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6B46E8">
        <w:rPr>
          <w:rFonts w:ascii="Times New Roman" w:hAnsi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.01.2023 № </w:t>
      </w:r>
      <w:r w:rsidR="006B46E8">
        <w:rPr>
          <w:rFonts w:ascii="Times New Roman" w:hAnsi="Times New Roman"/>
          <w:bCs/>
          <w:sz w:val="28"/>
          <w:szCs w:val="28"/>
          <w:u w:val="single"/>
        </w:rPr>
        <w:t>14</w:t>
      </w:r>
    </w:p>
    <w:p w:rsidR="0071685E" w:rsidRPr="006B46E8" w:rsidRDefault="006B46E8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1685E">
        <w:rPr>
          <w:rFonts w:ascii="Times New Roman" w:hAnsi="Times New Roman"/>
          <w:bCs/>
          <w:sz w:val="28"/>
          <w:szCs w:val="28"/>
        </w:rPr>
        <w:t xml:space="preserve">  </w:t>
      </w:r>
      <w:r w:rsidR="0071685E" w:rsidRPr="006B46E8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2A8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Об утверждении административного регламента </w:t>
      </w:r>
    </w:p>
    <w:p w:rsidR="006712A8" w:rsidRDefault="0071685E" w:rsidP="006712A8">
      <w:pPr>
        <w:pStyle w:val="ConsPlusNormal0"/>
        <w:jc w:val="both"/>
        <w:rPr>
          <w:bCs/>
        </w:rPr>
      </w:pPr>
      <w:r>
        <w:rPr>
          <w:bCs/>
        </w:rPr>
        <w:t xml:space="preserve">предоставления муниципальной услуги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</w:t>
      </w:r>
    </w:p>
    <w:p w:rsidR="006712A8" w:rsidRDefault="006712A8" w:rsidP="006712A8">
      <w:pPr>
        <w:pStyle w:val="ConsPlusNormal0"/>
        <w:jc w:val="both"/>
      </w:pPr>
      <w:r>
        <w:t>направлению</w:t>
      </w:r>
      <w:r w:rsidRPr="006F419B">
        <w:t xml:space="preserve"> уведомления о соответствии</w:t>
      </w:r>
      <w:r>
        <w:t xml:space="preserve"> </w:t>
      </w:r>
    </w:p>
    <w:p w:rsidR="006712A8" w:rsidRDefault="006712A8" w:rsidP="006712A8">
      <w:pPr>
        <w:pStyle w:val="ConsPlusNormal0"/>
        <w:jc w:val="both"/>
      </w:pPr>
      <w:r>
        <w:t>(несоответствии)</w:t>
      </w:r>
      <w:r w:rsidRPr="006F419B">
        <w:t xml:space="preserve"> </w:t>
      </w:r>
      <w:proofErr w:type="gramStart"/>
      <w:r w:rsidRPr="006F419B">
        <w:t>указанных</w:t>
      </w:r>
      <w:proofErr w:type="gramEnd"/>
      <w:r w:rsidRPr="006F419B">
        <w:t xml:space="preserve"> в уведомлении </w:t>
      </w:r>
    </w:p>
    <w:p w:rsidR="006712A8" w:rsidRDefault="006712A8" w:rsidP="006712A8">
      <w:pPr>
        <w:pStyle w:val="ConsPlusNormal0"/>
        <w:jc w:val="both"/>
      </w:pPr>
      <w:r w:rsidRPr="006F419B">
        <w:t xml:space="preserve">о </w:t>
      </w:r>
      <w:r>
        <w:t>планируемом</w:t>
      </w:r>
      <w:r w:rsidRPr="006F419B">
        <w:t xml:space="preserve"> строительстве или реконструкции </w:t>
      </w:r>
    </w:p>
    <w:p w:rsidR="006712A8" w:rsidRDefault="006712A8" w:rsidP="006712A8">
      <w:pPr>
        <w:pStyle w:val="ConsPlusNormal0"/>
        <w:jc w:val="both"/>
      </w:pPr>
      <w:r w:rsidRPr="006F419B">
        <w:t xml:space="preserve">объекта индивидуального жилищного строительства </w:t>
      </w:r>
    </w:p>
    <w:p w:rsidR="006712A8" w:rsidRDefault="006712A8" w:rsidP="006712A8">
      <w:pPr>
        <w:pStyle w:val="ConsPlusNormal0"/>
        <w:jc w:val="both"/>
      </w:pPr>
      <w:r w:rsidRPr="006F419B">
        <w:t xml:space="preserve">или садового дома параметров объекта </w:t>
      </w:r>
    </w:p>
    <w:p w:rsidR="006712A8" w:rsidRDefault="006712A8" w:rsidP="006712A8">
      <w:pPr>
        <w:pStyle w:val="ConsPlusNormal0"/>
        <w:jc w:val="both"/>
      </w:pPr>
      <w:r w:rsidRPr="006F419B">
        <w:t xml:space="preserve">индивидуального жилищного строительства </w:t>
      </w:r>
    </w:p>
    <w:p w:rsidR="006712A8" w:rsidRDefault="006712A8" w:rsidP="006712A8">
      <w:pPr>
        <w:pStyle w:val="ConsPlusNormal0"/>
        <w:jc w:val="both"/>
      </w:pPr>
      <w:r w:rsidRPr="006F419B">
        <w:t xml:space="preserve">или садового дома установленным параметрам </w:t>
      </w:r>
    </w:p>
    <w:p w:rsidR="006712A8" w:rsidRDefault="006712A8" w:rsidP="006712A8">
      <w:pPr>
        <w:pStyle w:val="ConsPlusNormal0"/>
        <w:jc w:val="both"/>
      </w:pPr>
      <w:r w:rsidRPr="006F419B">
        <w:t>и</w:t>
      </w:r>
      <w:r>
        <w:t xml:space="preserve"> (или)</w:t>
      </w:r>
      <w:r w:rsidRPr="006F419B">
        <w:t xml:space="preserve"> допустимости</w:t>
      </w:r>
      <w:r>
        <w:t xml:space="preserve"> (недопустимости)</w:t>
      </w:r>
      <w:r w:rsidRPr="006F419B">
        <w:t xml:space="preserve"> размещения </w:t>
      </w:r>
    </w:p>
    <w:p w:rsidR="006712A8" w:rsidRDefault="006712A8" w:rsidP="006712A8">
      <w:pPr>
        <w:pStyle w:val="ConsPlusNormal0"/>
        <w:jc w:val="both"/>
      </w:pPr>
      <w:r w:rsidRPr="006F419B">
        <w:t xml:space="preserve">объекта индивидуального жилищного строительства </w:t>
      </w:r>
    </w:p>
    <w:p w:rsidR="0071685E" w:rsidRPr="006712A8" w:rsidRDefault="006712A8" w:rsidP="006712A8">
      <w:pPr>
        <w:pStyle w:val="ConsPlusNormal0"/>
        <w:jc w:val="both"/>
        <w:rPr>
          <w:bCs/>
        </w:rPr>
      </w:pPr>
      <w:r w:rsidRPr="006F419B">
        <w:t>или сад</w:t>
      </w:r>
      <w:r>
        <w:t>ового дома на земельном участке</w:t>
      </w:r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Федеральными законами от 06 октября 2003 года </w:t>
      </w:r>
      <w:r w:rsidR="006B46E8">
        <w:rPr>
          <w:szCs w:val="24"/>
        </w:rPr>
        <w:t xml:space="preserve">          </w:t>
      </w:r>
      <w:bookmarkStart w:id="0" w:name="_GoBack"/>
      <w:bookmarkEnd w:id="0"/>
      <w:r>
        <w:rPr>
          <w:szCs w:val="24"/>
        </w:rPr>
        <w:t xml:space="preserve">№ 131-ФЗ «Об общих принципах организации местного самоуправления в Российской Федерации», от 27 июля  2010 года № 210-ФЗ «Об организации предоставления государственных и муниципальных услуг», </w:t>
      </w:r>
      <w:r w:rsidR="00636CE0">
        <w:t>постановлением администрации округа от 9 января 2023 года № 3 «Об утверждении Порядка разработки и утверждения административных регламентов  предоставления муниципальных услуг»</w:t>
      </w:r>
      <w:proofErr w:type="gramEnd"/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>по направлению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1685E" w:rsidRDefault="0071685E" w:rsidP="0071685E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следующие постановления администрации Междуреченского муниципального района Вологодской области:</w:t>
      </w:r>
    </w:p>
    <w:p w:rsidR="0071685E" w:rsidRDefault="00956D80" w:rsidP="0071685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>13 декабря 2019 года № 605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>выдаче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 xml:space="preserve"> уведомления о соответствии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 xml:space="preserve">указанных в уведомлении о 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>планируемых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>допустимости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852" w:rsidRPr="00C57852">
        <w:rPr>
          <w:rFonts w:ascii="Times New Roman" w:hAnsi="Times New Roman" w:cs="Times New Roman"/>
          <w:b w:val="0"/>
          <w:sz w:val="28"/>
          <w:szCs w:val="28"/>
        </w:rPr>
        <w:t>размещения объекта индивидуального жилищного строительства или садового дома на земельном участке</w:t>
      </w:r>
      <w:r w:rsidR="00C57852">
        <w:rPr>
          <w:rFonts w:ascii="Times New Roman" w:hAnsi="Times New Roman" w:cs="Times New Roman"/>
          <w:b w:val="0"/>
          <w:sz w:val="28"/>
          <w:szCs w:val="28"/>
        </w:rPr>
        <w:t xml:space="preserve"> либо уведомления о несоответствии</w:t>
      </w:r>
      <w:proofErr w:type="gramEnd"/>
      <w:r w:rsidR="00C57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57852">
        <w:rPr>
          <w:rFonts w:ascii="Times New Roman" w:hAnsi="Times New Roman" w:cs="Times New Roman"/>
          <w:b w:val="0"/>
          <w:sz w:val="28"/>
          <w:szCs w:val="28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1685E" w:rsidRDefault="00956D80" w:rsidP="0071685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912B7">
        <w:rPr>
          <w:rFonts w:ascii="Times New Roman" w:hAnsi="Times New Roman" w:cs="Times New Roman"/>
          <w:b w:val="0"/>
          <w:sz w:val="28"/>
          <w:szCs w:val="28"/>
        </w:rPr>
        <w:t>от 1 апреля 2020 года № 16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измен</w:t>
      </w:r>
      <w:r w:rsidR="007912B7">
        <w:rPr>
          <w:rFonts w:ascii="Times New Roman" w:hAnsi="Times New Roman" w:cs="Times New Roman"/>
          <w:b w:val="0"/>
          <w:sz w:val="28"/>
          <w:szCs w:val="28"/>
        </w:rPr>
        <w:t>ения в постановление от 13.12.2019 № 605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912B7" w:rsidRDefault="00956D80" w:rsidP="007912B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912B7">
        <w:rPr>
          <w:rFonts w:ascii="Times New Roman" w:hAnsi="Times New Roman" w:cs="Times New Roman"/>
          <w:b w:val="0"/>
          <w:sz w:val="28"/>
          <w:szCs w:val="28"/>
        </w:rPr>
        <w:t>от 9 ноября 2021 года № 506 «О внесении изменения в постановление от 13.12.2019 № 605».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 администрации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685E">
        <w:t>А.А. Титов</w:t>
      </w:r>
    </w:p>
    <w:p w:rsidR="00F0099A" w:rsidRDefault="00F0099A"/>
    <w:sectPr w:rsidR="00F0099A" w:rsidSect="006B46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636CE0"/>
    <w:rsid w:val="006712A8"/>
    <w:rsid w:val="006B46E8"/>
    <w:rsid w:val="0071685E"/>
    <w:rsid w:val="007912B7"/>
    <w:rsid w:val="00956D80"/>
    <w:rsid w:val="00984582"/>
    <w:rsid w:val="009A5B90"/>
    <w:rsid w:val="00C57852"/>
    <w:rsid w:val="00F0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2023-01-17T12:08:00Z</cp:lastPrinted>
  <dcterms:created xsi:type="dcterms:W3CDTF">2023-01-17T12:08:00Z</dcterms:created>
  <dcterms:modified xsi:type="dcterms:W3CDTF">2023-01-17T12:08:00Z</dcterms:modified>
</cp:coreProperties>
</file>