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E559B1">
        <w:rPr>
          <w:rFonts w:ascii="Times New Roman" w:hAnsi="Times New Roman"/>
          <w:bCs/>
          <w:sz w:val="28"/>
          <w:szCs w:val="28"/>
          <w:u w:val="single"/>
        </w:rPr>
        <w:t>12</w:t>
      </w:r>
      <w:r w:rsidR="001E14E7">
        <w:rPr>
          <w:rFonts w:ascii="Times New Roman" w:hAnsi="Times New Roman"/>
          <w:bCs/>
          <w:sz w:val="28"/>
          <w:szCs w:val="28"/>
          <w:u w:val="single"/>
        </w:rPr>
        <w:t>.05</w:t>
      </w:r>
      <w:r w:rsidR="007A2A04">
        <w:rPr>
          <w:rFonts w:ascii="Times New Roman" w:hAnsi="Times New Roman"/>
          <w:bCs/>
          <w:sz w:val="28"/>
          <w:szCs w:val="28"/>
          <w:u w:val="single"/>
        </w:rPr>
        <w:t>.2025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E559B1">
        <w:rPr>
          <w:rFonts w:ascii="Times New Roman" w:hAnsi="Times New Roman"/>
          <w:bCs/>
          <w:sz w:val="28"/>
          <w:szCs w:val="28"/>
          <w:u w:val="single"/>
        </w:rPr>
        <w:t>329</w:t>
      </w:r>
    </w:p>
    <w:p w:rsidR="0071685E" w:rsidRPr="0023741E" w:rsidRDefault="009E5023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71685E" w:rsidRPr="0023741E">
        <w:rPr>
          <w:rFonts w:ascii="Times New Roman" w:hAnsi="Times New Roman"/>
          <w:bCs/>
          <w:sz w:val="24"/>
          <w:szCs w:val="24"/>
        </w:rPr>
        <w:t xml:space="preserve"> </w:t>
      </w:r>
      <w:r w:rsidR="00E559B1">
        <w:rPr>
          <w:rFonts w:ascii="Times New Roman" w:hAnsi="Times New Roman"/>
          <w:bCs/>
          <w:sz w:val="24"/>
          <w:szCs w:val="24"/>
        </w:rPr>
        <w:t xml:space="preserve">  </w:t>
      </w:r>
      <w:r w:rsidR="0071685E" w:rsidRPr="0023741E">
        <w:rPr>
          <w:rFonts w:ascii="Times New Roman" w:hAnsi="Times New Roman"/>
          <w:bCs/>
          <w:sz w:val="24"/>
          <w:szCs w:val="24"/>
        </w:rPr>
        <w:t>с. Шуйское</w:t>
      </w:r>
    </w:p>
    <w:p w:rsidR="0071685E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087C" w:rsidRDefault="007A2A04" w:rsidP="007A2A04">
      <w:pPr>
        <w:pStyle w:val="ConsPlusNormal0"/>
        <w:jc w:val="center"/>
        <w:rPr>
          <w:bCs/>
        </w:rPr>
      </w:pPr>
      <w:r w:rsidRPr="00325D20">
        <w:t>Об установлен</w:t>
      </w:r>
      <w:r w:rsidR="006B4143">
        <w:t>ии предельных сроков заключения</w:t>
      </w:r>
      <w:r w:rsidRPr="00325D20">
        <w:t xml:space="preserve"> договоров на установку и эксплуатацию рекламных конструкций на территории </w:t>
      </w:r>
      <w:r>
        <w:t>Междуреченского</w:t>
      </w:r>
      <w:r w:rsidRPr="00325D20">
        <w:t xml:space="preserve"> муниципального округа Вологодской области</w:t>
      </w:r>
    </w:p>
    <w:p w:rsidR="0071685E" w:rsidRDefault="0071685E" w:rsidP="0071685E">
      <w:pPr>
        <w:pStyle w:val="ConsPlusNormal0"/>
        <w:tabs>
          <w:tab w:val="left" w:pos="1080"/>
        </w:tabs>
        <w:jc w:val="both"/>
        <w:rPr>
          <w:bCs/>
        </w:rPr>
      </w:pPr>
      <w:bookmarkStart w:id="0" w:name="_GoBack"/>
      <w:bookmarkEnd w:id="0"/>
    </w:p>
    <w:p w:rsidR="007A2A04" w:rsidRDefault="007A2A04" w:rsidP="007A2A04">
      <w:pPr>
        <w:pStyle w:val="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Федеральными законами от 06.10.2003 № 131-ФЗ «Об общих принципах </w:t>
      </w:r>
      <w:r w:rsidR="006B4143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местного </w:t>
      </w:r>
      <w:r w:rsidR="006B4143">
        <w:rPr>
          <w:color w:val="000000"/>
          <w:sz w:val="28"/>
          <w:szCs w:val="28"/>
        </w:rPr>
        <w:t xml:space="preserve">самоуправления </w:t>
      </w:r>
      <w:r>
        <w:rPr>
          <w:color w:val="000000"/>
          <w:sz w:val="28"/>
          <w:szCs w:val="28"/>
        </w:rPr>
        <w:t xml:space="preserve">в Российской Федерации», от 13.03.2006 № 38-ФЗ «О рекламе»,  </w:t>
      </w:r>
    </w:p>
    <w:p w:rsidR="007A2A04" w:rsidRDefault="007A2A04" w:rsidP="0071685E">
      <w:pPr>
        <w:pStyle w:val="ConsPlusNormal0"/>
        <w:jc w:val="both"/>
      </w:pPr>
    </w:p>
    <w:p w:rsidR="00E559B1" w:rsidRDefault="00E559B1" w:rsidP="0071685E">
      <w:pPr>
        <w:pStyle w:val="ConsPlusNormal0"/>
        <w:jc w:val="both"/>
      </w:pPr>
    </w:p>
    <w:p w:rsidR="0071685E" w:rsidRDefault="0071685E" w:rsidP="0071685E">
      <w:pPr>
        <w:pStyle w:val="ConsPlusNormal0"/>
        <w:jc w:val="both"/>
        <w:rPr>
          <w:b/>
        </w:rPr>
      </w:pPr>
      <w:r>
        <w:t xml:space="preserve">Администрация округа </w:t>
      </w:r>
      <w:r>
        <w:rPr>
          <w:b/>
        </w:rPr>
        <w:t>ПОСТАНОВЛЯЕТ:</w:t>
      </w:r>
    </w:p>
    <w:p w:rsidR="0071685E" w:rsidRDefault="0071685E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9B1" w:rsidRDefault="00E559B1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A04" w:rsidRDefault="007A2A04" w:rsidP="007A2A04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2A04">
        <w:rPr>
          <w:rFonts w:ascii="Times New Roman" w:hAnsi="Times New Roman" w:cs="Times New Roman"/>
          <w:color w:val="auto"/>
          <w:sz w:val="28"/>
          <w:szCs w:val="28"/>
        </w:rPr>
        <w:t>Установить сроки договоров на установку и эксплуатацию рекламных конструкций размещаемых на земельном участке, здании или ином недвижимом имуществе, находящихся в муниципальной собственности, либо на земельном участке, государственная собственность на который не разграничен</w:t>
      </w:r>
      <w:r>
        <w:rPr>
          <w:rFonts w:ascii="Times New Roman" w:hAnsi="Times New Roman" w:cs="Times New Roman"/>
          <w:color w:val="auto"/>
          <w:sz w:val="28"/>
          <w:szCs w:val="28"/>
        </w:rPr>
        <w:t>а, расположенных на территории Междуреченского</w:t>
      </w:r>
      <w:r w:rsidRPr="007A2A0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 Вологодской области:</w:t>
      </w:r>
    </w:p>
    <w:p w:rsidR="007A2A04" w:rsidRDefault="007A2A04" w:rsidP="007A2A04">
      <w:pPr>
        <w:pStyle w:val="a3"/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2A04">
        <w:rPr>
          <w:rFonts w:ascii="Times New Roman" w:hAnsi="Times New Roman" w:cs="Times New Roman"/>
          <w:color w:val="auto"/>
          <w:sz w:val="28"/>
          <w:szCs w:val="28"/>
        </w:rPr>
        <w:t>– при установке и эксплуатации рекламных конструкций в виде отдельно стоящих  рекламных щитов,  монтируемых и располагаемых на улицах</w:t>
      </w:r>
      <w:r w:rsidR="00DB4BC0">
        <w:rPr>
          <w:rFonts w:ascii="Times New Roman" w:hAnsi="Times New Roman" w:cs="Times New Roman"/>
          <w:color w:val="auto"/>
          <w:sz w:val="28"/>
          <w:szCs w:val="28"/>
        </w:rPr>
        <w:t>, дорогах</w:t>
      </w:r>
      <w:r w:rsidR="00DB4BC0" w:rsidRPr="00DB4B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4BC0" w:rsidRPr="007A2A04">
        <w:rPr>
          <w:rFonts w:ascii="Times New Roman" w:hAnsi="Times New Roman" w:cs="Times New Roman"/>
          <w:color w:val="auto"/>
          <w:sz w:val="28"/>
          <w:szCs w:val="28"/>
        </w:rPr>
        <w:t>населенных пунктов округа</w:t>
      </w:r>
      <w:r w:rsidR="00DB4BC0">
        <w:rPr>
          <w:rFonts w:ascii="Times New Roman" w:hAnsi="Times New Roman" w:cs="Times New Roman"/>
          <w:color w:val="auto"/>
          <w:sz w:val="28"/>
          <w:szCs w:val="28"/>
        </w:rPr>
        <w:t>, а также на</w:t>
      </w:r>
      <w:r w:rsidRPr="007A2A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4BC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B4BC0" w:rsidRPr="007A2A04">
        <w:rPr>
          <w:rFonts w:ascii="Times New Roman" w:hAnsi="Times New Roman" w:cs="Times New Roman"/>
          <w:color w:val="auto"/>
          <w:sz w:val="28"/>
          <w:szCs w:val="28"/>
        </w:rPr>
        <w:t>становочных  пунктах дв</w:t>
      </w:r>
      <w:r w:rsidR="00DB4BC0">
        <w:rPr>
          <w:rFonts w:ascii="Times New Roman" w:hAnsi="Times New Roman" w:cs="Times New Roman"/>
          <w:color w:val="auto"/>
          <w:sz w:val="28"/>
          <w:szCs w:val="28"/>
        </w:rPr>
        <w:t xml:space="preserve">ижения общественного транспорта </w:t>
      </w:r>
      <w:r w:rsidRPr="007A2A04">
        <w:rPr>
          <w:rFonts w:ascii="Times New Roman" w:hAnsi="Times New Roman" w:cs="Times New Roman"/>
          <w:color w:val="auto"/>
          <w:sz w:val="28"/>
          <w:szCs w:val="28"/>
        </w:rPr>
        <w:t>– 10 лет;</w:t>
      </w:r>
    </w:p>
    <w:p w:rsidR="007A2A04" w:rsidRDefault="007A2A04" w:rsidP="007A2A04">
      <w:pPr>
        <w:pStyle w:val="a3"/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2A04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A2A04">
        <w:rPr>
          <w:rFonts w:ascii="Times New Roman" w:hAnsi="Times New Roman" w:cs="Times New Roman"/>
          <w:color w:val="auto"/>
          <w:sz w:val="28"/>
          <w:szCs w:val="28"/>
        </w:rPr>
        <w:t>при установке и эксплуатации рекламных конструкций с использованием щитов, стендов, располагаемых на тротуарах, а также с помощью строительных сеток, перетяжек, электронных табло, проекционного и иного предназначенного для проекции рекламы на любые поверхности оборудования, воздушных шаров, аэростатов и иных  сре</w:t>
      </w:r>
      <w:proofErr w:type="gramStart"/>
      <w:r w:rsidRPr="007A2A04">
        <w:rPr>
          <w:rFonts w:ascii="Times New Roman" w:hAnsi="Times New Roman" w:cs="Times New Roman"/>
          <w:color w:val="auto"/>
          <w:sz w:val="28"/>
          <w:szCs w:val="28"/>
        </w:rPr>
        <w:t>дств ст</w:t>
      </w:r>
      <w:proofErr w:type="gramEnd"/>
      <w:r w:rsidRPr="007A2A04">
        <w:rPr>
          <w:rFonts w:ascii="Times New Roman" w:hAnsi="Times New Roman" w:cs="Times New Roman"/>
          <w:color w:val="auto"/>
          <w:sz w:val="28"/>
          <w:szCs w:val="28"/>
        </w:rPr>
        <w:t xml:space="preserve">абильного </w:t>
      </w:r>
      <w:proofErr w:type="gramStart"/>
      <w:r w:rsidRPr="007A2A04">
        <w:rPr>
          <w:rFonts w:ascii="Times New Roman" w:hAnsi="Times New Roman" w:cs="Times New Roman"/>
          <w:color w:val="auto"/>
          <w:sz w:val="28"/>
          <w:szCs w:val="28"/>
        </w:rPr>
        <w:t>территориального размещения, монтируемые и располагаемые на внешних стенах, крышах и иных конструктивных элементах зданий, строений и сооружений или вне их – 5 лет.</w:t>
      </w:r>
      <w:proofErr w:type="gramEnd"/>
    </w:p>
    <w:p w:rsidR="007A2A04" w:rsidRDefault="007A2A04" w:rsidP="0071685E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Действие настоящего постановления распространяется на правоотношения, возникшие с 1 января 2025 года.</w:t>
      </w:r>
    </w:p>
    <w:p w:rsidR="0071685E" w:rsidRDefault="0071685E" w:rsidP="0071685E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Настоящее постановление подлежит официальному опубликованию в газете «Междуречье» и размещению на сайте </w:t>
      </w:r>
      <w:r w:rsidR="000F1DCE">
        <w:rPr>
          <w:rFonts w:ascii="Times New Roman" w:hAnsi="Times New Roman" w:cs="Times New Roman"/>
          <w:color w:val="auto"/>
          <w:sz w:val="28"/>
          <w:szCs w:val="28"/>
        </w:rPr>
        <w:t xml:space="preserve">Междуреченского муниципального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t>округа в информационно-телекоммуникационной сети «Интернет».</w:t>
      </w:r>
    </w:p>
    <w:p w:rsidR="0071685E" w:rsidRDefault="0071685E" w:rsidP="0071685E">
      <w:pPr>
        <w:pStyle w:val="ConsPlusNormal0"/>
      </w:pPr>
    </w:p>
    <w:p w:rsidR="00F83AC6" w:rsidRDefault="00F83AC6" w:rsidP="0071685E">
      <w:pPr>
        <w:pStyle w:val="ConsPlusNormal0"/>
      </w:pPr>
    </w:p>
    <w:p w:rsidR="00F0099A" w:rsidRDefault="009A5B90" w:rsidP="00232F57">
      <w:pPr>
        <w:pStyle w:val="ConsPlusNormal0"/>
      </w:pPr>
      <w:r>
        <w:t>Глава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3AC6">
        <w:t>С.А. Кузнецов</w:t>
      </w:r>
    </w:p>
    <w:sectPr w:rsidR="00F0099A" w:rsidSect="00E559B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582"/>
    <w:rsid w:val="00011562"/>
    <w:rsid w:val="000F1DCE"/>
    <w:rsid w:val="00136CF0"/>
    <w:rsid w:val="001455B9"/>
    <w:rsid w:val="001E14E7"/>
    <w:rsid w:val="00232F57"/>
    <w:rsid w:val="0023741E"/>
    <w:rsid w:val="002E6D0B"/>
    <w:rsid w:val="0053234B"/>
    <w:rsid w:val="005D182E"/>
    <w:rsid w:val="006B4143"/>
    <w:rsid w:val="00702DB2"/>
    <w:rsid w:val="0071685E"/>
    <w:rsid w:val="00752D9F"/>
    <w:rsid w:val="007A2A04"/>
    <w:rsid w:val="007F286B"/>
    <w:rsid w:val="0088087C"/>
    <w:rsid w:val="00944A4E"/>
    <w:rsid w:val="00947F07"/>
    <w:rsid w:val="00984582"/>
    <w:rsid w:val="00984EB6"/>
    <w:rsid w:val="009A5B90"/>
    <w:rsid w:val="009E5023"/>
    <w:rsid w:val="00A5055F"/>
    <w:rsid w:val="00A85D3A"/>
    <w:rsid w:val="00D452AC"/>
    <w:rsid w:val="00D67FA8"/>
    <w:rsid w:val="00D77D35"/>
    <w:rsid w:val="00D8766C"/>
    <w:rsid w:val="00DB4BC0"/>
    <w:rsid w:val="00E559B1"/>
    <w:rsid w:val="00F0099A"/>
    <w:rsid w:val="00F83AC6"/>
    <w:rsid w:val="00FA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7A2A04"/>
    <w:pPr>
      <w:spacing w:after="120" w:line="480" w:lineRule="auto"/>
      <w:ind w:left="283"/>
    </w:pPr>
    <w:rPr>
      <w:rFonts w:ascii="Times New Roman" w:hAnsi="Times New Roman"/>
      <w:snapToGrid w:val="0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7A2A0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2023-01-17T11:14:00Z</cp:lastPrinted>
  <dcterms:created xsi:type="dcterms:W3CDTF">2023-05-05T07:00:00Z</dcterms:created>
  <dcterms:modified xsi:type="dcterms:W3CDTF">2025-05-13T12:04:00Z</dcterms:modified>
</cp:coreProperties>
</file>