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FC" w:rsidRPr="00641DAE" w:rsidRDefault="00D205FC" w:rsidP="003606F8">
      <w:pPr>
        <w:pStyle w:val="ConsPlusNormal"/>
        <w:widowControl/>
        <w:tabs>
          <w:tab w:val="left" w:pos="6600"/>
        </w:tabs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41DAE">
        <w:rPr>
          <w:rFonts w:ascii="Times New Roman" w:hAnsi="Times New Roman" w:cs="Times New Roman"/>
          <w:sz w:val="28"/>
          <w:szCs w:val="28"/>
        </w:rPr>
        <w:t>Утвержден</w:t>
      </w:r>
    </w:p>
    <w:p w:rsidR="00D205FC" w:rsidRPr="00641DAE" w:rsidRDefault="00D205FC" w:rsidP="003606F8">
      <w:pPr>
        <w:pStyle w:val="ConsPlusNormal"/>
        <w:tabs>
          <w:tab w:val="left" w:pos="6600"/>
        </w:tabs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41DA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205FC" w:rsidRPr="00641DAE" w:rsidRDefault="003A3EEC" w:rsidP="003606F8">
      <w:pPr>
        <w:pStyle w:val="ConsPlusNormal"/>
        <w:tabs>
          <w:tab w:val="left" w:pos="6600"/>
        </w:tabs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41DAE">
        <w:rPr>
          <w:rFonts w:ascii="Times New Roman" w:hAnsi="Times New Roman" w:cs="Times New Roman"/>
          <w:sz w:val="28"/>
          <w:szCs w:val="28"/>
        </w:rPr>
        <w:t>администрации округа</w:t>
      </w:r>
    </w:p>
    <w:p w:rsidR="00D205FC" w:rsidRPr="00641DAE" w:rsidRDefault="00D205FC" w:rsidP="000A0E69">
      <w:pPr>
        <w:pStyle w:val="ConsPlusNormal"/>
        <w:widowControl/>
        <w:tabs>
          <w:tab w:val="left" w:pos="6600"/>
        </w:tabs>
        <w:suppressAutoHyphens/>
        <w:ind w:left="14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41DAE">
        <w:rPr>
          <w:rFonts w:ascii="Times New Roman" w:hAnsi="Times New Roman" w:cs="Times New Roman"/>
          <w:sz w:val="28"/>
          <w:szCs w:val="28"/>
        </w:rPr>
        <w:t xml:space="preserve">от </w:t>
      </w:r>
      <w:r w:rsidR="000A0E69">
        <w:rPr>
          <w:rFonts w:ascii="Times New Roman" w:hAnsi="Times New Roman" w:cs="Times New Roman"/>
          <w:sz w:val="28"/>
          <w:szCs w:val="28"/>
        </w:rPr>
        <w:t>12</w:t>
      </w:r>
      <w:r w:rsidRPr="00641DAE">
        <w:rPr>
          <w:rFonts w:ascii="Times New Roman" w:hAnsi="Times New Roman" w:cs="Times New Roman"/>
          <w:sz w:val="28"/>
          <w:szCs w:val="28"/>
        </w:rPr>
        <w:t>.</w:t>
      </w:r>
      <w:r w:rsidR="003A3EEC" w:rsidRPr="00641DAE">
        <w:rPr>
          <w:rFonts w:ascii="Times New Roman" w:hAnsi="Times New Roman" w:cs="Times New Roman"/>
          <w:sz w:val="28"/>
          <w:szCs w:val="28"/>
        </w:rPr>
        <w:t>01</w:t>
      </w:r>
      <w:r w:rsidRPr="00641DAE">
        <w:rPr>
          <w:rFonts w:ascii="Times New Roman" w:hAnsi="Times New Roman" w:cs="Times New Roman"/>
          <w:sz w:val="28"/>
          <w:szCs w:val="28"/>
        </w:rPr>
        <w:t>.20</w:t>
      </w:r>
      <w:r w:rsidR="003A3EEC" w:rsidRPr="00641DAE">
        <w:rPr>
          <w:rFonts w:ascii="Times New Roman" w:hAnsi="Times New Roman" w:cs="Times New Roman"/>
          <w:sz w:val="28"/>
          <w:szCs w:val="28"/>
        </w:rPr>
        <w:t>23</w:t>
      </w:r>
      <w:r w:rsidRPr="00641DAE">
        <w:rPr>
          <w:rFonts w:ascii="Times New Roman" w:hAnsi="Times New Roman" w:cs="Times New Roman"/>
          <w:sz w:val="28"/>
          <w:szCs w:val="28"/>
        </w:rPr>
        <w:t xml:space="preserve"> № </w:t>
      </w:r>
      <w:r w:rsidR="000A0E69">
        <w:rPr>
          <w:rFonts w:ascii="Times New Roman" w:hAnsi="Times New Roman" w:cs="Times New Roman"/>
          <w:sz w:val="28"/>
          <w:szCs w:val="28"/>
        </w:rPr>
        <w:t>10</w:t>
      </w:r>
    </w:p>
    <w:p w:rsidR="00D205FC" w:rsidRPr="00641DAE" w:rsidRDefault="00D205FC" w:rsidP="003606F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6437A" w:rsidRPr="00641DAE" w:rsidRDefault="00CE5B91" w:rsidP="003606F8">
      <w:pPr>
        <w:suppressAutoHyphens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641DAE">
        <w:rPr>
          <w:rFonts w:ascii="Times New Roman" w:hAnsi="Times New Roman"/>
          <w:sz w:val="28"/>
          <w:szCs w:val="28"/>
          <w:lang w:eastAsia="ru-RU"/>
        </w:rPr>
        <w:t>А</w:t>
      </w:r>
      <w:r w:rsidR="007B7948" w:rsidRPr="00641DAE">
        <w:rPr>
          <w:rFonts w:ascii="Times New Roman" w:hAnsi="Times New Roman"/>
          <w:sz w:val="28"/>
          <w:szCs w:val="28"/>
          <w:lang w:eastAsia="ru-RU"/>
        </w:rPr>
        <w:t>дминистративный регламент предоставления муниципальной услуги</w:t>
      </w:r>
      <w:r w:rsidR="007B7948" w:rsidRPr="00641DAE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</w:r>
      <w:r w:rsidR="001863C7" w:rsidRPr="00641DAE">
        <w:rPr>
          <w:rFonts w:ascii="Times New Roman" w:hAnsi="Times New Roman"/>
          <w:spacing w:val="-4"/>
          <w:sz w:val="28"/>
          <w:szCs w:val="28"/>
          <w:lang w:eastAsia="ru-RU"/>
        </w:rPr>
        <w:t>теринского (семейного) капитала</w:t>
      </w:r>
    </w:p>
    <w:p w:rsidR="0016437A" w:rsidRPr="00641DAE" w:rsidRDefault="0016437A" w:rsidP="003606F8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6437A" w:rsidRPr="00641DAE" w:rsidRDefault="007B7948" w:rsidP="003606F8">
      <w:pPr>
        <w:suppressAutoHyphens/>
        <w:spacing w:before="7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  <w:lang w:val="en-US"/>
        </w:rPr>
        <w:t>I</w:t>
      </w:r>
      <w:r w:rsidRPr="00641DAE">
        <w:rPr>
          <w:rFonts w:ascii="Times New Roman" w:hAnsi="Times New Roman"/>
          <w:sz w:val="28"/>
          <w:szCs w:val="28"/>
        </w:rPr>
        <w:t>. Общие положения</w:t>
      </w:r>
    </w:p>
    <w:p w:rsidR="0016437A" w:rsidRPr="00641DAE" w:rsidRDefault="0016437A" w:rsidP="003606F8">
      <w:pPr>
        <w:suppressAutoHyphens/>
        <w:spacing w:after="0" w:line="240" w:lineRule="auto"/>
        <w:ind w:firstLine="567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Pr="00641DAE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641DAE">
        <w:rPr>
          <w:rFonts w:ascii="Times New Roman" w:hAnsi="Times New Roman"/>
          <w:sz w:val="28"/>
          <w:szCs w:val="28"/>
          <w:lang w:eastAsia="ru-RU"/>
        </w:rPr>
        <w:t xml:space="preserve">(далее соответственно </w:t>
      </w:r>
      <w:r w:rsidRPr="00641DAE">
        <w:rPr>
          <w:rFonts w:ascii="Symbol" w:hAnsi="Symbol"/>
          <w:sz w:val="28"/>
          <w:szCs w:val="28"/>
          <w:lang w:eastAsia="ru-RU"/>
        </w:rPr>
        <w:sym w:font="Symbol" w:char="F02D"/>
      </w:r>
      <w:r w:rsidRPr="00641DAE">
        <w:rPr>
          <w:rFonts w:ascii="Times New Roman" w:hAnsi="Times New Roman"/>
          <w:sz w:val="28"/>
          <w:szCs w:val="28"/>
          <w:lang w:eastAsia="ru-RU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Pr="00641DAE">
        <w:rPr>
          <w:rFonts w:ascii="Times New Roman" w:hAnsi="Times New Roman"/>
          <w:sz w:val="28"/>
          <w:szCs w:val="28"/>
        </w:rPr>
        <w:t>Заявителями при предоставлении муниципальной услуги являются физические лица, получившие государственный сертификат на материнский (семейный) капитал, либо их уполномоченные представители (далее – заявители).</w:t>
      </w:r>
    </w:p>
    <w:p w:rsidR="00163478" w:rsidRPr="00641DAE" w:rsidRDefault="0016347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1.3. Место нахождения администрации Междуреченского муниципального </w:t>
      </w:r>
      <w:r w:rsidR="00FF01EF" w:rsidRPr="00641DAE">
        <w:rPr>
          <w:rFonts w:ascii="Times New Roman" w:hAnsi="Times New Roman"/>
          <w:sz w:val="28"/>
          <w:szCs w:val="28"/>
        </w:rPr>
        <w:t>округ</w:t>
      </w:r>
      <w:r w:rsidR="003A3EEC" w:rsidRPr="00641DAE">
        <w:rPr>
          <w:rFonts w:ascii="Times New Roman" w:hAnsi="Times New Roman"/>
          <w:sz w:val="28"/>
          <w:szCs w:val="28"/>
        </w:rPr>
        <w:t>а</w:t>
      </w:r>
      <w:r w:rsidRPr="00641DAE">
        <w:rPr>
          <w:rFonts w:ascii="Times New Roman" w:hAnsi="Times New Roman"/>
          <w:sz w:val="28"/>
          <w:szCs w:val="28"/>
        </w:rPr>
        <w:t xml:space="preserve"> </w:t>
      </w:r>
      <w:r w:rsidRPr="00641DAE">
        <w:rPr>
          <w:rFonts w:ascii="Times New Roman" w:hAnsi="Times New Roman"/>
          <w:iCs/>
          <w:sz w:val="28"/>
          <w:szCs w:val="28"/>
        </w:rPr>
        <w:t>(далее – Уполномоченный орган)</w:t>
      </w:r>
      <w:r w:rsidRPr="00641DAE">
        <w:rPr>
          <w:rFonts w:ascii="Times New Roman" w:hAnsi="Times New Roman"/>
          <w:sz w:val="28"/>
          <w:szCs w:val="28"/>
        </w:rPr>
        <w:t>:</w:t>
      </w:r>
    </w:p>
    <w:p w:rsidR="00163478" w:rsidRPr="00641DAE" w:rsidRDefault="0016347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Почтовый адрес Уполномоченного органа: 161050, Вологодская область, Междуреченский район, с. Шуйское, ул. Сухонская Набережная, д.9.</w:t>
      </w:r>
    </w:p>
    <w:p w:rsidR="00163478" w:rsidRPr="00641DAE" w:rsidRDefault="0016347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Телефон/факс: 8</w:t>
      </w:r>
      <w:r w:rsidR="003A3EEC" w:rsidRPr="00641DAE">
        <w:rPr>
          <w:rFonts w:ascii="Times New Roman" w:hAnsi="Times New Roman"/>
          <w:sz w:val="28"/>
          <w:szCs w:val="28"/>
        </w:rPr>
        <w:t xml:space="preserve"> </w:t>
      </w:r>
      <w:r w:rsidRPr="00641DAE">
        <w:rPr>
          <w:rFonts w:ascii="Times New Roman" w:hAnsi="Times New Roman"/>
          <w:sz w:val="28"/>
          <w:szCs w:val="28"/>
        </w:rPr>
        <w:t>(81749)</w:t>
      </w:r>
      <w:r w:rsidR="003A3EEC" w:rsidRPr="00641DAE">
        <w:rPr>
          <w:rFonts w:ascii="Times New Roman" w:hAnsi="Times New Roman"/>
          <w:sz w:val="28"/>
          <w:szCs w:val="28"/>
        </w:rPr>
        <w:t xml:space="preserve"> </w:t>
      </w:r>
      <w:r w:rsidRPr="00641DAE">
        <w:rPr>
          <w:rFonts w:ascii="Times New Roman" w:hAnsi="Times New Roman"/>
          <w:sz w:val="28"/>
          <w:szCs w:val="28"/>
        </w:rPr>
        <w:t>2-12-92.</w:t>
      </w:r>
    </w:p>
    <w:p w:rsidR="00163478" w:rsidRPr="00641DAE" w:rsidRDefault="0016347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641DAE">
        <w:rPr>
          <w:rFonts w:ascii="Times New Roman" w:hAnsi="Times New Roman"/>
          <w:sz w:val="28"/>
          <w:szCs w:val="28"/>
          <w:u w:val="single"/>
          <w:lang w:val="en-US"/>
        </w:rPr>
        <w:t>admmegrn</w:t>
      </w:r>
      <w:r w:rsidRPr="00641DAE">
        <w:rPr>
          <w:rFonts w:ascii="Times New Roman" w:hAnsi="Times New Roman"/>
          <w:sz w:val="28"/>
          <w:szCs w:val="28"/>
          <w:u w:val="single"/>
        </w:rPr>
        <w:t>@</w:t>
      </w:r>
      <w:r w:rsidRPr="00641DAE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641DAE">
        <w:rPr>
          <w:rFonts w:ascii="Times New Roman" w:hAnsi="Times New Roman"/>
          <w:sz w:val="28"/>
          <w:szCs w:val="28"/>
          <w:u w:val="single"/>
        </w:rPr>
        <w:t>.</w:t>
      </w:r>
      <w:r w:rsidRPr="00641DA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641DAE">
        <w:rPr>
          <w:rFonts w:ascii="Times New Roman" w:hAnsi="Times New Roman"/>
          <w:sz w:val="28"/>
          <w:szCs w:val="28"/>
        </w:rPr>
        <w:t>.</w:t>
      </w:r>
    </w:p>
    <w:p w:rsidR="00163478" w:rsidRPr="00641DAE" w:rsidRDefault="0016347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p w:rsidR="00163478" w:rsidRPr="00641DAE" w:rsidRDefault="0016347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476"/>
      </w:tblGrid>
      <w:tr w:rsidR="00641DAE" w:rsidRPr="00641DAE" w:rsidTr="0016437A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478" w:rsidRPr="00641DAE" w:rsidRDefault="00163478" w:rsidP="003606F8">
            <w:pPr>
              <w:suppressAutoHyphens/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DAE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6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3478" w:rsidRPr="00641DAE" w:rsidRDefault="00163478" w:rsidP="003606F8">
            <w:pPr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DAE">
              <w:rPr>
                <w:rFonts w:ascii="Times New Roman" w:hAnsi="Times New Roman"/>
                <w:sz w:val="28"/>
                <w:szCs w:val="28"/>
              </w:rPr>
              <w:t>8.00 – 17.00</w:t>
            </w:r>
          </w:p>
          <w:p w:rsidR="00163478" w:rsidRPr="00641DAE" w:rsidRDefault="00163478" w:rsidP="003606F8">
            <w:pPr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DAE">
              <w:rPr>
                <w:rFonts w:ascii="Times New Roman" w:hAnsi="Times New Roman"/>
                <w:sz w:val="28"/>
                <w:szCs w:val="28"/>
              </w:rPr>
              <w:t>перерыв</w:t>
            </w:r>
          </w:p>
          <w:p w:rsidR="00163478" w:rsidRPr="00641DAE" w:rsidRDefault="00163478" w:rsidP="003606F8">
            <w:pPr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DAE">
              <w:rPr>
                <w:rFonts w:ascii="Times New Roman" w:hAnsi="Times New Roman"/>
                <w:sz w:val="28"/>
                <w:szCs w:val="28"/>
              </w:rPr>
              <w:t>с 12.30 до 13.30</w:t>
            </w:r>
          </w:p>
        </w:tc>
      </w:tr>
      <w:tr w:rsidR="00641DAE" w:rsidRPr="00641DAE" w:rsidTr="0016437A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478" w:rsidRPr="00641DAE" w:rsidRDefault="00163478" w:rsidP="003606F8">
            <w:pPr>
              <w:suppressAutoHyphens/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DAE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64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3478" w:rsidRPr="00641DAE" w:rsidRDefault="00163478" w:rsidP="003606F8">
            <w:pPr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DAE" w:rsidRPr="00641DAE" w:rsidTr="0016437A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478" w:rsidRPr="00641DAE" w:rsidRDefault="00163478" w:rsidP="003606F8">
            <w:pPr>
              <w:suppressAutoHyphens/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DAE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64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3478" w:rsidRPr="00641DAE" w:rsidRDefault="00163478" w:rsidP="003606F8">
            <w:pPr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DAE" w:rsidRPr="00641DAE" w:rsidTr="0016437A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478" w:rsidRPr="00641DAE" w:rsidRDefault="00163478" w:rsidP="003606F8">
            <w:pPr>
              <w:suppressAutoHyphens/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DA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64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3478" w:rsidRPr="00641DAE" w:rsidRDefault="00163478" w:rsidP="003606F8">
            <w:pPr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DAE" w:rsidRPr="00641DAE" w:rsidTr="0016437A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478" w:rsidRPr="00641DAE" w:rsidRDefault="00163478" w:rsidP="003606F8">
            <w:pPr>
              <w:suppressAutoHyphens/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DAE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6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478" w:rsidRPr="00641DAE" w:rsidRDefault="00163478" w:rsidP="003606F8">
            <w:pPr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DAE" w:rsidRPr="00641DAE" w:rsidTr="0016437A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478" w:rsidRPr="00641DAE" w:rsidRDefault="00163478" w:rsidP="003606F8">
            <w:pPr>
              <w:suppressAutoHyphens/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DAE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478" w:rsidRPr="00641DAE" w:rsidRDefault="00163478" w:rsidP="003606F8">
            <w:pPr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1DAE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641DAE" w:rsidRPr="00641DAE" w:rsidTr="0016437A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478" w:rsidRPr="00641DAE" w:rsidRDefault="00163478" w:rsidP="003606F8">
            <w:pPr>
              <w:suppressAutoHyphens/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DAE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478" w:rsidRPr="00641DAE" w:rsidRDefault="00163478" w:rsidP="003606F8">
            <w:pPr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1DAE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641DAE" w:rsidRPr="00641DAE" w:rsidTr="0016437A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478" w:rsidRPr="00641DAE" w:rsidRDefault="00163478" w:rsidP="003606F8">
            <w:pPr>
              <w:suppressAutoHyphens/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DAE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478" w:rsidRPr="00641DAE" w:rsidRDefault="00163478" w:rsidP="003606F8">
            <w:pPr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DAE">
              <w:rPr>
                <w:rFonts w:ascii="Times New Roman" w:hAnsi="Times New Roman"/>
                <w:sz w:val="28"/>
                <w:szCs w:val="28"/>
              </w:rPr>
              <w:t>8.00 – 16.00 перерыв с 12.30 до 13.30</w:t>
            </w:r>
          </w:p>
        </w:tc>
      </w:tr>
    </w:tbl>
    <w:p w:rsidR="00163478" w:rsidRPr="00641DAE" w:rsidRDefault="0016347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163478" w:rsidRPr="00641DAE" w:rsidRDefault="0016347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График приема документов: </w:t>
      </w:r>
      <w:r w:rsidRPr="00641DAE">
        <w:rPr>
          <w:rFonts w:ascii="Times New Roman" w:hAnsi="Times New Roman"/>
          <w:sz w:val="28"/>
          <w:szCs w:val="28"/>
          <w:lang w:val="en-US"/>
        </w:rPr>
        <w:t>8.00 – 17.00</w:t>
      </w:r>
      <w:r w:rsidRPr="00641DAE">
        <w:rPr>
          <w:rFonts w:ascii="Times New Roman" w:hAnsi="Times New Roman"/>
          <w:sz w:val="28"/>
          <w:szCs w:val="28"/>
        </w:rPr>
        <w:t>;</w:t>
      </w:r>
    </w:p>
    <w:p w:rsidR="00163478" w:rsidRPr="00641DAE" w:rsidRDefault="0016347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График личного приема </w:t>
      </w:r>
      <w:r w:rsidR="00CF441E" w:rsidRPr="00641DAE">
        <w:rPr>
          <w:rFonts w:ascii="Times New Roman" w:hAnsi="Times New Roman"/>
          <w:sz w:val="28"/>
          <w:szCs w:val="28"/>
        </w:rPr>
        <w:t>Главы</w:t>
      </w:r>
      <w:r w:rsidRPr="00641DAE">
        <w:rPr>
          <w:rFonts w:ascii="Times New Roman" w:hAnsi="Times New Roman"/>
          <w:sz w:val="28"/>
          <w:szCs w:val="28"/>
        </w:rPr>
        <w:t xml:space="preserve"> Уполномоченного органа: среда с 10.00 – 12.00.</w:t>
      </w:r>
    </w:p>
    <w:p w:rsidR="00163478" w:rsidRPr="00641DAE" w:rsidRDefault="0016347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bCs/>
          <w:sz w:val="28"/>
          <w:szCs w:val="28"/>
        </w:rPr>
        <w:t xml:space="preserve">Телефон для информирования по вопросам, связанным с предоставлением муниципальной услуги: </w:t>
      </w:r>
      <w:r w:rsidR="003A3EEC" w:rsidRPr="00641DAE">
        <w:rPr>
          <w:rFonts w:ascii="Times New Roman" w:hAnsi="Times New Roman"/>
          <w:bCs/>
          <w:sz w:val="28"/>
          <w:szCs w:val="28"/>
        </w:rPr>
        <w:t xml:space="preserve">8 </w:t>
      </w:r>
      <w:r w:rsidRPr="00641DAE">
        <w:rPr>
          <w:rFonts w:ascii="Times New Roman" w:hAnsi="Times New Roman"/>
          <w:bCs/>
          <w:sz w:val="28"/>
          <w:szCs w:val="28"/>
        </w:rPr>
        <w:t>(81749) 2-16-34.</w:t>
      </w:r>
    </w:p>
    <w:p w:rsidR="00163478" w:rsidRPr="00641DAE" w:rsidRDefault="0016347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641DAE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641DA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r w:rsidRPr="00641DAE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641DAE">
        <w:rPr>
          <w:rFonts w:ascii="Times New Roman" w:hAnsi="Times New Roman"/>
          <w:sz w:val="28"/>
          <w:szCs w:val="28"/>
          <w:u w:val="single"/>
        </w:rPr>
        <w:t>.</w:t>
      </w:r>
      <w:r w:rsidRPr="00641DAE">
        <w:rPr>
          <w:rFonts w:ascii="Times New Roman" w:hAnsi="Times New Roman"/>
          <w:sz w:val="28"/>
          <w:szCs w:val="28"/>
          <w:u w:val="single"/>
          <w:lang w:val="en-US"/>
        </w:rPr>
        <w:t>mr</w:t>
      </w:r>
      <w:r w:rsidRPr="00641DAE">
        <w:rPr>
          <w:rFonts w:ascii="Times New Roman" w:hAnsi="Times New Roman"/>
          <w:sz w:val="28"/>
          <w:szCs w:val="28"/>
          <w:u w:val="single"/>
        </w:rPr>
        <w:t>35.</w:t>
      </w:r>
      <w:r w:rsidRPr="00641DA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641DAE">
        <w:rPr>
          <w:rFonts w:ascii="Times New Roman" w:hAnsi="Times New Roman"/>
          <w:sz w:val="28"/>
          <w:szCs w:val="28"/>
        </w:rPr>
        <w:t>.</w:t>
      </w:r>
    </w:p>
    <w:p w:rsidR="00163478" w:rsidRPr="00641DAE" w:rsidRDefault="0016347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lastRenderedPageBreak/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r w:rsidRPr="00641DAE">
        <w:rPr>
          <w:rFonts w:ascii="Times New Roman" w:hAnsi="Times New Roman"/>
          <w:sz w:val="28"/>
          <w:szCs w:val="28"/>
          <w:u w:val="single"/>
        </w:rPr>
        <w:t>www.gosuslugi.</w:t>
      </w:r>
      <w:r w:rsidRPr="00641DA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641DAE">
        <w:rPr>
          <w:rFonts w:ascii="Times New Roman" w:hAnsi="Times New Roman"/>
          <w:sz w:val="28"/>
          <w:szCs w:val="28"/>
        </w:rPr>
        <w:t>.</w:t>
      </w:r>
    </w:p>
    <w:p w:rsidR="00163478" w:rsidRPr="00641DAE" w:rsidRDefault="0016347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r w:rsidRPr="00641DAE">
        <w:rPr>
          <w:rFonts w:ascii="Times New Roman" w:hAnsi="Times New Roman"/>
          <w:sz w:val="28"/>
          <w:szCs w:val="28"/>
          <w:u w:val="single"/>
          <w:lang w:val="en-US"/>
        </w:rPr>
        <w:t>https</w:t>
      </w:r>
      <w:r w:rsidRPr="00641DAE">
        <w:rPr>
          <w:rFonts w:ascii="Times New Roman" w:hAnsi="Times New Roman"/>
          <w:sz w:val="28"/>
          <w:szCs w:val="28"/>
          <w:u w:val="single"/>
        </w:rPr>
        <w:t>://gosuslugi35.ru</w:t>
      </w:r>
      <w:r w:rsidRPr="00641DAE">
        <w:rPr>
          <w:rFonts w:ascii="Times New Roman" w:hAnsi="Times New Roman"/>
          <w:sz w:val="28"/>
          <w:szCs w:val="28"/>
        </w:rPr>
        <w:t>.</w:t>
      </w:r>
    </w:p>
    <w:p w:rsidR="00163478" w:rsidRPr="00641DAE" w:rsidRDefault="0016347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i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Мест</w:t>
      </w:r>
      <w:r w:rsidR="00B9199A" w:rsidRPr="00641DAE">
        <w:rPr>
          <w:rFonts w:ascii="Times New Roman" w:hAnsi="Times New Roman"/>
          <w:sz w:val="28"/>
          <w:szCs w:val="28"/>
        </w:rPr>
        <w:t>о нахождения многофункционального центра</w:t>
      </w:r>
      <w:r w:rsidRPr="00641DAE">
        <w:rPr>
          <w:rFonts w:ascii="Times New Roman" w:hAnsi="Times New Roman"/>
          <w:sz w:val="28"/>
          <w:szCs w:val="28"/>
        </w:rPr>
        <w:t xml:space="preserve"> предоставления государственных и</w:t>
      </w:r>
      <w:r w:rsidR="00B9199A" w:rsidRPr="00641DAE">
        <w:rPr>
          <w:rFonts w:ascii="Times New Roman" w:hAnsi="Times New Roman"/>
          <w:sz w:val="28"/>
          <w:szCs w:val="28"/>
        </w:rPr>
        <w:t xml:space="preserve"> муниципальных услуг, с которым заключено соглашение</w:t>
      </w:r>
      <w:r w:rsidRPr="00641DAE">
        <w:rPr>
          <w:rFonts w:ascii="Times New Roman" w:hAnsi="Times New Roman"/>
          <w:sz w:val="28"/>
          <w:szCs w:val="28"/>
        </w:rPr>
        <w:t xml:space="preserve"> о взаимодействии (далее - МФЦ):</w:t>
      </w:r>
    </w:p>
    <w:p w:rsidR="00163478" w:rsidRPr="00641DAE" w:rsidRDefault="0016347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Почтовый адрес МФЦ: 161050, Вологодская область, Междуреченский район, с. Шуйское, ул. Шапина, д. 12.</w:t>
      </w:r>
    </w:p>
    <w:p w:rsidR="00163478" w:rsidRPr="00641DAE" w:rsidRDefault="0016347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Телефон/факс МФЦ: 8</w:t>
      </w:r>
      <w:r w:rsidR="0083202B" w:rsidRPr="00641DAE">
        <w:rPr>
          <w:rFonts w:ascii="Times New Roman" w:hAnsi="Times New Roman"/>
          <w:sz w:val="28"/>
          <w:szCs w:val="28"/>
        </w:rPr>
        <w:t xml:space="preserve"> </w:t>
      </w:r>
      <w:r w:rsidRPr="00641DAE">
        <w:rPr>
          <w:rFonts w:ascii="Times New Roman" w:hAnsi="Times New Roman"/>
          <w:sz w:val="28"/>
          <w:szCs w:val="28"/>
        </w:rPr>
        <w:t>(81749)</w:t>
      </w:r>
      <w:r w:rsidR="0083202B" w:rsidRPr="00641DAE">
        <w:rPr>
          <w:rFonts w:ascii="Times New Roman" w:hAnsi="Times New Roman"/>
          <w:sz w:val="28"/>
          <w:szCs w:val="28"/>
        </w:rPr>
        <w:t xml:space="preserve"> </w:t>
      </w:r>
      <w:r w:rsidRPr="00641DAE">
        <w:rPr>
          <w:rFonts w:ascii="Times New Roman" w:hAnsi="Times New Roman"/>
          <w:sz w:val="28"/>
          <w:szCs w:val="28"/>
        </w:rPr>
        <w:t>2-12-26.</w:t>
      </w:r>
    </w:p>
    <w:p w:rsidR="00163478" w:rsidRPr="00641DAE" w:rsidRDefault="0016347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r w:rsidRPr="00641DAE">
        <w:rPr>
          <w:rFonts w:ascii="Times New Roman" w:hAnsi="Times New Roman"/>
          <w:sz w:val="28"/>
          <w:szCs w:val="28"/>
          <w:u w:val="single"/>
          <w:lang w:val="en-US"/>
        </w:rPr>
        <w:t>mfc</w:t>
      </w:r>
      <w:r w:rsidRPr="00641DAE">
        <w:rPr>
          <w:rFonts w:ascii="Times New Roman" w:hAnsi="Times New Roman"/>
          <w:sz w:val="28"/>
          <w:szCs w:val="28"/>
          <w:u w:val="single"/>
        </w:rPr>
        <w:t>3513@</w:t>
      </w:r>
      <w:r w:rsidRPr="00641DAE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641DAE">
        <w:rPr>
          <w:rFonts w:ascii="Times New Roman" w:hAnsi="Times New Roman"/>
          <w:sz w:val="28"/>
          <w:szCs w:val="28"/>
          <w:u w:val="single"/>
        </w:rPr>
        <w:t>.</w:t>
      </w:r>
      <w:r w:rsidRPr="00641DA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641DAE">
        <w:rPr>
          <w:rFonts w:ascii="Times New Roman" w:hAnsi="Times New Roman"/>
          <w:sz w:val="28"/>
          <w:szCs w:val="28"/>
        </w:rPr>
        <w:t>.</w:t>
      </w:r>
    </w:p>
    <w:p w:rsidR="00163478" w:rsidRPr="00641DAE" w:rsidRDefault="0016347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Адрес официального сайта МФЦ в информационно-телекоммуникационной сети «Интернет» (далее – сайт МФЦ): </w:t>
      </w:r>
      <w:r w:rsidRPr="00641DAE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641DAE">
        <w:rPr>
          <w:rFonts w:ascii="Times New Roman" w:hAnsi="Times New Roman"/>
          <w:sz w:val="28"/>
          <w:szCs w:val="28"/>
          <w:u w:val="single"/>
        </w:rPr>
        <w:t>.</w:t>
      </w:r>
      <w:r w:rsidRPr="00641DAE">
        <w:rPr>
          <w:rFonts w:ascii="Times New Roman" w:hAnsi="Times New Roman"/>
          <w:sz w:val="28"/>
          <w:szCs w:val="28"/>
          <w:u w:val="single"/>
          <w:lang w:val="en-US"/>
        </w:rPr>
        <w:t>mr</w:t>
      </w:r>
      <w:r w:rsidRPr="00641DAE">
        <w:rPr>
          <w:rFonts w:ascii="Times New Roman" w:hAnsi="Times New Roman"/>
          <w:sz w:val="28"/>
          <w:szCs w:val="28"/>
          <w:u w:val="single"/>
        </w:rPr>
        <w:t>.</w:t>
      </w:r>
      <w:r w:rsidRPr="00641DAE">
        <w:rPr>
          <w:rFonts w:ascii="Times New Roman" w:hAnsi="Times New Roman"/>
          <w:sz w:val="28"/>
          <w:szCs w:val="28"/>
          <w:u w:val="single"/>
          <w:lang w:val="en-US"/>
        </w:rPr>
        <w:t>mfc</w:t>
      </w:r>
      <w:r w:rsidRPr="00641DAE">
        <w:rPr>
          <w:rFonts w:ascii="Times New Roman" w:hAnsi="Times New Roman"/>
          <w:sz w:val="28"/>
          <w:szCs w:val="28"/>
          <w:u w:val="single"/>
        </w:rPr>
        <w:t>35.</w:t>
      </w:r>
      <w:r w:rsidRPr="00641DA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641DAE">
        <w:rPr>
          <w:rFonts w:ascii="Times New Roman" w:hAnsi="Times New Roman"/>
          <w:sz w:val="28"/>
          <w:szCs w:val="28"/>
        </w:rPr>
        <w:t>.</w:t>
      </w:r>
    </w:p>
    <w:p w:rsidR="00163478" w:rsidRPr="00641DAE" w:rsidRDefault="0016347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График работы МФЦ:</w:t>
      </w:r>
    </w:p>
    <w:p w:rsidR="00163478" w:rsidRPr="00641DAE" w:rsidRDefault="0016347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641DAE" w:rsidRPr="00641DAE" w:rsidTr="0016437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478" w:rsidRPr="00641DAE" w:rsidRDefault="00163478" w:rsidP="003606F8">
            <w:pPr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DAE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3478" w:rsidRPr="00641DAE" w:rsidRDefault="00163478" w:rsidP="003606F8">
            <w:pPr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DAE">
              <w:rPr>
                <w:rFonts w:ascii="Times New Roman" w:hAnsi="Times New Roman"/>
                <w:sz w:val="28"/>
                <w:szCs w:val="28"/>
              </w:rPr>
              <w:t>8.00 – 17.00</w:t>
            </w:r>
          </w:p>
          <w:p w:rsidR="00163478" w:rsidRPr="00641DAE" w:rsidRDefault="00163478" w:rsidP="003606F8">
            <w:pPr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DAE">
              <w:rPr>
                <w:rFonts w:ascii="Times New Roman" w:hAnsi="Times New Roman"/>
                <w:sz w:val="28"/>
                <w:szCs w:val="28"/>
              </w:rPr>
              <w:t>перерыв</w:t>
            </w:r>
          </w:p>
          <w:p w:rsidR="00163478" w:rsidRPr="00641DAE" w:rsidRDefault="00163478" w:rsidP="003606F8">
            <w:pPr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DAE">
              <w:rPr>
                <w:rFonts w:ascii="Times New Roman" w:hAnsi="Times New Roman"/>
                <w:sz w:val="28"/>
                <w:szCs w:val="28"/>
              </w:rPr>
              <w:t>с 13.00 до 14.00</w:t>
            </w:r>
          </w:p>
        </w:tc>
      </w:tr>
      <w:tr w:rsidR="00641DAE" w:rsidRPr="00641DAE" w:rsidTr="0016437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478" w:rsidRPr="00641DAE" w:rsidRDefault="00163478" w:rsidP="003606F8">
            <w:pPr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DAE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3478" w:rsidRPr="00641DAE" w:rsidRDefault="00163478" w:rsidP="003606F8">
            <w:pPr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DAE" w:rsidRPr="00641DAE" w:rsidTr="0016437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478" w:rsidRPr="00641DAE" w:rsidRDefault="00163478" w:rsidP="003606F8">
            <w:pPr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DAE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3478" w:rsidRPr="00641DAE" w:rsidRDefault="00163478" w:rsidP="003606F8">
            <w:pPr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DAE" w:rsidRPr="00641DAE" w:rsidTr="0016437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478" w:rsidRPr="00641DAE" w:rsidRDefault="00163478" w:rsidP="003606F8">
            <w:pPr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DA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3478" w:rsidRPr="00641DAE" w:rsidRDefault="00163478" w:rsidP="003606F8">
            <w:pPr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DAE" w:rsidRPr="00641DAE" w:rsidTr="0016437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478" w:rsidRPr="00641DAE" w:rsidRDefault="00163478" w:rsidP="003606F8">
            <w:pPr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DAE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478" w:rsidRPr="00641DAE" w:rsidRDefault="00163478" w:rsidP="003606F8">
            <w:pPr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DAE" w:rsidRPr="00641DAE" w:rsidTr="0016437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478" w:rsidRPr="00641DAE" w:rsidRDefault="00163478" w:rsidP="003606F8">
            <w:pPr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DAE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478" w:rsidRPr="00641DAE" w:rsidRDefault="00163478" w:rsidP="003606F8">
            <w:pPr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1DAE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641DAE" w:rsidRPr="00641DAE" w:rsidTr="0016437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478" w:rsidRPr="00641DAE" w:rsidRDefault="00163478" w:rsidP="003606F8">
            <w:pPr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DAE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478" w:rsidRPr="00641DAE" w:rsidRDefault="00163478" w:rsidP="003606F8">
            <w:pPr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1DAE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641DAE" w:rsidRPr="00641DAE" w:rsidTr="0016437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478" w:rsidRPr="00641DAE" w:rsidRDefault="00163478" w:rsidP="003606F8">
            <w:pPr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DAE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478" w:rsidRPr="00641DAE" w:rsidRDefault="00163478" w:rsidP="003606F8">
            <w:pPr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DAE">
              <w:rPr>
                <w:rFonts w:ascii="Times New Roman" w:hAnsi="Times New Roman"/>
                <w:sz w:val="28"/>
                <w:szCs w:val="28"/>
              </w:rPr>
              <w:t>8.00 – 16.00</w:t>
            </w:r>
          </w:p>
        </w:tc>
      </w:tr>
    </w:tbl>
    <w:p w:rsidR="00163478" w:rsidRPr="00641DAE" w:rsidRDefault="0016347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16437A" w:rsidRPr="00641DAE" w:rsidRDefault="007B794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1.4. Информацию о правилах предоставления муниципальной услуги заявитель может получить следующими способами: </w:t>
      </w:r>
    </w:p>
    <w:p w:rsidR="0016437A" w:rsidRPr="00641DAE" w:rsidRDefault="007B7948" w:rsidP="003606F8">
      <w:pPr>
        <w:widowControl w:val="0"/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лично;</w:t>
      </w:r>
    </w:p>
    <w:p w:rsidR="0016437A" w:rsidRPr="00641DAE" w:rsidRDefault="007B7948" w:rsidP="003606F8">
      <w:pPr>
        <w:widowControl w:val="0"/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16437A" w:rsidRPr="00641DAE" w:rsidRDefault="007B7948" w:rsidP="003606F8">
      <w:pPr>
        <w:widowControl w:val="0"/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посредством электронной почты, </w:t>
      </w:r>
    </w:p>
    <w:p w:rsidR="0016437A" w:rsidRPr="00641DAE" w:rsidRDefault="007B7948" w:rsidP="003606F8">
      <w:pPr>
        <w:widowControl w:val="0"/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16437A" w:rsidRPr="00641DAE" w:rsidRDefault="007B7948" w:rsidP="003606F8">
      <w:pPr>
        <w:widowControl w:val="0"/>
        <w:suppressAutoHyphens/>
        <w:spacing w:after="0" w:line="240" w:lineRule="auto"/>
        <w:ind w:left="1"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на информационных стендах в помещениях Уполномоченного органа, МФЦ;</w:t>
      </w:r>
    </w:p>
    <w:p w:rsidR="0016437A" w:rsidRPr="00641DAE" w:rsidRDefault="007B7948" w:rsidP="003606F8">
      <w:pPr>
        <w:widowControl w:val="0"/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в сети «Интернет»: </w:t>
      </w:r>
    </w:p>
    <w:p w:rsidR="0016437A" w:rsidRPr="00641DAE" w:rsidRDefault="007B7948" w:rsidP="003606F8">
      <w:pPr>
        <w:widowControl w:val="0"/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на официальном сайте Уполномоченного органа, МФЦ;</w:t>
      </w:r>
    </w:p>
    <w:p w:rsidR="0016437A" w:rsidRPr="00641DAE" w:rsidRDefault="007B7948" w:rsidP="003606F8">
      <w:pPr>
        <w:pStyle w:val="ConsPlusNormal"/>
        <w:suppressAutoHyphens/>
        <w:ind w:right="-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DAE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16437A" w:rsidRPr="00641DAE" w:rsidRDefault="007B794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на Региональном портале.</w:t>
      </w:r>
    </w:p>
    <w:p w:rsidR="0016437A" w:rsidRPr="00641DAE" w:rsidRDefault="007B7948" w:rsidP="003606F8">
      <w:pPr>
        <w:widowControl w:val="0"/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1.5. 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</w:t>
      </w:r>
      <w:r w:rsidR="003A3EEC" w:rsidRPr="00641DAE">
        <w:rPr>
          <w:rFonts w:ascii="Times New Roman" w:hAnsi="Times New Roman"/>
          <w:sz w:val="28"/>
          <w:szCs w:val="28"/>
        </w:rPr>
        <w:t>.</w:t>
      </w:r>
      <w:r w:rsidRPr="00641DAE">
        <w:rPr>
          <w:rFonts w:ascii="Times New Roman" w:hAnsi="Times New Roman"/>
          <w:sz w:val="28"/>
          <w:szCs w:val="28"/>
        </w:rPr>
        <w:t xml:space="preserve"> </w:t>
      </w:r>
    </w:p>
    <w:p w:rsidR="0016437A" w:rsidRPr="00641DAE" w:rsidRDefault="007B7948" w:rsidP="003606F8">
      <w:pPr>
        <w:widowControl w:val="0"/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Специалисты Уполномоченного органа, ответственные за информирование, определяются актом Уполномоченного органа, который размещается на официальном сайте Уполномоченного органа в сети «Интернет» и на информационном стенде Уполномоченного органа.</w:t>
      </w:r>
    </w:p>
    <w:p w:rsidR="0016437A" w:rsidRPr="00641DAE" w:rsidRDefault="007B794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1.6. Информирование о предоставлении муниципальной услуги осуществляется по следующим вопросам:</w:t>
      </w:r>
    </w:p>
    <w:p w:rsidR="0016437A" w:rsidRPr="00641DAE" w:rsidRDefault="007B794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lastRenderedPageBreak/>
        <w:t>место нахождения Уполномоченного органа, его структурных подразделений, МФЦ;</w:t>
      </w:r>
    </w:p>
    <w:p w:rsidR="0016437A" w:rsidRPr="00641DAE" w:rsidRDefault="007B794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16437A" w:rsidRPr="00641DAE" w:rsidRDefault="007B794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41DAE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16437A" w:rsidRPr="00641DAE" w:rsidRDefault="007B794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адрес официального сайта Уполномоченного органа, МФЦ;</w:t>
      </w:r>
    </w:p>
    <w:p w:rsidR="0016437A" w:rsidRPr="00641DAE" w:rsidRDefault="007B794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16437A" w:rsidRPr="00641DAE" w:rsidRDefault="007B794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16437A" w:rsidRPr="00641DAE" w:rsidRDefault="007B794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16437A" w:rsidRPr="00641DAE" w:rsidRDefault="007B794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16437A" w:rsidRPr="00641DAE" w:rsidRDefault="007B7948" w:rsidP="003606F8">
      <w:pPr>
        <w:tabs>
          <w:tab w:val="left" w:pos="540"/>
        </w:tabs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16437A" w:rsidRPr="00641DAE" w:rsidRDefault="007B794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16437A" w:rsidRPr="00641DAE" w:rsidRDefault="007B794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16437A" w:rsidRPr="00641DAE" w:rsidRDefault="007B794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16437A" w:rsidRPr="00641DAE" w:rsidRDefault="007B794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16437A" w:rsidRPr="00641DAE" w:rsidRDefault="007B794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1.7.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16437A" w:rsidRPr="00641DAE" w:rsidRDefault="007B794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16437A" w:rsidRPr="00641DAE" w:rsidRDefault="007B794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1.7.1. 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16437A" w:rsidRPr="00641DAE" w:rsidRDefault="007B794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16437A" w:rsidRPr="00641DAE" w:rsidRDefault="007B794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 Если для подготовки ответа требуется продолжительное время, специалист, ответственный за информирование, предлагает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16437A" w:rsidRPr="00641DAE" w:rsidRDefault="007B794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 (при наличии). </w:t>
      </w:r>
    </w:p>
    <w:p w:rsidR="0016437A" w:rsidRPr="00641DAE" w:rsidRDefault="007B794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lastRenderedPageBreak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16437A" w:rsidRPr="00641DAE" w:rsidRDefault="007B7948" w:rsidP="003606F8">
      <w:pPr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1.7.2.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16437A" w:rsidRPr="00641DAE" w:rsidRDefault="007B7948" w:rsidP="003606F8">
      <w:pPr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Ответ на заявление подписывается </w:t>
      </w:r>
      <w:r w:rsidR="00CF441E" w:rsidRPr="00641DAE">
        <w:rPr>
          <w:rFonts w:ascii="Times New Roman" w:hAnsi="Times New Roman"/>
          <w:sz w:val="28"/>
          <w:szCs w:val="28"/>
        </w:rPr>
        <w:t>Главой</w:t>
      </w:r>
      <w:r w:rsidRPr="00641DAE">
        <w:rPr>
          <w:rFonts w:ascii="Times New Roman" w:hAnsi="Times New Roman"/>
          <w:sz w:val="28"/>
          <w:szCs w:val="28"/>
        </w:rPr>
        <w:t xml:space="preserve"> Уполномоченного орган</w:t>
      </w:r>
      <w:r w:rsidR="00B9199A" w:rsidRPr="00641DAE">
        <w:rPr>
          <w:rFonts w:ascii="Times New Roman" w:hAnsi="Times New Roman"/>
          <w:sz w:val="28"/>
          <w:szCs w:val="28"/>
        </w:rPr>
        <w:t>а</w:t>
      </w:r>
      <w:r w:rsidRPr="00641DAE">
        <w:rPr>
          <w:rFonts w:ascii="Times New Roman" w:hAnsi="Times New Roman"/>
          <w:sz w:val="28"/>
          <w:szCs w:val="28"/>
        </w:rPr>
        <w:t xml:space="preserve"> и направляется способом, позволяющим подтвердить факт и дату направления.</w:t>
      </w:r>
    </w:p>
    <w:p w:rsidR="0016437A" w:rsidRPr="00641DAE" w:rsidRDefault="007B7948" w:rsidP="003606F8">
      <w:pPr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1.7.3.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</w:t>
      </w:r>
      <w:r w:rsidR="00CF441E" w:rsidRPr="00641DAE">
        <w:rPr>
          <w:rFonts w:ascii="Times New Roman" w:hAnsi="Times New Roman"/>
          <w:sz w:val="28"/>
          <w:szCs w:val="28"/>
        </w:rPr>
        <w:t>Главой</w:t>
      </w:r>
      <w:r w:rsidRPr="00641DAE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:rsidR="0016437A" w:rsidRPr="00641DAE" w:rsidRDefault="007B7948" w:rsidP="003606F8">
      <w:pPr>
        <w:tabs>
          <w:tab w:val="left" w:pos="0"/>
        </w:tabs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1.7.4.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16437A" w:rsidRPr="00641DAE" w:rsidRDefault="007B7948" w:rsidP="003606F8">
      <w:pPr>
        <w:widowControl w:val="0"/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16437A" w:rsidRPr="00641DAE" w:rsidRDefault="007B7948" w:rsidP="003606F8">
      <w:pPr>
        <w:widowControl w:val="0"/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на официальном сайте Уполномоченного органа;</w:t>
      </w:r>
    </w:p>
    <w:p w:rsidR="0083202B" w:rsidRPr="00641DAE" w:rsidRDefault="0083202B" w:rsidP="003606F8">
      <w:pPr>
        <w:widowControl w:val="0"/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на Едином портале;</w:t>
      </w:r>
    </w:p>
    <w:p w:rsidR="0016437A" w:rsidRPr="00641DAE" w:rsidRDefault="007B7948" w:rsidP="003606F8">
      <w:pPr>
        <w:widowControl w:val="0"/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на Региональном портале;</w:t>
      </w:r>
    </w:p>
    <w:p w:rsidR="0016437A" w:rsidRPr="00641DAE" w:rsidRDefault="007B7948" w:rsidP="003606F8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DAE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МФЦ.</w:t>
      </w:r>
    </w:p>
    <w:p w:rsidR="0016437A" w:rsidRPr="00641DAE" w:rsidRDefault="0016437A" w:rsidP="003606F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6437A" w:rsidRPr="00641DAE" w:rsidRDefault="007B7948" w:rsidP="003606F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1DAE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641DAE">
        <w:rPr>
          <w:rFonts w:ascii="Times New Roman" w:hAnsi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16437A" w:rsidRPr="00641DAE" w:rsidRDefault="0016437A" w:rsidP="003606F8">
      <w:pPr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16437A" w:rsidRPr="00641DAE" w:rsidRDefault="007B7948" w:rsidP="003606F8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41DAE">
        <w:rPr>
          <w:rFonts w:ascii="Times New Roman" w:hAnsi="Times New Roman"/>
          <w:i/>
          <w:sz w:val="28"/>
          <w:szCs w:val="28"/>
          <w:lang w:eastAsia="ru-RU"/>
        </w:rPr>
        <w:t>2.1 Наименование муниципальной услуги</w:t>
      </w:r>
    </w:p>
    <w:p w:rsidR="0016437A" w:rsidRPr="00641DAE" w:rsidRDefault="0016437A" w:rsidP="003606F8">
      <w:pPr>
        <w:tabs>
          <w:tab w:val="left" w:pos="1440"/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6437A" w:rsidRPr="00641DAE" w:rsidRDefault="007B7948" w:rsidP="003606F8">
      <w:pPr>
        <w:tabs>
          <w:tab w:val="left" w:pos="1440"/>
          <w:tab w:val="left" w:pos="16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pacing w:val="-4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16437A" w:rsidRPr="00641DAE" w:rsidRDefault="0016437A" w:rsidP="003606F8">
      <w:pPr>
        <w:tabs>
          <w:tab w:val="left" w:pos="1440"/>
          <w:tab w:val="left" w:pos="16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1DAE">
        <w:rPr>
          <w:rFonts w:ascii="Times New Roman" w:hAnsi="Times New Roman"/>
          <w:i/>
          <w:sz w:val="28"/>
          <w:szCs w:val="28"/>
          <w:lang w:eastAsia="ru-RU"/>
        </w:rPr>
        <w:t>2.2. Наименование органа местного самоуправления, предоставляющего муниципальную услугу</w:t>
      </w:r>
    </w:p>
    <w:p w:rsidR="0016437A" w:rsidRPr="00641DAE" w:rsidRDefault="0016437A" w:rsidP="003606F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641DAE">
        <w:rPr>
          <w:rFonts w:ascii="Times New Roman" w:hAnsi="Times New Roman"/>
          <w:sz w:val="28"/>
          <w:szCs w:val="28"/>
          <w:lang w:eastAsia="ru-RU"/>
        </w:rPr>
        <w:t xml:space="preserve">2.2.1. </w:t>
      </w:r>
      <w:r w:rsidRPr="00641DAE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BD551C" w:rsidRPr="00641DAE" w:rsidRDefault="0079758D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Уполномоченным органом</w:t>
      </w:r>
      <w:r w:rsidR="00BD551C" w:rsidRPr="00641DAE">
        <w:rPr>
          <w:rFonts w:ascii="Times New Roman" w:hAnsi="Times New Roman"/>
          <w:sz w:val="28"/>
          <w:szCs w:val="28"/>
        </w:rPr>
        <w:t>;</w:t>
      </w:r>
    </w:p>
    <w:p w:rsidR="00BD551C" w:rsidRPr="00641DAE" w:rsidRDefault="00BD551C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МФЦ по месту жительства заявителя - в части приема и (или) выдачи документов на предоставление муниципальной услуги.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41DAE">
        <w:rPr>
          <w:rFonts w:ascii="Times New Roman" w:hAnsi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</w:t>
      </w:r>
      <w:r w:rsidR="00BD551C" w:rsidRPr="00641DAE">
        <w:rPr>
          <w:rFonts w:ascii="Times New Roman" w:hAnsi="Times New Roman"/>
          <w:sz w:val="28"/>
          <w:szCs w:val="28"/>
        </w:rPr>
        <w:t>тивным регламентом.</w:t>
      </w:r>
    </w:p>
    <w:p w:rsidR="0016437A" w:rsidRDefault="0016437A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</w:p>
    <w:p w:rsidR="000A0E69" w:rsidRPr="00641DAE" w:rsidRDefault="000A0E69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</w:p>
    <w:p w:rsidR="0016437A" w:rsidRPr="00641DAE" w:rsidRDefault="007B7948" w:rsidP="003606F8">
      <w:pPr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41DAE">
        <w:rPr>
          <w:rFonts w:ascii="Times New Roman" w:hAnsi="Times New Roman"/>
          <w:i/>
          <w:sz w:val="28"/>
          <w:szCs w:val="28"/>
          <w:lang w:eastAsia="ru-RU"/>
        </w:rPr>
        <w:t>2.3. Результат предоставления муниципальной услуги</w:t>
      </w:r>
    </w:p>
    <w:p w:rsidR="0016437A" w:rsidRPr="00641DAE" w:rsidRDefault="0016437A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16437A" w:rsidRPr="00641DAE" w:rsidRDefault="007B7948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DAE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  <w:r w:rsidRPr="00641D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1DAE">
        <w:rPr>
          <w:rFonts w:ascii="Times New Roman" w:hAnsi="Times New Roman"/>
          <w:sz w:val="28"/>
          <w:szCs w:val="28"/>
        </w:rPr>
        <w:t>н</w:t>
      </w:r>
      <w:r w:rsidR="008B25DD" w:rsidRPr="00641DAE">
        <w:rPr>
          <w:rFonts w:ascii="Times New Roman" w:hAnsi="Times New Roman"/>
          <w:sz w:val="28"/>
          <w:szCs w:val="28"/>
        </w:rPr>
        <w:t>аправление (вручение) заявителю</w:t>
      </w:r>
      <w:r w:rsidRPr="00641DAE">
        <w:rPr>
          <w:rFonts w:ascii="Times New Roman" w:hAnsi="Times New Roman"/>
          <w:sz w:val="28"/>
          <w:szCs w:val="28"/>
        </w:rPr>
        <w:t>:</w:t>
      </w:r>
    </w:p>
    <w:p w:rsidR="0016437A" w:rsidRPr="00641DAE" w:rsidRDefault="007B7948" w:rsidP="003606F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23DF9" w:rsidRPr="00641DAE">
        <w:rPr>
          <w:rFonts w:ascii="Times New Roman" w:hAnsi="Times New Roman"/>
          <w:sz w:val="28"/>
          <w:szCs w:val="28"/>
        </w:rPr>
        <w:t xml:space="preserve"> (далее – акт освидетельствования)</w:t>
      </w:r>
      <w:r w:rsidRPr="00641DAE">
        <w:rPr>
          <w:rFonts w:ascii="Times New Roman" w:hAnsi="Times New Roman"/>
          <w:sz w:val="28"/>
          <w:szCs w:val="28"/>
        </w:rPr>
        <w:t>;</w:t>
      </w:r>
    </w:p>
    <w:p w:rsidR="0016437A" w:rsidRPr="00641DAE" w:rsidRDefault="007B7948" w:rsidP="003606F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решения об отказе в предоставлении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23DF9" w:rsidRPr="00641DAE">
        <w:rPr>
          <w:rFonts w:ascii="Times New Roman" w:hAnsi="Times New Roman"/>
          <w:sz w:val="28"/>
          <w:szCs w:val="28"/>
        </w:rPr>
        <w:t xml:space="preserve"> (далее – решение об отказе)</w:t>
      </w:r>
      <w:r w:rsidRPr="00641DAE">
        <w:rPr>
          <w:rFonts w:ascii="Times New Roman" w:hAnsi="Times New Roman"/>
          <w:sz w:val="28"/>
          <w:szCs w:val="28"/>
        </w:rPr>
        <w:t>.</w:t>
      </w:r>
    </w:p>
    <w:p w:rsidR="0016437A" w:rsidRPr="00641DAE" w:rsidRDefault="0016437A" w:rsidP="003606F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437A" w:rsidRPr="00641DAE" w:rsidRDefault="007B7948" w:rsidP="003606F8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1DAE">
        <w:rPr>
          <w:rFonts w:ascii="Times New Roman" w:hAnsi="Times New Roman"/>
          <w:i/>
          <w:sz w:val="28"/>
          <w:szCs w:val="28"/>
          <w:lang w:eastAsia="ru-RU"/>
        </w:rPr>
        <w:t>2.4. Срок предоставления муниципальной услуги</w:t>
      </w:r>
    </w:p>
    <w:p w:rsidR="0016437A" w:rsidRPr="00641DAE" w:rsidRDefault="0016437A" w:rsidP="003606F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437A" w:rsidRPr="00641DAE" w:rsidRDefault="007B7948" w:rsidP="003606F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 </w:t>
      </w:r>
      <w:r w:rsidRPr="00641DAE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</w:t>
      </w:r>
      <w:r w:rsidR="00D80185" w:rsidRPr="00641DAE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641DAE">
        <w:rPr>
          <w:rFonts w:ascii="Times New Roman" w:hAnsi="Times New Roman" w:cs="Times New Roman"/>
          <w:sz w:val="28"/>
          <w:szCs w:val="28"/>
        </w:rPr>
        <w:t>10 рабочих дней с даты регистрации заявления и прилагаемых документов в Уполномоченном органе (далее – заявление).</w:t>
      </w:r>
    </w:p>
    <w:p w:rsidR="0016437A" w:rsidRPr="00641DAE" w:rsidRDefault="0016437A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641DAE">
        <w:rPr>
          <w:rFonts w:ascii="Times New Roman" w:hAnsi="Times New Roman"/>
          <w:i/>
          <w:sz w:val="28"/>
          <w:szCs w:val="28"/>
        </w:rPr>
        <w:t>2.5. Правовые основания для предоставления  муниципальной услуги</w:t>
      </w:r>
    </w:p>
    <w:p w:rsidR="0016437A" w:rsidRPr="00641DAE" w:rsidRDefault="0016437A" w:rsidP="003606F8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16437A" w:rsidRPr="00641DAE" w:rsidRDefault="007B7948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DAE">
        <w:rPr>
          <w:rFonts w:ascii="Times New Roman" w:hAnsi="Times New Roman"/>
          <w:bCs/>
          <w:sz w:val="28"/>
          <w:szCs w:val="28"/>
        </w:rPr>
        <w:t xml:space="preserve">Предоставление муниципальной услуги </w:t>
      </w:r>
      <w:r w:rsidRPr="00641DAE">
        <w:rPr>
          <w:rFonts w:ascii="Times New Roman" w:hAnsi="Times New Roman"/>
          <w:sz w:val="28"/>
          <w:szCs w:val="28"/>
        </w:rPr>
        <w:t>осуществляется в соответствии с:</w:t>
      </w:r>
      <w:r w:rsidRPr="00641DA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6437A" w:rsidRPr="00641DAE" w:rsidRDefault="007B7948" w:rsidP="003606F8">
      <w:pPr>
        <w:suppressAutoHyphens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641DAE">
        <w:rPr>
          <w:rFonts w:ascii="Times New Roman" w:eastAsia="MS Mincho" w:hAnsi="Times New Roman"/>
          <w:sz w:val="28"/>
          <w:szCs w:val="28"/>
          <w:lang w:eastAsia="ru-RU"/>
        </w:rPr>
        <w:t>Градостроительным кодексом Российской Федерации;</w:t>
      </w:r>
    </w:p>
    <w:p w:rsidR="0016437A" w:rsidRPr="00641DAE" w:rsidRDefault="007B7948" w:rsidP="003606F8">
      <w:pPr>
        <w:suppressAutoHyphens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641DAE">
        <w:rPr>
          <w:rFonts w:ascii="Times New Roman" w:eastAsia="MS Mincho" w:hAnsi="Times New Roman"/>
          <w:sz w:val="28"/>
          <w:szCs w:val="28"/>
          <w:lang w:eastAsia="ru-RU"/>
        </w:rPr>
        <w:t>Жилищным кодексом Российской Федерации;</w:t>
      </w:r>
    </w:p>
    <w:p w:rsidR="0083202B" w:rsidRPr="00641DAE" w:rsidRDefault="0083202B" w:rsidP="003606F8">
      <w:pPr>
        <w:suppressAutoHyphens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641DAE">
        <w:rPr>
          <w:rFonts w:ascii="Times New Roman" w:eastAsia="MS Mincho" w:hAnsi="Times New Roman"/>
          <w:sz w:val="28"/>
          <w:szCs w:val="28"/>
          <w:lang w:eastAsia="ru-RU"/>
        </w:rPr>
        <w:t>Федеральным законом от 24 ноября 1995 года № 181-ФЗ «О социальной защите инвалидов в Российской Федерации»;</w:t>
      </w:r>
    </w:p>
    <w:p w:rsidR="0083202B" w:rsidRPr="00641DAE" w:rsidRDefault="0083202B" w:rsidP="003606F8">
      <w:pPr>
        <w:suppressAutoHyphens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641DAE">
        <w:rPr>
          <w:rFonts w:ascii="Times New Roman" w:eastAsia="MS Mincho" w:hAnsi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16437A" w:rsidRPr="00641DAE" w:rsidRDefault="007B7948" w:rsidP="003606F8">
      <w:pPr>
        <w:suppressAutoHyphens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641DAE">
        <w:rPr>
          <w:rFonts w:ascii="Times New Roman" w:eastAsia="MS Mincho" w:hAnsi="Times New Roman"/>
          <w:sz w:val="28"/>
          <w:szCs w:val="28"/>
          <w:lang w:eastAsia="ru-RU"/>
        </w:rPr>
        <w:t>Федеральным законом от 29.12.2006 № 256-ФЗ «О дополнительных мерах государственной поддержки семей, имеющих детей»;</w:t>
      </w:r>
    </w:p>
    <w:p w:rsidR="0016437A" w:rsidRPr="00641DAE" w:rsidRDefault="007B7948" w:rsidP="003606F8">
      <w:pPr>
        <w:suppressAutoHyphens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641DAE">
        <w:rPr>
          <w:rFonts w:ascii="Times New Roman" w:eastAsia="MS Mincho" w:hAnsi="Times New Roman"/>
          <w:sz w:val="28"/>
          <w:szCs w:val="28"/>
          <w:lang w:eastAsia="ru-RU"/>
        </w:rPr>
        <w:t>Федеральным законом от 27.07.2010 № 210-ФЗ «Об организации предоставления государ</w:t>
      </w:r>
      <w:r w:rsidR="00B9199A" w:rsidRPr="00641DAE">
        <w:rPr>
          <w:rFonts w:ascii="Times New Roman" w:eastAsia="MS Mincho" w:hAnsi="Times New Roman"/>
          <w:sz w:val="28"/>
          <w:szCs w:val="28"/>
          <w:lang w:eastAsia="ru-RU"/>
        </w:rPr>
        <w:t>ственных и муниципальных услуг»;</w:t>
      </w:r>
    </w:p>
    <w:p w:rsidR="0083202B" w:rsidRPr="00641DAE" w:rsidRDefault="0083202B" w:rsidP="003606F8">
      <w:pPr>
        <w:suppressAutoHyphens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641DAE">
        <w:rPr>
          <w:rFonts w:ascii="Times New Roman" w:eastAsia="MS Mincho" w:hAnsi="Times New Roman"/>
          <w:sz w:val="28"/>
          <w:szCs w:val="28"/>
          <w:lang w:eastAsia="ru-RU"/>
        </w:rPr>
        <w:t>Федеральным законом от 06.04.2011 № 63-ФЗ «Об электронной подписи»;</w:t>
      </w:r>
    </w:p>
    <w:p w:rsidR="0016437A" w:rsidRPr="00641DAE" w:rsidRDefault="0083202B" w:rsidP="003606F8">
      <w:pPr>
        <w:suppressAutoHyphens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641DAE">
        <w:rPr>
          <w:rFonts w:ascii="Times New Roman" w:eastAsia="MS Mincho" w:hAnsi="Times New Roman"/>
          <w:sz w:val="28"/>
          <w:szCs w:val="28"/>
          <w:lang w:eastAsia="ru-RU"/>
        </w:rPr>
        <w:t>п</w:t>
      </w:r>
      <w:r w:rsidR="007B7948" w:rsidRPr="00641DAE">
        <w:rPr>
          <w:rFonts w:ascii="Times New Roman" w:eastAsia="MS Mincho" w:hAnsi="Times New Roman"/>
          <w:sz w:val="28"/>
          <w:szCs w:val="28"/>
          <w:lang w:eastAsia="ru-RU"/>
        </w:rPr>
        <w:t>остановлением Правительства Российской Федерации от 12.12.2007 № 862 «О правилах направления средств (части средств) материнского (семейного) капитала на улучшение жилищных условий»;</w:t>
      </w:r>
    </w:p>
    <w:p w:rsidR="0016437A" w:rsidRPr="00641DAE" w:rsidRDefault="0083202B" w:rsidP="003606F8">
      <w:pPr>
        <w:suppressAutoHyphens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641DAE">
        <w:rPr>
          <w:rFonts w:ascii="Times New Roman" w:eastAsia="MS Mincho" w:hAnsi="Times New Roman"/>
          <w:sz w:val="28"/>
          <w:szCs w:val="28"/>
          <w:lang w:eastAsia="ru-RU"/>
        </w:rPr>
        <w:t>п</w:t>
      </w:r>
      <w:r w:rsidR="007B7948" w:rsidRPr="00641DAE">
        <w:rPr>
          <w:rFonts w:ascii="Times New Roman" w:eastAsia="MS Mincho" w:hAnsi="Times New Roman"/>
          <w:sz w:val="28"/>
          <w:szCs w:val="28"/>
          <w:lang w:eastAsia="ru-RU"/>
        </w:rPr>
        <w:t>остановлением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</w:p>
    <w:p w:rsidR="005D528C" w:rsidRPr="00641DAE" w:rsidRDefault="0083202B" w:rsidP="003606F8">
      <w:pPr>
        <w:suppressAutoHyphens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641DAE">
        <w:rPr>
          <w:rFonts w:ascii="Times New Roman" w:eastAsia="MS Mincho" w:hAnsi="Times New Roman"/>
          <w:sz w:val="28"/>
          <w:szCs w:val="28"/>
          <w:lang w:eastAsia="ru-RU"/>
        </w:rPr>
        <w:t>п</w:t>
      </w:r>
      <w:r w:rsidR="005D528C" w:rsidRPr="00641DAE">
        <w:rPr>
          <w:rFonts w:ascii="Times New Roman" w:eastAsia="MS Mincho" w:hAnsi="Times New Roman"/>
          <w:sz w:val="28"/>
          <w:szCs w:val="28"/>
          <w:lang w:eastAsia="ru-RU"/>
        </w:rPr>
        <w:t xml:space="preserve">риказом Министерства строительства и жилищно-коммунального хозяйства РФ от 8 июня 2021 г. N 362/пр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</w:t>
      </w:r>
      <w:r w:rsidR="005D528C" w:rsidRPr="00641DAE">
        <w:rPr>
          <w:rFonts w:ascii="Times New Roman" w:eastAsia="MS Mincho" w:hAnsi="Times New Roman"/>
          <w:sz w:val="28"/>
          <w:szCs w:val="28"/>
          <w:lang w:eastAsia="ru-RU"/>
        </w:rPr>
        <w:lastRenderedPageBreak/>
        <w:t>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Федерации»;</w:t>
      </w:r>
    </w:p>
    <w:p w:rsidR="00BB5DB9" w:rsidRPr="00641DAE" w:rsidRDefault="00BB5DB9" w:rsidP="00BB5D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41DAE">
        <w:rPr>
          <w:rFonts w:ascii="Times New Roman" w:hAnsi="Times New Roman"/>
          <w:sz w:val="28"/>
        </w:rPr>
        <w:t>постановлением администрации Междуреченского муниципального округа от 9 января 2023 года № 3 «Об утверждении Порядка разработки и утверждения административных регламентов  предоставления муниципальных услуг»;</w:t>
      </w:r>
    </w:p>
    <w:p w:rsidR="0016437A" w:rsidRPr="00641DAE" w:rsidRDefault="007B7948" w:rsidP="003606F8">
      <w:pPr>
        <w:suppressAutoHyphens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641DAE">
        <w:rPr>
          <w:rFonts w:ascii="Times New Roman" w:eastAsia="MS Mincho" w:hAnsi="Times New Roman"/>
          <w:sz w:val="28"/>
          <w:szCs w:val="28"/>
          <w:lang w:eastAsia="ru-RU"/>
        </w:rPr>
        <w:t>настоящим административным регламентом.</w:t>
      </w:r>
    </w:p>
    <w:p w:rsidR="00C55180" w:rsidRPr="00641DAE" w:rsidRDefault="00C55180" w:rsidP="003606F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41DAE">
        <w:rPr>
          <w:rFonts w:ascii="Times New Roman" w:hAnsi="Times New Roman"/>
          <w:i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16437A" w:rsidRPr="00641DAE" w:rsidRDefault="0016437A" w:rsidP="003606F8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</w:p>
    <w:p w:rsidR="0016437A" w:rsidRPr="00641DAE" w:rsidRDefault="007B7948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DAE">
        <w:rPr>
          <w:rFonts w:ascii="Times New Roman" w:hAnsi="Times New Roman"/>
          <w:sz w:val="28"/>
          <w:szCs w:val="28"/>
          <w:lang w:eastAsia="ru-RU"/>
        </w:rPr>
        <w:t>2.6.1.  Для предоставления муниципальной услуги заявитель представляет (направляет):</w:t>
      </w:r>
    </w:p>
    <w:p w:rsidR="0016437A" w:rsidRPr="00641DAE" w:rsidRDefault="007B7948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  <w:lang w:eastAsia="ru-RU"/>
        </w:rPr>
        <w:t xml:space="preserve">а)  заявление </w:t>
      </w:r>
      <w:r w:rsidRPr="00641DAE">
        <w:rPr>
          <w:rFonts w:ascii="Times New Roman" w:hAnsi="Times New Roman"/>
          <w:bCs/>
          <w:sz w:val="28"/>
          <w:szCs w:val="28"/>
        </w:rPr>
        <w:t xml:space="preserve">о </w:t>
      </w:r>
      <w:r w:rsidRPr="00641DAE">
        <w:rPr>
          <w:rFonts w:ascii="Times New Roman" w:hAnsi="Times New Roman"/>
          <w:spacing w:val="-4"/>
          <w:sz w:val="28"/>
          <w:szCs w:val="28"/>
          <w:lang w:eastAsia="ru-RU"/>
        </w:rPr>
        <w:t xml:space="preserve"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641DAE">
        <w:rPr>
          <w:rFonts w:ascii="Times New Roman" w:hAnsi="Times New Roman"/>
          <w:sz w:val="28"/>
          <w:szCs w:val="28"/>
        </w:rPr>
        <w:t>(далее - заявление) по форме согласно приложению 1 к административному регламенту.</w:t>
      </w: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с возможностью его бесплатного копирования.</w:t>
      </w: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16437A" w:rsidRPr="00641DAE" w:rsidRDefault="007B7948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При заполнении заявления не допускается использование сокращений слов и аббревиатур. </w:t>
      </w:r>
    </w:p>
    <w:p w:rsidR="0016437A" w:rsidRPr="00641DAE" w:rsidRDefault="007B7948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  <w:lang w:eastAsia="ru-RU"/>
        </w:rPr>
        <w:t xml:space="preserve">б)  </w:t>
      </w:r>
      <w:r w:rsidRPr="00641DAE">
        <w:rPr>
          <w:rFonts w:ascii="Times New Roman" w:hAnsi="Times New Roman"/>
          <w:sz w:val="28"/>
          <w:szCs w:val="28"/>
        </w:rPr>
        <w:t>документ, удостоверяющий личность заявителя (представителя).</w:t>
      </w:r>
    </w:p>
    <w:p w:rsidR="0016437A" w:rsidRPr="00641DAE" w:rsidRDefault="007B7948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в) </w:t>
      </w:r>
      <w:r w:rsidRPr="00641DAE">
        <w:t xml:space="preserve"> </w:t>
      </w:r>
      <w:r w:rsidRPr="00641DAE">
        <w:rPr>
          <w:rFonts w:ascii="Times New Roman" w:hAnsi="Times New Roman"/>
          <w:sz w:val="28"/>
          <w:szCs w:val="28"/>
        </w:rPr>
        <w:t>документ, подтверждающий полномочия представителя физического лица действовать от его имени, в случае обращения за получением муниципальной услуги представителя заявителя.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sub_391525"/>
      <w:r w:rsidRPr="00641DAE">
        <w:rPr>
          <w:rFonts w:ascii="Times New Roman" w:hAnsi="Times New Roman"/>
          <w:sz w:val="28"/>
          <w:szCs w:val="28"/>
          <w:lang w:eastAsia="ru-RU"/>
        </w:rPr>
        <w:t xml:space="preserve">2.6.2.  </w:t>
      </w:r>
      <w:r w:rsidRPr="00641DAE">
        <w:rPr>
          <w:rFonts w:ascii="Times New Roman" w:eastAsia="Calibri" w:hAnsi="Times New Roman"/>
          <w:sz w:val="28"/>
          <w:szCs w:val="28"/>
          <w:lang w:eastAsia="ru-RU"/>
        </w:rPr>
        <w:t>Копии документов представляются с предъявлением подлинников либо заверенными в нотариальном порядке. После проведения сверки подлинники документов незамедлительно возвращаются заявителю.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41DAE">
        <w:rPr>
          <w:rFonts w:ascii="Times New Roman" w:eastAsia="Calibri" w:hAnsi="Times New Roman"/>
          <w:sz w:val="28"/>
          <w:szCs w:val="28"/>
          <w:lang w:eastAsia="ru-RU"/>
        </w:rPr>
        <w:t>В качестве документа, подтверждающего полномочия представителя физического лица представляется доверенность, заверенная нотариально.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41DAE">
        <w:rPr>
          <w:rFonts w:ascii="Times New Roman" w:eastAsia="Calibri" w:hAnsi="Times New Roman"/>
          <w:sz w:val="28"/>
          <w:szCs w:val="28"/>
          <w:lang w:eastAsia="ru-RU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/>
          <w:sz w:val="28"/>
          <w:szCs w:val="28"/>
          <w:lang w:eastAsia="ru-RU"/>
        </w:rPr>
      </w:pPr>
      <w:r w:rsidRPr="00641DAE">
        <w:rPr>
          <w:rFonts w:ascii="Times New Roman" w:eastAsia="Calibri" w:hAnsi="Times New Roman"/>
          <w:sz w:val="28"/>
          <w:szCs w:val="28"/>
          <w:lang w:eastAsia="ru-RU"/>
        </w:rPr>
        <w:lastRenderedPageBreak/>
        <w:t>2.6.3. Заявитель имеет право представить заявление на предоставление муниципальной услуги следующими способами:</w:t>
      </w: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41DAE">
        <w:rPr>
          <w:rFonts w:ascii="Times New Roman" w:eastAsia="Calibri" w:hAnsi="Times New Roman"/>
          <w:sz w:val="28"/>
          <w:szCs w:val="28"/>
          <w:lang w:eastAsia="ru-RU"/>
        </w:rPr>
        <w:t>а) путем обращения в Уполномоченный орган или МФЦ</w:t>
      </w:r>
      <w:r w:rsidR="00906123" w:rsidRPr="00641DAE">
        <w:rPr>
          <w:rFonts w:ascii="Symbol" w:eastAsia="Calibri" w:hAnsi="Symbol"/>
          <w:sz w:val="28"/>
          <w:szCs w:val="28"/>
          <w:vertAlign w:val="superscript"/>
          <w:lang w:eastAsia="ru-RU"/>
        </w:rPr>
        <w:t></w:t>
      </w:r>
      <w:r w:rsidRPr="00641DAE">
        <w:rPr>
          <w:rFonts w:ascii="Times New Roman" w:eastAsia="Calibri" w:hAnsi="Times New Roman"/>
          <w:sz w:val="28"/>
          <w:szCs w:val="28"/>
          <w:lang w:eastAsia="ru-RU"/>
        </w:rPr>
        <w:t>лично</w:t>
      </w:r>
      <w:r w:rsidR="00906123" w:rsidRPr="00641DAE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641DAE">
        <w:rPr>
          <w:rFonts w:ascii="Times New Roman" w:eastAsia="Calibri" w:hAnsi="Times New Roman"/>
          <w:sz w:val="28"/>
          <w:szCs w:val="28"/>
          <w:lang w:eastAsia="ru-RU"/>
        </w:rPr>
        <w:t xml:space="preserve"> либо через представителей;</w:t>
      </w: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41DAE">
        <w:rPr>
          <w:rFonts w:ascii="Times New Roman" w:eastAsia="Calibri" w:hAnsi="Times New Roman"/>
          <w:sz w:val="28"/>
          <w:szCs w:val="28"/>
          <w:lang w:eastAsia="ru-RU"/>
        </w:rPr>
        <w:t>б) посредством почтовой связи;</w:t>
      </w: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41DAE">
        <w:rPr>
          <w:rFonts w:ascii="Times New Roman" w:eastAsia="Calibri" w:hAnsi="Times New Roman"/>
          <w:sz w:val="28"/>
          <w:szCs w:val="28"/>
          <w:lang w:eastAsia="ru-RU"/>
        </w:rPr>
        <w:t>в) по электронной почте;</w:t>
      </w: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41DAE">
        <w:rPr>
          <w:rFonts w:ascii="Times New Roman" w:eastAsia="Calibri" w:hAnsi="Times New Roman"/>
          <w:sz w:val="28"/>
          <w:szCs w:val="28"/>
          <w:lang w:eastAsia="ru-RU"/>
        </w:rPr>
        <w:t xml:space="preserve">г) в электронной форме с использованием </w:t>
      </w:r>
      <w:r w:rsidR="00597519" w:rsidRPr="00641DAE">
        <w:rPr>
          <w:rFonts w:ascii="Times New Roman" w:eastAsia="Calibri" w:hAnsi="Times New Roman"/>
          <w:sz w:val="28"/>
          <w:szCs w:val="28"/>
          <w:lang w:eastAsia="ru-RU"/>
        </w:rPr>
        <w:t>Единого</w:t>
      </w:r>
      <w:r w:rsidRPr="00641DAE">
        <w:rPr>
          <w:rFonts w:ascii="Times New Roman" w:eastAsia="Calibri" w:hAnsi="Times New Roman"/>
          <w:sz w:val="28"/>
          <w:szCs w:val="28"/>
          <w:lang w:eastAsia="ru-RU"/>
        </w:rPr>
        <w:t xml:space="preserve"> портала.</w:t>
      </w: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2.6.4. При подаче заявления в форме электронного документа заявление и прилагаемые документы подписываются допустимым видом электронной подписи, отвечающей требованиям Федерального закона от 06.04.2011 № 63-ФЗ «Об электронной подписи» и статей 21.1 и 21.2 Федерального закона от 27.07.2010  № 210-ФЗ «Об организации предоставления государственных и муниципальных услуг».</w:t>
      </w:r>
    </w:p>
    <w:p w:rsidR="00597519" w:rsidRPr="00641DAE" w:rsidRDefault="00597519" w:rsidP="003606F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41DAE">
        <w:rPr>
          <w:rFonts w:ascii="Times New Roman" w:hAnsi="Times New Roman"/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16437A" w:rsidRPr="00641DAE" w:rsidRDefault="007B7948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DAE">
        <w:rPr>
          <w:rFonts w:ascii="Times New Roman" w:hAnsi="Times New Roman"/>
          <w:sz w:val="28"/>
          <w:szCs w:val="28"/>
          <w:lang w:eastAsia="ru-RU"/>
        </w:rPr>
        <w:t>2.6.5.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bookmarkEnd w:id="0"/>
    <w:p w:rsidR="0016437A" w:rsidRPr="00641DAE" w:rsidRDefault="0016437A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i/>
          <w:sz w:val="28"/>
          <w:szCs w:val="28"/>
          <w:lang w:eastAsia="ru-RU"/>
        </w:rPr>
      </w:pPr>
      <w:r w:rsidRPr="00641DAE">
        <w:rPr>
          <w:rFonts w:ascii="Times New Roman" w:hAnsi="Times New Roman"/>
          <w:i/>
          <w:sz w:val="28"/>
          <w:szCs w:val="28"/>
          <w:lang w:eastAsia="ru-RU"/>
        </w:rPr>
        <w:t>2.7. 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16437A" w:rsidRPr="00641DAE" w:rsidRDefault="0016437A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7A" w:rsidRPr="00641DAE" w:rsidRDefault="007B7948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2.7.1. Заявители вправе представить в Уполномоченный орган документ, подтверждающий факт создания объекта индивидуального жилищного строительства (выписку из Единого государственного реестра недвижимости об объекте недвижимости).</w:t>
      </w:r>
    </w:p>
    <w:p w:rsidR="0016437A" w:rsidRPr="00641DAE" w:rsidRDefault="007B7948" w:rsidP="003606F8">
      <w:pPr>
        <w:pStyle w:val="ConsPlusNormal"/>
        <w:widowControl/>
        <w:suppressAutoHyphens/>
        <w:jc w:val="both"/>
        <w:outlineLvl w:val="0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2.7.2. </w:t>
      </w:r>
      <w:r w:rsidRPr="00641DAE">
        <w:rPr>
          <w:rFonts w:ascii="Times New Roman" w:hAnsi="Times New Roman" w:cs="Times New Roman"/>
          <w:sz w:val="28"/>
          <w:szCs w:val="28"/>
        </w:rPr>
        <w:t>Документ, указанный в пункте 2.7.1 административного регламента</w:t>
      </w:r>
      <w:r w:rsidRPr="00641DAE">
        <w:rPr>
          <w:rFonts w:ascii="Times New Roman" w:hAnsi="Times New Roman"/>
          <w:sz w:val="28"/>
          <w:szCs w:val="28"/>
        </w:rPr>
        <w:t xml:space="preserve"> (копии, сведения, содержащиеся в нем), запрашивается в государственных органах, и (или) подведомственных государственным органам организациям, в распоряжении которых находится указанный документ, и не может быть затребован у заявителя, при этом заявитель вправе его представить самостоятельно.</w:t>
      </w:r>
    </w:p>
    <w:p w:rsidR="0016437A" w:rsidRPr="00641DAE" w:rsidRDefault="007B7948" w:rsidP="003606F8">
      <w:pPr>
        <w:pStyle w:val="ConsPlusNormal"/>
        <w:widowControl/>
        <w:suppressAutoHyphens/>
        <w:jc w:val="both"/>
        <w:outlineLvl w:val="0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2.7.3 Запрещено требовать от заявителя:</w:t>
      </w:r>
    </w:p>
    <w:p w:rsidR="0016437A" w:rsidRPr="00641DAE" w:rsidRDefault="007B7948" w:rsidP="003606F8">
      <w:pPr>
        <w:pStyle w:val="ConsPlu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1DAE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6437A" w:rsidRPr="00641DAE" w:rsidRDefault="007B7948" w:rsidP="003606F8">
      <w:pPr>
        <w:pStyle w:val="ConsPlu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1DAE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16437A" w:rsidRPr="00641DAE" w:rsidRDefault="007B7948" w:rsidP="003606F8">
      <w:pPr>
        <w:pStyle w:val="ConsPlu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1DAE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641DAE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641DA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641DAE">
        <w:rPr>
          <w:rFonts w:ascii="Times New Roman" w:hAnsi="Times New Roman"/>
          <w:sz w:val="28"/>
          <w:szCs w:val="28"/>
        </w:rPr>
        <w:t>от 27.07.2010  № 210-ФЗ «Об организации предоставления государственных и муниципальных услуг»</w:t>
      </w:r>
      <w:r w:rsidR="002B7C67" w:rsidRPr="00641DAE">
        <w:rPr>
          <w:rFonts w:ascii="Times New Roman" w:hAnsi="Times New Roman" w:cs="Times New Roman"/>
          <w:sz w:val="28"/>
          <w:szCs w:val="28"/>
        </w:rPr>
        <w:t>;</w:t>
      </w:r>
    </w:p>
    <w:p w:rsidR="002B7C67" w:rsidRPr="00641DAE" w:rsidRDefault="002B7C67" w:rsidP="003606F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B7C67" w:rsidRPr="00641DAE" w:rsidRDefault="002B7C67" w:rsidP="003606F8">
      <w:pPr>
        <w:pStyle w:val="ConsPlusNormal"/>
        <w:suppressAutoHyphens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16437A" w:rsidRPr="00641DAE" w:rsidRDefault="007B7948" w:rsidP="003606F8">
      <w:pPr>
        <w:pStyle w:val="4"/>
        <w:keepNext w:val="0"/>
        <w:suppressAutoHyphens/>
        <w:autoSpaceDE w:val="0"/>
        <w:autoSpaceDN w:val="0"/>
        <w:adjustRightInd w:val="0"/>
        <w:ind w:left="0"/>
        <w:jc w:val="center"/>
        <w:rPr>
          <w:i/>
          <w:iCs/>
          <w:sz w:val="28"/>
          <w:szCs w:val="28"/>
        </w:rPr>
      </w:pPr>
      <w:r w:rsidRPr="00641DAE">
        <w:rPr>
          <w:i/>
          <w:iCs/>
          <w:sz w:val="28"/>
          <w:szCs w:val="28"/>
        </w:rPr>
        <w:t>2.8.  Исчерпывающий перечень оснований для отказа в приеме документов, необходимых для предоставления муниципальной услуги</w:t>
      </w:r>
    </w:p>
    <w:p w:rsidR="0016437A" w:rsidRPr="00641DAE" w:rsidRDefault="0016437A" w:rsidP="003606F8">
      <w:pPr>
        <w:suppressAutoHyphens/>
        <w:spacing w:after="0" w:line="240" w:lineRule="auto"/>
        <w:ind w:firstLine="720"/>
        <w:jc w:val="both"/>
        <w:rPr>
          <w:sz w:val="28"/>
          <w:szCs w:val="28"/>
        </w:rPr>
      </w:pPr>
    </w:p>
    <w:p w:rsidR="0016437A" w:rsidRPr="00641DAE" w:rsidRDefault="007B7948" w:rsidP="003606F8">
      <w:pPr>
        <w:pStyle w:val="ConsPlusNormal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1DAE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 документов, необходимых для предоставления муниципальной услуги, не имеется.</w:t>
      </w:r>
    </w:p>
    <w:p w:rsidR="002B041F" w:rsidRPr="00641DAE" w:rsidRDefault="002B041F" w:rsidP="003606F8">
      <w:pPr>
        <w:pStyle w:val="210"/>
        <w:shd w:val="clear" w:color="auto" w:fill="FFFFFF"/>
        <w:suppressAutoHyphens/>
        <w:ind w:firstLine="709"/>
        <w:rPr>
          <w:rFonts w:cs="Times New Roman"/>
          <w:sz w:val="28"/>
          <w:szCs w:val="28"/>
        </w:rPr>
      </w:pP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641DAE">
        <w:rPr>
          <w:rFonts w:ascii="Times New Roman" w:hAnsi="Times New Roman"/>
          <w:i/>
          <w:iCs/>
          <w:sz w:val="28"/>
          <w:szCs w:val="28"/>
        </w:rPr>
        <w:t>2.9. Исчерпывающий перечень оснований для приостановления предоставления муници</w:t>
      </w:r>
      <w:r w:rsidR="00FD354D" w:rsidRPr="00641DAE">
        <w:rPr>
          <w:rFonts w:ascii="Times New Roman" w:hAnsi="Times New Roman"/>
          <w:i/>
          <w:iCs/>
          <w:sz w:val="28"/>
          <w:szCs w:val="28"/>
        </w:rPr>
        <w:t>пальной услуги или</w:t>
      </w:r>
      <w:r w:rsidRPr="00641DAE">
        <w:rPr>
          <w:rFonts w:ascii="Times New Roman" w:hAnsi="Times New Roman"/>
          <w:i/>
          <w:iCs/>
          <w:sz w:val="28"/>
          <w:szCs w:val="28"/>
        </w:rPr>
        <w:t xml:space="preserve"> отказа в предоставлении муниципальной услуги</w:t>
      </w:r>
    </w:p>
    <w:p w:rsidR="0016437A" w:rsidRPr="00641DAE" w:rsidRDefault="0016437A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437A" w:rsidRPr="00641DAE" w:rsidRDefault="007B7948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DAE">
        <w:rPr>
          <w:rFonts w:ascii="Times New Roman" w:hAnsi="Times New Roman"/>
          <w:sz w:val="28"/>
          <w:szCs w:val="28"/>
          <w:lang w:eastAsia="ru-RU"/>
        </w:rPr>
        <w:t>2.9.1. Основанием для отказа в приеме к рассмотрению заявления является выявление несоблюдения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административным регламентом, в электронной форме).</w:t>
      </w:r>
    </w:p>
    <w:p w:rsidR="0016437A" w:rsidRPr="00641DAE" w:rsidRDefault="007B7948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641DAE">
        <w:rPr>
          <w:rFonts w:ascii="Times New Roman" w:hAnsi="Times New Roman"/>
          <w:spacing w:val="-4"/>
          <w:sz w:val="28"/>
          <w:szCs w:val="28"/>
          <w:lang w:eastAsia="ru-RU"/>
        </w:rPr>
        <w:t xml:space="preserve">2.9.2. Основания для приостановления </w:t>
      </w:r>
      <w:r w:rsidRPr="00641DAE">
        <w:rPr>
          <w:rFonts w:ascii="Times New Roman" w:hAnsi="Times New Roman"/>
          <w:sz w:val="28"/>
          <w:szCs w:val="28"/>
          <w:lang w:eastAsia="ru-RU"/>
        </w:rPr>
        <w:t>в предоставлении муниципальной услуги</w:t>
      </w:r>
      <w:r w:rsidRPr="00641DAE">
        <w:rPr>
          <w:rFonts w:ascii="Times New Roman" w:hAnsi="Times New Roman"/>
          <w:sz w:val="28"/>
          <w:szCs w:val="28"/>
        </w:rPr>
        <w:t xml:space="preserve"> отсутствуют.</w:t>
      </w:r>
    </w:p>
    <w:p w:rsidR="0016437A" w:rsidRPr="00641DAE" w:rsidRDefault="007B7948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641DAE">
        <w:rPr>
          <w:rFonts w:ascii="Times New Roman" w:hAnsi="Times New Roman"/>
          <w:sz w:val="28"/>
          <w:szCs w:val="28"/>
        </w:rPr>
        <w:t xml:space="preserve">2.9.3.  </w:t>
      </w:r>
      <w:r w:rsidRPr="00641DAE">
        <w:rPr>
          <w:rFonts w:ascii="Times New Roman" w:hAnsi="Times New Roman"/>
          <w:spacing w:val="-4"/>
          <w:sz w:val="28"/>
          <w:szCs w:val="28"/>
          <w:lang w:eastAsia="ru-RU"/>
        </w:rPr>
        <w:t xml:space="preserve">Основаниями для отказа в предоставлении муниципальной услуги </w:t>
      </w:r>
      <w:r w:rsidRPr="00641DAE">
        <w:rPr>
          <w:rFonts w:ascii="Times New Roman" w:hAnsi="Times New Roman"/>
          <w:sz w:val="28"/>
          <w:szCs w:val="28"/>
        </w:rPr>
        <w:t>являются:</w:t>
      </w:r>
    </w:p>
    <w:p w:rsidR="0016437A" w:rsidRPr="00641DAE" w:rsidRDefault="007B7948" w:rsidP="003606F8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41DAE">
        <w:rPr>
          <w:rFonts w:ascii="Times New Roman" w:eastAsia="Calibri" w:hAnsi="Times New Roman"/>
          <w:sz w:val="28"/>
          <w:szCs w:val="28"/>
          <w:lang w:eastAsia="ru-RU"/>
        </w:rPr>
        <w:t>1)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16437A" w:rsidRPr="00641DAE" w:rsidRDefault="007B7948" w:rsidP="003606F8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41DAE">
        <w:rPr>
          <w:rFonts w:ascii="Times New Roman" w:eastAsia="Calibri" w:hAnsi="Times New Roman"/>
          <w:sz w:val="28"/>
          <w:szCs w:val="28"/>
          <w:lang w:eastAsia="ru-RU"/>
        </w:rPr>
        <w:t>2)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1C5EC6" w:rsidRPr="00641DAE" w:rsidRDefault="001C5EC6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Лицо, получившее государственный сертификат на материнский (семейный) капитал, либо его представитель вправе повторно подать заявление о выдаче акта </w:t>
      </w:r>
      <w:r w:rsidRPr="00641DAE">
        <w:rPr>
          <w:rFonts w:ascii="Times New Roman" w:hAnsi="Times New Roman"/>
          <w:sz w:val="28"/>
          <w:szCs w:val="28"/>
        </w:rPr>
        <w:lastRenderedPageBreak/>
        <w:t>освидетельствования после устранения обстоятельств, явившихся причиной отказа в выдаче акта освидетельствования.</w:t>
      </w:r>
    </w:p>
    <w:p w:rsidR="0016437A" w:rsidRPr="00641DAE" w:rsidRDefault="0016437A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641DAE">
        <w:rPr>
          <w:rFonts w:ascii="Times New Roman" w:hAnsi="Times New Roman"/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6437A" w:rsidRPr="00641DAE" w:rsidRDefault="0016437A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6437A" w:rsidRPr="00641DAE" w:rsidRDefault="007B7948" w:rsidP="003606F8">
      <w:pPr>
        <w:pStyle w:val="4"/>
        <w:suppressAutoHyphens/>
        <w:ind w:left="0" w:firstLine="709"/>
        <w:jc w:val="both"/>
        <w:rPr>
          <w:sz w:val="28"/>
          <w:szCs w:val="28"/>
        </w:rPr>
      </w:pPr>
      <w:r w:rsidRPr="00641DAE">
        <w:rPr>
          <w:sz w:val="28"/>
          <w:szCs w:val="28"/>
        </w:rPr>
        <w:t>Услуги, которые являются необходимыми и обязательными для предостав</w:t>
      </w:r>
      <w:r w:rsidR="00E249E7" w:rsidRPr="00641DAE">
        <w:rPr>
          <w:sz w:val="28"/>
          <w:szCs w:val="28"/>
        </w:rPr>
        <w:t>ления муниципальной услуг, отсутствуют.</w:t>
      </w:r>
    </w:p>
    <w:p w:rsidR="0016437A" w:rsidRPr="00641DAE" w:rsidRDefault="0016437A" w:rsidP="003606F8">
      <w:pPr>
        <w:pStyle w:val="33"/>
        <w:suppressAutoHyphens/>
        <w:ind w:firstLine="720"/>
        <w:rPr>
          <w:rFonts w:eastAsia="Times New Roman"/>
          <w:sz w:val="26"/>
          <w:szCs w:val="26"/>
        </w:rPr>
      </w:pPr>
    </w:p>
    <w:p w:rsidR="0016437A" w:rsidRPr="00641DAE" w:rsidRDefault="007B7948" w:rsidP="003606F8">
      <w:pPr>
        <w:pStyle w:val="24"/>
        <w:suppressAutoHyphens/>
        <w:adjustRightInd w:val="0"/>
        <w:ind w:left="0"/>
        <w:jc w:val="center"/>
        <w:rPr>
          <w:i/>
        </w:rPr>
      </w:pPr>
      <w:r w:rsidRPr="00641DAE">
        <w:rPr>
          <w:i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16437A" w:rsidRPr="00641DAE" w:rsidRDefault="0016437A" w:rsidP="003606F8">
      <w:pPr>
        <w:pStyle w:val="24"/>
        <w:suppressAutoHyphens/>
        <w:ind w:firstLine="709"/>
      </w:pP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2B041F" w:rsidRPr="00641DAE" w:rsidRDefault="002B041F" w:rsidP="003606F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437A" w:rsidRPr="00641DAE" w:rsidRDefault="007B7948" w:rsidP="003606F8">
      <w:pPr>
        <w:pStyle w:val="4"/>
        <w:keepNext w:val="0"/>
        <w:suppressAutoHyphens/>
        <w:autoSpaceDE w:val="0"/>
        <w:autoSpaceDN w:val="0"/>
        <w:adjustRightInd w:val="0"/>
        <w:ind w:left="0"/>
        <w:jc w:val="center"/>
        <w:rPr>
          <w:i/>
          <w:iCs/>
          <w:sz w:val="28"/>
          <w:szCs w:val="28"/>
        </w:rPr>
      </w:pPr>
      <w:r w:rsidRPr="00641DAE">
        <w:rPr>
          <w:i/>
          <w:iCs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6437A" w:rsidRPr="00641DAE" w:rsidRDefault="0016437A" w:rsidP="003606F8">
      <w:pPr>
        <w:pStyle w:val="af"/>
        <w:suppressAutoHyphens/>
        <w:ind w:firstLine="540"/>
      </w:pPr>
    </w:p>
    <w:p w:rsidR="0016437A" w:rsidRPr="00641DAE" w:rsidRDefault="007B7948" w:rsidP="003606F8">
      <w:pPr>
        <w:pStyle w:val="af"/>
        <w:suppressAutoHyphens/>
        <w:ind w:firstLine="709"/>
      </w:pPr>
      <w:r w:rsidRPr="00641DAE">
        <w:t>Максимальный 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 w:rsidR="0016437A" w:rsidRPr="00641DAE" w:rsidRDefault="0016437A" w:rsidP="003606F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437A" w:rsidRPr="00641DAE" w:rsidRDefault="007B7948" w:rsidP="003606F8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1DAE">
        <w:rPr>
          <w:rFonts w:ascii="Times New Roman" w:hAnsi="Times New Roman" w:cs="Times New Roman"/>
          <w:i/>
          <w:sz w:val="28"/>
          <w:szCs w:val="28"/>
        </w:rPr>
        <w:t>2.13. Срок регистрации запроса заявителя</w:t>
      </w:r>
    </w:p>
    <w:p w:rsidR="0016437A" w:rsidRPr="00641DAE" w:rsidRDefault="007B7948" w:rsidP="003606F8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1DAE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16437A" w:rsidRPr="00641DAE" w:rsidRDefault="0016437A" w:rsidP="003606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Регистрация заявления</w:t>
      </w:r>
      <w:r w:rsidRPr="00641DAE">
        <w:rPr>
          <w:rFonts w:ascii="Times New Roman" w:eastAsia="Calibri" w:hAnsi="Times New Roman"/>
          <w:sz w:val="28"/>
          <w:szCs w:val="28"/>
        </w:rPr>
        <w:t xml:space="preserve"> о предоставлении муниципальной услуги, в том числе в электронной форме осуществляется</w:t>
      </w:r>
      <w:r w:rsidRPr="00641DAE">
        <w:rPr>
          <w:rFonts w:ascii="Times New Roman" w:hAnsi="Times New Roman"/>
          <w:sz w:val="28"/>
          <w:szCs w:val="28"/>
        </w:rPr>
        <w:t xml:space="preserve"> в день его поступления в Уполномоченный орган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2B7C67" w:rsidRPr="00641DAE" w:rsidRDefault="002B7C67" w:rsidP="003606F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DAE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2B7C67" w:rsidRPr="00641DAE" w:rsidRDefault="002B7C67" w:rsidP="003606F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DAE">
        <w:rPr>
          <w:rFonts w:ascii="Times New Roman" w:hAnsi="Times New Roman" w:cs="Times New Roman"/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</w:t>
      </w:r>
      <w:r w:rsidRPr="00641DAE">
        <w:rPr>
          <w:rFonts w:ascii="Times New Roman" w:hAnsi="Times New Roman" w:cs="Times New Roman"/>
          <w:sz w:val="28"/>
          <w:szCs w:val="28"/>
        </w:rPr>
        <w:lastRenderedPageBreak/>
        <w:t>подписи также осуществляется с использованием средств информационной системы аккредитованного удостоверяющего центра.</w:t>
      </w:r>
    </w:p>
    <w:p w:rsidR="002B7C67" w:rsidRPr="00641DAE" w:rsidRDefault="002B7C67" w:rsidP="003606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16437A" w:rsidRPr="00641DAE" w:rsidRDefault="0016437A" w:rsidP="003606F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41DAE">
        <w:rPr>
          <w:rFonts w:ascii="Times New Roman" w:hAnsi="Times New Roman"/>
          <w:i/>
          <w:iCs/>
          <w:sz w:val="28"/>
          <w:szCs w:val="28"/>
        </w:rPr>
        <w:t xml:space="preserve">2.14. </w:t>
      </w:r>
      <w:r w:rsidRPr="00641DAE">
        <w:rPr>
          <w:rFonts w:ascii="Times New Roman" w:hAnsi="Times New Roman"/>
          <w:i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55180" w:rsidRPr="00641DAE" w:rsidRDefault="00C55180" w:rsidP="003606F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2.14.1. 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16437A" w:rsidRPr="00641DAE" w:rsidRDefault="007B7948" w:rsidP="003606F8">
      <w:pPr>
        <w:pStyle w:val="ConsPlusNormal"/>
        <w:suppressAutoHyphens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 w:cs="Times New Roman"/>
          <w:sz w:val="28"/>
          <w:szCs w:val="28"/>
        </w:rPr>
        <w:t xml:space="preserve">2.14.2. </w:t>
      </w:r>
      <w:r w:rsidRPr="00641DAE">
        <w:rPr>
          <w:rFonts w:ascii="Times New Roman" w:hAnsi="Times New Roman"/>
          <w:sz w:val="28"/>
          <w:szCs w:val="28"/>
        </w:rPr>
        <w:t>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16437A" w:rsidRPr="00641DAE" w:rsidRDefault="007B7948" w:rsidP="003606F8">
      <w:pPr>
        <w:pStyle w:val="ConsPlusNormal"/>
        <w:suppressAutoHyphens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16437A" w:rsidRPr="00641DAE" w:rsidRDefault="007B7948" w:rsidP="003606F8">
      <w:pPr>
        <w:pStyle w:val="ConsPlusNormal"/>
        <w:suppressAutoHyphens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16437A" w:rsidRPr="00641DAE" w:rsidRDefault="007B7948" w:rsidP="003606F8">
      <w:pPr>
        <w:pStyle w:val="ConsPlusNormal"/>
        <w:suppressAutoHyphens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16437A" w:rsidRPr="00641DAE" w:rsidRDefault="007B7948" w:rsidP="003606F8">
      <w:pPr>
        <w:pStyle w:val="ConsPlusNormal"/>
        <w:suppressAutoHyphens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16437A" w:rsidRPr="00641DAE" w:rsidRDefault="007B7948" w:rsidP="003606F8">
      <w:pPr>
        <w:pStyle w:val="ConsPlusNormal"/>
        <w:suppressAutoHyphens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6437A" w:rsidRPr="00641DAE" w:rsidRDefault="007B7948" w:rsidP="003606F8">
      <w:pPr>
        <w:pStyle w:val="ConsPlusNormal"/>
        <w:suppressAutoHyphens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22.06.2015 № 386н «Об утверждении формы документа, подтверждающего специальное </w:t>
      </w:r>
      <w:r w:rsidRPr="00641DAE">
        <w:rPr>
          <w:rFonts w:ascii="Times New Roman" w:hAnsi="Times New Roman"/>
          <w:sz w:val="28"/>
          <w:szCs w:val="28"/>
        </w:rPr>
        <w:lastRenderedPageBreak/>
        <w:t>обучение собаки-проводника, и порядка его выдачи»;</w:t>
      </w:r>
    </w:p>
    <w:p w:rsidR="0016437A" w:rsidRPr="00641DAE" w:rsidRDefault="007B7948" w:rsidP="003606F8">
      <w:pPr>
        <w:pStyle w:val="ConsPlusNormal"/>
        <w:suppressAutoHyphens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16437A" w:rsidRPr="00641DAE" w:rsidRDefault="007B7948" w:rsidP="003606F8">
      <w:pPr>
        <w:pStyle w:val="ConsPlusNormal"/>
        <w:suppressAutoHyphens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16437A" w:rsidRPr="00641DAE" w:rsidRDefault="007B7948" w:rsidP="003606F8">
      <w:pPr>
        <w:pStyle w:val="ConsPlusNormal"/>
        <w:suppressAutoHyphens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16437A" w:rsidRPr="00641DAE" w:rsidRDefault="007B7948" w:rsidP="003606F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DAE">
        <w:rPr>
          <w:rFonts w:ascii="Times New Roman" w:hAnsi="Times New Roman" w:cs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16437A" w:rsidRPr="00641DAE" w:rsidRDefault="007B7948" w:rsidP="003606F8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2.14.4. 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16437A" w:rsidRPr="00641DAE" w:rsidRDefault="007B7948" w:rsidP="003606F8">
      <w:pPr>
        <w:pStyle w:val="ConsPlusNormal"/>
        <w:suppressAutoHyphens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16437A" w:rsidRPr="00641DAE" w:rsidRDefault="007B7948" w:rsidP="003606F8">
      <w:pPr>
        <w:pStyle w:val="ConsPlusNormal"/>
        <w:suppressAutoHyphens/>
        <w:jc w:val="both"/>
        <w:rPr>
          <w:rFonts w:ascii="Times New Roman" w:hAnsi="Times New Roman"/>
          <w:bCs/>
          <w:sz w:val="28"/>
          <w:szCs w:val="28"/>
        </w:rPr>
      </w:pPr>
      <w:r w:rsidRPr="00641DAE">
        <w:rPr>
          <w:rFonts w:ascii="Times New Roman" w:hAnsi="Times New Roman" w:cs="Times New Roman"/>
          <w:sz w:val="28"/>
          <w:szCs w:val="28"/>
        </w:rPr>
        <w:t xml:space="preserve">2.14.5.  </w:t>
      </w:r>
      <w:r w:rsidRPr="00641DAE">
        <w:rPr>
          <w:rFonts w:ascii="Times New Roman" w:hAnsi="Times New Roman"/>
          <w:bCs/>
          <w:sz w:val="28"/>
          <w:szCs w:val="28"/>
        </w:rPr>
        <w:t>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16437A" w:rsidRPr="00641DAE" w:rsidRDefault="007B7948" w:rsidP="003606F8">
      <w:pPr>
        <w:pStyle w:val="ConsPlusNormal"/>
        <w:suppressAutoHyphens/>
        <w:jc w:val="both"/>
        <w:rPr>
          <w:rFonts w:ascii="Times New Roman" w:hAnsi="Times New Roman"/>
          <w:bCs/>
          <w:sz w:val="28"/>
          <w:szCs w:val="28"/>
        </w:rPr>
      </w:pPr>
      <w:r w:rsidRPr="00641DAE">
        <w:rPr>
          <w:rFonts w:ascii="Times New Roman" w:hAnsi="Times New Roman"/>
          <w:bCs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16437A" w:rsidRPr="00641DAE" w:rsidRDefault="007B7948" w:rsidP="003606F8">
      <w:pPr>
        <w:pStyle w:val="ConsPlusNormal"/>
        <w:suppressAutoHyphens/>
        <w:jc w:val="both"/>
        <w:rPr>
          <w:rFonts w:ascii="Times New Roman" w:hAnsi="Times New Roman"/>
          <w:bCs/>
          <w:sz w:val="28"/>
          <w:szCs w:val="28"/>
        </w:rPr>
      </w:pPr>
      <w:r w:rsidRPr="00641DAE">
        <w:rPr>
          <w:rFonts w:ascii="Times New Roman" w:hAnsi="Times New Roman"/>
          <w:bCs/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2B041F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(структурного подразделения - при наличии). Таблички на дверях кабинетов или на стенах должны быть видны посетителям.</w:t>
      </w:r>
    </w:p>
    <w:p w:rsidR="002B041F" w:rsidRPr="00641DAE" w:rsidRDefault="002B041F" w:rsidP="003606F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6437A" w:rsidRPr="00641DAE" w:rsidRDefault="007B7948" w:rsidP="003606F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i/>
          <w:iCs/>
          <w:sz w:val="28"/>
          <w:szCs w:val="28"/>
        </w:rPr>
        <w:t>2.15. Показатели доступности и качества муниципальной услуги</w:t>
      </w:r>
    </w:p>
    <w:p w:rsidR="0016437A" w:rsidRPr="00641DAE" w:rsidRDefault="0016437A" w:rsidP="003606F8">
      <w:pPr>
        <w:pStyle w:val="22"/>
        <w:suppressAutoHyphens/>
        <w:ind w:firstLine="540"/>
        <w:rPr>
          <w:i/>
          <w:iCs/>
          <w:sz w:val="28"/>
          <w:szCs w:val="28"/>
        </w:rPr>
      </w:pP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lastRenderedPageBreak/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2.15.2. Показателями качества муниципальной услуги являются:</w:t>
      </w: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16437A" w:rsidRPr="00641DAE" w:rsidRDefault="0016437A" w:rsidP="003606F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437A" w:rsidRPr="00641DAE" w:rsidRDefault="007B7948" w:rsidP="003606F8">
      <w:pPr>
        <w:pStyle w:val="4"/>
        <w:suppressAutoHyphens/>
        <w:ind w:left="0"/>
        <w:jc w:val="center"/>
        <w:rPr>
          <w:i/>
          <w:iCs/>
          <w:sz w:val="28"/>
          <w:szCs w:val="28"/>
        </w:rPr>
      </w:pPr>
      <w:r w:rsidRPr="00641DAE">
        <w:rPr>
          <w:i/>
          <w:iCs/>
          <w:sz w:val="28"/>
          <w:szCs w:val="28"/>
        </w:rPr>
        <w:t>2.16. Перечень классов средств электронной подписи, которые</w:t>
      </w:r>
      <w:r w:rsidR="00C55180" w:rsidRPr="00641DAE">
        <w:rPr>
          <w:i/>
          <w:iCs/>
          <w:sz w:val="28"/>
          <w:szCs w:val="28"/>
        </w:rPr>
        <w:t xml:space="preserve"> </w:t>
      </w:r>
      <w:r w:rsidRPr="00641DAE">
        <w:rPr>
          <w:i/>
          <w:iCs/>
          <w:sz w:val="28"/>
          <w:szCs w:val="28"/>
        </w:rPr>
        <w:t>допускаются к и</w:t>
      </w:r>
      <w:r w:rsidR="00C55180" w:rsidRPr="00641DAE">
        <w:rPr>
          <w:i/>
          <w:iCs/>
          <w:sz w:val="28"/>
          <w:szCs w:val="28"/>
        </w:rPr>
        <w:t xml:space="preserve"> </w:t>
      </w:r>
      <w:r w:rsidRPr="00641DAE">
        <w:rPr>
          <w:i/>
          <w:iCs/>
          <w:sz w:val="28"/>
          <w:szCs w:val="28"/>
        </w:rPr>
        <w:t>пользованию при обращении за получением</w:t>
      </w:r>
      <w:r w:rsidR="00C55180" w:rsidRPr="00641DAE">
        <w:rPr>
          <w:i/>
          <w:iCs/>
          <w:sz w:val="28"/>
          <w:szCs w:val="28"/>
        </w:rPr>
        <w:t xml:space="preserve"> </w:t>
      </w:r>
      <w:r w:rsidRPr="00641DAE">
        <w:rPr>
          <w:bCs/>
          <w:i/>
          <w:iCs/>
          <w:sz w:val="28"/>
          <w:szCs w:val="28"/>
        </w:rPr>
        <w:t>муниципаль</w:t>
      </w:r>
      <w:r w:rsidRPr="00641DAE">
        <w:rPr>
          <w:i/>
          <w:iCs/>
          <w:sz w:val="28"/>
          <w:szCs w:val="28"/>
        </w:rPr>
        <w:t>ной услуги, оказываемой с применением</w:t>
      </w:r>
      <w:r w:rsidR="00C55180" w:rsidRPr="00641DAE">
        <w:rPr>
          <w:i/>
          <w:iCs/>
          <w:sz w:val="28"/>
          <w:szCs w:val="28"/>
        </w:rPr>
        <w:t xml:space="preserve"> </w:t>
      </w:r>
      <w:r w:rsidRPr="00641DAE">
        <w:rPr>
          <w:i/>
          <w:iCs/>
          <w:sz w:val="28"/>
          <w:szCs w:val="28"/>
        </w:rPr>
        <w:t>усиленной квалифицированной электронной подписи</w:t>
      </w:r>
    </w:p>
    <w:p w:rsidR="0016437A" w:rsidRPr="00641DAE" w:rsidRDefault="0016437A" w:rsidP="003606F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6437A" w:rsidRPr="00641DAE" w:rsidRDefault="007B7948" w:rsidP="003606F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DAE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10" w:history="1">
        <w:r w:rsidR="00906123" w:rsidRPr="00641DAE">
          <w:rPr>
            <w:rFonts w:ascii="Times New Roman" w:hAnsi="Times New Roman" w:cs="Times New Roman"/>
            <w:sz w:val="28"/>
            <w:szCs w:val="28"/>
          </w:rPr>
          <w:t>т</w:t>
        </w:r>
        <w:r w:rsidRPr="00641DAE">
          <w:rPr>
            <w:rFonts w:ascii="Times New Roman" w:hAnsi="Times New Roman" w:cs="Times New Roman"/>
            <w:sz w:val="28"/>
            <w:szCs w:val="28"/>
          </w:rPr>
          <w:t>ребований</w:t>
        </w:r>
      </w:hyperlink>
      <w:r w:rsidRPr="00641DAE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27.12.2011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16437A" w:rsidRPr="00641DAE" w:rsidRDefault="0016437A" w:rsidP="003606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7A" w:rsidRPr="00641DAE" w:rsidRDefault="007B7948" w:rsidP="003606F8">
      <w:pPr>
        <w:suppressAutoHyphens/>
        <w:spacing w:line="240" w:lineRule="auto"/>
        <w:ind w:firstLine="540"/>
        <w:jc w:val="center"/>
        <w:rPr>
          <w:rFonts w:ascii="Verdana" w:hAnsi="Verdana"/>
          <w:sz w:val="21"/>
          <w:szCs w:val="21"/>
          <w:lang w:eastAsia="ru-RU"/>
        </w:rPr>
      </w:pPr>
      <w:r w:rsidRPr="00641DAE">
        <w:rPr>
          <w:rFonts w:ascii="Times New Roman" w:hAnsi="Times New Roman"/>
          <w:sz w:val="28"/>
        </w:rPr>
        <w:t xml:space="preserve">III. </w:t>
      </w:r>
      <w:r w:rsidRPr="00641DAE">
        <w:rPr>
          <w:rFonts w:ascii="Times New Roman" w:hAnsi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16437A" w:rsidRPr="00641DAE" w:rsidRDefault="007B7948" w:rsidP="003606F8">
      <w:pPr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41DAE">
        <w:rPr>
          <w:rFonts w:ascii="Times New Roman" w:hAnsi="Times New Roman"/>
          <w:i/>
          <w:sz w:val="28"/>
          <w:szCs w:val="28"/>
        </w:rPr>
        <w:t>3.1. Исчерпывающий перечень административных процедур</w:t>
      </w:r>
    </w:p>
    <w:p w:rsidR="0016437A" w:rsidRPr="00641DAE" w:rsidRDefault="0016437A" w:rsidP="003606F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6437A" w:rsidRPr="00641DAE" w:rsidRDefault="007B7948" w:rsidP="003606F8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41DAE">
        <w:rPr>
          <w:rFonts w:ascii="Times New Roman" w:hAnsi="Times New Roman"/>
          <w:sz w:val="28"/>
          <w:szCs w:val="28"/>
        </w:rPr>
        <w:t>3.1.1. П</w:t>
      </w:r>
      <w:r w:rsidRPr="00641DAE">
        <w:rPr>
          <w:rFonts w:ascii="Times New Roman" w:eastAsia="Calibri" w:hAnsi="Times New Roman"/>
          <w:sz w:val="28"/>
          <w:szCs w:val="28"/>
          <w:lang w:eastAsia="ru-RU"/>
        </w:rPr>
        <w:t>редоставление муниципальной услуги включает в себя выполнение следующих административных процедур:</w:t>
      </w:r>
    </w:p>
    <w:p w:rsidR="0016437A" w:rsidRPr="00641DAE" w:rsidRDefault="007B7948" w:rsidP="003606F8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41DAE">
        <w:rPr>
          <w:rFonts w:ascii="Times New Roman" w:hAnsi="Times New Roman"/>
          <w:iCs/>
          <w:sz w:val="28"/>
          <w:szCs w:val="28"/>
        </w:rPr>
        <w:t xml:space="preserve">прием и регистрация заявления и прилагаемых документов; </w:t>
      </w:r>
    </w:p>
    <w:p w:rsidR="0016437A" w:rsidRPr="00641DAE" w:rsidRDefault="007B7948" w:rsidP="003606F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рассмотрение заявления и прилагаемых документов;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641DAE">
        <w:rPr>
          <w:rFonts w:ascii="Times New Roman" w:hAnsi="Times New Roman"/>
          <w:sz w:val="28"/>
          <w:szCs w:val="28"/>
        </w:rPr>
        <w:t>п</w:t>
      </w:r>
      <w:r w:rsidRPr="00641DAE">
        <w:rPr>
          <w:rFonts w:ascii="Times New Roman" w:eastAsia="MS Mincho" w:hAnsi="Times New Roman"/>
          <w:sz w:val="28"/>
          <w:szCs w:val="28"/>
        </w:rPr>
        <w:t xml:space="preserve">одготовка и направление (вручение) заявителю </w:t>
      </w:r>
      <w:r w:rsidRPr="00641DAE">
        <w:rPr>
          <w:rFonts w:ascii="Times New Roman" w:hAnsi="Times New Roman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либо </w:t>
      </w:r>
      <w:r w:rsidRPr="00641DAE">
        <w:rPr>
          <w:rFonts w:ascii="Times New Roman" w:eastAsia="MS Mincho" w:hAnsi="Times New Roman"/>
          <w:sz w:val="28"/>
          <w:szCs w:val="28"/>
        </w:rPr>
        <w:t xml:space="preserve">направление (вручение) заявителю </w:t>
      </w:r>
      <w:r w:rsidRPr="00641DAE">
        <w:rPr>
          <w:rFonts w:ascii="Times New Roman" w:hAnsi="Times New Roman"/>
          <w:sz w:val="28"/>
          <w:szCs w:val="28"/>
        </w:rPr>
        <w:t xml:space="preserve">решения об отказе в выдаче </w:t>
      </w:r>
      <w:r w:rsidRPr="00641DAE">
        <w:rPr>
          <w:rFonts w:ascii="Times New Roman" w:hAnsi="Times New Roman"/>
          <w:spacing w:val="-4"/>
          <w:sz w:val="28"/>
          <w:szCs w:val="28"/>
          <w:lang w:eastAsia="ru-RU"/>
        </w:rPr>
        <w:t xml:space="preserve">акта освидетельствования проведения основных работ по строительству </w:t>
      </w:r>
      <w:r w:rsidRPr="00641DAE">
        <w:rPr>
          <w:rFonts w:ascii="Times New Roman" w:hAnsi="Times New Roman"/>
          <w:spacing w:val="-4"/>
          <w:sz w:val="28"/>
          <w:szCs w:val="28"/>
          <w:lang w:eastAsia="ru-RU"/>
        </w:rPr>
        <w:lastRenderedPageBreak/>
        <w:t>(реконструкции) объекта индивидуального жилищного строительства с привлечением средств материнского (семейного) капитала</w:t>
      </w:r>
      <w:r w:rsidR="002B7C67" w:rsidRPr="00641DAE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:rsidR="002B7C67" w:rsidRPr="00641DAE" w:rsidRDefault="002B7C67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3.1.2. Блок-схема предоставления муниципальной услуги представлена в приложении 2 к административному регламенту.</w:t>
      </w:r>
    </w:p>
    <w:p w:rsidR="00561CD3" w:rsidRPr="00641DAE" w:rsidRDefault="00561CD3" w:rsidP="003606F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49E7" w:rsidRPr="00641DAE" w:rsidRDefault="00E249E7" w:rsidP="003606F8">
      <w:pPr>
        <w:suppressAutoHyphens/>
        <w:spacing w:after="0" w:line="240" w:lineRule="auto"/>
        <w:jc w:val="center"/>
        <w:rPr>
          <w:rStyle w:val="fontstyle01"/>
          <w:i/>
          <w:color w:val="auto"/>
        </w:rPr>
      </w:pPr>
      <w:r w:rsidRPr="00641DAE">
        <w:rPr>
          <w:rStyle w:val="fontstyle01"/>
          <w:i/>
          <w:color w:val="auto"/>
        </w:rPr>
        <w:t>3.2. Прием и регистрация заявления и прилагаемых документов</w:t>
      </w:r>
      <w:r w:rsidRPr="00641DAE">
        <w:rPr>
          <w:rFonts w:ascii="TimesNewRomanPSMT" w:hAnsi="TimesNewRomanPSMT"/>
          <w:i/>
          <w:sz w:val="28"/>
          <w:szCs w:val="28"/>
        </w:rPr>
        <w:br/>
      </w:r>
    </w:p>
    <w:p w:rsidR="00E249E7" w:rsidRPr="00641DAE" w:rsidRDefault="00E249E7" w:rsidP="003606F8">
      <w:pPr>
        <w:suppressAutoHyphens/>
        <w:spacing w:after="0" w:line="240" w:lineRule="auto"/>
        <w:ind w:firstLine="540"/>
        <w:jc w:val="both"/>
        <w:rPr>
          <w:rFonts w:ascii="TimesNewRomanPSMT" w:hAnsi="TimesNewRomanPSMT"/>
          <w:sz w:val="28"/>
          <w:szCs w:val="28"/>
        </w:rPr>
      </w:pPr>
      <w:r w:rsidRPr="00641DAE">
        <w:rPr>
          <w:rStyle w:val="fontstyle01"/>
          <w:color w:val="auto"/>
        </w:rPr>
        <w:t>3.2.1. Юридическим фактом, являющимся основанием для начала</w:t>
      </w:r>
      <w:r w:rsidRPr="00641DAE">
        <w:rPr>
          <w:rFonts w:ascii="TimesNewRomanPSMT" w:hAnsi="TimesNewRomanPSMT"/>
          <w:sz w:val="28"/>
          <w:szCs w:val="28"/>
        </w:rPr>
        <w:t xml:space="preserve"> </w:t>
      </w:r>
      <w:r w:rsidRPr="00641DAE">
        <w:rPr>
          <w:rStyle w:val="fontstyle01"/>
          <w:color w:val="auto"/>
        </w:rPr>
        <w:t>исполнения данной административной процедуры, является поступление</w:t>
      </w:r>
      <w:r w:rsidRPr="00641DAE">
        <w:rPr>
          <w:rFonts w:ascii="TimesNewRomanPSMT" w:hAnsi="TimesNewRomanPSMT"/>
          <w:sz w:val="28"/>
          <w:szCs w:val="28"/>
        </w:rPr>
        <w:t xml:space="preserve"> </w:t>
      </w:r>
      <w:r w:rsidRPr="00641DAE">
        <w:rPr>
          <w:rStyle w:val="fontstyle01"/>
          <w:color w:val="auto"/>
        </w:rPr>
        <w:t>заявления и прилагаемых к нему документов в Уполномоченный орган.</w:t>
      </w:r>
      <w:r w:rsidRPr="00641DAE">
        <w:rPr>
          <w:rFonts w:ascii="TimesNewRomanPSMT" w:hAnsi="TimesNewRomanPSMT"/>
          <w:sz w:val="28"/>
          <w:szCs w:val="28"/>
        </w:rPr>
        <w:t xml:space="preserve"> </w:t>
      </w:r>
    </w:p>
    <w:p w:rsidR="00E249E7" w:rsidRPr="00641DAE" w:rsidRDefault="00E249E7" w:rsidP="003606F8">
      <w:pPr>
        <w:suppressAutoHyphens/>
        <w:spacing w:after="0" w:line="240" w:lineRule="auto"/>
        <w:ind w:firstLine="540"/>
        <w:jc w:val="both"/>
        <w:rPr>
          <w:rFonts w:ascii="TimesNewRomanPSMT" w:hAnsi="TimesNewRomanPSMT"/>
          <w:sz w:val="28"/>
          <w:szCs w:val="28"/>
        </w:rPr>
      </w:pPr>
      <w:r w:rsidRPr="00641DAE">
        <w:rPr>
          <w:rStyle w:val="fontstyle01"/>
          <w:color w:val="auto"/>
        </w:rPr>
        <w:t>3.2.2. Специалист, ответственный за прием и регистрацию заявления</w:t>
      </w:r>
      <w:r w:rsidRPr="00641DAE">
        <w:rPr>
          <w:rFonts w:ascii="TimesNewRomanPSMT" w:hAnsi="TimesNewRomanPSMT"/>
          <w:sz w:val="28"/>
          <w:szCs w:val="28"/>
        </w:rPr>
        <w:t xml:space="preserve"> </w:t>
      </w:r>
      <w:r w:rsidRPr="00641DAE">
        <w:rPr>
          <w:rStyle w:val="fontstyle01"/>
          <w:color w:val="auto"/>
        </w:rPr>
        <w:t>в день поступления заявления (при поступлении в форме электронного</w:t>
      </w:r>
      <w:r w:rsidRPr="00641DAE">
        <w:rPr>
          <w:rFonts w:ascii="TimesNewRomanPSMT" w:hAnsi="TimesNewRomanPSMT"/>
          <w:sz w:val="28"/>
          <w:szCs w:val="28"/>
        </w:rPr>
        <w:t xml:space="preserve"> </w:t>
      </w:r>
      <w:r w:rsidRPr="00641DAE">
        <w:rPr>
          <w:rStyle w:val="fontstyle01"/>
          <w:color w:val="auto"/>
        </w:rPr>
        <w:t>документа в нерабочее время – в ближайший рабочий день, следующий за</w:t>
      </w:r>
      <w:r w:rsidRPr="00641DAE">
        <w:rPr>
          <w:rFonts w:ascii="TimesNewRomanPSMT" w:hAnsi="TimesNewRomanPSMT"/>
          <w:sz w:val="28"/>
          <w:szCs w:val="28"/>
        </w:rPr>
        <w:t xml:space="preserve"> </w:t>
      </w:r>
      <w:r w:rsidRPr="00641DAE">
        <w:rPr>
          <w:rStyle w:val="fontstyle01"/>
          <w:color w:val="auto"/>
        </w:rPr>
        <w:t>днем поступления указанных документов):</w:t>
      </w:r>
      <w:r w:rsidRPr="00641DAE">
        <w:rPr>
          <w:rFonts w:ascii="TimesNewRomanPSMT" w:hAnsi="TimesNewRomanPSMT"/>
          <w:sz w:val="28"/>
          <w:szCs w:val="28"/>
        </w:rPr>
        <w:t xml:space="preserve"> </w:t>
      </w:r>
    </w:p>
    <w:p w:rsidR="00E249E7" w:rsidRPr="00641DAE" w:rsidRDefault="00E249E7" w:rsidP="003606F8">
      <w:pPr>
        <w:suppressAutoHyphens/>
        <w:spacing w:after="0" w:line="240" w:lineRule="auto"/>
        <w:ind w:firstLine="540"/>
        <w:jc w:val="both"/>
        <w:rPr>
          <w:rFonts w:ascii="TimesNewRomanPSMT" w:hAnsi="TimesNewRomanPSMT"/>
          <w:sz w:val="28"/>
          <w:szCs w:val="28"/>
        </w:rPr>
      </w:pPr>
      <w:r w:rsidRPr="00641DAE">
        <w:rPr>
          <w:rStyle w:val="fontstyle01"/>
          <w:color w:val="auto"/>
        </w:rPr>
        <w:t>осуществляет регистрацию заявления и прилагаемых документов в</w:t>
      </w:r>
      <w:r w:rsidRPr="00641DAE">
        <w:rPr>
          <w:rFonts w:ascii="TimesNewRomanPSMT" w:hAnsi="TimesNewRomanPSMT"/>
          <w:sz w:val="28"/>
          <w:szCs w:val="28"/>
        </w:rPr>
        <w:t xml:space="preserve"> </w:t>
      </w:r>
      <w:r w:rsidRPr="00641DAE">
        <w:rPr>
          <w:rStyle w:val="fontstyle01"/>
          <w:color w:val="auto"/>
        </w:rPr>
        <w:t>журнале регистрации входящих обращений;</w:t>
      </w:r>
      <w:r w:rsidRPr="00641DAE">
        <w:rPr>
          <w:rFonts w:ascii="TimesNewRomanPSMT" w:hAnsi="TimesNewRomanPSMT"/>
          <w:sz w:val="28"/>
          <w:szCs w:val="28"/>
        </w:rPr>
        <w:t xml:space="preserve"> </w:t>
      </w:r>
    </w:p>
    <w:p w:rsidR="00BB02FA" w:rsidRPr="00641DAE" w:rsidRDefault="00E249E7" w:rsidP="003606F8">
      <w:pPr>
        <w:suppressAutoHyphens/>
        <w:spacing w:after="0" w:line="240" w:lineRule="auto"/>
        <w:ind w:firstLine="540"/>
        <w:jc w:val="both"/>
        <w:rPr>
          <w:rFonts w:ascii="TimesNewRomanPSMT" w:hAnsi="TimesNewRomanPSMT"/>
          <w:sz w:val="28"/>
          <w:szCs w:val="28"/>
        </w:rPr>
      </w:pPr>
      <w:r w:rsidRPr="00641DAE">
        <w:rPr>
          <w:rStyle w:val="fontstyle01"/>
          <w:color w:val="auto"/>
        </w:rPr>
        <w:t>в случае личного обращения заявителя в Уполномоченный орган</w:t>
      </w:r>
      <w:r w:rsidRPr="00641DAE">
        <w:rPr>
          <w:rFonts w:ascii="TimesNewRomanPSMT" w:hAnsi="TimesNewRomanPSMT"/>
          <w:sz w:val="28"/>
          <w:szCs w:val="28"/>
        </w:rPr>
        <w:t xml:space="preserve"> </w:t>
      </w:r>
      <w:r w:rsidRPr="00641DAE">
        <w:rPr>
          <w:rStyle w:val="fontstyle01"/>
          <w:color w:val="auto"/>
        </w:rPr>
        <w:t>выдает расписку в получении представленных документов с указанием их</w:t>
      </w:r>
      <w:r w:rsidR="00BB02FA" w:rsidRPr="00641DAE">
        <w:rPr>
          <w:rStyle w:val="fontstyle01"/>
          <w:color w:val="auto"/>
        </w:rPr>
        <w:t xml:space="preserve"> </w:t>
      </w:r>
      <w:r w:rsidR="00BB02FA" w:rsidRPr="00641DAE">
        <w:rPr>
          <w:rFonts w:ascii="Times New Roman" w:hAnsi="Times New Roman"/>
          <w:sz w:val="28"/>
          <w:szCs w:val="28"/>
        </w:rPr>
        <w:t>перечня (в случае представления документов через МФЦ расписка выдается МФЦ).</w:t>
      </w:r>
    </w:p>
    <w:p w:rsidR="00BB02FA" w:rsidRPr="00641DAE" w:rsidRDefault="00BB02FA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3.2.3. </w:t>
      </w:r>
      <w:r w:rsidR="00B10126" w:rsidRPr="00641DAE">
        <w:rPr>
          <w:rFonts w:ascii="Times New Roman" w:hAnsi="Times New Roman"/>
          <w:sz w:val="28"/>
          <w:szCs w:val="28"/>
        </w:rPr>
        <w:t>В случае поступления</w:t>
      </w:r>
      <w:r w:rsidRPr="00641DAE">
        <w:rPr>
          <w:rFonts w:ascii="Times New Roman" w:hAnsi="Times New Roman"/>
          <w:sz w:val="28"/>
          <w:szCs w:val="28"/>
        </w:rPr>
        <w:t xml:space="preserve"> заявления и документов</w:t>
      </w:r>
      <w:r w:rsidR="00B10126" w:rsidRPr="00641DAE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641DAE">
        <w:rPr>
          <w:rFonts w:ascii="Times New Roman" w:hAnsi="Times New Roman"/>
          <w:sz w:val="28"/>
          <w:szCs w:val="28"/>
        </w:rPr>
        <w:t xml:space="preserve"> специалист, ответственный за прием и регистрацию заявления, в течение 3</w:t>
      </w:r>
      <w:r w:rsidR="00561CD3" w:rsidRPr="00641DAE">
        <w:rPr>
          <w:rFonts w:ascii="Times New Roman" w:hAnsi="Times New Roman"/>
          <w:sz w:val="28"/>
          <w:szCs w:val="28"/>
        </w:rPr>
        <w:t xml:space="preserve"> рабочих</w:t>
      </w:r>
      <w:r w:rsidRPr="00641DAE">
        <w:rPr>
          <w:rFonts w:ascii="Times New Roman" w:hAnsi="Times New Roman"/>
          <w:sz w:val="28"/>
          <w:szCs w:val="28"/>
        </w:rPr>
        <w:t xml:space="preserve">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BB02FA" w:rsidRPr="00641DAE" w:rsidRDefault="00BB02FA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B02FA" w:rsidRPr="00641DAE" w:rsidRDefault="00BB02FA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3.2.4. Если в случае проверки установлено несоблюдение условий признания ее действительности, в течение 1 дня специалист, ответственный за прием и регистрацию заявления, готовит уведомление об отказе в приеме к рассмотрению заявления и прилагаемых документов с указанием причин их возврата, направляет его на подпись </w:t>
      </w:r>
      <w:r w:rsidR="00CF441E" w:rsidRPr="00641DAE">
        <w:rPr>
          <w:rFonts w:ascii="Times New Roman" w:hAnsi="Times New Roman"/>
          <w:sz w:val="28"/>
          <w:szCs w:val="28"/>
        </w:rPr>
        <w:t>Главе</w:t>
      </w:r>
      <w:r w:rsidRPr="00641DAE">
        <w:rPr>
          <w:rFonts w:ascii="Times New Roman" w:hAnsi="Times New Roman"/>
          <w:sz w:val="28"/>
          <w:szCs w:val="28"/>
        </w:rPr>
        <w:t xml:space="preserve"> Уполномоченного органа и направляет заявителю указанное уведомление в электронной форме, подписанное усиленной квалифицированной электронной подписью </w:t>
      </w:r>
      <w:r w:rsidR="00CF441E" w:rsidRPr="00641DAE">
        <w:rPr>
          <w:rFonts w:ascii="Times New Roman" w:hAnsi="Times New Roman"/>
          <w:sz w:val="28"/>
          <w:szCs w:val="28"/>
        </w:rPr>
        <w:t>Главы</w:t>
      </w:r>
      <w:r w:rsidRPr="00641DAE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:rsidR="00BB02FA" w:rsidRPr="00641DAE" w:rsidRDefault="00BB02FA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BB02FA" w:rsidRPr="00641DAE" w:rsidRDefault="00BB02FA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3.2.5. После регистрации и проверки, заявление и прилагаемые к нему документы направляются для рассмотрения специалисту, ответственному за предоставление муниципальной услуги.</w:t>
      </w:r>
    </w:p>
    <w:p w:rsidR="00BB02FA" w:rsidRPr="00641DAE" w:rsidRDefault="00BB02FA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lastRenderedPageBreak/>
        <w:t>3.2.6. Результатом административной процедуры является передача заявления и документов специалисту, ответственному за предоставление муниципальной услуги.</w:t>
      </w:r>
    </w:p>
    <w:p w:rsidR="00BB02FA" w:rsidRPr="00641DAE" w:rsidRDefault="00BB02FA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02FA" w:rsidRPr="00641DAE" w:rsidRDefault="00BB02FA" w:rsidP="003606F8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641DAE">
        <w:rPr>
          <w:rFonts w:ascii="Times New Roman" w:hAnsi="Times New Roman"/>
          <w:i/>
          <w:sz w:val="28"/>
          <w:szCs w:val="28"/>
        </w:rPr>
        <w:t>3.3. Рассмотрение заявления и прилагаемых документов</w:t>
      </w:r>
    </w:p>
    <w:p w:rsidR="00BB02FA" w:rsidRPr="00641DAE" w:rsidRDefault="00BB02FA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02FA" w:rsidRPr="00641DAE" w:rsidRDefault="00BB02FA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3.3.1. 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AA5FD3" w:rsidRPr="00641DAE" w:rsidRDefault="00BB02FA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3.3.2. Специалист, ответственный за предоставление муниципальной услуги, в случае не предоставления заявителем документов, указанных в пункте 2.7 настоящего административного регламента, не позднее 2 рабочих дней со дня поступления зарегистрированного заявления осуществляет формирование и направление межведомственного запроса</w:t>
      </w:r>
      <w:r w:rsidR="00AA5FD3" w:rsidRPr="00641DAE">
        <w:rPr>
          <w:rFonts w:ascii="Times New Roman" w:hAnsi="Times New Roman"/>
          <w:sz w:val="28"/>
          <w:szCs w:val="28"/>
        </w:rPr>
        <w:t xml:space="preserve"> для получения документа (сведений из документа), предусмотренного пунктом 2.7 настоящего административного регламента.</w:t>
      </w:r>
    </w:p>
    <w:p w:rsidR="00AA5FD3" w:rsidRPr="00641DAE" w:rsidRDefault="00AA5FD3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3.3.3. Специалист, ответственный за предоставление муниципальной услуги, в течение 3 рабочих дней со дня поступления к нему заявления:</w:t>
      </w:r>
    </w:p>
    <w:p w:rsidR="00AA5FD3" w:rsidRPr="00641DAE" w:rsidRDefault="00AA5FD3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- информирует заявителя по телефону, указанному в заявлении, о дате и времени проведения осмотра;</w:t>
      </w:r>
    </w:p>
    <w:p w:rsidR="00AA5FD3" w:rsidRPr="00641DAE" w:rsidRDefault="00AA5FD3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- проводит в присутствии заявителя осмотр объекта индивидуального жилищного строительства;</w:t>
      </w:r>
    </w:p>
    <w:p w:rsidR="00AA5FD3" w:rsidRPr="00641DAE" w:rsidRDefault="00AA5FD3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- в ходе проведения осмотра при необходимости осуществляет обмеры и обследования освидетельствуемого объекта;</w:t>
      </w:r>
    </w:p>
    <w:p w:rsidR="00AA5FD3" w:rsidRPr="00641DAE" w:rsidRDefault="00AA5FD3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3.3.4. Специалист, ответственный за предоставление муниципальной услуги:</w:t>
      </w:r>
    </w:p>
    <w:p w:rsidR="00AA5FD3" w:rsidRPr="00641DAE" w:rsidRDefault="00AA5FD3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- в случае наличия оснований для отказа в предоставлении муниципальной услуги, указанных в пункте 2.9.3 настоящего административного регламента, готовит проект решения об отказе с указанием оснований для отказа и направляет на подписание </w:t>
      </w:r>
      <w:r w:rsidR="00CF441E" w:rsidRPr="00641DAE">
        <w:rPr>
          <w:rFonts w:ascii="Times New Roman" w:hAnsi="Times New Roman"/>
          <w:sz w:val="28"/>
          <w:szCs w:val="28"/>
        </w:rPr>
        <w:t>Главе</w:t>
      </w:r>
      <w:r w:rsidRPr="00641DAE">
        <w:rPr>
          <w:rFonts w:ascii="Times New Roman" w:hAnsi="Times New Roman"/>
          <w:sz w:val="28"/>
          <w:szCs w:val="28"/>
        </w:rPr>
        <w:t xml:space="preserve"> Уполномоченного органа;</w:t>
      </w:r>
    </w:p>
    <w:p w:rsidR="00AA5FD3" w:rsidRPr="00641DAE" w:rsidRDefault="00AA5FD3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- в случае отсутствия оснований для отказа в предоставлении муниципальной услуги, указанных в пункте 2.9.3 настоящего административного регламента, специалист Уполномоченного органа в течение 1 рабочего дня с момента осмотра готовит 3 экземпляра акта освидетельствования по установленной Министерством строительства и жилищно-коммунального хозяйства РФ форме и передает на подпись </w:t>
      </w:r>
      <w:r w:rsidR="00CF441E" w:rsidRPr="00641DAE">
        <w:rPr>
          <w:rFonts w:ascii="Times New Roman" w:hAnsi="Times New Roman"/>
          <w:sz w:val="28"/>
          <w:szCs w:val="28"/>
        </w:rPr>
        <w:t>Главе</w:t>
      </w:r>
      <w:r w:rsidRPr="00641DAE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:rsidR="00AA5FD3" w:rsidRPr="00641DAE" w:rsidRDefault="00AA5FD3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3.3.5. </w:t>
      </w:r>
      <w:r w:rsidR="00CF441E" w:rsidRPr="00641DAE">
        <w:rPr>
          <w:rFonts w:ascii="Times New Roman" w:hAnsi="Times New Roman"/>
          <w:sz w:val="28"/>
          <w:szCs w:val="28"/>
        </w:rPr>
        <w:t>Глава</w:t>
      </w:r>
      <w:r w:rsidRPr="00641DAE">
        <w:rPr>
          <w:rFonts w:ascii="Times New Roman" w:hAnsi="Times New Roman"/>
          <w:sz w:val="28"/>
          <w:szCs w:val="28"/>
        </w:rPr>
        <w:t xml:space="preserve"> Уполномоченного органа в течение 1 рабочего дня подписывает </w:t>
      </w:r>
      <w:r w:rsidR="00523DF9" w:rsidRPr="00641DAE">
        <w:rPr>
          <w:rFonts w:ascii="Times New Roman" w:hAnsi="Times New Roman"/>
          <w:sz w:val="28"/>
          <w:szCs w:val="28"/>
        </w:rPr>
        <w:t>решение</w:t>
      </w:r>
      <w:r w:rsidRPr="00641DAE">
        <w:rPr>
          <w:rFonts w:ascii="Times New Roman" w:hAnsi="Times New Roman"/>
          <w:sz w:val="28"/>
          <w:szCs w:val="28"/>
        </w:rPr>
        <w:t xml:space="preserve"> об отказе либо акт освидетельствования и передает специалисту, ответственному за предоставление муниципальной услуги.</w:t>
      </w:r>
    </w:p>
    <w:p w:rsidR="00AA5FD3" w:rsidRPr="00641DAE" w:rsidRDefault="00AA5FD3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3.3.6. Результатом выполнения административной процедуры является поступление специалисту, ответственному за предоставление муниципальной услуги, подписанного </w:t>
      </w:r>
      <w:r w:rsidR="00CF441E" w:rsidRPr="00641DAE">
        <w:rPr>
          <w:rFonts w:ascii="Times New Roman" w:hAnsi="Times New Roman"/>
          <w:sz w:val="28"/>
          <w:szCs w:val="28"/>
        </w:rPr>
        <w:t>Главой</w:t>
      </w:r>
      <w:r w:rsidRPr="00641DAE">
        <w:rPr>
          <w:rFonts w:ascii="Times New Roman" w:hAnsi="Times New Roman"/>
          <w:sz w:val="28"/>
          <w:szCs w:val="28"/>
        </w:rPr>
        <w:t xml:space="preserve"> Уполномоченного органа акта освидетельствования либо решения об отказе.</w:t>
      </w:r>
    </w:p>
    <w:p w:rsidR="00C214A2" w:rsidRPr="00641DAE" w:rsidRDefault="00C214A2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3.3.7. Срок выполнения административной процедуры не более 5 рабочих дней со дня поступления заявления в Уполномоченный орган.</w:t>
      </w:r>
    </w:p>
    <w:p w:rsidR="00C214A2" w:rsidRPr="00641DAE" w:rsidRDefault="00C214A2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A0E69" w:rsidRDefault="000A0E69" w:rsidP="003606F8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C214A2" w:rsidRPr="00641DAE" w:rsidRDefault="00C214A2" w:rsidP="003606F8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641DAE">
        <w:rPr>
          <w:rFonts w:ascii="Times New Roman" w:hAnsi="Times New Roman"/>
          <w:i/>
          <w:sz w:val="28"/>
          <w:szCs w:val="28"/>
        </w:rPr>
        <w:lastRenderedPageBreak/>
        <w:t>3.4. Подготовка и направление (вручение) заявителю акта</w:t>
      </w:r>
    </w:p>
    <w:p w:rsidR="00C214A2" w:rsidRPr="00641DAE" w:rsidRDefault="00C214A2" w:rsidP="003606F8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641DAE">
        <w:rPr>
          <w:rFonts w:ascii="Times New Roman" w:hAnsi="Times New Roman"/>
          <w:i/>
          <w:sz w:val="28"/>
          <w:szCs w:val="28"/>
        </w:rPr>
        <w:t>освидетельствования проведения основных работ по строительству</w:t>
      </w:r>
    </w:p>
    <w:p w:rsidR="00C214A2" w:rsidRPr="00641DAE" w:rsidRDefault="00C214A2" w:rsidP="003606F8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641DAE">
        <w:rPr>
          <w:rFonts w:ascii="Times New Roman" w:hAnsi="Times New Roman"/>
          <w:i/>
          <w:sz w:val="28"/>
          <w:szCs w:val="28"/>
        </w:rPr>
        <w:t>(реконструкции) объекта индивидуального жилищного строительства с</w:t>
      </w:r>
    </w:p>
    <w:p w:rsidR="00C214A2" w:rsidRPr="00641DAE" w:rsidRDefault="00C214A2" w:rsidP="003606F8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641DAE">
        <w:rPr>
          <w:rFonts w:ascii="Times New Roman" w:hAnsi="Times New Roman"/>
          <w:i/>
          <w:sz w:val="28"/>
          <w:szCs w:val="28"/>
        </w:rPr>
        <w:t>привлечением средств материнского (семейного) капитала, либо направление</w:t>
      </w:r>
    </w:p>
    <w:p w:rsidR="00C214A2" w:rsidRPr="00641DAE" w:rsidRDefault="00C214A2" w:rsidP="003606F8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641DAE">
        <w:rPr>
          <w:rFonts w:ascii="Times New Roman" w:hAnsi="Times New Roman"/>
          <w:i/>
          <w:sz w:val="28"/>
          <w:szCs w:val="28"/>
        </w:rPr>
        <w:t>(вручение) заявителю решения об отказе в выдаче акта освидетельствования</w:t>
      </w:r>
    </w:p>
    <w:p w:rsidR="00C214A2" w:rsidRPr="00641DAE" w:rsidRDefault="00C214A2" w:rsidP="003606F8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641DAE">
        <w:rPr>
          <w:rFonts w:ascii="Times New Roman" w:hAnsi="Times New Roman"/>
          <w:i/>
          <w:sz w:val="28"/>
          <w:szCs w:val="28"/>
        </w:rPr>
        <w:t>проведения основных работ по строительству (реконструкции) объекта</w:t>
      </w:r>
    </w:p>
    <w:p w:rsidR="00C214A2" w:rsidRPr="00641DAE" w:rsidRDefault="00C214A2" w:rsidP="003606F8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641DAE">
        <w:rPr>
          <w:rFonts w:ascii="Times New Roman" w:hAnsi="Times New Roman"/>
          <w:i/>
          <w:sz w:val="28"/>
          <w:szCs w:val="28"/>
        </w:rPr>
        <w:t>индивидуального жилищного строительства с привлечением средств</w:t>
      </w:r>
    </w:p>
    <w:p w:rsidR="00C214A2" w:rsidRPr="00641DAE" w:rsidRDefault="00C214A2" w:rsidP="003606F8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641DAE">
        <w:rPr>
          <w:rFonts w:ascii="Times New Roman" w:hAnsi="Times New Roman"/>
          <w:i/>
          <w:sz w:val="28"/>
          <w:szCs w:val="28"/>
        </w:rPr>
        <w:t>материнского (семейного) капитала</w:t>
      </w:r>
    </w:p>
    <w:p w:rsidR="00C214A2" w:rsidRPr="00641DAE" w:rsidRDefault="00C214A2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757A" w:rsidRPr="00641DAE" w:rsidRDefault="00C214A2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3.4.1. Основанием для начала исполнения административной процедуры является поступление специалисту, ответственному за предоставление муниципальной услуги, подписанного </w:t>
      </w:r>
      <w:r w:rsidR="00CF441E" w:rsidRPr="00641DAE">
        <w:rPr>
          <w:rFonts w:ascii="Times New Roman" w:hAnsi="Times New Roman"/>
          <w:sz w:val="28"/>
          <w:szCs w:val="28"/>
        </w:rPr>
        <w:t>Главой</w:t>
      </w:r>
      <w:r w:rsidRPr="00641DAE">
        <w:rPr>
          <w:rFonts w:ascii="Times New Roman" w:hAnsi="Times New Roman"/>
          <w:sz w:val="28"/>
          <w:szCs w:val="28"/>
        </w:rPr>
        <w:t xml:space="preserve"> Уполномоченного органа акта освидетельствования</w:t>
      </w:r>
      <w:r w:rsidR="0098757A" w:rsidRPr="00641DAE">
        <w:rPr>
          <w:rFonts w:ascii="Times New Roman" w:hAnsi="Times New Roman"/>
          <w:sz w:val="28"/>
          <w:szCs w:val="28"/>
        </w:rPr>
        <w:t xml:space="preserve"> </w:t>
      </w:r>
      <w:r w:rsidR="0016437A" w:rsidRPr="00641DAE">
        <w:rPr>
          <w:rFonts w:ascii="Times New Roman" w:hAnsi="Times New Roman"/>
          <w:sz w:val="28"/>
          <w:szCs w:val="28"/>
        </w:rPr>
        <w:t>либо</w:t>
      </w:r>
      <w:r w:rsidR="0098757A" w:rsidRPr="00641DAE">
        <w:rPr>
          <w:rFonts w:ascii="Times New Roman" w:hAnsi="Times New Roman"/>
          <w:sz w:val="28"/>
          <w:szCs w:val="28"/>
        </w:rPr>
        <w:t xml:space="preserve"> решения об отказе.</w:t>
      </w:r>
    </w:p>
    <w:p w:rsidR="00C214A2" w:rsidRPr="00641DAE" w:rsidRDefault="00C214A2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Специалист не позднее </w:t>
      </w:r>
      <w:r w:rsidR="00C33BAD" w:rsidRPr="00641DAE">
        <w:rPr>
          <w:rFonts w:ascii="Times New Roman" w:hAnsi="Times New Roman"/>
          <w:sz w:val="28"/>
          <w:szCs w:val="28"/>
        </w:rPr>
        <w:t>двух</w:t>
      </w:r>
      <w:r w:rsidRPr="00641DAE">
        <w:rPr>
          <w:rFonts w:ascii="Times New Roman" w:hAnsi="Times New Roman"/>
          <w:sz w:val="28"/>
          <w:szCs w:val="28"/>
        </w:rPr>
        <w:t xml:space="preserve"> рабочих дней со дня принятия решения о выдаче акта освидетельствования либо решения об отказе направляет заявителю способом, указанным в заявлении, такое решение.</w:t>
      </w:r>
      <w:r w:rsidR="00646A12" w:rsidRPr="00641DAE">
        <w:rPr>
          <w:rFonts w:ascii="Times New Roman" w:hAnsi="Times New Roman"/>
          <w:sz w:val="28"/>
          <w:szCs w:val="28"/>
        </w:rPr>
        <w:t xml:space="preserve"> Вручение акта освидетельствования либо решения об отказе также может осуществляться:</w:t>
      </w:r>
    </w:p>
    <w:p w:rsidR="00F43562" w:rsidRPr="00641DAE" w:rsidRDefault="00F43562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1) путем направления по почте в адрес заявителя заказным письмом с уведомлением;</w:t>
      </w:r>
    </w:p>
    <w:p w:rsidR="00F43562" w:rsidRPr="00641DAE" w:rsidRDefault="00F43562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2) через личный кабинет на Региональном портале (в случае подачи заявления и прилагаемых документов посредством Регионального портала);</w:t>
      </w:r>
    </w:p>
    <w:p w:rsidR="00F43562" w:rsidRPr="00641DAE" w:rsidRDefault="00F43562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3) путем вручения заявителю или его законному представителю по доверенности;</w:t>
      </w:r>
    </w:p>
    <w:p w:rsidR="00F43562" w:rsidRPr="00641DAE" w:rsidRDefault="00F43562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4) через МФЦ (в случае, если заявление и прилагаемые документы поданы через МФЦ).</w:t>
      </w:r>
    </w:p>
    <w:p w:rsidR="00C214A2" w:rsidRPr="00641DAE" w:rsidRDefault="00C214A2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Копия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либо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хранится в Уполномоченном органе.</w:t>
      </w:r>
    </w:p>
    <w:p w:rsidR="00C214A2" w:rsidRPr="00641DAE" w:rsidRDefault="008E4364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3.4.2. С</w:t>
      </w:r>
      <w:r w:rsidR="00C214A2" w:rsidRPr="00641DAE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</w:t>
      </w:r>
      <w:r w:rsidRPr="00641DAE">
        <w:rPr>
          <w:rFonts w:ascii="Times New Roman" w:hAnsi="Times New Roman"/>
          <w:sz w:val="28"/>
          <w:szCs w:val="28"/>
        </w:rPr>
        <w:t xml:space="preserve">составляет </w:t>
      </w:r>
      <w:r w:rsidR="00C33BAD" w:rsidRPr="00641DAE">
        <w:rPr>
          <w:rFonts w:ascii="Times New Roman" w:hAnsi="Times New Roman"/>
          <w:sz w:val="28"/>
          <w:szCs w:val="28"/>
        </w:rPr>
        <w:t>два</w:t>
      </w:r>
      <w:r w:rsidRPr="00641DAE">
        <w:rPr>
          <w:rFonts w:ascii="Times New Roman" w:hAnsi="Times New Roman"/>
          <w:sz w:val="28"/>
          <w:szCs w:val="28"/>
        </w:rPr>
        <w:t xml:space="preserve"> рабочих дня со дня подписания</w:t>
      </w:r>
      <w:r w:rsidR="001665EF" w:rsidRPr="00641DAE">
        <w:rPr>
          <w:rFonts w:ascii="Times New Roman" w:hAnsi="Times New Roman"/>
          <w:sz w:val="28"/>
          <w:szCs w:val="28"/>
        </w:rPr>
        <w:t xml:space="preserve"> акта освидетельст</w:t>
      </w:r>
      <w:r w:rsidR="00CF441E" w:rsidRPr="00641DAE">
        <w:rPr>
          <w:rFonts w:ascii="Times New Roman" w:hAnsi="Times New Roman"/>
          <w:sz w:val="28"/>
          <w:szCs w:val="28"/>
        </w:rPr>
        <w:t>вования либо решения об отказе Главой</w:t>
      </w:r>
      <w:r w:rsidR="001665EF" w:rsidRPr="00641DAE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:rsidR="00C214A2" w:rsidRPr="00641DAE" w:rsidRDefault="00C214A2" w:rsidP="003606F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3.4.3. Результатом административной процедуры является направление (вручение) заявителю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либо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E249E7" w:rsidRPr="00641DAE" w:rsidRDefault="00E249E7" w:rsidP="003606F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E69" w:rsidRDefault="000A0E69" w:rsidP="003606F8">
      <w:pPr>
        <w:pStyle w:val="ConsPlusNormal"/>
        <w:tabs>
          <w:tab w:val="left" w:pos="900"/>
          <w:tab w:val="left" w:pos="1080"/>
        </w:tabs>
        <w:suppressAutoHyphens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A0E69" w:rsidRDefault="000A0E69" w:rsidP="003606F8">
      <w:pPr>
        <w:pStyle w:val="ConsPlusNormal"/>
        <w:tabs>
          <w:tab w:val="left" w:pos="900"/>
          <w:tab w:val="left" w:pos="1080"/>
        </w:tabs>
        <w:suppressAutoHyphens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A0E69" w:rsidRDefault="000A0E69" w:rsidP="003606F8">
      <w:pPr>
        <w:pStyle w:val="ConsPlusNormal"/>
        <w:tabs>
          <w:tab w:val="left" w:pos="900"/>
          <w:tab w:val="left" w:pos="1080"/>
        </w:tabs>
        <w:suppressAutoHyphens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6437A" w:rsidRPr="00641DAE" w:rsidRDefault="007B7948" w:rsidP="003606F8">
      <w:pPr>
        <w:pStyle w:val="ConsPlusNormal"/>
        <w:tabs>
          <w:tab w:val="left" w:pos="900"/>
          <w:tab w:val="left" w:pos="1080"/>
        </w:tabs>
        <w:suppressAutoHyphens/>
        <w:ind w:firstLine="540"/>
        <w:jc w:val="center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  <w:lang w:val="en-US"/>
        </w:rPr>
        <w:lastRenderedPageBreak/>
        <w:t>IV</w:t>
      </w:r>
      <w:r w:rsidRPr="00641DAE">
        <w:rPr>
          <w:rFonts w:ascii="Times New Roman" w:hAnsi="Times New Roman"/>
          <w:sz w:val="28"/>
          <w:szCs w:val="28"/>
        </w:rPr>
        <w:t>. Формы контроля за исполнением</w:t>
      </w:r>
    </w:p>
    <w:p w:rsidR="0016437A" w:rsidRPr="00641DAE" w:rsidRDefault="007B7948" w:rsidP="003606F8">
      <w:pPr>
        <w:pStyle w:val="ConsPlusNormal"/>
        <w:tabs>
          <w:tab w:val="left" w:pos="900"/>
          <w:tab w:val="left" w:pos="1080"/>
        </w:tabs>
        <w:suppressAutoHyphens/>
        <w:ind w:firstLine="540"/>
        <w:jc w:val="center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16437A" w:rsidRPr="00641DAE" w:rsidRDefault="0016437A" w:rsidP="003606F8">
      <w:pPr>
        <w:pStyle w:val="ConsPlusNormal"/>
        <w:tabs>
          <w:tab w:val="left" w:pos="900"/>
          <w:tab w:val="left" w:pos="1080"/>
        </w:tabs>
        <w:suppressAutoHyphens/>
        <w:rPr>
          <w:rFonts w:ascii="Times New Roman" w:hAnsi="Times New Roman"/>
          <w:sz w:val="28"/>
          <w:szCs w:val="28"/>
        </w:rPr>
      </w:pPr>
    </w:p>
    <w:p w:rsidR="0016437A" w:rsidRPr="00641DAE" w:rsidRDefault="007B7948" w:rsidP="003606F8">
      <w:pPr>
        <w:pStyle w:val="ConsPlusNormal"/>
        <w:tabs>
          <w:tab w:val="left" w:pos="900"/>
          <w:tab w:val="left" w:pos="1080"/>
        </w:tabs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4.1.</w:t>
      </w:r>
      <w:r w:rsidRPr="00641DAE">
        <w:rPr>
          <w:rFonts w:ascii="Times New Roman" w:hAnsi="Times New Roman"/>
          <w:sz w:val="28"/>
          <w:szCs w:val="28"/>
        </w:rPr>
        <w:tab/>
        <w:t>Контроль за соблюдением и исполнением должностными лицами Уполномоченного органа</w:t>
      </w:r>
      <w:r w:rsidRPr="00641DA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41DAE">
        <w:rPr>
          <w:rFonts w:ascii="Times New Roman" w:hAnsi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16437A" w:rsidRPr="00641DAE" w:rsidRDefault="007B7948" w:rsidP="003606F8">
      <w:pPr>
        <w:pStyle w:val="ConsPlusNormal"/>
        <w:tabs>
          <w:tab w:val="left" w:pos="900"/>
          <w:tab w:val="left" w:pos="1080"/>
        </w:tabs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</w:t>
      </w:r>
      <w:r w:rsidR="001635C6" w:rsidRPr="00641DAE">
        <w:rPr>
          <w:rFonts w:ascii="Times New Roman" w:hAnsi="Times New Roman"/>
          <w:sz w:val="28"/>
          <w:szCs w:val="28"/>
        </w:rPr>
        <w:t xml:space="preserve">ринятием ими решений осуществляет </w:t>
      </w:r>
      <w:r w:rsidR="003606F8" w:rsidRPr="00641DAE">
        <w:rPr>
          <w:rFonts w:ascii="Times New Roman" w:hAnsi="Times New Roman"/>
          <w:sz w:val="28"/>
          <w:szCs w:val="28"/>
        </w:rPr>
        <w:t xml:space="preserve">Глава </w:t>
      </w:r>
      <w:r w:rsidR="00B559B5" w:rsidRPr="00641DAE">
        <w:rPr>
          <w:rFonts w:ascii="Times New Roman" w:hAnsi="Times New Roman"/>
          <w:sz w:val="28"/>
          <w:szCs w:val="28"/>
        </w:rPr>
        <w:t>Уполномоченного</w:t>
      </w:r>
      <w:r w:rsidR="001635C6" w:rsidRPr="00641DAE">
        <w:rPr>
          <w:rFonts w:ascii="Times New Roman" w:hAnsi="Times New Roman"/>
          <w:sz w:val="28"/>
          <w:szCs w:val="28"/>
        </w:rPr>
        <w:t>.</w:t>
      </w:r>
    </w:p>
    <w:p w:rsidR="0016437A" w:rsidRPr="00641DAE" w:rsidRDefault="007B7948" w:rsidP="003606F8">
      <w:pPr>
        <w:pStyle w:val="ConsPlusNormal"/>
        <w:tabs>
          <w:tab w:val="left" w:pos="900"/>
          <w:tab w:val="left" w:pos="1080"/>
        </w:tabs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16437A" w:rsidRPr="00641DAE" w:rsidRDefault="007B7948" w:rsidP="003606F8">
      <w:pPr>
        <w:pStyle w:val="ConsPlusNormal"/>
        <w:tabs>
          <w:tab w:val="left" w:pos="900"/>
          <w:tab w:val="left" w:pos="1080"/>
        </w:tabs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6437A" w:rsidRPr="00641DAE" w:rsidRDefault="007B7948" w:rsidP="003606F8">
      <w:pPr>
        <w:pStyle w:val="ConsPlusNormal"/>
        <w:tabs>
          <w:tab w:val="left" w:pos="900"/>
          <w:tab w:val="left" w:pos="1080"/>
        </w:tabs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Контроль над полнотой и качеством предоставления му</w:t>
      </w:r>
      <w:r w:rsidR="001635C6" w:rsidRPr="00641DAE">
        <w:rPr>
          <w:rFonts w:ascii="Times New Roman" w:hAnsi="Times New Roman"/>
          <w:sz w:val="28"/>
          <w:szCs w:val="28"/>
        </w:rPr>
        <w:t xml:space="preserve">ниципальной услуги осуществляет </w:t>
      </w:r>
      <w:r w:rsidR="00B559B5" w:rsidRPr="00641DAE">
        <w:rPr>
          <w:rFonts w:ascii="Times New Roman" w:hAnsi="Times New Roman"/>
          <w:sz w:val="28"/>
          <w:szCs w:val="28"/>
        </w:rPr>
        <w:t>Глава Уполномоченного органа</w:t>
      </w:r>
      <w:r w:rsidR="001635C6" w:rsidRPr="00641DAE">
        <w:rPr>
          <w:rFonts w:ascii="Times New Roman" w:hAnsi="Times New Roman"/>
          <w:sz w:val="28"/>
          <w:szCs w:val="28"/>
        </w:rPr>
        <w:t>.</w:t>
      </w:r>
    </w:p>
    <w:p w:rsidR="0016437A" w:rsidRPr="00641DAE" w:rsidRDefault="007B7948" w:rsidP="003606F8">
      <w:pPr>
        <w:pStyle w:val="ConsPlusNormal"/>
        <w:tabs>
          <w:tab w:val="left" w:pos="900"/>
          <w:tab w:val="left" w:pos="1080"/>
        </w:tabs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16437A" w:rsidRPr="00641DAE" w:rsidRDefault="007B7948" w:rsidP="003606F8">
      <w:pPr>
        <w:pStyle w:val="ConsPlusNormal"/>
        <w:tabs>
          <w:tab w:val="left" w:pos="900"/>
          <w:tab w:val="left" w:pos="1080"/>
        </w:tabs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16437A" w:rsidRPr="00641DAE" w:rsidRDefault="007B7948" w:rsidP="003606F8">
      <w:pPr>
        <w:pStyle w:val="ConsPlusNormal"/>
        <w:tabs>
          <w:tab w:val="left" w:pos="900"/>
          <w:tab w:val="left" w:pos="1080"/>
        </w:tabs>
        <w:suppressAutoHyphens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16437A" w:rsidRPr="00641DAE" w:rsidRDefault="007B7948" w:rsidP="003606F8">
      <w:pPr>
        <w:pStyle w:val="ConsPlusNormal"/>
        <w:tabs>
          <w:tab w:val="left" w:pos="900"/>
          <w:tab w:val="left" w:pos="1080"/>
        </w:tabs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устранению. Указанный акт представляется </w:t>
      </w:r>
      <w:r w:rsidR="00CF441E" w:rsidRPr="00641DAE">
        <w:rPr>
          <w:rFonts w:ascii="Times New Roman" w:hAnsi="Times New Roman"/>
          <w:sz w:val="28"/>
          <w:szCs w:val="28"/>
        </w:rPr>
        <w:t>Главе</w:t>
      </w:r>
      <w:r w:rsidRPr="00641DAE">
        <w:rPr>
          <w:rFonts w:ascii="Times New Roman" w:hAnsi="Times New Roman"/>
          <w:sz w:val="28"/>
          <w:szCs w:val="28"/>
        </w:rPr>
        <w:t xml:space="preserve"> Уполномоченного органа в течение 10 рабочих дней после завершения проверки.</w:t>
      </w:r>
    </w:p>
    <w:p w:rsidR="0016437A" w:rsidRPr="00641DAE" w:rsidRDefault="007B7948" w:rsidP="003606F8">
      <w:pPr>
        <w:pStyle w:val="ConsPlusNormal"/>
        <w:tabs>
          <w:tab w:val="left" w:pos="900"/>
          <w:tab w:val="left" w:pos="1080"/>
        </w:tabs>
        <w:suppressAutoHyphens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6437A" w:rsidRPr="00641DAE" w:rsidRDefault="007B7948" w:rsidP="003606F8">
      <w:pPr>
        <w:pStyle w:val="ConsPlusNormal"/>
        <w:tabs>
          <w:tab w:val="left" w:pos="900"/>
          <w:tab w:val="left" w:pos="1080"/>
        </w:tabs>
        <w:suppressAutoHyphens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16437A" w:rsidRPr="00641DAE" w:rsidRDefault="007B7948" w:rsidP="003606F8">
      <w:pPr>
        <w:pStyle w:val="ConsPlusNormal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Трудовым кодексом Российской Федерации, Кодексом Российской Федерации об административных правонарушениях, возлагается на лиц, замещающих должности </w:t>
      </w:r>
      <w:r w:rsidRPr="00641DAE">
        <w:rPr>
          <w:rFonts w:ascii="Times New Roman" w:hAnsi="Times New Roman"/>
          <w:sz w:val="28"/>
          <w:szCs w:val="28"/>
        </w:rPr>
        <w:lastRenderedPageBreak/>
        <w:t>в Уполномоченном органе (структурном подразделении Уполномоченного органа – при наличии), и работников МФЦ, ответственных за предоставление муниципальной услуги.</w:t>
      </w:r>
    </w:p>
    <w:p w:rsidR="0016437A" w:rsidRPr="00641DAE" w:rsidRDefault="007B7948" w:rsidP="003606F8">
      <w:pPr>
        <w:pStyle w:val="ConsPlusNormal"/>
        <w:tabs>
          <w:tab w:val="left" w:pos="900"/>
          <w:tab w:val="left" w:pos="1080"/>
        </w:tabs>
        <w:suppressAutoHyphens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21.07.2014 № 212-ФЗ «Об основах общественного контроля в Российской Федерации».</w:t>
      </w:r>
    </w:p>
    <w:p w:rsidR="0016437A" w:rsidRPr="00641DAE" w:rsidRDefault="0016437A" w:rsidP="003606F8">
      <w:pPr>
        <w:pStyle w:val="ConsPlusNormal"/>
        <w:tabs>
          <w:tab w:val="left" w:pos="900"/>
          <w:tab w:val="left" w:pos="1080"/>
        </w:tabs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37A" w:rsidRPr="00641DAE" w:rsidRDefault="007B7948" w:rsidP="003606F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V. Досудебный (внесудебный) порядок обжалования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16437A" w:rsidRPr="00641DAE" w:rsidRDefault="0016437A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</w:t>
      </w:r>
      <w:r w:rsidR="001635C6" w:rsidRPr="00641DAE">
        <w:rPr>
          <w:rFonts w:ascii="Times New Roman" w:hAnsi="Times New Roman"/>
          <w:sz w:val="28"/>
          <w:szCs w:val="28"/>
        </w:rPr>
        <w:t xml:space="preserve">ми актами Уполномоченного органа </w:t>
      </w:r>
      <w:r w:rsidRPr="00641DAE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1635C6" w:rsidRPr="00641DAE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Pr="00641DAE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1635C6" w:rsidRPr="00641DAE">
        <w:rPr>
          <w:rFonts w:ascii="Times New Roman" w:hAnsi="Times New Roman"/>
          <w:sz w:val="28"/>
          <w:szCs w:val="28"/>
        </w:rPr>
        <w:t>Уполномоченного органа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1635C6" w:rsidRPr="00641DAE">
        <w:rPr>
          <w:rFonts w:ascii="Times New Roman" w:hAnsi="Times New Roman"/>
          <w:sz w:val="28"/>
          <w:szCs w:val="28"/>
        </w:rPr>
        <w:t>Уполномоченного органа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</w:t>
      </w:r>
      <w:r w:rsidRPr="00641DAE">
        <w:rPr>
          <w:rFonts w:ascii="Times New Roman" w:hAnsi="Times New Roman"/>
          <w:sz w:val="28"/>
          <w:szCs w:val="28"/>
        </w:rPr>
        <w:lastRenderedPageBreak/>
        <w:t xml:space="preserve">результате предоставления муниципальной услуги документах либо нарушение установленного срока таких исправлений; 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0321E2" w:rsidRPr="00641DAE">
        <w:rPr>
          <w:rFonts w:ascii="Times New Roman" w:hAnsi="Times New Roman"/>
          <w:sz w:val="28"/>
          <w:szCs w:val="28"/>
        </w:rPr>
        <w:t>Уполномоченного органа</w:t>
      </w:r>
      <w:r w:rsidRPr="00641DAE">
        <w:rPr>
          <w:rFonts w:ascii="Times New Roman" w:hAnsi="Times New Roman"/>
          <w:sz w:val="28"/>
          <w:szCs w:val="28"/>
        </w:rPr>
        <w:t>;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г) </w:t>
      </w:r>
      <w:r w:rsidRPr="00641DAE">
        <w:rPr>
          <w:rFonts w:ascii="Times New Roman" w:hAnsi="Times New Roman"/>
          <w:sz w:val="28"/>
          <w:szCs w:val="28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CF441E" w:rsidRPr="00641DAE">
        <w:rPr>
          <w:rFonts w:ascii="Times New Roman" w:hAnsi="Times New Roman"/>
          <w:sz w:val="28"/>
          <w:szCs w:val="28"/>
          <w:lang w:eastAsia="ru-RU"/>
        </w:rPr>
        <w:t>Главы</w:t>
      </w:r>
      <w:r w:rsidRPr="00641DAE">
        <w:rPr>
          <w:rFonts w:ascii="Times New Roman" w:hAnsi="Times New Roman"/>
          <w:sz w:val="28"/>
          <w:szCs w:val="28"/>
          <w:lang w:eastAsia="ru-RU"/>
        </w:rPr>
        <w:t xml:space="preserve">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Жалоба на решения и действия (бездействие) Уполномоченного органа, его должностного лица,</w:t>
      </w:r>
      <w:r w:rsidR="00CF441E" w:rsidRPr="00641DAE">
        <w:rPr>
          <w:rFonts w:ascii="Times New Roman" w:hAnsi="Times New Roman"/>
          <w:sz w:val="28"/>
          <w:szCs w:val="28"/>
        </w:rPr>
        <w:t xml:space="preserve"> муниципального служащего либо Главы</w:t>
      </w:r>
      <w:r w:rsidRPr="00641DAE">
        <w:rPr>
          <w:rFonts w:ascii="Times New Roman" w:hAnsi="Times New Roman"/>
          <w:sz w:val="28"/>
          <w:szCs w:val="28"/>
        </w:rPr>
        <w:t xml:space="preserve"> Уполномоченного органа может быть направлена по почте, через МФЦ, с использованием сети </w:t>
      </w:r>
      <w:r w:rsidRPr="00641DAE">
        <w:rPr>
          <w:rFonts w:ascii="Times New Roman" w:hAnsi="Times New Roman"/>
          <w:sz w:val="28"/>
          <w:szCs w:val="28"/>
        </w:rPr>
        <w:lastRenderedPageBreak/>
        <w:t>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должностных лиц Уполномоченного органа, муниципальных служащих – </w:t>
      </w:r>
      <w:r w:rsidR="00CF441E" w:rsidRPr="00641DAE">
        <w:rPr>
          <w:rFonts w:ascii="Times New Roman" w:hAnsi="Times New Roman"/>
          <w:sz w:val="28"/>
          <w:szCs w:val="28"/>
        </w:rPr>
        <w:t>Главе</w:t>
      </w:r>
      <w:r w:rsidRPr="00641DAE">
        <w:rPr>
          <w:rFonts w:ascii="Times New Roman" w:hAnsi="Times New Roman"/>
          <w:sz w:val="28"/>
          <w:szCs w:val="28"/>
        </w:rPr>
        <w:t xml:space="preserve"> Уполномоченного органа;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работника МФЦ - руководителю МФЦ;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руководителя МФЦ, МФЦ </w:t>
      </w:r>
      <w:r w:rsidR="00A1590A" w:rsidRPr="00641DAE">
        <w:rPr>
          <w:rFonts w:ascii="Times New Roman" w:hAnsi="Times New Roman"/>
          <w:sz w:val="28"/>
          <w:szCs w:val="28"/>
        </w:rPr>
        <w:t>–</w:t>
      </w:r>
      <w:r w:rsidRPr="00641DAE">
        <w:rPr>
          <w:rFonts w:ascii="Times New Roman" w:hAnsi="Times New Roman"/>
          <w:sz w:val="28"/>
          <w:szCs w:val="28"/>
        </w:rPr>
        <w:t xml:space="preserve"> </w:t>
      </w:r>
      <w:r w:rsidR="00A1590A" w:rsidRPr="00641DAE">
        <w:rPr>
          <w:rFonts w:ascii="Times New Roman" w:hAnsi="Times New Roman"/>
          <w:sz w:val="28"/>
          <w:szCs w:val="28"/>
        </w:rPr>
        <w:t>Уполномоченному органу.</w:t>
      </w:r>
    </w:p>
    <w:p w:rsidR="00F85441" w:rsidRPr="00641DAE" w:rsidRDefault="00F85441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1" w:history="1">
        <w:r w:rsidRPr="00641D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2 статьи 6</w:t>
        </w:r>
      </w:hyperlink>
      <w:r w:rsidRPr="00641DAE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F85441" w:rsidRPr="00641DAE" w:rsidRDefault="00F85441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5.5. В электронном виде жалоба может быть подана заявителем посредством официального </w:t>
      </w:r>
      <w:hyperlink r:id="rId12" w:tooltip="Постановление Администрации Бабушкинского муниципального района от 22.01.2010 N 19 &quot;Об официальном Интернет-сайте Бабушкинского муниципального района&quot; (вместе с &quot;Положением об официальном Интернет-сайте Бабушкинского муниципального района&quot;){КонсультантПлюс}" w:history="1">
        <w:r w:rsidRPr="00641D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сайта</w:t>
        </w:r>
      </w:hyperlink>
      <w:r w:rsidR="003606F8" w:rsidRPr="00641DAE">
        <w:rPr>
          <w:rFonts w:ascii="Times New Roman" w:hAnsi="Times New Roman"/>
          <w:sz w:val="28"/>
          <w:szCs w:val="28"/>
        </w:rPr>
        <w:t xml:space="preserve"> Уполномоченного органа, Е</w:t>
      </w:r>
      <w:r w:rsidRPr="00641DAE">
        <w:rPr>
          <w:rFonts w:ascii="Times New Roman" w:hAnsi="Times New Roman"/>
          <w:sz w:val="28"/>
          <w:szCs w:val="28"/>
        </w:rPr>
        <w:t>диного портала</w:t>
      </w:r>
      <w:r w:rsidR="003606F8" w:rsidRPr="00641DAE">
        <w:rPr>
          <w:rFonts w:ascii="Times New Roman" w:hAnsi="Times New Roman"/>
          <w:sz w:val="28"/>
          <w:szCs w:val="28"/>
        </w:rPr>
        <w:t xml:space="preserve"> либо</w:t>
      </w:r>
      <w:r w:rsidRPr="00641DAE">
        <w:rPr>
          <w:rFonts w:ascii="Times New Roman" w:hAnsi="Times New Roman"/>
          <w:sz w:val="28"/>
          <w:szCs w:val="28"/>
        </w:rPr>
        <w:t xml:space="preserve"> Регионального портала.</w:t>
      </w:r>
    </w:p>
    <w:p w:rsidR="00F85441" w:rsidRPr="00641DAE" w:rsidRDefault="00F85441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Жалоба, поступившая в электронном виде, подлежит регистрации не позднее следующего рабочего дня со дня ее поступления.</w:t>
      </w:r>
    </w:p>
    <w:p w:rsidR="00F85441" w:rsidRPr="00641DAE" w:rsidRDefault="00F85441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При подаче жалобы в электронном виде документы, указанные в пункте 5.6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либо могут быть направлены в виде электронного образа документа, полученного путем сканирования документа, при этом документ, удостоверяющий личность заявителя, не требуется.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5.6. Жалоба должна содержать: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lastRenderedPageBreak/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5.7. Жалоба, поступившая в Уполномоченный орган,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B963AB" w:rsidRPr="00641DAE">
        <w:rPr>
          <w:rFonts w:ascii="Times New Roman" w:hAnsi="Times New Roman"/>
          <w:sz w:val="28"/>
          <w:szCs w:val="28"/>
        </w:rPr>
        <w:t>Уполномоченного органа.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r w:rsidR="003606F8" w:rsidRPr="00641DAE">
        <w:rPr>
          <w:rFonts w:ascii="Times New Roman" w:hAnsi="Times New Roman"/>
          <w:sz w:val="28"/>
          <w:szCs w:val="28"/>
        </w:rPr>
        <w:t>.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6437A" w:rsidRPr="00641DAE" w:rsidRDefault="007B7948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41DAE">
        <w:rPr>
          <w:rFonts w:ascii="Times New Roman" w:hAnsi="Times New Roman"/>
          <w:sz w:val="28"/>
          <w:szCs w:val="28"/>
        </w:rPr>
        <w:t xml:space="preserve">5.12.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641DAE">
        <w:rPr>
          <w:rFonts w:ascii="Times New Roman" w:hAnsi="Times New Roman"/>
          <w:sz w:val="28"/>
          <w:szCs w:val="28"/>
        </w:rPr>
        <w:lastRenderedPageBreak/>
        <w:t>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16437A" w:rsidRPr="00641DAE" w:rsidRDefault="0016437A" w:rsidP="003606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7A" w:rsidRPr="00641DAE" w:rsidRDefault="0016437A" w:rsidP="003606F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/>
          <w:iCs/>
          <w:sz w:val="26"/>
          <w:szCs w:val="26"/>
          <w:lang w:eastAsia="ru-RU"/>
        </w:rPr>
      </w:pPr>
    </w:p>
    <w:p w:rsidR="0016437A" w:rsidRPr="00641DAE" w:rsidRDefault="0016437A" w:rsidP="003606F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</w:p>
    <w:p w:rsidR="0016437A" w:rsidRPr="00641DAE" w:rsidRDefault="0016437A" w:rsidP="003606F8">
      <w:pPr>
        <w:pStyle w:val="6"/>
        <w:suppressAutoHyphens/>
        <w:ind w:left="5670"/>
        <w:jc w:val="left"/>
        <w:sectPr w:rsidR="0016437A" w:rsidRPr="00641DAE" w:rsidSect="000A0E69">
          <w:headerReference w:type="default" r:id="rId13"/>
          <w:pgSz w:w="11906" w:h="16838"/>
          <w:pgMar w:top="709" w:right="680" w:bottom="851" w:left="1134" w:header="567" w:footer="284" w:gutter="0"/>
          <w:cols w:space="708"/>
          <w:titlePg/>
          <w:docGrid w:linePitch="360"/>
        </w:sectPr>
      </w:pPr>
    </w:p>
    <w:p w:rsidR="000A0E69" w:rsidRDefault="007B7948" w:rsidP="000A0E69">
      <w:pPr>
        <w:pStyle w:val="6"/>
        <w:tabs>
          <w:tab w:val="left" w:pos="5245"/>
        </w:tabs>
        <w:suppressAutoHyphens/>
        <w:ind w:left="5670"/>
        <w:rPr>
          <w:sz w:val="28"/>
        </w:rPr>
      </w:pPr>
      <w:r w:rsidRPr="00641DAE">
        <w:rPr>
          <w:sz w:val="28"/>
        </w:rPr>
        <w:lastRenderedPageBreak/>
        <w:t xml:space="preserve">Приложение 1 </w:t>
      </w:r>
    </w:p>
    <w:p w:rsidR="0016437A" w:rsidRPr="00641DAE" w:rsidRDefault="007B7948" w:rsidP="000A0E69">
      <w:pPr>
        <w:pStyle w:val="6"/>
        <w:tabs>
          <w:tab w:val="left" w:pos="5245"/>
        </w:tabs>
        <w:suppressAutoHyphens/>
        <w:ind w:left="5670"/>
        <w:rPr>
          <w:sz w:val="28"/>
        </w:rPr>
      </w:pPr>
      <w:r w:rsidRPr="00641DAE">
        <w:rPr>
          <w:sz w:val="28"/>
        </w:rPr>
        <w:t xml:space="preserve">к административному регламенту </w:t>
      </w:r>
    </w:p>
    <w:p w:rsidR="0098081B" w:rsidRPr="00641DAE" w:rsidRDefault="0098081B" w:rsidP="003606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aff6"/>
        <w:tblW w:w="0" w:type="auto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284"/>
        <w:gridCol w:w="283"/>
        <w:gridCol w:w="142"/>
        <w:gridCol w:w="1276"/>
        <w:gridCol w:w="2970"/>
      </w:tblGrid>
      <w:tr w:rsidR="00641DAE" w:rsidRPr="00641DAE" w:rsidTr="004507ED">
        <w:tc>
          <w:tcPr>
            <w:tcW w:w="313" w:type="dxa"/>
          </w:tcPr>
          <w:p w:rsidR="00C55180" w:rsidRPr="00641DAE" w:rsidRDefault="00C55180" w:rsidP="003606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641DAE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В</w:t>
            </w:r>
          </w:p>
        </w:tc>
        <w:tc>
          <w:tcPr>
            <w:tcW w:w="4955" w:type="dxa"/>
            <w:gridSpan w:val="5"/>
            <w:tcBorders>
              <w:bottom w:val="single" w:sz="4" w:space="0" w:color="auto"/>
            </w:tcBorders>
          </w:tcPr>
          <w:p w:rsidR="00C55180" w:rsidRPr="00641DAE" w:rsidRDefault="00C55180" w:rsidP="003606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</w:p>
        </w:tc>
      </w:tr>
      <w:tr w:rsidR="00641DAE" w:rsidRPr="00641DAE" w:rsidTr="004507ED">
        <w:tc>
          <w:tcPr>
            <w:tcW w:w="313" w:type="dxa"/>
          </w:tcPr>
          <w:p w:rsidR="00C55180" w:rsidRPr="00641DAE" w:rsidRDefault="00C55180" w:rsidP="003606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955" w:type="dxa"/>
            <w:gridSpan w:val="5"/>
            <w:tcBorders>
              <w:top w:val="single" w:sz="4" w:space="0" w:color="auto"/>
            </w:tcBorders>
            <w:vAlign w:val="center"/>
          </w:tcPr>
          <w:p w:rsidR="00C55180" w:rsidRPr="00641DAE" w:rsidRDefault="004507ED" w:rsidP="003606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</w:pPr>
            <w:r w:rsidRPr="00641DAE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(</w:t>
            </w:r>
            <w:r w:rsidR="00C55180" w:rsidRPr="00641DAE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орган местного самоуправления</w:t>
            </w:r>
          </w:p>
          <w:p w:rsidR="00C55180" w:rsidRPr="00641DAE" w:rsidRDefault="00C55180" w:rsidP="003606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641DAE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муниципального образования</w:t>
            </w:r>
            <w:r w:rsidR="004507ED" w:rsidRPr="00641DAE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)</w:t>
            </w:r>
          </w:p>
        </w:tc>
      </w:tr>
      <w:tr w:rsidR="00641DAE" w:rsidRPr="00641DAE" w:rsidTr="004507ED">
        <w:tc>
          <w:tcPr>
            <w:tcW w:w="5268" w:type="dxa"/>
            <w:gridSpan w:val="6"/>
            <w:tcBorders>
              <w:bottom w:val="single" w:sz="4" w:space="0" w:color="auto"/>
            </w:tcBorders>
          </w:tcPr>
          <w:p w:rsidR="00C55180" w:rsidRPr="00641DAE" w:rsidRDefault="00C55180" w:rsidP="003606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</w:p>
        </w:tc>
      </w:tr>
      <w:tr w:rsidR="00641DAE" w:rsidRPr="00641DAE" w:rsidTr="00063B35">
        <w:tc>
          <w:tcPr>
            <w:tcW w:w="597" w:type="dxa"/>
            <w:gridSpan w:val="2"/>
            <w:tcBorders>
              <w:top w:val="single" w:sz="4" w:space="0" w:color="auto"/>
            </w:tcBorders>
          </w:tcPr>
          <w:p w:rsidR="00C55180" w:rsidRPr="00641DAE" w:rsidRDefault="00C55180" w:rsidP="003606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641DAE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от</w:t>
            </w:r>
          </w:p>
        </w:tc>
        <w:tc>
          <w:tcPr>
            <w:tcW w:w="46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55180" w:rsidRPr="00641DAE" w:rsidRDefault="00C55180" w:rsidP="003606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</w:p>
        </w:tc>
      </w:tr>
      <w:tr w:rsidR="00641DAE" w:rsidRPr="00641DAE" w:rsidTr="00063B35">
        <w:tc>
          <w:tcPr>
            <w:tcW w:w="5268" w:type="dxa"/>
            <w:gridSpan w:val="6"/>
            <w:tcBorders>
              <w:bottom w:val="single" w:sz="4" w:space="0" w:color="auto"/>
            </w:tcBorders>
          </w:tcPr>
          <w:p w:rsidR="00063B35" w:rsidRPr="00641DAE" w:rsidRDefault="00063B35" w:rsidP="003606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</w:p>
        </w:tc>
      </w:tr>
      <w:tr w:rsidR="00641DAE" w:rsidRPr="00641DAE" w:rsidTr="00063B35">
        <w:tc>
          <w:tcPr>
            <w:tcW w:w="597" w:type="dxa"/>
            <w:gridSpan w:val="2"/>
            <w:tcBorders>
              <w:top w:val="single" w:sz="4" w:space="0" w:color="auto"/>
            </w:tcBorders>
          </w:tcPr>
          <w:p w:rsidR="00C55180" w:rsidRPr="00641DAE" w:rsidRDefault="00C55180" w:rsidP="003606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671" w:type="dxa"/>
            <w:gridSpan w:val="4"/>
            <w:tcBorders>
              <w:top w:val="single" w:sz="4" w:space="0" w:color="auto"/>
            </w:tcBorders>
          </w:tcPr>
          <w:p w:rsidR="00C55180" w:rsidRPr="00641DAE" w:rsidRDefault="00C55180" w:rsidP="003606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641DAE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(фамилия, имя, отчество)</w:t>
            </w:r>
          </w:p>
        </w:tc>
      </w:tr>
      <w:tr w:rsidR="00641DAE" w:rsidRPr="00641DAE" w:rsidTr="004507ED">
        <w:tc>
          <w:tcPr>
            <w:tcW w:w="1022" w:type="dxa"/>
            <w:gridSpan w:val="4"/>
          </w:tcPr>
          <w:p w:rsidR="00C55180" w:rsidRPr="00641DAE" w:rsidRDefault="00C55180" w:rsidP="003606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641DAE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адрес:</w:t>
            </w:r>
          </w:p>
        </w:tc>
        <w:tc>
          <w:tcPr>
            <w:tcW w:w="4246" w:type="dxa"/>
            <w:gridSpan w:val="2"/>
            <w:tcBorders>
              <w:bottom w:val="single" w:sz="4" w:space="0" w:color="auto"/>
            </w:tcBorders>
          </w:tcPr>
          <w:p w:rsidR="00C55180" w:rsidRPr="00641DAE" w:rsidRDefault="00C55180" w:rsidP="003606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</w:p>
        </w:tc>
      </w:tr>
      <w:tr w:rsidR="00641DAE" w:rsidRPr="00641DAE" w:rsidTr="004507ED">
        <w:tc>
          <w:tcPr>
            <w:tcW w:w="1022" w:type="dxa"/>
            <w:gridSpan w:val="4"/>
          </w:tcPr>
          <w:p w:rsidR="00C55180" w:rsidRPr="00641DAE" w:rsidRDefault="00C55180" w:rsidP="003606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246" w:type="dxa"/>
            <w:gridSpan w:val="2"/>
          </w:tcPr>
          <w:p w:rsidR="00C55180" w:rsidRPr="00641DAE" w:rsidRDefault="00C55180" w:rsidP="003606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641DAE">
              <w:rPr>
                <w:rFonts w:ascii="Times New Roman" w:eastAsiaTheme="minorEastAsia" w:hAnsi="Times New Roman"/>
                <w:sz w:val="20"/>
                <w:szCs w:val="24"/>
                <w:lang w:val="en-US" w:eastAsia="ru-RU"/>
              </w:rPr>
              <w:t>(</w:t>
            </w:r>
            <w:r w:rsidRPr="00641DAE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индекс) (населенный пункт)</w:t>
            </w:r>
          </w:p>
        </w:tc>
      </w:tr>
      <w:tr w:rsidR="00641DAE" w:rsidRPr="00641DAE" w:rsidTr="004507ED">
        <w:tc>
          <w:tcPr>
            <w:tcW w:w="5268" w:type="dxa"/>
            <w:gridSpan w:val="6"/>
            <w:tcBorders>
              <w:bottom w:val="single" w:sz="4" w:space="0" w:color="auto"/>
            </w:tcBorders>
          </w:tcPr>
          <w:p w:rsidR="004507ED" w:rsidRPr="00641DAE" w:rsidRDefault="004507ED" w:rsidP="003606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</w:p>
        </w:tc>
      </w:tr>
      <w:tr w:rsidR="00641DAE" w:rsidRPr="00641DAE" w:rsidTr="004507ED">
        <w:tc>
          <w:tcPr>
            <w:tcW w:w="5268" w:type="dxa"/>
            <w:gridSpan w:val="6"/>
            <w:tcBorders>
              <w:top w:val="single" w:sz="4" w:space="0" w:color="auto"/>
            </w:tcBorders>
          </w:tcPr>
          <w:p w:rsidR="002D3956" w:rsidRPr="00641DAE" w:rsidRDefault="002D3956" w:rsidP="003606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641DAE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(улица, дом, квартира)</w:t>
            </w:r>
          </w:p>
        </w:tc>
      </w:tr>
      <w:tr w:rsidR="00641DAE" w:rsidRPr="00641DAE" w:rsidTr="004507ED">
        <w:tc>
          <w:tcPr>
            <w:tcW w:w="880" w:type="dxa"/>
            <w:gridSpan w:val="3"/>
          </w:tcPr>
          <w:p w:rsidR="00C55180" w:rsidRPr="00641DAE" w:rsidRDefault="002D3956" w:rsidP="003606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641DAE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тел.:</w:t>
            </w:r>
          </w:p>
        </w:tc>
        <w:tc>
          <w:tcPr>
            <w:tcW w:w="4388" w:type="dxa"/>
            <w:gridSpan w:val="3"/>
            <w:tcBorders>
              <w:bottom w:val="single" w:sz="4" w:space="0" w:color="auto"/>
            </w:tcBorders>
          </w:tcPr>
          <w:p w:rsidR="00C55180" w:rsidRPr="00641DAE" w:rsidRDefault="00C55180" w:rsidP="003606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</w:p>
        </w:tc>
      </w:tr>
      <w:tr w:rsidR="00641DAE" w:rsidRPr="00641DAE" w:rsidTr="004507ED">
        <w:tc>
          <w:tcPr>
            <w:tcW w:w="880" w:type="dxa"/>
            <w:gridSpan w:val="3"/>
          </w:tcPr>
          <w:p w:rsidR="00C55180" w:rsidRPr="00641DAE" w:rsidRDefault="00C55180" w:rsidP="003606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388" w:type="dxa"/>
            <w:gridSpan w:val="3"/>
          </w:tcPr>
          <w:p w:rsidR="00C55180" w:rsidRPr="00641DAE" w:rsidRDefault="002D3956" w:rsidP="003606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641DAE">
              <w:rPr>
                <w:rFonts w:ascii="Times New Roman" w:eastAsiaTheme="minorEastAsia" w:hAnsi="Times New Roman"/>
                <w:sz w:val="20"/>
                <w:szCs w:val="24"/>
                <w:lang w:val="en-US" w:eastAsia="ru-RU"/>
              </w:rPr>
              <w:t>(</w:t>
            </w:r>
            <w:r w:rsidRPr="00641DAE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номер контактного телефона)</w:t>
            </w:r>
          </w:p>
        </w:tc>
      </w:tr>
      <w:tr w:rsidR="00C55180" w:rsidRPr="00641DAE" w:rsidTr="004507ED">
        <w:tc>
          <w:tcPr>
            <w:tcW w:w="2298" w:type="dxa"/>
            <w:gridSpan w:val="5"/>
          </w:tcPr>
          <w:p w:rsidR="00C55180" w:rsidRPr="00641DAE" w:rsidRDefault="002D3956" w:rsidP="003606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  <w:r w:rsidRPr="00641DAE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адрес эл. почты: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55180" w:rsidRPr="00641DAE" w:rsidRDefault="00C55180" w:rsidP="003606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</w:p>
        </w:tc>
      </w:tr>
    </w:tbl>
    <w:p w:rsidR="0016437A" w:rsidRPr="00641DAE" w:rsidRDefault="0016437A" w:rsidP="003606F8">
      <w:pPr>
        <w:pStyle w:val="ConsPlusNonformat"/>
        <w:suppressAutoHyphens/>
        <w:ind w:left="3534" w:firstLine="720"/>
        <w:jc w:val="right"/>
        <w:rPr>
          <w:rFonts w:ascii="Times New Roman" w:hAnsi="Times New Roman" w:cs="Times New Roman"/>
        </w:rPr>
      </w:pPr>
    </w:p>
    <w:p w:rsidR="0016437A" w:rsidRPr="00641DAE" w:rsidRDefault="007B7948" w:rsidP="003606F8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641DAE">
        <w:rPr>
          <w:rFonts w:ascii="Times New Roman" w:hAnsi="Times New Roman" w:cs="Times New Roman"/>
        </w:rPr>
        <w:t xml:space="preserve">                                               </w:t>
      </w:r>
      <w:r w:rsidRPr="00641DAE">
        <w:rPr>
          <w:rFonts w:ascii="Times New Roman" w:hAnsi="Times New Roman" w:cs="Times New Roman"/>
        </w:rPr>
        <w:tab/>
      </w:r>
      <w:r w:rsidRPr="00641DAE">
        <w:rPr>
          <w:rFonts w:ascii="Times New Roman" w:hAnsi="Times New Roman" w:cs="Times New Roman"/>
        </w:rPr>
        <w:tab/>
      </w:r>
      <w:r w:rsidRPr="00641DAE">
        <w:rPr>
          <w:rFonts w:ascii="Times New Roman" w:hAnsi="Times New Roman" w:cs="Times New Roman"/>
        </w:rPr>
        <w:tab/>
      </w:r>
      <w:r w:rsidRPr="00641DAE">
        <w:rPr>
          <w:rFonts w:ascii="Times New Roman" w:hAnsi="Times New Roman" w:cs="Times New Roman"/>
        </w:rPr>
        <w:tab/>
      </w:r>
      <w:r w:rsidRPr="00641DAE">
        <w:rPr>
          <w:rFonts w:ascii="Times New Roman" w:hAnsi="Times New Roman" w:cs="Times New Roman"/>
        </w:rPr>
        <w:tab/>
      </w:r>
      <w:r w:rsidRPr="00641DAE">
        <w:rPr>
          <w:rFonts w:ascii="Times New Roman" w:hAnsi="Times New Roman" w:cs="Times New Roman"/>
        </w:rPr>
        <w:tab/>
      </w:r>
      <w:r w:rsidRPr="00641DAE">
        <w:rPr>
          <w:rFonts w:ascii="Times New Roman" w:hAnsi="Times New Roman" w:cs="Times New Roman"/>
        </w:rPr>
        <w:tab/>
      </w:r>
      <w:r w:rsidRPr="00641DAE">
        <w:rPr>
          <w:rFonts w:ascii="Times New Roman" w:hAnsi="Times New Roman" w:cs="Times New Roman"/>
        </w:rPr>
        <w:tab/>
        <w:t xml:space="preserve"> </w:t>
      </w:r>
    </w:p>
    <w:p w:rsidR="0016437A" w:rsidRPr="00641DAE" w:rsidRDefault="007B7948" w:rsidP="003606F8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ar465"/>
      <w:bookmarkEnd w:id="1"/>
      <w:r w:rsidRPr="00641DAE">
        <w:rPr>
          <w:rFonts w:ascii="Times New Roman" w:hAnsi="Times New Roman" w:cs="Times New Roman"/>
          <w:sz w:val="28"/>
          <w:szCs w:val="24"/>
        </w:rPr>
        <w:t>ЗАЯВЛЕНИЕ</w:t>
      </w:r>
    </w:p>
    <w:p w:rsidR="004507ED" w:rsidRPr="00641DAE" w:rsidRDefault="004507ED" w:rsidP="003606F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4"/>
        </w:rPr>
      </w:pPr>
    </w:p>
    <w:p w:rsidR="0016437A" w:rsidRPr="00641DAE" w:rsidRDefault="007B7948" w:rsidP="003606F8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41DAE">
        <w:rPr>
          <w:rFonts w:ascii="Times New Roman" w:hAnsi="Times New Roman" w:cs="Times New Roman"/>
          <w:sz w:val="28"/>
          <w:szCs w:val="24"/>
        </w:rPr>
        <w:t xml:space="preserve">Прошу подготовить и выдать </w:t>
      </w:r>
      <w:r w:rsidRPr="00641DAE">
        <w:rPr>
          <w:rFonts w:ascii="Times New Roman" w:hAnsi="Times New Roman"/>
          <w:spacing w:val="-4"/>
          <w:sz w:val="28"/>
          <w:szCs w:val="24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41DAE">
        <w:rPr>
          <w:rFonts w:ascii="Times New Roman" w:hAnsi="Times New Roman" w:cs="Times New Roman"/>
          <w:sz w:val="28"/>
          <w:szCs w:val="24"/>
        </w:rPr>
        <w:t>.</w:t>
      </w:r>
    </w:p>
    <w:p w:rsidR="0016437A" w:rsidRPr="00641DAE" w:rsidRDefault="0016437A" w:rsidP="003606F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4"/>
        </w:rPr>
      </w:pPr>
    </w:p>
    <w:p w:rsidR="0016437A" w:rsidRPr="00641DAE" w:rsidRDefault="007B7948" w:rsidP="003606F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4"/>
        </w:rPr>
      </w:pPr>
      <w:r w:rsidRPr="00641DAE">
        <w:rPr>
          <w:rFonts w:ascii="Times New Roman" w:hAnsi="Times New Roman" w:cs="Times New Roman"/>
          <w:sz w:val="28"/>
          <w:szCs w:val="24"/>
        </w:rPr>
        <w:t>Адрес объекта индивидуального жилищного строительства: ____________________</w:t>
      </w:r>
    </w:p>
    <w:p w:rsidR="0016437A" w:rsidRPr="00641DAE" w:rsidRDefault="007B7948" w:rsidP="003606F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4"/>
        </w:rPr>
      </w:pPr>
      <w:r w:rsidRPr="00641DAE">
        <w:rPr>
          <w:rFonts w:ascii="Times New Roman" w:hAnsi="Times New Roman" w:cs="Times New Roman"/>
          <w:sz w:val="28"/>
          <w:szCs w:val="24"/>
        </w:rPr>
        <w:t>___________________________________________</w:t>
      </w:r>
      <w:r w:rsidR="004507ED" w:rsidRPr="00641DAE">
        <w:rPr>
          <w:rFonts w:ascii="Times New Roman" w:hAnsi="Times New Roman" w:cs="Times New Roman"/>
          <w:sz w:val="28"/>
          <w:szCs w:val="24"/>
        </w:rPr>
        <w:t>_____________________________</w:t>
      </w:r>
    </w:p>
    <w:p w:rsidR="0016437A" w:rsidRPr="00641DAE" w:rsidRDefault="007B7948" w:rsidP="003606F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4"/>
        </w:rPr>
      </w:pPr>
      <w:r w:rsidRPr="00641DAE">
        <w:rPr>
          <w:rFonts w:ascii="Times New Roman" w:hAnsi="Times New Roman" w:cs="Times New Roman"/>
          <w:sz w:val="28"/>
          <w:szCs w:val="24"/>
        </w:rPr>
        <w:t>___________________________________________</w:t>
      </w:r>
      <w:r w:rsidR="004507ED" w:rsidRPr="00641DAE">
        <w:rPr>
          <w:rFonts w:ascii="Times New Roman" w:hAnsi="Times New Roman" w:cs="Times New Roman"/>
          <w:sz w:val="28"/>
          <w:szCs w:val="24"/>
        </w:rPr>
        <w:t>_____________________________</w:t>
      </w:r>
    </w:p>
    <w:p w:rsidR="0016437A" w:rsidRPr="00641DAE" w:rsidRDefault="0016437A" w:rsidP="003606F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4"/>
        </w:rPr>
      </w:pPr>
    </w:p>
    <w:p w:rsidR="0016437A" w:rsidRPr="00641DAE" w:rsidRDefault="007B7948" w:rsidP="003606F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4"/>
        </w:rPr>
      </w:pPr>
      <w:r w:rsidRPr="00641DAE">
        <w:rPr>
          <w:rFonts w:ascii="Times New Roman" w:hAnsi="Times New Roman" w:cs="Times New Roman"/>
          <w:sz w:val="28"/>
          <w:szCs w:val="24"/>
        </w:rPr>
        <w:t>Кадастровый номер земельного участка: _____</w:t>
      </w:r>
      <w:r w:rsidR="004507ED" w:rsidRPr="00641DAE">
        <w:rPr>
          <w:rFonts w:ascii="Times New Roman" w:hAnsi="Times New Roman" w:cs="Times New Roman"/>
          <w:sz w:val="28"/>
          <w:szCs w:val="24"/>
        </w:rPr>
        <w:t>_______________________________</w:t>
      </w:r>
    </w:p>
    <w:p w:rsidR="0016437A" w:rsidRPr="00641DAE" w:rsidRDefault="0016437A" w:rsidP="003606F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4"/>
        </w:rPr>
      </w:pPr>
    </w:p>
    <w:p w:rsidR="0016437A" w:rsidRPr="00641DAE" w:rsidRDefault="007B7948" w:rsidP="003606F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4"/>
        </w:rPr>
      </w:pPr>
      <w:r w:rsidRPr="00641DAE">
        <w:rPr>
          <w:rFonts w:ascii="Times New Roman" w:hAnsi="Times New Roman" w:cs="Times New Roman"/>
          <w:sz w:val="28"/>
          <w:szCs w:val="24"/>
        </w:rPr>
        <w:t>Документы, прилагаемые к заявлению:</w:t>
      </w:r>
    </w:p>
    <w:p w:rsidR="0016437A" w:rsidRPr="00641DAE" w:rsidRDefault="007B7948" w:rsidP="003606F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4"/>
        </w:rPr>
      </w:pPr>
      <w:r w:rsidRPr="00641DAE">
        <w:rPr>
          <w:rFonts w:ascii="Times New Roman" w:hAnsi="Times New Roman" w:cs="Times New Roman"/>
          <w:sz w:val="28"/>
          <w:szCs w:val="24"/>
        </w:rPr>
        <w:t>1. ______________________________________________________________________</w:t>
      </w:r>
    </w:p>
    <w:p w:rsidR="0016437A" w:rsidRPr="00641DAE" w:rsidRDefault="007B7948" w:rsidP="003606F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4"/>
        </w:rPr>
      </w:pPr>
      <w:r w:rsidRPr="00641DAE">
        <w:rPr>
          <w:rFonts w:ascii="Times New Roman" w:hAnsi="Times New Roman" w:cs="Times New Roman"/>
          <w:sz w:val="28"/>
          <w:szCs w:val="24"/>
        </w:rPr>
        <w:t>2. ________________________________________</w:t>
      </w:r>
      <w:r w:rsidR="004507ED" w:rsidRPr="00641DAE"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16437A" w:rsidRPr="00641DAE" w:rsidRDefault="0016437A" w:rsidP="003606F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4"/>
        </w:rPr>
      </w:pP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641DAE">
        <w:rPr>
          <w:rFonts w:ascii="Times New Roman" w:hAnsi="Times New Roman"/>
          <w:sz w:val="28"/>
          <w:szCs w:val="24"/>
        </w:rPr>
        <w:t>Способ выдачи документов (нужное отметить):</w:t>
      </w:r>
    </w:p>
    <w:p w:rsidR="0016437A" w:rsidRPr="00641DAE" w:rsidRDefault="0016437A" w:rsidP="003606F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4"/>
        </w:rPr>
      </w:pPr>
      <w:r w:rsidRPr="00641DAE">
        <w:rPr>
          <w:rFonts w:ascii="Times New Roman" w:hAnsi="Times New Roman"/>
          <w:sz w:val="28"/>
          <w:szCs w:val="24"/>
          <w:bdr w:val="single" w:sz="4" w:space="0" w:color="auto"/>
        </w:rPr>
        <w:t xml:space="preserve">⁯ </w:t>
      </w:r>
      <w:r w:rsidRPr="00641DAE">
        <w:rPr>
          <w:rFonts w:ascii="Times New Roman" w:hAnsi="Times New Roman"/>
          <w:sz w:val="28"/>
          <w:szCs w:val="24"/>
        </w:rPr>
        <w:t xml:space="preserve"> лично     </w:t>
      </w:r>
      <w:r w:rsidR="004507ED" w:rsidRPr="00641DAE">
        <w:rPr>
          <w:rFonts w:ascii="Times New Roman" w:hAnsi="Times New Roman"/>
          <w:sz w:val="28"/>
          <w:szCs w:val="24"/>
        </w:rPr>
        <w:t xml:space="preserve">  </w:t>
      </w:r>
      <w:r w:rsidRPr="00641DAE">
        <w:rPr>
          <w:rFonts w:ascii="Times New Roman" w:hAnsi="Times New Roman"/>
          <w:sz w:val="28"/>
          <w:szCs w:val="24"/>
        </w:rPr>
        <w:t xml:space="preserve"> </w:t>
      </w:r>
      <w:r w:rsidRPr="00641DAE">
        <w:rPr>
          <w:rFonts w:ascii="Times New Roman" w:hAnsi="Times New Roman"/>
          <w:sz w:val="28"/>
          <w:szCs w:val="24"/>
          <w:bdr w:val="single" w:sz="4" w:space="0" w:color="auto"/>
        </w:rPr>
        <w:t xml:space="preserve">⁯ </w:t>
      </w:r>
      <w:r w:rsidRPr="00641DAE">
        <w:rPr>
          <w:rFonts w:ascii="Times New Roman" w:hAnsi="Times New Roman"/>
          <w:sz w:val="28"/>
          <w:szCs w:val="24"/>
        </w:rPr>
        <w:t xml:space="preserve"> </w:t>
      </w:r>
      <w:r w:rsidR="004507ED" w:rsidRPr="00641DAE">
        <w:rPr>
          <w:rFonts w:ascii="Times New Roman" w:hAnsi="Times New Roman"/>
          <w:sz w:val="28"/>
          <w:szCs w:val="24"/>
        </w:rPr>
        <w:t xml:space="preserve"> </w:t>
      </w:r>
      <w:r w:rsidRPr="00641DAE">
        <w:rPr>
          <w:rFonts w:ascii="Times New Roman" w:hAnsi="Times New Roman"/>
          <w:sz w:val="28"/>
          <w:szCs w:val="24"/>
        </w:rPr>
        <w:t xml:space="preserve">направление посредством почтового отправления с уведомлением </w:t>
      </w:r>
    </w:p>
    <w:p w:rsidR="004507ED" w:rsidRPr="00641DAE" w:rsidRDefault="004507ED" w:rsidP="003606F8">
      <w:pPr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4"/>
        </w:rPr>
      </w:pP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4"/>
        </w:rPr>
      </w:pPr>
      <w:r w:rsidRPr="00641DAE">
        <w:rPr>
          <w:rFonts w:ascii="Times New Roman" w:hAnsi="Times New Roman"/>
          <w:sz w:val="28"/>
          <w:szCs w:val="24"/>
          <w:bdr w:val="single" w:sz="4" w:space="0" w:color="auto"/>
        </w:rPr>
        <w:t xml:space="preserve">⁯ </w:t>
      </w:r>
      <w:r w:rsidR="004507ED" w:rsidRPr="00641DAE">
        <w:rPr>
          <w:rFonts w:ascii="Times New Roman" w:hAnsi="Times New Roman"/>
          <w:sz w:val="28"/>
          <w:szCs w:val="24"/>
        </w:rPr>
        <w:t xml:space="preserve"> в МФЦ** </w:t>
      </w:r>
      <w:r w:rsidRPr="00641DAE">
        <w:rPr>
          <w:rFonts w:ascii="Times New Roman" w:hAnsi="Times New Roman"/>
          <w:sz w:val="28"/>
          <w:szCs w:val="24"/>
        </w:rPr>
        <w:t xml:space="preserve"> </w:t>
      </w:r>
      <w:r w:rsidRPr="00641DAE">
        <w:rPr>
          <w:rFonts w:ascii="Times New Roman" w:hAnsi="Times New Roman"/>
          <w:sz w:val="28"/>
          <w:szCs w:val="24"/>
          <w:bdr w:val="single" w:sz="4" w:space="0" w:color="auto"/>
        </w:rPr>
        <w:t xml:space="preserve">⁯ </w:t>
      </w:r>
      <w:r w:rsidRPr="00641DAE">
        <w:rPr>
          <w:rFonts w:ascii="Times New Roman" w:hAnsi="Times New Roman"/>
          <w:sz w:val="28"/>
          <w:szCs w:val="24"/>
        </w:rPr>
        <w:t xml:space="preserve"> </w:t>
      </w:r>
      <w:r w:rsidR="004507ED" w:rsidRPr="00641DAE">
        <w:rPr>
          <w:rFonts w:ascii="Times New Roman" w:hAnsi="Times New Roman"/>
          <w:sz w:val="28"/>
          <w:szCs w:val="24"/>
        </w:rPr>
        <w:t xml:space="preserve"> </w:t>
      </w:r>
      <w:r w:rsidRPr="00641DAE">
        <w:rPr>
          <w:rFonts w:ascii="Times New Roman" w:hAnsi="Times New Roman"/>
          <w:sz w:val="28"/>
          <w:szCs w:val="24"/>
        </w:rPr>
        <w:t xml:space="preserve">в личном кабинете на </w:t>
      </w:r>
      <w:r w:rsidR="00B559B5" w:rsidRPr="00641DAE">
        <w:rPr>
          <w:rFonts w:ascii="Times New Roman" w:hAnsi="Times New Roman"/>
          <w:sz w:val="28"/>
          <w:szCs w:val="24"/>
        </w:rPr>
        <w:t>Едином</w:t>
      </w:r>
      <w:r w:rsidRPr="00641DAE">
        <w:rPr>
          <w:rFonts w:ascii="Times New Roman" w:hAnsi="Times New Roman"/>
          <w:sz w:val="28"/>
          <w:szCs w:val="24"/>
        </w:rPr>
        <w:t xml:space="preserve"> портале*</w:t>
      </w:r>
    </w:p>
    <w:p w:rsidR="004507ED" w:rsidRPr="00641DAE" w:rsidRDefault="004507ED" w:rsidP="003606F8">
      <w:pPr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4"/>
        </w:rPr>
      </w:pP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4"/>
        </w:rPr>
      </w:pPr>
      <w:r w:rsidRPr="00641DAE">
        <w:rPr>
          <w:rFonts w:ascii="Times New Roman" w:hAnsi="Times New Roman"/>
          <w:sz w:val="28"/>
          <w:szCs w:val="24"/>
          <w:bdr w:val="single" w:sz="4" w:space="0" w:color="auto"/>
        </w:rPr>
        <w:t xml:space="preserve">⁯ </w:t>
      </w:r>
      <w:r w:rsidRPr="00641DAE">
        <w:rPr>
          <w:rFonts w:ascii="Times New Roman" w:hAnsi="Times New Roman"/>
          <w:sz w:val="28"/>
          <w:szCs w:val="24"/>
        </w:rPr>
        <w:t xml:space="preserve"> по электронной почте.   </w:t>
      </w:r>
    </w:p>
    <w:p w:rsidR="004507ED" w:rsidRPr="00641DAE" w:rsidRDefault="004507ED" w:rsidP="003606F8">
      <w:pPr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4"/>
        </w:rPr>
      </w:pPr>
    </w:p>
    <w:p w:rsidR="0016437A" w:rsidRPr="00641DAE" w:rsidRDefault="007B7948" w:rsidP="003606F8">
      <w:pPr>
        <w:suppressAutoHyphens/>
        <w:spacing w:after="0" w:line="240" w:lineRule="auto"/>
        <w:rPr>
          <w:rFonts w:ascii="Times New Roman" w:hAnsi="Times New Roman"/>
          <w:sz w:val="28"/>
          <w:szCs w:val="24"/>
        </w:rPr>
      </w:pPr>
      <w:r w:rsidRPr="00641DAE">
        <w:rPr>
          <w:rFonts w:ascii="Times New Roman" w:hAnsi="Times New Roman"/>
          <w:sz w:val="28"/>
          <w:szCs w:val="24"/>
        </w:rPr>
        <w:t xml:space="preserve">* в случае если заявление подано посредством </w:t>
      </w:r>
      <w:r w:rsidR="00B559B5" w:rsidRPr="00641DAE">
        <w:rPr>
          <w:rFonts w:ascii="Times New Roman" w:hAnsi="Times New Roman"/>
          <w:sz w:val="28"/>
          <w:szCs w:val="24"/>
        </w:rPr>
        <w:t>Единог</w:t>
      </w:r>
      <w:r w:rsidRPr="00641DAE">
        <w:rPr>
          <w:rFonts w:ascii="Times New Roman" w:hAnsi="Times New Roman"/>
          <w:sz w:val="28"/>
          <w:szCs w:val="24"/>
        </w:rPr>
        <w:t>о портала.</w:t>
      </w: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4"/>
        </w:rPr>
      </w:pPr>
      <w:r w:rsidRPr="00641DAE">
        <w:rPr>
          <w:rFonts w:ascii="Times New Roman" w:hAnsi="Times New Roman"/>
          <w:sz w:val="28"/>
          <w:szCs w:val="24"/>
        </w:rPr>
        <w:t>** в случае если заявление подано через МФЦ.</w:t>
      </w:r>
    </w:p>
    <w:p w:rsidR="0016437A" w:rsidRPr="00641DAE" w:rsidRDefault="0016437A" w:rsidP="003606F8">
      <w:pPr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4"/>
        </w:rPr>
      </w:pPr>
    </w:p>
    <w:p w:rsidR="0016437A" w:rsidRPr="00641DAE" w:rsidRDefault="007B7948" w:rsidP="003606F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641DAE">
        <w:rPr>
          <w:rFonts w:ascii="Times New Roman" w:hAnsi="Times New Roman"/>
          <w:sz w:val="28"/>
          <w:szCs w:val="24"/>
        </w:rPr>
        <w:t>«____»_______________20____г.                                ____________________</w:t>
      </w:r>
    </w:p>
    <w:p w:rsidR="0016437A" w:rsidRPr="00641DAE" w:rsidRDefault="007B7948" w:rsidP="003606F8">
      <w:pPr>
        <w:suppressAutoHyphens/>
        <w:spacing w:after="0" w:line="240" w:lineRule="auto"/>
        <w:rPr>
          <w:rFonts w:ascii="Times New Roman" w:hAnsi="Times New Roman"/>
          <w:sz w:val="28"/>
          <w:szCs w:val="24"/>
        </w:rPr>
      </w:pPr>
      <w:r w:rsidRPr="00641DAE">
        <w:rPr>
          <w:rFonts w:ascii="Times New Roman" w:hAnsi="Times New Roman"/>
          <w:sz w:val="28"/>
          <w:szCs w:val="24"/>
        </w:rPr>
        <w:t xml:space="preserve">   </w:t>
      </w:r>
      <w:r w:rsidRPr="00641DAE">
        <w:rPr>
          <w:rFonts w:ascii="Times New Roman" w:hAnsi="Times New Roman"/>
          <w:sz w:val="28"/>
          <w:szCs w:val="24"/>
        </w:rPr>
        <w:tab/>
      </w:r>
      <w:r w:rsidRPr="00641DAE">
        <w:rPr>
          <w:rFonts w:ascii="Times New Roman" w:hAnsi="Times New Roman"/>
          <w:sz w:val="28"/>
          <w:szCs w:val="24"/>
        </w:rPr>
        <w:tab/>
      </w:r>
      <w:r w:rsidRPr="00641DAE">
        <w:rPr>
          <w:rFonts w:ascii="Times New Roman" w:hAnsi="Times New Roman"/>
          <w:sz w:val="28"/>
          <w:szCs w:val="24"/>
        </w:rPr>
        <w:tab/>
      </w:r>
      <w:r w:rsidRPr="00641DAE">
        <w:rPr>
          <w:rFonts w:ascii="Times New Roman" w:hAnsi="Times New Roman"/>
          <w:sz w:val="28"/>
          <w:szCs w:val="24"/>
        </w:rPr>
        <w:tab/>
      </w:r>
      <w:r w:rsidRPr="00641DAE">
        <w:rPr>
          <w:rFonts w:ascii="Times New Roman" w:hAnsi="Times New Roman"/>
          <w:sz w:val="28"/>
          <w:szCs w:val="24"/>
        </w:rPr>
        <w:tab/>
      </w:r>
      <w:r w:rsidRPr="00641DAE">
        <w:rPr>
          <w:rFonts w:ascii="Times New Roman" w:hAnsi="Times New Roman"/>
          <w:sz w:val="28"/>
          <w:szCs w:val="24"/>
        </w:rPr>
        <w:tab/>
      </w:r>
      <w:r w:rsidRPr="00641DAE">
        <w:rPr>
          <w:rFonts w:ascii="Times New Roman" w:hAnsi="Times New Roman"/>
          <w:sz w:val="28"/>
          <w:szCs w:val="24"/>
        </w:rPr>
        <w:tab/>
      </w:r>
      <w:r w:rsidRPr="00641DAE">
        <w:rPr>
          <w:rFonts w:ascii="Times New Roman" w:hAnsi="Times New Roman"/>
          <w:sz w:val="28"/>
          <w:szCs w:val="24"/>
        </w:rPr>
        <w:tab/>
      </w:r>
      <w:r w:rsidR="004507ED" w:rsidRPr="00641DAE">
        <w:rPr>
          <w:rFonts w:ascii="Times New Roman" w:hAnsi="Times New Roman"/>
          <w:sz w:val="28"/>
          <w:szCs w:val="24"/>
        </w:rPr>
        <w:t xml:space="preserve">                </w:t>
      </w:r>
      <w:r w:rsidRPr="00641DAE">
        <w:rPr>
          <w:rFonts w:ascii="Times New Roman" w:hAnsi="Times New Roman"/>
          <w:sz w:val="24"/>
          <w:szCs w:val="24"/>
        </w:rPr>
        <w:t>(подпись)  М.П.</w:t>
      </w:r>
    </w:p>
    <w:p w:rsidR="0016437A" w:rsidRPr="00641DAE" w:rsidRDefault="007B7948" w:rsidP="003606F8">
      <w:pPr>
        <w:suppressAutoHyphens/>
        <w:spacing w:after="0" w:line="240" w:lineRule="auto"/>
        <w:rPr>
          <w:rFonts w:ascii="Times New Roman" w:hAnsi="Times New Roman"/>
          <w:sz w:val="28"/>
          <w:szCs w:val="24"/>
        </w:rPr>
      </w:pPr>
      <w:r w:rsidRPr="00641DAE">
        <w:rPr>
          <w:sz w:val="28"/>
          <w:szCs w:val="24"/>
        </w:rPr>
        <w:br w:type="page"/>
      </w:r>
    </w:p>
    <w:p w:rsidR="000A0E69" w:rsidRDefault="007B7948" w:rsidP="000A0E69">
      <w:pPr>
        <w:suppressAutoHyphens/>
        <w:spacing w:after="0" w:line="240" w:lineRule="auto"/>
        <w:ind w:left="5670"/>
        <w:jc w:val="right"/>
        <w:rPr>
          <w:rFonts w:ascii="Times New Roman" w:hAnsi="Times New Roman"/>
          <w:noProof/>
          <w:sz w:val="28"/>
          <w:szCs w:val="26"/>
        </w:rPr>
      </w:pPr>
      <w:bookmarkStart w:id="2" w:name="_GoBack"/>
      <w:r w:rsidRPr="00641DAE">
        <w:rPr>
          <w:rFonts w:ascii="Times New Roman" w:hAnsi="Times New Roman"/>
          <w:noProof/>
          <w:sz w:val="28"/>
          <w:szCs w:val="26"/>
        </w:rPr>
        <w:lastRenderedPageBreak/>
        <w:t xml:space="preserve">Приложение 2 </w:t>
      </w:r>
    </w:p>
    <w:p w:rsidR="0016437A" w:rsidRPr="00641DAE" w:rsidRDefault="007B7948" w:rsidP="000A0E69">
      <w:pPr>
        <w:suppressAutoHyphens/>
        <w:spacing w:after="0" w:line="240" w:lineRule="auto"/>
        <w:ind w:left="5670"/>
        <w:jc w:val="right"/>
        <w:rPr>
          <w:rFonts w:ascii="Times New Roman" w:hAnsi="Times New Roman"/>
          <w:noProof/>
          <w:sz w:val="28"/>
          <w:szCs w:val="26"/>
          <w:lang w:eastAsia="ru-RU"/>
        </w:rPr>
      </w:pPr>
      <w:r w:rsidRPr="00641DAE">
        <w:rPr>
          <w:rFonts w:ascii="Times New Roman" w:hAnsi="Times New Roman"/>
          <w:noProof/>
          <w:sz w:val="28"/>
          <w:szCs w:val="26"/>
          <w:lang w:eastAsia="ru-RU"/>
        </w:rPr>
        <w:t>к административному регламенту</w:t>
      </w:r>
    </w:p>
    <w:bookmarkEnd w:id="2"/>
    <w:p w:rsidR="00546B97" w:rsidRPr="00641DAE" w:rsidRDefault="00546B97" w:rsidP="003606F8">
      <w:pPr>
        <w:suppressAutoHyphens/>
        <w:spacing w:after="0"/>
        <w:ind w:left="5670"/>
        <w:jc w:val="both"/>
        <w:rPr>
          <w:rFonts w:ascii="Times New Roman" w:hAnsi="Times New Roman"/>
          <w:noProof/>
          <w:sz w:val="28"/>
          <w:szCs w:val="26"/>
          <w:lang w:eastAsia="ru-RU"/>
        </w:rPr>
      </w:pPr>
    </w:p>
    <w:p w:rsidR="0016437A" w:rsidRPr="00641DAE" w:rsidRDefault="007B7948" w:rsidP="003606F8">
      <w:pPr>
        <w:suppressAutoHyphens/>
        <w:spacing w:after="0" w:line="240" w:lineRule="auto"/>
        <w:jc w:val="center"/>
        <w:rPr>
          <w:rFonts w:ascii="Times New Roman" w:hAnsi="Times New Roman"/>
          <w:spacing w:val="-4"/>
          <w:sz w:val="28"/>
          <w:szCs w:val="26"/>
          <w:lang w:eastAsia="ru-RU"/>
        </w:rPr>
      </w:pPr>
      <w:r w:rsidRPr="00641DAE">
        <w:rPr>
          <w:rFonts w:ascii="Times New Roman" w:hAnsi="Times New Roman"/>
          <w:sz w:val="28"/>
          <w:szCs w:val="26"/>
        </w:rPr>
        <w:t>Блок-схема</w:t>
      </w:r>
      <w:r w:rsidRPr="00641DAE">
        <w:rPr>
          <w:b/>
          <w:sz w:val="28"/>
          <w:szCs w:val="26"/>
        </w:rPr>
        <w:t xml:space="preserve"> </w:t>
      </w:r>
      <w:r w:rsidRPr="00641DAE">
        <w:rPr>
          <w:rFonts w:ascii="Times New Roman" w:hAnsi="Times New Roman"/>
          <w:sz w:val="28"/>
          <w:szCs w:val="26"/>
          <w:lang w:eastAsia="ru-RU"/>
        </w:rPr>
        <w:t xml:space="preserve">предоставления </w:t>
      </w:r>
    </w:p>
    <w:p w:rsidR="0016437A" w:rsidRPr="00641DAE" w:rsidRDefault="007B7948" w:rsidP="003606F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6"/>
          <w:lang w:eastAsia="ru-RU"/>
        </w:rPr>
      </w:pPr>
      <w:r w:rsidRPr="00641DAE">
        <w:rPr>
          <w:rFonts w:ascii="Times New Roman" w:hAnsi="Times New Roman"/>
          <w:sz w:val="28"/>
          <w:szCs w:val="26"/>
          <w:lang w:eastAsia="ru-RU"/>
        </w:rPr>
        <w:t>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16437A" w:rsidRPr="00641DAE" w:rsidRDefault="0016437A" w:rsidP="003606F8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6437A" w:rsidRPr="00641DAE" w:rsidRDefault="000A0E69" w:rsidP="003606F8">
      <w:pPr>
        <w:pStyle w:val="3"/>
        <w:suppressAutoHyphens/>
        <w:rPr>
          <w:b w:val="0"/>
          <w:sz w:val="26"/>
          <w:szCs w:val="26"/>
        </w:rPr>
      </w:pPr>
      <w:r>
        <w:rPr>
          <w:b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29845</wp:posOffset>
                </wp:positionV>
                <wp:extent cx="6116955" cy="636270"/>
                <wp:effectExtent l="10795" t="10795" r="6350" b="1016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69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EEC" w:rsidRPr="00561CD3" w:rsidRDefault="003A3EEC" w:rsidP="00F751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  <w:t>Прием и</w:t>
                            </w:r>
                            <w:r w:rsidRPr="00B06B33"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61CD3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регистрация заявления и прилагаемых документов</w:t>
                            </w:r>
                          </w:p>
                          <w:p w:rsidR="003A3EEC" w:rsidRPr="00F751AA" w:rsidRDefault="003A3EEC" w:rsidP="00F751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51AA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Pr="00F751A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пункт 3.2 настоящего административного регламента – не более 3 рабочих дней со дня поступления заявления и прилагаемых документов</w:t>
                            </w:r>
                            <w:r w:rsidRPr="00F751AA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.1pt;margin-top:2.35pt;width:481.65pt;height:5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">
                <v:textbox>
                  <w:txbxContent>
                    <w:p w:rsidR="003A3EEC" w:rsidRPr="00561CD3" w:rsidRDefault="003A3EEC" w:rsidP="00F751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  <w:t>Прием и</w:t>
                      </w:r>
                      <w:r w:rsidRPr="00B06B33"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Pr="00561CD3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>регистрация заявления и прилагаемых документов</w:t>
                      </w:r>
                    </w:p>
                    <w:p w:rsidR="003A3EEC" w:rsidRPr="00F751AA" w:rsidRDefault="003A3EEC" w:rsidP="00F751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F751AA">
                        <w:rPr>
                          <w:rFonts w:ascii="Times New Roman" w:hAnsi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Pr="00F751A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пункт 3.2 настоящего административного регламента – не более 3 рабочих дней со дня поступления заявления и прилагаемых документов</w:t>
                      </w:r>
                      <w:r w:rsidRPr="00F751AA">
                        <w:rPr>
                          <w:rFonts w:ascii="Times New Roman" w:hAnsi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16437A" w:rsidRPr="00641DAE" w:rsidRDefault="0016437A" w:rsidP="003606F8">
      <w:pPr>
        <w:suppressAutoHyphens/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16437A" w:rsidRPr="00641DAE" w:rsidRDefault="0016437A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6437A" w:rsidRPr="00641DAE" w:rsidRDefault="000A0E69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i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67945</wp:posOffset>
                </wp:positionV>
                <wp:extent cx="0" cy="337185"/>
                <wp:effectExtent l="58420" t="10795" r="55880" b="2349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41.6pt;margin-top:5.35pt;width:0;height:2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405130</wp:posOffset>
                </wp:positionV>
                <wp:extent cx="4438650" cy="701040"/>
                <wp:effectExtent l="10795" t="5080" r="8255" b="825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EEC" w:rsidRPr="00561CD3" w:rsidRDefault="003A3EEC" w:rsidP="00F751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Р</w:t>
                            </w:r>
                            <w:r w:rsidRPr="003E1AA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ассмотрение </w:t>
                            </w:r>
                            <w:r w:rsidRPr="00561CD3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 xml:space="preserve">заявления и прилагаемых документов </w:t>
                            </w:r>
                          </w:p>
                          <w:p w:rsidR="003A3EEC" w:rsidRPr="00561CD3" w:rsidRDefault="003A3EEC" w:rsidP="00F751A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61CD3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пункт 3.3</w:t>
                            </w:r>
                            <w:r w:rsidRPr="00F751A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настоящего административного регламента – не более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5</w:t>
                            </w:r>
                            <w:r w:rsidRPr="00F751A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рабочих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дней</w:t>
                            </w:r>
                            <w:r w:rsidRPr="00561CD3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73.6pt;margin-top:31.9pt;width:349.5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">
                <v:textbox>
                  <w:txbxContent>
                    <w:p w:rsidR="003A3EEC" w:rsidRPr="00561CD3" w:rsidRDefault="003A3EEC" w:rsidP="00F751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Р</w:t>
                      </w:r>
                      <w:r w:rsidRPr="003E1AA9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ассмотрение </w:t>
                      </w:r>
                      <w:r w:rsidRPr="00561CD3">
                        <w:rPr>
                          <w:rFonts w:ascii="Times New Roman" w:hAnsi="Times New Roman"/>
                          <w:sz w:val="24"/>
                          <w:szCs w:val="26"/>
                        </w:rPr>
                        <w:t xml:space="preserve">заявления и прилагаемых документов </w:t>
                      </w:r>
                    </w:p>
                    <w:p w:rsidR="003A3EEC" w:rsidRPr="00561CD3" w:rsidRDefault="003A3EEC" w:rsidP="00F751A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561CD3">
                        <w:rPr>
                          <w:rFonts w:ascii="Times New Roman" w:hAnsi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пункт 3.3</w:t>
                      </w:r>
                      <w:r w:rsidRPr="00F751A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настоящего административного регламента – не более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5</w:t>
                      </w:r>
                      <w:r w:rsidRPr="00F751A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рабочих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дней</w:t>
                      </w:r>
                      <w:r w:rsidRPr="00561CD3">
                        <w:rPr>
                          <w:rFonts w:ascii="Times New Roman" w:hAnsi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16437A" w:rsidRPr="00641DAE" w:rsidRDefault="0016437A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6437A" w:rsidRPr="00641DAE" w:rsidRDefault="0016437A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6437A" w:rsidRPr="00641DAE" w:rsidRDefault="0016437A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6437A" w:rsidRPr="00641DAE" w:rsidRDefault="0016437A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6437A" w:rsidRPr="00641DAE" w:rsidRDefault="000A0E69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156845</wp:posOffset>
                </wp:positionV>
                <wp:extent cx="0" cy="247015"/>
                <wp:effectExtent l="10795" t="13970" r="8255" b="571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41.6pt;margin-top:12.35pt;width:0;height:1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2AaHQIAADsEAAAOAAAAZHJzL2Uyb0RvYy54bWysU8GO2yAQvVfqPyDuie3UyS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/>
          <w:i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403225</wp:posOffset>
                </wp:positionV>
                <wp:extent cx="635" cy="333375"/>
                <wp:effectExtent l="57150" t="12700" r="56515" b="1587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20.75pt;margin-top:31.75pt;width:.0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i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403225</wp:posOffset>
                </wp:positionV>
                <wp:extent cx="635" cy="333375"/>
                <wp:effectExtent l="55880" t="12700" r="57785" b="1587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50.15pt;margin-top:31.75pt;width:.0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i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403225</wp:posOffset>
                </wp:positionV>
                <wp:extent cx="2914650" cy="0"/>
                <wp:effectExtent l="12065" t="12700" r="6985" b="63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20.95pt;margin-top:31.75pt;width:229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my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FjGM9gXAFRldra0CA9qlfzoul3h5SuOqJaHoPfTgZys5CRvEsJF2egyG74rBnEEMCP&#10;szo2tg+QMAV0jJKcbpLwo0cUPk4WWT6b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736600</wp:posOffset>
                </wp:positionV>
                <wp:extent cx="2762250" cy="2317750"/>
                <wp:effectExtent l="10160" t="12700" r="8890" b="1270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231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EEC" w:rsidRDefault="003A3EEC" w:rsidP="00F751AA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Pr="00E572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</w:t>
                            </w:r>
                            <w:r w:rsidRPr="00B259D4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капитала</w:t>
                            </w:r>
                            <w:r w:rsidRPr="00B259D4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пункт 3.4</w:t>
                            </w:r>
                            <w:r w:rsidRPr="00F751A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настоящего административного регламента –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2</w:t>
                            </w:r>
                            <w:r w:rsidRPr="00F751A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рабочих д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ня</w:t>
                            </w:r>
                            <w:r w:rsidRPr="00F751A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со дня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подписания акта освидетельствования </w:t>
                            </w:r>
                            <w:r w:rsidR="00CF441E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Главой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Уполномоченного органа</w:t>
                            </w:r>
                            <w:r w:rsidRPr="00B259D4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A3EEC" w:rsidRPr="006F521D" w:rsidRDefault="003A3EEC" w:rsidP="0016437A">
                            <w:pPr>
                              <w:pStyle w:val="33"/>
                              <w:tabs>
                                <w:tab w:val="left" w:pos="851"/>
                              </w:tabs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17.3pt;margin-top:58pt;width:217.5pt;height:1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">
                <v:textbox>
                  <w:txbxContent>
                    <w:p w:rsidR="003A3EEC" w:rsidRDefault="003A3EEC" w:rsidP="00F751AA">
                      <w:pPr>
                        <w:suppressAutoHyphens/>
                        <w:spacing w:after="0"/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</w:t>
                      </w:r>
                      <w:r w:rsidRPr="00E572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</w:t>
                      </w:r>
                      <w:r w:rsidRPr="00B259D4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капитала</w:t>
                      </w:r>
                      <w:r w:rsidRPr="00B259D4">
                        <w:rPr>
                          <w:rFonts w:ascii="Times New Roman" w:hAnsi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пункт 3.4</w:t>
                      </w:r>
                      <w:r w:rsidRPr="00F751A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настоящего административного регламента –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2</w:t>
                      </w:r>
                      <w:r w:rsidRPr="00F751A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рабочих д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ня</w:t>
                      </w:r>
                      <w:r w:rsidRPr="00F751A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со дня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подписания акта освидетельствования </w:t>
                      </w:r>
                      <w:r w:rsidR="00CF441E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Главой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Уполномоченного органа</w:t>
                      </w:r>
                      <w:r w:rsidRPr="00B259D4">
                        <w:rPr>
                          <w:rFonts w:ascii="Times New Roman" w:hAnsi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3A3EEC" w:rsidRPr="006F521D" w:rsidRDefault="003A3EEC" w:rsidP="0016437A">
                      <w:pPr>
                        <w:pStyle w:val="33"/>
                        <w:tabs>
                          <w:tab w:val="left" w:pos="851"/>
                        </w:tabs>
                        <w:ind w:firstLine="0"/>
                      </w:pPr>
                    </w:p>
                  </w:txbxContent>
                </v:textbox>
              </v:rect>
            </w:pict>
          </mc:Fallback>
        </mc:AlternateContent>
      </w:r>
    </w:p>
    <w:p w:rsidR="0016437A" w:rsidRPr="00641DAE" w:rsidRDefault="0016437A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6437A" w:rsidRPr="00641DAE" w:rsidRDefault="0016437A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6437A" w:rsidRPr="00641DAE" w:rsidRDefault="000A0E69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i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167640</wp:posOffset>
                </wp:positionV>
                <wp:extent cx="2781935" cy="1338580"/>
                <wp:effectExtent l="10160" t="5715" r="825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935" cy="13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EEC" w:rsidRPr="00E57282" w:rsidRDefault="003A3EEC" w:rsidP="00F751AA">
                            <w:pPr>
                              <w:pStyle w:val="33"/>
                              <w:tabs>
                                <w:tab w:val="left" w:pos="851"/>
                              </w:tabs>
                              <w:suppressAutoHyphens/>
                              <w:ind w:firstLine="0"/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 w:rsidRPr="00E57282">
                              <w:t>Мотивированный отказ в предоставлении услуги</w:t>
                            </w:r>
                          </w:p>
                          <w:p w:rsidR="003A3EEC" w:rsidRPr="00B259D4" w:rsidRDefault="003A3EEC" w:rsidP="00F751AA">
                            <w:pPr>
                              <w:pStyle w:val="33"/>
                              <w:tabs>
                                <w:tab w:val="left" w:pos="851"/>
                              </w:tabs>
                              <w:suppressAutoHyphens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259D4">
                              <w:rPr>
                                <w:i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пункт 3.4</w:t>
                            </w:r>
                            <w:r w:rsidRPr="00F751AA">
                              <w:rPr>
                                <w:i/>
                              </w:rPr>
                              <w:t xml:space="preserve"> настоящего административного регламента – </w:t>
                            </w:r>
                            <w:r>
                              <w:rPr>
                                <w:i/>
                              </w:rPr>
                              <w:t>2</w:t>
                            </w:r>
                            <w:r w:rsidRPr="00F751AA">
                              <w:rPr>
                                <w:i/>
                              </w:rPr>
                              <w:t xml:space="preserve"> рабочих д</w:t>
                            </w:r>
                            <w:r>
                              <w:rPr>
                                <w:i/>
                              </w:rPr>
                              <w:t>ня</w:t>
                            </w:r>
                            <w:r w:rsidRPr="00F751AA">
                              <w:rPr>
                                <w:i/>
                              </w:rPr>
                              <w:t xml:space="preserve"> со дня</w:t>
                            </w:r>
                            <w:r>
                              <w:rPr>
                                <w:i/>
                              </w:rPr>
                              <w:t xml:space="preserve"> подписания акта освидетельствования </w:t>
                            </w:r>
                            <w:r w:rsidR="00CF441E">
                              <w:rPr>
                                <w:i/>
                              </w:rPr>
                              <w:t>Главой</w:t>
                            </w:r>
                            <w:r>
                              <w:rPr>
                                <w:i/>
                              </w:rPr>
                              <w:t xml:space="preserve"> Уполномоченного органа</w:t>
                            </w:r>
                            <w:r w:rsidRPr="00B259D4">
                              <w:rPr>
                                <w:i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69.3pt;margin-top:13.2pt;width:219.05pt;height:10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">
                <v:textbox>
                  <w:txbxContent>
                    <w:p w:rsidR="003A3EEC" w:rsidRPr="00E57282" w:rsidRDefault="003A3EEC" w:rsidP="00F751AA">
                      <w:pPr>
                        <w:pStyle w:val="33"/>
                        <w:tabs>
                          <w:tab w:val="left" w:pos="851"/>
                        </w:tabs>
                        <w:suppressAutoHyphens/>
                        <w:ind w:firstLine="0"/>
                        <w:jc w:val="center"/>
                        <w:rPr>
                          <w:i/>
                          <w:color w:val="FF0000"/>
                        </w:rPr>
                      </w:pPr>
                      <w:r w:rsidRPr="00E57282">
                        <w:t>Мотивированный отказ в предоставлении услуги</w:t>
                      </w:r>
                    </w:p>
                    <w:p w:rsidR="003A3EEC" w:rsidRPr="00B259D4" w:rsidRDefault="003A3EEC" w:rsidP="00F751AA">
                      <w:pPr>
                        <w:pStyle w:val="33"/>
                        <w:tabs>
                          <w:tab w:val="left" w:pos="851"/>
                        </w:tabs>
                        <w:suppressAutoHyphens/>
                        <w:ind w:firstLine="0"/>
                        <w:jc w:val="center"/>
                        <w:rPr>
                          <w:color w:val="000000" w:themeColor="text1"/>
                        </w:rPr>
                      </w:pPr>
                      <w:r w:rsidRPr="00B259D4">
                        <w:rPr>
                          <w:i/>
                          <w:color w:val="000000" w:themeColor="text1"/>
                        </w:rPr>
                        <w:t>(</w:t>
                      </w:r>
                      <w:r>
                        <w:rPr>
                          <w:i/>
                        </w:rPr>
                        <w:t>пункт 3.4</w:t>
                      </w:r>
                      <w:r w:rsidRPr="00F751AA">
                        <w:rPr>
                          <w:i/>
                        </w:rPr>
                        <w:t xml:space="preserve"> настоящего административного регламента – </w:t>
                      </w:r>
                      <w:r>
                        <w:rPr>
                          <w:i/>
                        </w:rPr>
                        <w:t>2</w:t>
                      </w:r>
                      <w:r w:rsidRPr="00F751AA">
                        <w:rPr>
                          <w:i/>
                        </w:rPr>
                        <w:t xml:space="preserve"> рабочих д</w:t>
                      </w:r>
                      <w:r>
                        <w:rPr>
                          <w:i/>
                        </w:rPr>
                        <w:t>ня</w:t>
                      </w:r>
                      <w:r w:rsidRPr="00F751AA">
                        <w:rPr>
                          <w:i/>
                        </w:rPr>
                        <w:t xml:space="preserve"> со дня</w:t>
                      </w:r>
                      <w:r>
                        <w:rPr>
                          <w:i/>
                        </w:rPr>
                        <w:t xml:space="preserve"> подписания акта освидетельствования </w:t>
                      </w:r>
                      <w:r w:rsidR="00CF441E">
                        <w:rPr>
                          <w:i/>
                        </w:rPr>
                        <w:t>Главой</w:t>
                      </w:r>
                      <w:r>
                        <w:rPr>
                          <w:i/>
                        </w:rPr>
                        <w:t xml:space="preserve"> Уполномоченного органа</w:t>
                      </w:r>
                      <w:r w:rsidRPr="00B259D4">
                        <w:rPr>
                          <w:i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16437A" w:rsidRPr="00641DAE" w:rsidRDefault="0016437A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6437A" w:rsidRPr="00641DAE" w:rsidRDefault="0016437A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6437A" w:rsidRPr="00641DAE" w:rsidRDefault="0016437A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6437A" w:rsidRPr="00641DAE" w:rsidRDefault="0016437A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6437A" w:rsidRPr="00641DAE" w:rsidRDefault="0016437A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6437A" w:rsidRPr="00641DAE" w:rsidRDefault="0016437A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6437A" w:rsidRPr="00641DAE" w:rsidRDefault="0016437A" w:rsidP="003606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6437A" w:rsidRPr="00641DAE" w:rsidRDefault="0016437A" w:rsidP="003606F8">
      <w:pPr>
        <w:suppressAutoHyphens/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16437A" w:rsidRPr="00641DAE" w:rsidRDefault="0016437A" w:rsidP="003606F8">
      <w:pPr>
        <w:suppressAutoHyphens/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16437A" w:rsidRPr="00641DAE" w:rsidRDefault="0016437A" w:rsidP="003606F8">
      <w:pPr>
        <w:suppressAutoHyphens/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16437A" w:rsidRPr="00641DAE" w:rsidRDefault="0016437A" w:rsidP="003606F8">
      <w:pPr>
        <w:suppressAutoHyphens/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16437A" w:rsidRPr="00641DAE" w:rsidRDefault="0016437A" w:rsidP="003606F8">
      <w:pPr>
        <w:suppressAutoHyphens/>
        <w:rPr>
          <w:szCs w:val="26"/>
        </w:rPr>
      </w:pPr>
    </w:p>
    <w:p w:rsidR="0016437A" w:rsidRPr="00641DAE" w:rsidRDefault="0016437A" w:rsidP="003606F8">
      <w:pPr>
        <w:suppressAutoHyphens/>
        <w:rPr>
          <w:szCs w:val="26"/>
        </w:rPr>
      </w:pPr>
    </w:p>
    <w:sectPr w:rsidR="0016437A" w:rsidRPr="00641DAE" w:rsidSect="0016437A">
      <w:headerReference w:type="first" r:id="rId14"/>
      <w:pgSz w:w="11906" w:h="16838" w:code="9"/>
      <w:pgMar w:top="567" w:right="680" w:bottom="567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348" w:rsidRDefault="00BC7348" w:rsidP="00D109AD">
      <w:pPr>
        <w:spacing w:after="0" w:line="240" w:lineRule="auto"/>
      </w:pPr>
      <w:r>
        <w:separator/>
      </w:r>
    </w:p>
  </w:endnote>
  <w:endnote w:type="continuationSeparator" w:id="0">
    <w:p w:rsidR="00BC7348" w:rsidRDefault="00BC7348" w:rsidP="00D1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348" w:rsidRDefault="00BC7348" w:rsidP="0016437A">
      <w:pPr>
        <w:spacing w:after="0" w:line="240" w:lineRule="auto"/>
      </w:pPr>
      <w:r>
        <w:separator/>
      </w:r>
    </w:p>
  </w:footnote>
  <w:footnote w:type="continuationSeparator" w:id="0">
    <w:p w:rsidR="00BC7348" w:rsidRDefault="00BC7348" w:rsidP="00164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EEC" w:rsidRPr="00491D0C" w:rsidRDefault="003A3EEC">
    <w:pPr>
      <w:pStyle w:val="afa"/>
      <w:jc w:val="center"/>
      <w:rPr>
        <w:rFonts w:ascii="Times New Roman" w:hAnsi="Times New Roman"/>
        <w:sz w:val="22"/>
        <w:szCs w:val="22"/>
      </w:rPr>
    </w:pPr>
  </w:p>
  <w:p w:rsidR="003A3EEC" w:rsidRPr="002423B0" w:rsidRDefault="003A3EEC" w:rsidP="0016437A">
    <w:pPr>
      <w:pStyle w:val="afa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EEC" w:rsidRDefault="003A3EEC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E0B2AB7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A621120" w:tentative="1">
      <w:start w:val="1"/>
      <w:numFmt w:val="lowerLetter"/>
      <w:lvlText w:val="%2."/>
      <w:lvlJc w:val="left"/>
      <w:pPr>
        <w:ind w:left="1800" w:hanging="360"/>
      </w:pPr>
    </w:lvl>
    <w:lvl w:ilvl="2" w:tplc="4D7ABBDA" w:tentative="1">
      <w:start w:val="1"/>
      <w:numFmt w:val="lowerRoman"/>
      <w:lvlText w:val="%3."/>
      <w:lvlJc w:val="right"/>
      <w:pPr>
        <w:ind w:left="2520" w:hanging="180"/>
      </w:pPr>
    </w:lvl>
    <w:lvl w:ilvl="3" w:tplc="47A85914" w:tentative="1">
      <w:start w:val="1"/>
      <w:numFmt w:val="decimal"/>
      <w:lvlText w:val="%4."/>
      <w:lvlJc w:val="left"/>
      <w:pPr>
        <w:ind w:left="3240" w:hanging="360"/>
      </w:pPr>
    </w:lvl>
    <w:lvl w:ilvl="4" w:tplc="BB7C0D82" w:tentative="1">
      <w:start w:val="1"/>
      <w:numFmt w:val="lowerLetter"/>
      <w:lvlText w:val="%5."/>
      <w:lvlJc w:val="left"/>
      <w:pPr>
        <w:ind w:left="3960" w:hanging="360"/>
      </w:pPr>
    </w:lvl>
    <w:lvl w:ilvl="5" w:tplc="AFC21968" w:tentative="1">
      <w:start w:val="1"/>
      <w:numFmt w:val="lowerRoman"/>
      <w:lvlText w:val="%6."/>
      <w:lvlJc w:val="right"/>
      <w:pPr>
        <w:ind w:left="4680" w:hanging="180"/>
      </w:pPr>
    </w:lvl>
    <w:lvl w:ilvl="6" w:tplc="0B3200AC" w:tentative="1">
      <w:start w:val="1"/>
      <w:numFmt w:val="decimal"/>
      <w:lvlText w:val="%7."/>
      <w:lvlJc w:val="left"/>
      <w:pPr>
        <w:ind w:left="5400" w:hanging="360"/>
      </w:pPr>
    </w:lvl>
    <w:lvl w:ilvl="7" w:tplc="402AEC02" w:tentative="1">
      <w:start w:val="1"/>
      <w:numFmt w:val="lowerLetter"/>
      <w:lvlText w:val="%8."/>
      <w:lvlJc w:val="left"/>
      <w:pPr>
        <w:ind w:left="6120" w:hanging="360"/>
      </w:pPr>
    </w:lvl>
    <w:lvl w:ilvl="8" w:tplc="B54481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DF3385"/>
    <w:multiLevelType w:val="hybridMultilevel"/>
    <w:tmpl w:val="4784ECC4"/>
    <w:lvl w:ilvl="0" w:tplc="DDD6D4F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2E2F1A" w:tentative="1">
      <w:start w:val="1"/>
      <w:numFmt w:val="lowerLetter"/>
      <w:lvlText w:val="%2."/>
      <w:lvlJc w:val="left"/>
      <w:pPr>
        <w:ind w:left="1440" w:hanging="360"/>
      </w:pPr>
    </w:lvl>
    <w:lvl w:ilvl="2" w:tplc="4CA60354" w:tentative="1">
      <w:start w:val="1"/>
      <w:numFmt w:val="lowerRoman"/>
      <w:lvlText w:val="%3."/>
      <w:lvlJc w:val="right"/>
      <w:pPr>
        <w:ind w:left="2160" w:hanging="180"/>
      </w:pPr>
    </w:lvl>
    <w:lvl w:ilvl="3" w:tplc="F948F324">
      <w:start w:val="1"/>
      <w:numFmt w:val="decimal"/>
      <w:lvlText w:val="%4."/>
      <w:lvlJc w:val="left"/>
      <w:pPr>
        <w:ind w:left="2880" w:hanging="360"/>
      </w:pPr>
    </w:lvl>
    <w:lvl w:ilvl="4" w:tplc="3642FF56" w:tentative="1">
      <w:start w:val="1"/>
      <w:numFmt w:val="lowerLetter"/>
      <w:lvlText w:val="%5."/>
      <w:lvlJc w:val="left"/>
      <w:pPr>
        <w:ind w:left="3600" w:hanging="360"/>
      </w:pPr>
    </w:lvl>
    <w:lvl w:ilvl="5" w:tplc="4A261FCC" w:tentative="1">
      <w:start w:val="1"/>
      <w:numFmt w:val="lowerRoman"/>
      <w:lvlText w:val="%6."/>
      <w:lvlJc w:val="right"/>
      <w:pPr>
        <w:ind w:left="4320" w:hanging="180"/>
      </w:pPr>
    </w:lvl>
    <w:lvl w:ilvl="6" w:tplc="1F903890" w:tentative="1">
      <w:start w:val="1"/>
      <w:numFmt w:val="decimal"/>
      <w:lvlText w:val="%7."/>
      <w:lvlJc w:val="left"/>
      <w:pPr>
        <w:ind w:left="5040" w:hanging="360"/>
      </w:pPr>
    </w:lvl>
    <w:lvl w:ilvl="7" w:tplc="72EAF498" w:tentative="1">
      <w:start w:val="1"/>
      <w:numFmt w:val="lowerLetter"/>
      <w:lvlText w:val="%8."/>
      <w:lvlJc w:val="left"/>
      <w:pPr>
        <w:ind w:left="5760" w:hanging="360"/>
      </w:pPr>
    </w:lvl>
    <w:lvl w:ilvl="8" w:tplc="2C7AB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E6415"/>
    <w:multiLevelType w:val="hybridMultilevel"/>
    <w:tmpl w:val="53F41E76"/>
    <w:lvl w:ilvl="0" w:tplc="8E20EFAA">
      <w:start w:val="2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DD22DCC8" w:tentative="1">
      <w:start w:val="1"/>
      <w:numFmt w:val="lowerLetter"/>
      <w:lvlText w:val="%2."/>
      <w:lvlJc w:val="left"/>
      <w:pPr>
        <w:ind w:left="1647" w:hanging="360"/>
      </w:pPr>
    </w:lvl>
    <w:lvl w:ilvl="2" w:tplc="8846883C" w:tentative="1">
      <w:start w:val="1"/>
      <w:numFmt w:val="lowerRoman"/>
      <w:lvlText w:val="%3."/>
      <w:lvlJc w:val="right"/>
      <w:pPr>
        <w:ind w:left="2367" w:hanging="180"/>
      </w:pPr>
    </w:lvl>
    <w:lvl w:ilvl="3" w:tplc="087CD376" w:tentative="1">
      <w:start w:val="1"/>
      <w:numFmt w:val="decimal"/>
      <w:lvlText w:val="%4."/>
      <w:lvlJc w:val="left"/>
      <w:pPr>
        <w:ind w:left="3087" w:hanging="360"/>
      </w:pPr>
    </w:lvl>
    <w:lvl w:ilvl="4" w:tplc="0AB4FB50" w:tentative="1">
      <w:start w:val="1"/>
      <w:numFmt w:val="lowerLetter"/>
      <w:lvlText w:val="%5."/>
      <w:lvlJc w:val="left"/>
      <w:pPr>
        <w:ind w:left="3807" w:hanging="360"/>
      </w:pPr>
    </w:lvl>
    <w:lvl w:ilvl="5" w:tplc="E4A66ADE" w:tentative="1">
      <w:start w:val="1"/>
      <w:numFmt w:val="lowerRoman"/>
      <w:lvlText w:val="%6."/>
      <w:lvlJc w:val="right"/>
      <w:pPr>
        <w:ind w:left="4527" w:hanging="180"/>
      </w:pPr>
    </w:lvl>
    <w:lvl w:ilvl="6" w:tplc="4B5422FA" w:tentative="1">
      <w:start w:val="1"/>
      <w:numFmt w:val="decimal"/>
      <w:lvlText w:val="%7."/>
      <w:lvlJc w:val="left"/>
      <w:pPr>
        <w:ind w:left="5247" w:hanging="360"/>
      </w:pPr>
    </w:lvl>
    <w:lvl w:ilvl="7" w:tplc="2F4E4E14" w:tentative="1">
      <w:start w:val="1"/>
      <w:numFmt w:val="lowerLetter"/>
      <w:lvlText w:val="%8."/>
      <w:lvlJc w:val="left"/>
      <w:pPr>
        <w:ind w:left="5967" w:hanging="360"/>
      </w:pPr>
    </w:lvl>
    <w:lvl w:ilvl="8" w:tplc="EE3E830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36DE2"/>
    <w:multiLevelType w:val="hybridMultilevel"/>
    <w:tmpl w:val="9DC8B254"/>
    <w:lvl w:ilvl="0" w:tplc="EF2E799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C32B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20A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2A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6F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A0E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44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82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87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C3E88"/>
    <w:multiLevelType w:val="hybridMultilevel"/>
    <w:tmpl w:val="00506818"/>
    <w:lvl w:ilvl="0" w:tplc="2BE447A8">
      <w:start w:val="23"/>
      <w:numFmt w:val="decimal"/>
      <w:lvlText w:val="%1)"/>
      <w:lvlJc w:val="left"/>
      <w:pPr>
        <w:ind w:left="927" w:hanging="360"/>
      </w:pPr>
      <w:rPr>
        <w:rFonts w:eastAsia="MS Mincho" w:hint="default"/>
      </w:rPr>
    </w:lvl>
    <w:lvl w:ilvl="1" w:tplc="5D20130C" w:tentative="1">
      <w:start w:val="1"/>
      <w:numFmt w:val="lowerLetter"/>
      <w:lvlText w:val="%2."/>
      <w:lvlJc w:val="left"/>
      <w:pPr>
        <w:ind w:left="1647" w:hanging="360"/>
      </w:pPr>
    </w:lvl>
    <w:lvl w:ilvl="2" w:tplc="0FC0A588" w:tentative="1">
      <w:start w:val="1"/>
      <w:numFmt w:val="lowerRoman"/>
      <w:lvlText w:val="%3."/>
      <w:lvlJc w:val="right"/>
      <w:pPr>
        <w:ind w:left="2367" w:hanging="180"/>
      </w:pPr>
    </w:lvl>
    <w:lvl w:ilvl="3" w:tplc="F44466AC" w:tentative="1">
      <w:start w:val="1"/>
      <w:numFmt w:val="decimal"/>
      <w:lvlText w:val="%4."/>
      <w:lvlJc w:val="left"/>
      <w:pPr>
        <w:ind w:left="3087" w:hanging="360"/>
      </w:pPr>
    </w:lvl>
    <w:lvl w:ilvl="4" w:tplc="457E4096" w:tentative="1">
      <w:start w:val="1"/>
      <w:numFmt w:val="lowerLetter"/>
      <w:lvlText w:val="%5."/>
      <w:lvlJc w:val="left"/>
      <w:pPr>
        <w:ind w:left="3807" w:hanging="360"/>
      </w:pPr>
    </w:lvl>
    <w:lvl w:ilvl="5" w:tplc="1CB0DCE4" w:tentative="1">
      <w:start w:val="1"/>
      <w:numFmt w:val="lowerRoman"/>
      <w:lvlText w:val="%6."/>
      <w:lvlJc w:val="right"/>
      <w:pPr>
        <w:ind w:left="4527" w:hanging="180"/>
      </w:pPr>
    </w:lvl>
    <w:lvl w:ilvl="6" w:tplc="D2800D84" w:tentative="1">
      <w:start w:val="1"/>
      <w:numFmt w:val="decimal"/>
      <w:lvlText w:val="%7."/>
      <w:lvlJc w:val="left"/>
      <w:pPr>
        <w:ind w:left="5247" w:hanging="360"/>
      </w:pPr>
    </w:lvl>
    <w:lvl w:ilvl="7" w:tplc="C17E6F40" w:tentative="1">
      <w:start w:val="1"/>
      <w:numFmt w:val="lowerLetter"/>
      <w:lvlText w:val="%8."/>
      <w:lvlJc w:val="left"/>
      <w:pPr>
        <w:ind w:left="5967" w:hanging="360"/>
      </w:pPr>
    </w:lvl>
    <w:lvl w:ilvl="8" w:tplc="46520A6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705773"/>
    <w:multiLevelType w:val="hybridMultilevel"/>
    <w:tmpl w:val="27A40EFA"/>
    <w:lvl w:ilvl="0" w:tplc="9BC8D5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66EC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94F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41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4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08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6D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C5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43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8">
    <w:nsid w:val="5E3E3CF8"/>
    <w:multiLevelType w:val="hybridMultilevel"/>
    <w:tmpl w:val="59B4C1D8"/>
    <w:lvl w:ilvl="0" w:tplc="D6DEBF5E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28BE4AA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15D0539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908E81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ED1865D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1A606E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96EA74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A87E821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ACC9A9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0210EFA"/>
    <w:multiLevelType w:val="hybridMultilevel"/>
    <w:tmpl w:val="4A0C40D2"/>
    <w:lvl w:ilvl="0" w:tplc="031EDBB6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8158849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EF6B76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CEE55E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9616470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42040E2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C9E09F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D2DE18D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9D4E53C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65F129E0"/>
    <w:multiLevelType w:val="hybridMultilevel"/>
    <w:tmpl w:val="C59224BA"/>
    <w:lvl w:ilvl="0" w:tplc="FF82C750">
      <w:start w:val="2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A6203FE" w:tentative="1">
      <w:start w:val="1"/>
      <w:numFmt w:val="lowerLetter"/>
      <w:lvlText w:val="%2."/>
      <w:lvlJc w:val="left"/>
      <w:pPr>
        <w:ind w:left="1647" w:hanging="360"/>
      </w:pPr>
    </w:lvl>
    <w:lvl w:ilvl="2" w:tplc="62D4F6A6" w:tentative="1">
      <w:start w:val="1"/>
      <w:numFmt w:val="lowerRoman"/>
      <w:lvlText w:val="%3."/>
      <w:lvlJc w:val="right"/>
      <w:pPr>
        <w:ind w:left="2367" w:hanging="180"/>
      </w:pPr>
    </w:lvl>
    <w:lvl w:ilvl="3" w:tplc="F4D4F484" w:tentative="1">
      <w:start w:val="1"/>
      <w:numFmt w:val="decimal"/>
      <w:lvlText w:val="%4."/>
      <w:lvlJc w:val="left"/>
      <w:pPr>
        <w:ind w:left="3087" w:hanging="360"/>
      </w:pPr>
    </w:lvl>
    <w:lvl w:ilvl="4" w:tplc="FAB6AF2E" w:tentative="1">
      <w:start w:val="1"/>
      <w:numFmt w:val="lowerLetter"/>
      <w:lvlText w:val="%5."/>
      <w:lvlJc w:val="left"/>
      <w:pPr>
        <w:ind w:left="3807" w:hanging="360"/>
      </w:pPr>
    </w:lvl>
    <w:lvl w:ilvl="5" w:tplc="EE06F922" w:tentative="1">
      <w:start w:val="1"/>
      <w:numFmt w:val="lowerRoman"/>
      <w:lvlText w:val="%6."/>
      <w:lvlJc w:val="right"/>
      <w:pPr>
        <w:ind w:left="4527" w:hanging="180"/>
      </w:pPr>
    </w:lvl>
    <w:lvl w:ilvl="6" w:tplc="2A88E82E" w:tentative="1">
      <w:start w:val="1"/>
      <w:numFmt w:val="decimal"/>
      <w:lvlText w:val="%7."/>
      <w:lvlJc w:val="left"/>
      <w:pPr>
        <w:ind w:left="5247" w:hanging="360"/>
      </w:pPr>
    </w:lvl>
    <w:lvl w:ilvl="7" w:tplc="AF96B418" w:tentative="1">
      <w:start w:val="1"/>
      <w:numFmt w:val="lowerLetter"/>
      <w:lvlText w:val="%8."/>
      <w:lvlJc w:val="left"/>
      <w:pPr>
        <w:ind w:left="5967" w:hanging="360"/>
      </w:pPr>
    </w:lvl>
    <w:lvl w:ilvl="8" w:tplc="9A82126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6C447F7"/>
    <w:multiLevelType w:val="hybridMultilevel"/>
    <w:tmpl w:val="D194DAD8"/>
    <w:lvl w:ilvl="0" w:tplc="9D1E2E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328F6C" w:tentative="1">
      <w:start w:val="1"/>
      <w:numFmt w:val="lowerLetter"/>
      <w:lvlText w:val="%2."/>
      <w:lvlJc w:val="left"/>
      <w:pPr>
        <w:ind w:left="1440" w:hanging="360"/>
      </w:pPr>
    </w:lvl>
    <w:lvl w:ilvl="2" w:tplc="8BEC825C" w:tentative="1">
      <w:start w:val="1"/>
      <w:numFmt w:val="lowerRoman"/>
      <w:lvlText w:val="%3."/>
      <w:lvlJc w:val="right"/>
      <w:pPr>
        <w:ind w:left="2160" w:hanging="180"/>
      </w:pPr>
    </w:lvl>
    <w:lvl w:ilvl="3" w:tplc="A19EC53A" w:tentative="1">
      <w:start w:val="1"/>
      <w:numFmt w:val="decimal"/>
      <w:lvlText w:val="%4."/>
      <w:lvlJc w:val="left"/>
      <w:pPr>
        <w:ind w:left="2880" w:hanging="360"/>
      </w:pPr>
    </w:lvl>
    <w:lvl w:ilvl="4" w:tplc="BFEC4C76" w:tentative="1">
      <w:start w:val="1"/>
      <w:numFmt w:val="lowerLetter"/>
      <w:lvlText w:val="%5."/>
      <w:lvlJc w:val="left"/>
      <w:pPr>
        <w:ind w:left="3600" w:hanging="360"/>
      </w:pPr>
    </w:lvl>
    <w:lvl w:ilvl="5" w:tplc="B2804572" w:tentative="1">
      <w:start w:val="1"/>
      <w:numFmt w:val="lowerRoman"/>
      <w:lvlText w:val="%6."/>
      <w:lvlJc w:val="right"/>
      <w:pPr>
        <w:ind w:left="4320" w:hanging="180"/>
      </w:pPr>
    </w:lvl>
    <w:lvl w:ilvl="6" w:tplc="9B5248B4" w:tentative="1">
      <w:start w:val="1"/>
      <w:numFmt w:val="decimal"/>
      <w:lvlText w:val="%7."/>
      <w:lvlJc w:val="left"/>
      <w:pPr>
        <w:ind w:left="5040" w:hanging="360"/>
      </w:pPr>
    </w:lvl>
    <w:lvl w:ilvl="7" w:tplc="853AAA7A" w:tentative="1">
      <w:start w:val="1"/>
      <w:numFmt w:val="lowerLetter"/>
      <w:lvlText w:val="%8."/>
      <w:lvlJc w:val="left"/>
      <w:pPr>
        <w:ind w:left="5760" w:hanging="360"/>
      </w:pPr>
    </w:lvl>
    <w:lvl w:ilvl="8" w:tplc="7EF01D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5386B"/>
    <w:multiLevelType w:val="hybridMultilevel"/>
    <w:tmpl w:val="28C4489A"/>
    <w:lvl w:ilvl="0" w:tplc="160C17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9C3450" w:tentative="1">
      <w:start w:val="1"/>
      <w:numFmt w:val="lowerLetter"/>
      <w:lvlText w:val="%2."/>
      <w:lvlJc w:val="left"/>
      <w:pPr>
        <w:ind w:left="752" w:hanging="360"/>
      </w:pPr>
    </w:lvl>
    <w:lvl w:ilvl="2" w:tplc="6C4AD922" w:tentative="1">
      <w:start w:val="1"/>
      <w:numFmt w:val="lowerRoman"/>
      <w:lvlText w:val="%3."/>
      <w:lvlJc w:val="right"/>
      <w:pPr>
        <w:ind w:left="1472" w:hanging="180"/>
      </w:pPr>
    </w:lvl>
    <w:lvl w:ilvl="3" w:tplc="65CCD9D2" w:tentative="1">
      <w:start w:val="1"/>
      <w:numFmt w:val="decimal"/>
      <w:lvlText w:val="%4."/>
      <w:lvlJc w:val="left"/>
      <w:pPr>
        <w:ind w:left="2192" w:hanging="360"/>
      </w:pPr>
    </w:lvl>
    <w:lvl w:ilvl="4" w:tplc="F9582BB8" w:tentative="1">
      <w:start w:val="1"/>
      <w:numFmt w:val="lowerLetter"/>
      <w:lvlText w:val="%5."/>
      <w:lvlJc w:val="left"/>
      <w:pPr>
        <w:ind w:left="2912" w:hanging="360"/>
      </w:pPr>
    </w:lvl>
    <w:lvl w:ilvl="5" w:tplc="BC0C89A6" w:tentative="1">
      <w:start w:val="1"/>
      <w:numFmt w:val="lowerRoman"/>
      <w:lvlText w:val="%6."/>
      <w:lvlJc w:val="right"/>
      <w:pPr>
        <w:ind w:left="3632" w:hanging="180"/>
      </w:pPr>
    </w:lvl>
    <w:lvl w:ilvl="6" w:tplc="23A83E58" w:tentative="1">
      <w:start w:val="1"/>
      <w:numFmt w:val="decimal"/>
      <w:lvlText w:val="%7."/>
      <w:lvlJc w:val="left"/>
      <w:pPr>
        <w:ind w:left="4352" w:hanging="360"/>
      </w:pPr>
    </w:lvl>
    <w:lvl w:ilvl="7" w:tplc="15C487BE" w:tentative="1">
      <w:start w:val="1"/>
      <w:numFmt w:val="lowerLetter"/>
      <w:lvlText w:val="%8."/>
      <w:lvlJc w:val="left"/>
      <w:pPr>
        <w:ind w:left="5072" w:hanging="360"/>
      </w:pPr>
    </w:lvl>
    <w:lvl w:ilvl="8" w:tplc="EB829E62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9"/>
  </w:num>
  <w:num w:numId="5">
    <w:abstractNumId w:val="10"/>
  </w:num>
  <w:num w:numId="6">
    <w:abstractNumId w:val="11"/>
  </w:num>
  <w:num w:numId="7">
    <w:abstractNumId w:val="2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3"/>
  </w:num>
  <w:num w:numId="19">
    <w:abstractNumId w:val="14"/>
  </w:num>
  <w:num w:numId="20">
    <w:abstractNumId w:val="16"/>
  </w:num>
  <w:num w:numId="21">
    <w:abstractNumId w:val="22"/>
  </w:num>
  <w:num w:numId="22">
    <w:abstractNumId w:val="20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AD"/>
    <w:rsid w:val="0000746E"/>
    <w:rsid w:val="00024DCA"/>
    <w:rsid w:val="000321E2"/>
    <w:rsid w:val="00043FEF"/>
    <w:rsid w:val="00063B35"/>
    <w:rsid w:val="000A0E69"/>
    <w:rsid w:val="000B791A"/>
    <w:rsid w:val="000D2BA0"/>
    <w:rsid w:val="000E63FC"/>
    <w:rsid w:val="00163478"/>
    <w:rsid w:val="001635C6"/>
    <w:rsid w:val="0016437A"/>
    <w:rsid w:val="001665EF"/>
    <w:rsid w:val="001863C7"/>
    <w:rsid w:val="001C5EC6"/>
    <w:rsid w:val="001D16AA"/>
    <w:rsid w:val="002A2A34"/>
    <w:rsid w:val="002B041F"/>
    <w:rsid w:val="002B7C67"/>
    <w:rsid w:val="002D3956"/>
    <w:rsid w:val="0034482C"/>
    <w:rsid w:val="003606F8"/>
    <w:rsid w:val="003A3EEC"/>
    <w:rsid w:val="003F0960"/>
    <w:rsid w:val="004507ED"/>
    <w:rsid w:val="00490AF1"/>
    <w:rsid w:val="004C5BFB"/>
    <w:rsid w:val="00523DF9"/>
    <w:rsid w:val="00546B97"/>
    <w:rsid w:val="00561CD3"/>
    <w:rsid w:val="00595A0E"/>
    <w:rsid w:val="00597519"/>
    <w:rsid w:val="005A53B9"/>
    <w:rsid w:val="005D528C"/>
    <w:rsid w:val="00630E8E"/>
    <w:rsid w:val="00641DAE"/>
    <w:rsid w:val="00646A12"/>
    <w:rsid w:val="006636B7"/>
    <w:rsid w:val="00735ADA"/>
    <w:rsid w:val="00793EED"/>
    <w:rsid w:val="0079758D"/>
    <w:rsid w:val="007B7948"/>
    <w:rsid w:val="0083202B"/>
    <w:rsid w:val="00857E14"/>
    <w:rsid w:val="008B25DD"/>
    <w:rsid w:val="008E4364"/>
    <w:rsid w:val="008F17A5"/>
    <w:rsid w:val="00906123"/>
    <w:rsid w:val="0098081B"/>
    <w:rsid w:val="0098757A"/>
    <w:rsid w:val="009F415B"/>
    <w:rsid w:val="00A0343F"/>
    <w:rsid w:val="00A1590A"/>
    <w:rsid w:val="00A24CB5"/>
    <w:rsid w:val="00A67B77"/>
    <w:rsid w:val="00AA5FD3"/>
    <w:rsid w:val="00AC4B0E"/>
    <w:rsid w:val="00B10126"/>
    <w:rsid w:val="00B14CFC"/>
    <w:rsid w:val="00B4738D"/>
    <w:rsid w:val="00B559B5"/>
    <w:rsid w:val="00B7707B"/>
    <w:rsid w:val="00B9199A"/>
    <w:rsid w:val="00B963AB"/>
    <w:rsid w:val="00BB02FA"/>
    <w:rsid w:val="00BB5DB9"/>
    <w:rsid w:val="00BC076E"/>
    <w:rsid w:val="00BC7348"/>
    <w:rsid w:val="00BD551C"/>
    <w:rsid w:val="00C0307C"/>
    <w:rsid w:val="00C214A2"/>
    <w:rsid w:val="00C3255F"/>
    <w:rsid w:val="00C33BAD"/>
    <w:rsid w:val="00C55180"/>
    <w:rsid w:val="00CA198B"/>
    <w:rsid w:val="00CE5B91"/>
    <w:rsid w:val="00CF441E"/>
    <w:rsid w:val="00D0418E"/>
    <w:rsid w:val="00D109AD"/>
    <w:rsid w:val="00D205FC"/>
    <w:rsid w:val="00D80185"/>
    <w:rsid w:val="00DC53A7"/>
    <w:rsid w:val="00E249E7"/>
    <w:rsid w:val="00E60C52"/>
    <w:rsid w:val="00F43562"/>
    <w:rsid w:val="00F751AA"/>
    <w:rsid w:val="00F85441"/>
    <w:rsid w:val="00FD354D"/>
    <w:rsid w:val="00FF01EF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semiHidden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aff5">
    <w:name w:val="Знак"/>
    <w:basedOn w:val="a0"/>
    <w:rsid w:val="007F6EBB"/>
    <w:rPr>
      <w:rFonts w:cs="Times New Roman"/>
      <w:sz w:val="16"/>
      <w:szCs w:val="16"/>
      <w:lang w:val="ru-RU" w:eastAsia="ru-RU"/>
    </w:rPr>
  </w:style>
  <w:style w:type="character" w:customStyle="1" w:styleId="40">
    <w:name w:val="Заголовок 4 Знак"/>
    <w:link w:val="4"/>
    <w:rsid w:val="007F6EBB"/>
    <w:rPr>
      <w:rFonts w:ascii="Times New Roman" w:eastAsia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E1DED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A3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249E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semiHidden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aff5">
    <w:name w:val="Знак"/>
    <w:basedOn w:val="a0"/>
    <w:rsid w:val="007F6EBB"/>
    <w:rPr>
      <w:rFonts w:cs="Times New Roman"/>
      <w:sz w:val="16"/>
      <w:szCs w:val="16"/>
      <w:lang w:val="ru-RU" w:eastAsia="ru-RU"/>
    </w:rPr>
  </w:style>
  <w:style w:type="character" w:customStyle="1" w:styleId="40">
    <w:name w:val="Заголовок 4 Знак"/>
    <w:link w:val="4"/>
    <w:rsid w:val="007F6EBB"/>
    <w:rPr>
      <w:rFonts w:ascii="Times New Roman" w:eastAsia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E1DED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A3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249E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882EA29E90BB5F4A252686F75D11D380E43C269F2EE509E348BCCF85C7E63B57705ED2D93D999B53AF7AWDkD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6C15B46DC357EEFA5267F9702BBB92EC4EEB0C6156D7EE4C4C95EE9D7AEC86E4161FE02818130C2C37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7746AD7F7733926D7F07C4B2219F9CD96E3B6411CB0A6DC2B76281856E28CF47BEF8771BA9264F8QEx2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D12F96F-A85F-4926-953B-31B0CDE7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8067</Words>
  <Characters>45987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User</cp:lastModifiedBy>
  <cp:revision>2</cp:revision>
  <cp:lastPrinted>2023-01-17T13:07:00Z</cp:lastPrinted>
  <dcterms:created xsi:type="dcterms:W3CDTF">2023-01-17T13:07:00Z</dcterms:created>
  <dcterms:modified xsi:type="dcterms:W3CDTF">2023-01-17T13:07:00Z</dcterms:modified>
</cp:coreProperties>
</file>