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3" w:rsidRPr="00151398" w:rsidRDefault="00B20B3E" w:rsidP="00002917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hAnsi="Times New Roman"/>
          <w:color w:val="auto"/>
          <w:sz w:val="24"/>
        </w:rPr>
      </w:pPr>
      <w:r w:rsidRPr="00151398">
        <w:rPr>
          <w:rFonts w:ascii="Times New Roman" w:hAnsi="Times New Roman"/>
          <w:noProof/>
          <w:color w:val="auto"/>
          <w:sz w:val="24"/>
        </w:rPr>
        <w:drawing>
          <wp:inline distT="0" distB="0" distL="0" distR="0" wp14:anchorId="7D60041F" wp14:editId="678B20BB">
            <wp:extent cx="528955" cy="650240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E3" w:rsidRPr="0015139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5622E3" w:rsidRPr="0015139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8"/>
          <w:szCs w:val="28"/>
        </w:rPr>
        <w:t>МЕЖДУРЕЧЕНСКОГО МУНИЦИПАЛЬНОГО ОКРУГА</w:t>
      </w:r>
    </w:p>
    <w:p w:rsidR="005622E3" w:rsidRPr="0015139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</w:p>
    <w:p w:rsidR="005622E3" w:rsidRPr="0015139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0029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ПОСТАНОВЛЕНИЕ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5139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 w:rsidRPr="00151398">
        <w:rPr>
          <w:rFonts w:ascii="Times New Roman" w:hAnsi="Times New Roman"/>
          <w:color w:val="auto"/>
          <w:sz w:val="28"/>
          <w:szCs w:val="28"/>
          <w:u w:val="single"/>
        </w:rPr>
        <w:t xml:space="preserve">От </w:t>
      </w:r>
      <w:r w:rsidR="00002917">
        <w:rPr>
          <w:rFonts w:ascii="Times New Roman" w:hAnsi="Times New Roman"/>
          <w:color w:val="auto"/>
          <w:sz w:val="28"/>
          <w:szCs w:val="28"/>
          <w:u w:val="single"/>
        </w:rPr>
        <w:t>27.09.2024 № 642</w:t>
      </w:r>
    </w:p>
    <w:p w:rsidR="005622E3" w:rsidRPr="0015139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8"/>
        </w:rPr>
      </w:pPr>
      <w:r w:rsidRPr="00151398">
        <w:rPr>
          <w:rFonts w:ascii="Times New Roman" w:hAnsi="Times New Roman"/>
          <w:color w:val="auto"/>
          <w:sz w:val="24"/>
          <w:szCs w:val="28"/>
        </w:rPr>
        <w:t xml:space="preserve">          с. Шуйское</w:t>
      </w:r>
    </w:p>
    <w:p w:rsidR="005622E3" w:rsidRPr="0015139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Об утверждении муниципальной  программы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 xml:space="preserve"> «Развитие территории  Междуреченского муниципального округа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</w:t>
      </w:r>
      <w:r w:rsidR="00002917">
        <w:rPr>
          <w:rFonts w:ascii="Times New Roman" w:hAnsi="Times New Roman"/>
          <w:color w:val="auto"/>
          <w:sz w:val="28"/>
          <w:szCs w:val="28"/>
        </w:rPr>
        <w:t>ного округа от 30.05.2024 № 343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ab/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 xml:space="preserve">Администрация округа  </w:t>
      </w:r>
      <w:r w:rsidRPr="00151398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Pr="00151398">
        <w:rPr>
          <w:rFonts w:ascii="Times New Roman" w:hAnsi="Times New Roman"/>
          <w:color w:val="auto"/>
          <w:sz w:val="28"/>
          <w:szCs w:val="28"/>
        </w:rPr>
        <w:t>: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002917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622E3" w:rsidRPr="00151398">
        <w:rPr>
          <w:rFonts w:ascii="Times New Roman" w:hAnsi="Times New Roman"/>
          <w:color w:val="auto"/>
          <w:sz w:val="28"/>
          <w:szCs w:val="28"/>
        </w:rPr>
        <w:t>Утвердить прилагаемую муниципальную программу  «Развитие территории Междуреченского муниципального округа  Вологодской области».</w:t>
      </w:r>
    </w:p>
    <w:p w:rsidR="005622E3" w:rsidRPr="00151398" w:rsidRDefault="00002917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2. </w:t>
      </w:r>
      <w:proofErr w:type="gramStart"/>
      <w:r w:rsidR="005622E3" w:rsidRPr="00151398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5622E3" w:rsidRPr="00151398">
        <w:rPr>
          <w:rFonts w:ascii="Times New Roman" w:hAnsi="Times New Roman"/>
          <w:color w:val="auto"/>
          <w:sz w:val="28"/>
          <w:szCs w:val="28"/>
        </w:rPr>
        <w:t xml:space="preserve"> выполнением муниципальной программы возложить на </w:t>
      </w:r>
      <w:r w:rsidR="002572BD" w:rsidRPr="00151398">
        <w:rPr>
          <w:rFonts w:ascii="Times New Roman" w:hAnsi="Times New Roman"/>
          <w:color w:val="auto"/>
          <w:sz w:val="28"/>
          <w:szCs w:val="28"/>
        </w:rPr>
        <w:t>первого заместителя главы округа Киселёва С.Н.</w:t>
      </w:r>
    </w:p>
    <w:p w:rsidR="005622E3" w:rsidRPr="00151398" w:rsidRDefault="005622E3" w:rsidP="000029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 xml:space="preserve">3. Настоящее постановление вступает в силу с 1 января 2025 года и подлежит размещению на сайте </w:t>
      </w:r>
      <w:r w:rsidR="002572BD" w:rsidRPr="00151398">
        <w:rPr>
          <w:rFonts w:ascii="Times New Roman" w:hAnsi="Times New Roman"/>
          <w:color w:val="auto"/>
          <w:sz w:val="28"/>
          <w:szCs w:val="28"/>
        </w:rPr>
        <w:t xml:space="preserve">Междуреченского муниципального </w:t>
      </w:r>
      <w:r w:rsidRPr="00151398">
        <w:rPr>
          <w:rFonts w:ascii="Times New Roman" w:hAnsi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 xml:space="preserve">Временно исполняющий 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полномочия главы округа                                                               С.Н. Киселёв</w:t>
      </w: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BA2830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hAnsi="Times New Roman"/>
          <w:color w:val="auto"/>
          <w:sz w:val="28"/>
          <w:szCs w:val="28"/>
        </w:rPr>
      </w:pPr>
      <w:bookmarkStart w:id="0" w:name="_bookmark0"/>
      <w:bookmarkEnd w:id="0"/>
    </w:p>
    <w:p w:rsidR="00002917" w:rsidRDefault="0000291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622E3" w:rsidRPr="00151398" w:rsidRDefault="005622E3" w:rsidP="00002917">
      <w:pPr>
        <w:pStyle w:val="af1"/>
        <w:jc w:val="right"/>
        <w:rPr>
          <w:rFonts w:ascii="Times New Roman" w:hAnsi="Times New Roman"/>
          <w:color w:val="auto"/>
        </w:rPr>
      </w:pPr>
      <w:r w:rsidRPr="00151398">
        <w:rPr>
          <w:rFonts w:ascii="Times New Roman" w:hAnsi="Times New Roman"/>
          <w:color w:val="auto"/>
        </w:rPr>
        <w:lastRenderedPageBreak/>
        <w:t>УТВЕРЖДЕНА</w:t>
      </w:r>
    </w:p>
    <w:p w:rsidR="005622E3" w:rsidRPr="00151398" w:rsidRDefault="005622E3" w:rsidP="00002917">
      <w:pPr>
        <w:pStyle w:val="af1"/>
        <w:jc w:val="right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color w:val="auto"/>
          <w:sz w:val="24"/>
        </w:rPr>
        <w:t>постановлением</w:t>
      </w:r>
    </w:p>
    <w:p w:rsidR="005622E3" w:rsidRPr="00151398" w:rsidRDefault="005622E3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  <w:r w:rsidRPr="00151398">
        <w:rPr>
          <w:rFonts w:ascii="Times New Roman" w:hAnsi="Times New Roman"/>
          <w:color w:val="auto"/>
          <w:sz w:val="24"/>
        </w:rPr>
        <w:t>администрации округа</w:t>
      </w:r>
    </w:p>
    <w:p w:rsidR="00002917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  <w:r w:rsidRPr="00002917">
        <w:rPr>
          <w:rFonts w:ascii="Times New Roman" w:hAnsi="Times New Roman"/>
          <w:color w:val="auto"/>
          <w:sz w:val="24"/>
        </w:rPr>
        <w:t>От 27.09.2024 № 642</w:t>
      </w:r>
    </w:p>
    <w:p w:rsidR="00002917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710BF8" w:rsidRPr="00151398" w:rsidRDefault="00AC2D37" w:rsidP="00002917">
      <w:pPr>
        <w:pStyle w:val="af1"/>
        <w:jc w:val="center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b/>
          <w:color w:val="auto"/>
          <w:sz w:val="24"/>
        </w:rPr>
        <w:t>МУНИЦИПАЛЬНАЯ ПРОГРАММА</w:t>
      </w:r>
    </w:p>
    <w:p w:rsidR="00710BF8" w:rsidRPr="00151398" w:rsidRDefault="00AC2D37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b/>
          <w:color w:val="auto"/>
          <w:sz w:val="24"/>
        </w:rPr>
        <w:t xml:space="preserve">«РАЗВИТИЕ ТЕРРИТОРИИ </w:t>
      </w:r>
      <w:proofErr w:type="gramStart"/>
      <w:r w:rsidRPr="00151398">
        <w:rPr>
          <w:rFonts w:ascii="Times New Roman" w:hAnsi="Times New Roman"/>
          <w:b/>
          <w:color w:val="auto"/>
          <w:sz w:val="24"/>
        </w:rPr>
        <w:t>МЕЖДУРЕЧЕНСКОГО</w:t>
      </w:r>
      <w:proofErr w:type="gramEnd"/>
    </w:p>
    <w:p w:rsidR="005622E3" w:rsidRPr="00151398" w:rsidRDefault="00710BF8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  <w:highlight w:val="green"/>
        </w:rPr>
      </w:pPr>
      <w:r w:rsidRPr="00151398">
        <w:rPr>
          <w:rFonts w:ascii="Times New Roman" w:hAnsi="Times New Roman"/>
          <w:b/>
          <w:color w:val="auto"/>
          <w:sz w:val="24"/>
        </w:rPr>
        <w:t>МУНИЦИПАЛЬНОГО ОКРУГА ВОЛОГОДСКОЙ ОБЛАСТИ</w:t>
      </w:r>
      <w:r w:rsidR="00AC2D37" w:rsidRPr="00151398">
        <w:rPr>
          <w:rFonts w:ascii="Times New Roman" w:hAnsi="Times New Roman"/>
          <w:b/>
          <w:color w:val="auto"/>
          <w:sz w:val="24"/>
        </w:rPr>
        <w:t>»</w:t>
      </w:r>
    </w:p>
    <w:p w:rsidR="005622E3" w:rsidRPr="0015139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:rsidR="005622E3" w:rsidRPr="0015139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:rsidR="005622E3" w:rsidRPr="0015139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:rsidR="005622E3" w:rsidRPr="00D87167" w:rsidRDefault="005622E3" w:rsidP="00D87167">
      <w:pPr>
        <w:pStyle w:val="af1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>Куратор программы:</w:t>
      </w:r>
    </w:p>
    <w:p w:rsidR="005622E3" w:rsidRPr="00D87167" w:rsidRDefault="00FB2644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>Временно исполняющий полномочия</w:t>
      </w:r>
      <w:r w:rsidR="005622E3" w:rsidRPr="00D87167">
        <w:rPr>
          <w:rFonts w:ascii="Times New Roman" w:hAnsi="Times New Roman"/>
          <w:color w:val="auto"/>
          <w:sz w:val="28"/>
          <w:szCs w:val="28"/>
        </w:rPr>
        <w:t xml:space="preserve"> главы округа</w:t>
      </w:r>
      <w:r w:rsidR="00D87167" w:rsidRPr="00D87167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5622E3" w:rsidRPr="00D87167">
        <w:rPr>
          <w:rFonts w:ascii="Times New Roman" w:hAnsi="Times New Roman"/>
          <w:color w:val="auto"/>
          <w:sz w:val="28"/>
          <w:szCs w:val="28"/>
        </w:rPr>
        <w:t xml:space="preserve">Киселёв С.Н.  </w:t>
      </w: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 xml:space="preserve">Ответственный исполнитель: </w:t>
      </w: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  <w:proofErr w:type="gramStart"/>
      <w:r w:rsidRPr="00D87167">
        <w:rPr>
          <w:rFonts w:ascii="Times New Roman" w:hAnsi="Times New Roman"/>
          <w:color w:val="auto"/>
          <w:sz w:val="28"/>
          <w:szCs w:val="28"/>
        </w:rPr>
        <w:t>Междуреченского</w:t>
      </w:r>
      <w:proofErr w:type="gramEnd"/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  <w:r w:rsidR="00D87167" w:rsidRPr="00D87167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D87167">
        <w:rPr>
          <w:rFonts w:ascii="Times New Roman" w:hAnsi="Times New Roman"/>
          <w:color w:val="auto"/>
          <w:sz w:val="28"/>
          <w:szCs w:val="28"/>
        </w:rPr>
        <w:t xml:space="preserve">Пальникова Е.П.   </w:t>
      </w: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D87167">
        <w:rPr>
          <w:rFonts w:ascii="Times New Roman" w:hAnsi="Times New Roman"/>
          <w:b/>
          <w:color w:val="auto"/>
          <w:sz w:val="28"/>
          <w:szCs w:val="28"/>
        </w:rPr>
        <w:t>Ответственный</w:t>
      </w:r>
      <w:proofErr w:type="gramEnd"/>
      <w:r w:rsidRPr="00D87167">
        <w:rPr>
          <w:rFonts w:ascii="Times New Roman" w:hAnsi="Times New Roman"/>
          <w:b/>
          <w:color w:val="auto"/>
          <w:sz w:val="28"/>
          <w:szCs w:val="28"/>
        </w:rPr>
        <w:t xml:space="preserve"> за разработку</w:t>
      </w: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>муниципальной программы:</w:t>
      </w:r>
    </w:p>
    <w:p w:rsidR="00CF0C47" w:rsidRPr="00D87167" w:rsidRDefault="00CF0C47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  <w:proofErr w:type="gramStart"/>
      <w:r w:rsidRPr="00D87167">
        <w:rPr>
          <w:rFonts w:ascii="Times New Roman" w:hAnsi="Times New Roman"/>
          <w:color w:val="auto"/>
          <w:sz w:val="28"/>
          <w:szCs w:val="28"/>
        </w:rPr>
        <w:t>Междуреченского</w:t>
      </w:r>
      <w:proofErr w:type="gramEnd"/>
    </w:p>
    <w:p w:rsidR="005622E3" w:rsidRPr="00D87167" w:rsidRDefault="00CF0C47" w:rsidP="00D87167">
      <w:pPr>
        <w:tabs>
          <w:tab w:val="left" w:pos="8089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-  Пальникова Е.П.   </w:t>
      </w:r>
    </w:p>
    <w:p w:rsidR="005622E3" w:rsidRPr="00D87167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51398" w:rsidRDefault="005622E3" w:rsidP="00663E5A">
      <w:pPr>
        <w:tabs>
          <w:tab w:val="left" w:pos="3819"/>
        </w:tabs>
        <w:suppressAutoHyphens/>
        <w:spacing w:line="276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5139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5139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5139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Default="00FB2644" w:rsidP="00D87167">
      <w:pPr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D87167" w:rsidRPr="00151398" w:rsidRDefault="00D87167" w:rsidP="00D87167">
      <w:pPr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5139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51398" w:rsidRDefault="00710BF8" w:rsidP="00710BF8">
      <w:pPr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151398">
        <w:rPr>
          <w:rFonts w:ascii="Times New Roman" w:hAnsi="Times New Roman"/>
          <w:color w:val="auto"/>
          <w:sz w:val="24"/>
          <w:szCs w:val="24"/>
        </w:rPr>
        <w:t>2024 год</w:t>
      </w:r>
    </w:p>
    <w:p w:rsidR="005622E3" w:rsidRPr="00151398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5139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МУНИЦИПАЛЬНАЯ  ПРОГРАММА  </w:t>
      </w:r>
    </w:p>
    <w:p w:rsidR="005622E3" w:rsidRPr="00151398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151398">
        <w:rPr>
          <w:rFonts w:ascii="Times New Roman" w:hAnsi="Times New Roman"/>
          <w:b/>
          <w:color w:val="auto"/>
          <w:sz w:val="28"/>
          <w:szCs w:val="28"/>
        </w:rPr>
        <w:t>Развитие территории  Междуреченского муниципального округа</w:t>
      </w:r>
      <w:r w:rsidRPr="00151398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</w:p>
    <w:p w:rsidR="005622E3" w:rsidRPr="0015139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51398">
        <w:rPr>
          <w:rFonts w:ascii="Times New Roman" w:hAnsi="Times New Roman"/>
          <w:b/>
          <w:color w:val="auto"/>
          <w:sz w:val="24"/>
          <w:szCs w:val="24"/>
        </w:rPr>
        <w:t>(Далее  – Программа)</w:t>
      </w:r>
    </w:p>
    <w:p w:rsidR="005622E3" w:rsidRPr="0015139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5622E3" w:rsidRPr="00151398" w:rsidRDefault="002572BD" w:rsidP="00663E5A">
      <w:pPr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Стратегические</w:t>
      </w:r>
      <w:r w:rsidR="005622E3" w:rsidRPr="0015139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1398">
        <w:rPr>
          <w:rFonts w:ascii="Times New Roman" w:hAnsi="Times New Roman"/>
          <w:color w:val="auto"/>
          <w:sz w:val="28"/>
          <w:szCs w:val="28"/>
        </w:rPr>
        <w:t>п</w:t>
      </w:r>
      <w:r w:rsidR="005622E3" w:rsidRPr="00151398">
        <w:rPr>
          <w:rFonts w:ascii="Times New Roman" w:hAnsi="Times New Roman"/>
          <w:color w:val="auto"/>
          <w:sz w:val="28"/>
          <w:szCs w:val="28"/>
        </w:rPr>
        <w:t>риоритеты и цели муниципальной программы</w:t>
      </w:r>
    </w:p>
    <w:p w:rsidR="005622E3" w:rsidRPr="0015139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5C2A8B" w:rsidRPr="00151398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Прио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 xml:space="preserve">ритеты государственной политики </w:t>
      </w:r>
      <w:r w:rsidR="005C2A8B" w:rsidRPr="00151398">
        <w:rPr>
          <w:rFonts w:ascii="Times New Roman" w:hAnsi="Times New Roman"/>
          <w:color w:val="auto"/>
          <w:sz w:val="28"/>
          <w:szCs w:val="28"/>
        </w:rPr>
        <w:t>в сфере реализации муниципальной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 xml:space="preserve"> программы определены исходя </w:t>
      </w:r>
      <w:proofErr w:type="gramStart"/>
      <w:r w:rsidR="00FB2644" w:rsidRPr="00151398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="00FB2644" w:rsidRPr="00151398">
        <w:rPr>
          <w:rFonts w:ascii="Times New Roman" w:hAnsi="Times New Roman"/>
          <w:color w:val="auto"/>
          <w:sz w:val="28"/>
          <w:szCs w:val="28"/>
        </w:rPr>
        <w:t>:</w:t>
      </w:r>
    </w:p>
    <w:p w:rsidR="005C2A8B" w:rsidRPr="00151398" w:rsidRDefault="005C2A8B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5B3" w:rsidRPr="00151398">
        <w:rPr>
          <w:rFonts w:ascii="Times New Roman" w:hAnsi="Times New Roman"/>
          <w:color w:val="auto"/>
          <w:sz w:val="28"/>
          <w:szCs w:val="28"/>
        </w:rPr>
        <w:t>Указ Президента Российской Федерации от 7 мая  2024 года № 309 « О национальных целях развития Российской Федерации на период до 2030 года и на перспективу до 2036 года»;</w:t>
      </w:r>
    </w:p>
    <w:p w:rsidR="00CF15B3" w:rsidRPr="00151398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Основ государственной политики в области экологического развития Российской Федерации на период до 2030 года, утвержденных Президентом Российско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>й Федерации 30 апреля 2012 года</w:t>
      </w:r>
      <w:r w:rsidRPr="00151398">
        <w:rPr>
          <w:rFonts w:ascii="Times New Roman" w:hAnsi="Times New Roman"/>
          <w:color w:val="auto"/>
          <w:sz w:val="28"/>
          <w:szCs w:val="28"/>
        </w:rPr>
        <w:t>;</w:t>
      </w:r>
    </w:p>
    <w:p w:rsidR="00CF15B3" w:rsidRPr="00151398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Стратегии социально-экономического развития Междуреченского муниципального района Вологодс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>кой области на период 2030 года</w:t>
      </w:r>
      <w:r w:rsidRPr="00151398">
        <w:rPr>
          <w:rFonts w:ascii="Times New Roman" w:hAnsi="Times New Roman"/>
          <w:color w:val="auto"/>
          <w:sz w:val="28"/>
          <w:szCs w:val="28"/>
        </w:rPr>
        <w:t>, утвержденной решением Представительного Собрания Междуреченского муниципального района от 26.12.2018 года № 62.</w:t>
      </w:r>
    </w:p>
    <w:p w:rsidR="00CF15B3" w:rsidRPr="00151398" w:rsidRDefault="00DD68B9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51398">
        <w:rPr>
          <w:rFonts w:ascii="Times New Roman" w:hAnsi="Times New Roman"/>
          <w:color w:val="auto"/>
          <w:sz w:val="28"/>
          <w:szCs w:val="28"/>
        </w:rPr>
        <w:t>Основными приоритетами и целями государственной политики в сфере</w:t>
      </w:r>
      <w:r w:rsidRPr="00151398">
        <w:rPr>
          <w:rFonts w:ascii="Times New Roman" w:hAnsi="Times New Roman"/>
          <w:color w:val="auto"/>
        </w:rPr>
        <w:t xml:space="preserve"> </w:t>
      </w:r>
      <w:r w:rsidRPr="00151398">
        <w:rPr>
          <w:rFonts w:ascii="Times New Roman" w:hAnsi="Times New Roman"/>
          <w:color w:val="auto"/>
          <w:sz w:val="28"/>
          <w:szCs w:val="28"/>
        </w:rPr>
        <w:t>развитие территории  является решение мероприятий по благоустройству с учетом объективной потребности в развитии тех или иных общественных территорий, их социально-экономической значимости, комплекс мероприятий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proofErr w:type="gramEnd"/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Мероприятия программы направлены на достижение цели, определенной Указом Президента Российской Федерации от 7 мая  2024 года № 309 « О национальных целях развития Российской Федерации на период до 2030 года и на перспективу до 2036 года»;</w:t>
      </w:r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Программа реализуется в комплек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>сном развитии территории округа</w:t>
      </w:r>
      <w:r w:rsidRPr="00151398">
        <w:rPr>
          <w:rFonts w:ascii="Times New Roman" w:hAnsi="Times New Roman"/>
          <w:color w:val="auto"/>
          <w:sz w:val="28"/>
          <w:szCs w:val="28"/>
        </w:rPr>
        <w:t>, и включает в себя несколько направлений</w:t>
      </w:r>
      <w:proofErr w:type="gramStart"/>
      <w:r w:rsidRPr="00151398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- Обеспечение прав граждан на участие в решении вопросов местного значения</w:t>
      </w:r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- Обеспечение благоустройства  территории Междуреченского муниципального округа.</w:t>
      </w:r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- Обеспечение пожарной безопасности</w:t>
      </w:r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- Реализация регионального проекта «Народный бюджет»</w:t>
      </w:r>
    </w:p>
    <w:p w:rsidR="00B0746F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- Формирование современной городской среды на территории села Шуйское Междуреченского муниципального округа.</w:t>
      </w:r>
    </w:p>
    <w:p w:rsidR="00710BF8" w:rsidRPr="00151398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51398">
        <w:rPr>
          <w:rFonts w:ascii="Times New Roman" w:hAnsi="Times New Roman"/>
          <w:color w:val="auto"/>
          <w:sz w:val="28"/>
          <w:szCs w:val="28"/>
        </w:rPr>
        <w:t>Развитие территории представляет собой</w:t>
      </w:r>
      <w:r w:rsidR="00E00C1E" w:rsidRPr="00151398">
        <w:rPr>
          <w:rFonts w:ascii="Times New Roman" w:hAnsi="Times New Roman"/>
          <w:color w:val="auto"/>
          <w:sz w:val="28"/>
          <w:szCs w:val="28"/>
        </w:rPr>
        <w:t xml:space="preserve"> комфортное </w:t>
      </w:r>
      <w:r w:rsidRPr="001513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C1E" w:rsidRPr="00151398">
        <w:rPr>
          <w:rFonts w:ascii="Times New Roman" w:hAnsi="Times New Roman"/>
          <w:color w:val="auto"/>
          <w:sz w:val="28"/>
          <w:szCs w:val="28"/>
        </w:rPr>
        <w:t xml:space="preserve">благоустройство для каждой территории с учётом потребностей и запросов жителей при их непосредственном участии на всех этапах создания концепции, а также с учётом стратегических задач комплексного устойчивого развития округа, в том числе формирования возможности для создания новых связей, общения и </w:t>
      </w:r>
      <w:r w:rsidR="00E00C1E" w:rsidRPr="00151398">
        <w:rPr>
          <w:rFonts w:ascii="Times New Roman" w:hAnsi="Times New Roman"/>
          <w:color w:val="auto"/>
          <w:sz w:val="28"/>
          <w:szCs w:val="28"/>
        </w:rPr>
        <w:lastRenderedPageBreak/>
        <w:t>взаимодействия отдельных граждан и сообществ, их участия в проектировании и реализации проектов по развитию территории</w:t>
      </w:r>
      <w:proofErr w:type="gramEnd"/>
      <w:r w:rsidR="00E00C1E" w:rsidRPr="00151398">
        <w:rPr>
          <w:rFonts w:ascii="Times New Roman" w:hAnsi="Times New Roman"/>
          <w:color w:val="auto"/>
          <w:sz w:val="28"/>
          <w:szCs w:val="28"/>
        </w:rPr>
        <w:t>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710BF8" w:rsidRPr="00151398" w:rsidRDefault="00E00C1E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Б</w:t>
      </w:r>
      <w:r w:rsidR="00710BF8" w:rsidRPr="00151398">
        <w:rPr>
          <w:rFonts w:ascii="Times New Roman" w:hAnsi="Times New Roman"/>
          <w:color w:val="auto"/>
          <w:sz w:val="28"/>
          <w:szCs w:val="28"/>
        </w:rPr>
        <w:t>лагоустройство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10BF8" w:rsidRPr="00151398" w:rsidRDefault="001243E4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Комфортн</w:t>
      </w:r>
      <w:r w:rsidR="00FB2644" w:rsidRPr="00151398">
        <w:rPr>
          <w:rFonts w:ascii="Times New Roman" w:hAnsi="Times New Roman"/>
          <w:color w:val="auto"/>
          <w:sz w:val="28"/>
          <w:szCs w:val="28"/>
        </w:rPr>
        <w:t>ая и безопасная среда для жизни</w:t>
      </w:r>
      <w:r w:rsidRPr="00151398">
        <w:rPr>
          <w:rFonts w:ascii="Times New Roman" w:hAnsi="Times New Roman"/>
          <w:color w:val="auto"/>
          <w:sz w:val="28"/>
          <w:szCs w:val="28"/>
        </w:rPr>
        <w:t xml:space="preserve"> населения Междуреченского муниципального округа является главными ценностями</w:t>
      </w:r>
      <w:proofErr w:type="gramStart"/>
      <w:r w:rsidRPr="00151398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151398">
        <w:rPr>
          <w:rFonts w:ascii="Times New Roman" w:hAnsi="Times New Roman"/>
          <w:color w:val="auto"/>
          <w:sz w:val="28"/>
          <w:szCs w:val="28"/>
        </w:rPr>
        <w:t>которые невозможно сохранить без обеспечения развития благоустройства территории</w:t>
      </w:r>
      <w:r w:rsidR="00710BF8" w:rsidRPr="00151398">
        <w:rPr>
          <w:rFonts w:ascii="Times New Roman" w:hAnsi="Times New Roman"/>
          <w:color w:val="auto"/>
          <w:sz w:val="28"/>
          <w:szCs w:val="28"/>
        </w:rPr>
        <w:t>.</w:t>
      </w:r>
      <w:r w:rsidR="00710BF8" w:rsidRPr="00151398">
        <w:rPr>
          <w:rFonts w:ascii="Times New Roman" w:hAnsi="Times New Roman"/>
          <w:color w:val="auto"/>
          <w:sz w:val="28"/>
          <w:szCs w:val="28"/>
        </w:rPr>
        <w:tab/>
      </w:r>
    </w:p>
    <w:p w:rsidR="00710BF8" w:rsidRPr="00151398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398">
        <w:rPr>
          <w:rFonts w:ascii="Times New Roman" w:hAnsi="Times New Roman"/>
          <w:color w:val="auto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87167" w:rsidRDefault="00D8716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622E3" w:rsidRPr="0015139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5139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МУНИЦИПАЛЬНАЯ  ПРОГРАММА  </w:t>
      </w:r>
    </w:p>
    <w:p w:rsidR="005622E3" w:rsidRPr="0015139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151398">
        <w:rPr>
          <w:rFonts w:ascii="Times New Roman" w:hAnsi="Times New Roman"/>
          <w:b/>
          <w:color w:val="auto"/>
          <w:sz w:val="28"/>
          <w:szCs w:val="28"/>
        </w:rPr>
        <w:t>Развитие территории  Междуреченского муниципального округа</w:t>
      </w:r>
      <w:r w:rsidRPr="00151398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</w:p>
    <w:p w:rsidR="005622E3" w:rsidRPr="0015139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16"/>
          <w:szCs w:val="16"/>
        </w:rPr>
      </w:pPr>
    </w:p>
    <w:p w:rsidR="005622E3" w:rsidRPr="0015139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1.Основные положения</w:t>
      </w:r>
    </w:p>
    <w:p w:rsidR="005622E3" w:rsidRPr="0015139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223D5B" w:rsidRPr="0015139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5622E3" w:rsidP="00BF00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FB2644" w:rsidP="00BA283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167">
              <w:rPr>
                <w:rFonts w:ascii="Times New Roman" w:hAnsi="Times New Roman"/>
                <w:color w:val="auto"/>
                <w:sz w:val="24"/>
                <w:szCs w:val="24"/>
              </w:rPr>
              <w:t>Временно исполняющий полномочия</w:t>
            </w:r>
            <w:r w:rsidR="005622E3" w:rsidRPr="00D871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главы округа</w:t>
            </w:r>
            <w:r w:rsidR="005622E3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   Киселёв С.Н.  </w:t>
            </w:r>
          </w:p>
        </w:tc>
      </w:tr>
      <w:tr w:rsidR="00223D5B" w:rsidRPr="00151398" w:rsidTr="00663E5A">
        <w:trPr>
          <w:trHeight w:val="274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A25F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Междуреченского</w:t>
            </w:r>
            <w:proofErr w:type="gramEnd"/>
          </w:p>
          <w:p w:rsidR="006437CC" w:rsidRPr="0015139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муниципального округа -  Пальникова Е.П.  </w:t>
            </w:r>
          </w:p>
          <w:p w:rsidR="006437CC" w:rsidRPr="00151398" w:rsidRDefault="006437CC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МБУ «Благоустройство Междуречья»</w:t>
            </w:r>
          </w:p>
          <w:p w:rsidR="005622E3" w:rsidRPr="00151398" w:rsidRDefault="006437CC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Междуреченского муниципального округа</w:t>
            </w:r>
            <w:r w:rsidR="005622E3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622E3" w:rsidRPr="00151398" w:rsidRDefault="005622E3" w:rsidP="00A540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5139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Срок</w:t>
            </w:r>
            <w:r w:rsidRPr="00151398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51398">
              <w:rPr>
                <w:sz w:val="24"/>
              </w:rPr>
              <w:t>Этап I: год начала 2025- год окончания 2027</w:t>
            </w:r>
          </w:p>
          <w:p w:rsidR="005622E3" w:rsidRPr="0015139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51398">
              <w:rPr>
                <w:sz w:val="24"/>
              </w:rPr>
              <w:t>Этап II: год начала 2028– год окончания 2030</w:t>
            </w:r>
          </w:p>
        </w:tc>
      </w:tr>
      <w:tr w:rsidR="00223D5B" w:rsidRPr="0015139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5139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FB2644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цель 1</w:t>
            </w:r>
            <w:r w:rsidR="00CF0C47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муниципальной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 «Развитие территории</w:t>
            </w:r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Междуреченского муниципального округа</w:t>
            </w:r>
          </w:p>
          <w:p w:rsidR="005622E3" w:rsidRPr="0015139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2644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благоустройства </w:t>
            </w:r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территории Междуреченского муниципального округа</w:t>
            </w:r>
            <w:proofErr w:type="gramStart"/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5622E3" w:rsidRPr="0015139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цель 3</w:t>
            </w:r>
            <w:r w:rsidR="00CF0C47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пожарной безопасности</w:t>
            </w:r>
          </w:p>
          <w:p w:rsidR="00CF0C47" w:rsidRPr="00D87167" w:rsidRDefault="00CF0C47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цель 4 Реализация регионального проекта «</w:t>
            </w:r>
            <w:r w:rsidRPr="00D87167">
              <w:rPr>
                <w:rFonts w:ascii="Times New Roman" w:hAnsi="Times New Roman"/>
                <w:color w:val="auto"/>
                <w:sz w:val="24"/>
                <w:szCs w:val="24"/>
              </w:rPr>
              <w:t>Народный бюджет»</w:t>
            </w:r>
          </w:p>
          <w:p w:rsidR="005622E3" w:rsidRPr="00151398" w:rsidRDefault="00CF0C47" w:rsidP="00A7117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1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5 </w:t>
            </w:r>
            <w:r w:rsidR="00A7117E" w:rsidRPr="00D8716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00"/>
              </w:rPr>
              <w:t>Повышение уровня благоустройства территории  Междуреченского муниципального округа</w:t>
            </w:r>
          </w:p>
        </w:tc>
      </w:tr>
      <w:tr w:rsidR="00223D5B" w:rsidRPr="0015139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5622E3" w:rsidP="003202F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Направления муниципальной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5622E3" w:rsidP="008A25F3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5139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Направление 1.</w:t>
            </w:r>
            <w:r w:rsidRPr="00151398">
              <w:rPr>
                <w:rFonts w:ascii="Times New Roman" w:hAnsi="Times New Roman" w:cs="Times New Roman"/>
              </w:rPr>
              <w:t xml:space="preserve"> </w:t>
            </w:r>
            <w:r w:rsidR="006437CC" w:rsidRPr="00151398">
              <w:rPr>
                <w:rFonts w:ascii="Times New Roman" w:hAnsi="Times New Roman" w:cs="Times New Roman"/>
              </w:rPr>
              <w:t>Обеспечение прав граждан на участие в решении вопросов местного значения</w:t>
            </w:r>
          </w:p>
          <w:p w:rsidR="005622E3" w:rsidRPr="00151398" w:rsidRDefault="005622E3" w:rsidP="006437CC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51398">
              <w:rPr>
                <w:rFonts w:ascii="Times New Roman" w:hAnsi="Times New Roman" w:cs="Times New Roman"/>
              </w:rPr>
              <w:t>Направление 2.</w:t>
            </w:r>
            <w:r w:rsidR="006437CC" w:rsidRPr="00151398">
              <w:rPr>
                <w:rFonts w:ascii="Times New Roman" w:hAnsi="Times New Roman" w:cs="Times New Roman"/>
              </w:rPr>
              <w:t xml:space="preserve"> Обеспечение благоустройства  территории Междуреченского муниципального округа</w:t>
            </w:r>
            <w:r w:rsidRPr="0015139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  <w:p w:rsidR="005622E3" w:rsidRPr="00151398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Направление 3. Обеспечение пожарной безопасности</w:t>
            </w:r>
          </w:p>
          <w:p w:rsidR="005622E3" w:rsidRPr="00151398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Направление 4. Реализация регионального проекта «Народный бюджет»</w:t>
            </w:r>
          </w:p>
          <w:p w:rsidR="005622E3" w:rsidRPr="00151398" w:rsidRDefault="005622E3" w:rsidP="00A7117E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Направление 5. </w:t>
            </w:r>
            <w:r w:rsidRPr="00151398">
              <w:rPr>
                <w:rFonts w:ascii="Times New Roman" w:hAnsi="Times New Roman"/>
                <w:color w:val="auto"/>
                <w:shd w:val="clear" w:color="auto" w:fill="FFFF00"/>
              </w:rPr>
              <w:t>Формирование современной городской среды на территории Междуреченского муниципального округа»</w:t>
            </w:r>
          </w:p>
        </w:tc>
      </w:tr>
      <w:tr w:rsidR="00223D5B" w:rsidRPr="0015139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5F53C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Общий объем финансирования по Программе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169534,1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руб.: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2025 год –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33998,1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2026 год –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33884,0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5139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2027 год – 33884,0</w:t>
            </w:r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5139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2028 год – 33884,0</w:t>
            </w:r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2029 год – 33884,0</w:t>
            </w:r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51398">
              <w:rPr>
                <w:rFonts w:ascii="Times New Roman" w:hAnsi="Times New Roman"/>
                <w:color w:val="auto"/>
                <w:szCs w:val="22"/>
              </w:rPr>
              <w:t>уб..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Из них средства бюджета округа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169534,1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тыс. руб., 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2025 год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 xml:space="preserve">33998,1 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2026 год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33884,0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33884,0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2028 год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33884,0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2029 год –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33884,0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Из них средства областного бюджета –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тыс. руб.,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>2025 год –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0,0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2026 год – 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2027 год – 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2028 год – 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2029 год –   </w:t>
            </w:r>
            <w:r w:rsidR="00D44761" w:rsidRPr="0015139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5139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5139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5622E3" w:rsidRPr="0015139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663E5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1243E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51398">
              <w:rPr>
                <w:sz w:val="24"/>
              </w:rPr>
              <w:t xml:space="preserve">-создание условий для  обеспечения деятельности управления по развитию территории, обеспечение взаимодействия с администрацией округа  жителей, проживающих на подведомственной территории; </w:t>
            </w:r>
          </w:p>
          <w:p w:rsidR="00FB7616" w:rsidRPr="0015139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51398">
              <w:rPr>
                <w:sz w:val="24"/>
              </w:rPr>
              <w:t xml:space="preserve">-реализация функций и </w:t>
            </w:r>
            <w:proofErr w:type="gramStart"/>
            <w:r w:rsidRPr="00151398">
              <w:rPr>
                <w:sz w:val="24"/>
              </w:rPr>
              <w:t>задач</w:t>
            </w:r>
            <w:proofErr w:type="gramEnd"/>
            <w:r w:rsidRPr="00151398">
              <w:rPr>
                <w:sz w:val="24"/>
              </w:rPr>
              <w:t xml:space="preserve"> закрепленных за управлением; </w:t>
            </w:r>
          </w:p>
          <w:p w:rsidR="005622E3" w:rsidRPr="0015139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51398">
              <w:rPr>
                <w:sz w:val="24"/>
              </w:rPr>
              <w:t>-обеспечение прав граждан на участие</w:t>
            </w:r>
            <w:r w:rsidRPr="00151398">
              <w:t xml:space="preserve"> </w:t>
            </w:r>
            <w:r w:rsidRPr="00151398">
              <w:rPr>
                <w:sz w:val="24"/>
              </w:rPr>
              <w:t>в решении вопросов местного значения на 50%</w:t>
            </w:r>
          </w:p>
        </w:tc>
      </w:tr>
    </w:tbl>
    <w:p w:rsidR="005622E3" w:rsidRPr="00151398" w:rsidRDefault="005622E3" w:rsidP="008A25F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5622E3" w:rsidRPr="00151398" w:rsidSect="00D87167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5622E3" w:rsidRPr="00151398" w:rsidRDefault="005622E3">
      <w:pPr>
        <w:jc w:val="center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2. Показатели муниципальной программы</w:t>
      </w:r>
      <w:r w:rsidRPr="00151398">
        <w:rPr>
          <w:rFonts w:ascii="Times New Roman" w:hAnsi="Times New Roman"/>
          <w:color w:val="auto"/>
          <w:sz w:val="28"/>
        </w:rPr>
        <w:t xml:space="preserve"> </w:t>
      </w:r>
    </w:p>
    <w:tbl>
      <w:tblPr>
        <w:tblW w:w="3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"/>
        <w:gridCol w:w="10"/>
        <w:gridCol w:w="2372"/>
        <w:gridCol w:w="27"/>
        <w:gridCol w:w="1249"/>
        <w:gridCol w:w="41"/>
        <w:gridCol w:w="951"/>
        <w:gridCol w:w="24"/>
        <w:gridCol w:w="827"/>
        <w:gridCol w:w="1110"/>
        <w:gridCol w:w="24"/>
        <w:gridCol w:w="1134"/>
        <w:gridCol w:w="142"/>
        <w:gridCol w:w="850"/>
        <w:gridCol w:w="28"/>
        <w:gridCol w:w="114"/>
        <w:gridCol w:w="992"/>
        <w:gridCol w:w="34"/>
        <w:gridCol w:w="997"/>
        <w:gridCol w:w="23"/>
        <w:gridCol w:w="1639"/>
        <w:gridCol w:w="41"/>
        <w:gridCol w:w="1807"/>
        <w:gridCol w:w="1662"/>
        <w:gridCol w:w="58"/>
        <w:gridCol w:w="860"/>
        <w:gridCol w:w="744"/>
        <w:gridCol w:w="116"/>
        <w:gridCol w:w="860"/>
        <w:gridCol w:w="686"/>
        <w:gridCol w:w="174"/>
        <w:gridCol w:w="860"/>
        <w:gridCol w:w="628"/>
        <w:gridCol w:w="1034"/>
        <w:gridCol w:w="628"/>
        <w:gridCol w:w="1034"/>
        <w:gridCol w:w="628"/>
        <w:gridCol w:w="1034"/>
        <w:gridCol w:w="628"/>
        <w:gridCol w:w="1662"/>
        <w:gridCol w:w="1662"/>
        <w:gridCol w:w="1662"/>
      </w:tblGrid>
      <w:tr w:rsidR="005622E3" w:rsidRPr="00151398" w:rsidTr="00FB7616">
        <w:trPr>
          <w:gridAfter w:val="19"/>
          <w:wAfter w:w="16620" w:type="dxa"/>
          <w:trHeight w:val="461"/>
        </w:trPr>
        <w:tc>
          <w:tcPr>
            <w:tcW w:w="55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4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  <w:p w:rsidR="005622E3" w:rsidRPr="0015139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Связь с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показателями стратегических </w:t>
            </w:r>
            <w:r w:rsidR="00FB2644" w:rsidRPr="00151398">
              <w:rPr>
                <w:rFonts w:ascii="Times New Roman" w:hAnsi="Times New Roman"/>
                <w:color w:val="auto"/>
                <w:sz w:val="24"/>
              </w:rPr>
              <w:t>целей</w:t>
            </w:r>
          </w:p>
        </w:tc>
      </w:tr>
      <w:tr w:rsidR="005622E3" w:rsidRPr="00151398" w:rsidTr="00FB7616">
        <w:trPr>
          <w:gridAfter w:val="19"/>
          <w:wAfter w:w="16620" w:type="dxa"/>
          <w:trHeight w:val="714"/>
        </w:trPr>
        <w:tc>
          <w:tcPr>
            <w:tcW w:w="556" w:type="dxa"/>
            <w:gridSpan w:val="2"/>
            <w:vMerge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6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22E3" w:rsidRPr="0015139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622E3" w:rsidRPr="00151398" w:rsidRDefault="005622E3" w:rsidP="0039370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5139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9C33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F0C47" w:rsidRPr="0015139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51398" w:rsidRDefault="00CF0C47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1 Обеспечение реализации муниципальной программы «Развитие территории  Междуреченского муниципального округа</w:t>
            </w:r>
          </w:p>
        </w:tc>
      </w:tr>
      <w:tr w:rsidR="00CF0C47" w:rsidRPr="00151398" w:rsidTr="00FB7616">
        <w:trPr>
          <w:gridAfter w:val="19"/>
          <w:wAfter w:w="16620" w:type="dxa"/>
          <w:trHeight w:val="388"/>
        </w:trPr>
        <w:tc>
          <w:tcPr>
            <w:tcW w:w="566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5139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CF0C47" w:rsidRPr="0015139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</w:tr>
      <w:tr w:rsidR="005622E3" w:rsidRPr="0015139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930151" w:rsidP="0093015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2</w:t>
            </w:r>
            <w:r w:rsidR="005622E3"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«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благоустройства  территории Междуреченского муниципального округа</w:t>
            </w:r>
            <w:r w:rsidR="005622E3"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5622E3" w:rsidRPr="00151398" w:rsidTr="00FB7616">
        <w:trPr>
          <w:gridAfter w:val="19"/>
          <w:wAfter w:w="16620" w:type="dxa"/>
          <w:trHeight w:val="940"/>
        </w:trPr>
        <w:tc>
          <w:tcPr>
            <w:tcW w:w="556" w:type="dxa"/>
            <w:gridSpan w:val="2"/>
          </w:tcPr>
          <w:p w:rsidR="005622E3" w:rsidRPr="00151398" w:rsidRDefault="00930151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5622E3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51398" w:rsidRDefault="005622E3" w:rsidP="0009538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51398" w:rsidRDefault="005622E3" w:rsidP="00E815D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9301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</w:t>
            </w:r>
            <w:r w:rsidR="00CF0C47"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трации Междуреченского </w:t>
            </w:r>
            <w:r w:rsidR="00930151"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м</w:t>
            </w:r>
            <w:r w:rsidR="00CF0C47" w:rsidRPr="00151398">
              <w:rPr>
                <w:rFonts w:ascii="Times New Roman" w:hAnsi="Times New Roman"/>
                <w:color w:val="auto"/>
                <w:sz w:val="16"/>
                <w:szCs w:val="16"/>
              </w:rPr>
              <w:t>униципа</w:t>
            </w: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льного округа</w:t>
            </w:r>
            <w:r w:rsidR="00FB7616"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="00FB7616"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="00FB7616"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144495" w:rsidP="00095387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51398" w:rsidTr="00FB7616">
        <w:trPr>
          <w:gridAfter w:val="19"/>
          <w:wAfter w:w="16620" w:type="dxa"/>
          <w:trHeight w:val="907"/>
        </w:trPr>
        <w:tc>
          <w:tcPr>
            <w:tcW w:w="556" w:type="dxa"/>
            <w:gridSpan w:val="2"/>
          </w:tcPr>
          <w:p w:rsidR="005622E3" w:rsidRPr="00151398" w:rsidRDefault="00930151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5139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5139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992" w:type="dxa"/>
            <w:gridSpan w:val="2"/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5139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51398" w:rsidTr="00FB7616">
        <w:trPr>
          <w:gridAfter w:val="19"/>
          <w:wAfter w:w="16620" w:type="dxa"/>
          <w:trHeight w:val="1053"/>
        </w:trPr>
        <w:tc>
          <w:tcPr>
            <w:tcW w:w="556" w:type="dxa"/>
            <w:gridSpan w:val="2"/>
          </w:tcPr>
          <w:p w:rsidR="005622E3" w:rsidRPr="00151398" w:rsidRDefault="005622E3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 w:rsidR="00930151" w:rsidRPr="0015139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5139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FB7616" w:rsidP="00FB761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5139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51398" w:rsidRDefault="005622E3" w:rsidP="00D20472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</w:t>
            </w:r>
            <w:r w:rsidR="00930151" w:rsidRPr="001513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5139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5139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5622E3" w:rsidRPr="00151398" w:rsidRDefault="00930151" w:rsidP="0093015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5139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gridSpan w:val="2"/>
          </w:tcPr>
          <w:p w:rsidR="005622E3" w:rsidRPr="00151398" w:rsidRDefault="005622E3" w:rsidP="00985B01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622E3" w:rsidRPr="0015139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2.8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145567">
            <w:pPr>
              <w:pStyle w:val="af1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  <w:p w:rsidR="00FB7616" w:rsidRPr="0015139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9626F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FB7616" w:rsidRPr="00151398" w:rsidRDefault="00FB7616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пешеходных навесных мостов, тротуаров, парков, подъездов к контейнерным </w:t>
            </w:r>
            <w:r w:rsidRPr="00151398">
              <w:rPr>
                <w:rFonts w:ascii="Times New Roman" w:hAnsi="Times New Roman"/>
                <w:color w:val="auto"/>
              </w:rPr>
              <w:lastRenderedPageBreak/>
              <w:t>площадкам</w:t>
            </w:r>
          </w:p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2.13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3E6B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2.17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тротуаров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БУ Благоустройство </w:t>
            </w: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2.18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trHeight w:val="360"/>
        </w:trPr>
        <w:tc>
          <w:tcPr>
            <w:tcW w:w="14992" w:type="dxa"/>
            <w:gridSpan w:val="24"/>
          </w:tcPr>
          <w:p w:rsidR="00FB7616" w:rsidRPr="00151398" w:rsidRDefault="00FB7616" w:rsidP="00F72857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3 Обеспечение пожарной безопасности</w:t>
            </w:r>
          </w:p>
        </w:tc>
        <w:tc>
          <w:tcPr>
            <w:tcW w:w="1662" w:type="dxa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5139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км</w:t>
            </w:r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2,1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 xml:space="preserve">Мероприятия  по содержанию противопожарных </w:t>
            </w:r>
            <w:r w:rsidRPr="00151398">
              <w:rPr>
                <w:sz w:val="24"/>
              </w:rPr>
              <w:lastRenderedPageBreak/>
              <w:t>водоемов и подъездных путей к ним (</w:t>
            </w:r>
            <w:proofErr w:type="spellStart"/>
            <w:r w:rsidRPr="00151398">
              <w:rPr>
                <w:sz w:val="24"/>
              </w:rPr>
              <w:t>обкашивание</w:t>
            </w:r>
            <w:proofErr w:type="spellEnd"/>
            <w:r w:rsidRPr="0015139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 xml:space="preserve">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3.5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Техническое обслуживание</w:t>
            </w:r>
            <w:r w:rsidRPr="00151398">
              <w:t xml:space="preserve"> </w:t>
            </w:r>
            <w:proofErr w:type="gramStart"/>
            <w:r w:rsidRPr="00151398">
              <w:rPr>
                <w:sz w:val="24"/>
              </w:rPr>
              <w:t>противопожарных</w:t>
            </w:r>
            <w:proofErr w:type="gramEnd"/>
            <w:r w:rsidRPr="00151398">
              <w:rPr>
                <w:sz w:val="24"/>
              </w:rPr>
              <w:t xml:space="preserve"> мотопомп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5139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51398">
              <w:rPr>
                <w:sz w:val="24"/>
              </w:rPr>
              <w:t>водоисточникам</w:t>
            </w:r>
            <w:proofErr w:type="spellEnd"/>
            <w:r w:rsidRPr="0015139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35</w:t>
            </w:r>
          </w:p>
        </w:tc>
        <w:tc>
          <w:tcPr>
            <w:tcW w:w="851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144495" w:rsidRPr="00151398" w:rsidTr="00144495">
        <w:trPr>
          <w:gridAfter w:val="4"/>
          <w:wAfter w:w="5614" w:type="dxa"/>
          <w:trHeight w:val="360"/>
        </w:trPr>
        <w:tc>
          <w:tcPr>
            <w:tcW w:w="14992" w:type="dxa"/>
            <w:gridSpan w:val="24"/>
            <w:tcBorders>
              <w:right w:val="single" w:sz="4" w:space="0" w:color="auto"/>
            </w:tcBorders>
          </w:tcPr>
          <w:p w:rsidR="00144495" w:rsidRPr="00151398" w:rsidRDefault="00144495" w:rsidP="00930151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4 Реализация регионального проекта «Народный бюджет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</w:tcBorders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62" w:type="dxa"/>
            <w:gridSpan w:val="2"/>
          </w:tcPr>
          <w:p w:rsidR="00144495" w:rsidRPr="0015139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5139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5139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51398" w:rsidTr="00144495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5139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4.1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5139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51398" w:rsidRDefault="00144495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gridSpan w:val="2"/>
          </w:tcPr>
          <w:p w:rsidR="00FB7616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FB7616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B7616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5139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5139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51398" w:rsidRDefault="00FB7616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44495" w:rsidRPr="00151398" w:rsidTr="000F20C9">
        <w:trPr>
          <w:gridAfter w:val="4"/>
          <w:wAfter w:w="5614" w:type="dxa"/>
          <w:trHeight w:val="360"/>
        </w:trPr>
        <w:tc>
          <w:tcPr>
            <w:tcW w:w="16712" w:type="dxa"/>
            <w:gridSpan w:val="26"/>
            <w:tcBorders>
              <w:top w:val="nil"/>
            </w:tcBorders>
          </w:tcPr>
          <w:p w:rsidR="00144495" w:rsidRPr="00151398" w:rsidRDefault="00144495" w:rsidP="00144495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Цель 5 </w:t>
            </w:r>
            <w:r w:rsidR="00A7117E" w:rsidRPr="00151398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00"/>
              </w:rPr>
              <w:t>Повышение уровня благоустройства территории  Междуреченского муниципального округа</w:t>
            </w: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5139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62" w:type="dxa"/>
            <w:gridSpan w:val="2"/>
          </w:tcPr>
          <w:p w:rsidR="00144495" w:rsidRPr="0015139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5139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5139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7117E" w:rsidRPr="00151398" w:rsidTr="00A7117E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404" w:type="dxa"/>
            <w:gridSpan w:val="3"/>
            <w:shd w:val="clear" w:color="auto" w:fill="FFFF00"/>
          </w:tcPr>
          <w:p w:rsidR="00A7117E" w:rsidRPr="00151398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Повышение уровня благоустройства дворовых территорий </w:t>
            </w:r>
            <w:proofErr w:type="gramStart"/>
            <w:r w:rsidRPr="00151398">
              <w:rPr>
                <w:sz w:val="24"/>
              </w:rPr>
              <w:t>в</w:t>
            </w:r>
            <w:proofErr w:type="gramEnd"/>
            <w:r w:rsidRPr="00151398">
              <w:rPr>
                <w:sz w:val="24"/>
              </w:rPr>
              <w:t xml:space="preserve"> с. Шуйское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A7117E" w:rsidRPr="00151398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7117E" w:rsidRPr="00151398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A7117E" w:rsidRPr="00151398" w:rsidRDefault="00A7117E" w:rsidP="0009344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093446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151398" w:rsidRDefault="00A7117E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Отдел строительства</w:t>
            </w:r>
            <w:r w:rsidR="00FB2644"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151398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  <w:tr w:rsidR="00A7117E" w:rsidRPr="00151398" w:rsidTr="00A7117E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404" w:type="dxa"/>
            <w:gridSpan w:val="3"/>
            <w:shd w:val="clear" w:color="auto" w:fill="FFFF00"/>
          </w:tcPr>
          <w:p w:rsidR="00A7117E" w:rsidRPr="00151398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Повышение уровня благоустройства общественных пространств (территорий) </w:t>
            </w:r>
            <w:proofErr w:type="gramStart"/>
            <w:r w:rsidRPr="00151398">
              <w:rPr>
                <w:sz w:val="24"/>
              </w:rPr>
              <w:t>в</w:t>
            </w:r>
            <w:proofErr w:type="gramEnd"/>
            <w:r w:rsidRPr="00151398">
              <w:rPr>
                <w:sz w:val="24"/>
              </w:rPr>
              <w:t xml:space="preserve"> с. Шуйское  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A7117E" w:rsidRPr="00151398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00"/>
          </w:tcPr>
          <w:p w:rsidR="00A7117E" w:rsidRPr="00151398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7117E" w:rsidRPr="00151398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A7117E" w:rsidRPr="00151398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662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151398" w:rsidRDefault="00A7117E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Отдел строительства</w:t>
            </w:r>
            <w:r w:rsidR="00FB2644" w:rsidRPr="0015139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151398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</w:tbl>
    <w:p w:rsidR="000B2C3C" w:rsidRPr="00151398" w:rsidRDefault="000B2C3C">
      <w:pPr>
        <w:rPr>
          <w:rFonts w:ascii="Times New Roman" w:hAnsi="Times New Roman"/>
          <w:color w:val="auto"/>
        </w:rPr>
        <w:sectPr w:rsidR="000B2C3C" w:rsidRPr="00151398" w:rsidSect="00D87167">
          <w:pgSz w:w="16840" w:h="11910" w:orient="landscape"/>
          <w:pgMar w:top="1134" w:right="851" w:bottom="1134" w:left="1418" w:header="720" w:footer="720" w:gutter="0"/>
          <w:cols w:space="720"/>
          <w:docGrid w:linePitch="299"/>
        </w:sectPr>
      </w:pPr>
    </w:p>
    <w:p w:rsidR="005622E3" w:rsidRPr="00151398" w:rsidRDefault="00144495" w:rsidP="00D87167">
      <w:pPr>
        <w:pStyle w:val="a3"/>
        <w:widowControl w:val="0"/>
        <w:tabs>
          <w:tab w:val="left" w:pos="401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1398">
        <w:rPr>
          <w:rFonts w:ascii="Times New Roman" w:hAnsi="Times New Roman"/>
          <w:b/>
          <w:color w:val="auto"/>
          <w:sz w:val="28"/>
          <w:szCs w:val="28"/>
        </w:rPr>
        <w:lastRenderedPageBreak/>
        <w:t>3.</w:t>
      </w:r>
      <w:r w:rsidR="005622E3" w:rsidRPr="00151398">
        <w:rPr>
          <w:rFonts w:ascii="Times New Roman" w:hAnsi="Times New Roman"/>
          <w:b/>
          <w:color w:val="auto"/>
          <w:sz w:val="28"/>
          <w:szCs w:val="28"/>
        </w:rPr>
        <w:t xml:space="preserve">Перечень структурных элементов муниципальной </w:t>
      </w:r>
      <w:r w:rsidR="005622E3" w:rsidRPr="00151398">
        <w:rPr>
          <w:rFonts w:ascii="Times New Roman" w:hAnsi="Times New Roman"/>
          <w:b/>
          <w:color w:val="auto"/>
          <w:spacing w:val="-2"/>
          <w:sz w:val="28"/>
          <w:szCs w:val="28"/>
        </w:rPr>
        <w:t>программы</w:t>
      </w:r>
    </w:p>
    <w:p w:rsidR="005622E3" w:rsidRPr="00151398" w:rsidRDefault="005622E3" w:rsidP="00A25832">
      <w:pPr>
        <w:pStyle w:val="af"/>
        <w:spacing w:before="41"/>
        <w:rPr>
          <w:rFonts w:ascii="Times New Roman" w:hAnsi="Times New Roman"/>
          <w:b/>
          <w:sz w:val="28"/>
          <w:szCs w:val="28"/>
        </w:rPr>
      </w:pPr>
    </w:p>
    <w:tbl>
      <w:tblPr>
        <w:tblW w:w="2023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6624"/>
        <w:gridCol w:w="6"/>
        <w:gridCol w:w="30"/>
        <w:gridCol w:w="32"/>
        <w:gridCol w:w="879"/>
        <w:gridCol w:w="45"/>
        <w:gridCol w:w="3004"/>
        <w:gridCol w:w="13"/>
        <w:gridCol w:w="3222"/>
        <w:gridCol w:w="2779"/>
        <w:gridCol w:w="2779"/>
      </w:tblGrid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249" w:right="232" w:firstLine="47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 xml:space="preserve">№ </w:t>
            </w:r>
            <w:r w:rsidRPr="00151398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1494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Задачи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структурного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элемента</w:t>
            </w:r>
            <w:proofErr w:type="spellEnd"/>
          </w:p>
        </w:tc>
        <w:tc>
          <w:tcPr>
            <w:tcW w:w="3941" w:type="dxa"/>
            <w:gridSpan w:val="4"/>
          </w:tcPr>
          <w:p w:rsidR="005622E3" w:rsidRPr="00151398" w:rsidRDefault="005622E3" w:rsidP="00FB264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10" w:right="2"/>
              <w:jc w:val="center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Связь</w:t>
            </w:r>
            <w:proofErr w:type="spellEnd"/>
            <w:r w:rsidRPr="00151398">
              <w:rPr>
                <w:sz w:val="24"/>
                <w:lang w:val="en-US"/>
              </w:rPr>
              <w:t xml:space="preserve"> с </w:t>
            </w:r>
            <w:proofErr w:type="spellStart"/>
            <w:r w:rsidRPr="00151398">
              <w:rPr>
                <w:spacing w:val="-2"/>
                <w:sz w:val="24"/>
                <w:lang w:val="en-US"/>
              </w:rPr>
              <w:t>показателями</w:t>
            </w:r>
            <w:proofErr w:type="spellEnd"/>
          </w:p>
          <w:p w:rsidR="005622E3" w:rsidRPr="00151398" w:rsidRDefault="005622E3" w:rsidP="00617F68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2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spacing w:before="107"/>
              <w:ind w:left="6"/>
              <w:jc w:val="center"/>
            </w:pPr>
            <w:r w:rsidRPr="00151398">
              <w:rPr>
                <w:sz w:val="24"/>
              </w:rPr>
              <w:t xml:space="preserve">Направление </w:t>
            </w:r>
            <w:r w:rsidRPr="00151398">
              <w:rPr>
                <w:spacing w:val="-2"/>
                <w:sz w:val="24"/>
              </w:rPr>
              <w:t>№ 1</w:t>
            </w:r>
            <w:r w:rsidRPr="00151398">
              <w:t xml:space="preserve"> </w:t>
            </w:r>
          </w:p>
          <w:p w:rsidR="005622E3" w:rsidRPr="00151398" w:rsidRDefault="005622E3" w:rsidP="00617F68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«Обеспечение реализации муниципальной программы «Развитие территории  Междуреченского муниципального округа</w:t>
            </w:r>
            <w:r w:rsidR="00FB2644" w:rsidRPr="00151398">
              <w:rPr>
                <w:spacing w:val="-2"/>
                <w:sz w:val="24"/>
              </w:rPr>
              <w:t>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1.1.</w:t>
            </w:r>
          </w:p>
        </w:tc>
        <w:tc>
          <w:tcPr>
            <w:tcW w:w="13855" w:type="dxa"/>
            <w:gridSpan w:val="9"/>
          </w:tcPr>
          <w:p w:rsidR="005622E3" w:rsidRPr="00A21DDB" w:rsidRDefault="005622E3" w:rsidP="00FB264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Муниципальный проект «</w:t>
            </w:r>
            <w:r w:rsidRPr="00151398">
              <w:rPr>
                <w:bCs/>
                <w:iCs/>
                <w:sz w:val="24"/>
                <w:szCs w:val="24"/>
              </w:rPr>
              <w:t xml:space="preserve">Развитие территории  Междуреченского муниципального округа  </w:t>
            </w:r>
            <w:r w:rsidRPr="00151398">
              <w:rPr>
                <w:sz w:val="24"/>
              </w:rPr>
              <w:t xml:space="preserve">» (Пальникова Е.П.) </w:t>
            </w:r>
          </w:p>
        </w:tc>
      </w:tr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A21DDB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6"/>
          </w:tcPr>
          <w:p w:rsidR="005622E3" w:rsidRPr="00151398" w:rsidRDefault="005622E3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sz w:val="24"/>
                <w:lang w:eastAsia="en-US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sz w:val="24"/>
                <w:lang w:eastAsia="en-US"/>
              </w:rPr>
              <w:t xml:space="preserve"> за реализацию (</w:t>
            </w:r>
            <w:r w:rsidRPr="00151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5139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3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Срок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реализации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(2025-2029 </w:t>
            </w:r>
            <w:proofErr w:type="spellStart"/>
            <w:r w:rsidRPr="00151398">
              <w:rPr>
                <w:sz w:val="24"/>
                <w:lang w:val="en-US"/>
              </w:rPr>
              <w:t>г.г</w:t>
            </w:r>
            <w:proofErr w:type="spellEnd"/>
            <w:r w:rsidRPr="00151398">
              <w:rPr>
                <w:sz w:val="24"/>
                <w:lang w:val="en-US"/>
              </w:rPr>
              <w:t>.</w:t>
            </w:r>
            <w:r w:rsidRPr="0015139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1.М.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D41DA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Комплекс процессных мероприятий </w:t>
            </w:r>
            <w:r w:rsidRPr="00151398">
              <w:rPr>
                <w:spacing w:val="-2"/>
                <w:sz w:val="24"/>
              </w:rPr>
              <w:t>«</w:t>
            </w:r>
            <w:r w:rsidRPr="00151398">
              <w:rPr>
                <w:sz w:val="24"/>
                <w:szCs w:val="24"/>
              </w:rPr>
              <w:t xml:space="preserve"> Обеспечение</w:t>
            </w:r>
            <w:r w:rsidR="00D41DA4" w:rsidRPr="00151398">
              <w:rPr>
                <w:sz w:val="24"/>
                <w:szCs w:val="24"/>
              </w:rPr>
              <w:t xml:space="preserve"> деятельности управления</w:t>
            </w:r>
            <w:r w:rsidRPr="00151398">
              <w:rPr>
                <w:spacing w:val="-2"/>
                <w:sz w:val="24"/>
              </w:rPr>
              <w:t>»</w:t>
            </w:r>
          </w:p>
        </w:tc>
      </w:tr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5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Ответственный</w:t>
            </w:r>
            <w:proofErr w:type="gramEnd"/>
            <w:r w:rsidRPr="00151398">
              <w:rPr>
                <w:sz w:val="24"/>
              </w:rPr>
              <w:t xml:space="preserve"> за реализацию (</w:t>
            </w:r>
            <w:r w:rsidRPr="0015139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5139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84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Срок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реализации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(2025-2029 </w:t>
            </w:r>
            <w:proofErr w:type="spellStart"/>
            <w:r w:rsidRPr="00151398">
              <w:rPr>
                <w:sz w:val="24"/>
                <w:lang w:val="en-US"/>
              </w:rPr>
              <w:t>г.г</w:t>
            </w:r>
            <w:proofErr w:type="spellEnd"/>
            <w:r w:rsidRPr="00151398">
              <w:rPr>
                <w:sz w:val="24"/>
                <w:lang w:val="en-US"/>
              </w:rPr>
              <w:t>.</w:t>
            </w:r>
            <w:r w:rsidRPr="0015139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t>1.М.1.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</w:t>
            </w:r>
            <w:proofErr w:type="gramStart"/>
            <w:r w:rsidRPr="00151398">
              <w:rPr>
                <w:spacing w:val="-10"/>
                <w:sz w:val="24"/>
              </w:rPr>
              <w:t>1</w:t>
            </w:r>
            <w:proofErr w:type="gramEnd"/>
            <w:r w:rsidRPr="00151398">
              <w:rPr>
                <w:iCs/>
              </w:rPr>
              <w:t xml:space="preserve"> Обеспечение деятельности управления по  развитию территории</w:t>
            </w:r>
            <w:r w:rsidRPr="0015139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  <w:szCs w:val="24"/>
              </w:rPr>
              <w:t xml:space="preserve">создание условий для  обеспечения деятельности управления по развитию территории, обеспечение взаимодействия </w:t>
            </w:r>
            <w:r w:rsidR="00C009E8" w:rsidRPr="00151398">
              <w:rPr>
                <w:sz w:val="24"/>
                <w:szCs w:val="24"/>
              </w:rPr>
              <w:t xml:space="preserve">с администрацией </w:t>
            </w:r>
            <w:r w:rsidRPr="00151398">
              <w:rPr>
                <w:sz w:val="24"/>
                <w:szCs w:val="24"/>
              </w:rPr>
              <w:t xml:space="preserve">округа и жителей, проживающих на подведомственной территории; реализация функций и </w:t>
            </w:r>
            <w:proofErr w:type="gramStart"/>
            <w:r w:rsidRPr="00151398">
              <w:rPr>
                <w:sz w:val="24"/>
                <w:szCs w:val="24"/>
              </w:rPr>
              <w:t>задач</w:t>
            </w:r>
            <w:proofErr w:type="gramEnd"/>
            <w:r w:rsidRPr="00151398">
              <w:rPr>
                <w:sz w:val="24"/>
                <w:szCs w:val="24"/>
              </w:rPr>
              <w:t xml:space="preserve"> закрепленных за управлением; обеспечение прав граждан на участие в решении вопросов</w:t>
            </w:r>
            <w:r w:rsidRPr="00151398">
              <w:rPr>
                <w:sz w:val="28"/>
                <w:szCs w:val="28"/>
              </w:rPr>
              <w:t xml:space="preserve"> </w:t>
            </w:r>
            <w:r w:rsidRPr="00151398">
              <w:rPr>
                <w:sz w:val="24"/>
                <w:szCs w:val="24"/>
              </w:rPr>
              <w:t>местного значения на 50%</w:t>
            </w:r>
          </w:p>
        </w:tc>
        <w:tc>
          <w:tcPr>
            <w:tcW w:w="3222" w:type="dxa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A21DDB" w:rsidRDefault="005622E3" w:rsidP="00617F68">
            <w:pPr>
              <w:pStyle w:val="TableParagraph"/>
              <w:spacing w:before="107"/>
              <w:ind w:left="61"/>
              <w:rPr>
                <w:sz w:val="24"/>
                <w:highlight w:val="yellow"/>
              </w:rPr>
            </w:pPr>
          </w:p>
        </w:tc>
        <w:tc>
          <w:tcPr>
            <w:tcW w:w="6692" w:type="dxa"/>
            <w:gridSpan w:val="4"/>
          </w:tcPr>
          <w:p w:rsidR="005622E3" w:rsidRPr="00A21DDB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1" w:type="dxa"/>
            <w:gridSpan w:val="4"/>
          </w:tcPr>
          <w:p w:rsidR="005622E3" w:rsidRPr="00A21DDB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5622E3" w:rsidRPr="00A21DDB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2</w:t>
            </w:r>
          </w:p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Направление  № 2</w:t>
            </w: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«Обеспечение благоустройства  территории Междуреченского муниципального округа»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2.1.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Муниципальный проект «Развитие территории  Междуре</w:t>
            </w:r>
            <w:r w:rsidR="00FB2644" w:rsidRPr="00151398">
              <w:rPr>
                <w:sz w:val="24"/>
              </w:rPr>
              <w:t>ченского муниципального округа</w:t>
            </w:r>
            <w:r w:rsidRPr="00151398">
              <w:rPr>
                <w:sz w:val="24"/>
              </w:rPr>
              <w:t>» (Пальникова Е.П.</w:t>
            </w:r>
            <w:r w:rsidR="00567F0A" w:rsidRPr="00151398">
              <w:rPr>
                <w:sz w:val="24"/>
              </w:rPr>
              <w:t xml:space="preserve"> </w:t>
            </w:r>
            <w:proofErr w:type="spellStart"/>
            <w:r w:rsidR="00567F0A" w:rsidRPr="00151398">
              <w:rPr>
                <w:sz w:val="24"/>
              </w:rPr>
              <w:t>Попушков</w:t>
            </w:r>
            <w:proofErr w:type="spellEnd"/>
            <w:r w:rsidR="00567F0A" w:rsidRPr="00151398">
              <w:rPr>
                <w:sz w:val="24"/>
              </w:rPr>
              <w:t xml:space="preserve"> А.Н.</w:t>
            </w:r>
            <w:proofErr w:type="gramEnd"/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4"/>
                <w:sz w:val="24"/>
              </w:rPr>
              <w:t>2.М.</w:t>
            </w:r>
          </w:p>
        </w:tc>
        <w:tc>
          <w:tcPr>
            <w:tcW w:w="13855" w:type="dxa"/>
            <w:gridSpan w:val="9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</w:rPr>
              <w:t xml:space="preserve">Комплекс процессных мероприятий </w:t>
            </w:r>
            <w:r w:rsidRPr="00151398">
              <w:rPr>
                <w:spacing w:val="-2"/>
                <w:sz w:val="24"/>
              </w:rPr>
              <w:t>«</w:t>
            </w:r>
            <w:r w:rsidRPr="00151398">
              <w:t xml:space="preserve">Обеспечение </w:t>
            </w:r>
            <w:r w:rsidRPr="00151398">
              <w:rPr>
                <w:bCs/>
                <w:iCs/>
              </w:rPr>
              <w:t>благоустройства  территории Междуреченского муниципального округа</w:t>
            </w:r>
            <w:r w:rsidRPr="00151398">
              <w:rPr>
                <w:spacing w:val="-2"/>
                <w:sz w:val="24"/>
              </w:rPr>
              <w:t>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6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Ответственный</w:t>
            </w:r>
            <w:proofErr w:type="gramEnd"/>
            <w:r w:rsidRPr="00151398">
              <w:rPr>
                <w:sz w:val="24"/>
              </w:rPr>
              <w:t xml:space="preserve"> за реализацию (</w:t>
            </w:r>
            <w:r w:rsidRPr="0015139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5139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3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Срок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реализации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(2025-2029 </w:t>
            </w:r>
            <w:proofErr w:type="spellStart"/>
            <w:r w:rsidRPr="00151398">
              <w:rPr>
                <w:sz w:val="24"/>
                <w:lang w:val="en-US"/>
              </w:rPr>
              <w:t>г.г</w:t>
            </w:r>
            <w:proofErr w:type="spellEnd"/>
            <w:r w:rsidRPr="00151398">
              <w:rPr>
                <w:sz w:val="24"/>
                <w:lang w:val="en-US"/>
              </w:rPr>
              <w:t>.</w:t>
            </w:r>
            <w:r w:rsidRPr="0015139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t>2.М.1.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151398">
              <w:rPr>
                <w:sz w:val="24"/>
              </w:rPr>
              <w:t>Задача</w:t>
            </w:r>
            <w:proofErr w:type="gramStart"/>
            <w:r w:rsidRPr="00151398">
              <w:rPr>
                <w:spacing w:val="-10"/>
                <w:sz w:val="24"/>
              </w:rPr>
              <w:t>1</w:t>
            </w:r>
            <w:proofErr w:type="gramEnd"/>
            <w:r w:rsidRPr="00151398">
              <w:rPr>
                <w:lang w:val="en-US"/>
              </w:rPr>
              <w:t xml:space="preserve"> </w:t>
            </w:r>
            <w:r w:rsidRPr="00151398">
              <w:rPr>
                <w:spacing w:val="-10"/>
                <w:sz w:val="24"/>
              </w:rPr>
              <w:t>Содержание кладбищ</w:t>
            </w:r>
          </w:p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 xml:space="preserve"> </w:t>
            </w:r>
          </w:p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</w:rPr>
              <w:t>Обеспечить работы по содержанию кладбищ</w:t>
            </w:r>
          </w:p>
        </w:tc>
        <w:tc>
          <w:tcPr>
            <w:tcW w:w="3222" w:type="dxa"/>
          </w:tcPr>
          <w:p w:rsidR="005622E3" w:rsidRPr="00151398" w:rsidRDefault="00144495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содержания кладбищ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gramStart"/>
            <w:r w:rsidRPr="00151398">
              <w:rPr>
                <w:spacing w:val="-2"/>
                <w:sz w:val="24"/>
                <w:lang w:val="en-US"/>
              </w:rPr>
              <w:t>2.M.2</w:t>
            </w:r>
            <w:proofErr w:type="gramEnd"/>
            <w:r w:rsidRPr="00151398"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 2.</w:t>
            </w:r>
            <w:r w:rsidRPr="00151398">
              <w:t xml:space="preserve"> Озеленение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</w:rPr>
              <w:t>Обеспечить проведение мероприятий связанных с посадкой зелёных насаждений</w:t>
            </w:r>
          </w:p>
        </w:tc>
        <w:tc>
          <w:tcPr>
            <w:tcW w:w="3222" w:type="dxa"/>
          </w:tcPr>
          <w:p w:rsidR="005622E3" w:rsidRPr="00151398" w:rsidRDefault="00144495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Количество посаженных насаждений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t>2.М.3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iCs/>
              </w:rPr>
              <w:t>Задача 3. Организация  уличного  освещения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</w:rPr>
              <w:t>Обеспечить  содержание и работу линий уличного освещения</w:t>
            </w:r>
          </w:p>
        </w:tc>
        <w:tc>
          <w:tcPr>
            <w:tcW w:w="322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144495"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Протяженность линий уличного освещения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2.М.4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4. Организация работ по ликвидации аварийных объектов недвижимости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8E0164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Обеспечить работы по демонтажу, разборке  аварийных зданий и сооружений</w:t>
            </w:r>
          </w:p>
        </w:tc>
        <w:tc>
          <w:tcPr>
            <w:tcW w:w="3222" w:type="dxa"/>
          </w:tcPr>
          <w:p w:rsidR="005622E3" w:rsidRPr="00151398" w:rsidRDefault="00144495" w:rsidP="00144495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снесённых аварийных зданий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2.М.5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5.</w:t>
            </w:r>
            <w:r w:rsidRPr="00151398">
              <w:t xml:space="preserve"> </w:t>
            </w:r>
            <w:r w:rsidRPr="00151398">
              <w:rPr>
                <w:iCs/>
              </w:rPr>
              <w:t>Содержание и ремонт детских и спортивных площадок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Обеспечить работы по содержанию и ремонту детских, спортивных площадок</w:t>
            </w:r>
          </w:p>
        </w:tc>
        <w:tc>
          <w:tcPr>
            <w:tcW w:w="3222" w:type="dxa"/>
          </w:tcPr>
          <w:p w:rsidR="005622E3" w:rsidRPr="00151398" w:rsidRDefault="00144495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детских и спортивных площадок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2.М.6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 6. Содержание мест отдыха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Обеспечить работы по содержанию мест отдыха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мест отдыха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  <w:lang w:val="en-US"/>
              </w:rPr>
              <w:t>2.М.</w:t>
            </w:r>
            <w:r w:rsidRPr="00151398">
              <w:rPr>
                <w:spacing w:val="-2"/>
                <w:sz w:val="24"/>
              </w:rPr>
              <w:t>7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7. Содержание и ремонт пешеходных тротуаров,</w:t>
            </w:r>
            <w:proofErr w:type="gramStart"/>
            <w:r w:rsidRPr="00151398">
              <w:rPr>
                <w:iCs/>
              </w:rPr>
              <w:t xml:space="preserve"> ,</w:t>
            </w:r>
            <w:proofErr w:type="gramEnd"/>
            <w:r w:rsidRPr="00151398">
              <w:rPr>
                <w:iCs/>
              </w:rPr>
              <w:t xml:space="preserve"> парков, подъездов к контейнерным площадкам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Обеспечить работы по содержанию  и ремонту  тротуаров, парков, подъездов к контейнерным площадкам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lastRenderedPageBreak/>
              <w:t>2.М.8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8.</w:t>
            </w:r>
            <w:r w:rsidRPr="00151398">
              <w:rPr>
                <w:lang w:val="en-US"/>
              </w:rPr>
              <w:t xml:space="preserve"> </w:t>
            </w:r>
            <w:proofErr w:type="spellStart"/>
            <w:r w:rsidRPr="00151398">
              <w:rPr>
                <w:iCs/>
              </w:rPr>
              <w:t>Окос</w:t>
            </w:r>
            <w:proofErr w:type="spellEnd"/>
            <w:r w:rsidRPr="00151398">
              <w:rPr>
                <w:iCs/>
              </w:rPr>
              <w:t xml:space="preserve">  травы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Проводить своевременный покос травы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  <w:lang w:val="en-US"/>
              </w:rPr>
              <w:t>2.М.</w:t>
            </w:r>
            <w:r w:rsidRPr="00151398">
              <w:rPr>
                <w:spacing w:val="-2"/>
                <w:sz w:val="24"/>
              </w:rPr>
              <w:t>9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  <w:lang w:val="en-US"/>
              </w:rPr>
            </w:pPr>
            <w:r w:rsidRPr="00151398">
              <w:rPr>
                <w:iCs/>
              </w:rPr>
              <w:t>Задача 9.</w:t>
            </w:r>
            <w:proofErr w:type="spellStart"/>
            <w:r w:rsidRPr="00151398">
              <w:rPr>
                <w:iCs/>
                <w:lang w:val="en-US"/>
              </w:rPr>
              <w:t>Удаление</w:t>
            </w:r>
            <w:proofErr w:type="spellEnd"/>
            <w:r w:rsidRPr="00151398">
              <w:rPr>
                <w:iCs/>
                <w:lang w:val="en-US"/>
              </w:rPr>
              <w:t xml:space="preserve"> </w:t>
            </w:r>
            <w:proofErr w:type="spellStart"/>
            <w:r w:rsidRPr="00151398">
              <w:rPr>
                <w:iCs/>
                <w:lang w:val="en-US"/>
              </w:rPr>
              <w:t>аварийных</w:t>
            </w:r>
            <w:proofErr w:type="spellEnd"/>
            <w:r w:rsidRPr="00151398">
              <w:rPr>
                <w:iCs/>
                <w:lang w:val="en-US"/>
              </w:rPr>
              <w:t xml:space="preserve"> </w:t>
            </w:r>
            <w:proofErr w:type="spellStart"/>
            <w:r w:rsidRPr="00151398">
              <w:rPr>
                <w:iCs/>
                <w:lang w:val="en-US"/>
              </w:rPr>
              <w:t>деревьев</w:t>
            </w:r>
            <w:proofErr w:type="spellEnd"/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Обеспечить работы по своевременному удалению аварийных деревьев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  <w:lang w:val="en-US"/>
              </w:rPr>
              <w:t>2.М.</w:t>
            </w:r>
            <w:r w:rsidRPr="00151398">
              <w:rPr>
                <w:spacing w:val="-2"/>
                <w:sz w:val="24"/>
              </w:rPr>
              <w:t>10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10.Уборка территории от мусора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работы по своевременной  уборке территории от мусора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2.М.11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3222" w:type="dxa"/>
          </w:tcPr>
          <w:p w:rsidR="005622E3" w:rsidRPr="00151398" w:rsidRDefault="001C2494" w:rsidP="001C2494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2.М.12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12.Строительство детских и спортивных площадок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досуг детей в свободное  время</w:t>
            </w:r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обустроено новых детских и спортивных площадок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  <w:lang w:val="en-US"/>
              </w:rPr>
              <w:t>2.М.</w:t>
            </w:r>
            <w:r w:rsidRPr="00151398">
              <w:rPr>
                <w:spacing w:val="-2"/>
                <w:sz w:val="24"/>
              </w:rPr>
              <w:t>13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51398">
              <w:rPr>
                <w:iCs/>
              </w:rPr>
              <w:t>Задача 13. Ритуальные услуги по захоронению лиц без определенного места жительства</w:t>
            </w:r>
          </w:p>
        </w:tc>
        <w:tc>
          <w:tcPr>
            <w:tcW w:w="3941" w:type="dxa"/>
            <w:gridSpan w:val="4"/>
          </w:tcPr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 xml:space="preserve">Закрепление  гарантии предоставления материальной и иной помощи для погребения </w:t>
            </w:r>
            <w:proofErr w:type="gramStart"/>
            <w:r w:rsidRPr="00151398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3222" w:type="dxa"/>
          </w:tcPr>
          <w:p w:rsidR="005622E3" w:rsidRPr="00151398" w:rsidRDefault="001C2494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151398">
              <w:rPr>
                <w:spacing w:val="-4"/>
                <w:sz w:val="24"/>
              </w:rPr>
              <w:t>3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Направление  № 3</w:t>
            </w: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«Обеспечение пожарной безопасности»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4"/>
                <w:sz w:val="24"/>
              </w:rPr>
              <w:t>3.1.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Муниципальный проект «</w:t>
            </w:r>
            <w:r w:rsidRPr="00151398">
              <w:rPr>
                <w:bCs/>
                <w:iCs/>
                <w:sz w:val="24"/>
                <w:szCs w:val="24"/>
              </w:rPr>
              <w:t>Развитие террит</w:t>
            </w:r>
            <w:r w:rsidR="00A07733" w:rsidRPr="00151398">
              <w:rPr>
                <w:bCs/>
                <w:iCs/>
                <w:sz w:val="24"/>
                <w:szCs w:val="24"/>
              </w:rPr>
              <w:t xml:space="preserve">ории </w:t>
            </w:r>
            <w:r w:rsidRPr="00151398">
              <w:rPr>
                <w:bCs/>
                <w:iCs/>
                <w:sz w:val="24"/>
                <w:szCs w:val="24"/>
              </w:rPr>
              <w:t xml:space="preserve">Междуреченского муниципального округа  </w:t>
            </w:r>
            <w:r w:rsidRPr="00151398">
              <w:rPr>
                <w:sz w:val="24"/>
              </w:rPr>
              <w:t>» (Пальникова Е.П.</w:t>
            </w:r>
            <w:r w:rsidR="00567F0A" w:rsidRPr="00151398">
              <w:rPr>
                <w:sz w:val="24"/>
              </w:rPr>
              <w:t xml:space="preserve"> </w:t>
            </w:r>
            <w:proofErr w:type="spellStart"/>
            <w:r w:rsidR="00567F0A" w:rsidRPr="00151398">
              <w:rPr>
                <w:sz w:val="24"/>
              </w:rPr>
              <w:t>Попушков</w:t>
            </w:r>
            <w:proofErr w:type="spellEnd"/>
            <w:r w:rsidR="00567F0A" w:rsidRPr="00151398">
              <w:rPr>
                <w:sz w:val="24"/>
              </w:rPr>
              <w:t xml:space="preserve"> А.Н.</w:t>
            </w:r>
            <w:r w:rsidRPr="00151398">
              <w:rPr>
                <w:sz w:val="24"/>
              </w:rPr>
              <w:t xml:space="preserve">) </w:t>
            </w:r>
            <w:r w:rsidRPr="00151398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6"/>
          </w:tcPr>
          <w:p w:rsidR="005622E3" w:rsidRPr="00151398" w:rsidRDefault="005622E3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sz w:val="24"/>
                <w:lang w:eastAsia="en-US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sz w:val="24"/>
                <w:lang w:eastAsia="en-US"/>
              </w:rPr>
              <w:t xml:space="preserve"> за реализацию (</w:t>
            </w:r>
            <w:r w:rsidRPr="00151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5139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3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z w:val="24"/>
              </w:rPr>
              <w:t xml:space="preserve">Срок </w:t>
            </w:r>
            <w:proofErr w:type="spellStart"/>
            <w:r w:rsidRPr="00151398">
              <w:rPr>
                <w:sz w:val="24"/>
              </w:rPr>
              <w:t>реа</w:t>
            </w:r>
            <w:r w:rsidRPr="00151398">
              <w:rPr>
                <w:sz w:val="24"/>
                <w:lang w:val="en-US"/>
              </w:rPr>
              <w:t>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(2025-2029 </w:t>
            </w:r>
            <w:proofErr w:type="spellStart"/>
            <w:r w:rsidRPr="00151398">
              <w:rPr>
                <w:sz w:val="24"/>
                <w:lang w:val="en-US"/>
              </w:rPr>
              <w:t>г.</w:t>
            </w:r>
            <w:proofErr w:type="gramStart"/>
            <w:r w:rsidRPr="00151398">
              <w:rPr>
                <w:sz w:val="24"/>
                <w:lang w:val="en-US"/>
              </w:rPr>
              <w:t>г</w:t>
            </w:r>
            <w:proofErr w:type="spellEnd"/>
            <w:proofErr w:type="gramEnd"/>
            <w:r w:rsidRPr="00151398">
              <w:rPr>
                <w:sz w:val="24"/>
                <w:lang w:val="en-US"/>
              </w:rPr>
              <w:t>.</w:t>
            </w:r>
            <w:r w:rsidRPr="0015139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3.М.</w:t>
            </w:r>
          </w:p>
        </w:tc>
        <w:tc>
          <w:tcPr>
            <w:tcW w:w="13855" w:type="dxa"/>
            <w:gridSpan w:val="9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</w:rPr>
              <w:t xml:space="preserve">Комплекс процессных мероприятий </w:t>
            </w:r>
            <w:r w:rsidRPr="00151398">
              <w:rPr>
                <w:spacing w:val="-2"/>
                <w:sz w:val="24"/>
              </w:rPr>
              <w:t>«</w:t>
            </w:r>
            <w:r w:rsidRPr="00151398">
              <w:t xml:space="preserve">Обеспечение </w:t>
            </w:r>
            <w:r w:rsidRPr="00151398">
              <w:rPr>
                <w:bCs/>
                <w:iCs/>
              </w:rPr>
              <w:t>пожарной безопасности</w:t>
            </w:r>
            <w:r w:rsidRPr="00151398">
              <w:rPr>
                <w:spacing w:val="-2"/>
                <w:sz w:val="24"/>
              </w:rPr>
              <w:t>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6624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Ответственный</w:t>
            </w:r>
            <w:proofErr w:type="gramEnd"/>
            <w:r w:rsidRPr="00151398">
              <w:rPr>
                <w:sz w:val="24"/>
              </w:rPr>
              <w:t xml:space="preserve"> за реализацию (</w:t>
            </w:r>
            <w:r w:rsidRPr="0015139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5139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7231" w:type="dxa"/>
            <w:gridSpan w:val="8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Срок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реализации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(2025-2029 </w:t>
            </w:r>
            <w:proofErr w:type="spellStart"/>
            <w:r w:rsidRPr="00151398">
              <w:rPr>
                <w:sz w:val="24"/>
                <w:lang w:val="en-US"/>
              </w:rPr>
              <w:t>г.г</w:t>
            </w:r>
            <w:proofErr w:type="spellEnd"/>
            <w:r w:rsidRPr="00151398">
              <w:rPr>
                <w:sz w:val="24"/>
                <w:lang w:val="en-US"/>
              </w:rPr>
              <w:t>.</w:t>
            </w:r>
            <w:r w:rsidRPr="00151398">
              <w:rPr>
                <w:spacing w:val="-2"/>
                <w:sz w:val="24"/>
                <w:lang w:val="en-US"/>
              </w:rPr>
              <w:t>)</w:t>
            </w:r>
            <w:r w:rsidRPr="00151398">
              <w:rPr>
                <w:spacing w:val="-10"/>
                <w:sz w:val="24"/>
                <w:lang w:val="en-US"/>
              </w:rPr>
              <w:t>-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lastRenderedPageBreak/>
              <w:t>3.М.1.</w:t>
            </w:r>
          </w:p>
        </w:tc>
        <w:tc>
          <w:tcPr>
            <w:tcW w:w="6624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</w:t>
            </w:r>
            <w:proofErr w:type="gramStart"/>
            <w:r w:rsidRPr="00151398">
              <w:rPr>
                <w:spacing w:val="-10"/>
                <w:sz w:val="24"/>
              </w:rPr>
              <w:t>1</w:t>
            </w:r>
            <w:proofErr w:type="gramEnd"/>
            <w:r w:rsidRPr="00151398">
              <w:rPr>
                <w:spacing w:val="-10"/>
                <w:sz w:val="24"/>
              </w:rPr>
              <w:t>.</w:t>
            </w:r>
            <w:r w:rsidRPr="00151398">
              <w:rPr>
                <w:iCs/>
              </w:rPr>
              <w:t xml:space="preserve">  Содержание противопожарных мотопомп и добровольных пожарных дружин</w:t>
            </w:r>
          </w:p>
        </w:tc>
        <w:tc>
          <w:tcPr>
            <w:tcW w:w="4009" w:type="dxa"/>
            <w:gridSpan w:val="7"/>
          </w:tcPr>
          <w:p w:rsidR="005622E3" w:rsidRPr="00151398" w:rsidRDefault="005622E3" w:rsidP="00617F68">
            <w:pPr>
              <w:pStyle w:val="af1"/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профилактика пожаров </w:t>
            </w:r>
            <w:proofErr w:type="gramStart"/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5622E3" w:rsidRPr="00151398" w:rsidRDefault="005622E3" w:rsidP="00617F68">
            <w:pPr>
              <w:pStyle w:val="af1"/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территории округа</w:t>
            </w:r>
          </w:p>
          <w:p w:rsidR="005622E3" w:rsidRPr="00151398" w:rsidRDefault="005622E3">
            <w:pPr>
              <w:pStyle w:val="TableParagraph"/>
            </w:pPr>
          </w:p>
        </w:tc>
        <w:tc>
          <w:tcPr>
            <w:tcW w:w="322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3.</w:t>
            </w:r>
            <w:r w:rsidRPr="00151398">
              <w:rPr>
                <w:spacing w:val="-2"/>
                <w:sz w:val="24"/>
                <w:lang w:val="en-US"/>
              </w:rPr>
              <w:t>M</w:t>
            </w:r>
            <w:r w:rsidRPr="00151398">
              <w:rPr>
                <w:spacing w:val="-2"/>
                <w:sz w:val="24"/>
              </w:rPr>
              <w:t>.2.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Задача </w:t>
            </w:r>
            <w:r w:rsidRPr="00151398">
              <w:rPr>
                <w:spacing w:val="-10"/>
                <w:sz w:val="24"/>
              </w:rPr>
              <w:t>2.</w:t>
            </w:r>
            <w:r w:rsidRPr="00151398">
              <w:t xml:space="preserve"> </w:t>
            </w:r>
            <w:r w:rsidRPr="0015139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3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vMerge w:val="restart"/>
            <w:tcBorders>
              <w:top w:val="nil"/>
            </w:tcBorders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3.М.3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 3. Мероприятия по текущему ремонту площадок к противопожарным водоемам</w:t>
            </w:r>
          </w:p>
        </w:tc>
        <w:tc>
          <w:tcPr>
            <w:tcW w:w="3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vMerge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3.М.4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Задача 4.Мероприятия  по содержанию противопожарных водоемов и подъездных путей к ним (</w:t>
            </w:r>
            <w:proofErr w:type="spellStart"/>
            <w:r w:rsidRPr="00151398">
              <w:rPr>
                <w:sz w:val="24"/>
              </w:rPr>
              <w:t>обкашивание</w:t>
            </w:r>
            <w:proofErr w:type="spellEnd"/>
            <w:r w:rsidRPr="0015139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3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vMerge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3.М.5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 5.Техническое обслуживание</w:t>
            </w:r>
            <w:r w:rsidRPr="00151398">
              <w:t xml:space="preserve"> </w:t>
            </w:r>
            <w:proofErr w:type="gramStart"/>
            <w:r w:rsidRPr="00151398">
              <w:rPr>
                <w:sz w:val="24"/>
              </w:rPr>
              <w:t>противопожарных</w:t>
            </w:r>
            <w:proofErr w:type="gramEnd"/>
            <w:r w:rsidRPr="00151398">
              <w:rPr>
                <w:sz w:val="24"/>
              </w:rPr>
              <w:t xml:space="preserve"> мотопомп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vMerge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3.М.6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Задача 6.Изготовление и установка аншлагов направления движения к </w:t>
            </w:r>
            <w:proofErr w:type="spellStart"/>
            <w:r w:rsidRPr="00151398">
              <w:rPr>
                <w:sz w:val="24"/>
              </w:rPr>
              <w:t>водоисточникам</w:t>
            </w:r>
            <w:proofErr w:type="spellEnd"/>
            <w:r w:rsidRPr="0015139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vMerge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  <w:tcBorders>
              <w:top w:val="nil"/>
            </w:tcBorders>
          </w:tcPr>
          <w:p w:rsidR="005622E3" w:rsidRPr="00151398" w:rsidRDefault="005622E3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Направление  № 4</w:t>
            </w:r>
          </w:p>
          <w:p w:rsidR="005622E3" w:rsidRPr="00151398" w:rsidRDefault="005622E3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«Реализация регионального проекта «Народный бюджет»»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4"/>
                <w:sz w:val="24"/>
              </w:rPr>
              <w:t>4.1.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Муниципальный проект «</w:t>
            </w:r>
            <w:r w:rsidRPr="00151398">
              <w:t>Реализация регионального проекта «Народный бюджет»</w:t>
            </w:r>
            <w:r w:rsidRPr="00151398">
              <w:rPr>
                <w:sz w:val="24"/>
              </w:rPr>
              <w:t>» (Пальникова Е.П.</w:t>
            </w:r>
            <w:r w:rsidR="00567F0A" w:rsidRPr="00151398">
              <w:rPr>
                <w:sz w:val="24"/>
              </w:rPr>
              <w:t xml:space="preserve"> </w:t>
            </w:r>
            <w:proofErr w:type="spellStart"/>
            <w:r w:rsidR="00567F0A" w:rsidRPr="00151398">
              <w:rPr>
                <w:sz w:val="24"/>
              </w:rPr>
              <w:t>Попушков</w:t>
            </w:r>
            <w:proofErr w:type="spellEnd"/>
            <w:r w:rsidR="00567F0A" w:rsidRPr="00151398">
              <w:rPr>
                <w:sz w:val="24"/>
              </w:rPr>
              <w:t xml:space="preserve"> А.Н.</w:t>
            </w:r>
            <w:r w:rsidRPr="00151398">
              <w:rPr>
                <w:sz w:val="24"/>
              </w:rPr>
              <w:t xml:space="preserve">) </w:t>
            </w:r>
            <w:r w:rsidRPr="00151398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4"/>
                <w:sz w:val="24"/>
              </w:rPr>
              <w:t>4.М.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Комплекс проектных мероприятий «Народный бюджет»»</w:t>
            </w:r>
          </w:p>
        </w:tc>
      </w:tr>
      <w:tr w:rsidR="005622E3" w:rsidRPr="0015139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5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Ответственный</w:t>
            </w:r>
            <w:proofErr w:type="gramEnd"/>
            <w:r w:rsidRPr="00151398"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6284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Срок реализации (год начала 2025 -год</w:t>
            </w:r>
            <w:r w:rsidRPr="00151398">
              <w:rPr>
                <w:spacing w:val="-2"/>
                <w:sz w:val="24"/>
              </w:rPr>
              <w:t xml:space="preserve"> окончания 2025)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t>4.1.1.</w:t>
            </w:r>
          </w:p>
        </w:tc>
        <w:tc>
          <w:tcPr>
            <w:tcW w:w="6692" w:type="dxa"/>
            <w:gridSpan w:val="4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</w:t>
            </w:r>
            <w:proofErr w:type="gramStart"/>
            <w:r w:rsidRPr="00151398">
              <w:rPr>
                <w:spacing w:val="-10"/>
                <w:sz w:val="24"/>
              </w:rPr>
              <w:t>1</w:t>
            </w:r>
            <w:proofErr w:type="gramEnd"/>
            <w:r w:rsidRPr="00151398">
              <w:t xml:space="preserve">  «</w:t>
            </w:r>
            <w:r w:rsidRPr="00151398">
              <w:rPr>
                <w:iCs/>
                <w:sz w:val="24"/>
                <w:szCs w:val="24"/>
              </w:rPr>
              <w:t>Реализация проекта «Народный бюджет» на территории населенных пунктов ММО»</w:t>
            </w:r>
          </w:p>
        </w:tc>
        <w:tc>
          <w:tcPr>
            <w:tcW w:w="3941" w:type="dxa"/>
            <w:gridSpan w:val="4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количество реализованных мероприятий, направленных на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информирование и вовлечение граждан и организаций в реализацию проектов по благоустройству не менее 1 в год.</w:t>
            </w:r>
          </w:p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публикаций в СМИ о реализация социально значимых проектов на территории сельского поселения не менее 1 в год;</w:t>
            </w:r>
            <w:proofErr w:type="gramEnd"/>
          </w:p>
          <w:p w:rsidR="005622E3" w:rsidRPr="00151398" w:rsidRDefault="005622E3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  <w:szCs w:val="24"/>
              </w:rPr>
              <w:t>- 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не менее 15(%);</w:t>
            </w:r>
          </w:p>
        </w:tc>
        <w:tc>
          <w:tcPr>
            <w:tcW w:w="322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Количество реализованных мероприятий, направленных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на информирование и вовлечение граждан и организаций в реализацию проектов по благоустройству 2.Количество публикаций в СМИ о реализация социально значимых проектов на территории сельского поселения </w:t>
            </w:r>
            <w:proofErr w:type="gramEnd"/>
          </w:p>
          <w:p w:rsidR="005622E3" w:rsidRPr="0015139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3. Доля граждан, принявших финансовое и (или) трудовое и (или) материально-техническое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  <w:p w:rsidR="005622E3" w:rsidRPr="00151398" w:rsidRDefault="005622E3">
            <w:pPr>
              <w:pStyle w:val="TableParagraph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4 Количество реализованных народных проектов в сфере благоустройств</w:t>
            </w:r>
            <w:proofErr w:type="gramStart"/>
            <w:r w:rsidRPr="00151398">
              <w:rPr>
                <w:sz w:val="24"/>
                <w:szCs w:val="24"/>
              </w:rPr>
              <w:t>а(</w:t>
            </w:r>
            <w:proofErr w:type="gramEnd"/>
            <w:r w:rsidRPr="00151398">
              <w:rPr>
                <w:sz w:val="24"/>
                <w:szCs w:val="24"/>
              </w:rPr>
              <w:t>ед., нарастающим итогом)</w:t>
            </w: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</w:tcPr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Направление  № 5</w:t>
            </w:r>
          </w:p>
          <w:p w:rsidR="005622E3" w:rsidRPr="00151398" w:rsidRDefault="005622E3" w:rsidP="00025742">
            <w:pPr>
              <w:pStyle w:val="TableParagraph"/>
            </w:pPr>
            <w:r w:rsidRPr="00151398">
              <w:rPr>
                <w:shd w:val="clear" w:color="auto" w:fill="FFFF00"/>
              </w:rPr>
              <w:t>«Формирование современной городской среды на территории Междуреченского муниципального округа»</w:t>
            </w:r>
          </w:p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5622E3" w:rsidRPr="0015139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5.1.</w:t>
            </w:r>
          </w:p>
        </w:tc>
        <w:tc>
          <w:tcPr>
            <w:tcW w:w="13855" w:type="dxa"/>
            <w:gridSpan w:val="9"/>
          </w:tcPr>
          <w:p w:rsidR="005622E3" w:rsidRPr="00151398" w:rsidRDefault="005622E3" w:rsidP="00A7117E">
            <w:pPr>
              <w:pStyle w:val="TableParagraph"/>
              <w:shd w:val="clear" w:color="auto" w:fill="FFFF00"/>
            </w:pPr>
            <w:r w:rsidRPr="00151398">
              <w:t xml:space="preserve">Муниципальный проект «Формирование современной городской среды на территории </w:t>
            </w:r>
            <w:proofErr w:type="gramStart"/>
            <w:r w:rsidRPr="00151398">
              <w:t>Междуреченского</w:t>
            </w:r>
            <w:proofErr w:type="gramEnd"/>
          </w:p>
          <w:p w:rsidR="005622E3" w:rsidRPr="00151398" w:rsidRDefault="005622E3" w:rsidP="00A7117E">
            <w:pPr>
              <w:pStyle w:val="TableParagraph"/>
              <w:shd w:val="clear" w:color="auto" w:fill="FFFF00"/>
              <w:rPr>
                <w:lang w:val="en-US"/>
              </w:rPr>
            </w:pPr>
            <w:r w:rsidRPr="00151398">
              <w:t xml:space="preserve">муниципального округа»  (Пальникова Е.П.) </w:t>
            </w:r>
            <w:r w:rsidRPr="00151398">
              <w:rPr>
                <w:spacing w:val="-4"/>
                <w:sz w:val="28"/>
                <w:szCs w:val="28"/>
                <w:vertAlign w:val="superscript"/>
                <w:lang w:val="en-US"/>
              </w:rPr>
              <w:t>&lt;15&gt;</w:t>
            </w:r>
          </w:p>
        </w:tc>
      </w:tr>
      <w:tr w:rsidR="005622E3" w:rsidRPr="00151398" w:rsidTr="00A7117E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51398">
              <w:rPr>
                <w:spacing w:val="-4"/>
                <w:sz w:val="24"/>
                <w:lang w:val="en-US"/>
              </w:rPr>
              <w:t>5.М.</w:t>
            </w:r>
          </w:p>
        </w:tc>
        <w:tc>
          <w:tcPr>
            <w:tcW w:w="13855" w:type="dxa"/>
            <w:gridSpan w:val="9"/>
            <w:shd w:val="clear" w:color="auto" w:fill="FFFF00"/>
          </w:tcPr>
          <w:p w:rsidR="005622E3" w:rsidRPr="00151398" w:rsidRDefault="005622E3" w:rsidP="00025742">
            <w:pPr>
              <w:pStyle w:val="TableParagraph"/>
            </w:pPr>
            <w:r w:rsidRPr="00151398">
              <w:t xml:space="preserve">Комплекс проектных мероприятий «Формирование современной городской среды на территории </w:t>
            </w:r>
            <w:proofErr w:type="gramStart"/>
            <w:r w:rsidRPr="00151398">
              <w:t>Междуреченского</w:t>
            </w:r>
            <w:proofErr w:type="gramEnd"/>
          </w:p>
          <w:p w:rsidR="005622E3" w:rsidRPr="00151398" w:rsidRDefault="005622E3" w:rsidP="00025742">
            <w:pPr>
              <w:pStyle w:val="TableParagraph"/>
              <w:rPr>
                <w:lang w:val="en-US"/>
              </w:rPr>
            </w:pPr>
            <w:proofErr w:type="spellStart"/>
            <w:r w:rsidRPr="00151398">
              <w:rPr>
                <w:lang w:val="en-US"/>
              </w:rPr>
              <w:t>муниципального</w:t>
            </w:r>
            <w:proofErr w:type="spellEnd"/>
            <w:r w:rsidRPr="00151398">
              <w:rPr>
                <w:lang w:val="en-US"/>
              </w:rPr>
              <w:t xml:space="preserve"> </w:t>
            </w:r>
            <w:proofErr w:type="spellStart"/>
            <w:r w:rsidRPr="00151398">
              <w:rPr>
                <w:lang w:val="en-US"/>
              </w:rPr>
              <w:t>округа</w:t>
            </w:r>
            <w:proofErr w:type="spellEnd"/>
            <w:r w:rsidRPr="00151398">
              <w:rPr>
                <w:lang w:val="en-US"/>
              </w:rPr>
              <w:t>»</w:t>
            </w:r>
          </w:p>
        </w:tc>
      </w:tr>
      <w:tr w:rsidR="005622E3" w:rsidRPr="00151398" w:rsidTr="00646521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692" w:type="dxa"/>
            <w:gridSpan w:val="4"/>
            <w:shd w:val="clear" w:color="auto" w:fill="FFFF00"/>
          </w:tcPr>
          <w:p w:rsidR="005622E3" w:rsidRPr="00151398" w:rsidRDefault="005622E3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Ответственный за реализацию (</w:t>
            </w:r>
            <w:r w:rsidR="00646521" w:rsidRPr="00151398">
              <w:rPr>
                <w:sz w:val="24"/>
                <w:shd w:val="clear" w:color="auto" w:fill="FFFF00"/>
              </w:rPr>
              <w:t>отдел строительства и ЖКХ</w:t>
            </w:r>
            <w:r w:rsidRPr="00151398">
              <w:rPr>
                <w:sz w:val="24"/>
                <w:shd w:val="clear" w:color="auto" w:fill="FFFF00"/>
              </w:rPr>
              <w:t xml:space="preserve"> администрации Междуреченского муниципального округа</w:t>
            </w:r>
            <w:r w:rsidRPr="00151398">
              <w:rPr>
                <w:sz w:val="24"/>
              </w:rPr>
              <w:t>)</w:t>
            </w:r>
          </w:p>
        </w:tc>
        <w:tc>
          <w:tcPr>
            <w:tcW w:w="7163" w:type="dxa"/>
            <w:gridSpan w:val="5"/>
            <w:shd w:val="clear" w:color="auto" w:fill="FFFF00"/>
          </w:tcPr>
          <w:p w:rsidR="005622E3" w:rsidRPr="0015139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51398">
              <w:rPr>
                <w:sz w:val="24"/>
                <w:lang w:val="en-US"/>
              </w:rPr>
              <w:t>Срок</w:t>
            </w:r>
            <w:proofErr w:type="spellEnd"/>
            <w:r w:rsidRPr="00151398">
              <w:rPr>
                <w:sz w:val="24"/>
                <w:lang w:val="en-US"/>
              </w:rPr>
              <w:t xml:space="preserve"> </w:t>
            </w:r>
            <w:proofErr w:type="spellStart"/>
            <w:r w:rsidRPr="00151398">
              <w:rPr>
                <w:sz w:val="24"/>
                <w:lang w:val="en-US"/>
              </w:rPr>
              <w:t>реализации</w:t>
            </w:r>
            <w:proofErr w:type="spellEnd"/>
            <w:r w:rsidRPr="00151398">
              <w:rPr>
                <w:sz w:val="24"/>
                <w:lang w:val="en-US"/>
              </w:rPr>
              <w:t xml:space="preserve"> (2025 -</w:t>
            </w:r>
            <w:r w:rsidRPr="00151398">
              <w:rPr>
                <w:spacing w:val="-2"/>
                <w:sz w:val="24"/>
                <w:lang w:val="en-US"/>
              </w:rPr>
              <w:t xml:space="preserve">2029 </w:t>
            </w:r>
            <w:proofErr w:type="spellStart"/>
            <w:r w:rsidRPr="00151398">
              <w:rPr>
                <w:spacing w:val="-2"/>
                <w:sz w:val="24"/>
                <w:lang w:val="en-US"/>
              </w:rPr>
              <w:t>гг</w:t>
            </w:r>
            <w:proofErr w:type="spellEnd"/>
            <w:r w:rsidRPr="0015139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51398" w:rsidTr="00646521">
        <w:trPr>
          <w:gridAfter w:val="2"/>
          <w:wAfter w:w="5558" w:type="dxa"/>
          <w:trHeight w:val="278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szCs w:val="24"/>
                <w:lang w:val="en-US"/>
              </w:rPr>
            </w:pPr>
            <w:r w:rsidRPr="00151398">
              <w:rPr>
                <w:spacing w:val="-2"/>
                <w:sz w:val="24"/>
                <w:szCs w:val="24"/>
                <w:lang w:val="en-US"/>
              </w:rPr>
              <w:t>5.1.1.</w:t>
            </w:r>
          </w:p>
        </w:tc>
        <w:tc>
          <w:tcPr>
            <w:tcW w:w="6692" w:type="dxa"/>
            <w:gridSpan w:val="4"/>
            <w:shd w:val="clear" w:color="auto" w:fill="FFFF00"/>
          </w:tcPr>
          <w:p w:rsidR="005622E3" w:rsidRPr="00151398" w:rsidRDefault="005622E3" w:rsidP="00646521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Задача</w:t>
            </w:r>
            <w:proofErr w:type="gramStart"/>
            <w:r w:rsidRPr="00151398">
              <w:rPr>
                <w:spacing w:val="-10"/>
                <w:sz w:val="24"/>
                <w:szCs w:val="24"/>
              </w:rPr>
              <w:t>1</w:t>
            </w:r>
            <w:proofErr w:type="gramEnd"/>
            <w:r w:rsidR="00646521" w:rsidRPr="00151398">
              <w:rPr>
                <w:spacing w:val="-10"/>
                <w:sz w:val="24"/>
                <w:szCs w:val="24"/>
              </w:rPr>
              <w:t xml:space="preserve">. </w:t>
            </w:r>
            <w:r w:rsidRPr="00151398">
              <w:rPr>
                <w:sz w:val="24"/>
                <w:szCs w:val="24"/>
              </w:rPr>
              <w:t xml:space="preserve"> Повышение уровня благоустройства дворовых территорий </w:t>
            </w:r>
            <w:r w:rsidR="00646521" w:rsidRPr="00151398">
              <w:rPr>
                <w:sz w:val="24"/>
                <w:szCs w:val="24"/>
              </w:rPr>
              <w:t>округа</w:t>
            </w:r>
          </w:p>
        </w:tc>
        <w:tc>
          <w:tcPr>
            <w:tcW w:w="3941" w:type="dxa"/>
            <w:gridSpan w:val="4"/>
            <w:shd w:val="clear" w:color="auto" w:fill="FFFF00"/>
          </w:tcPr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увеличение доли благоустроенных дворовых территорий многоквартирных домов с 64% в 2024 году до </w:t>
            </w:r>
            <w:r w:rsidR="00646521"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78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% к 202</w:t>
            </w:r>
            <w:r w:rsidR="00646521"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9 году</w:t>
            </w:r>
          </w:p>
          <w:p w:rsidR="005622E3" w:rsidRPr="00151398" w:rsidRDefault="005622E3" w:rsidP="00617F6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22" w:type="dxa"/>
            <w:shd w:val="clear" w:color="auto" w:fill="FFFF00"/>
          </w:tcPr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благоустроенных дворовых территорий  в селе Шуйское (ед.);</w:t>
            </w:r>
          </w:p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- доля благоустроенных дворовых территорий от общего количества дворовых </w:t>
            </w:r>
            <w:r w:rsidR="00646521"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территорий  в селе Шуйское</w:t>
            </w:r>
            <w:proofErr w:type="gramStart"/>
            <w:r w:rsidR="00646521"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5622E3" w:rsidRPr="00151398" w:rsidTr="00646521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5139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51398">
              <w:rPr>
                <w:spacing w:val="-2"/>
                <w:sz w:val="24"/>
                <w:lang w:val="en-US"/>
              </w:rPr>
              <w:t>5.1.2.</w:t>
            </w:r>
          </w:p>
        </w:tc>
        <w:tc>
          <w:tcPr>
            <w:tcW w:w="6692" w:type="dxa"/>
            <w:gridSpan w:val="4"/>
            <w:shd w:val="clear" w:color="auto" w:fill="FFFF00"/>
          </w:tcPr>
          <w:p w:rsidR="005622E3" w:rsidRPr="00151398" w:rsidRDefault="005622E3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Задача </w:t>
            </w:r>
            <w:r w:rsidRPr="00151398">
              <w:rPr>
                <w:spacing w:val="-10"/>
                <w:sz w:val="24"/>
              </w:rPr>
              <w:t>2</w:t>
            </w:r>
            <w:r w:rsidR="00646521" w:rsidRPr="00151398">
              <w:rPr>
                <w:sz w:val="20"/>
                <w:szCs w:val="20"/>
              </w:rPr>
              <w:t xml:space="preserve">. </w:t>
            </w:r>
            <w:r w:rsidRPr="00151398">
              <w:rPr>
                <w:sz w:val="24"/>
                <w:szCs w:val="24"/>
              </w:rPr>
              <w:t xml:space="preserve">Повышение уровня благоустройства общественных пространств (территорий) </w:t>
            </w:r>
            <w:r w:rsidR="00646521" w:rsidRPr="00151398">
              <w:rPr>
                <w:sz w:val="24"/>
                <w:szCs w:val="24"/>
              </w:rPr>
              <w:t>на территории округа</w:t>
            </w:r>
            <w:r w:rsidRPr="001513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41" w:type="dxa"/>
            <w:gridSpan w:val="4"/>
            <w:shd w:val="clear" w:color="auto" w:fill="FFFF00"/>
          </w:tcPr>
          <w:p w:rsidR="005622E3" w:rsidRPr="00151398" w:rsidRDefault="005622E3" w:rsidP="00646521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  <w:szCs w:val="24"/>
              </w:rPr>
              <w:t xml:space="preserve">- благоустройство </w:t>
            </w:r>
            <w:r w:rsidR="00646521" w:rsidRPr="00151398">
              <w:rPr>
                <w:sz w:val="24"/>
                <w:szCs w:val="24"/>
              </w:rPr>
              <w:t>61</w:t>
            </w:r>
            <w:r w:rsidRPr="00151398">
              <w:rPr>
                <w:sz w:val="24"/>
                <w:szCs w:val="24"/>
              </w:rPr>
              <w:t xml:space="preserve">% общественных пространств (территорий) </w:t>
            </w:r>
            <w:r w:rsidR="00646521" w:rsidRPr="00151398">
              <w:rPr>
                <w:sz w:val="24"/>
                <w:szCs w:val="24"/>
              </w:rPr>
              <w:t>на территории округа к 2029 году</w:t>
            </w:r>
          </w:p>
        </w:tc>
        <w:tc>
          <w:tcPr>
            <w:tcW w:w="3222" w:type="dxa"/>
            <w:shd w:val="clear" w:color="auto" w:fill="FFFF00"/>
          </w:tcPr>
          <w:p w:rsidR="005622E3" w:rsidRPr="00151398" w:rsidRDefault="005622E3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- количество благоустроенных общественных пространств (территорий) </w:t>
            </w:r>
            <w:r w:rsidR="00646521"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 территории округа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(ед.);</w:t>
            </w:r>
          </w:p>
          <w:p w:rsidR="005622E3" w:rsidRPr="00151398" w:rsidRDefault="005622E3" w:rsidP="00646521">
            <w:pPr>
              <w:pStyle w:val="TableParagraph"/>
              <w:rPr>
                <w:sz w:val="24"/>
              </w:rPr>
            </w:pPr>
            <w:r w:rsidRPr="00151398">
              <w:rPr>
                <w:sz w:val="24"/>
                <w:szCs w:val="24"/>
              </w:rPr>
              <w:t xml:space="preserve">- доля благоустроенных общественных пространств (территорий) от общего количества таких (пространств) </w:t>
            </w:r>
            <w:r w:rsidR="00646521" w:rsidRPr="00151398">
              <w:rPr>
                <w:sz w:val="24"/>
                <w:szCs w:val="24"/>
              </w:rPr>
              <w:t>на территории</w:t>
            </w:r>
            <w:r w:rsidRPr="00151398">
              <w:rPr>
                <w:sz w:val="24"/>
                <w:szCs w:val="24"/>
              </w:rPr>
              <w:t xml:space="preserve"> </w:t>
            </w:r>
            <w:r w:rsidR="00646521" w:rsidRPr="00151398">
              <w:rPr>
                <w:sz w:val="24"/>
                <w:szCs w:val="24"/>
              </w:rPr>
              <w:t>округа</w:t>
            </w:r>
            <w:r w:rsidRPr="00151398">
              <w:rPr>
                <w:sz w:val="24"/>
                <w:szCs w:val="24"/>
              </w:rPr>
              <w:t>(%)</w:t>
            </w:r>
          </w:p>
        </w:tc>
      </w:tr>
      <w:tr w:rsidR="00335798" w:rsidRPr="00151398" w:rsidTr="00646521">
        <w:trPr>
          <w:gridAfter w:val="2"/>
          <w:wAfter w:w="5558" w:type="dxa"/>
          <w:trHeight w:val="479"/>
        </w:trPr>
        <w:tc>
          <w:tcPr>
            <w:tcW w:w="822" w:type="dxa"/>
          </w:tcPr>
          <w:p w:rsidR="00335798" w:rsidRPr="00151398" w:rsidRDefault="00335798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51398">
              <w:rPr>
                <w:spacing w:val="-2"/>
                <w:sz w:val="24"/>
              </w:rPr>
              <w:t>5.1.3</w:t>
            </w:r>
          </w:p>
        </w:tc>
        <w:tc>
          <w:tcPr>
            <w:tcW w:w="6692" w:type="dxa"/>
            <w:gridSpan w:val="4"/>
            <w:shd w:val="clear" w:color="auto" w:fill="FFFF00"/>
          </w:tcPr>
          <w:p w:rsidR="00335798" w:rsidRPr="00151398" w:rsidRDefault="00335798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Задача 3. Выполнение проектно-изыскательских работ (ПИР), экспертиз</w:t>
            </w:r>
          </w:p>
        </w:tc>
        <w:tc>
          <w:tcPr>
            <w:tcW w:w="3941" w:type="dxa"/>
            <w:gridSpan w:val="4"/>
            <w:shd w:val="clear" w:color="auto" w:fill="FFFF00"/>
          </w:tcPr>
          <w:p w:rsidR="00335798" w:rsidRPr="00151398" w:rsidRDefault="00335798" w:rsidP="006465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FFFF00"/>
          </w:tcPr>
          <w:p w:rsidR="00335798" w:rsidRPr="00151398" w:rsidRDefault="00335798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622E3" w:rsidRPr="00151398" w:rsidRDefault="005622E3" w:rsidP="00A25832">
      <w:pPr>
        <w:rPr>
          <w:rFonts w:ascii="Times New Roman" w:hAnsi="Times New Roman"/>
          <w:color w:val="auto"/>
          <w:szCs w:val="22"/>
          <w:lang w:eastAsia="en-US"/>
        </w:rPr>
      </w:pPr>
    </w:p>
    <w:p w:rsidR="005622E3" w:rsidRPr="00151398" w:rsidRDefault="005622E3" w:rsidP="00A25832">
      <w:pPr>
        <w:rPr>
          <w:rFonts w:ascii="Times New Roman" w:hAnsi="Times New Roman"/>
          <w:color w:val="auto"/>
        </w:rPr>
      </w:pPr>
    </w:p>
    <w:p w:rsidR="005622E3" w:rsidRPr="0015139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51398">
        <w:rPr>
          <w:rFonts w:ascii="Times New Roman" w:hAnsi="Times New Roman"/>
          <w:color w:val="auto"/>
          <w:sz w:val="24"/>
          <w:szCs w:val="24"/>
        </w:rPr>
        <w:t>&lt;10&gt;Приводятся ключевы</w:t>
      </w:r>
      <w:proofErr w:type="gramStart"/>
      <w:r w:rsidRPr="00151398">
        <w:rPr>
          <w:rFonts w:ascii="Times New Roman" w:hAnsi="Times New Roman"/>
          <w:color w:val="auto"/>
          <w:sz w:val="24"/>
          <w:szCs w:val="24"/>
        </w:rPr>
        <w:t>е(</w:t>
      </w:r>
      <w:proofErr w:type="gramEnd"/>
      <w:r w:rsidRPr="00151398">
        <w:rPr>
          <w:rFonts w:ascii="Times New Roman" w:hAnsi="Times New Roman"/>
          <w:color w:val="auto"/>
          <w:sz w:val="24"/>
          <w:szCs w:val="24"/>
        </w:rPr>
        <w:t>социально значимые)задачи, планируемые к решению в рамках муниципальных проектов, ведомственных проектов, комплексов процессных мероприятий по предложению ответственного исполнителя муниципальной программы.</w:t>
      </w:r>
    </w:p>
    <w:p w:rsidR="005622E3" w:rsidRPr="0015139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51398">
        <w:rPr>
          <w:rFonts w:ascii="Times New Roman" w:hAnsi="Times New Roman"/>
          <w:color w:val="auto"/>
          <w:sz w:val="24"/>
          <w:szCs w:val="24"/>
        </w:rPr>
        <w:t>&lt;11</w:t>
      </w:r>
      <w:proofErr w:type="gramStart"/>
      <w:r w:rsidRPr="00151398">
        <w:rPr>
          <w:rFonts w:ascii="Times New Roman" w:hAnsi="Times New Roman"/>
          <w:color w:val="auto"/>
          <w:sz w:val="24"/>
          <w:szCs w:val="24"/>
        </w:rPr>
        <w:t>&gt;П</w:t>
      </w:r>
      <w:proofErr w:type="gramEnd"/>
      <w:r w:rsidRPr="00151398">
        <w:rPr>
          <w:rFonts w:ascii="Times New Roman" w:hAnsi="Times New Roman"/>
          <w:color w:val="auto"/>
          <w:sz w:val="24"/>
          <w:szCs w:val="24"/>
        </w:rPr>
        <w:t>риводится краткое описание социальных, экономических и иных эффектов для каждой задачи структурного элемента.</w:t>
      </w:r>
    </w:p>
    <w:p w:rsidR="005622E3" w:rsidRPr="0015139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51398">
        <w:rPr>
          <w:rFonts w:ascii="Times New Roman" w:hAnsi="Times New Roman"/>
          <w:color w:val="auto"/>
          <w:sz w:val="24"/>
          <w:szCs w:val="24"/>
        </w:rPr>
        <w:lastRenderedPageBreak/>
        <w:t>&lt;12</w:t>
      </w:r>
      <w:proofErr w:type="gramStart"/>
      <w:r w:rsidRPr="0015139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51398">
        <w:rPr>
          <w:rFonts w:ascii="Times New Roman" w:hAnsi="Times New Roman"/>
          <w:color w:val="auto"/>
          <w:sz w:val="24"/>
          <w:szCs w:val="24"/>
        </w:rPr>
        <w:t>казываются наименования показателей уровня муниципальной программы, на достижение которых направлен структурный элемент.</w:t>
      </w:r>
    </w:p>
    <w:p w:rsidR="000B2C3C" w:rsidRPr="00151398" w:rsidRDefault="005622E3" w:rsidP="00A0773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  <w:sectPr w:rsidR="000B2C3C" w:rsidRPr="00151398" w:rsidSect="00D87167">
          <w:pgSz w:w="16840" w:h="11910" w:orient="landscape"/>
          <w:pgMar w:top="1134" w:right="851" w:bottom="1134" w:left="1418" w:header="720" w:footer="720" w:gutter="0"/>
          <w:cols w:space="720"/>
          <w:docGrid w:linePitch="299"/>
        </w:sectPr>
      </w:pPr>
      <w:r w:rsidRPr="00151398">
        <w:rPr>
          <w:rFonts w:ascii="Times New Roman" w:hAnsi="Times New Roman"/>
          <w:color w:val="auto"/>
          <w:sz w:val="24"/>
          <w:szCs w:val="24"/>
        </w:rPr>
        <w:t>&lt;13</w:t>
      </w:r>
      <w:proofErr w:type="gramStart"/>
      <w:r w:rsidRPr="0015139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51398">
        <w:rPr>
          <w:rFonts w:ascii="Times New Roman" w:hAnsi="Times New Roman"/>
          <w:color w:val="auto"/>
          <w:sz w:val="24"/>
          <w:szCs w:val="24"/>
        </w:rPr>
        <w:t>казывается куратор муниципального проекта в соответствии с паспортом муниципального проекта</w:t>
      </w:r>
      <w:r w:rsidR="00A07733" w:rsidRPr="00151398">
        <w:rPr>
          <w:rFonts w:ascii="Times New Roman" w:hAnsi="Times New Roman"/>
          <w:color w:val="auto"/>
          <w:sz w:val="28"/>
          <w:szCs w:val="28"/>
        </w:rPr>
        <w:t>.</w:t>
      </w:r>
    </w:p>
    <w:p w:rsidR="005622E3" w:rsidRPr="00151398" w:rsidRDefault="005622E3" w:rsidP="00A07733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</w:p>
    <w:p w:rsidR="005622E3" w:rsidRPr="00151398" w:rsidRDefault="005622E3" w:rsidP="00B72592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b/>
          <w:color w:val="auto"/>
          <w:sz w:val="24"/>
        </w:rPr>
        <w:t>4.Параметры финансового обеспечения реализации</w:t>
      </w:r>
    </w:p>
    <w:p w:rsidR="005622E3" w:rsidRPr="00151398" w:rsidRDefault="005622E3" w:rsidP="00B72592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b/>
          <w:color w:val="auto"/>
          <w:sz w:val="24"/>
        </w:rPr>
        <w:t xml:space="preserve">   муниципальной программы</w:t>
      </w:r>
    </w:p>
    <w:p w:rsidR="005622E3" w:rsidRPr="00151398" w:rsidRDefault="005622E3" w:rsidP="00B72592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5622E3" w:rsidRPr="00151398" w:rsidTr="00617F68">
        <w:trPr>
          <w:trHeight w:val="755"/>
        </w:trPr>
        <w:tc>
          <w:tcPr>
            <w:tcW w:w="4112" w:type="dxa"/>
            <w:tcBorders>
              <w:bottom w:val="nil"/>
            </w:tcBorders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84" w:line="270" w:lineRule="atLeast"/>
              <w:ind w:right="9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Наименование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муниципальной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программы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5622E3" w:rsidRPr="00151398" w:rsidTr="00617F68">
        <w:trPr>
          <w:trHeight w:val="643"/>
        </w:trPr>
        <w:tc>
          <w:tcPr>
            <w:tcW w:w="4112" w:type="dxa"/>
            <w:tcBorders>
              <w:top w:val="nil"/>
            </w:tcBorders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элемента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/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источник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финансового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2027</w:t>
            </w:r>
          </w:p>
        </w:tc>
        <w:tc>
          <w:tcPr>
            <w:tcW w:w="993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2028</w:t>
            </w:r>
          </w:p>
        </w:tc>
        <w:tc>
          <w:tcPr>
            <w:tcW w:w="957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2029</w:t>
            </w:r>
          </w:p>
        </w:tc>
        <w:tc>
          <w:tcPr>
            <w:tcW w:w="1169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Всего</w:t>
            </w:r>
            <w:proofErr w:type="spellEnd"/>
          </w:p>
        </w:tc>
      </w:tr>
      <w:tr w:rsidR="005622E3" w:rsidRPr="00151398" w:rsidTr="00617F68">
        <w:trPr>
          <w:trHeight w:val="479"/>
        </w:trPr>
        <w:tc>
          <w:tcPr>
            <w:tcW w:w="411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 xml:space="preserve">                1</w:t>
            </w:r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993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957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69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7</w:t>
            </w:r>
          </w:p>
        </w:tc>
      </w:tr>
      <w:tr w:rsidR="005622E3" w:rsidRPr="00151398" w:rsidTr="00617F68">
        <w:trPr>
          <w:trHeight w:val="755"/>
        </w:trPr>
        <w:tc>
          <w:tcPr>
            <w:tcW w:w="4112" w:type="dxa"/>
          </w:tcPr>
          <w:p w:rsidR="005622E3" w:rsidRPr="00151398" w:rsidRDefault="005622E3" w:rsidP="00617F68">
            <w:pPr>
              <w:widowControl w:val="0"/>
              <w:autoSpaceDE w:val="0"/>
              <w:autoSpaceDN w:val="0"/>
              <w:spacing w:before="107"/>
              <w:ind w:right="5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Муниципальная программа</w:t>
            </w: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Развитие территории Междуреченского муниципального округа» всего, </w:t>
            </w:r>
          </w:p>
        </w:tc>
        <w:tc>
          <w:tcPr>
            <w:tcW w:w="992" w:type="dxa"/>
          </w:tcPr>
          <w:p w:rsidR="000D3FA6" w:rsidRPr="00151398" w:rsidRDefault="000D3FA6" w:rsidP="000D3F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33998,1</w:t>
            </w:r>
          </w:p>
          <w:p w:rsidR="005622E3" w:rsidRPr="00151398" w:rsidRDefault="005622E3" w:rsidP="000D3F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622E3" w:rsidRPr="00151398" w:rsidRDefault="000D3FA6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2" w:type="dxa"/>
          </w:tcPr>
          <w:p w:rsidR="005622E3" w:rsidRPr="00151398" w:rsidRDefault="000D3FA6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3" w:type="dxa"/>
          </w:tcPr>
          <w:p w:rsidR="005622E3" w:rsidRPr="00151398" w:rsidRDefault="000D3FA6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57" w:type="dxa"/>
          </w:tcPr>
          <w:p w:rsidR="005622E3" w:rsidRPr="00151398" w:rsidRDefault="000D3FA6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1169" w:type="dxa"/>
          </w:tcPr>
          <w:p w:rsidR="005622E3" w:rsidRPr="00151398" w:rsidRDefault="000D3FA6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169534,1</w:t>
            </w:r>
          </w:p>
        </w:tc>
      </w:tr>
      <w:tr w:rsidR="000D3FA6" w:rsidRPr="00151398" w:rsidTr="00617F68">
        <w:trPr>
          <w:trHeight w:val="755"/>
        </w:trPr>
        <w:tc>
          <w:tcPr>
            <w:tcW w:w="4112" w:type="dxa"/>
          </w:tcPr>
          <w:p w:rsidR="000D3FA6" w:rsidRPr="00151398" w:rsidRDefault="000D3FA6" w:rsidP="00617F68">
            <w:pPr>
              <w:widowControl w:val="0"/>
              <w:autoSpaceDE w:val="0"/>
              <w:autoSpaceDN w:val="0"/>
              <w:spacing w:before="107"/>
              <w:ind w:right="626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33998,1</w:t>
            </w:r>
          </w:p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2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3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57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1169" w:type="dxa"/>
          </w:tcPr>
          <w:p w:rsidR="000D3FA6" w:rsidRPr="00151398" w:rsidRDefault="000D3FA6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169534,1</w:t>
            </w:r>
          </w:p>
        </w:tc>
      </w:tr>
      <w:tr w:rsidR="00567F0A" w:rsidRPr="00151398" w:rsidTr="00617F68">
        <w:trPr>
          <w:trHeight w:val="379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71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304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33998,1</w:t>
            </w:r>
          </w:p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33884,0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169534,1</w:t>
            </w:r>
          </w:p>
        </w:tc>
      </w:tr>
      <w:tr w:rsidR="00567F0A" w:rsidRPr="00151398" w:rsidTr="00617F68">
        <w:trPr>
          <w:trHeight w:val="339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656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567F0A" w:rsidRPr="00151398" w:rsidRDefault="00567F0A" w:rsidP="00617F68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Реализация регионального проекта «Народный бюджет»» (всего), в том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570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567F0A" w:rsidRPr="00151398" w:rsidRDefault="00567F0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67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301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321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B27BAF">
        <w:trPr>
          <w:trHeight w:val="214"/>
        </w:trPr>
        <w:tc>
          <w:tcPr>
            <w:tcW w:w="4112" w:type="dxa"/>
            <w:shd w:val="clear" w:color="auto" w:fill="FFFF00"/>
          </w:tcPr>
          <w:p w:rsidR="00567F0A" w:rsidRPr="00151398" w:rsidRDefault="00567F0A" w:rsidP="00472CB0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 Проектная  часть»</w:t>
            </w:r>
          </w:p>
          <w:p w:rsidR="00567F0A" w:rsidRPr="00151398" w:rsidRDefault="00567F0A" w:rsidP="00646521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lastRenderedPageBreak/>
              <w:t>«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Формирование современной городской среды на территории Междуреченского муниципального округа» (всего), в том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 xml:space="preserve">Бюджетные ассигнования, всего, </w:t>
            </w:r>
          </w:p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14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814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«Процессная часть»</w:t>
            </w:r>
          </w:p>
          <w:p w:rsidR="00567F0A" w:rsidRPr="00151398" w:rsidRDefault="00567F0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деятельности управления» (всего), в том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9979,9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3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57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1169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567F0A" w:rsidRPr="00151398" w:rsidTr="00617F68">
        <w:trPr>
          <w:trHeight w:val="479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567F0A" w:rsidRPr="00151398" w:rsidRDefault="00567F0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9979,9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567F0A" w:rsidRPr="00151398" w:rsidTr="00617F68">
        <w:trPr>
          <w:trHeight w:val="311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189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365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9979,9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  <w:lang w:eastAsia="en-US"/>
              </w:rPr>
              <w:t>10014,9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567F0A" w:rsidRPr="00151398" w:rsidRDefault="00567F0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благоустройства  территории Междуреченского муниципального округа» (всего), в том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23419,1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23419,1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23419,1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lastRenderedPageBreak/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567F0A" w:rsidRPr="00151398" w:rsidRDefault="00567F0A" w:rsidP="00472CB0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пожарной безопасности» (всего), в том </w:t>
            </w:r>
            <w:r w:rsidRPr="0015139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3000,0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567F0A" w:rsidRPr="00151398" w:rsidRDefault="00567F0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3000,0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567F0A" w:rsidRPr="00151398" w:rsidTr="00091415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957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169" w:type="dxa"/>
            <w:vAlign w:val="center"/>
          </w:tcPr>
          <w:p w:rsidR="00567F0A" w:rsidRPr="00151398" w:rsidRDefault="00567F0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3000,0</w:t>
            </w:r>
          </w:p>
        </w:tc>
      </w:tr>
      <w:tr w:rsidR="00567F0A" w:rsidRPr="00151398" w:rsidTr="00617F68">
        <w:trPr>
          <w:trHeight w:val="257"/>
        </w:trPr>
        <w:tc>
          <w:tcPr>
            <w:tcW w:w="4112" w:type="dxa"/>
          </w:tcPr>
          <w:p w:rsidR="00567F0A" w:rsidRPr="00151398" w:rsidRDefault="00567F0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567F0A" w:rsidRPr="00151398" w:rsidRDefault="00567F0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</w:tbl>
    <w:p w:rsidR="00032731" w:rsidRPr="00151398" w:rsidRDefault="00032731" w:rsidP="00B72592">
      <w:pPr>
        <w:pStyle w:val="af1"/>
        <w:rPr>
          <w:rFonts w:ascii="Times New Roman" w:hAnsi="Times New Roman"/>
          <w:color w:val="auto"/>
        </w:rPr>
        <w:sectPr w:rsidR="00032731" w:rsidRPr="00151398" w:rsidSect="00D87167">
          <w:pgSz w:w="11910" w:h="16840"/>
          <w:pgMar w:top="1134" w:right="851" w:bottom="1134" w:left="1418" w:header="720" w:footer="720" w:gutter="0"/>
          <w:cols w:space="720"/>
        </w:sectPr>
      </w:pPr>
    </w:p>
    <w:p w:rsidR="00913C97" w:rsidRPr="00D87167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913C97" w:rsidRPr="00D87167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:rsidR="005622E3" w:rsidRPr="00D87167" w:rsidRDefault="00913C9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color w:val="auto"/>
          <w:sz w:val="28"/>
          <w:szCs w:val="28"/>
        </w:rPr>
        <w:t>«</w:t>
      </w:r>
      <w:r w:rsidR="005622E3" w:rsidRPr="00D87167">
        <w:rPr>
          <w:rFonts w:ascii="Times New Roman" w:hAnsi="Times New Roman"/>
          <w:b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D87167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D87167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D87167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 xml:space="preserve">1. Основные </w:t>
      </w:r>
      <w:r w:rsidRPr="00D87167">
        <w:rPr>
          <w:rFonts w:ascii="Times New Roman" w:hAnsi="Times New Roman"/>
          <w:b/>
          <w:color w:val="auto"/>
          <w:spacing w:val="-2"/>
          <w:sz w:val="28"/>
          <w:szCs w:val="28"/>
        </w:rPr>
        <w:t>положения</w:t>
      </w:r>
    </w:p>
    <w:p w:rsidR="005622E3" w:rsidRPr="00151398" w:rsidRDefault="005622E3" w:rsidP="00B72592">
      <w:pPr>
        <w:widowControl w:val="0"/>
        <w:autoSpaceDE w:val="0"/>
        <w:autoSpaceDN w:val="0"/>
        <w:spacing w:before="40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953"/>
      </w:tblGrid>
      <w:tr w:rsidR="00913C97" w:rsidRPr="00151398" w:rsidTr="000B2C3C">
        <w:trPr>
          <w:trHeight w:val="479"/>
        </w:trPr>
        <w:tc>
          <w:tcPr>
            <w:tcW w:w="3828" w:type="dxa"/>
          </w:tcPr>
          <w:p w:rsidR="00913C97" w:rsidRPr="0015139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Ответственное структурное подразделение администрации Междуреченского</w:t>
            </w:r>
            <w:r w:rsidR="00567F0A"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5953" w:type="dxa"/>
          </w:tcPr>
          <w:p w:rsidR="00913C97" w:rsidRPr="0015139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Междуреченского муниципального округа -  Пальникова Е.П.  начальник управления</w:t>
            </w:r>
          </w:p>
          <w:p w:rsidR="00913C97" w:rsidRPr="0015139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13C97" w:rsidRPr="00151398" w:rsidTr="000B2C3C">
        <w:trPr>
          <w:trHeight w:val="1520"/>
        </w:trPr>
        <w:tc>
          <w:tcPr>
            <w:tcW w:w="3828" w:type="dxa"/>
          </w:tcPr>
          <w:p w:rsidR="00913C97" w:rsidRPr="00151398" w:rsidRDefault="00913C97" w:rsidP="00025742">
            <w:pPr>
              <w:pStyle w:val="TableParagraph"/>
              <w:rPr>
                <w:lang w:val="en-US"/>
              </w:rPr>
            </w:pPr>
            <w:proofErr w:type="spellStart"/>
            <w:r w:rsidRPr="00151398">
              <w:rPr>
                <w:lang w:val="en-US"/>
              </w:rPr>
              <w:t>Связь</w:t>
            </w:r>
            <w:proofErr w:type="spellEnd"/>
            <w:r w:rsidRPr="00151398">
              <w:rPr>
                <w:lang w:val="en-US"/>
              </w:rPr>
              <w:t xml:space="preserve"> с </w:t>
            </w:r>
            <w:proofErr w:type="spellStart"/>
            <w:r w:rsidRPr="00151398">
              <w:rPr>
                <w:lang w:val="en-US"/>
              </w:rPr>
              <w:t>муниципальными</w:t>
            </w:r>
            <w:proofErr w:type="spellEnd"/>
            <w:r w:rsidRPr="00151398">
              <w:rPr>
                <w:lang w:val="en-US"/>
              </w:rPr>
              <w:t xml:space="preserve"> </w:t>
            </w:r>
            <w:proofErr w:type="spellStart"/>
            <w:r w:rsidRPr="00151398">
              <w:rPr>
                <w:lang w:val="en-US"/>
              </w:rPr>
              <w:t>программами</w:t>
            </w:r>
            <w:proofErr w:type="spellEnd"/>
          </w:p>
        </w:tc>
        <w:tc>
          <w:tcPr>
            <w:tcW w:w="5953" w:type="dxa"/>
          </w:tcPr>
          <w:p w:rsidR="00913C97" w:rsidRPr="0015139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Развитие территории Междуреченского муниципального округа»</w:t>
            </w:r>
          </w:p>
        </w:tc>
      </w:tr>
    </w:tbl>
    <w:p w:rsidR="005622E3" w:rsidRPr="00151398" w:rsidRDefault="00A663C0" w:rsidP="00A663C0">
      <w:pPr>
        <w:pStyle w:val="a3"/>
        <w:widowControl w:val="0"/>
        <w:tabs>
          <w:tab w:val="left" w:pos="21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auto"/>
          <w:sz w:val="24"/>
        </w:rPr>
      </w:pPr>
      <w:r w:rsidRPr="00151398">
        <w:rPr>
          <w:rFonts w:ascii="Times New Roman" w:hAnsi="Times New Roman"/>
          <w:b/>
          <w:color w:val="auto"/>
          <w:sz w:val="24"/>
        </w:rPr>
        <w:t xml:space="preserve">           </w:t>
      </w:r>
      <w:r w:rsidR="005622E3" w:rsidRPr="00151398">
        <w:rPr>
          <w:rFonts w:ascii="Times New Roman" w:hAnsi="Times New Roman"/>
          <w:b/>
          <w:color w:val="auto"/>
          <w:sz w:val="24"/>
        </w:rPr>
        <w:t xml:space="preserve">2. </w:t>
      </w:r>
      <w:r w:rsidR="00AC2D37" w:rsidRPr="00151398">
        <w:rPr>
          <w:rFonts w:ascii="Times New Roman" w:hAnsi="Times New Roman"/>
          <w:b/>
          <w:color w:val="auto"/>
          <w:sz w:val="24"/>
        </w:rPr>
        <w:t>П</w:t>
      </w:r>
      <w:r w:rsidR="005622E3" w:rsidRPr="00151398">
        <w:rPr>
          <w:rFonts w:ascii="Times New Roman" w:hAnsi="Times New Roman"/>
          <w:b/>
          <w:color w:val="auto"/>
          <w:sz w:val="24"/>
        </w:rPr>
        <w:t>оказатели</w:t>
      </w:r>
      <w:r w:rsidR="00AC2D37" w:rsidRPr="00151398">
        <w:rPr>
          <w:rFonts w:ascii="Times New Roman" w:hAnsi="Times New Roman"/>
          <w:b/>
          <w:color w:val="auto"/>
          <w:sz w:val="24"/>
        </w:rPr>
        <w:t xml:space="preserve"> комплекса процессных мероприятий</w:t>
      </w:r>
    </w:p>
    <w:p w:rsidR="005622E3" w:rsidRPr="00151398" w:rsidRDefault="005622E3" w:rsidP="00AC2D37">
      <w:pPr>
        <w:widowControl w:val="0"/>
        <w:autoSpaceDE w:val="0"/>
        <w:autoSpaceDN w:val="0"/>
        <w:spacing w:before="41" w:after="1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2"/>
        <w:gridCol w:w="993"/>
        <w:gridCol w:w="1275"/>
        <w:gridCol w:w="851"/>
        <w:gridCol w:w="709"/>
        <w:gridCol w:w="708"/>
        <w:gridCol w:w="709"/>
        <w:gridCol w:w="567"/>
        <w:gridCol w:w="1549"/>
      </w:tblGrid>
      <w:tr w:rsidR="00AC2D37" w:rsidRPr="00151398" w:rsidTr="000B2C3C">
        <w:trPr>
          <w:trHeight w:hRule="exact" w:val="790"/>
        </w:trPr>
        <w:tc>
          <w:tcPr>
            <w:tcW w:w="568" w:type="dxa"/>
            <w:vMerge w:val="restart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0"/>
                <w:lang w:val="en-US" w:eastAsia="en-US"/>
              </w:rPr>
              <w:t>№</w:t>
            </w:r>
          </w:p>
          <w:p w:rsidR="00AC2D37" w:rsidRPr="00151398" w:rsidRDefault="00AC2D3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п/п</w:t>
            </w:r>
          </w:p>
        </w:tc>
        <w:tc>
          <w:tcPr>
            <w:tcW w:w="1842" w:type="dxa"/>
            <w:vMerge w:val="restart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Наименование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993" w:type="dxa"/>
            <w:vMerge w:val="restart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измере-ния</w:t>
            </w:r>
            <w:proofErr w:type="spellEnd"/>
            <w:proofErr w:type="gramEnd"/>
          </w:p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(по </w:t>
            </w:r>
            <w:hyperlink r:id="rId8">
              <w:r w:rsidRPr="00151398">
                <w:rPr>
                  <w:rFonts w:ascii="Times New Roman" w:hAnsi="Times New Roman"/>
                  <w:color w:val="auto"/>
                  <w:spacing w:val="-2"/>
                  <w:sz w:val="20"/>
                  <w:lang w:eastAsia="en-US"/>
                </w:rPr>
                <w:t>ОКЕ</w:t>
              </w:r>
            </w:hyperlink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И)</w:t>
            </w:r>
          </w:p>
        </w:tc>
        <w:tc>
          <w:tcPr>
            <w:tcW w:w="1275" w:type="dxa"/>
            <w:vMerge w:val="restart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ind w:right="23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Базовое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3544" w:type="dxa"/>
            <w:gridSpan w:val="5"/>
          </w:tcPr>
          <w:p w:rsidR="00AC2D37" w:rsidRPr="00151398" w:rsidRDefault="00AC2D37" w:rsidP="00AC2D37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Период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показателей по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год</w:t>
            </w:r>
            <w:r w:rsidRPr="00151398">
              <w:rPr>
                <w:rFonts w:ascii="Times New Roman" w:hAnsi="Times New Roman"/>
                <w:color w:val="auto"/>
                <w:spacing w:val="-5"/>
                <w:sz w:val="20"/>
                <w:lang w:eastAsia="en-US"/>
              </w:rPr>
              <w:t>ам</w:t>
            </w:r>
            <w:proofErr w:type="spellEnd"/>
          </w:p>
        </w:tc>
        <w:tc>
          <w:tcPr>
            <w:tcW w:w="1549" w:type="dxa"/>
            <w:vMerge w:val="restart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209"/>
              <w:ind w:right="126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за достижение показателей</w:t>
            </w:r>
          </w:p>
        </w:tc>
      </w:tr>
      <w:tr w:rsidR="00AC2D37" w:rsidRPr="00151398" w:rsidTr="000B2C3C">
        <w:trPr>
          <w:trHeight w:val="1928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2029</w:t>
            </w:r>
          </w:p>
        </w:tc>
        <w:tc>
          <w:tcPr>
            <w:tcW w:w="1549" w:type="dxa"/>
            <w:vMerge/>
            <w:tcBorders>
              <w:top w:val="nil"/>
              <w:bottom w:val="single" w:sz="4" w:space="0" w:color="auto"/>
            </w:tcBorders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</w:tr>
      <w:tr w:rsidR="00AC2D37" w:rsidRPr="00151398" w:rsidTr="000B2C3C">
        <w:trPr>
          <w:trHeight w:hRule="exact" w:val="1855"/>
        </w:trPr>
        <w:tc>
          <w:tcPr>
            <w:tcW w:w="568" w:type="dxa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обеспечения деятельности управления по развитию территории,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>задач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</w:p>
        </w:tc>
        <w:tc>
          <w:tcPr>
            <w:tcW w:w="993" w:type="dxa"/>
          </w:tcPr>
          <w:p w:rsidR="00AC2D37" w:rsidRPr="0015139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%</w:t>
            </w:r>
          </w:p>
        </w:tc>
        <w:tc>
          <w:tcPr>
            <w:tcW w:w="1275" w:type="dxa"/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C2D37" w:rsidRPr="0015139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Управление по развитию территории администрации Междуреченского</w:t>
            </w: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муниципального округа</w:t>
            </w:r>
          </w:p>
        </w:tc>
      </w:tr>
    </w:tbl>
    <w:p w:rsidR="005622E3" w:rsidRPr="00151398" w:rsidRDefault="005622E3" w:rsidP="00B725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</w:rPr>
        <w:sectPr w:rsidR="005622E3" w:rsidRPr="00151398" w:rsidSect="00D87167">
          <w:pgSz w:w="11910" w:h="16840"/>
          <w:pgMar w:top="1134" w:right="851" w:bottom="1134" w:left="1418" w:header="720" w:footer="720" w:gutter="0"/>
          <w:cols w:space="720"/>
        </w:sectPr>
      </w:pPr>
    </w:p>
    <w:p w:rsidR="005622E3" w:rsidRPr="00D87167" w:rsidRDefault="005622E3" w:rsidP="00D87167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D87167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>3.</w:t>
      </w:r>
      <w:r w:rsidR="00A663C0" w:rsidRPr="00D87167">
        <w:rPr>
          <w:rFonts w:ascii="Times New Roman" w:hAnsi="Times New Roman"/>
          <w:b/>
          <w:color w:val="auto"/>
          <w:sz w:val="28"/>
          <w:szCs w:val="22"/>
          <w:lang w:eastAsia="en-US"/>
        </w:rPr>
        <w:t>Перечень мероприятий (результатов) комплекса процессных мероприятий</w:t>
      </w:r>
    </w:p>
    <w:p w:rsidR="00266434" w:rsidRPr="00151398" w:rsidRDefault="00266434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</w:pPr>
    </w:p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68"/>
        <w:gridCol w:w="1543"/>
        <w:gridCol w:w="1276"/>
        <w:gridCol w:w="992"/>
        <w:gridCol w:w="1134"/>
        <w:gridCol w:w="1134"/>
        <w:gridCol w:w="992"/>
        <w:gridCol w:w="1134"/>
        <w:gridCol w:w="1276"/>
        <w:gridCol w:w="1985"/>
      </w:tblGrid>
      <w:tr w:rsidR="00117053" w:rsidRPr="00151398" w:rsidTr="00117053">
        <w:trPr>
          <w:trHeight w:val="479"/>
        </w:trPr>
        <w:tc>
          <w:tcPr>
            <w:tcW w:w="719" w:type="dxa"/>
            <w:vMerge w:val="restart"/>
          </w:tcPr>
          <w:p w:rsidR="00117053" w:rsidRPr="00151398" w:rsidRDefault="00117053" w:rsidP="000F20C9">
            <w:pPr>
              <w:spacing w:before="209" w:line="259" w:lineRule="auto"/>
              <w:ind w:right="4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</w:rPr>
              <w:t>№</w:t>
            </w:r>
          </w:p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</w:tcPr>
          <w:p w:rsidR="00117053" w:rsidRPr="0015139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Наименование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  <w:lang w:val="ru-RU"/>
              </w:rPr>
              <w:t>мероприятия (результата)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</w:tcBorders>
          </w:tcPr>
          <w:p w:rsidR="00117053" w:rsidRPr="0015139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17053" w:rsidRPr="0015139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Единица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измерения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9">
              <w:r w:rsidRPr="00151398">
                <w:rPr>
                  <w:rFonts w:ascii="Times New Roman" w:hAnsi="Times New Roman"/>
                  <w:color w:val="auto"/>
                  <w:spacing w:val="-2"/>
                  <w:sz w:val="24"/>
                </w:rPr>
                <w:t>ОКЕ</w:t>
              </w:r>
            </w:hyperlink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17053" w:rsidRPr="0015139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Базовое значение</w:t>
            </w:r>
          </w:p>
        </w:tc>
        <w:tc>
          <w:tcPr>
            <w:tcW w:w="5670" w:type="dxa"/>
            <w:gridSpan w:val="5"/>
          </w:tcPr>
          <w:p w:rsidR="00117053" w:rsidRPr="00151398" w:rsidRDefault="00117053" w:rsidP="00117053">
            <w:pPr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Значение мероприятия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( 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результата) по </w:t>
            </w:r>
            <w:r w:rsidRPr="00151398">
              <w:rPr>
                <w:rFonts w:ascii="Times New Roman" w:hAnsi="Times New Roman"/>
                <w:color w:val="auto"/>
                <w:spacing w:val="-5"/>
                <w:sz w:val="24"/>
                <w:lang w:val="ru-RU"/>
              </w:rPr>
              <w:t>годам</w:t>
            </w:r>
          </w:p>
        </w:tc>
        <w:tc>
          <w:tcPr>
            <w:tcW w:w="1985" w:type="dxa"/>
          </w:tcPr>
          <w:p w:rsidR="00117053" w:rsidRPr="00151398" w:rsidRDefault="00117053" w:rsidP="000F20C9">
            <w:pPr>
              <w:spacing w:before="209" w:line="259" w:lineRule="auto"/>
              <w:ind w:right="121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за достижение показателя</w:t>
            </w:r>
          </w:p>
        </w:tc>
      </w:tr>
      <w:tr w:rsidR="00117053" w:rsidRPr="00151398" w:rsidTr="00117053">
        <w:trPr>
          <w:trHeight w:val="336"/>
        </w:trPr>
        <w:tc>
          <w:tcPr>
            <w:tcW w:w="719" w:type="dxa"/>
            <w:vMerge/>
            <w:tcBorders>
              <w:top w:val="nil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68" w:type="dxa"/>
            <w:vMerge/>
            <w:tcBorders>
              <w:top w:val="nil"/>
              <w:righ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117053" w:rsidRPr="00151398" w:rsidRDefault="00117053" w:rsidP="000F20C9">
            <w:pPr>
              <w:spacing w:line="259" w:lineRule="auto"/>
              <w:ind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</w:rPr>
              <w:t>2025</w:t>
            </w:r>
          </w:p>
        </w:tc>
        <w:tc>
          <w:tcPr>
            <w:tcW w:w="1134" w:type="dxa"/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</w:rPr>
              <w:t>2026</w:t>
            </w:r>
          </w:p>
        </w:tc>
        <w:tc>
          <w:tcPr>
            <w:tcW w:w="992" w:type="dxa"/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>2029</w:t>
            </w:r>
          </w:p>
        </w:tc>
        <w:tc>
          <w:tcPr>
            <w:tcW w:w="1985" w:type="dxa"/>
            <w:tcBorders>
              <w:top w:val="nil"/>
            </w:tcBorders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</w:tbl>
    <w:tbl>
      <w:tblPr>
        <w:tblStyle w:val="TableNormal2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34"/>
      </w:tblGrid>
      <w:tr w:rsidR="00117053" w:rsidRPr="00151398" w:rsidTr="00117053">
        <w:trPr>
          <w:trHeight w:val="479"/>
        </w:trPr>
        <w:tc>
          <w:tcPr>
            <w:tcW w:w="719" w:type="dxa"/>
          </w:tcPr>
          <w:p w:rsidR="00117053" w:rsidRPr="0015139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4"/>
              </w:rPr>
              <w:t>1.</w:t>
            </w:r>
          </w:p>
        </w:tc>
        <w:tc>
          <w:tcPr>
            <w:tcW w:w="14034" w:type="dxa"/>
          </w:tcPr>
          <w:p w:rsidR="00117053" w:rsidRPr="00151398" w:rsidRDefault="00117053" w:rsidP="000F20C9">
            <w:pPr>
              <w:spacing w:before="107" w:line="259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 xml:space="preserve">Обеспечение деятельности управления по  развитию территории  </w:t>
            </w:r>
          </w:p>
        </w:tc>
      </w:tr>
    </w:tbl>
    <w:tbl>
      <w:tblPr>
        <w:tblStyle w:val="TableNormal3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52"/>
        <w:gridCol w:w="1559"/>
        <w:gridCol w:w="1276"/>
        <w:gridCol w:w="992"/>
        <w:gridCol w:w="1134"/>
        <w:gridCol w:w="1134"/>
        <w:gridCol w:w="992"/>
        <w:gridCol w:w="1134"/>
        <w:gridCol w:w="1319"/>
        <w:gridCol w:w="1942"/>
      </w:tblGrid>
      <w:tr w:rsidR="00117053" w:rsidRPr="00151398" w:rsidTr="00117053">
        <w:trPr>
          <w:trHeight w:val="2573"/>
        </w:trPr>
        <w:tc>
          <w:tcPr>
            <w:tcW w:w="719" w:type="dxa"/>
          </w:tcPr>
          <w:p w:rsidR="00117053" w:rsidRPr="0015139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pacing w:val="-4"/>
                <w:sz w:val="24"/>
              </w:rPr>
              <w:t>1.1.</w:t>
            </w:r>
          </w:p>
        </w:tc>
        <w:tc>
          <w:tcPr>
            <w:tcW w:w="2552" w:type="dxa"/>
          </w:tcPr>
          <w:p w:rsidR="00117053" w:rsidRPr="00151398" w:rsidRDefault="00117053" w:rsidP="00117053">
            <w:pPr>
              <w:spacing w:line="259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Задача </w:t>
            </w:r>
            <w:r w:rsidRPr="00151398">
              <w:rPr>
                <w:rFonts w:ascii="Times New Roman" w:hAnsi="Times New Roman"/>
                <w:color w:val="auto"/>
                <w:spacing w:val="-10"/>
                <w:sz w:val="24"/>
                <w:lang w:val="ru-RU"/>
              </w:rPr>
              <w:t>1</w:t>
            </w: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обеспечение прав граждан на участие в решении вопросов местного значения</w:t>
            </w:r>
          </w:p>
        </w:tc>
        <w:tc>
          <w:tcPr>
            <w:tcW w:w="1559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Содержание управления</w:t>
            </w:r>
          </w:p>
        </w:tc>
        <w:tc>
          <w:tcPr>
            <w:tcW w:w="1276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17053" w:rsidRPr="0015139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117053" w:rsidRPr="00151398" w:rsidRDefault="00117053" w:rsidP="00117053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17053" w:rsidRPr="0015139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lang w:val="ru-RU"/>
              </w:rPr>
              <w:t>Управление по развитию территории</w:t>
            </w:r>
          </w:p>
        </w:tc>
      </w:tr>
    </w:tbl>
    <w:p w:rsidR="005622E3" w:rsidRPr="00151398" w:rsidRDefault="005622E3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5622E3" w:rsidRPr="00151398" w:rsidRDefault="005622E3" w:rsidP="00923ED5">
      <w:pPr>
        <w:widowControl w:val="0"/>
        <w:numPr>
          <w:ilvl w:val="1"/>
          <w:numId w:val="28"/>
        </w:numPr>
        <w:tabs>
          <w:tab w:val="left" w:pos="2497"/>
        </w:tabs>
        <w:autoSpaceDE w:val="0"/>
        <w:autoSpaceDN w:val="0"/>
        <w:spacing w:after="0" w:line="240" w:lineRule="auto"/>
        <w:ind w:left="2497"/>
        <w:jc w:val="right"/>
        <w:rPr>
          <w:rFonts w:ascii="Times New Roman" w:hAnsi="Times New Roman"/>
          <w:b/>
          <w:color w:val="auto"/>
          <w:sz w:val="24"/>
          <w:szCs w:val="22"/>
          <w:lang w:eastAsia="en-US"/>
        </w:rPr>
        <w:sectPr w:rsidR="005622E3" w:rsidRPr="00151398" w:rsidSect="00D87167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5622E3" w:rsidRPr="00D87167" w:rsidRDefault="005622E3" w:rsidP="00D87167">
      <w:pPr>
        <w:widowControl w:val="0"/>
        <w:tabs>
          <w:tab w:val="left" w:pos="249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D87167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 xml:space="preserve">4.Финансовое обеспечение реализации </w:t>
      </w:r>
      <w:r w:rsidRPr="00D87167">
        <w:rPr>
          <w:rFonts w:ascii="Times New Roman" w:hAnsi="Times New Roman"/>
          <w:b/>
          <w:color w:val="auto"/>
          <w:spacing w:val="-2"/>
          <w:sz w:val="28"/>
          <w:szCs w:val="22"/>
          <w:lang w:eastAsia="en-US"/>
        </w:rPr>
        <w:t>проекта</w:t>
      </w:r>
    </w:p>
    <w:p w:rsidR="005622E3" w:rsidRPr="0015139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1134"/>
        <w:gridCol w:w="992"/>
        <w:gridCol w:w="1134"/>
        <w:gridCol w:w="1134"/>
        <w:gridCol w:w="1276"/>
        <w:gridCol w:w="1417"/>
      </w:tblGrid>
      <w:tr w:rsidR="00266434" w:rsidRPr="00151398" w:rsidTr="00032731">
        <w:trPr>
          <w:trHeight w:val="1031"/>
        </w:trPr>
        <w:tc>
          <w:tcPr>
            <w:tcW w:w="2999" w:type="dxa"/>
            <w:vMerge w:val="restart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66434" w:rsidRPr="0015139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Наименование результата и источники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финансирования</w:t>
            </w:r>
          </w:p>
        </w:tc>
        <w:tc>
          <w:tcPr>
            <w:tcW w:w="5670" w:type="dxa"/>
            <w:gridSpan w:val="5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21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Объем финансового обеспечения по годам реализации,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тыс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.р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ублей</w:t>
            </w:r>
            <w:proofErr w:type="spellEnd"/>
            <w:r w:rsidRPr="00151398">
              <w:rPr>
                <w:rFonts w:ascii="Times New Roman" w:hAnsi="Times New Roman"/>
                <w:color w:val="auto"/>
                <w:szCs w:val="28"/>
                <w:vertAlign w:val="superscript"/>
                <w:lang w:eastAsia="en-US"/>
              </w:rPr>
              <w:t>&lt;18&gt;</w:t>
            </w:r>
          </w:p>
        </w:tc>
        <w:tc>
          <w:tcPr>
            <w:tcW w:w="1417" w:type="dxa"/>
            <w:vMerge w:val="restart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209" w:line="259" w:lineRule="auto"/>
              <w:ind w:right="7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Всего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тыс.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рублей</w:t>
            </w:r>
            <w:proofErr w:type="spellEnd"/>
          </w:p>
        </w:tc>
      </w:tr>
      <w:tr w:rsidR="00266434" w:rsidRPr="00151398" w:rsidTr="00032731">
        <w:trPr>
          <w:trHeight w:val="755"/>
        </w:trPr>
        <w:tc>
          <w:tcPr>
            <w:tcW w:w="2999" w:type="dxa"/>
            <w:vMerge/>
            <w:tcBorders>
              <w:top w:val="nil"/>
            </w:tcBorders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2026</w:t>
            </w:r>
          </w:p>
        </w:tc>
        <w:tc>
          <w:tcPr>
            <w:tcW w:w="1134" w:type="dxa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71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2027</w:t>
            </w:r>
          </w:p>
        </w:tc>
        <w:tc>
          <w:tcPr>
            <w:tcW w:w="1134" w:type="dxa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en-US" w:eastAsia="en-US"/>
              </w:rPr>
              <w:t>2028</w:t>
            </w:r>
          </w:p>
        </w:tc>
        <w:tc>
          <w:tcPr>
            <w:tcW w:w="1276" w:type="dxa"/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2029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66434" w:rsidRPr="0015139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</w:tr>
      <w:tr w:rsidR="00266434" w:rsidRPr="00151398" w:rsidTr="00032731">
        <w:trPr>
          <w:trHeight w:val="479"/>
        </w:trPr>
        <w:tc>
          <w:tcPr>
            <w:tcW w:w="2999" w:type="dxa"/>
            <w:tcBorders>
              <w:right w:val="single" w:sz="4" w:space="0" w:color="auto"/>
            </w:tcBorders>
          </w:tcPr>
          <w:p w:rsidR="00266434" w:rsidRPr="00151398" w:rsidRDefault="00266434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Комплекс процессных мероприятий «Обеспечение реализации муниципальной программы «Развитие территории  Междуреченского муниципального округа» (всего), в том числе: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6434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всего , в т .ч.: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266434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Обеспечение деятельности управления по  развитию территории» (всего), в том числе:  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всего , в т .ч.: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032731">
        <w:trPr>
          <w:trHeight w:val="479"/>
        </w:trPr>
        <w:tc>
          <w:tcPr>
            <w:tcW w:w="2999" w:type="dxa"/>
          </w:tcPr>
          <w:p w:rsidR="00091415" w:rsidRPr="00151398" w:rsidRDefault="00091415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9979,0</w:t>
            </w:r>
          </w:p>
        </w:tc>
        <w:tc>
          <w:tcPr>
            <w:tcW w:w="992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134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276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10014,9</w:t>
            </w:r>
          </w:p>
        </w:tc>
        <w:tc>
          <w:tcPr>
            <w:tcW w:w="1417" w:type="dxa"/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50038,6</w:t>
            </w:r>
          </w:p>
        </w:tc>
      </w:tr>
    </w:tbl>
    <w:p w:rsidR="00266434" w:rsidRPr="00151398" w:rsidRDefault="00266434" w:rsidP="00923ED5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  <w:sectPr w:rsidR="00266434" w:rsidRPr="00151398" w:rsidSect="00D87167">
          <w:pgSz w:w="11910" w:h="16840"/>
          <w:pgMar w:top="1134" w:right="851" w:bottom="1134" w:left="1418" w:header="720" w:footer="720" w:gutter="0"/>
          <w:cols w:space="720"/>
        </w:sectPr>
      </w:pPr>
    </w:p>
    <w:p w:rsidR="005622E3" w:rsidRPr="00D87167" w:rsidRDefault="008D5EB7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lastRenderedPageBreak/>
        <w:t xml:space="preserve"> 5</w:t>
      </w:r>
      <w:r w:rsidR="00D87167"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. </w:t>
      </w:r>
      <w:r w:rsidR="005622E3"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П</w:t>
      </w:r>
      <w:r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лан</w:t>
      </w:r>
      <w:r w:rsidR="00D87167"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D87167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реализации комплекса процессных мероприятий</w:t>
      </w:r>
    </w:p>
    <w:p w:rsidR="005622E3" w:rsidRPr="0015139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895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701"/>
        <w:gridCol w:w="3118"/>
        <w:gridCol w:w="1559"/>
      </w:tblGrid>
      <w:tr w:rsidR="002B3ADD" w:rsidRPr="00151398" w:rsidTr="002B3ADD">
        <w:trPr>
          <w:trHeight w:val="479"/>
        </w:trPr>
        <w:tc>
          <w:tcPr>
            <w:tcW w:w="2577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before="209" w:line="259" w:lineRule="auto"/>
              <w:ind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Задача</w:t>
            </w:r>
            <w:proofErr w:type="gram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,м</w:t>
            </w:r>
            <w:proofErr w:type="gram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ероприятие</w:t>
            </w:r>
            <w:proofErr w:type="spell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( результат) / контрольная точка</w:t>
            </w:r>
          </w:p>
        </w:tc>
        <w:tc>
          <w:tcPr>
            <w:tcW w:w="1701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3118" w:type="dxa"/>
          </w:tcPr>
          <w:p w:rsidR="002B3ADD" w:rsidRPr="0015139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Ответственный  исполнител</w:t>
            </w:r>
            <w:proofErr w:type="gram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ь(</w:t>
            </w:r>
            <w:proofErr w:type="gram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должность, наименование </w:t>
            </w:r>
            <w:r w:rsidR="00A07733"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структурного подразделения или п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одведомственного учреждения администрации Междуреченского муниципального округа</w:t>
            </w:r>
          </w:p>
        </w:tc>
        <w:tc>
          <w:tcPr>
            <w:tcW w:w="1559" w:type="dxa"/>
          </w:tcPr>
          <w:p w:rsidR="002B3ADD" w:rsidRPr="0015139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ind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>Вид подтверждающего документа</w:t>
            </w:r>
          </w:p>
        </w:tc>
      </w:tr>
      <w:tr w:rsidR="002B3ADD" w:rsidRPr="00151398" w:rsidTr="000F20C9">
        <w:trPr>
          <w:trHeight w:val="1245"/>
        </w:trPr>
        <w:tc>
          <w:tcPr>
            <w:tcW w:w="2577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Мероприятие (результат)</w:t>
            </w:r>
          </w:p>
          <w:p w:rsidR="002B3ADD" w:rsidRPr="0015139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«Обеспечение деятельности управления по  развитию территории» №1</w:t>
            </w:r>
          </w:p>
          <w:p w:rsidR="002B3ADD" w:rsidRPr="0015139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B3ADD" w:rsidRPr="00151398" w:rsidRDefault="002B3ADD" w:rsidP="002B3ADD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2B3ADD" w:rsidRPr="00151398" w:rsidTr="000F20C9">
        <w:trPr>
          <w:trHeight w:val="1245"/>
        </w:trPr>
        <w:tc>
          <w:tcPr>
            <w:tcW w:w="2577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1.1.</w:t>
            </w:r>
            <w:r w:rsidR="00632475"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Заработная плата </w:t>
            </w:r>
          </w:p>
        </w:tc>
        <w:tc>
          <w:tcPr>
            <w:tcW w:w="1701" w:type="dxa"/>
          </w:tcPr>
          <w:p w:rsidR="002B3ADD" w:rsidRPr="00151398" w:rsidRDefault="002B3ADD" w:rsidP="0063247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</w:t>
            </w:r>
            <w:r w:rsidR="00632475"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месячно</w:t>
            </w:r>
          </w:p>
        </w:tc>
        <w:tc>
          <w:tcPr>
            <w:tcW w:w="3118" w:type="dxa"/>
          </w:tcPr>
          <w:p w:rsidR="002B3ADD" w:rsidRPr="00151398" w:rsidRDefault="002B3ADD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2B3ADD" w:rsidRPr="0015139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иное</w:t>
            </w:r>
          </w:p>
        </w:tc>
      </w:tr>
      <w:tr w:rsidR="00632475" w:rsidRPr="00151398" w:rsidTr="00A7117E">
        <w:trPr>
          <w:trHeight w:val="1245"/>
        </w:trPr>
        <w:tc>
          <w:tcPr>
            <w:tcW w:w="2577" w:type="dxa"/>
          </w:tcPr>
          <w:p w:rsidR="00632475" w:rsidRPr="0015139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2.1.</w:t>
            </w:r>
          </w:p>
          <w:p w:rsidR="00632475" w:rsidRPr="0015139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Договора</w:t>
            </w:r>
          </w:p>
        </w:tc>
        <w:tc>
          <w:tcPr>
            <w:tcW w:w="1701" w:type="dxa"/>
          </w:tcPr>
          <w:p w:rsidR="00632475" w:rsidRPr="00151398" w:rsidRDefault="00632475" w:rsidP="00A7117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ежегодно</w:t>
            </w:r>
          </w:p>
        </w:tc>
        <w:tc>
          <w:tcPr>
            <w:tcW w:w="3118" w:type="dxa"/>
          </w:tcPr>
          <w:p w:rsidR="00632475" w:rsidRPr="00151398" w:rsidRDefault="00632475" w:rsidP="00A7117E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632475" w:rsidRPr="0015139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Акт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выполненых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работ, договор</w:t>
            </w:r>
          </w:p>
        </w:tc>
      </w:tr>
    </w:tbl>
    <w:p w:rsidR="008D5EB7" w:rsidRPr="00151398" w:rsidRDefault="008D5EB7" w:rsidP="00617F68">
      <w:pPr>
        <w:widowControl w:val="0"/>
        <w:autoSpaceDE w:val="0"/>
        <w:autoSpaceDN w:val="0"/>
        <w:spacing w:before="209" w:line="259" w:lineRule="auto"/>
        <w:rPr>
          <w:rFonts w:ascii="Times New Roman" w:hAnsi="Times New Roman"/>
          <w:color w:val="auto"/>
          <w:spacing w:val="-5"/>
          <w:sz w:val="24"/>
          <w:szCs w:val="22"/>
          <w:lang w:eastAsia="en-US"/>
        </w:rPr>
        <w:sectPr w:rsidR="008D5EB7" w:rsidRPr="00151398" w:rsidSect="00D87167">
          <w:pgSz w:w="11910" w:h="16840"/>
          <w:pgMar w:top="1134" w:right="851" w:bottom="1134" w:left="1418" w:header="720" w:footer="720" w:gutter="0"/>
          <w:cols w:space="720"/>
        </w:sectPr>
      </w:pPr>
    </w:p>
    <w:p w:rsidR="005622E3" w:rsidRPr="00D87167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5622E3" w:rsidRPr="00D87167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5622E3" w:rsidRPr="00D87167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D8716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87167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="00D87167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D87167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D87167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D87167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5622E3" w:rsidRPr="00151398" w:rsidRDefault="005622E3" w:rsidP="008C5A71">
      <w:pPr>
        <w:spacing w:line="240" w:lineRule="auto"/>
        <w:ind w:left="-565"/>
        <w:jc w:val="center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8505" w:type="dxa"/>
        <w:tblInd w:w="13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103"/>
      </w:tblGrid>
      <w:tr w:rsidR="005622E3" w:rsidRPr="00151398" w:rsidTr="008353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0D12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D64C5B">
            <w:pPr>
              <w:pStyle w:val="TableParagraph"/>
            </w:pPr>
            <w:r w:rsidRPr="00151398">
              <w:t xml:space="preserve">Управление по развитию территории администрации </w:t>
            </w:r>
            <w:proofErr w:type="gramStart"/>
            <w:r w:rsidRPr="00151398">
              <w:t>Междуреченского</w:t>
            </w:r>
            <w:proofErr w:type="gramEnd"/>
          </w:p>
          <w:p w:rsidR="005622E3" w:rsidRPr="00151398" w:rsidRDefault="005622E3" w:rsidP="00D64C5B">
            <w:pPr>
              <w:pStyle w:val="TableParagraph"/>
            </w:pPr>
            <w:r w:rsidRPr="00151398">
              <w:t>муниципального округа</w:t>
            </w:r>
            <w:proofErr w:type="gramStart"/>
            <w:r w:rsidRPr="00151398">
              <w:t xml:space="preserve"> ;</w:t>
            </w:r>
            <w:proofErr w:type="gramEnd"/>
            <w:r w:rsidRPr="00151398"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5622E3" w:rsidRPr="00151398" w:rsidTr="008353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3124B1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632CBB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5139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D87167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5139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5622E3" w:rsidRPr="0015139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134"/>
        <w:gridCol w:w="709"/>
        <w:gridCol w:w="992"/>
        <w:gridCol w:w="992"/>
        <w:gridCol w:w="851"/>
        <w:gridCol w:w="992"/>
        <w:gridCol w:w="851"/>
        <w:gridCol w:w="1842"/>
      </w:tblGrid>
      <w:tr w:rsidR="00A86BFB" w:rsidRPr="00151398" w:rsidTr="00D87167">
        <w:trPr>
          <w:trHeight w:val="461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A5441E" w:rsidRPr="00151398" w:rsidTr="00D87167">
        <w:trPr>
          <w:trHeight w:val="873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5795B" w:rsidRPr="00151398" w:rsidTr="00D87167">
        <w:trPr>
          <w:trHeight w:val="940"/>
        </w:trPr>
        <w:tc>
          <w:tcPr>
            <w:tcW w:w="392" w:type="dxa"/>
          </w:tcPr>
          <w:p w:rsidR="00E5795B" w:rsidRPr="0015139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E5795B" w:rsidRPr="00151398" w:rsidRDefault="00E5795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деятельности бюджетного учреждения </w:t>
            </w:r>
          </w:p>
        </w:tc>
        <w:tc>
          <w:tcPr>
            <w:tcW w:w="1134" w:type="dxa"/>
            <w:shd w:val="clear" w:color="auto" w:fill="FFFFFF"/>
          </w:tcPr>
          <w:p w:rsidR="00E5795B" w:rsidRPr="00151398" w:rsidRDefault="004D31F7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E5795B" w:rsidRPr="00151398" w:rsidRDefault="004D31F7" w:rsidP="004D31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E5795B" w:rsidRPr="0015139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5795B" w:rsidRPr="0015139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95B" w:rsidRPr="0015139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95B" w:rsidRPr="0015139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795B" w:rsidRPr="0015139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B" w:rsidRPr="00151398" w:rsidRDefault="00E5795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5441E" w:rsidRPr="00151398" w:rsidTr="00D87167">
        <w:trPr>
          <w:trHeight w:val="940"/>
        </w:trPr>
        <w:tc>
          <w:tcPr>
            <w:tcW w:w="392" w:type="dxa"/>
          </w:tcPr>
          <w:p w:rsidR="00A86BFB" w:rsidRPr="0015139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A86BFB" w:rsidRPr="00151398" w:rsidRDefault="00A86BF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907"/>
        </w:trPr>
        <w:tc>
          <w:tcPr>
            <w:tcW w:w="392" w:type="dxa"/>
          </w:tcPr>
          <w:p w:rsidR="00A86BFB" w:rsidRPr="0015139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D87167">
            <w:pPr>
              <w:pStyle w:val="af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5441E" w:rsidRPr="00151398" w:rsidTr="00D87167">
        <w:trPr>
          <w:trHeight w:val="1053"/>
        </w:trPr>
        <w:tc>
          <w:tcPr>
            <w:tcW w:w="392" w:type="dxa"/>
          </w:tcPr>
          <w:p w:rsidR="00A86BFB" w:rsidRPr="0015139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построенных детских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E5795B" w:rsidP="00DB2DD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A86BFB" w:rsidRPr="00151398" w:rsidRDefault="00A86BFB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10</w:t>
            </w:r>
            <w:r w:rsidR="00A86BFB"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  <w:tcBorders>
              <w:bottom w:val="nil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A86BFB" w:rsidP="001D10DF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  <w:r w:rsidR="00171EFA" w:rsidRPr="0015139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D10DF" w:rsidP="00171EF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171EFA"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Количество мероприятий  по содержанию и ремонту пешеходных навесных мостов, тротуаров, парков, подъездов к контейнерным площадкам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  <w:r w:rsidR="00A86BF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51398" w:rsidTr="00D87167">
        <w:trPr>
          <w:trHeight w:val="360"/>
        </w:trPr>
        <w:tc>
          <w:tcPr>
            <w:tcW w:w="392" w:type="dxa"/>
          </w:tcPr>
          <w:p w:rsidR="00A86BFB" w:rsidRPr="00151398" w:rsidRDefault="00171EFA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5139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5139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5139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округа»;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A5441E" w:rsidRPr="00151398" w:rsidRDefault="00A5441E" w:rsidP="008C5A71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  <w:sectPr w:rsidR="00A5441E" w:rsidRPr="00151398" w:rsidSect="00D87167">
          <w:pgSz w:w="11910" w:h="16840"/>
          <w:pgMar w:top="851" w:right="1134" w:bottom="1418" w:left="1134" w:header="709" w:footer="709" w:gutter="0"/>
          <w:cols w:space="720"/>
          <w:docGrid w:linePitch="299"/>
        </w:sectPr>
      </w:pPr>
    </w:p>
    <w:p w:rsidR="005622E3" w:rsidRPr="00D87167" w:rsidRDefault="005622E3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D87167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D87167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5622E3" w:rsidRPr="00151398" w:rsidRDefault="005622E3" w:rsidP="00453F5D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9"/>
        <w:gridCol w:w="2635"/>
        <w:gridCol w:w="6"/>
        <w:gridCol w:w="1933"/>
        <w:gridCol w:w="12"/>
        <w:gridCol w:w="1114"/>
        <w:gridCol w:w="47"/>
        <w:gridCol w:w="1348"/>
        <w:gridCol w:w="47"/>
        <w:gridCol w:w="916"/>
        <w:gridCol w:w="12"/>
        <w:gridCol w:w="670"/>
        <w:gridCol w:w="18"/>
        <w:gridCol w:w="287"/>
        <w:gridCol w:w="632"/>
        <w:gridCol w:w="18"/>
        <w:gridCol w:w="456"/>
        <w:gridCol w:w="9"/>
        <w:gridCol w:w="412"/>
        <w:gridCol w:w="59"/>
        <w:gridCol w:w="506"/>
        <w:gridCol w:w="18"/>
        <w:gridCol w:w="1158"/>
        <w:gridCol w:w="15"/>
        <w:gridCol w:w="56"/>
        <w:gridCol w:w="1389"/>
        <w:gridCol w:w="18"/>
      </w:tblGrid>
      <w:tr w:rsidR="00223D5B" w:rsidRPr="00151398" w:rsidTr="00171EFA">
        <w:trPr>
          <w:trHeight w:val="755"/>
        </w:trPr>
        <w:tc>
          <w:tcPr>
            <w:tcW w:w="286" w:type="pct"/>
            <w:gridSpan w:val="2"/>
            <w:vMerge w:val="restart"/>
          </w:tcPr>
          <w:p w:rsidR="005622E3" w:rsidRPr="00151398" w:rsidRDefault="005622E3" w:rsidP="00E046EB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№ </w:t>
            </w:r>
            <w:proofErr w:type="gramStart"/>
            <w:r w:rsidRPr="00151398">
              <w:rPr>
                <w:spacing w:val="-5"/>
                <w:sz w:val="24"/>
              </w:rPr>
              <w:t>п</w:t>
            </w:r>
            <w:proofErr w:type="gramEnd"/>
            <w:r w:rsidRPr="00151398">
              <w:rPr>
                <w:spacing w:val="-5"/>
                <w:sz w:val="24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5622E3" w:rsidRPr="00151398" w:rsidRDefault="005622E3" w:rsidP="00E046EB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 xml:space="preserve">Наименование </w:t>
            </w:r>
            <w:r w:rsidRPr="0015139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5622E3" w:rsidRPr="00151398" w:rsidRDefault="00A07733" w:rsidP="00E046EB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Характерис</w:t>
            </w:r>
            <w:r w:rsidR="005622E3" w:rsidRPr="0015139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5622E3" w:rsidRPr="00151398" w:rsidRDefault="005622E3" w:rsidP="00E046EB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5622E3" w:rsidRPr="00151398" w:rsidRDefault="005622E3" w:rsidP="00E046EB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88" w:type="pct"/>
            <w:gridSpan w:val="16"/>
          </w:tcPr>
          <w:p w:rsidR="005622E3" w:rsidRPr="00151398" w:rsidRDefault="005622E3" w:rsidP="00E046EB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gridSpan w:val="3"/>
            <w:tcBorders>
              <w:bottom w:val="nil"/>
            </w:tcBorders>
          </w:tcPr>
          <w:p w:rsidR="005622E3" w:rsidRPr="00151398" w:rsidRDefault="005622E3" w:rsidP="00E046EB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proofErr w:type="gramStart"/>
            <w:r w:rsidRPr="00151398">
              <w:rPr>
                <w:spacing w:val="-2"/>
                <w:sz w:val="24"/>
              </w:rPr>
              <w:t>Ответственный</w:t>
            </w:r>
            <w:proofErr w:type="gramEnd"/>
            <w:r w:rsidRPr="00151398">
              <w:rPr>
                <w:spacing w:val="-2"/>
                <w:sz w:val="24"/>
              </w:rPr>
              <w:t xml:space="preserve"> </w:t>
            </w:r>
            <w:r w:rsidRPr="00151398">
              <w:rPr>
                <w:sz w:val="24"/>
              </w:rPr>
              <w:t>за достижение</w:t>
            </w:r>
          </w:p>
        </w:tc>
      </w:tr>
      <w:tr w:rsidR="00223D5B" w:rsidRPr="00151398" w:rsidTr="00171EFA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DE7253" w:rsidRPr="00151398" w:rsidRDefault="00DE7253" w:rsidP="00E046EB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DE7253" w:rsidRPr="0015139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DE7253" w:rsidRPr="0015139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E7253" w:rsidRPr="0015139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(по </w:t>
            </w:r>
            <w:hyperlink r:id="rId10">
              <w:r w:rsidRPr="00151398">
                <w:rPr>
                  <w:spacing w:val="-2"/>
                  <w:sz w:val="24"/>
                </w:rPr>
                <w:t>ОКЕ</w:t>
              </w:r>
            </w:hyperlink>
            <w:r w:rsidRPr="0015139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DE7253" w:rsidRPr="0015139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5139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2025</w:t>
            </w:r>
          </w:p>
        </w:tc>
        <w:tc>
          <w:tcPr>
            <w:tcW w:w="333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2026</w:t>
            </w:r>
          </w:p>
        </w:tc>
        <w:tc>
          <w:tcPr>
            <w:tcW w:w="381" w:type="pct"/>
            <w:gridSpan w:val="4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2028</w:t>
            </w:r>
          </w:p>
        </w:tc>
        <w:tc>
          <w:tcPr>
            <w:tcW w:w="407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2029</w:t>
            </w:r>
          </w:p>
        </w:tc>
        <w:tc>
          <w:tcPr>
            <w:tcW w:w="500" w:type="pct"/>
            <w:gridSpan w:val="3"/>
            <w:tcBorders>
              <w:top w:val="nil"/>
            </w:tcBorders>
          </w:tcPr>
          <w:p w:rsidR="00DE7253" w:rsidRPr="00151398" w:rsidRDefault="00DE7253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показателя</w:t>
            </w:r>
            <w:r w:rsidRPr="0015139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51398" w:rsidTr="00171EFA">
        <w:trPr>
          <w:trHeight w:val="479"/>
        </w:trPr>
        <w:tc>
          <w:tcPr>
            <w:tcW w:w="286" w:type="pct"/>
            <w:gridSpan w:val="2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DE7253" w:rsidRPr="0015139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DE7253" w:rsidRPr="0015139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DE7253" w:rsidRPr="0015139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gridSpan w:val="3"/>
            <w:tcBorders>
              <w:right w:val="single" w:sz="4" w:space="0" w:color="auto"/>
            </w:tcBorders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4"/>
            <w:tcBorders>
              <w:left w:val="single" w:sz="4" w:space="0" w:color="auto"/>
            </w:tcBorders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51398">
              <w:rPr>
                <w:spacing w:val="-10"/>
                <w:sz w:val="24"/>
              </w:rPr>
              <w:t>9</w:t>
            </w:r>
          </w:p>
        </w:tc>
        <w:tc>
          <w:tcPr>
            <w:tcW w:w="407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10</w:t>
            </w:r>
          </w:p>
        </w:tc>
        <w:tc>
          <w:tcPr>
            <w:tcW w:w="500" w:type="pct"/>
            <w:gridSpan w:val="3"/>
          </w:tcPr>
          <w:p w:rsidR="00DE7253" w:rsidRPr="00151398" w:rsidRDefault="00DE7253" w:rsidP="00E046EB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12</w:t>
            </w:r>
          </w:p>
        </w:tc>
      </w:tr>
      <w:tr w:rsidR="00223D5B" w:rsidRPr="00151398" w:rsidTr="001D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5139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1.Обеспечение деятельности 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МБУ «Благоустройство Междуречья</w:t>
            </w:r>
            <w:r w:rsidR="00A07733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5139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Обеспечение деятельности бюджетного учреждения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Содержание МБУ 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3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5139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50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A" w:rsidRPr="0015139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51398" w:rsidRDefault="00171EFA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 2. Содержание мест отдыха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A23B6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99532A">
            <w:pPr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Работы по содержанию мест отдыха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51398" w:rsidTr="0064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70F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 Обустройство систем уличного освещения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Строительство новых линий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71EFA" w:rsidP="001D10D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4</w:t>
            </w:r>
            <w:r w:rsidR="001D10D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.Строительство детских и спортивных площадок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Строительство детских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 Озеленение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Работы по посадке деревьев, кустарников, цветов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FB9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 Организация работ по ликвидации аварийных объектов недвижимости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Работы по сносу зданий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FB9" w:rsidP="00171EFA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171EFA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  уличного  освещения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171EFA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Ремонт и обслуживание сетей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70F" w:rsidP="00CB243B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 Содержание и ремонт детских и спортивных площадок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Строительство и 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45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FB9" w:rsidP="00CB243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</w:t>
            </w:r>
            <w:r w:rsidR="00CB243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Содержание кладбищ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FB9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Работы по содержанию </w:t>
            </w:r>
            <w:r w:rsidRPr="00151398">
              <w:rPr>
                <w:rFonts w:ascii="Times New Roman" w:hAnsi="Times New Roman"/>
                <w:color w:val="auto"/>
              </w:rPr>
              <w:lastRenderedPageBreak/>
              <w:t>кладбищ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451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Задача </w:t>
            </w:r>
            <w:r w:rsidR="00CB243B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Содержание памятников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44FB9" w:rsidP="00ED11B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10</w:t>
            </w:r>
            <w:r w:rsidR="00FA23B6"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Ремонт памятников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3A4D05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кос  травы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6F7B8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51398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3A4D05" w:rsidRPr="00151398">
              <w:rPr>
                <w:rFonts w:ascii="Times New Roman" w:hAnsi="Times New Roman"/>
                <w:color w:val="auto"/>
              </w:rPr>
              <w:t>п</w:t>
            </w:r>
            <w:r w:rsidRPr="00151398">
              <w:rPr>
                <w:rFonts w:ascii="Times New Roman" w:hAnsi="Times New Roman"/>
                <w:color w:val="auto"/>
              </w:rPr>
              <w:t>окосу травы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МБУ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.Содержание и ремонт пешеходных тротуаров,  парков, подъездов к контейнерным площадкам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Количество мероприятий  по содержанию и ремонту пешеходных навесных мостов, тротуаров, парков, подъездов к контейнерным площадкам</w:t>
            </w:r>
          </w:p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852D4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Ремонт и содержание пешеходных навесных мостов,  парков, подъездов к контейнерным площадкам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59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.Удаление аварийных деревьев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5139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Спил аварийных деревьев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.Уборка территории от мусора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проведенных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мероприятий по уборке территории от мусора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lastRenderedPageBreak/>
              <w:t>Уборка мусора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745100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. Ритуальные услуги по захоронению лиц без определенного места жительства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2092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5139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Погребение лиц без определенного места жительства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51398" w:rsidRDefault="006F7B87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Благоустройство родников</w:t>
            </w:r>
          </w:p>
        </w:tc>
      </w:tr>
      <w:tr w:rsidR="00223D5B" w:rsidRPr="0015139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51398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Содержание и ремонт родников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5139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51398" w:rsidRDefault="00FA23B6" w:rsidP="00947B05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 округа»;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МБУ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«Благоустройство Междуречья»</w:t>
            </w:r>
          </w:p>
        </w:tc>
      </w:tr>
    </w:tbl>
    <w:p w:rsidR="00DE7253" w:rsidRPr="00151398" w:rsidRDefault="00DE7253" w:rsidP="00DB3D08">
      <w:pPr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DB3D08">
      <w:pPr>
        <w:rPr>
          <w:rFonts w:ascii="Times New Roman" w:hAnsi="Times New Roman"/>
          <w:color w:val="auto"/>
          <w:sz w:val="28"/>
        </w:rPr>
      </w:pPr>
    </w:p>
    <w:p w:rsidR="006F7B87" w:rsidRPr="00151398" w:rsidRDefault="006F7B87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51398" w:rsidRDefault="00CB243B" w:rsidP="00DB3D08">
      <w:pPr>
        <w:rPr>
          <w:rFonts w:ascii="Times New Roman" w:hAnsi="Times New Roman"/>
          <w:color w:val="auto"/>
          <w:sz w:val="28"/>
        </w:rPr>
      </w:pPr>
    </w:p>
    <w:p w:rsidR="00A07733" w:rsidRDefault="00A07733" w:rsidP="00DB3D08">
      <w:pPr>
        <w:rPr>
          <w:rFonts w:ascii="Times New Roman" w:hAnsi="Times New Roman"/>
          <w:color w:val="auto"/>
          <w:sz w:val="28"/>
        </w:rPr>
      </w:pPr>
    </w:p>
    <w:p w:rsidR="00D87167" w:rsidRPr="00151398" w:rsidRDefault="00D87167" w:rsidP="00DB3D08">
      <w:pPr>
        <w:rPr>
          <w:rFonts w:ascii="Times New Roman" w:hAnsi="Times New Roman"/>
          <w:color w:val="auto"/>
          <w:sz w:val="28"/>
        </w:rPr>
      </w:pPr>
    </w:p>
    <w:p w:rsidR="006F7B87" w:rsidRPr="00151398" w:rsidRDefault="006F7B87" w:rsidP="00DB3D08">
      <w:pPr>
        <w:rPr>
          <w:rFonts w:ascii="Times New Roman" w:hAnsi="Times New Roman"/>
          <w:color w:val="auto"/>
          <w:sz w:val="28"/>
        </w:rPr>
      </w:pPr>
    </w:p>
    <w:p w:rsidR="005622E3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4.Финансовое обеспечение комплекса процессных мероприятий</w:t>
      </w:r>
    </w:p>
    <w:p w:rsidR="00D87167" w:rsidRPr="0015139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2637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  <w:gridCol w:w="2268"/>
        <w:gridCol w:w="2268"/>
        <w:gridCol w:w="2268"/>
        <w:gridCol w:w="2268"/>
        <w:gridCol w:w="2268"/>
      </w:tblGrid>
      <w:tr w:rsidR="005622E3" w:rsidRPr="00151398" w:rsidTr="00ED11BD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5622E3" w:rsidRPr="00151398" w:rsidTr="0001469B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5139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5139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5139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622E3" w:rsidRPr="00151398" w:rsidTr="0001469B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5139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5139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2E3" w:rsidRPr="0015139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5622E3" w:rsidRPr="00151398" w:rsidTr="0001469B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51398" w:rsidRDefault="005622E3" w:rsidP="002758B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2758B1"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благоустройства  территории Междуреченского муниципального округа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1D06C4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="00FC5FB2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1D06C4" w:rsidP="000E6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51398" w:rsidRDefault="0059655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2E3" w:rsidRPr="00151398" w:rsidRDefault="0059655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2E3" w:rsidRPr="00151398" w:rsidRDefault="0059655B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2E3" w:rsidRPr="00151398" w:rsidRDefault="00FC5FB2" w:rsidP="000E6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FC5FB2" w:rsidRPr="00151398" w:rsidTr="0001469B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23419,1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FC5FB2" w:rsidRPr="00151398" w:rsidTr="0001469B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23419,1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23269,1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116495,5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B23F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деятельности МБУ «Благоустройство Междуречья»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75608,0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75608,0</w:t>
            </w:r>
          </w:p>
        </w:tc>
      </w:tr>
      <w:tr w:rsidR="00FC5FB2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15121,6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75608,0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945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мест отдыха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1469B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A5441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945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4850,0</w:t>
            </w:r>
          </w:p>
        </w:tc>
      </w:tr>
      <w:tr w:rsidR="00FC5FB2" w:rsidRPr="00151398" w:rsidTr="0001469B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4850,0</w:t>
            </w:r>
          </w:p>
        </w:tc>
      </w:tr>
      <w:tr w:rsidR="00FC5FB2" w:rsidRPr="00151398" w:rsidTr="00091415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4850,0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A3F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уличного освещения, освещения улиц в тёмное время суток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E01D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22587,5</w:t>
            </w:r>
          </w:p>
        </w:tc>
      </w:tr>
      <w:tr w:rsidR="00FC5FB2" w:rsidRPr="00151398" w:rsidTr="0001469B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22587,5</w:t>
            </w:r>
          </w:p>
        </w:tc>
      </w:tr>
      <w:tr w:rsidR="00FC5FB2" w:rsidRPr="00151398" w:rsidTr="00091415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4517,5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22587,5</w:t>
            </w:r>
          </w:p>
        </w:tc>
      </w:tr>
      <w:tr w:rsidR="00FC5FB2" w:rsidRPr="00151398" w:rsidTr="0001469B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 и ремонт детских и спортивных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4D31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800,0</w:t>
            </w: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800,0</w:t>
            </w: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C5FB2" w:rsidRPr="0015139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C5FB2" w:rsidRPr="0015139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800,0</w:t>
            </w: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1.6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родников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84084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A5441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91415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кладбищ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84084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1050,0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1050,0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1050,0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Ремонт памятников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3A4D0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Покос травы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84084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1469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 и ремонт пешеходных навесных мостов,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парков, подъездов к контейнерным площадкам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Уборка территории от мусора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2500,0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1.13 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3A641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Ритуальные услуги по захоронению лиц без определенного места жительства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C5FB2" w:rsidRPr="0015139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C5FB2" w:rsidRPr="00151398" w:rsidRDefault="00FC5FB2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0,0</w:t>
            </w:r>
          </w:p>
        </w:tc>
      </w:tr>
    </w:tbl>
    <w:p w:rsidR="00151398" w:rsidRDefault="00151398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5139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5. План реализации комплекса процессных мероприятий</w:t>
      </w:r>
    </w:p>
    <w:p w:rsidR="005622E3" w:rsidRPr="0015139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51398" w:rsidTr="004D31F7">
        <w:trPr>
          <w:trHeight w:val="1859"/>
        </w:trPr>
        <w:tc>
          <w:tcPr>
            <w:tcW w:w="5954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Вид подтвержда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ю-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151398" w:rsidRPr="00151398" w:rsidTr="004D31F7">
        <w:trPr>
          <w:trHeight w:val="956"/>
        </w:trPr>
        <w:tc>
          <w:tcPr>
            <w:tcW w:w="5954" w:type="dxa"/>
          </w:tcPr>
          <w:p w:rsidR="00CB243B" w:rsidRPr="0015139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)О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>беспечение деятельности МБУ «Благоустройство Междуречья</w:t>
            </w:r>
          </w:p>
        </w:tc>
        <w:tc>
          <w:tcPr>
            <w:tcW w:w="2551" w:type="dxa"/>
          </w:tcPr>
          <w:p w:rsidR="00CB243B" w:rsidRPr="0015139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CB243B" w:rsidRPr="00151398" w:rsidRDefault="00CB243B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CB243B" w:rsidRPr="0015139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636"/>
        </w:trPr>
        <w:tc>
          <w:tcPr>
            <w:tcW w:w="5954" w:type="dxa"/>
          </w:tcPr>
          <w:p w:rsidR="00CB243B" w:rsidRPr="0015139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CB243B" w:rsidRPr="00151398" w:rsidRDefault="004D31F7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я еж</w:t>
            </w:r>
            <w:r w:rsidRPr="00151398">
              <w:rPr>
                <w:rFonts w:ascii="Times New Roman" w:hAnsi="Times New Roman"/>
                <w:b/>
                <w:color w:val="auto"/>
              </w:rPr>
              <w:t>е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месячно</w:t>
            </w:r>
          </w:p>
        </w:tc>
        <w:tc>
          <w:tcPr>
            <w:tcW w:w="3931" w:type="dxa"/>
          </w:tcPr>
          <w:p w:rsidR="00CB243B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МБУ «Благоустройство Междуречья»</w:t>
            </w:r>
          </w:p>
        </w:tc>
        <w:tc>
          <w:tcPr>
            <w:tcW w:w="2013" w:type="dxa"/>
          </w:tcPr>
          <w:p w:rsidR="00CB243B" w:rsidRPr="0015139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151398" w:rsidRPr="00151398" w:rsidTr="004D31F7">
        <w:trPr>
          <w:trHeight w:val="702"/>
        </w:trPr>
        <w:tc>
          <w:tcPr>
            <w:tcW w:w="5954" w:type="dxa"/>
          </w:tcPr>
          <w:p w:rsidR="005622E3" w:rsidRPr="00151398" w:rsidRDefault="00840849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</w:t>
            </w:r>
            <w:r w:rsidR="005622E3" w:rsidRPr="00151398">
              <w:rPr>
                <w:rFonts w:ascii="Times New Roman" w:hAnsi="Times New Roman"/>
                <w:b/>
                <w:color w:val="auto"/>
              </w:rPr>
              <w:t xml:space="preserve">ероприятие (результат) </w:t>
            </w:r>
            <w:r w:rsidR="00724A8F" w:rsidRPr="00151398">
              <w:rPr>
                <w:rFonts w:ascii="Times New Roman" w:hAnsi="Times New Roman"/>
                <w:b/>
                <w:color w:val="auto"/>
              </w:rPr>
              <w:t>Содержание кладбищ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5139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5622E3" w:rsidRPr="0015139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2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.1</w:t>
            </w:r>
            <w:r w:rsidRPr="00151398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5139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5622E3" w:rsidRPr="00151398" w:rsidRDefault="005622E3" w:rsidP="00A5441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724A8F" w:rsidRPr="00151398">
              <w:rPr>
                <w:rFonts w:ascii="Times New Roman" w:hAnsi="Times New Roman"/>
                <w:b/>
                <w:color w:val="auto"/>
              </w:rPr>
              <w:t>Озеленение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5139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5622E3" w:rsidRPr="0015139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3</w:t>
            </w:r>
            <w:r w:rsidR="00724A8F" w:rsidRPr="00151398">
              <w:rPr>
                <w:rFonts w:ascii="Times New Roman" w:hAnsi="Times New Roman"/>
                <w:b/>
                <w:color w:val="auto"/>
              </w:rPr>
              <w:t>.</w:t>
            </w:r>
            <w:r w:rsidRPr="0015139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5139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5139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(результат) Организация  уличного  освещения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lastRenderedPageBreak/>
              <w:t>Контрольная точка 4</w:t>
            </w:r>
            <w:r w:rsidR="00724A8F" w:rsidRPr="0015139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Содержание и ремонт детских и спортивных площадок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Контрольная точка 5</w:t>
            </w:r>
            <w:r w:rsidR="00724A8F" w:rsidRPr="0015139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(результат) Содержание и ремонт пешеходных тротуаров,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парков, подъездов к контейнерным площадкам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6</w:t>
            </w:r>
            <w:r w:rsidRPr="0015139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51398">
              <w:rPr>
                <w:rFonts w:ascii="Times New Roman" w:hAnsi="Times New Roman"/>
                <w:b/>
                <w:color w:val="auto"/>
              </w:rPr>
              <w:t>Покос  травы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7</w:t>
            </w:r>
            <w:r w:rsidRPr="0015139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Мероприятие (результат) </w:t>
            </w:r>
            <w:r w:rsidR="00B20B3E" w:rsidRPr="00151398">
              <w:rPr>
                <w:rFonts w:ascii="Times New Roman" w:hAnsi="Times New Roman"/>
                <w:b/>
                <w:color w:val="auto"/>
              </w:rPr>
              <w:t>Удаление аварийных деревьев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8</w:t>
            </w:r>
            <w:r w:rsidRPr="0015139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Договор 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lastRenderedPageBreak/>
              <w:t xml:space="preserve"> Мероприятие (результат) </w:t>
            </w:r>
            <w:r w:rsidR="00B20B3E" w:rsidRPr="00151398">
              <w:rPr>
                <w:rFonts w:ascii="Times New Roman" w:hAnsi="Times New Roman"/>
                <w:b/>
                <w:color w:val="auto"/>
              </w:rPr>
              <w:t>Уборка территории от мусора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5139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5139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724A8F" w:rsidRPr="0015139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51398">
              <w:rPr>
                <w:rFonts w:ascii="Times New Roman" w:hAnsi="Times New Roman"/>
                <w:b/>
                <w:color w:val="auto"/>
              </w:rPr>
              <w:t>9</w:t>
            </w:r>
            <w:r w:rsidR="00B20B3E" w:rsidRPr="00151398">
              <w:rPr>
                <w:rFonts w:ascii="Times New Roman" w:hAnsi="Times New Roman"/>
                <w:b/>
                <w:color w:val="auto"/>
              </w:rPr>
              <w:t>.</w:t>
            </w:r>
            <w:r w:rsidRPr="0015139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5139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51398" w:rsidRDefault="009D7699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Обустройство систем уличного освещения</w:t>
            </w:r>
          </w:p>
        </w:tc>
        <w:tc>
          <w:tcPr>
            <w:tcW w:w="2551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5139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B20B3E" w:rsidRPr="00151398" w:rsidRDefault="00B20B3E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10.1 Договор на оказание услуг</w:t>
            </w:r>
          </w:p>
        </w:tc>
        <w:tc>
          <w:tcPr>
            <w:tcW w:w="2551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5139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 xml:space="preserve"> ,</w:t>
            </w:r>
            <w:proofErr w:type="gramEnd"/>
            <w:r w:rsidR="004D31F7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Ритуальные услуги по захоронению лиц без определенного места жительства</w:t>
            </w:r>
          </w:p>
        </w:tc>
        <w:tc>
          <w:tcPr>
            <w:tcW w:w="2551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5139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51398" w:rsidTr="004D31F7">
        <w:trPr>
          <w:trHeight w:val="479"/>
        </w:trPr>
        <w:tc>
          <w:tcPr>
            <w:tcW w:w="5954" w:type="dxa"/>
          </w:tcPr>
          <w:p w:rsidR="00B20B3E" w:rsidRPr="00151398" w:rsidRDefault="00B23F76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Контрольная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точка11</w:t>
            </w:r>
            <w:r w:rsidR="00B20B3E" w:rsidRPr="0015139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B20B3E" w:rsidRPr="0015139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5139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5139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</w:tbl>
    <w:p w:rsidR="005622E3" w:rsidRPr="0015139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5139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22E3" w:rsidRPr="0015139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51398" w:rsidRDefault="005622E3" w:rsidP="008C5A71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840849" w:rsidRPr="00151398" w:rsidRDefault="0084084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840849" w:rsidRPr="00151398" w:rsidRDefault="0084084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840849" w:rsidRPr="00151398" w:rsidRDefault="0084084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840849" w:rsidRPr="00151398" w:rsidRDefault="0084084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4D31F7" w:rsidRPr="00151398" w:rsidRDefault="004D31F7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4D31F7" w:rsidRPr="00151398" w:rsidRDefault="004D31F7" w:rsidP="004D31F7">
      <w:pPr>
        <w:spacing w:after="0"/>
        <w:jc w:val="center"/>
        <w:rPr>
          <w:rFonts w:ascii="Times New Roman" w:hAnsi="Times New Roman"/>
          <w:b/>
          <w:color w:val="auto"/>
          <w:sz w:val="28"/>
        </w:rPr>
        <w:sectPr w:rsidR="004D31F7" w:rsidRPr="00151398" w:rsidSect="00D87167">
          <w:pgSz w:w="16840" w:h="11910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4411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F4411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4411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2F44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F4411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2F4411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4411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4D31F7" w:rsidRPr="002F4411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8505" w:type="dxa"/>
        <w:tblInd w:w="13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103"/>
      </w:tblGrid>
      <w:tr w:rsidR="004D31F7" w:rsidRPr="00151398" w:rsidTr="007E70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51398" w:rsidRDefault="004D31F7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51398" w:rsidRDefault="004D31F7" w:rsidP="007E7079">
            <w:pPr>
              <w:pStyle w:val="TableParagraph"/>
            </w:pPr>
            <w:r w:rsidRPr="00151398">
              <w:t xml:space="preserve">Управление по развитию территории администрации </w:t>
            </w:r>
            <w:proofErr w:type="gramStart"/>
            <w:r w:rsidRPr="00151398">
              <w:t>Междуреченского</w:t>
            </w:r>
            <w:proofErr w:type="gramEnd"/>
          </w:p>
          <w:p w:rsidR="004D31F7" w:rsidRPr="00151398" w:rsidRDefault="004D31F7" w:rsidP="007E7079">
            <w:pPr>
              <w:pStyle w:val="TableParagraph"/>
            </w:pPr>
            <w:r w:rsidRPr="00151398">
              <w:t>муниципального округа</w:t>
            </w:r>
            <w:proofErr w:type="gramStart"/>
            <w:r w:rsidRPr="00151398">
              <w:t xml:space="preserve"> ;</w:t>
            </w:r>
            <w:proofErr w:type="gramEnd"/>
            <w:r w:rsidRPr="00151398"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4D31F7" w:rsidRPr="00151398" w:rsidTr="007E70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5139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5139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5139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151398" w:rsidRDefault="00151398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4D31F7" w:rsidRPr="00151398" w:rsidRDefault="004D31F7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4D31F7" w:rsidRPr="00151398" w:rsidRDefault="004D31F7" w:rsidP="004D31F7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51398" w:rsidTr="00AC1842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AC1842" w:rsidRPr="00151398" w:rsidTr="00AC1842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1842" w:rsidRPr="0015139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5139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C1842" w:rsidRPr="0015139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51398" w:rsidRDefault="00AC1842" w:rsidP="00AC1842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Опашка   сельских населенных пунктов, прилегающих к лесным массивам </w:t>
            </w:r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км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>я»</w:t>
            </w:r>
          </w:p>
        </w:tc>
      </w:tr>
      <w:tr w:rsidR="00AC1842" w:rsidRPr="00151398" w:rsidTr="00AC1842">
        <w:trPr>
          <w:trHeight w:val="907"/>
        </w:trPr>
        <w:tc>
          <w:tcPr>
            <w:tcW w:w="1701" w:type="dxa"/>
            <w:shd w:val="clear" w:color="auto" w:fill="FFFFFF"/>
          </w:tcPr>
          <w:p w:rsidR="00AC1842" w:rsidRPr="0015139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lastRenderedPageBreak/>
              <w:t>Мероприятия по текущему ремонту площадок к противопожарным водоемам</w:t>
            </w:r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C1842" w:rsidRPr="00151398" w:rsidTr="00AC1842">
        <w:trPr>
          <w:trHeight w:val="1053"/>
        </w:trPr>
        <w:tc>
          <w:tcPr>
            <w:tcW w:w="1701" w:type="dxa"/>
            <w:shd w:val="clear" w:color="auto" w:fill="FFFFFF"/>
          </w:tcPr>
          <w:p w:rsidR="00AC1842" w:rsidRPr="0015139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51398">
              <w:rPr>
                <w:sz w:val="24"/>
              </w:rPr>
              <w:t>обкашивание</w:t>
            </w:r>
            <w:proofErr w:type="spellEnd"/>
            <w:r w:rsidRPr="0015139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4D31F7" w:rsidRPr="00151398" w:rsidRDefault="004D31F7" w:rsidP="007E7079">
      <w:pPr>
        <w:rPr>
          <w:rFonts w:ascii="Times New Roman" w:hAnsi="Times New Roman"/>
          <w:color w:val="auto"/>
          <w:sz w:val="20"/>
        </w:rPr>
        <w:sectPr w:rsidR="004D31F7" w:rsidRPr="0015139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5139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5139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lastRenderedPageBreak/>
              <w:t>Техническое обслуживание</w:t>
            </w:r>
            <w:r w:rsidRPr="00151398">
              <w:t xml:space="preserve"> </w:t>
            </w:r>
            <w:proofErr w:type="gramStart"/>
            <w:r w:rsidRPr="00151398">
              <w:rPr>
                <w:sz w:val="24"/>
              </w:rPr>
              <w:t>противопожарных</w:t>
            </w:r>
            <w:proofErr w:type="gramEnd"/>
            <w:r w:rsidRPr="00151398">
              <w:rPr>
                <w:sz w:val="24"/>
              </w:rPr>
              <w:t xml:space="preserve"> мотопомп</w:t>
            </w:r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C1842" w:rsidRPr="0015139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5139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51398">
              <w:rPr>
                <w:sz w:val="24"/>
              </w:rPr>
              <w:t>водоисточникам</w:t>
            </w:r>
            <w:proofErr w:type="spellEnd"/>
            <w:r w:rsidRPr="0015139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851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 МБУ «Благоустройство Междуречья</w:t>
            </w:r>
          </w:p>
        </w:tc>
      </w:tr>
    </w:tbl>
    <w:p w:rsidR="00AC1842" w:rsidRPr="00151398" w:rsidRDefault="00AC1842" w:rsidP="00D87167">
      <w:pPr>
        <w:spacing w:after="0"/>
        <w:rPr>
          <w:rFonts w:ascii="Times New Roman" w:hAnsi="Times New Roman"/>
          <w:color w:val="auto"/>
          <w:sz w:val="28"/>
        </w:rPr>
        <w:sectPr w:rsidR="00AC1842" w:rsidRPr="0015139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AC1842" w:rsidRPr="00D87167" w:rsidRDefault="00AC1842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D87167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D87167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AC1842" w:rsidRPr="00151398" w:rsidRDefault="00AC1842" w:rsidP="00AC1842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6"/>
        <w:gridCol w:w="12"/>
        <w:gridCol w:w="974"/>
        <w:gridCol w:w="1106"/>
        <w:gridCol w:w="9"/>
        <w:gridCol w:w="977"/>
        <w:gridCol w:w="18"/>
        <w:gridCol w:w="1158"/>
        <w:gridCol w:w="15"/>
        <w:gridCol w:w="1463"/>
      </w:tblGrid>
      <w:tr w:rsidR="00223D5B" w:rsidRPr="00151398" w:rsidTr="007E7079">
        <w:trPr>
          <w:trHeight w:val="755"/>
        </w:trPr>
        <w:tc>
          <w:tcPr>
            <w:tcW w:w="286" w:type="pct"/>
            <w:gridSpan w:val="2"/>
            <w:vMerge w:val="restart"/>
          </w:tcPr>
          <w:p w:rsidR="00AC1842" w:rsidRPr="00151398" w:rsidRDefault="00AC1842" w:rsidP="007E7079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№ </w:t>
            </w:r>
            <w:proofErr w:type="gramStart"/>
            <w:r w:rsidRPr="00151398">
              <w:rPr>
                <w:spacing w:val="-5"/>
                <w:sz w:val="24"/>
              </w:rPr>
              <w:t>п</w:t>
            </w:r>
            <w:proofErr w:type="gramEnd"/>
            <w:r w:rsidRPr="00151398">
              <w:rPr>
                <w:spacing w:val="-5"/>
                <w:sz w:val="24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AC1842" w:rsidRPr="00151398" w:rsidRDefault="00AC1842" w:rsidP="007E7079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 xml:space="preserve">Наименование </w:t>
            </w:r>
            <w:r w:rsidRPr="0015139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AC1842" w:rsidRPr="00151398" w:rsidRDefault="00AC1842" w:rsidP="007E7079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proofErr w:type="spellStart"/>
            <w:proofErr w:type="gramStart"/>
            <w:r w:rsidRPr="00151398">
              <w:rPr>
                <w:spacing w:val="-2"/>
                <w:sz w:val="24"/>
              </w:rPr>
              <w:t>Характерис</w:t>
            </w:r>
            <w:proofErr w:type="spellEnd"/>
            <w:r w:rsidRPr="00151398">
              <w:rPr>
                <w:spacing w:val="-2"/>
                <w:sz w:val="24"/>
              </w:rPr>
              <w:t xml:space="preserve"> </w:t>
            </w:r>
            <w:r w:rsidRPr="00151398"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381" w:type="pct"/>
            <w:tcBorders>
              <w:bottom w:val="nil"/>
            </w:tcBorders>
          </w:tcPr>
          <w:p w:rsidR="00AC1842" w:rsidRPr="00151398" w:rsidRDefault="00AC1842" w:rsidP="007E7079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AC1842" w:rsidRPr="00151398" w:rsidRDefault="00AC1842" w:rsidP="007E7079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5139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AC1842" w:rsidRPr="00151398" w:rsidRDefault="00AC1842" w:rsidP="007E7079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AC1842" w:rsidRPr="00151398" w:rsidRDefault="00AC1842" w:rsidP="007E7079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proofErr w:type="gramStart"/>
            <w:r w:rsidRPr="00151398">
              <w:rPr>
                <w:spacing w:val="-2"/>
                <w:sz w:val="24"/>
              </w:rPr>
              <w:t>Ответственный</w:t>
            </w:r>
            <w:proofErr w:type="gramEnd"/>
            <w:r w:rsidRPr="00151398">
              <w:rPr>
                <w:spacing w:val="-2"/>
                <w:sz w:val="24"/>
              </w:rPr>
              <w:t xml:space="preserve"> </w:t>
            </w:r>
            <w:r w:rsidRPr="00151398">
              <w:rPr>
                <w:sz w:val="24"/>
              </w:rPr>
              <w:t>за достижение</w:t>
            </w:r>
          </w:p>
        </w:tc>
      </w:tr>
      <w:tr w:rsidR="00223D5B" w:rsidRPr="00151398" w:rsidTr="007E7079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AC1842" w:rsidRPr="0015139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AC1842" w:rsidRPr="0015139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AC1842" w:rsidRPr="0015139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51398">
              <w:rPr>
                <w:sz w:val="24"/>
              </w:rPr>
              <w:t xml:space="preserve">(по </w:t>
            </w:r>
            <w:hyperlink r:id="rId11">
              <w:r w:rsidRPr="00151398">
                <w:rPr>
                  <w:spacing w:val="-2"/>
                  <w:sz w:val="24"/>
                </w:rPr>
                <w:t>ОКЕ</w:t>
              </w:r>
            </w:hyperlink>
            <w:r w:rsidRPr="0015139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AC1842" w:rsidRPr="0015139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5139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2025</w:t>
            </w:r>
          </w:p>
        </w:tc>
        <w:tc>
          <w:tcPr>
            <w:tcW w:w="333" w:type="pct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2026</w:t>
            </w:r>
          </w:p>
        </w:tc>
        <w:tc>
          <w:tcPr>
            <w:tcW w:w="381" w:type="pct"/>
            <w:gridSpan w:val="2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2028</w:t>
            </w:r>
          </w:p>
        </w:tc>
        <w:tc>
          <w:tcPr>
            <w:tcW w:w="407" w:type="pct"/>
            <w:gridSpan w:val="3"/>
          </w:tcPr>
          <w:p w:rsidR="00AC1842" w:rsidRPr="00151398" w:rsidRDefault="00AC1842" w:rsidP="007E7079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51398">
              <w:rPr>
                <w:sz w:val="1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AC1842" w:rsidRPr="00151398" w:rsidRDefault="00AC1842" w:rsidP="007E7079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показателя</w:t>
            </w:r>
            <w:r w:rsidRPr="0015139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51398" w:rsidTr="007E7079">
        <w:trPr>
          <w:trHeight w:val="479"/>
        </w:trPr>
        <w:tc>
          <w:tcPr>
            <w:tcW w:w="286" w:type="pct"/>
            <w:gridSpan w:val="2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AC1842" w:rsidRPr="0015139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AC1842" w:rsidRPr="0015139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AC1842" w:rsidRPr="0015139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</w:tcPr>
          <w:p w:rsidR="00AC1842" w:rsidRPr="00151398" w:rsidRDefault="00AC1842" w:rsidP="007E7079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51398">
              <w:rPr>
                <w:spacing w:val="-10"/>
                <w:sz w:val="24"/>
              </w:rPr>
              <w:t>9</w:t>
            </w:r>
          </w:p>
        </w:tc>
        <w:tc>
          <w:tcPr>
            <w:tcW w:w="407" w:type="pct"/>
            <w:gridSpan w:val="3"/>
          </w:tcPr>
          <w:p w:rsidR="00AC1842" w:rsidRPr="00151398" w:rsidRDefault="00AC1842" w:rsidP="007E7079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10</w:t>
            </w:r>
          </w:p>
        </w:tc>
        <w:tc>
          <w:tcPr>
            <w:tcW w:w="500" w:type="pct"/>
          </w:tcPr>
          <w:p w:rsidR="00AC1842" w:rsidRPr="00151398" w:rsidRDefault="00AC1842" w:rsidP="007E7079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51398">
              <w:rPr>
                <w:sz w:val="24"/>
              </w:rPr>
              <w:t>12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AC184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1.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51398">
              <w:rPr>
                <w:rFonts w:ascii="Times New Roman" w:hAnsi="Times New Roman"/>
                <w:color w:val="auto"/>
              </w:rPr>
              <w:t>Содержание противопожарных мотопомп и добровольных пожарных дружин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Содержание </w:t>
            </w:r>
            <w:r w:rsidR="007E5F6F" w:rsidRPr="00151398">
              <w:rPr>
                <w:rFonts w:ascii="Times New Roman" w:hAnsi="Times New Roman"/>
                <w:color w:val="auto"/>
                <w:sz w:val="20"/>
              </w:rPr>
              <w:t>мотопомп и ДПД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151398">
              <w:rPr>
                <w:rFonts w:ascii="Times New Roman" w:hAnsi="Times New Roman"/>
                <w:color w:val="auto"/>
                <w:sz w:val="28"/>
                <w:szCs w:val="28"/>
              </w:rPr>
              <w:t>Опашка</w:t>
            </w:r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сельских населенных пунктов, прилегающих к лесным массивам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км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опашки   сельских населенных пунктов, прилегающих к лесным массивам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7E5F6F" w:rsidRPr="00151398">
              <w:rPr>
                <w:rFonts w:ascii="Times New Roman" w:hAnsi="Times New Roman"/>
                <w:color w:val="auto"/>
              </w:rPr>
              <w:t>опашке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="00AC1842" w:rsidRPr="0015139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7E5F6F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,1</w:t>
            </w:r>
          </w:p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2,1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3. </w:t>
            </w:r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текущему ремонту площадок к противопожарным водоемам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Мероприятия </w:t>
            </w:r>
            <w:r w:rsidR="007E5F6F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по ремонту площадок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5F6F" w:rsidP="007E5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5139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4.</w:t>
            </w:r>
            <w:r w:rsidR="007E5F6F" w:rsidRPr="00151398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обкашивание</w:t>
            </w:r>
            <w:proofErr w:type="spellEnd"/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7E5F6F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противопожарных водоемов и подъездных путей к ним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Количество противопожарных водоемов и подъездных путей к ним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5. </w:t>
            </w:r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Техническое обслуживание </w:t>
            </w:r>
            <w:proofErr w:type="gramStart"/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противопожарных</w:t>
            </w:r>
            <w:proofErr w:type="gramEnd"/>
            <w:r w:rsidR="007E5F6F" w:rsidRPr="0015139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мотопомп</w:t>
            </w:r>
          </w:p>
        </w:tc>
      </w:tr>
      <w:tr w:rsidR="00223D5B" w:rsidRPr="0015139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 проведенных мероприятий  </w:t>
            </w:r>
            <w:r w:rsidR="007E7079" w:rsidRPr="00151398">
              <w:rPr>
                <w:rFonts w:ascii="Times New Roman" w:hAnsi="Times New Roman"/>
                <w:color w:val="auto"/>
                <w:sz w:val="24"/>
                <w:szCs w:val="24"/>
              </w:rPr>
              <w:t>техобслуживанию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7079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Техобслуживание мотопомп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5139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5139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7E7079" w:rsidRDefault="00D44761" w:rsidP="007E7079">
      <w:pPr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4</w:t>
      </w:r>
      <w:r w:rsidR="007E7079" w:rsidRPr="00151398">
        <w:rPr>
          <w:rFonts w:ascii="Times New Roman" w:hAnsi="Times New Roman"/>
          <w:b/>
          <w:color w:val="auto"/>
          <w:sz w:val="28"/>
        </w:rPr>
        <w:t>.Финансовое обеспечение комплекса процессных мероприятий</w:t>
      </w:r>
    </w:p>
    <w:p w:rsidR="002F4411" w:rsidRPr="00151398" w:rsidRDefault="002F4411" w:rsidP="007E7079">
      <w:pPr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2637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  <w:gridCol w:w="2268"/>
        <w:gridCol w:w="2268"/>
        <w:gridCol w:w="2268"/>
        <w:gridCol w:w="2268"/>
        <w:gridCol w:w="2268"/>
      </w:tblGrid>
      <w:tr w:rsidR="007E7079" w:rsidRPr="00151398" w:rsidTr="007E7079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7E7079" w:rsidRPr="00151398" w:rsidTr="007E7079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E7079" w:rsidRPr="00151398" w:rsidTr="007E7079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079" w:rsidRPr="0015139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E7079" w:rsidRPr="00151398" w:rsidTr="007E7079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51398" w:rsidRDefault="007E7079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«Обеспечение пожарной безопасности Междуреченского муниципального округа»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079" w:rsidRPr="00151398" w:rsidRDefault="001D06C4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3000,0</w:t>
            </w:r>
          </w:p>
        </w:tc>
      </w:tr>
      <w:tr w:rsidR="00091415" w:rsidRPr="00151398" w:rsidTr="007E7079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415" w:rsidRPr="00151398" w:rsidRDefault="00091415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3000,0</w:t>
            </w:r>
          </w:p>
        </w:tc>
      </w:tr>
      <w:tr w:rsidR="00091415" w:rsidRPr="00151398" w:rsidTr="00091415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7E7079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091415">
        <w:trPr>
          <w:gridAfter w:val="5"/>
          <w:wAfter w:w="11340" w:type="dxa"/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415" w:rsidRPr="00151398" w:rsidRDefault="00091415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091415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15" w:rsidRPr="00151398" w:rsidRDefault="00091415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15" w:rsidRPr="00151398" w:rsidRDefault="00091415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415" w:rsidRPr="00151398" w:rsidRDefault="00091415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415" w:rsidRPr="00151398" w:rsidRDefault="00091415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415" w:rsidRPr="00151398" w:rsidRDefault="00091415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700,0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700,0</w:t>
            </w:r>
          </w:p>
        </w:tc>
      </w:tr>
      <w:tr w:rsidR="002137DC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700,0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250,0</w:t>
            </w:r>
          </w:p>
        </w:tc>
      </w:tr>
      <w:tr w:rsidR="002137DC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250,0</w:t>
            </w:r>
          </w:p>
        </w:tc>
      </w:tr>
      <w:tr w:rsidR="002137DC" w:rsidRPr="00151398" w:rsidTr="007E7079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7E7079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A7117E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A7117E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7E7079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7E7079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обкашивание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7E7079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A7117E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A7117E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137DC" w:rsidRPr="00151398" w:rsidTr="007E7079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1000,0</w:t>
            </w:r>
          </w:p>
        </w:tc>
      </w:tr>
      <w:tr w:rsidR="002137DC" w:rsidRPr="00151398" w:rsidTr="007E7079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Техническое обслуживание 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противопожарных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мотопомп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2137DC" w:rsidRPr="00151398" w:rsidTr="007E707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2137DC" w:rsidRPr="00151398" w:rsidTr="007E707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137DC" w:rsidRPr="00151398" w:rsidTr="007E707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7DC" w:rsidRPr="00151398" w:rsidRDefault="002137DC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137DC" w:rsidRPr="00151398" w:rsidTr="007E7079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7DC" w:rsidRPr="00151398" w:rsidRDefault="002137DC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7DC" w:rsidRPr="00151398" w:rsidRDefault="002137DC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2137DC" w:rsidRPr="00151398" w:rsidRDefault="002137DC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</w:tbl>
    <w:p w:rsidR="00151398" w:rsidRPr="00151398" w:rsidRDefault="00151398" w:rsidP="00151398">
      <w:pPr>
        <w:spacing w:after="0"/>
        <w:rPr>
          <w:rFonts w:ascii="Times New Roman" w:hAnsi="Times New Roman"/>
          <w:color w:val="auto"/>
          <w:sz w:val="28"/>
        </w:rPr>
      </w:pPr>
    </w:p>
    <w:p w:rsidR="002137DC" w:rsidRPr="00151398" w:rsidRDefault="002137DC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5. План реализации комплекса процессных мероприятий</w:t>
      </w:r>
    </w:p>
    <w:p w:rsidR="002137DC" w:rsidRPr="00151398" w:rsidRDefault="002137DC" w:rsidP="002137DC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2137DC" w:rsidRPr="00151398" w:rsidTr="00A7117E">
        <w:trPr>
          <w:trHeight w:val="185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Вид подтвержда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ю-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2137DC" w:rsidRPr="00151398" w:rsidTr="00A7117E">
        <w:trPr>
          <w:trHeight w:val="956"/>
        </w:trPr>
        <w:tc>
          <w:tcPr>
            <w:tcW w:w="5954" w:type="dxa"/>
          </w:tcPr>
          <w:p w:rsidR="002137DC" w:rsidRPr="0015139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(результат)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  <w:r w:rsidRPr="00151398">
              <w:rPr>
                <w:rFonts w:ascii="Times New Roman" w:hAnsi="Times New Roman"/>
                <w:b/>
                <w:color w:val="auto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51398" w:rsidTr="00A7117E">
        <w:trPr>
          <w:trHeight w:val="636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2137DC" w:rsidRPr="00151398" w:rsidRDefault="002137DC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0</w:t>
            </w:r>
            <w:r w:rsidRPr="00151398">
              <w:rPr>
                <w:rFonts w:ascii="Times New Roman" w:hAnsi="Times New Roman"/>
                <w:b/>
                <w:color w:val="auto"/>
              </w:rPr>
              <w:t xml:space="preserve"> декабря </w:t>
            </w:r>
            <w:r w:rsidR="009D7699" w:rsidRPr="00151398">
              <w:rPr>
                <w:rFonts w:ascii="Times New Roman" w:hAnsi="Times New Roman"/>
                <w:b/>
                <w:color w:val="auto"/>
              </w:rPr>
              <w:t>ежеквартально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2137DC" w:rsidRPr="00151398" w:rsidTr="00A7117E">
        <w:trPr>
          <w:trHeight w:val="702"/>
        </w:trPr>
        <w:tc>
          <w:tcPr>
            <w:tcW w:w="5954" w:type="dxa"/>
          </w:tcPr>
          <w:p w:rsidR="002137DC" w:rsidRPr="0015139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(результат) Опашка   сельских населенных пунктов, прилегающих к лесным массивам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2.1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51398" w:rsidRDefault="0030622E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Договор на оказание услуг, Акт выполненных работ </w:t>
            </w: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Мероприятия по текущему ремонту площадок к противопожарным водоемам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Контрольная точка 3.1</w:t>
            </w:r>
            <w:r w:rsidR="0030622E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Управление по развитию территории администрации Междуреченского муниципального </w:t>
            </w:r>
            <w:r w:rsidRPr="00151398">
              <w:rPr>
                <w:rFonts w:ascii="Times New Roman" w:hAnsi="Times New Roman"/>
                <w:b/>
                <w:color w:val="auto"/>
              </w:rPr>
              <w:lastRenderedPageBreak/>
              <w:t>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lastRenderedPageBreak/>
              <w:t>Договор на оказание услуг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,</w:t>
            </w:r>
            <w:r w:rsidR="0030622E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 xml:space="preserve">Акт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lastRenderedPageBreak/>
              <w:t>выполненных работ</w:t>
            </w: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lastRenderedPageBreak/>
              <w:t>Мероприятие (результат) Мероприятия  по содержанию противопожарных водоемов и подъездных путей к ним (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</w:rPr>
              <w:t>обкашивание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Контрольная точка 4.1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5139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 xml:space="preserve"> Мероприятие (результат) Техническое обслуживание 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противопожарных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мотопомп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51398" w:rsidTr="00A7117E">
        <w:trPr>
          <w:trHeight w:val="479"/>
        </w:trPr>
        <w:tc>
          <w:tcPr>
            <w:tcW w:w="5954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Контрольная точка 5.1</w:t>
            </w:r>
            <w:r w:rsidR="0030622E" w:rsidRPr="0015139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5139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5139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5139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5139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</w:tbl>
    <w:p w:rsidR="007E7079" w:rsidRPr="0015139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5139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5139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5139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                                              </w:t>
      </w:r>
    </w:p>
    <w:p w:rsid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  <w:sectPr w:rsidR="00151398" w:rsidSect="00D87167">
          <w:pgSz w:w="16840" w:h="11910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ПАСПОРТ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комплекса проектных мероприятий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«</w:t>
      </w:r>
      <w:r w:rsidRPr="00151398">
        <w:rPr>
          <w:rFonts w:ascii="Times New Roman" w:hAnsi="Times New Roman"/>
          <w:color w:val="auto"/>
          <w:sz w:val="28"/>
        </w:rPr>
        <w:t xml:space="preserve"> </w:t>
      </w:r>
      <w:r w:rsidRPr="00151398">
        <w:rPr>
          <w:rFonts w:ascii="Times New Roman" w:hAnsi="Times New Roman"/>
          <w:bCs/>
          <w:color w:val="auto"/>
          <w:sz w:val="28"/>
        </w:rPr>
        <w:t>Развитие территории Междуреченского муниципального округа</w:t>
      </w:r>
      <w:r w:rsidRPr="00151398">
        <w:rPr>
          <w:rFonts w:ascii="Times New Roman" w:hAnsi="Times New Roman"/>
          <w:b/>
          <w:color w:val="auto"/>
          <w:sz w:val="28"/>
        </w:rPr>
        <w:t>»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1. Общие положения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8505" w:type="dxa"/>
        <w:tblInd w:w="13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103"/>
      </w:tblGrid>
      <w:tr w:rsidR="00151398" w:rsidRPr="00151398" w:rsidTr="0000291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Управление по развитию территории администрации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Междуреченского</w:t>
            </w:r>
            <w:proofErr w:type="gramEnd"/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муниципального округа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;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151398" w:rsidRPr="00151398" w:rsidTr="0000291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Связь с муниципальной 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Муниципальная программа «Развитие территории Междуреченского муниципального округа»</w:t>
            </w:r>
          </w:p>
        </w:tc>
      </w:tr>
    </w:tbl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2. Показатели комплекса проектных мероприятий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151398" w:rsidRPr="00151398" w:rsidTr="00002917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Ответственные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за достижение показателя</w:t>
            </w:r>
          </w:p>
        </w:tc>
      </w:tr>
      <w:tr w:rsidR="00151398" w:rsidRPr="00151398" w:rsidTr="00002917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51398" w:rsidRPr="00151398" w:rsidTr="00002917">
        <w:trPr>
          <w:trHeight w:val="940"/>
        </w:trPr>
        <w:tc>
          <w:tcPr>
            <w:tcW w:w="1701" w:type="dxa"/>
            <w:shd w:val="clear" w:color="auto" w:fill="FFFFFF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Реализация регионального проекта «Народный бюджет»</w:t>
            </w:r>
          </w:p>
        </w:tc>
        <w:tc>
          <w:tcPr>
            <w:tcW w:w="851" w:type="dxa"/>
            <w:shd w:val="clear" w:color="auto" w:fill="FFFFFF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992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Управление по развитию территории администрации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Междуреченского</w:t>
            </w:r>
            <w:proofErr w:type="gramEnd"/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муниципального округа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; ; 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>МБУ «Благоу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стройство Междуречья»   </w:t>
            </w:r>
          </w:p>
        </w:tc>
      </w:tr>
    </w:tbl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151398" w:rsidRPr="0015139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151398" w:rsidRPr="0015139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проектных мероприятий  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5"/>
        <w:gridCol w:w="12"/>
        <w:gridCol w:w="974"/>
        <w:gridCol w:w="1105"/>
        <w:gridCol w:w="9"/>
        <w:gridCol w:w="977"/>
        <w:gridCol w:w="18"/>
        <w:gridCol w:w="1158"/>
        <w:gridCol w:w="15"/>
        <w:gridCol w:w="1462"/>
      </w:tblGrid>
      <w:tr w:rsidR="00151398" w:rsidRPr="00151398" w:rsidTr="00002917">
        <w:trPr>
          <w:trHeight w:val="755"/>
        </w:trPr>
        <w:tc>
          <w:tcPr>
            <w:tcW w:w="286" w:type="pct"/>
            <w:gridSpan w:val="2"/>
            <w:vMerge w:val="restar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Характеристика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за достижение</w:t>
            </w:r>
          </w:p>
        </w:tc>
      </w:tr>
      <w:tr w:rsidR="00151398" w:rsidRPr="00151398" w:rsidTr="00002917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(по </w:t>
            </w:r>
            <w:hyperlink r:id="rId12">
              <w:r w:rsidRPr="00151398">
                <w:rPr>
                  <w:rStyle w:val="a9"/>
                  <w:rFonts w:ascii="Times New Roman" w:hAnsi="Times New Roman"/>
                  <w:sz w:val="28"/>
                </w:rPr>
                <w:t>ОКЕ</w:t>
              </w:r>
            </w:hyperlink>
            <w:r w:rsidRPr="00151398">
              <w:rPr>
                <w:rFonts w:ascii="Times New Roman" w:hAnsi="Times New Roman"/>
                <w:color w:val="auto"/>
                <w:sz w:val="28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2025</w:t>
            </w:r>
          </w:p>
        </w:tc>
        <w:tc>
          <w:tcPr>
            <w:tcW w:w="333" w:type="pc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2026</w:t>
            </w:r>
          </w:p>
        </w:tc>
        <w:tc>
          <w:tcPr>
            <w:tcW w:w="381" w:type="pct"/>
            <w:gridSpan w:val="2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2027</w:t>
            </w:r>
          </w:p>
        </w:tc>
        <w:tc>
          <w:tcPr>
            <w:tcW w:w="334" w:type="pc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2028</w:t>
            </w:r>
          </w:p>
        </w:tc>
        <w:tc>
          <w:tcPr>
            <w:tcW w:w="407" w:type="pct"/>
            <w:gridSpan w:val="3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показателя</w:t>
            </w:r>
            <w:r w:rsidRPr="00151398">
              <w:rPr>
                <w:rFonts w:ascii="Times New Roman" w:hAnsi="Times New Roman"/>
                <w:color w:val="auto"/>
                <w:sz w:val="28"/>
                <w:vertAlign w:val="superscript"/>
              </w:rPr>
              <w:t>&lt;23&gt;</w:t>
            </w:r>
          </w:p>
        </w:tc>
      </w:tr>
      <w:tr w:rsidR="00151398" w:rsidRPr="00151398" w:rsidTr="00002917">
        <w:trPr>
          <w:trHeight w:val="479"/>
        </w:trPr>
        <w:tc>
          <w:tcPr>
            <w:tcW w:w="286" w:type="pct"/>
            <w:gridSpan w:val="2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903" w:type="pct"/>
            <w:gridSpan w:val="2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65" w:type="pct"/>
            <w:gridSpan w:val="2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381" w:type="pc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477" w:type="pct"/>
            <w:gridSpan w:val="2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333" w:type="pct"/>
            <w:gridSpan w:val="3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334" w:type="pc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407" w:type="pct"/>
            <w:gridSpan w:val="3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500" w:type="pct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12</w:t>
            </w:r>
          </w:p>
        </w:tc>
      </w:tr>
      <w:tr w:rsidR="00151398" w:rsidRPr="0015139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Задача 1. </w:t>
            </w:r>
          </w:p>
        </w:tc>
      </w:tr>
      <w:tr w:rsidR="00151398" w:rsidRPr="0015139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Проведение мероприятий по реализации проекта «Народный бюджет»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округа; МБУ «Благоустройство Междуречья</w:t>
            </w:r>
          </w:p>
        </w:tc>
      </w:tr>
    </w:tbl>
    <w:p w:rsid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F4411" w:rsidRPr="00151398" w:rsidRDefault="002F4411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>4.Финансовое обеспечение комплекса процессных мероприятий</w:t>
      </w:r>
    </w:p>
    <w:p w:rsidR="002F4411" w:rsidRPr="00151398" w:rsidRDefault="002F4411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151398" w:rsidRPr="00151398" w:rsidTr="0000291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Наименование мероприятия (результата)/источник финансового обеспечения </w:t>
            </w:r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Объем финансового обеспечения по годам реализации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тыс. рублей</w:t>
            </w:r>
          </w:p>
        </w:tc>
      </w:tr>
      <w:tr w:rsidR="00151398" w:rsidRPr="00151398" w:rsidTr="00002917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151398" w:rsidRPr="00151398" w:rsidTr="00002917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</w:tr>
      <w:tr w:rsidR="00151398" w:rsidRPr="00151398" w:rsidTr="00002917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Комплекс проектных мероприятий «Реализация регионального проекта «Народный бюджет»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5139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</w:tbl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 xml:space="preserve">5. План реализации комплекса </w:t>
      </w:r>
      <w:r w:rsidR="00A21DDB">
        <w:rPr>
          <w:rFonts w:ascii="Times New Roman" w:hAnsi="Times New Roman"/>
          <w:b/>
          <w:color w:val="auto"/>
          <w:sz w:val="28"/>
        </w:rPr>
        <w:t>проектных</w:t>
      </w:r>
      <w:r w:rsidRPr="0015139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p w:rsidR="00151398" w:rsidRPr="0015139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51398" w:rsidTr="00002917">
        <w:trPr>
          <w:trHeight w:val="1859"/>
        </w:trPr>
        <w:tc>
          <w:tcPr>
            <w:tcW w:w="5954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Вид подтвержда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ю-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щего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 xml:space="preserve"> документа</w:t>
            </w:r>
          </w:p>
        </w:tc>
      </w:tr>
      <w:tr w:rsidR="00151398" w:rsidRPr="00151398" w:rsidTr="00002917">
        <w:trPr>
          <w:trHeight w:val="479"/>
        </w:trPr>
        <w:tc>
          <w:tcPr>
            <w:tcW w:w="5954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5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93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013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</w:tr>
      <w:tr w:rsidR="00151398" w:rsidRPr="00151398" w:rsidTr="00002917">
        <w:trPr>
          <w:trHeight w:val="956"/>
        </w:trPr>
        <w:tc>
          <w:tcPr>
            <w:tcW w:w="5954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Мероприятие (результат)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Реализация проекта «Народный бюджет» на территории населенных пунктов ММО</w:t>
            </w:r>
          </w:p>
        </w:tc>
        <w:tc>
          <w:tcPr>
            <w:tcW w:w="255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93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151398" w:rsidRPr="00151398" w:rsidTr="00002917">
        <w:trPr>
          <w:trHeight w:val="636"/>
        </w:trPr>
        <w:tc>
          <w:tcPr>
            <w:tcW w:w="5954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Контрольная точка 1.1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</w:t>
            </w:r>
          </w:p>
        </w:tc>
        <w:tc>
          <w:tcPr>
            <w:tcW w:w="255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31 декабря ежегодно</w:t>
            </w:r>
          </w:p>
        </w:tc>
        <w:tc>
          <w:tcPr>
            <w:tcW w:w="3931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013" w:type="dxa"/>
          </w:tcPr>
          <w:p w:rsidR="00151398" w:rsidRPr="0015139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услуг, Акт выполненных работ</w:t>
            </w:r>
          </w:p>
        </w:tc>
      </w:tr>
    </w:tbl>
    <w:p w:rsidR="00D44761" w:rsidRPr="00151398" w:rsidRDefault="00D44761" w:rsidP="008C5A7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D44761" w:rsidRPr="00151398" w:rsidSect="00D87167">
          <w:pgSz w:w="16838" w:h="11906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0D3FA6" w:rsidRPr="002F4411" w:rsidRDefault="000D3FA6" w:rsidP="00096E63">
      <w:pPr>
        <w:shd w:val="clear" w:color="auto" w:fill="FFFF00"/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lastRenderedPageBreak/>
        <w:t>ПАСПОРТ</w:t>
      </w: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t>комплекса проектных мероприятий</w:t>
      </w: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t>«</w:t>
      </w:r>
      <w:r w:rsidRPr="002F4411">
        <w:rPr>
          <w:rFonts w:ascii="Times New Roman" w:hAnsi="Times New Roman"/>
          <w:color w:val="auto"/>
        </w:rPr>
        <w:t xml:space="preserve"> </w:t>
      </w:r>
      <w:r w:rsidRPr="002F4411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2F4411">
        <w:rPr>
          <w:rFonts w:ascii="Times New Roman" w:hAnsi="Times New Roman"/>
          <w:b/>
          <w:color w:val="auto"/>
          <w:sz w:val="28"/>
        </w:rPr>
        <w:t>»</w:t>
      </w: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18"/>
          <w:szCs w:val="18"/>
        </w:rPr>
      </w:pP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t>1. Общие положения</w:t>
      </w:r>
    </w:p>
    <w:p w:rsidR="000D3FA6" w:rsidRPr="002F4411" w:rsidRDefault="000D3FA6" w:rsidP="00096E63">
      <w:pPr>
        <w:shd w:val="clear" w:color="auto" w:fill="FFFF00"/>
        <w:spacing w:line="240" w:lineRule="auto"/>
        <w:ind w:left="-565"/>
        <w:jc w:val="center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8505" w:type="dxa"/>
        <w:tblInd w:w="13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103"/>
      </w:tblGrid>
      <w:tr w:rsidR="000D3FA6" w:rsidRPr="002F4411" w:rsidTr="00A711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FA6" w:rsidRPr="002F4411" w:rsidRDefault="000D3FA6" w:rsidP="00096E63">
            <w:pPr>
              <w:pStyle w:val="TableParagraph"/>
              <w:shd w:val="clear" w:color="auto" w:fill="FFFF00"/>
            </w:pPr>
            <w:r w:rsidRPr="002F4411">
              <w:t xml:space="preserve">Управление по развитию территории администрации </w:t>
            </w:r>
            <w:proofErr w:type="gramStart"/>
            <w:r w:rsidRPr="002F4411">
              <w:t>Междуреченского</w:t>
            </w:r>
            <w:proofErr w:type="gramEnd"/>
          </w:p>
          <w:p w:rsidR="000D3FA6" w:rsidRPr="002F4411" w:rsidRDefault="000D3FA6" w:rsidP="00096E63">
            <w:pPr>
              <w:pStyle w:val="TableParagraph"/>
              <w:shd w:val="clear" w:color="auto" w:fill="FFFF00"/>
            </w:pPr>
            <w:r w:rsidRPr="002F4411">
              <w:t>муниципального округа</w:t>
            </w:r>
            <w:proofErr w:type="gramStart"/>
            <w:r w:rsidRPr="002F4411">
              <w:t xml:space="preserve"> ;</w:t>
            </w:r>
            <w:proofErr w:type="gramEnd"/>
            <w:r w:rsidRPr="002F4411"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0D3FA6" w:rsidRPr="002F4411" w:rsidTr="00A7117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FA6" w:rsidRPr="002F4411" w:rsidRDefault="000D3FA6" w:rsidP="00096E63">
            <w:pPr>
              <w:shd w:val="clear" w:color="auto" w:fill="FFFF00"/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2F4411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3FA6" w:rsidRPr="002F4411" w:rsidRDefault="000D3FA6" w:rsidP="00096E63">
            <w:pPr>
              <w:shd w:val="clear" w:color="auto" w:fill="FFFF00"/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2F4411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2F4411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0D3FA6" w:rsidRPr="002F4411" w:rsidRDefault="000D3FA6" w:rsidP="00096E63">
      <w:pPr>
        <w:shd w:val="clear" w:color="auto" w:fill="FFFF00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t>2. Показатели комплекса проект</w:t>
      </w:r>
      <w:r w:rsidR="00223D5B" w:rsidRPr="002F4411">
        <w:rPr>
          <w:rFonts w:ascii="Times New Roman" w:hAnsi="Times New Roman"/>
          <w:b/>
          <w:color w:val="auto"/>
          <w:sz w:val="28"/>
        </w:rPr>
        <w:t>ных мероприятий</w:t>
      </w:r>
    </w:p>
    <w:p w:rsidR="000D3FA6" w:rsidRPr="002F4411" w:rsidRDefault="000D3FA6" w:rsidP="00096E63">
      <w:pPr>
        <w:shd w:val="clear" w:color="auto" w:fill="FFFF0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0D3FA6" w:rsidRPr="002F4411" w:rsidTr="00A7117E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pStyle w:val="af1"/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0D3FA6" w:rsidRPr="002F4411" w:rsidTr="00A7117E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A6" w:rsidRPr="002F4411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6E63" w:rsidRPr="002F4411" w:rsidTr="00A7117E">
        <w:trPr>
          <w:trHeight w:val="940"/>
        </w:trPr>
        <w:tc>
          <w:tcPr>
            <w:tcW w:w="1701" w:type="dxa"/>
            <w:shd w:val="clear" w:color="auto" w:fill="FFFFFF"/>
          </w:tcPr>
          <w:p w:rsidR="00096E63" w:rsidRPr="002F4411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2F4411">
              <w:rPr>
                <w:rFonts w:ascii="Times New Roman" w:hAnsi="Times New Roman"/>
                <w:color w:val="auto"/>
                <w:sz w:val="20"/>
              </w:rPr>
              <w:t>Благоустройство дворовых территорий</w:t>
            </w:r>
          </w:p>
        </w:tc>
        <w:tc>
          <w:tcPr>
            <w:tcW w:w="851" w:type="dxa"/>
            <w:shd w:val="clear" w:color="auto" w:fill="FFFFFF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E63" w:rsidRPr="002F4411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2F4411">
              <w:rPr>
                <w:rFonts w:ascii="Times New Roman" w:hAnsi="Times New Roman"/>
                <w:color w:val="auto"/>
                <w:sz w:val="16"/>
                <w:szCs w:val="16"/>
              </w:rPr>
              <w:t>Отдел строительства и ЖКХ администрации округа</w:t>
            </w:r>
          </w:p>
        </w:tc>
      </w:tr>
      <w:tr w:rsidR="00096E63" w:rsidRPr="00151398" w:rsidTr="00A7117E">
        <w:trPr>
          <w:trHeight w:val="940"/>
        </w:trPr>
        <w:tc>
          <w:tcPr>
            <w:tcW w:w="1701" w:type="dxa"/>
            <w:shd w:val="clear" w:color="auto" w:fill="FFFFFF"/>
          </w:tcPr>
          <w:p w:rsidR="00096E63" w:rsidRPr="002F4411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2F4411">
              <w:rPr>
                <w:rFonts w:ascii="Times New Roman" w:hAnsi="Times New Roman"/>
                <w:color w:val="auto"/>
                <w:sz w:val="20"/>
              </w:rPr>
              <w:t>Благоустройство общественных (пространств) территорий</w:t>
            </w:r>
          </w:p>
        </w:tc>
        <w:tc>
          <w:tcPr>
            <w:tcW w:w="851" w:type="dxa"/>
            <w:shd w:val="clear" w:color="auto" w:fill="FFFFFF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6E63" w:rsidRPr="002F4411" w:rsidRDefault="00096E63" w:rsidP="00096E63">
            <w:pPr>
              <w:widowControl w:val="0"/>
              <w:shd w:val="clear" w:color="auto" w:fill="FFFF0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2F4411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F4411">
              <w:rPr>
                <w:rFonts w:ascii="Times New Roman" w:hAnsi="Times New Roman"/>
                <w:color w:val="auto"/>
                <w:sz w:val="16"/>
                <w:szCs w:val="16"/>
              </w:rPr>
              <w:t>Отдел строительства и ЖКХ администрации округа</w:t>
            </w:r>
          </w:p>
        </w:tc>
      </w:tr>
    </w:tbl>
    <w:p w:rsidR="000D3FA6" w:rsidRPr="00151398" w:rsidRDefault="000D3FA6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0D3FA6" w:rsidRPr="00151398" w:rsidRDefault="000D3FA6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0D3FA6" w:rsidRPr="0015139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0D3FA6" w:rsidRPr="002F4411" w:rsidRDefault="000D3FA6" w:rsidP="002F4411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32"/>
        </w:rPr>
      </w:pPr>
    </w:p>
    <w:p w:rsidR="000D3FA6" w:rsidRPr="002F4411" w:rsidRDefault="000D3FA6" w:rsidP="002F4411">
      <w:pPr>
        <w:widowControl w:val="0"/>
        <w:shd w:val="clear" w:color="auto" w:fill="FFFF00"/>
        <w:tabs>
          <w:tab w:val="left" w:pos="426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F4411">
        <w:rPr>
          <w:rFonts w:ascii="Times New Roman" w:hAnsi="Times New Roman"/>
          <w:b/>
          <w:color w:val="auto"/>
          <w:sz w:val="28"/>
        </w:rPr>
        <w:t xml:space="preserve">3.Перечень мероприятий (результатов) комплекса </w:t>
      </w:r>
      <w:r w:rsidR="00096E63" w:rsidRPr="002F4411">
        <w:rPr>
          <w:rFonts w:ascii="Times New Roman" w:hAnsi="Times New Roman"/>
          <w:b/>
          <w:color w:val="auto"/>
          <w:sz w:val="28"/>
        </w:rPr>
        <w:t xml:space="preserve">проектных </w:t>
      </w:r>
      <w:r w:rsidRPr="002F4411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0D3FA6" w:rsidRPr="00151398" w:rsidRDefault="000D3FA6" w:rsidP="00096E63">
      <w:pPr>
        <w:shd w:val="clear" w:color="auto" w:fill="FFFF00"/>
        <w:spacing w:before="29" w:after="120" w:line="276" w:lineRule="auto"/>
        <w:rPr>
          <w:rFonts w:ascii="Times New Roman" w:hAnsi="Times New Roman"/>
          <w:b/>
          <w:color w:val="auto"/>
          <w:sz w:val="20"/>
          <w:szCs w:val="22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6"/>
        <w:gridCol w:w="12"/>
        <w:gridCol w:w="974"/>
        <w:gridCol w:w="1106"/>
        <w:gridCol w:w="9"/>
        <w:gridCol w:w="977"/>
        <w:gridCol w:w="18"/>
        <w:gridCol w:w="1158"/>
        <w:gridCol w:w="15"/>
        <w:gridCol w:w="1463"/>
      </w:tblGrid>
      <w:tr w:rsidR="00223D5B" w:rsidRPr="00151398" w:rsidTr="00A7117E">
        <w:trPr>
          <w:trHeight w:val="755"/>
        </w:trPr>
        <w:tc>
          <w:tcPr>
            <w:tcW w:w="286" w:type="pct"/>
            <w:gridSpan w:val="2"/>
            <w:vMerge w:val="restar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209"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209" w:after="0" w:line="240" w:lineRule="auto"/>
              <w:ind w:left="95" w:right="8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Наименование </w:t>
            </w: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209" w:after="0" w:line="240" w:lineRule="auto"/>
              <w:ind w:left="480" w:hanging="36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Характерис</w:t>
            </w:r>
            <w:r w:rsidRPr="0015139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84" w:after="0" w:line="270" w:lineRule="atLeast"/>
              <w:ind w:left="170" w:right="159" w:firstLine="93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84" w:after="0" w:line="270" w:lineRule="atLeast"/>
              <w:ind w:left="248" w:right="234" w:firstLine="6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472" w:right="91" w:hanging="1373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84" w:after="0" w:line="270" w:lineRule="atLeast"/>
              <w:ind w:left="167" w:hanging="5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Ответственный</w:t>
            </w:r>
            <w:proofErr w:type="gramEnd"/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 достижение</w:t>
            </w:r>
          </w:p>
        </w:tc>
      </w:tr>
      <w:tr w:rsidR="00223D5B" w:rsidRPr="00151398" w:rsidTr="00A7117E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0D3FA6" w:rsidRPr="00151398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0D3FA6" w:rsidRPr="00151398" w:rsidRDefault="000D3FA6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0D3FA6" w:rsidRPr="00151398" w:rsidRDefault="000D3FA6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after="0" w:line="271" w:lineRule="exact"/>
              <w:ind w:left="22" w:right="13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(по </w:t>
            </w:r>
            <w:hyperlink r:id="rId13">
              <w:r w:rsidRPr="0015139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  <w:lang w:eastAsia="en-US"/>
                </w:rPr>
                <w:t>ОКЕ</w:t>
              </w:r>
            </w:hyperlink>
            <w:r w:rsidRPr="0015139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after="0" w:line="271" w:lineRule="exact"/>
              <w:ind w:left="22" w:right="13"/>
              <w:jc w:val="center"/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4"/>
                <w:sz w:val="28"/>
                <w:szCs w:val="28"/>
                <w:vertAlign w:val="superscript"/>
                <w:lang w:eastAsia="en-US"/>
              </w:rPr>
              <w:t>202</w:t>
            </w:r>
            <w:r w:rsidR="00096E63" w:rsidRPr="00151398">
              <w:rPr>
                <w:rFonts w:ascii="Times New Roman" w:hAnsi="Times New Roman"/>
                <w:color w:val="auto"/>
                <w:spacing w:val="-4"/>
                <w:sz w:val="28"/>
                <w:szCs w:val="28"/>
                <w:vertAlign w:val="superscript"/>
                <w:lang w:eastAsia="en-US"/>
              </w:rPr>
              <w:t>4</w:t>
            </w:r>
          </w:p>
        </w:tc>
        <w:tc>
          <w:tcPr>
            <w:tcW w:w="333" w:type="pct"/>
            <w:gridSpan w:val="3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2025</w:t>
            </w:r>
          </w:p>
        </w:tc>
        <w:tc>
          <w:tcPr>
            <w:tcW w:w="333" w:type="pc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2026</w:t>
            </w:r>
          </w:p>
        </w:tc>
        <w:tc>
          <w:tcPr>
            <w:tcW w:w="381" w:type="pct"/>
            <w:gridSpan w:val="2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5"/>
                <w:sz w:val="18"/>
                <w:szCs w:val="22"/>
                <w:lang w:eastAsia="en-US"/>
              </w:rPr>
              <w:t>2027</w:t>
            </w:r>
          </w:p>
        </w:tc>
        <w:tc>
          <w:tcPr>
            <w:tcW w:w="334" w:type="pc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2028</w:t>
            </w:r>
          </w:p>
        </w:tc>
        <w:tc>
          <w:tcPr>
            <w:tcW w:w="407" w:type="pct"/>
            <w:gridSpan w:val="3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18"/>
                <w:szCs w:val="22"/>
                <w:lang w:eastAsia="en-US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after="0" w:line="271" w:lineRule="exact"/>
              <w:ind w:left="27" w:right="19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показателя</w:t>
            </w:r>
            <w:r w:rsidRPr="00151398">
              <w:rPr>
                <w:rFonts w:ascii="Times New Roman" w:hAnsi="Times New Roman"/>
                <w:color w:val="auto"/>
                <w:spacing w:val="-4"/>
                <w:sz w:val="28"/>
                <w:szCs w:val="28"/>
                <w:vertAlign w:val="superscript"/>
                <w:lang w:eastAsia="en-US"/>
              </w:rPr>
              <w:t>&lt;23&gt;</w:t>
            </w:r>
          </w:p>
        </w:tc>
      </w:tr>
      <w:tr w:rsidR="00223D5B" w:rsidRPr="00151398" w:rsidTr="00A7117E">
        <w:trPr>
          <w:trHeight w:val="479"/>
        </w:trPr>
        <w:tc>
          <w:tcPr>
            <w:tcW w:w="286" w:type="pct"/>
            <w:gridSpan w:val="2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03" w:type="pct"/>
            <w:gridSpan w:val="2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665" w:type="pct"/>
            <w:gridSpan w:val="2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81" w:type="pc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477" w:type="pct"/>
            <w:gridSpan w:val="2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333" w:type="pct"/>
            <w:gridSpan w:val="3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334" w:type="pc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407" w:type="pct"/>
            <w:gridSpan w:val="3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500" w:type="pct"/>
          </w:tcPr>
          <w:p w:rsidR="000D3FA6" w:rsidRPr="00151398" w:rsidRDefault="000D3FA6" w:rsidP="00096E63">
            <w:pPr>
              <w:widowControl w:val="0"/>
              <w:shd w:val="clear" w:color="auto" w:fill="FFFF00"/>
              <w:autoSpaceDE w:val="0"/>
              <w:autoSpaceDN w:val="0"/>
              <w:spacing w:before="107" w:after="0" w:line="240" w:lineRule="auto"/>
              <w:ind w:left="27" w:right="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</w:t>
            </w:r>
          </w:p>
        </w:tc>
      </w:tr>
      <w:tr w:rsidR="00223D5B" w:rsidRPr="00151398" w:rsidTr="00A71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D3FA6" w:rsidRPr="00151398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Задача 1.</w:t>
            </w:r>
            <w:r w:rsidRPr="00151398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223D5B" w:rsidRPr="00151398" w:rsidTr="00A71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D3FA6" w:rsidRPr="00151398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Благоустройство дворовых территорий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D3FA6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FA6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Отдел строительства и ЖКХ администрации округа</w:t>
            </w:r>
          </w:p>
        </w:tc>
      </w:tr>
      <w:tr w:rsidR="00223D5B" w:rsidRPr="00151398" w:rsidTr="00A71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Благоустройство общественных (пространств) территорий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0"/>
              </w:rPr>
            </w:pPr>
            <w:r w:rsidRPr="0015139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E63" w:rsidRPr="00151398" w:rsidRDefault="00096E63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51398">
              <w:rPr>
                <w:rFonts w:ascii="Times New Roman" w:hAnsi="Times New Roman"/>
                <w:color w:val="auto"/>
                <w:sz w:val="16"/>
                <w:szCs w:val="16"/>
              </w:rPr>
              <w:t>Отдел строительства и ЖКХ администрации округа</w:t>
            </w:r>
          </w:p>
        </w:tc>
      </w:tr>
    </w:tbl>
    <w:p w:rsidR="000D3FA6" w:rsidRPr="00151398" w:rsidRDefault="000D3FA6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0D3FA6" w:rsidRDefault="000D3FA6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23D5B" w:rsidRPr="00151398" w:rsidRDefault="00223D5B" w:rsidP="00096E63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971DFA" w:rsidRPr="00151398" w:rsidRDefault="00971DFA" w:rsidP="00096E63">
      <w:pPr>
        <w:shd w:val="clear" w:color="auto" w:fill="FFFF00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 xml:space="preserve">4.Финансовое обеспечение комплекса </w:t>
      </w:r>
      <w:r w:rsidR="00BC1942" w:rsidRPr="00151398">
        <w:rPr>
          <w:rFonts w:ascii="Times New Roman" w:hAnsi="Times New Roman"/>
          <w:b/>
          <w:color w:val="auto"/>
          <w:sz w:val="28"/>
        </w:rPr>
        <w:t>проектных</w:t>
      </w:r>
      <w:r w:rsidRPr="0015139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971DFA" w:rsidRPr="00151398" w:rsidTr="00971DFA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</w:t>
            </w: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971DFA" w:rsidRPr="00151398" w:rsidTr="00971DFA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971DFA" w:rsidRPr="00151398" w:rsidTr="00971DFA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shd w:val="clear" w:color="auto" w:fill="FFFF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971DFA" w:rsidRPr="00151398" w:rsidTr="00A7117E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171829" w:rsidP="00096E63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Обеспечено выполнение работ по благоустройству дворовых территорий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971DFA"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71DFA" w:rsidRPr="00151398" w:rsidTr="00A7117E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71DFA" w:rsidRPr="00151398" w:rsidTr="00971DFA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71DFA" w:rsidRPr="00151398" w:rsidTr="00971DFA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71DFA" w:rsidRPr="00151398" w:rsidTr="00971DFA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DFA" w:rsidRPr="00151398" w:rsidRDefault="00971DFA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A7117E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Обеспечено выполнение работ по благоустройству общественных (пространств) территорий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A7117E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51398">
              <w:rPr>
                <w:spacing w:val="-4"/>
                <w:sz w:val="24"/>
              </w:rPr>
              <w:t>т.ч</w:t>
            </w:r>
            <w:proofErr w:type="spellEnd"/>
            <w:r w:rsidRPr="0015139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A7117E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-федеральный</w:t>
            </w:r>
            <w:r w:rsidRPr="0015139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971DFA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-областной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971DFA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17182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Выполнено ПИР и экспертиз</w:t>
            </w:r>
            <w:r w:rsidRPr="0015139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171829" w:rsidRPr="00151398" w:rsidTr="00A7117E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pStyle w:val="TableParagraph"/>
              <w:shd w:val="clear" w:color="auto" w:fill="FFFF00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 xml:space="preserve">-местный </w:t>
            </w:r>
            <w:r w:rsidRPr="0015139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829" w:rsidRPr="00151398" w:rsidRDefault="00171829" w:rsidP="00096E63">
            <w:pPr>
              <w:widowControl w:val="0"/>
              <w:shd w:val="clear" w:color="auto" w:fill="FFFF0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</w:tbl>
    <w:p w:rsidR="002F4411" w:rsidRDefault="002F4411" w:rsidP="00096E63">
      <w:pPr>
        <w:shd w:val="clear" w:color="auto" w:fill="FFFF00"/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971DFA" w:rsidRPr="00151398" w:rsidRDefault="00971DFA" w:rsidP="00096E63">
      <w:pPr>
        <w:shd w:val="clear" w:color="auto" w:fill="FFFF00"/>
        <w:spacing w:after="0"/>
        <w:ind w:left="3973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lastRenderedPageBreak/>
        <w:t xml:space="preserve">5. План реализации комплекса </w:t>
      </w:r>
      <w:r w:rsidR="00BC1942" w:rsidRPr="00151398">
        <w:rPr>
          <w:rFonts w:ascii="Times New Roman" w:hAnsi="Times New Roman"/>
          <w:b/>
          <w:color w:val="auto"/>
          <w:sz w:val="28"/>
        </w:rPr>
        <w:t>проектных</w:t>
      </w:r>
      <w:r w:rsidRPr="0015139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p w:rsidR="00971DFA" w:rsidRPr="00151398" w:rsidRDefault="00971DFA" w:rsidP="00096E63">
      <w:pPr>
        <w:shd w:val="clear" w:color="auto" w:fill="FFFF00"/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971DFA" w:rsidRPr="00151398" w:rsidTr="00A7117E">
        <w:trPr>
          <w:trHeight w:val="1859"/>
        </w:trPr>
        <w:tc>
          <w:tcPr>
            <w:tcW w:w="5954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Вид подтвержда</w:t>
            </w:r>
            <w:proofErr w:type="gramStart"/>
            <w:r w:rsidRPr="00151398">
              <w:rPr>
                <w:rFonts w:ascii="Times New Roman" w:hAnsi="Times New Roman"/>
                <w:b/>
                <w:color w:val="auto"/>
              </w:rPr>
              <w:t>ю-</w:t>
            </w:r>
            <w:proofErr w:type="gramEnd"/>
            <w:r w:rsidRPr="00151398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5139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971DFA" w:rsidRPr="00151398" w:rsidTr="00A7117E">
        <w:trPr>
          <w:trHeight w:val="479"/>
        </w:trPr>
        <w:tc>
          <w:tcPr>
            <w:tcW w:w="5954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971DFA" w:rsidRPr="00151398" w:rsidTr="00A7117E">
        <w:trPr>
          <w:trHeight w:val="956"/>
        </w:trPr>
        <w:tc>
          <w:tcPr>
            <w:tcW w:w="5954" w:type="dxa"/>
          </w:tcPr>
          <w:p w:rsidR="00BC1942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Мероприятие (результат)</w:t>
            </w:r>
            <w:r w:rsidRPr="00151398">
              <w:rPr>
                <w:rFonts w:ascii="Times New Roman" w:hAnsi="Times New Roman"/>
                <w:color w:val="auto"/>
              </w:rPr>
              <w:t xml:space="preserve"> Реализация проекта «</w:t>
            </w:r>
            <w:r w:rsidR="00BC1942" w:rsidRPr="00151398">
              <w:rPr>
                <w:rFonts w:ascii="Times New Roman" w:hAnsi="Times New Roman"/>
                <w:color w:val="auto"/>
              </w:rPr>
              <w:t>Формирование современной городской среды на территории Междуреченского</w:t>
            </w:r>
          </w:p>
          <w:p w:rsidR="00971DFA" w:rsidRPr="00151398" w:rsidRDefault="00BC1942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муниципального округа</w:t>
            </w:r>
          </w:p>
        </w:tc>
        <w:tc>
          <w:tcPr>
            <w:tcW w:w="2551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971DFA" w:rsidRPr="00151398" w:rsidRDefault="00BC1942" w:rsidP="00096E63">
            <w:pPr>
              <w:shd w:val="clear" w:color="auto" w:fill="FFFF00"/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51398">
              <w:rPr>
                <w:rFonts w:ascii="Times New Roman" w:hAnsi="Times New Roman"/>
                <w:b/>
                <w:color w:val="auto"/>
              </w:rPr>
              <w:t>Отдел строительства и ЖКХ администрации округа</w:t>
            </w:r>
          </w:p>
        </w:tc>
        <w:tc>
          <w:tcPr>
            <w:tcW w:w="2013" w:type="dxa"/>
          </w:tcPr>
          <w:p w:rsidR="00971DFA" w:rsidRPr="00151398" w:rsidRDefault="00971DFA" w:rsidP="00096E63">
            <w:pPr>
              <w:shd w:val="clear" w:color="auto" w:fill="FFFF00"/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971DFA" w:rsidRPr="00151398" w:rsidRDefault="00971DFA" w:rsidP="00971DFA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971DFA" w:rsidRPr="00151398" w:rsidRDefault="00971DFA" w:rsidP="00971DFA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971DFA" w:rsidRPr="00151398" w:rsidRDefault="00971DFA" w:rsidP="00971DFA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971DFA" w:rsidRPr="00151398" w:rsidRDefault="00971DFA" w:rsidP="00971DFA">
      <w:pPr>
        <w:rPr>
          <w:rFonts w:ascii="Times New Roman" w:hAnsi="Times New Roman"/>
          <w:b/>
          <w:color w:val="auto"/>
          <w:sz w:val="28"/>
        </w:rPr>
      </w:pPr>
    </w:p>
    <w:p w:rsidR="00971DFA" w:rsidRPr="00151398" w:rsidRDefault="00971DFA" w:rsidP="00971DFA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2137DC" w:rsidRPr="00151398" w:rsidRDefault="002137DC" w:rsidP="008C5A7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Pr="00151398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B2644" w:rsidRDefault="00FB2644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971DFA" w:rsidRPr="0015139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bookmarkStart w:id="1" w:name="_GoBack"/>
      <w:bookmarkEnd w:id="1"/>
      <w:r w:rsidRPr="00151398">
        <w:rPr>
          <w:rFonts w:ascii="Times New Roman" w:hAnsi="Times New Roman"/>
          <w:color w:val="auto"/>
          <w:sz w:val="28"/>
        </w:rPr>
        <w:lastRenderedPageBreak/>
        <w:t xml:space="preserve">Приложение 1 </w:t>
      </w:r>
    </w:p>
    <w:p w:rsidR="0030622E" w:rsidRPr="0015139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к муниципальной программе</w:t>
      </w:r>
    </w:p>
    <w:p w:rsidR="002137DC" w:rsidRPr="00151398" w:rsidRDefault="002137DC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5139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Сведения о порядке сбора информации и методике расчета</w:t>
      </w:r>
    </w:p>
    <w:p w:rsidR="005622E3" w:rsidRPr="0015139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показателей комплекса процессных мероприятий</w:t>
      </w:r>
    </w:p>
    <w:p w:rsidR="005622E3" w:rsidRPr="00151398" w:rsidRDefault="005622E3" w:rsidP="008C5A71">
      <w:pPr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5622E3" w:rsidRPr="00151398" w:rsidTr="00A94DA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254722">
            <w:pPr>
              <w:spacing w:before="107"/>
              <w:ind w:left="859" w:right="478" w:hanging="368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Методика расчета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51398" w:rsidRDefault="005622E3" w:rsidP="00254722">
            <w:pPr>
              <w:spacing w:before="107"/>
              <w:ind w:left="376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Источник получения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информации</w:t>
            </w:r>
          </w:p>
        </w:tc>
      </w:tr>
      <w:tr w:rsidR="005622E3" w:rsidRPr="00151398" w:rsidTr="00A94DA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</w:rPr>
              <w:t>Км</w:t>
            </w:r>
            <w:proofErr w:type="gramEnd"/>
            <w:r w:rsidRPr="00151398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/Протяженность улиц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A94DA4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 xml:space="preserve">Фактические данные /Количество </w:t>
            </w:r>
            <w:r w:rsidRPr="00151398">
              <w:rPr>
                <w:color w:val="auto"/>
                <w:szCs w:val="22"/>
              </w:rPr>
              <w:t>детских и спортивных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мероприятий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кладбищ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детских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памятников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окосов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травы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</w:t>
            </w:r>
          </w:p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51398">
              <w:rPr>
                <w:color w:val="auto"/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 xml:space="preserve">Данные управления по развитию территории администрации </w:t>
            </w:r>
            <w:r w:rsidRPr="00151398">
              <w:rPr>
                <w:color w:val="auto"/>
              </w:rPr>
              <w:lastRenderedPageBreak/>
              <w:t>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 объектов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деревьев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убранных территорий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5139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захоронений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254722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151398">
              <w:rPr>
                <w:spacing w:val="-10"/>
                <w:sz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5139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51398">
              <w:rPr>
                <w:sz w:val="24"/>
              </w:rPr>
              <w:t>обкашивание</w:t>
            </w:r>
            <w:proofErr w:type="spellEnd"/>
            <w:r w:rsidRPr="0015139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водоемов и подъездов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5139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51398">
              <w:rPr>
                <w:sz w:val="24"/>
              </w:rPr>
              <w:t>Техническое обслуживание</w:t>
            </w:r>
            <w:r w:rsidRPr="00151398">
              <w:t xml:space="preserve"> </w:t>
            </w:r>
            <w:proofErr w:type="gramStart"/>
            <w:r w:rsidRPr="00151398">
              <w:rPr>
                <w:sz w:val="24"/>
              </w:rPr>
              <w:t>противопожарных</w:t>
            </w:r>
            <w:proofErr w:type="gramEnd"/>
            <w:r w:rsidRPr="00151398">
              <w:rPr>
                <w:sz w:val="24"/>
              </w:rPr>
              <w:t xml:space="preserve"> мотопомп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5139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5139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5139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</w:tbl>
    <w:p w:rsidR="005622E3" w:rsidRPr="00151398" w:rsidRDefault="005622E3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  <w:r w:rsidRPr="00151398">
        <w:rPr>
          <w:rFonts w:ascii="Times New Roman" w:hAnsi="Times New Roman"/>
          <w:color w:val="auto"/>
          <w:sz w:val="20"/>
          <w:vertAlign w:val="superscript"/>
        </w:rPr>
        <w:t>1</w:t>
      </w:r>
      <w:r w:rsidRPr="00151398">
        <w:rPr>
          <w:rFonts w:ascii="Times New Roman" w:hAnsi="Times New Roman"/>
          <w:color w:val="auto"/>
          <w:sz w:val="20"/>
        </w:rPr>
        <w:t xml:space="preserve"> </w:t>
      </w:r>
    </w:p>
    <w:p w:rsidR="00171829" w:rsidRPr="00151398" w:rsidRDefault="00171829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Default="00171829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5139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171829" w:rsidRPr="00151398" w:rsidRDefault="00171829" w:rsidP="00852C27">
      <w:pPr>
        <w:widowControl w:val="0"/>
        <w:shd w:val="clear" w:color="auto" w:fill="FFFF0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lastRenderedPageBreak/>
        <w:t xml:space="preserve">Приложение 2 </w:t>
      </w:r>
    </w:p>
    <w:p w:rsidR="00171829" w:rsidRPr="00151398" w:rsidRDefault="00171829" w:rsidP="00852C27">
      <w:pPr>
        <w:widowControl w:val="0"/>
        <w:shd w:val="clear" w:color="auto" w:fill="FFFF0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к муниципальной программе</w:t>
      </w:r>
    </w:p>
    <w:p w:rsidR="00171829" w:rsidRPr="00151398" w:rsidRDefault="00171829" w:rsidP="00852C27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71829" w:rsidRPr="00151398" w:rsidRDefault="00171829" w:rsidP="00852C27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Сведения о порядке сбора информации и методике расчета</w:t>
      </w:r>
    </w:p>
    <w:p w:rsidR="00171829" w:rsidRPr="00151398" w:rsidRDefault="00171829" w:rsidP="00852C27">
      <w:pPr>
        <w:widowControl w:val="0"/>
        <w:shd w:val="clear" w:color="auto" w:fill="FFFF0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51398">
        <w:rPr>
          <w:rFonts w:ascii="Times New Roman" w:hAnsi="Times New Roman"/>
          <w:b/>
          <w:color w:val="auto"/>
          <w:sz w:val="28"/>
        </w:rPr>
        <w:t>показателей комплекса проектных мероприятий</w:t>
      </w:r>
    </w:p>
    <w:p w:rsidR="00171829" w:rsidRPr="00151398" w:rsidRDefault="00171829" w:rsidP="00852C27">
      <w:pPr>
        <w:widowControl w:val="0"/>
        <w:shd w:val="clear" w:color="auto" w:fill="FFFF00"/>
        <w:jc w:val="both"/>
        <w:rPr>
          <w:rFonts w:ascii="Times New Roman" w:hAnsi="Times New Roman"/>
          <w:color w:val="auto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171829" w:rsidRPr="00151398" w:rsidTr="00FB264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151398" w:rsidRDefault="00171829" w:rsidP="00852C2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151398" w:rsidRDefault="00171829" w:rsidP="00852C27">
            <w:pPr>
              <w:shd w:val="clear" w:color="auto" w:fill="FFFF00"/>
              <w:spacing w:before="107"/>
              <w:ind w:left="859" w:right="478" w:hanging="368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Методика расчета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151398" w:rsidRDefault="00171829" w:rsidP="00852C27">
            <w:pPr>
              <w:shd w:val="clear" w:color="auto" w:fill="FFFF00"/>
              <w:spacing w:before="107"/>
              <w:ind w:left="376"/>
              <w:rPr>
                <w:rFonts w:ascii="Times New Roman" w:hAnsi="Times New Roman"/>
                <w:color w:val="auto"/>
                <w:sz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</w:rPr>
              <w:t xml:space="preserve">Источник получения </w:t>
            </w:r>
            <w:r w:rsidRPr="00151398">
              <w:rPr>
                <w:rFonts w:ascii="Times New Roman" w:hAnsi="Times New Roman"/>
                <w:color w:val="auto"/>
                <w:spacing w:val="-2"/>
                <w:sz w:val="24"/>
              </w:rPr>
              <w:t>информации</w:t>
            </w:r>
          </w:p>
        </w:tc>
      </w:tr>
      <w:tr w:rsidR="00171829" w:rsidRPr="00151398" w:rsidTr="00FB264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171829" w:rsidRPr="0015139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Благоустроено дворовых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Фактические данные 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71829" w:rsidRPr="0015139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39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Благоустроено общественных (пространств)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5139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51398">
              <w:rPr>
                <w:rFonts w:ascii="Times New Roman" w:hAnsi="Times New Roman"/>
                <w:color w:val="auto"/>
                <w:szCs w:val="22"/>
              </w:rPr>
              <w:t xml:space="preserve">Фактические данные 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151398" w:rsidRDefault="00171829" w:rsidP="00852C27">
            <w:pPr>
              <w:widowControl w:val="0"/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30622E" w:rsidRDefault="005622E3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highlight w:val="green"/>
        </w:rPr>
        <w:t xml:space="preserve">                              </w:t>
      </w: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5139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30622E" w:rsidRPr="0015139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  <w:r w:rsidR="00171829" w:rsidRPr="00151398">
        <w:rPr>
          <w:rFonts w:ascii="Times New Roman" w:hAnsi="Times New Roman"/>
          <w:color w:val="auto"/>
          <w:sz w:val="28"/>
        </w:rPr>
        <w:t>3</w:t>
      </w:r>
    </w:p>
    <w:p w:rsidR="0030622E" w:rsidRPr="0015139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к муниципальной программе</w:t>
      </w:r>
      <w:r w:rsidR="005622E3" w:rsidRPr="00151398">
        <w:rPr>
          <w:rFonts w:ascii="Times New Roman" w:hAnsi="Times New Roman"/>
          <w:color w:val="auto"/>
          <w:sz w:val="28"/>
        </w:rPr>
        <w:t xml:space="preserve"> </w:t>
      </w:r>
    </w:p>
    <w:p w:rsidR="0030622E" w:rsidRPr="00151398" w:rsidRDefault="005622E3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 xml:space="preserve">                                                    </w:t>
      </w:r>
    </w:p>
    <w:p w:rsidR="005622E3" w:rsidRPr="00151398" w:rsidRDefault="005622E3" w:rsidP="0030622E">
      <w:pPr>
        <w:spacing w:after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Реестр документов, входящих в состав муниципальной программы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5622E3" w:rsidRPr="00151398" w:rsidTr="00254722">
        <w:trPr>
          <w:trHeight w:val="852"/>
        </w:trPr>
        <w:tc>
          <w:tcPr>
            <w:tcW w:w="49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№ п/п</w:t>
            </w:r>
          </w:p>
        </w:tc>
        <w:tc>
          <w:tcPr>
            <w:tcW w:w="2120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Тип</w:t>
            </w:r>
            <w:proofErr w:type="spellEnd"/>
            <w:r w:rsidR="0030622E" w:rsidRPr="0015139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Вид</w:t>
            </w:r>
            <w:proofErr w:type="spellEnd"/>
            <w:r w:rsidR="0030622E" w:rsidRPr="0015139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314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Наименование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528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Реквизиты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73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Разработчик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Гиперссылка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на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текст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</w:tr>
      <w:tr w:rsidR="005622E3" w:rsidRPr="00151398" w:rsidTr="00254722">
        <w:trPr>
          <w:trHeight w:val="312"/>
        </w:trPr>
        <w:tc>
          <w:tcPr>
            <w:tcW w:w="13383" w:type="dxa"/>
            <w:gridSpan w:val="7"/>
          </w:tcPr>
          <w:p w:rsidR="0030622E" w:rsidRPr="00151398" w:rsidRDefault="00223D5B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Муниципальная программа «</w:t>
            </w:r>
            <w:r w:rsidR="0030622E" w:rsidRPr="00151398">
              <w:rPr>
                <w:rFonts w:ascii="Times New Roman" w:hAnsi="Times New Roman"/>
                <w:color w:val="auto"/>
                <w:sz w:val="28"/>
              </w:rPr>
              <w:t>Развитие территории Междуреченского муниципального округа»</w:t>
            </w:r>
          </w:p>
          <w:p w:rsidR="005622E3" w:rsidRPr="00151398" w:rsidRDefault="005622E3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»</w:t>
            </w:r>
          </w:p>
        </w:tc>
      </w:tr>
      <w:tr w:rsidR="005622E3" w:rsidRPr="00151398" w:rsidTr="00254722">
        <w:trPr>
          <w:trHeight w:val="312"/>
        </w:trPr>
        <w:tc>
          <w:tcPr>
            <w:tcW w:w="49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</w:p>
        </w:tc>
        <w:tc>
          <w:tcPr>
            <w:tcW w:w="2120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С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тратегические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приоритеты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от 26.12.2018 № 62</w:t>
            </w:r>
          </w:p>
        </w:tc>
        <w:tc>
          <w:tcPr>
            <w:tcW w:w="173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5622E3" w:rsidRPr="00151398" w:rsidRDefault="00002917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hyperlink r:id="rId14" w:history="1">
              <w:r w:rsidR="005622E3" w:rsidRPr="00151398">
                <w:rPr>
                  <w:rStyle w:val="a9"/>
                  <w:rFonts w:ascii="Times New Roman" w:hAnsi="Times New Roman"/>
                  <w:color w:val="auto"/>
                  <w:sz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622E3" w:rsidRPr="00151398" w:rsidTr="00254722">
        <w:trPr>
          <w:trHeight w:val="312"/>
        </w:trPr>
        <w:tc>
          <w:tcPr>
            <w:tcW w:w="49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2120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Паспорт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5139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Постановление администрации 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>Междуреченского муниципального округа Вологодской области</w:t>
            </w:r>
          </w:p>
        </w:tc>
        <w:tc>
          <w:tcPr>
            <w:tcW w:w="3142" w:type="dxa"/>
          </w:tcPr>
          <w:p w:rsidR="005622E3" w:rsidRPr="00151398" w:rsidRDefault="005622E3" w:rsidP="008353F3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Об утверждении муниципальной программы «Развитие территории  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>Междуреченского</w:t>
            </w:r>
            <w:r w:rsidR="0030622E" w:rsidRPr="0015139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t>муниципального округа  Вологодской области»</w:t>
            </w:r>
          </w:p>
        </w:tc>
        <w:tc>
          <w:tcPr>
            <w:tcW w:w="1528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 От  00.00.000       №000</w:t>
            </w:r>
          </w:p>
        </w:tc>
        <w:tc>
          <w:tcPr>
            <w:tcW w:w="1732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51398">
              <w:rPr>
                <w:rFonts w:ascii="Times New Roman" w:hAnsi="Times New Roman"/>
                <w:color w:val="auto"/>
                <w:sz w:val="28"/>
              </w:rPr>
              <w:t xml:space="preserve">Администрация Междуреченского </w:t>
            </w:r>
            <w:r w:rsidRPr="00151398">
              <w:rPr>
                <w:rFonts w:ascii="Times New Roman" w:hAnsi="Times New Roman"/>
                <w:color w:val="auto"/>
                <w:sz w:val="28"/>
              </w:rPr>
              <w:lastRenderedPageBreak/>
              <w:t>муниципального округа</w:t>
            </w:r>
          </w:p>
        </w:tc>
        <w:tc>
          <w:tcPr>
            <w:tcW w:w="2385" w:type="dxa"/>
          </w:tcPr>
          <w:p w:rsidR="005622E3" w:rsidRPr="0015139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lastRenderedPageBreak/>
        <w:t>Примечания: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vertAlign w:val="superscript"/>
        </w:rPr>
        <w:t>1</w:t>
      </w:r>
      <w:r w:rsidRPr="00151398">
        <w:rPr>
          <w:rFonts w:ascii="Times New Roman" w:hAnsi="Times New Roman"/>
          <w:color w:val="auto"/>
          <w:sz w:val="28"/>
        </w:rPr>
        <w:t>Указываютсяследующиедокументы:</w:t>
      </w:r>
    </w:p>
    <w:p w:rsidR="005622E3" w:rsidRPr="0015139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стратегические приоритеты муниципальной программы;</w:t>
      </w:r>
    </w:p>
    <w:p w:rsidR="005622E3" w:rsidRPr="0015139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паспорт муниципальной программы;</w:t>
      </w:r>
    </w:p>
    <w:p w:rsidR="005622E3" w:rsidRPr="0015139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 xml:space="preserve">паспорта структурных элементов, </w:t>
      </w:r>
      <w:proofErr w:type="gramStart"/>
      <w:r w:rsidRPr="00151398">
        <w:rPr>
          <w:rFonts w:ascii="Times New Roman" w:hAnsi="Times New Roman"/>
          <w:color w:val="auto"/>
          <w:sz w:val="28"/>
        </w:rPr>
        <w:t>включающие</w:t>
      </w:r>
      <w:proofErr w:type="gramEnd"/>
      <w:r w:rsidRPr="00151398">
        <w:rPr>
          <w:rFonts w:ascii="Times New Roman" w:hAnsi="Times New Roman"/>
          <w:color w:val="auto"/>
          <w:sz w:val="28"/>
        </w:rPr>
        <w:t xml:space="preserve"> в том числе планы по их реализации; </w:t>
      </w:r>
    </w:p>
    <w:p w:rsidR="005622E3" w:rsidRPr="0015139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 xml:space="preserve">муниципальные правовые акты, устанавливающие осуществление бюджетных инвестиций; </w:t>
      </w:r>
    </w:p>
    <w:p w:rsidR="005622E3" w:rsidRPr="0015139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муниципальные правовые акты, устанавливающие предоставление субсидий юридическим лицам;</w:t>
      </w:r>
    </w:p>
    <w:p w:rsidR="005622E3" w:rsidRPr="0015139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решение об осуществлении капитальных вложений в объекты муниципальной собственности;</w:t>
      </w:r>
    </w:p>
    <w:p w:rsidR="005622E3" w:rsidRPr="0015139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</w:rPr>
        <w:t>иные документы и материалы в сфере реализации муниципальной программы в соответствии с муниципальными правовыми актами.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vertAlign w:val="superscript"/>
        </w:rPr>
        <w:t>2</w:t>
      </w:r>
      <w:r w:rsidRPr="00151398">
        <w:rPr>
          <w:rFonts w:ascii="Times New Roman" w:hAnsi="Times New Roman"/>
          <w:color w:val="auto"/>
          <w:sz w:val="28"/>
        </w:rPr>
        <w:t>Указывается вид документа (например, постановление, распоряжение, протокол и прочее).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vertAlign w:val="superscript"/>
        </w:rPr>
        <w:t>3</w:t>
      </w:r>
      <w:r w:rsidRPr="00151398">
        <w:rPr>
          <w:rFonts w:ascii="Times New Roman" w:hAnsi="Times New Roman"/>
          <w:color w:val="auto"/>
          <w:sz w:val="28"/>
        </w:rPr>
        <w:t>Указывается наименование утвержденного (принятого) документа.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vertAlign w:val="superscript"/>
        </w:rPr>
        <w:t>4</w:t>
      </w:r>
      <w:r w:rsidRPr="00151398">
        <w:rPr>
          <w:rFonts w:ascii="Times New Roman" w:hAnsi="Times New Roman"/>
          <w:color w:val="auto"/>
          <w:sz w:val="28"/>
        </w:rPr>
        <w:t>Указывается дата и номер утвержденного (принятого) документа.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51398">
        <w:rPr>
          <w:rFonts w:ascii="Times New Roman" w:hAnsi="Times New Roman"/>
          <w:color w:val="auto"/>
          <w:sz w:val="28"/>
          <w:vertAlign w:val="superscript"/>
        </w:rPr>
        <w:t>5</w:t>
      </w:r>
      <w:r w:rsidRPr="00151398">
        <w:rPr>
          <w:rFonts w:ascii="Times New Roman" w:hAnsi="Times New Roman"/>
          <w:color w:val="auto"/>
          <w:sz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151398">
        <w:rPr>
          <w:rFonts w:ascii="Times New Roman" w:hAnsi="Times New Roman"/>
          <w:color w:val="auto"/>
          <w:sz w:val="28"/>
        </w:rPr>
        <w:t>о-</w:t>
      </w:r>
      <w:proofErr w:type="gramEnd"/>
      <w:r w:rsidRPr="00151398">
        <w:rPr>
          <w:rFonts w:ascii="Times New Roman" w:hAnsi="Times New Roman"/>
          <w:color w:val="auto"/>
          <w:sz w:val="28"/>
        </w:rPr>
        <w:t xml:space="preserve"> телекоммуникационной сети «Интернет».</w:t>
      </w: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sectPr w:rsidR="005622E3" w:rsidRPr="00151398" w:rsidSect="00D87167">
      <w:pgSz w:w="16840" w:h="11910" w:orient="landscape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065AC"/>
    <w:multiLevelType w:val="hybridMultilevel"/>
    <w:tmpl w:val="42C01E42"/>
    <w:lvl w:ilvl="0" w:tplc="58ECEAE0">
      <w:start w:val="2"/>
      <w:numFmt w:val="decimal"/>
      <w:lvlText w:val="%1."/>
      <w:lvlJc w:val="left"/>
      <w:pPr>
        <w:ind w:left="6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  <w:rPr>
        <w:rFonts w:cs="Times New Roman"/>
      </w:rPr>
    </w:lvl>
  </w:abstractNum>
  <w:abstractNum w:abstractNumId="8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BC032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</w:lvl>
    <w:lvl w:ilvl="4" w:tplc="DE3407B0">
      <w:numFmt w:val="bullet"/>
      <w:lvlText w:val="•"/>
      <w:lvlJc w:val="left"/>
      <w:pPr>
        <w:ind w:left="5472" w:hanging="240"/>
      </w:pPr>
    </w:lvl>
    <w:lvl w:ilvl="5" w:tplc="3B50D256">
      <w:numFmt w:val="bullet"/>
      <w:lvlText w:val="•"/>
      <w:lvlJc w:val="left"/>
      <w:pPr>
        <w:ind w:left="6168" w:hanging="240"/>
      </w:pPr>
    </w:lvl>
    <w:lvl w:ilvl="6" w:tplc="EA1E27B0">
      <w:numFmt w:val="bullet"/>
      <w:lvlText w:val="•"/>
      <w:lvlJc w:val="left"/>
      <w:pPr>
        <w:ind w:left="6865" w:hanging="240"/>
      </w:pPr>
    </w:lvl>
    <w:lvl w:ilvl="7" w:tplc="E23A5FF2">
      <w:numFmt w:val="bullet"/>
      <w:lvlText w:val="•"/>
      <w:lvlJc w:val="left"/>
      <w:pPr>
        <w:ind w:left="7561" w:hanging="240"/>
      </w:pPr>
    </w:lvl>
    <w:lvl w:ilvl="8" w:tplc="1FC05E24">
      <w:numFmt w:val="bullet"/>
      <w:lvlText w:val="•"/>
      <w:lvlJc w:val="left"/>
      <w:pPr>
        <w:ind w:left="8257" w:hanging="24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  <w:rPr>
        <w:rFonts w:cs="Times New Roman"/>
      </w:r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4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563626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A48C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21"/>
  </w:num>
  <w:num w:numId="5">
    <w:abstractNumId w:val="25"/>
  </w:num>
  <w:num w:numId="6">
    <w:abstractNumId w:val="3"/>
  </w:num>
  <w:num w:numId="7">
    <w:abstractNumId w:val="4"/>
  </w:num>
  <w:num w:numId="8">
    <w:abstractNumId w:val="24"/>
  </w:num>
  <w:num w:numId="9">
    <w:abstractNumId w:val="22"/>
  </w:num>
  <w:num w:numId="10">
    <w:abstractNumId w:val="5"/>
  </w:num>
  <w:num w:numId="11">
    <w:abstractNumId w:val="0"/>
  </w:num>
  <w:num w:numId="12">
    <w:abstractNumId w:val="2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18"/>
  </w:num>
  <w:num w:numId="18">
    <w:abstractNumId w:val="16"/>
  </w:num>
  <w:num w:numId="19">
    <w:abstractNumId w:val="11"/>
  </w:num>
  <w:num w:numId="20">
    <w:abstractNumId w:val="17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7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2"/>
  </w:num>
  <w:num w:numId="30">
    <w:abstractNumId w:val="28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5"/>
    <w:rsid w:val="0000013E"/>
    <w:rsid w:val="00000D3A"/>
    <w:rsid w:val="00001BAA"/>
    <w:rsid w:val="00002917"/>
    <w:rsid w:val="0000332A"/>
    <w:rsid w:val="0000536F"/>
    <w:rsid w:val="000073AA"/>
    <w:rsid w:val="00012CCA"/>
    <w:rsid w:val="00013DDB"/>
    <w:rsid w:val="00013F2A"/>
    <w:rsid w:val="0001469B"/>
    <w:rsid w:val="00022FB3"/>
    <w:rsid w:val="000240BB"/>
    <w:rsid w:val="00025742"/>
    <w:rsid w:val="00031A57"/>
    <w:rsid w:val="00032731"/>
    <w:rsid w:val="00035599"/>
    <w:rsid w:val="000409D1"/>
    <w:rsid w:val="000412EC"/>
    <w:rsid w:val="00041B6B"/>
    <w:rsid w:val="000435CF"/>
    <w:rsid w:val="0004469F"/>
    <w:rsid w:val="00047339"/>
    <w:rsid w:val="00050B4B"/>
    <w:rsid w:val="00056BDD"/>
    <w:rsid w:val="000629C8"/>
    <w:rsid w:val="000650F2"/>
    <w:rsid w:val="00065542"/>
    <w:rsid w:val="00070944"/>
    <w:rsid w:val="00071FB7"/>
    <w:rsid w:val="00081007"/>
    <w:rsid w:val="000822CC"/>
    <w:rsid w:val="0008333E"/>
    <w:rsid w:val="00085B9B"/>
    <w:rsid w:val="000878C6"/>
    <w:rsid w:val="0009129A"/>
    <w:rsid w:val="00091415"/>
    <w:rsid w:val="00093446"/>
    <w:rsid w:val="00095387"/>
    <w:rsid w:val="00096380"/>
    <w:rsid w:val="00096E63"/>
    <w:rsid w:val="000A16EA"/>
    <w:rsid w:val="000A286C"/>
    <w:rsid w:val="000A4694"/>
    <w:rsid w:val="000B124F"/>
    <w:rsid w:val="000B12BA"/>
    <w:rsid w:val="000B2C3C"/>
    <w:rsid w:val="000B2E27"/>
    <w:rsid w:val="000C0452"/>
    <w:rsid w:val="000C2ADC"/>
    <w:rsid w:val="000C5E1F"/>
    <w:rsid w:val="000D124B"/>
    <w:rsid w:val="000D2F2C"/>
    <w:rsid w:val="000D3A0D"/>
    <w:rsid w:val="000D3FA6"/>
    <w:rsid w:val="000D7852"/>
    <w:rsid w:val="000E6AAC"/>
    <w:rsid w:val="000E6FE3"/>
    <w:rsid w:val="000E7362"/>
    <w:rsid w:val="000F20C9"/>
    <w:rsid w:val="000F2177"/>
    <w:rsid w:val="000F22F9"/>
    <w:rsid w:val="000F2F3F"/>
    <w:rsid w:val="000F365C"/>
    <w:rsid w:val="00100221"/>
    <w:rsid w:val="00100850"/>
    <w:rsid w:val="00103B34"/>
    <w:rsid w:val="001121F4"/>
    <w:rsid w:val="0011295D"/>
    <w:rsid w:val="001141EC"/>
    <w:rsid w:val="0011686E"/>
    <w:rsid w:val="00117053"/>
    <w:rsid w:val="00121383"/>
    <w:rsid w:val="00121E12"/>
    <w:rsid w:val="001243E4"/>
    <w:rsid w:val="00126721"/>
    <w:rsid w:val="001271A5"/>
    <w:rsid w:val="0012723D"/>
    <w:rsid w:val="00132A05"/>
    <w:rsid w:val="00133451"/>
    <w:rsid w:val="00135C0A"/>
    <w:rsid w:val="00136B28"/>
    <w:rsid w:val="0013744F"/>
    <w:rsid w:val="001375F0"/>
    <w:rsid w:val="00137D36"/>
    <w:rsid w:val="001400AE"/>
    <w:rsid w:val="00141011"/>
    <w:rsid w:val="00144495"/>
    <w:rsid w:val="00145567"/>
    <w:rsid w:val="00146CB2"/>
    <w:rsid w:val="00151398"/>
    <w:rsid w:val="00152F36"/>
    <w:rsid w:val="0015714E"/>
    <w:rsid w:val="00157B6B"/>
    <w:rsid w:val="001603BF"/>
    <w:rsid w:val="00162A03"/>
    <w:rsid w:val="00162D1C"/>
    <w:rsid w:val="00165623"/>
    <w:rsid w:val="00171829"/>
    <w:rsid w:val="00171EFA"/>
    <w:rsid w:val="0018772F"/>
    <w:rsid w:val="00193E78"/>
    <w:rsid w:val="00196136"/>
    <w:rsid w:val="00196E26"/>
    <w:rsid w:val="00197F4F"/>
    <w:rsid w:val="001A0A84"/>
    <w:rsid w:val="001A577E"/>
    <w:rsid w:val="001B0432"/>
    <w:rsid w:val="001B2074"/>
    <w:rsid w:val="001B3305"/>
    <w:rsid w:val="001B4BB4"/>
    <w:rsid w:val="001B7CFD"/>
    <w:rsid w:val="001B7FB8"/>
    <w:rsid w:val="001C1512"/>
    <w:rsid w:val="001C2494"/>
    <w:rsid w:val="001C4ABC"/>
    <w:rsid w:val="001C5F97"/>
    <w:rsid w:val="001C6BA5"/>
    <w:rsid w:val="001C74FD"/>
    <w:rsid w:val="001C75A2"/>
    <w:rsid w:val="001D06C4"/>
    <w:rsid w:val="001D10DF"/>
    <w:rsid w:val="001D2200"/>
    <w:rsid w:val="001E20EA"/>
    <w:rsid w:val="001E41AF"/>
    <w:rsid w:val="001E4CD2"/>
    <w:rsid w:val="001F0B0F"/>
    <w:rsid w:val="001F2426"/>
    <w:rsid w:val="001F2D81"/>
    <w:rsid w:val="001F305F"/>
    <w:rsid w:val="001F7998"/>
    <w:rsid w:val="00201FE8"/>
    <w:rsid w:val="00207F9C"/>
    <w:rsid w:val="00212982"/>
    <w:rsid w:val="002137DC"/>
    <w:rsid w:val="00216050"/>
    <w:rsid w:val="00223D5B"/>
    <w:rsid w:val="00225ECF"/>
    <w:rsid w:val="002308DC"/>
    <w:rsid w:val="0023386C"/>
    <w:rsid w:val="00236325"/>
    <w:rsid w:val="002374EE"/>
    <w:rsid w:val="00242795"/>
    <w:rsid w:val="00243C24"/>
    <w:rsid w:val="00245147"/>
    <w:rsid w:val="00250E2F"/>
    <w:rsid w:val="00251BCB"/>
    <w:rsid w:val="002533FA"/>
    <w:rsid w:val="00254722"/>
    <w:rsid w:val="00256F0C"/>
    <w:rsid w:val="00257018"/>
    <w:rsid w:val="002572BD"/>
    <w:rsid w:val="002602B9"/>
    <w:rsid w:val="00263198"/>
    <w:rsid w:val="00265C51"/>
    <w:rsid w:val="00266434"/>
    <w:rsid w:val="00271241"/>
    <w:rsid w:val="00273253"/>
    <w:rsid w:val="0027437B"/>
    <w:rsid w:val="002758B1"/>
    <w:rsid w:val="002825F4"/>
    <w:rsid w:val="0028333E"/>
    <w:rsid w:val="00285310"/>
    <w:rsid w:val="002913D7"/>
    <w:rsid w:val="0029448C"/>
    <w:rsid w:val="00295E7C"/>
    <w:rsid w:val="0029614C"/>
    <w:rsid w:val="002A000B"/>
    <w:rsid w:val="002A1770"/>
    <w:rsid w:val="002B35EE"/>
    <w:rsid w:val="002B38AE"/>
    <w:rsid w:val="002B3ADD"/>
    <w:rsid w:val="002C0D1C"/>
    <w:rsid w:val="002C126F"/>
    <w:rsid w:val="002C151D"/>
    <w:rsid w:val="002C21EB"/>
    <w:rsid w:val="002C2B12"/>
    <w:rsid w:val="002C4FB7"/>
    <w:rsid w:val="002C587D"/>
    <w:rsid w:val="002C7DC4"/>
    <w:rsid w:val="002D0C99"/>
    <w:rsid w:val="002D33E6"/>
    <w:rsid w:val="002F4411"/>
    <w:rsid w:val="002F5409"/>
    <w:rsid w:val="002F7441"/>
    <w:rsid w:val="00300ADE"/>
    <w:rsid w:val="003018CC"/>
    <w:rsid w:val="00304444"/>
    <w:rsid w:val="003059A5"/>
    <w:rsid w:val="0030622E"/>
    <w:rsid w:val="003069DB"/>
    <w:rsid w:val="003076CE"/>
    <w:rsid w:val="00307B2B"/>
    <w:rsid w:val="00310A01"/>
    <w:rsid w:val="00310DF5"/>
    <w:rsid w:val="003124B1"/>
    <w:rsid w:val="003127C4"/>
    <w:rsid w:val="0031487B"/>
    <w:rsid w:val="003174D4"/>
    <w:rsid w:val="003202FF"/>
    <w:rsid w:val="00323E3A"/>
    <w:rsid w:val="0032654D"/>
    <w:rsid w:val="003315DB"/>
    <w:rsid w:val="00335798"/>
    <w:rsid w:val="003374E3"/>
    <w:rsid w:val="00337D58"/>
    <w:rsid w:val="00341A07"/>
    <w:rsid w:val="00345B97"/>
    <w:rsid w:val="0034731D"/>
    <w:rsid w:val="003477F4"/>
    <w:rsid w:val="00361C05"/>
    <w:rsid w:val="00381F77"/>
    <w:rsid w:val="003831B9"/>
    <w:rsid w:val="0038350B"/>
    <w:rsid w:val="00383FC7"/>
    <w:rsid w:val="00386B99"/>
    <w:rsid w:val="00387B45"/>
    <w:rsid w:val="003923C4"/>
    <w:rsid w:val="0039370C"/>
    <w:rsid w:val="0039501D"/>
    <w:rsid w:val="003A00B1"/>
    <w:rsid w:val="003A109E"/>
    <w:rsid w:val="003A3F68"/>
    <w:rsid w:val="003A4D05"/>
    <w:rsid w:val="003A5445"/>
    <w:rsid w:val="003A6418"/>
    <w:rsid w:val="003B0122"/>
    <w:rsid w:val="003B1B1A"/>
    <w:rsid w:val="003B7D1D"/>
    <w:rsid w:val="003C1F5B"/>
    <w:rsid w:val="003C3B5F"/>
    <w:rsid w:val="003C5BC9"/>
    <w:rsid w:val="003D2FB1"/>
    <w:rsid w:val="003E00F6"/>
    <w:rsid w:val="003E1E42"/>
    <w:rsid w:val="003E2510"/>
    <w:rsid w:val="003E5051"/>
    <w:rsid w:val="003E6B6C"/>
    <w:rsid w:val="003E6FD2"/>
    <w:rsid w:val="003F64E2"/>
    <w:rsid w:val="00402A3A"/>
    <w:rsid w:val="00403F56"/>
    <w:rsid w:val="00407A5E"/>
    <w:rsid w:val="00411385"/>
    <w:rsid w:val="004202DC"/>
    <w:rsid w:val="00427781"/>
    <w:rsid w:val="004301AD"/>
    <w:rsid w:val="00434123"/>
    <w:rsid w:val="0043651E"/>
    <w:rsid w:val="004501E7"/>
    <w:rsid w:val="00450A42"/>
    <w:rsid w:val="00451ACF"/>
    <w:rsid w:val="004529D5"/>
    <w:rsid w:val="00453F5D"/>
    <w:rsid w:val="004547B2"/>
    <w:rsid w:val="00455AD7"/>
    <w:rsid w:val="00460CD5"/>
    <w:rsid w:val="00463E3C"/>
    <w:rsid w:val="00471F2A"/>
    <w:rsid w:val="00472CB0"/>
    <w:rsid w:val="00477F9A"/>
    <w:rsid w:val="004830B7"/>
    <w:rsid w:val="00486891"/>
    <w:rsid w:val="00486BFD"/>
    <w:rsid w:val="00493124"/>
    <w:rsid w:val="00493DB8"/>
    <w:rsid w:val="004972FD"/>
    <w:rsid w:val="004A2B9B"/>
    <w:rsid w:val="004A3C1F"/>
    <w:rsid w:val="004A6C28"/>
    <w:rsid w:val="004A7403"/>
    <w:rsid w:val="004A796D"/>
    <w:rsid w:val="004B2E3B"/>
    <w:rsid w:val="004C2C2F"/>
    <w:rsid w:val="004C6FAB"/>
    <w:rsid w:val="004C7B6E"/>
    <w:rsid w:val="004D026C"/>
    <w:rsid w:val="004D22A4"/>
    <w:rsid w:val="004D31F7"/>
    <w:rsid w:val="004E157F"/>
    <w:rsid w:val="004E3636"/>
    <w:rsid w:val="004E43FC"/>
    <w:rsid w:val="004F2805"/>
    <w:rsid w:val="004F6684"/>
    <w:rsid w:val="00502D5D"/>
    <w:rsid w:val="005044AF"/>
    <w:rsid w:val="00504E6F"/>
    <w:rsid w:val="0050543B"/>
    <w:rsid w:val="00505B9D"/>
    <w:rsid w:val="00506BCB"/>
    <w:rsid w:val="00524702"/>
    <w:rsid w:val="00525873"/>
    <w:rsid w:val="005310CE"/>
    <w:rsid w:val="005338A1"/>
    <w:rsid w:val="00533BAD"/>
    <w:rsid w:val="0053707E"/>
    <w:rsid w:val="0053744D"/>
    <w:rsid w:val="005417AD"/>
    <w:rsid w:val="00542747"/>
    <w:rsid w:val="00542956"/>
    <w:rsid w:val="00543AA1"/>
    <w:rsid w:val="00546B67"/>
    <w:rsid w:val="00551E82"/>
    <w:rsid w:val="00553A44"/>
    <w:rsid w:val="00554882"/>
    <w:rsid w:val="00555F86"/>
    <w:rsid w:val="005622E3"/>
    <w:rsid w:val="00565A62"/>
    <w:rsid w:val="00567AB4"/>
    <w:rsid w:val="00567F0A"/>
    <w:rsid w:val="00575AD8"/>
    <w:rsid w:val="00583A7C"/>
    <w:rsid w:val="00584B2E"/>
    <w:rsid w:val="00586222"/>
    <w:rsid w:val="0058703A"/>
    <w:rsid w:val="005918EB"/>
    <w:rsid w:val="00594AFD"/>
    <w:rsid w:val="00595437"/>
    <w:rsid w:val="0059655B"/>
    <w:rsid w:val="005A0932"/>
    <w:rsid w:val="005B0E0C"/>
    <w:rsid w:val="005B28B7"/>
    <w:rsid w:val="005B2FA6"/>
    <w:rsid w:val="005B39C3"/>
    <w:rsid w:val="005B46F6"/>
    <w:rsid w:val="005C2A8B"/>
    <w:rsid w:val="005C301C"/>
    <w:rsid w:val="005C3051"/>
    <w:rsid w:val="005C4F33"/>
    <w:rsid w:val="005C551D"/>
    <w:rsid w:val="005D08AB"/>
    <w:rsid w:val="005D2025"/>
    <w:rsid w:val="005D266D"/>
    <w:rsid w:val="005D7CB7"/>
    <w:rsid w:val="005E12DA"/>
    <w:rsid w:val="005E2000"/>
    <w:rsid w:val="005E203C"/>
    <w:rsid w:val="005E24BC"/>
    <w:rsid w:val="005E427B"/>
    <w:rsid w:val="005E6562"/>
    <w:rsid w:val="005E7CB1"/>
    <w:rsid w:val="005F2897"/>
    <w:rsid w:val="005F352C"/>
    <w:rsid w:val="005F53C2"/>
    <w:rsid w:val="005F7493"/>
    <w:rsid w:val="0060136D"/>
    <w:rsid w:val="00602776"/>
    <w:rsid w:val="00603760"/>
    <w:rsid w:val="00603FB2"/>
    <w:rsid w:val="006048F6"/>
    <w:rsid w:val="00604937"/>
    <w:rsid w:val="00605506"/>
    <w:rsid w:val="0061070D"/>
    <w:rsid w:val="006152E1"/>
    <w:rsid w:val="00617F68"/>
    <w:rsid w:val="00624DFC"/>
    <w:rsid w:val="00625249"/>
    <w:rsid w:val="00626E9D"/>
    <w:rsid w:val="00631862"/>
    <w:rsid w:val="00632475"/>
    <w:rsid w:val="00632CBB"/>
    <w:rsid w:val="00634B9D"/>
    <w:rsid w:val="006362ED"/>
    <w:rsid w:val="00641891"/>
    <w:rsid w:val="00642B93"/>
    <w:rsid w:val="00642F52"/>
    <w:rsid w:val="006437CC"/>
    <w:rsid w:val="0064470F"/>
    <w:rsid w:val="00644FB9"/>
    <w:rsid w:val="00646521"/>
    <w:rsid w:val="0065430D"/>
    <w:rsid w:val="006618E9"/>
    <w:rsid w:val="00663E5A"/>
    <w:rsid w:val="00664DD4"/>
    <w:rsid w:val="0066518A"/>
    <w:rsid w:val="006671D7"/>
    <w:rsid w:val="006763D9"/>
    <w:rsid w:val="0067666F"/>
    <w:rsid w:val="006768E6"/>
    <w:rsid w:val="00681CBB"/>
    <w:rsid w:val="0068245B"/>
    <w:rsid w:val="00687C76"/>
    <w:rsid w:val="006A505D"/>
    <w:rsid w:val="006B5B65"/>
    <w:rsid w:val="006B63BF"/>
    <w:rsid w:val="006B7A83"/>
    <w:rsid w:val="006C3698"/>
    <w:rsid w:val="006C59F8"/>
    <w:rsid w:val="006C5DA5"/>
    <w:rsid w:val="006D178B"/>
    <w:rsid w:val="006E0AA5"/>
    <w:rsid w:val="006E2824"/>
    <w:rsid w:val="006F03C6"/>
    <w:rsid w:val="006F23A7"/>
    <w:rsid w:val="006F4DE6"/>
    <w:rsid w:val="006F5776"/>
    <w:rsid w:val="006F7B87"/>
    <w:rsid w:val="00700DE6"/>
    <w:rsid w:val="00702E11"/>
    <w:rsid w:val="0070337B"/>
    <w:rsid w:val="00710BF8"/>
    <w:rsid w:val="007123DA"/>
    <w:rsid w:val="00714914"/>
    <w:rsid w:val="00717C2A"/>
    <w:rsid w:val="00717E69"/>
    <w:rsid w:val="00720F34"/>
    <w:rsid w:val="00723073"/>
    <w:rsid w:val="00724A8F"/>
    <w:rsid w:val="00724B47"/>
    <w:rsid w:val="00727029"/>
    <w:rsid w:val="00727E76"/>
    <w:rsid w:val="00730379"/>
    <w:rsid w:val="007354F5"/>
    <w:rsid w:val="0073580D"/>
    <w:rsid w:val="00741D5F"/>
    <w:rsid w:val="00745C9C"/>
    <w:rsid w:val="00751262"/>
    <w:rsid w:val="007535DE"/>
    <w:rsid w:val="00754801"/>
    <w:rsid w:val="00764610"/>
    <w:rsid w:val="00764655"/>
    <w:rsid w:val="007701B2"/>
    <w:rsid w:val="00786198"/>
    <w:rsid w:val="007910A0"/>
    <w:rsid w:val="00793B78"/>
    <w:rsid w:val="007947D3"/>
    <w:rsid w:val="007970FF"/>
    <w:rsid w:val="00797845"/>
    <w:rsid w:val="007A48C1"/>
    <w:rsid w:val="007B237B"/>
    <w:rsid w:val="007B344C"/>
    <w:rsid w:val="007B466D"/>
    <w:rsid w:val="007C04C6"/>
    <w:rsid w:val="007C750F"/>
    <w:rsid w:val="007D511A"/>
    <w:rsid w:val="007E4014"/>
    <w:rsid w:val="007E5F6F"/>
    <w:rsid w:val="007E7079"/>
    <w:rsid w:val="007E71D8"/>
    <w:rsid w:val="007F2F70"/>
    <w:rsid w:val="007F476B"/>
    <w:rsid w:val="008026EE"/>
    <w:rsid w:val="008064CC"/>
    <w:rsid w:val="00810D97"/>
    <w:rsid w:val="0081132B"/>
    <w:rsid w:val="00811DCA"/>
    <w:rsid w:val="00814E7A"/>
    <w:rsid w:val="00823834"/>
    <w:rsid w:val="0082525E"/>
    <w:rsid w:val="008268FE"/>
    <w:rsid w:val="00832957"/>
    <w:rsid w:val="00834E57"/>
    <w:rsid w:val="008353F3"/>
    <w:rsid w:val="00836843"/>
    <w:rsid w:val="00840849"/>
    <w:rsid w:val="00843E12"/>
    <w:rsid w:val="008469BA"/>
    <w:rsid w:val="00852C27"/>
    <w:rsid w:val="00852D4A"/>
    <w:rsid w:val="00855FD5"/>
    <w:rsid w:val="00857ED2"/>
    <w:rsid w:val="00861755"/>
    <w:rsid w:val="00865C8C"/>
    <w:rsid w:val="00873E02"/>
    <w:rsid w:val="00885760"/>
    <w:rsid w:val="00896FFA"/>
    <w:rsid w:val="008970BE"/>
    <w:rsid w:val="0089713B"/>
    <w:rsid w:val="00897369"/>
    <w:rsid w:val="008A25F3"/>
    <w:rsid w:val="008A3366"/>
    <w:rsid w:val="008A338D"/>
    <w:rsid w:val="008A56B5"/>
    <w:rsid w:val="008B6671"/>
    <w:rsid w:val="008B682F"/>
    <w:rsid w:val="008B7DFB"/>
    <w:rsid w:val="008C2545"/>
    <w:rsid w:val="008C3576"/>
    <w:rsid w:val="008C5A71"/>
    <w:rsid w:val="008C5C85"/>
    <w:rsid w:val="008C6C4A"/>
    <w:rsid w:val="008C7716"/>
    <w:rsid w:val="008C7E0B"/>
    <w:rsid w:val="008D5EB7"/>
    <w:rsid w:val="008D7A45"/>
    <w:rsid w:val="008E0164"/>
    <w:rsid w:val="008E1281"/>
    <w:rsid w:val="008E5E21"/>
    <w:rsid w:val="008F25EB"/>
    <w:rsid w:val="009005E7"/>
    <w:rsid w:val="009031E9"/>
    <w:rsid w:val="00913C97"/>
    <w:rsid w:val="00923ED5"/>
    <w:rsid w:val="009242D2"/>
    <w:rsid w:val="00926739"/>
    <w:rsid w:val="00930151"/>
    <w:rsid w:val="0093092A"/>
    <w:rsid w:val="0093130D"/>
    <w:rsid w:val="00932B64"/>
    <w:rsid w:val="00937712"/>
    <w:rsid w:val="009445E6"/>
    <w:rsid w:val="0094484E"/>
    <w:rsid w:val="0094623F"/>
    <w:rsid w:val="00947B05"/>
    <w:rsid w:val="00951676"/>
    <w:rsid w:val="0095208B"/>
    <w:rsid w:val="00957421"/>
    <w:rsid w:val="0096007D"/>
    <w:rsid w:val="009626F6"/>
    <w:rsid w:val="00966DF1"/>
    <w:rsid w:val="00971DFA"/>
    <w:rsid w:val="0097225E"/>
    <w:rsid w:val="00975FAC"/>
    <w:rsid w:val="00981A06"/>
    <w:rsid w:val="00982D97"/>
    <w:rsid w:val="009844DE"/>
    <w:rsid w:val="00985B01"/>
    <w:rsid w:val="00985D22"/>
    <w:rsid w:val="00992AA3"/>
    <w:rsid w:val="00994B72"/>
    <w:rsid w:val="0099532A"/>
    <w:rsid w:val="0099717D"/>
    <w:rsid w:val="009A08E7"/>
    <w:rsid w:val="009A2DFC"/>
    <w:rsid w:val="009A3492"/>
    <w:rsid w:val="009A48F4"/>
    <w:rsid w:val="009B4910"/>
    <w:rsid w:val="009B59FD"/>
    <w:rsid w:val="009B5BAD"/>
    <w:rsid w:val="009C1C4B"/>
    <w:rsid w:val="009C3165"/>
    <w:rsid w:val="009C33ED"/>
    <w:rsid w:val="009C4D9B"/>
    <w:rsid w:val="009C6615"/>
    <w:rsid w:val="009D2B4B"/>
    <w:rsid w:val="009D58A5"/>
    <w:rsid w:val="009D72BC"/>
    <w:rsid w:val="009D7699"/>
    <w:rsid w:val="009E1062"/>
    <w:rsid w:val="009E16A6"/>
    <w:rsid w:val="009E75A0"/>
    <w:rsid w:val="009F0A26"/>
    <w:rsid w:val="009F464D"/>
    <w:rsid w:val="00A07733"/>
    <w:rsid w:val="00A07B5E"/>
    <w:rsid w:val="00A13DBB"/>
    <w:rsid w:val="00A144F7"/>
    <w:rsid w:val="00A1653C"/>
    <w:rsid w:val="00A172CF"/>
    <w:rsid w:val="00A21DDB"/>
    <w:rsid w:val="00A25832"/>
    <w:rsid w:val="00A26775"/>
    <w:rsid w:val="00A273AF"/>
    <w:rsid w:val="00A32978"/>
    <w:rsid w:val="00A5132D"/>
    <w:rsid w:val="00A53587"/>
    <w:rsid w:val="00A54090"/>
    <w:rsid w:val="00A5441E"/>
    <w:rsid w:val="00A6010B"/>
    <w:rsid w:val="00A663C0"/>
    <w:rsid w:val="00A6718D"/>
    <w:rsid w:val="00A7117E"/>
    <w:rsid w:val="00A72738"/>
    <w:rsid w:val="00A76213"/>
    <w:rsid w:val="00A764EA"/>
    <w:rsid w:val="00A77576"/>
    <w:rsid w:val="00A84B40"/>
    <w:rsid w:val="00A86BFB"/>
    <w:rsid w:val="00A94BA8"/>
    <w:rsid w:val="00A94DA4"/>
    <w:rsid w:val="00A94F04"/>
    <w:rsid w:val="00A97534"/>
    <w:rsid w:val="00AA003A"/>
    <w:rsid w:val="00AA104E"/>
    <w:rsid w:val="00AA60D7"/>
    <w:rsid w:val="00AB1196"/>
    <w:rsid w:val="00AB62E6"/>
    <w:rsid w:val="00AB737D"/>
    <w:rsid w:val="00AC0C69"/>
    <w:rsid w:val="00AC1842"/>
    <w:rsid w:val="00AC2D37"/>
    <w:rsid w:val="00AC40A0"/>
    <w:rsid w:val="00AD0C46"/>
    <w:rsid w:val="00AD2476"/>
    <w:rsid w:val="00AD4F0A"/>
    <w:rsid w:val="00AD53E5"/>
    <w:rsid w:val="00AE170D"/>
    <w:rsid w:val="00AE2020"/>
    <w:rsid w:val="00AE2B54"/>
    <w:rsid w:val="00AE2B74"/>
    <w:rsid w:val="00AE6135"/>
    <w:rsid w:val="00AF0BD7"/>
    <w:rsid w:val="00AF260A"/>
    <w:rsid w:val="00B03618"/>
    <w:rsid w:val="00B0469E"/>
    <w:rsid w:val="00B06725"/>
    <w:rsid w:val="00B0746F"/>
    <w:rsid w:val="00B078BF"/>
    <w:rsid w:val="00B142DA"/>
    <w:rsid w:val="00B20B3E"/>
    <w:rsid w:val="00B23C65"/>
    <w:rsid w:val="00B23F76"/>
    <w:rsid w:val="00B244BF"/>
    <w:rsid w:val="00B25A3C"/>
    <w:rsid w:val="00B267EE"/>
    <w:rsid w:val="00B27BAF"/>
    <w:rsid w:val="00B304C0"/>
    <w:rsid w:val="00B307F0"/>
    <w:rsid w:val="00B34E8B"/>
    <w:rsid w:val="00B35001"/>
    <w:rsid w:val="00B36C9A"/>
    <w:rsid w:val="00B37683"/>
    <w:rsid w:val="00B4083C"/>
    <w:rsid w:val="00B40920"/>
    <w:rsid w:val="00B40A02"/>
    <w:rsid w:val="00B432AB"/>
    <w:rsid w:val="00B4389B"/>
    <w:rsid w:val="00B46AC3"/>
    <w:rsid w:val="00B5330E"/>
    <w:rsid w:val="00B56992"/>
    <w:rsid w:val="00B608A9"/>
    <w:rsid w:val="00B60C6C"/>
    <w:rsid w:val="00B6588A"/>
    <w:rsid w:val="00B66040"/>
    <w:rsid w:val="00B665E2"/>
    <w:rsid w:val="00B67C23"/>
    <w:rsid w:val="00B703B8"/>
    <w:rsid w:val="00B715CA"/>
    <w:rsid w:val="00B7160E"/>
    <w:rsid w:val="00B71CDF"/>
    <w:rsid w:val="00B72592"/>
    <w:rsid w:val="00B73986"/>
    <w:rsid w:val="00B74681"/>
    <w:rsid w:val="00B765B0"/>
    <w:rsid w:val="00B824A2"/>
    <w:rsid w:val="00B8299D"/>
    <w:rsid w:val="00B8347F"/>
    <w:rsid w:val="00B846D0"/>
    <w:rsid w:val="00B863A9"/>
    <w:rsid w:val="00B95F2B"/>
    <w:rsid w:val="00B97016"/>
    <w:rsid w:val="00BA19EF"/>
    <w:rsid w:val="00BA2830"/>
    <w:rsid w:val="00BA5264"/>
    <w:rsid w:val="00BB0F4C"/>
    <w:rsid w:val="00BC1942"/>
    <w:rsid w:val="00BC2F7F"/>
    <w:rsid w:val="00BC3D8B"/>
    <w:rsid w:val="00BC3FC1"/>
    <w:rsid w:val="00BD5380"/>
    <w:rsid w:val="00BD64B5"/>
    <w:rsid w:val="00BE0BA8"/>
    <w:rsid w:val="00BE1C97"/>
    <w:rsid w:val="00BE2B41"/>
    <w:rsid w:val="00BE3B34"/>
    <w:rsid w:val="00BF0013"/>
    <w:rsid w:val="00BF333E"/>
    <w:rsid w:val="00BF5B02"/>
    <w:rsid w:val="00BF63E1"/>
    <w:rsid w:val="00BF680B"/>
    <w:rsid w:val="00C00973"/>
    <w:rsid w:val="00C009E8"/>
    <w:rsid w:val="00C00A55"/>
    <w:rsid w:val="00C07B79"/>
    <w:rsid w:val="00C11503"/>
    <w:rsid w:val="00C25F15"/>
    <w:rsid w:val="00C27570"/>
    <w:rsid w:val="00C31B72"/>
    <w:rsid w:val="00C32011"/>
    <w:rsid w:val="00C35361"/>
    <w:rsid w:val="00C35CF3"/>
    <w:rsid w:val="00C36F3E"/>
    <w:rsid w:val="00C3774E"/>
    <w:rsid w:val="00C46609"/>
    <w:rsid w:val="00C5154E"/>
    <w:rsid w:val="00C53558"/>
    <w:rsid w:val="00C62040"/>
    <w:rsid w:val="00C702D4"/>
    <w:rsid w:val="00C73964"/>
    <w:rsid w:val="00C823CC"/>
    <w:rsid w:val="00C83587"/>
    <w:rsid w:val="00C8459E"/>
    <w:rsid w:val="00C855BF"/>
    <w:rsid w:val="00C90312"/>
    <w:rsid w:val="00C94545"/>
    <w:rsid w:val="00C96EF3"/>
    <w:rsid w:val="00CA35D4"/>
    <w:rsid w:val="00CA5FD4"/>
    <w:rsid w:val="00CA64F4"/>
    <w:rsid w:val="00CB1357"/>
    <w:rsid w:val="00CB243B"/>
    <w:rsid w:val="00CB34D5"/>
    <w:rsid w:val="00CB68EC"/>
    <w:rsid w:val="00CC18A6"/>
    <w:rsid w:val="00CC2A1F"/>
    <w:rsid w:val="00CD29B7"/>
    <w:rsid w:val="00CD3F59"/>
    <w:rsid w:val="00CF0C47"/>
    <w:rsid w:val="00CF1098"/>
    <w:rsid w:val="00CF15B3"/>
    <w:rsid w:val="00CF1AC4"/>
    <w:rsid w:val="00CF3B90"/>
    <w:rsid w:val="00CF4129"/>
    <w:rsid w:val="00D01962"/>
    <w:rsid w:val="00D11F3B"/>
    <w:rsid w:val="00D13855"/>
    <w:rsid w:val="00D15626"/>
    <w:rsid w:val="00D1626B"/>
    <w:rsid w:val="00D16504"/>
    <w:rsid w:val="00D17A79"/>
    <w:rsid w:val="00D20472"/>
    <w:rsid w:val="00D245A3"/>
    <w:rsid w:val="00D31089"/>
    <w:rsid w:val="00D321A6"/>
    <w:rsid w:val="00D36E19"/>
    <w:rsid w:val="00D41DA4"/>
    <w:rsid w:val="00D426E7"/>
    <w:rsid w:val="00D42AA7"/>
    <w:rsid w:val="00D44761"/>
    <w:rsid w:val="00D535B5"/>
    <w:rsid w:val="00D53B96"/>
    <w:rsid w:val="00D54F4F"/>
    <w:rsid w:val="00D555E7"/>
    <w:rsid w:val="00D61B3A"/>
    <w:rsid w:val="00D639AF"/>
    <w:rsid w:val="00D64C5B"/>
    <w:rsid w:val="00D67175"/>
    <w:rsid w:val="00D73DCA"/>
    <w:rsid w:val="00D7473E"/>
    <w:rsid w:val="00D77B38"/>
    <w:rsid w:val="00D80233"/>
    <w:rsid w:val="00D83EA3"/>
    <w:rsid w:val="00D87167"/>
    <w:rsid w:val="00D8733C"/>
    <w:rsid w:val="00D901DE"/>
    <w:rsid w:val="00D95131"/>
    <w:rsid w:val="00DA26EB"/>
    <w:rsid w:val="00DA3ABD"/>
    <w:rsid w:val="00DA3F3A"/>
    <w:rsid w:val="00DA4313"/>
    <w:rsid w:val="00DB00B9"/>
    <w:rsid w:val="00DB2DDD"/>
    <w:rsid w:val="00DB3141"/>
    <w:rsid w:val="00DB3D08"/>
    <w:rsid w:val="00DB62B0"/>
    <w:rsid w:val="00DB777C"/>
    <w:rsid w:val="00DB778B"/>
    <w:rsid w:val="00DC43BF"/>
    <w:rsid w:val="00DD6209"/>
    <w:rsid w:val="00DD68B9"/>
    <w:rsid w:val="00DD6A26"/>
    <w:rsid w:val="00DD77E5"/>
    <w:rsid w:val="00DE1841"/>
    <w:rsid w:val="00DE7253"/>
    <w:rsid w:val="00DE7B76"/>
    <w:rsid w:val="00DF0398"/>
    <w:rsid w:val="00E00C1E"/>
    <w:rsid w:val="00E01DE5"/>
    <w:rsid w:val="00E046EB"/>
    <w:rsid w:val="00E17704"/>
    <w:rsid w:val="00E21131"/>
    <w:rsid w:val="00E21319"/>
    <w:rsid w:val="00E31948"/>
    <w:rsid w:val="00E33EBD"/>
    <w:rsid w:val="00E435FA"/>
    <w:rsid w:val="00E473AD"/>
    <w:rsid w:val="00E525B3"/>
    <w:rsid w:val="00E547FE"/>
    <w:rsid w:val="00E54D66"/>
    <w:rsid w:val="00E5732B"/>
    <w:rsid w:val="00E5795B"/>
    <w:rsid w:val="00E63071"/>
    <w:rsid w:val="00E67F97"/>
    <w:rsid w:val="00E7517B"/>
    <w:rsid w:val="00E75690"/>
    <w:rsid w:val="00E77471"/>
    <w:rsid w:val="00E776F7"/>
    <w:rsid w:val="00E8130D"/>
    <w:rsid w:val="00E815DA"/>
    <w:rsid w:val="00E845E6"/>
    <w:rsid w:val="00E84D74"/>
    <w:rsid w:val="00E872E9"/>
    <w:rsid w:val="00E93C30"/>
    <w:rsid w:val="00E96151"/>
    <w:rsid w:val="00E97425"/>
    <w:rsid w:val="00EA073F"/>
    <w:rsid w:val="00EB0CD9"/>
    <w:rsid w:val="00EB260C"/>
    <w:rsid w:val="00EB2BB2"/>
    <w:rsid w:val="00EB3F67"/>
    <w:rsid w:val="00EB415F"/>
    <w:rsid w:val="00EB7D79"/>
    <w:rsid w:val="00EC139B"/>
    <w:rsid w:val="00EC6B04"/>
    <w:rsid w:val="00ED01E6"/>
    <w:rsid w:val="00ED11BD"/>
    <w:rsid w:val="00ED2DD8"/>
    <w:rsid w:val="00EE0373"/>
    <w:rsid w:val="00EE32D9"/>
    <w:rsid w:val="00EE37B6"/>
    <w:rsid w:val="00EF14FE"/>
    <w:rsid w:val="00EF2673"/>
    <w:rsid w:val="00EF62D3"/>
    <w:rsid w:val="00F10BAA"/>
    <w:rsid w:val="00F159E6"/>
    <w:rsid w:val="00F15FB2"/>
    <w:rsid w:val="00F162BB"/>
    <w:rsid w:val="00F2317E"/>
    <w:rsid w:val="00F235EC"/>
    <w:rsid w:val="00F25E27"/>
    <w:rsid w:val="00F302FE"/>
    <w:rsid w:val="00F312EA"/>
    <w:rsid w:val="00F3525A"/>
    <w:rsid w:val="00F36DF4"/>
    <w:rsid w:val="00F40A38"/>
    <w:rsid w:val="00F41F89"/>
    <w:rsid w:val="00F441EB"/>
    <w:rsid w:val="00F557C0"/>
    <w:rsid w:val="00F566FF"/>
    <w:rsid w:val="00F57445"/>
    <w:rsid w:val="00F62010"/>
    <w:rsid w:val="00F72857"/>
    <w:rsid w:val="00F74FEB"/>
    <w:rsid w:val="00F75D54"/>
    <w:rsid w:val="00F77090"/>
    <w:rsid w:val="00F818C2"/>
    <w:rsid w:val="00F87775"/>
    <w:rsid w:val="00F9019E"/>
    <w:rsid w:val="00F913F8"/>
    <w:rsid w:val="00F91B14"/>
    <w:rsid w:val="00F93B71"/>
    <w:rsid w:val="00F96838"/>
    <w:rsid w:val="00FA0410"/>
    <w:rsid w:val="00FA1D7E"/>
    <w:rsid w:val="00FA23B6"/>
    <w:rsid w:val="00FA35A3"/>
    <w:rsid w:val="00FA5063"/>
    <w:rsid w:val="00FA6BFC"/>
    <w:rsid w:val="00FB09B3"/>
    <w:rsid w:val="00FB1224"/>
    <w:rsid w:val="00FB2644"/>
    <w:rsid w:val="00FB383A"/>
    <w:rsid w:val="00FB4F54"/>
    <w:rsid w:val="00FB7616"/>
    <w:rsid w:val="00FC0AC2"/>
    <w:rsid w:val="00FC2E37"/>
    <w:rsid w:val="00FC305A"/>
    <w:rsid w:val="00FC59D1"/>
    <w:rsid w:val="00FC5FB2"/>
    <w:rsid w:val="00FC7F33"/>
    <w:rsid w:val="00FD3D79"/>
    <w:rsid w:val="00FD4B3D"/>
    <w:rsid w:val="00FD5944"/>
    <w:rsid w:val="00FD5D47"/>
    <w:rsid w:val="00FD680B"/>
    <w:rsid w:val="00FD7BA7"/>
    <w:rsid w:val="00FE54B8"/>
    <w:rsid w:val="00FE7B6F"/>
    <w:rsid w:val="00FE7B96"/>
    <w:rsid w:val="00FF0018"/>
    <w:rsid w:val="00FF5143"/>
    <w:rsid w:val="00FF60C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34F4-A31E-4055-899F-4C089DFF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69</Pages>
  <Words>10218</Words>
  <Characters>58245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Пользователь Windows</cp:lastModifiedBy>
  <cp:revision>5</cp:revision>
  <cp:lastPrinted>2024-09-27T08:02:00Z</cp:lastPrinted>
  <dcterms:created xsi:type="dcterms:W3CDTF">2024-09-27T10:53:00Z</dcterms:created>
  <dcterms:modified xsi:type="dcterms:W3CDTF">2024-09-30T13:43:00Z</dcterms:modified>
</cp:coreProperties>
</file>