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DA" w:rsidRDefault="00FD0B48" w:rsidP="00F57E21">
      <w:pPr>
        <w:jc w:val="center"/>
        <w:rPr>
          <w:b/>
          <w:color w:val="000000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АДМИНИСТРАЦИЯ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 xml:space="preserve">МЕЖДУРЕЧЕНСКОГО МУНИЦИПАЛЬНОГО </w:t>
      </w:r>
      <w:r>
        <w:rPr>
          <w:b/>
          <w:color w:val="000000"/>
          <w:sz w:val="28"/>
          <w:szCs w:val="28"/>
          <w:lang w:eastAsia="ar-SA"/>
        </w:rPr>
        <w:t>ОКРУГА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ВОЛОГОДСКОЙ ОБЛАСТИ</w:t>
      </w: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</w:p>
    <w:p w:rsidR="00F57E21" w:rsidRPr="00813742" w:rsidRDefault="00F57E21" w:rsidP="00F57E21">
      <w:pPr>
        <w:jc w:val="center"/>
        <w:rPr>
          <w:b/>
          <w:color w:val="000000"/>
          <w:sz w:val="28"/>
          <w:szCs w:val="28"/>
          <w:lang w:eastAsia="ar-SA"/>
        </w:rPr>
      </w:pPr>
      <w:r w:rsidRPr="00813742">
        <w:rPr>
          <w:b/>
          <w:color w:val="000000"/>
          <w:sz w:val="28"/>
          <w:szCs w:val="28"/>
          <w:lang w:eastAsia="ar-SA"/>
        </w:rPr>
        <w:t>ПОСТАНОВЛЕНИЕ</w:t>
      </w:r>
    </w:p>
    <w:p w:rsidR="00F44A41" w:rsidRDefault="00F44A41" w:rsidP="00F57E21">
      <w:pPr>
        <w:rPr>
          <w:color w:val="000000"/>
          <w:sz w:val="28"/>
          <w:szCs w:val="28"/>
          <w:lang w:eastAsia="ar-SA"/>
        </w:rPr>
      </w:pPr>
    </w:p>
    <w:p w:rsidR="00F44A41" w:rsidRDefault="00F44A41" w:rsidP="00F57E21">
      <w:pPr>
        <w:rPr>
          <w:color w:val="000000"/>
          <w:sz w:val="28"/>
          <w:szCs w:val="28"/>
          <w:lang w:eastAsia="ar-SA"/>
        </w:rPr>
      </w:pPr>
    </w:p>
    <w:p w:rsidR="00FD0B48" w:rsidRDefault="00764924" w:rsidP="00F57E21">
      <w:pPr>
        <w:rPr>
          <w:color w:val="000000"/>
          <w:sz w:val="28"/>
          <w:szCs w:val="28"/>
          <w:u w:val="single"/>
          <w:lang w:eastAsia="ar-SA"/>
        </w:rPr>
      </w:pPr>
      <w:r>
        <w:rPr>
          <w:color w:val="000000"/>
          <w:sz w:val="28"/>
          <w:szCs w:val="28"/>
          <w:u w:val="single"/>
          <w:lang w:eastAsia="ar-SA"/>
        </w:rPr>
        <w:t xml:space="preserve">От </w:t>
      </w:r>
      <w:r w:rsidR="00C02C65">
        <w:rPr>
          <w:color w:val="000000"/>
          <w:sz w:val="28"/>
          <w:szCs w:val="28"/>
          <w:u w:val="single"/>
          <w:lang w:eastAsia="ar-SA"/>
        </w:rPr>
        <w:t>05</w:t>
      </w:r>
      <w:r>
        <w:rPr>
          <w:color w:val="000000"/>
          <w:sz w:val="28"/>
          <w:szCs w:val="28"/>
          <w:u w:val="single"/>
          <w:lang w:eastAsia="ar-SA"/>
        </w:rPr>
        <w:t>.0</w:t>
      </w:r>
      <w:r w:rsidR="00C02C65">
        <w:rPr>
          <w:color w:val="000000"/>
          <w:sz w:val="28"/>
          <w:szCs w:val="28"/>
          <w:u w:val="single"/>
          <w:lang w:eastAsia="ar-SA"/>
        </w:rPr>
        <w:t>2</w:t>
      </w:r>
      <w:r>
        <w:rPr>
          <w:color w:val="000000"/>
          <w:sz w:val="28"/>
          <w:szCs w:val="28"/>
          <w:u w:val="single"/>
          <w:lang w:eastAsia="ar-SA"/>
        </w:rPr>
        <w:t>.2025 №</w:t>
      </w:r>
      <w:r w:rsidR="00C02C65">
        <w:rPr>
          <w:color w:val="000000"/>
          <w:sz w:val="28"/>
          <w:szCs w:val="28"/>
          <w:u w:val="single"/>
          <w:lang w:eastAsia="ar-SA"/>
        </w:rPr>
        <w:t xml:space="preserve"> 98</w:t>
      </w:r>
      <w:r w:rsidR="00017519">
        <w:rPr>
          <w:color w:val="000000"/>
          <w:sz w:val="28"/>
          <w:szCs w:val="28"/>
          <w:u w:val="single"/>
          <w:lang w:eastAsia="ar-SA"/>
        </w:rPr>
        <w:t xml:space="preserve">     </w:t>
      </w:r>
    </w:p>
    <w:p w:rsidR="00F57E21" w:rsidRDefault="00C02C65" w:rsidP="00F57E21">
      <w:pPr>
        <w:rPr>
          <w:color w:val="000000"/>
          <w:sz w:val="24"/>
          <w:szCs w:val="28"/>
          <w:lang w:eastAsia="ar-SA"/>
        </w:rPr>
      </w:pPr>
      <w:r>
        <w:rPr>
          <w:color w:val="000000"/>
          <w:sz w:val="24"/>
          <w:szCs w:val="28"/>
          <w:lang w:eastAsia="ar-SA"/>
        </w:rPr>
        <w:t xml:space="preserve">         </w:t>
      </w:r>
      <w:proofErr w:type="spellStart"/>
      <w:r w:rsidR="00FD0B48" w:rsidRPr="00FD0B48">
        <w:rPr>
          <w:color w:val="000000"/>
          <w:sz w:val="24"/>
          <w:szCs w:val="28"/>
          <w:lang w:eastAsia="ar-SA"/>
        </w:rPr>
        <w:t>с</w:t>
      </w:r>
      <w:proofErr w:type="gramStart"/>
      <w:r w:rsidR="00FD0B48" w:rsidRPr="00FD0B48">
        <w:rPr>
          <w:color w:val="000000"/>
          <w:sz w:val="24"/>
          <w:szCs w:val="28"/>
          <w:lang w:eastAsia="ar-SA"/>
        </w:rPr>
        <w:t>.Ш</w:t>
      </w:r>
      <w:proofErr w:type="gramEnd"/>
      <w:r w:rsidR="00FD0B48" w:rsidRPr="00FD0B48">
        <w:rPr>
          <w:color w:val="000000"/>
          <w:sz w:val="24"/>
          <w:szCs w:val="28"/>
          <w:lang w:eastAsia="ar-SA"/>
        </w:rPr>
        <w:t>уйское</w:t>
      </w:r>
      <w:proofErr w:type="spellEnd"/>
      <w:r w:rsidR="00F57E21" w:rsidRPr="00FD0B48">
        <w:rPr>
          <w:color w:val="000000"/>
          <w:sz w:val="24"/>
          <w:szCs w:val="28"/>
          <w:lang w:eastAsia="ar-SA"/>
        </w:rPr>
        <w:t xml:space="preserve"> </w:t>
      </w:r>
    </w:p>
    <w:p w:rsidR="00FD0B48" w:rsidRPr="00FD0B48" w:rsidRDefault="00FD0B48" w:rsidP="00F57E21">
      <w:pPr>
        <w:rPr>
          <w:color w:val="000000"/>
          <w:sz w:val="24"/>
          <w:szCs w:val="28"/>
          <w:lang w:eastAsia="ar-SA"/>
        </w:rPr>
      </w:pPr>
    </w:p>
    <w:p w:rsidR="00664ECB" w:rsidRPr="00664ECB" w:rsidRDefault="00A20CC5" w:rsidP="00017519">
      <w:pPr>
        <w:jc w:val="center"/>
        <w:rPr>
          <w:rFonts w:eastAsia="Calibri"/>
          <w:sz w:val="28"/>
          <w:szCs w:val="28"/>
          <w:lang w:eastAsia="en-US"/>
        </w:rPr>
      </w:pPr>
      <w:r w:rsidRPr="00A20CC5">
        <w:rPr>
          <w:sz w:val="28"/>
          <w:szCs w:val="28"/>
        </w:rPr>
        <w:t>Об утверждении Перечня малонаселенных и (или) труднодоступных населенных пунктов</w:t>
      </w:r>
    </w:p>
    <w:p w:rsidR="00F44A41" w:rsidRDefault="00F44A41" w:rsidP="00A20CC5">
      <w:pPr>
        <w:rPr>
          <w:color w:val="000000"/>
          <w:sz w:val="28"/>
          <w:szCs w:val="28"/>
          <w:lang w:eastAsia="ar-SA"/>
        </w:rPr>
      </w:pPr>
    </w:p>
    <w:p w:rsidR="00F44A41" w:rsidRPr="00F44A41" w:rsidRDefault="00F44A41" w:rsidP="00F44A41">
      <w:pPr>
        <w:ind w:firstLine="708"/>
        <w:jc w:val="both"/>
        <w:rPr>
          <w:color w:val="000000"/>
          <w:sz w:val="28"/>
          <w:szCs w:val="28"/>
          <w:lang w:eastAsia="ar-SA"/>
        </w:rPr>
      </w:pPr>
      <w:proofErr w:type="gramStart"/>
      <w:r w:rsidRPr="00F44A41">
        <w:rPr>
          <w:color w:val="1E1D1E"/>
          <w:sz w:val="28"/>
          <w:szCs w:val="28"/>
        </w:rPr>
        <w:t>В соответствии с Федеральным</w:t>
      </w:r>
      <w:r w:rsidR="005E6159">
        <w:rPr>
          <w:color w:val="1E1D1E"/>
          <w:sz w:val="28"/>
          <w:szCs w:val="28"/>
        </w:rPr>
        <w:t>и</w:t>
      </w:r>
      <w:r w:rsidRPr="00F44A41">
        <w:rPr>
          <w:color w:val="1E1D1E"/>
          <w:sz w:val="28"/>
          <w:szCs w:val="28"/>
        </w:rPr>
        <w:t xml:space="preserve"> закон</w:t>
      </w:r>
      <w:r w:rsidR="005E6159">
        <w:rPr>
          <w:color w:val="1E1D1E"/>
          <w:sz w:val="28"/>
          <w:szCs w:val="28"/>
        </w:rPr>
        <w:t>а</w:t>
      </w:r>
      <w:r w:rsidRPr="00F44A41">
        <w:rPr>
          <w:color w:val="1E1D1E"/>
          <w:sz w:val="28"/>
          <w:szCs w:val="28"/>
        </w:rPr>
        <w:t>м</w:t>
      </w:r>
      <w:r w:rsidR="005E6159">
        <w:rPr>
          <w:color w:val="1E1D1E"/>
          <w:sz w:val="28"/>
          <w:szCs w:val="28"/>
        </w:rPr>
        <w:t>и</w:t>
      </w:r>
      <w:r w:rsidRPr="00F44A41">
        <w:rPr>
          <w:color w:val="1E1D1E"/>
          <w:sz w:val="28"/>
          <w:szCs w:val="28"/>
        </w:rPr>
        <w:t xml:space="preserve"> от 06.10.2003 № 131-ФЗ </w:t>
      </w:r>
      <w:r w:rsidR="00C02C65">
        <w:rPr>
          <w:color w:val="1E1D1E"/>
          <w:sz w:val="28"/>
          <w:szCs w:val="28"/>
        </w:rPr>
        <w:t xml:space="preserve">              </w:t>
      </w:r>
      <w:r w:rsidRPr="00F44A41">
        <w:rPr>
          <w:color w:val="1E1D1E"/>
          <w:sz w:val="28"/>
          <w:szCs w:val="28"/>
        </w:rPr>
        <w:t xml:space="preserve">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в целях создания условий для обеспечения жителей отдаленных и (или) труднодоступных населенных пунктов </w:t>
      </w:r>
      <w:r>
        <w:rPr>
          <w:color w:val="1E1D1E"/>
          <w:sz w:val="28"/>
          <w:szCs w:val="28"/>
        </w:rPr>
        <w:t xml:space="preserve">Междуреченского </w:t>
      </w:r>
      <w:r w:rsidRPr="00F44A41">
        <w:rPr>
          <w:color w:val="1E1D1E"/>
          <w:sz w:val="28"/>
          <w:szCs w:val="28"/>
        </w:rPr>
        <w:t xml:space="preserve">муниципального округа услугами торговли посредством мобильных торговых объектов, осуществляющих доставку и реализацию товаров, </w:t>
      </w:r>
      <w:proofErr w:type="gramEnd"/>
    </w:p>
    <w:p w:rsidR="00F44A41" w:rsidRPr="00813742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57E21" w:rsidRPr="00F44A41" w:rsidRDefault="00F57E21" w:rsidP="00F57E21">
      <w:pPr>
        <w:rPr>
          <w:b/>
          <w:color w:val="000000"/>
          <w:sz w:val="28"/>
          <w:szCs w:val="28"/>
          <w:lang w:eastAsia="ar-SA"/>
        </w:rPr>
      </w:pPr>
      <w:r w:rsidRPr="00ED513E">
        <w:rPr>
          <w:color w:val="000000"/>
          <w:sz w:val="28"/>
          <w:szCs w:val="28"/>
          <w:lang w:eastAsia="ar-SA"/>
        </w:rPr>
        <w:t>Администрация округа</w:t>
      </w:r>
      <w:r w:rsidRPr="00F44A41">
        <w:rPr>
          <w:b/>
          <w:color w:val="000000"/>
          <w:sz w:val="28"/>
          <w:szCs w:val="28"/>
          <w:lang w:eastAsia="ar-SA"/>
        </w:rPr>
        <w:t xml:space="preserve"> ПОСТАНОВЛЯЕТ:</w:t>
      </w:r>
    </w:p>
    <w:p w:rsidR="00F57E21" w:rsidRPr="00813742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57E21" w:rsidRPr="00A20CC5" w:rsidRDefault="00255D27" w:rsidP="00C02C6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1</w:t>
      </w:r>
      <w:r w:rsidRPr="00A20CC5">
        <w:rPr>
          <w:color w:val="000000"/>
          <w:sz w:val="28"/>
          <w:szCs w:val="28"/>
          <w:lang w:eastAsia="ar-SA"/>
        </w:rPr>
        <w:t>.</w:t>
      </w:r>
      <w:r w:rsidR="00ED513E" w:rsidRPr="00A20CC5">
        <w:rPr>
          <w:color w:val="000000"/>
          <w:sz w:val="28"/>
          <w:szCs w:val="28"/>
          <w:lang w:eastAsia="ar-SA"/>
        </w:rPr>
        <w:t xml:space="preserve"> </w:t>
      </w:r>
      <w:r w:rsidR="005E6159">
        <w:rPr>
          <w:color w:val="000000"/>
          <w:sz w:val="28"/>
          <w:szCs w:val="28"/>
          <w:lang w:eastAsia="ar-SA"/>
        </w:rPr>
        <w:t>Утвердить прилагаемый П</w:t>
      </w:r>
      <w:r w:rsidR="00A20CC5" w:rsidRPr="00A20CC5">
        <w:rPr>
          <w:color w:val="000000"/>
          <w:sz w:val="28"/>
          <w:szCs w:val="28"/>
          <w:lang w:eastAsia="ar-SA"/>
        </w:rPr>
        <w:t xml:space="preserve">еречень малонаселенных пунктов </w:t>
      </w:r>
      <w:r w:rsidR="00D867DA" w:rsidRPr="00A20CC5">
        <w:rPr>
          <w:sz w:val="28"/>
          <w:szCs w:val="28"/>
        </w:rPr>
        <w:t xml:space="preserve">и (или) труднодоступных населенных пунктов </w:t>
      </w:r>
      <w:r w:rsidR="00F57E21" w:rsidRPr="00A20CC5">
        <w:rPr>
          <w:sz w:val="28"/>
          <w:szCs w:val="28"/>
        </w:rPr>
        <w:t>Междуреченского муниципального округа, жители которых обеспечиваются услугами торговли посредством мобильных торговых объектов, осуще</w:t>
      </w:r>
      <w:r w:rsidR="00017519" w:rsidRPr="00A20CC5">
        <w:rPr>
          <w:sz w:val="28"/>
          <w:szCs w:val="28"/>
        </w:rPr>
        <w:t>ствляющих доставку и реализацию</w:t>
      </w:r>
      <w:r w:rsidR="00D867DA" w:rsidRPr="00A20CC5">
        <w:rPr>
          <w:sz w:val="28"/>
          <w:szCs w:val="28"/>
        </w:rPr>
        <w:t xml:space="preserve"> продовольственных </w:t>
      </w:r>
      <w:r w:rsidRPr="00A20CC5">
        <w:rPr>
          <w:sz w:val="28"/>
          <w:szCs w:val="28"/>
        </w:rPr>
        <w:t>товаров</w:t>
      </w:r>
      <w:r w:rsidR="006F2186" w:rsidRPr="00A20CC5">
        <w:rPr>
          <w:sz w:val="28"/>
          <w:szCs w:val="28"/>
        </w:rPr>
        <w:t>.</w:t>
      </w:r>
      <w:r w:rsidR="00F71E27" w:rsidRPr="00A20CC5">
        <w:rPr>
          <w:sz w:val="28"/>
          <w:szCs w:val="28"/>
        </w:rPr>
        <w:t xml:space="preserve"> </w:t>
      </w:r>
    </w:p>
    <w:p w:rsidR="005E6159" w:rsidRDefault="00A20CC5" w:rsidP="00C02C65">
      <w:pPr>
        <w:ind w:firstLine="708"/>
        <w:jc w:val="both"/>
        <w:rPr>
          <w:sz w:val="28"/>
          <w:szCs w:val="28"/>
        </w:rPr>
      </w:pPr>
      <w:r w:rsidRPr="00A20CC5">
        <w:rPr>
          <w:color w:val="000000"/>
          <w:sz w:val="28"/>
          <w:szCs w:val="28"/>
          <w:lang w:eastAsia="ar-SA"/>
        </w:rPr>
        <w:t xml:space="preserve">2. </w:t>
      </w:r>
      <w:r w:rsidRPr="00A20CC5">
        <w:rPr>
          <w:sz w:val="28"/>
          <w:szCs w:val="28"/>
        </w:rPr>
        <w:t> </w:t>
      </w:r>
      <w:r w:rsidR="005E6159">
        <w:rPr>
          <w:sz w:val="28"/>
          <w:szCs w:val="28"/>
        </w:rPr>
        <w:t>П</w:t>
      </w:r>
      <w:r w:rsidR="005E6159" w:rsidRPr="005E6159">
        <w:rPr>
          <w:sz w:val="28"/>
          <w:szCs w:val="28"/>
        </w:rPr>
        <w:t xml:space="preserve">ризнать утратившим силу </w:t>
      </w:r>
      <w:r w:rsidR="005E6159">
        <w:rPr>
          <w:sz w:val="28"/>
          <w:szCs w:val="28"/>
        </w:rPr>
        <w:t>п</w:t>
      </w:r>
      <w:r w:rsidRPr="00A20CC5">
        <w:rPr>
          <w:sz w:val="28"/>
          <w:szCs w:val="28"/>
        </w:rPr>
        <w:t>остановлени</w:t>
      </w:r>
      <w:r w:rsidR="005E6159">
        <w:rPr>
          <w:sz w:val="28"/>
          <w:szCs w:val="28"/>
        </w:rPr>
        <w:t>я</w:t>
      </w:r>
      <w:r w:rsidRPr="00A20CC5">
        <w:rPr>
          <w:sz w:val="28"/>
          <w:szCs w:val="28"/>
        </w:rPr>
        <w:t xml:space="preserve"> </w:t>
      </w:r>
      <w:r w:rsidR="005E6159">
        <w:rPr>
          <w:sz w:val="28"/>
          <w:szCs w:val="28"/>
        </w:rPr>
        <w:t>а</w:t>
      </w:r>
      <w:r w:rsidRPr="00A20CC5">
        <w:rPr>
          <w:sz w:val="28"/>
          <w:szCs w:val="28"/>
        </w:rPr>
        <w:t>дминистрации округа</w:t>
      </w:r>
      <w:r w:rsidR="005E6159">
        <w:rPr>
          <w:sz w:val="28"/>
          <w:szCs w:val="28"/>
        </w:rPr>
        <w:t>:</w:t>
      </w:r>
    </w:p>
    <w:p w:rsidR="005E6159" w:rsidRDefault="005E6159" w:rsidP="00C02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23.01.2023 № 39 «Об утверждении Перечня </w:t>
      </w:r>
      <w:r w:rsidRPr="00A20CC5">
        <w:rPr>
          <w:sz w:val="28"/>
          <w:szCs w:val="28"/>
        </w:rPr>
        <w:t>малонаселенных и (или) труднодоступных населенных пунктов</w:t>
      </w:r>
      <w:r w:rsidRPr="00A20C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A20CC5" w:rsidRPr="00A20CC5" w:rsidRDefault="005E6159" w:rsidP="00C02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CC5" w:rsidRPr="00A20CC5">
        <w:rPr>
          <w:sz w:val="28"/>
          <w:szCs w:val="28"/>
        </w:rPr>
        <w:t xml:space="preserve">от 07.12.2023 </w:t>
      </w:r>
      <w:r w:rsidR="00A20CC5" w:rsidRPr="00A20CC5">
        <w:rPr>
          <w:color w:val="000000"/>
          <w:sz w:val="28"/>
          <w:szCs w:val="28"/>
        </w:rPr>
        <w:t>№ 847 «</w:t>
      </w:r>
      <w:r w:rsidR="00E7797C" w:rsidRPr="00664ECB">
        <w:rPr>
          <w:rFonts w:eastAsia="Calibri"/>
          <w:sz w:val="28"/>
          <w:szCs w:val="28"/>
          <w:lang w:eastAsia="en-US"/>
        </w:rPr>
        <w:t>О внесении изменений</w:t>
      </w:r>
      <w:r w:rsidR="00E7797C">
        <w:rPr>
          <w:rFonts w:eastAsia="Calibri"/>
          <w:sz w:val="28"/>
          <w:szCs w:val="28"/>
          <w:lang w:eastAsia="en-US"/>
        </w:rPr>
        <w:t xml:space="preserve"> </w:t>
      </w:r>
      <w:r w:rsidR="00E7797C" w:rsidRPr="00664ECB">
        <w:rPr>
          <w:rFonts w:eastAsia="Calibri"/>
          <w:sz w:val="28"/>
          <w:szCs w:val="28"/>
          <w:lang w:eastAsia="en-US"/>
        </w:rPr>
        <w:t>в постановление</w:t>
      </w:r>
      <w:r w:rsidR="00E7797C">
        <w:rPr>
          <w:rFonts w:eastAsia="Calibri"/>
          <w:sz w:val="28"/>
          <w:szCs w:val="28"/>
          <w:lang w:eastAsia="en-US"/>
        </w:rPr>
        <w:t xml:space="preserve"> </w:t>
      </w:r>
      <w:r w:rsidR="00E7797C" w:rsidRPr="00664ECB">
        <w:rPr>
          <w:rFonts w:eastAsia="Calibri"/>
          <w:sz w:val="28"/>
          <w:szCs w:val="28"/>
          <w:lang w:eastAsia="en-US"/>
        </w:rPr>
        <w:t xml:space="preserve">от </w:t>
      </w:r>
      <w:r w:rsidR="00E7797C">
        <w:rPr>
          <w:rFonts w:eastAsia="Calibri"/>
          <w:sz w:val="28"/>
          <w:szCs w:val="28"/>
          <w:lang w:eastAsia="en-US"/>
        </w:rPr>
        <w:t xml:space="preserve">23.01.2023 </w:t>
      </w:r>
      <w:r w:rsidR="00E7797C" w:rsidRPr="00664ECB">
        <w:rPr>
          <w:rFonts w:eastAsia="Calibri"/>
          <w:sz w:val="28"/>
          <w:szCs w:val="28"/>
          <w:lang w:eastAsia="en-US"/>
        </w:rPr>
        <w:t xml:space="preserve">№ </w:t>
      </w:r>
      <w:r w:rsidR="00E7797C">
        <w:rPr>
          <w:rFonts w:eastAsia="Calibri"/>
          <w:sz w:val="28"/>
          <w:szCs w:val="28"/>
          <w:lang w:eastAsia="en-US"/>
        </w:rPr>
        <w:t>39</w:t>
      </w:r>
      <w:r w:rsidR="00A20CC5" w:rsidRPr="00A20CC5">
        <w:rPr>
          <w:color w:val="000000"/>
          <w:sz w:val="28"/>
          <w:szCs w:val="28"/>
        </w:rPr>
        <w:t>»</w:t>
      </w:r>
      <w:r w:rsidR="00A20CC5" w:rsidRPr="00A20CC5">
        <w:rPr>
          <w:sz w:val="28"/>
          <w:szCs w:val="28"/>
        </w:rPr>
        <w:t>.</w:t>
      </w:r>
    </w:p>
    <w:p w:rsidR="00F57E21" w:rsidRPr="00A20CC5" w:rsidRDefault="00A20CC5" w:rsidP="00C02C65">
      <w:pPr>
        <w:ind w:firstLine="708"/>
        <w:jc w:val="both"/>
        <w:rPr>
          <w:color w:val="000000"/>
          <w:sz w:val="28"/>
          <w:szCs w:val="28"/>
          <w:lang w:eastAsia="ar-SA"/>
        </w:rPr>
      </w:pPr>
      <w:r w:rsidRPr="00A20CC5">
        <w:rPr>
          <w:color w:val="000000"/>
          <w:sz w:val="28"/>
          <w:szCs w:val="28"/>
          <w:lang w:eastAsia="ar-SA"/>
        </w:rPr>
        <w:t>3</w:t>
      </w:r>
      <w:r w:rsidR="00F57E21" w:rsidRPr="00A20CC5">
        <w:rPr>
          <w:color w:val="000000"/>
          <w:sz w:val="28"/>
          <w:szCs w:val="28"/>
          <w:lang w:eastAsia="ar-SA"/>
        </w:rPr>
        <w:t>. Настоящее постановление подлежит официальному опубли</w:t>
      </w:r>
      <w:r w:rsidR="005E6159">
        <w:rPr>
          <w:color w:val="000000"/>
          <w:sz w:val="28"/>
          <w:szCs w:val="28"/>
          <w:lang w:eastAsia="ar-SA"/>
        </w:rPr>
        <w:t xml:space="preserve">кованию в газете «Междуречье», </w:t>
      </w:r>
      <w:r w:rsidR="00F57E21" w:rsidRPr="00A20CC5">
        <w:rPr>
          <w:color w:val="000000"/>
          <w:sz w:val="28"/>
          <w:szCs w:val="28"/>
          <w:lang w:eastAsia="ar-SA"/>
        </w:rPr>
        <w:t xml:space="preserve">размещению на официальном сайте </w:t>
      </w:r>
      <w:r w:rsidR="005A151B" w:rsidRPr="00A20CC5">
        <w:rPr>
          <w:color w:val="000000"/>
          <w:sz w:val="28"/>
          <w:szCs w:val="28"/>
          <w:lang w:eastAsia="ar-SA"/>
        </w:rPr>
        <w:t>Междуреченского муниципального</w:t>
      </w:r>
      <w:r w:rsidR="00F57E21" w:rsidRPr="00A20CC5">
        <w:rPr>
          <w:color w:val="000000"/>
          <w:sz w:val="28"/>
          <w:szCs w:val="28"/>
          <w:lang w:eastAsia="ar-SA"/>
        </w:rPr>
        <w:t xml:space="preserve"> округа в информационно-телекоммуникационной сети «Интернет»</w:t>
      </w:r>
      <w:r w:rsidR="005E6159">
        <w:rPr>
          <w:color w:val="000000"/>
          <w:sz w:val="28"/>
          <w:szCs w:val="28"/>
          <w:lang w:eastAsia="ar-SA"/>
        </w:rPr>
        <w:t xml:space="preserve"> и распространяется на правоотношения, возникшие с 1 января 2025 года</w:t>
      </w:r>
      <w:r w:rsidR="00F57E21" w:rsidRPr="00A20CC5">
        <w:rPr>
          <w:color w:val="000000"/>
          <w:sz w:val="28"/>
          <w:szCs w:val="28"/>
          <w:lang w:eastAsia="ar-SA"/>
        </w:rPr>
        <w:t xml:space="preserve">. </w:t>
      </w:r>
    </w:p>
    <w:p w:rsidR="00F57E21" w:rsidRPr="00813742" w:rsidRDefault="00F57E21" w:rsidP="00F57E21">
      <w:pPr>
        <w:jc w:val="both"/>
        <w:rPr>
          <w:color w:val="000000"/>
          <w:sz w:val="28"/>
          <w:szCs w:val="28"/>
          <w:lang w:eastAsia="ar-SA"/>
        </w:rPr>
      </w:pPr>
    </w:p>
    <w:p w:rsidR="00F57E21" w:rsidRDefault="00F57E2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Pr="00813742" w:rsidRDefault="00F44A41" w:rsidP="00F57E21">
      <w:pPr>
        <w:ind w:firstLine="4253"/>
        <w:jc w:val="right"/>
        <w:rPr>
          <w:color w:val="000000"/>
          <w:sz w:val="28"/>
          <w:szCs w:val="28"/>
          <w:lang w:eastAsia="ar-SA"/>
        </w:rPr>
      </w:pPr>
    </w:p>
    <w:p w:rsidR="00F44A41" w:rsidRDefault="00F44A41" w:rsidP="00F44A41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округа                                                          </w:t>
      </w:r>
      <w:r w:rsidR="00ED513E">
        <w:rPr>
          <w:color w:val="000000"/>
          <w:sz w:val="28"/>
          <w:szCs w:val="28"/>
          <w:lang w:eastAsia="ar-SA"/>
        </w:rPr>
        <w:t xml:space="preserve">                   </w:t>
      </w:r>
      <w:r w:rsidR="00C02C65">
        <w:rPr>
          <w:color w:val="000000"/>
          <w:sz w:val="28"/>
          <w:szCs w:val="28"/>
          <w:lang w:eastAsia="ar-SA"/>
        </w:rPr>
        <w:t xml:space="preserve">              </w:t>
      </w:r>
      <w:proofErr w:type="spellStart"/>
      <w:r w:rsidR="00C02C65">
        <w:rPr>
          <w:color w:val="000000"/>
          <w:sz w:val="28"/>
          <w:szCs w:val="28"/>
          <w:lang w:eastAsia="ar-SA"/>
        </w:rPr>
        <w:t>С.А.</w:t>
      </w:r>
      <w:r w:rsidR="00017519">
        <w:rPr>
          <w:color w:val="000000"/>
          <w:sz w:val="28"/>
          <w:szCs w:val="28"/>
          <w:lang w:eastAsia="ar-SA"/>
        </w:rPr>
        <w:t>Кузнецов</w:t>
      </w:r>
      <w:proofErr w:type="spellEnd"/>
      <w:r>
        <w:rPr>
          <w:color w:val="000000"/>
          <w:sz w:val="28"/>
          <w:szCs w:val="28"/>
          <w:lang w:eastAsia="ar-SA"/>
        </w:rPr>
        <w:t xml:space="preserve">      </w:t>
      </w:r>
    </w:p>
    <w:p w:rsidR="00F44A41" w:rsidRPr="006B59AC" w:rsidRDefault="005E6159" w:rsidP="00C02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B59AC" w:rsidRDefault="006B59AC" w:rsidP="00C02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D513E">
        <w:rPr>
          <w:rFonts w:ascii="Times New Roman" w:hAnsi="Times New Roman" w:cs="Times New Roman"/>
          <w:sz w:val="24"/>
          <w:szCs w:val="24"/>
        </w:rPr>
        <w:t>п</w:t>
      </w:r>
      <w:r w:rsidR="005E6159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6B59AC" w:rsidRPr="006B59AC" w:rsidRDefault="006B59AC" w:rsidP="00C02C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6B59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9AC">
        <w:rPr>
          <w:rFonts w:ascii="Times New Roman" w:hAnsi="Times New Roman" w:cs="Times New Roman"/>
          <w:sz w:val="24"/>
          <w:szCs w:val="24"/>
        </w:rPr>
        <w:t>администрации округа</w:t>
      </w:r>
    </w:p>
    <w:p w:rsidR="006B59AC" w:rsidRPr="006B59AC" w:rsidRDefault="006B59AC" w:rsidP="00C02C65">
      <w:pPr>
        <w:pStyle w:val="ConsPlusNormal"/>
        <w:tabs>
          <w:tab w:val="center" w:pos="5037"/>
          <w:tab w:val="right" w:pos="9355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59A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6B59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9AC">
        <w:rPr>
          <w:rFonts w:ascii="Times New Roman" w:hAnsi="Times New Roman" w:cs="Times New Roman"/>
          <w:sz w:val="24"/>
          <w:szCs w:val="24"/>
        </w:rPr>
        <w:t xml:space="preserve">   </w:t>
      </w:r>
      <w:r w:rsidR="006F2186">
        <w:rPr>
          <w:rFonts w:ascii="Times New Roman" w:hAnsi="Times New Roman" w:cs="Times New Roman"/>
          <w:sz w:val="24"/>
          <w:szCs w:val="24"/>
        </w:rPr>
        <w:t xml:space="preserve">            от</w:t>
      </w:r>
      <w:r w:rsidRPr="006B59AC">
        <w:rPr>
          <w:rFonts w:ascii="Times New Roman" w:hAnsi="Times New Roman" w:cs="Times New Roman"/>
          <w:sz w:val="24"/>
          <w:szCs w:val="24"/>
        </w:rPr>
        <w:t xml:space="preserve"> </w:t>
      </w:r>
      <w:r w:rsidR="00C02C65">
        <w:rPr>
          <w:rFonts w:ascii="Times New Roman" w:hAnsi="Times New Roman" w:cs="Times New Roman"/>
          <w:sz w:val="24"/>
          <w:szCs w:val="24"/>
        </w:rPr>
        <w:t>05</w:t>
      </w:r>
      <w:r w:rsidR="00336E0A">
        <w:rPr>
          <w:rFonts w:ascii="Times New Roman" w:hAnsi="Times New Roman" w:cs="Times New Roman"/>
          <w:sz w:val="24"/>
          <w:szCs w:val="24"/>
        </w:rPr>
        <w:t>.0</w:t>
      </w:r>
      <w:r w:rsidR="00C02C65">
        <w:rPr>
          <w:rFonts w:ascii="Times New Roman" w:hAnsi="Times New Roman" w:cs="Times New Roman"/>
          <w:sz w:val="24"/>
          <w:szCs w:val="24"/>
        </w:rPr>
        <w:t>2</w:t>
      </w:r>
      <w:r w:rsidR="00336E0A">
        <w:rPr>
          <w:rFonts w:ascii="Times New Roman" w:hAnsi="Times New Roman" w:cs="Times New Roman"/>
          <w:sz w:val="24"/>
          <w:szCs w:val="24"/>
        </w:rPr>
        <w:t>.2025</w:t>
      </w:r>
      <w:r w:rsidRPr="006B59AC">
        <w:rPr>
          <w:rFonts w:ascii="Times New Roman" w:hAnsi="Times New Roman" w:cs="Times New Roman"/>
          <w:sz w:val="24"/>
          <w:szCs w:val="24"/>
        </w:rPr>
        <w:t xml:space="preserve"> №</w:t>
      </w:r>
      <w:r w:rsidR="00017519">
        <w:rPr>
          <w:rFonts w:ascii="Times New Roman" w:hAnsi="Times New Roman" w:cs="Times New Roman"/>
          <w:sz w:val="24"/>
          <w:szCs w:val="24"/>
        </w:rPr>
        <w:t xml:space="preserve"> </w:t>
      </w:r>
      <w:r w:rsidR="00C02C65">
        <w:rPr>
          <w:rFonts w:ascii="Times New Roman" w:hAnsi="Times New Roman" w:cs="Times New Roman"/>
          <w:sz w:val="24"/>
          <w:szCs w:val="24"/>
        </w:rPr>
        <w:t>98</w:t>
      </w:r>
    </w:p>
    <w:p w:rsidR="00F44A41" w:rsidRPr="00F44A41" w:rsidRDefault="00F44A41" w:rsidP="00C02C65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F44A41" w:rsidRDefault="00E7797C" w:rsidP="00F44A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П</w:t>
      </w:r>
      <w:r w:rsidRPr="00A20CC5">
        <w:rPr>
          <w:color w:val="000000"/>
          <w:sz w:val="28"/>
          <w:szCs w:val="28"/>
          <w:lang w:eastAsia="ar-SA"/>
        </w:rPr>
        <w:t xml:space="preserve">еречень малонаселенных пунктов </w:t>
      </w:r>
      <w:r w:rsidRPr="00A20CC5">
        <w:rPr>
          <w:sz w:val="28"/>
          <w:szCs w:val="28"/>
        </w:rPr>
        <w:t>и (или) труднодоступных населенных пунктов Междуреченского муниципального округа, жители которых обеспечиваются услугами торговли посредством мобильных торговых объектов, осуществляющих доставку и реализацию продовольственных товаров</w:t>
      </w:r>
    </w:p>
    <w:p w:rsidR="00E7797C" w:rsidRPr="00F44A41" w:rsidRDefault="00E7797C" w:rsidP="00F44A41">
      <w:pPr>
        <w:widowControl w:val="0"/>
        <w:autoSpaceDE w:val="0"/>
        <w:autoSpaceDN w:val="0"/>
        <w:jc w:val="center"/>
        <w:outlineLvl w:val="1"/>
        <w:rPr>
          <w:sz w:val="26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3886"/>
        <w:gridCol w:w="4868"/>
      </w:tblGrid>
      <w:tr w:rsidR="00F44A41" w:rsidRPr="00F44A41" w:rsidTr="00F44A41">
        <w:trPr>
          <w:trHeight w:val="510"/>
        </w:trPr>
        <w:tc>
          <w:tcPr>
            <w:tcW w:w="1039" w:type="dxa"/>
          </w:tcPr>
          <w:p w:rsidR="00F44A41" w:rsidRPr="00F44A41" w:rsidRDefault="00F44A41" w:rsidP="00F44A4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№</w:t>
            </w:r>
          </w:p>
          <w:p w:rsidR="00F44A41" w:rsidRPr="00F44A41" w:rsidRDefault="00F44A41" w:rsidP="00F44A4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п/п</w:t>
            </w:r>
          </w:p>
        </w:tc>
        <w:tc>
          <w:tcPr>
            <w:tcW w:w="3886" w:type="dxa"/>
          </w:tcPr>
          <w:p w:rsidR="00F44A41" w:rsidRPr="00F44A41" w:rsidRDefault="00F44A41" w:rsidP="008D593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Наименование</w:t>
            </w:r>
            <w:r w:rsidR="008D5931"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населенного пункта</w:t>
            </w:r>
          </w:p>
        </w:tc>
        <w:tc>
          <w:tcPr>
            <w:tcW w:w="4868" w:type="dxa"/>
          </w:tcPr>
          <w:p w:rsidR="00F44A41" w:rsidRPr="00F44A41" w:rsidRDefault="00F44A41" w:rsidP="008D593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Количество постоянно</w:t>
            </w:r>
          </w:p>
          <w:p w:rsidR="00F44A41" w:rsidRPr="00F44A41" w:rsidRDefault="00F64892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зарегистрированных</w:t>
            </w:r>
            <w:r w:rsidR="00F44A41" w:rsidRPr="00F44A41">
              <w:rPr>
                <w:sz w:val="28"/>
                <w:szCs w:val="28"/>
              </w:rPr>
              <w:t xml:space="preserve"> жителей (чел.)</w:t>
            </w:r>
          </w:p>
        </w:tc>
      </w:tr>
      <w:tr w:rsidR="00F44A41" w:rsidRPr="00F44A41" w:rsidTr="00F44A41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Лаврентьево</w:t>
            </w:r>
            <w:proofErr w:type="spellEnd"/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44A41" w:rsidRPr="00F44A41" w:rsidTr="00F44A41">
        <w:trPr>
          <w:trHeight w:val="268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2.</w:t>
            </w:r>
          </w:p>
        </w:tc>
        <w:tc>
          <w:tcPr>
            <w:tcW w:w="3886" w:type="dxa"/>
          </w:tcPr>
          <w:p w:rsidR="00F44A41" w:rsidRPr="00F44A41" w:rsidRDefault="00F44A41" w:rsidP="008D5931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F44A41">
              <w:rPr>
                <w:sz w:val="28"/>
                <w:szCs w:val="28"/>
              </w:rPr>
              <w:t>Протасово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44A41" w:rsidRPr="00336E0A" w:rsidTr="00F44A41">
        <w:trPr>
          <w:trHeight w:val="215"/>
        </w:trPr>
        <w:tc>
          <w:tcPr>
            <w:tcW w:w="1039" w:type="dxa"/>
          </w:tcPr>
          <w:p w:rsidR="00F44A41" w:rsidRPr="00336E0A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336E0A">
              <w:rPr>
                <w:sz w:val="28"/>
                <w:szCs w:val="28"/>
              </w:rPr>
              <w:t>3.</w:t>
            </w:r>
          </w:p>
        </w:tc>
        <w:tc>
          <w:tcPr>
            <w:tcW w:w="3886" w:type="dxa"/>
          </w:tcPr>
          <w:p w:rsidR="00F44A41" w:rsidRPr="00336E0A" w:rsidRDefault="00F44A41" w:rsidP="00C02C65">
            <w:pPr>
              <w:jc w:val="center"/>
              <w:rPr>
                <w:sz w:val="28"/>
                <w:szCs w:val="28"/>
              </w:rPr>
            </w:pPr>
            <w:r w:rsidRPr="00336E0A">
              <w:rPr>
                <w:sz w:val="28"/>
                <w:szCs w:val="28"/>
              </w:rPr>
              <w:t xml:space="preserve">д. </w:t>
            </w:r>
            <w:r w:rsidR="00764924" w:rsidRPr="00336E0A">
              <w:rPr>
                <w:sz w:val="28"/>
                <w:szCs w:val="28"/>
              </w:rPr>
              <w:t xml:space="preserve">Большое </w:t>
            </w:r>
            <w:proofErr w:type="spellStart"/>
            <w:r w:rsidR="00764924" w:rsidRPr="00336E0A">
              <w:rPr>
                <w:sz w:val="28"/>
                <w:szCs w:val="28"/>
              </w:rPr>
              <w:t>Макарово</w:t>
            </w:r>
            <w:proofErr w:type="spellEnd"/>
          </w:p>
        </w:tc>
        <w:tc>
          <w:tcPr>
            <w:tcW w:w="4868" w:type="dxa"/>
          </w:tcPr>
          <w:p w:rsidR="00F44A41" w:rsidRPr="00336E0A" w:rsidRDefault="00336E0A" w:rsidP="008D5931">
            <w:pPr>
              <w:jc w:val="center"/>
              <w:rPr>
                <w:sz w:val="28"/>
                <w:szCs w:val="28"/>
              </w:rPr>
            </w:pPr>
            <w:r w:rsidRPr="00336E0A">
              <w:rPr>
                <w:sz w:val="28"/>
                <w:szCs w:val="28"/>
              </w:rPr>
              <w:t>4</w:t>
            </w:r>
          </w:p>
        </w:tc>
      </w:tr>
      <w:tr w:rsidR="00F44A41" w:rsidRPr="00336E0A" w:rsidTr="00F44A41">
        <w:trPr>
          <w:trHeight w:val="306"/>
        </w:trPr>
        <w:tc>
          <w:tcPr>
            <w:tcW w:w="1039" w:type="dxa"/>
          </w:tcPr>
          <w:p w:rsidR="00F44A41" w:rsidRPr="00336E0A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336E0A">
              <w:rPr>
                <w:sz w:val="28"/>
                <w:szCs w:val="28"/>
              </w:rPr>
              <w:t>4.</w:t>
            </w:r>
          </w:p>
        </w:tc>
        <w:tc>
          <w:tcPr>
            <w:tcW w:w="3886" w:type="dxa"/>
          </w:tcPr>
          <w:p w:rsidR="00F44A41" w:rsidRPr="00336E0A" w:rsidRDefault="00F44A41" w:rsidP="00C02C65">
            <w:pPr>
              <w:jc w:val="center"/>
              <w:rPr>
                <w:sz w:val="28"/>
                <w:szCs w:val="28"/>
              </w:rPr>
            </w:pPr>
            <w:r w:rsidRPr="00336E0A">
              <w:rPr>
                <w:sz w:val="28"/>
                <w:szCs w:val="28"/>
              </w:rPr>
              <w:t>д.</w:t>
            </w:r>
            <w:r w:rsidR="00764924" w:rsidRPr="00336E0A">
              <w:rPr>
                <w:sz w:val="28"/>
                <w:szCs w:val="28"/>
              </w:rPr>
              <w:t xml:space="preserve"> </w:t>
            </w:r>
            <w:proofErr w:type="spellStart"/>
            <w:r w:rsidR="00764924" w:rsidRPr="00336E0A">
              <w:rPr>
                <w:sz w:val="28"/>
                <w:szCs w:val="28"/>
              </w:rPr>
              <w:t>Мотыри</w:t>
            </w:r>
            <w:proofErr w:type="spellEnd"/>
          </w:p>
        </w:tc>
        <w:tc>
          <w:tcPr>
            <w:tcW w:w="4868" w:type="dxa"/>
          </w:tcPr>
          <w:p w:rsidR="00F44A41" w:rsidRPr="00336E0A" w:rsidRDefault="00336E0A" w:rsidP="008D5931">
            <w:pPr>
              <w:jc w:val="center"/>
              <w:rPr>
                <w:sz w:val="28"/>
                <w:szCs w:val="28"/>
              </w:rPr>
            </w:pPr>
            <w:r w:rsidRPr="00336E0A">
              <w:rPr>
                <w:sz w:val="28"/>
                <w:szCs w:val="28"/>
              </w:rPr>
              <w:t>3</w:t>
            </w:r>
          </w:p>
        </w:tc>
      </w:tr>
      <w:tr w:rsidR="00F44A41" w:rsidRPr="00F44A41" w:rsidTr="00F44A41">
        <w:trPr>
          <w:trHeight w:val="254"/>
        </w:trPr>
        <w:tc>
          <w:tcPr>
            <w:tcW w:w="1039" w:type="dxa"/>
          </w:tcPr>
          <w:p w:rsidR="00F44A41" w:rsidRPr="00336E0A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336E0A">
              <w:rPr>
                <w:sz w:val="28"/>
                <w:szCs w:val="28"/>
              </w:rPr>
              <w:t>5.</w:t>
            </w:r>
          </w:p>
        </w:tc>
        <w:tc>
          <w:tcPr>
            <w:tcW w:w="3886" w:type="dxa"/>
          </w:tcPr>
          <w:p w:rsidR="00F44A41" w:rsidRPr="00336E0A" w:rsidRDefault="00F44A41" w:rsidP="00C02C65">
            <w:pPr>
              <w:jc w:val="center"/>
              <w:rPr>
                <w:sz w:val="28"/>
                <w:szCs w:val="28"/>
              </w:rPr>
            </w:pPr>
            <w:r w:rsidRPr="00336E0A">
              <w:rPr>
                <w:sz w:val="28"/>
                <w:szCs w:val="28"/>
              </w:rPr>
              <w:t xml:space="preserve">д. </w:t>
            </w:r>
            <w:r w:rsidR="00F71E27" w:rsidRPr="00336E0A">
              <w:rPr>
                <w:sz w:val="28"/>
                <w:szCs w:val="28"/>
              </w:rPr>
              <w:t>Пешково</w:t>
            </w:r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 w:rsidRPr="00336E0A">
              <w:rPr>
                <w:sz w:val="28"/>
                <w:szCs w:val="28"/>
              </w:rPr>
              <w:t>7</w:t>
            </w:r>
          </w:p>
        </w:tc>
      </w:tr>
      <w:tr w:rsidR="00F44A41" w:rsidRPr="00F44A41" w:rsidTr="00F44A41">
        <w:trPr>
          <w:trHeight w:val="272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6.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Новая</w:t>
            </w:r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44A41" w:rsidRPr="00F44A41" w:rsidTr="008D5931">
        <w:trPr>
          <w:trHeight w:val="241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7.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Карпово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4A41" w:rsidRPr="00F44A41" w:rsidTr="00F44A41">
        <w:trPr>
          <w:trHeight w:val="268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8.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 Фролово</w:t>
            </w:r>
          </w:p>
        </w:tc>
        <w:tc>
          <w:tcPr>
            <w:tcW w:w="4868" w:type="dxa"/>
          </w:tcPr>
          <w:p w:rsidR="00F44A41" w:rsidRPr="00F44A41" w:rsidRDefault="00426F80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44A41" w:rsidRPr="00F44A41" w:rsidTr="00F44A41">
        <w:trPr>
          <w:trHeight w:val="230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9.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Новое</w:t>
            </w:r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4A41" w:rsidRPr="00F44A41" w:rsidTr="00F44A41">
        <w:trPr>
          <w:trHeight w:val="319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10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Щелково</w:t>
            </w:r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4A41" w:rsidRPr="00F44A41" w:rsidTr="00F44A41">
        <w:trPr>
          <w:trHeight w:val="35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11.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Ропотово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44A41" w:rsidRPr="00F44A41" w:rsidTr="008D5931">
        <w:trPr>
          <w:trHeight w:val="209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12.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proofErr w:type="spellStart"/>
            <w:r w:rsidRPr="00F44A41">
              <w:rPr>
                <w:sz w:val="28"/>
                <w:szCs w:val="28"/>
              </w:rPr>
              <w:t>Матвейцево</w:t>
            </w:r>
            <w:proofErr w:type="spellEnd"/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A41" w:rsidRPr="00F44A41" w:rsidTr="00F44A41">
        <w:trPr>
          <w:trHeight w:val="284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13.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proofErr w:type="spellStart"/>
            <w:r w:rsidRPr="00F44A41">
              <w:rPr>
                <w:sz w:val="28"/>
                <w:szCs w:val="28"/>
              </w:rPr>
              <w:t>Подкурново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426F80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44A41" w:rsidRPr="00F44A41" w:rsidTr="00F44A41">
        <w:trPr>
          <w:trHeight w:val="24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14.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п. Пионерский</w:t>
            </w:r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F44A41" w:rsidRPr="00F44A41" w:rsidTr="00F44A41">
        <w:trPr>
          <w:trHeight w:val="297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15.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F44A41">
              <w:rPr>
                <w:sz w:val="28"/>
                <w:szCs w:val="28"/>
              </w:rPr>
              <w:t>Васькино</w:t>
            </w:r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A41" w:rsidRPr="00F44A41" w:rsidTr="00F44A41">
        <w:trPr>
          <w:trHeight w:val="333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16.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 Раздольное</w:t>
            </w:r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44A41" w:rsidRPr="00F44A41" w:rsidTr="008D5931">
        <w:trPr>
          <w:trHeight w:val="291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17.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44A41">
              <w:rPr>
                <w:sz w:val="28"/>
                <w:szCs w:val="28"/>
              </w:rPr>
              <w:t>Жидовиново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44A41" w:rsidRPr="00F44A41" w:rsidTr="00F44A41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18.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п. Шиченга</w:t>
            </w:r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44A41" w:rsidRPr="00F44A41" w:rsidTr="00F44A41">
        <w:trPr>
          <w:trHeight w:val="305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19.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 xml:space="preserve">д. </w:t>
            </w:r>
            <w:proofErr w:type="spellStart"/>
            <w:r w:rsidRPr="00F44A41">
              <w:rPr>
                <w:sz w:val="28"/>
                <w:szCs w:val="28"/>
              </w:rPr>
              <w:t>Щипино</w:t>
            </w:r>
            <w:proofErr w:type="spellEnd"/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44A41" w:rsidRPr="00F44A41" w:rsidTr="00F44A41">
        <w:trPr>
          <w:trHeight w:val="251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20.</w:t>
            </w:r>
          </w:p>
        </w:tc>
        <w:tc>
          <w:tcPr>
            <w:tcW w:w="3886" w:type="dxa"/>
          </w:tcPr>
          <w:p w:rsidR="00F44A41" w:rsidRPr="00F44A41" w:rsidRDefault="00664ECB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Космово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44A41" w:rsidRPr="00F44A41" w:rsidTr="00F44A41">
        <w:trPr>
          <w:trHeight w:val="200"/>
        </w:trPr>
        <w:tc>
          <w:tcPr>
            <w:tcW w:w="1039" w:type="dxa"/>
          </w:tcPr>
          <w:p w:rsidR="00F44A41" w:rsidRPr="00F44A41" w:rsidRDefault="00F44A41" w:rsidP="00F44A41">
            <w:pPr>
              <w:ind w:firstLine="4"/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21.</w:t>
            </w:r>
          </w:p>
        </w:tc>
        <w:tc>
          <w:tcPr>
            <w:tcW w:w="3886" w:type="dxa"/>
          </w:tcPr>
          <w:p w:rsidR="00F44A41" w:rsidRPr="00F44A41" w:rsidRDefault="00F44A41" w:rsidP="00C02C65">
            <w:pPr>
              <w:jc w:val="center"/>
              <w:rPr>
                <w:sz w:val="28"/>
                <w:szCs w:val="28"/>
              </w:rPr>
            </w:pPr>
            <w:r w:rsidRPr="00F44A41">
              <w:rPr>
                <w:sz w:val="28"/>
                <w:szCs w:val="28"/>
              </w:rPr>
              <w:t>д.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664ECB">
              <w:rPr>
                <w:sz w:val="28"/>
                <w:szCs w:val="28"/>
              </w:rPr>
              <w:t>Паньково</w:t>
            </w:r>
            <w:proofErr w:type="spellEnd"/>
          </w:p>
        </w:tc>
        <w:tc>
          <w:tcPr>
            <w:tcW w:w="4868" w:type="dxa"/>
          </w:tcPr>
          <w:p w:rsidR="00F44A41" w:rsidRPr="00F44A41" w:rsidRDefault="00336E0A" w:rsidP="008D5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57E21" w:rsidRPr="00813742" w:rsidRDefault="00F57E21" w:rsidP="00F44A41">
      <w:pPr>
        <w:jc w:val="both"/>
        <w:rPr>
          <w:color w:val="000000"/>
          <w:sz w:val="28"/>
          <w:szCs w:val="28"/>
          <w:lang w:eastAsia="ar-SA"/>
        </w:rPr>
      </w:pPr>
    </w:p>
    <w:sectPr w:rsidR="00F57E21" w:rsidRPr="00813742" w:rsidSect="00C02C6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C74"/>
    <w:multiLevelType w:val="hybridMultilevel"/>
    <w:tmpl w:val="B5EEF4DA"/>
    <w:lvl w:ilvl="0" w:tplc="8648142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2A750A"/>
    <w:multiLevelType w:val="hybridMultilevel"/>
    <w:tmpl w:val="68727AA2"/>
    <w:lvl w:ilvl="0" w:tplc="86E0D240">
      <w:start w:val="1"/>
      <w:numFmt w:val="decimal"/>
      <w:lvlText w:val="%1."/>
      <w:lvlJc w:val="left"/>
      <w:pPr>
        <w:ind w:left="1995" w:hanging="12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21"/>
    <w:rsid w:val="00017519"/>
    <w:rsid w:val="000D4DB0"/>
    <w:rsid w:val="00255D27"/>
    <w:rsid w:val="0029019E"/>
    <w:rsid w:val="00336E0A"/>
    <w:rsid w:val="003E72F5"/>
    <w:rsid w:val="00426F80"/>
    <w:rsid w:val="005234F4"/>
    <w:rsid w:val="005A151B"/>
    <w:rsid w:val="005A3FBE"/>
    <w:rsid w:val="005E6159"/>
    <w:rsid w:val="00664ECB"/>
    <w:rsid w:val="006B59AC"/>
    <w:rsid w:val="006F2186"/>
    <w:rsid w:val="00764924"/>
    <w:rsid w:val="007C1B0A"/>
    <w:rsid w:val="007E7E26"/>
    <w:rsid w:val="008D5931"/>
    <w:rsid w:val="00A20CC5"/>
    <w:rsid w:val="00AE2E13"/>
    <w:rsid w:val="00C02C65"/>
    <w:rsid w:val="00D867DA"/>
    <w:rsid w:val="00DA38F3"/>
    <w:rsid w:val="00E7797C"/>
    <w:rsid w:val="00ED513E"/>
    <w:rsid w:val="00F44A41"/>
    <w:rsid w:val="00F57E21"/>
    <w:rsid w:val="00F64892"/>
    <w:rsid w:val="00F71E27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E21"/>
    <w:rPr>
      <w:b/>
      <w:bCs/>
    </w:rPr>
  </w:style>
  <w:style w:type="paragraph" w:customStyle="1" w:styleId="ConsPlusNormal">
    <w:name w:val="ConsPlusNormal"/>
    <w:link w:val="ConsPlusNormal0"/>
    <w:rsid w:val="00F44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5D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B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E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E21"/>
    <w:rPr>
      <w:b/>
      <w:bCs/>
    </w:rPr>
  </w:style>
  <w:style w:type="paragraph" w:customStyle="1" w:styleId="ConsPlusNormal">
    <w:name w:val="ConsPlusNormal"/>
    <w:link w:val="ConsPlusNormal0"/>
    <w:rsid w:val="00F44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4A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55D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0B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Economikamr</dc:creator>
  <cp:lastModifiedBy>User</cp:lastModifiedBy>
  <cp:revision>5</cp:revision>
  <cp:lastPrinted>2023-12-08T11:22:00Z</cp:lastPrinted>
  <dcterms:created xsi:type="dcterms:W3CDTF">2025-02-05T10:55:00Z</dcterms:created>
  <dcterms:modified xsi:type="dcterms:W3CDTF">2025-02-05T12:44:00Z</dcterms:modified>
</cp:coreProperties>
</file>