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3A" w:rsidRDefault="00EE413A" w:rsidP="00EE413A">
      <w:pPr>
        <w:pStyle w:val="a3"/>
        <w:tabs>
          <w:tab w:val="left" w:pos="401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570C8">
        <w:rPr>
          <w:rFonts w:ascii="Times New Roman" w:hAnsi="Times New Roman"/>
          <w:sz w:val="28"/>
          <w:szCs w:val="28"/>
        </w:rPr>
        <w:t xml:space="preserve">     </w:t>
      </w:r>
      <w:r w:rsidR="000570C8">
        <w:rPr>
          <w:rFonts w:ascii="Times New Roman" w:hAnsi="Times New Roman"/>
          <w:sz w:val="28"/>
          <w:szCs w:val="28"/>
        </w:rPr>
        <w:pict w14:anchorId="58CAAB44">
          <v:shape id="_x0000_i1025" type="#_x0000_t75" style="width:42.55pt;height:52.3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EE413A" w:rsidRPr="00EE413A" w:rsidRDefault="00EE413A" w:rsidP="00EE41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E413A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</w:t>
      </w:r>
    </w:p>
    <w:p w:rsidR="00EE413A" w:rsidRPr="00EE413A" w:rsidRDefault="00EE413A" w:rsidP="00EE41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E413A">
        <w:rPr>
          <w:rFonts w:ascii="Times New Roman" w:eastAsia="Times New Roman" w:hAnsi="Times New Roman"/>
          <w:b/>
          <w:sz w:val="28"/>
          <w:szCs w:val="28"/>
          <w:lang w:eastAsia="ar-SA"/>
        </w:rPr>
        <w:t>МЕЖДУРЕЧЕНСКОГО МУНИЦИПАЛЬНОГО ОКРУГА</w:t>
      </w:r>
    </w:p>
    <w:p w:rsidR="00EE413A" w:rsidRPr="00EE413A" w:rsidRDefault="00EE413A" w:rsidP="00EE41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E413A">
        <w:rPr>
          <w:rFonts w:ascii="Times New Roman" w:eastAsia="Times New Roman" w:hAnsi="Times New Roman"/>
          <w:b/>
          <w:sz w:val="28"/>
          <w:szCs w:val="28"/>
          <w:lang w:eastAsia="ar-SA"/>
        </w:rPr>
        <w:t>ВОЛОГОСКОЙ ОБЛАСТИ</w:t>
      </w:r>
    </w:p>
    <w:p w:rsidR="00EE413A" w:rsidRPr="00EE413A" w:rsidRDefault="00EE413A" w:rsidP="00EE41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E413A" w:rsidRPr="00EE413A" w:rsidRDefault="00EE413A" w:rsidP="00EE41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E413A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EE413A" w:rsidRPr="00EE413A" w:rsidRDefault="00EE413A" w:rsidP="00EE41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w w:val="90"/>
          <w:sz w:val="28"/>
          <w:szCs w:val="28"/>
          <w:lang w:eastAsia="ar-SA"/>
        </w:rPr>
      </w:pPr>
    </w:p>
    <w:p w:rsidR="00EE413A" w:rsidRPr="00EE413A" w:rsidRDefault="00EE413A" w:rsidP="00EE413A">
      <w:pPr>
        <w:tabs>
          <w:tab w:val="left" w:pos="9712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EE413A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От </w:t>
      </w:r>
      <w:r w:rsidR="006C6DB0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29</w:t>
      </w:r>
      <w:r w:rsidRPr="00EE413A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.</w:t>
      </w:r>
      <w:r w:rsidR="00E135E1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0</w:t>
      </w:r>
      <w:r w:rsidR="006C6DB0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</w:t>
      </w:r>
      <w:r w:rsidR="00E135E1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.2025 № </w:t>
      </w:r>
      <w:r w:rsidR="006C6DB0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58</w:t>
      </w:r>
      <w:r w:rsidRPr="00EE413A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EE413A" w:rsidRPr="00EE413A" w:rsidRDefault="00EE413A" w:rsidP="00EE413A">
      <w:pPr>
        <w:tabs>
          <w:tab w:val="left" w:pos="971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E413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с.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E413A">
        <w:rPr>
          <w:rFonts w:ascii="Times New Roman" w:eastAsia="Times New Roman" w:hAnsi="Times New Roman"/>
          <w:sz w:val="24"/>
          <w:szCs w:val="24"/>
          <w:lang w:eastAsia="ar-SA"/>
        </w:rPr>
        <w:t>Шуйское</w:t>
      </w:r>
    </w:p>
    <w:p w:rsidR="00EE413A" w:rsidRPr="00EE413A" w:rsidRDefault="00EE413A" w:rsidP="00EE413A">
      <w:pPr>
        <w:tabs>
          <w:tab w:val="left" w:pos="971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35E1" w:rsidRPr="00E135E1" w:rsidRDefault="00E135E1" w:rsidP="00E135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E135E1">
        <w:rPr>
          <w:rFonts w:ascii="Times New Roman" w:eastAsia="Times New Roman" w:hAnsi="Times New Roman"/>
          <w:sz w:val="28"/>
          <w:szCs w:val="28"/>
        </w:rPr>
        <w:t>О внесении</w:t>
      </w:r>
      <w:r>
        <w:rPr>
          <w:rFonts w:ascii="Times New Roman" w:eastAsia="Times New Roman" w:hAnsi="Times New Roman"/>
          <w:sz w:val="28"/>
          <w:szCs w:val="28"/>
        </w:rPr>
        <w:t xml:space="preserve"> изменений в постановление от 29.12.2023</w:t>
      </w:r>
      <w:r w:rsidRPr="00E135E1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918</w:t>
      </w:r>
    </w:p>
    <w:p w:rsidR="003D499F" w:rsidRPr="003D499F" w:rsidRDefault="00E135E1" w:rsidP="003D49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6C6DB0">
        <w:rPr>
          <w:rFonts w:ascii="Times New Roman" w:eastAsia="Times New Roman" w:hAnsi="Times New Roman"/>
          <w:sz w:val="28"/>
          <w:szCs w:val="28"/>
        </w:rPr>
        <w:t xml:space="preserve">Об утверждении муниципальной </w:t>
      </w:r>
      <w:r w:rsidR="003D499F" w:rsidRPr="003D499F">
        <w:rPr>
          <w:rFonts w:ascii="Times New Roman" w:eastAsia="Times New Roman" w:hAnsi="Times New Roman"/>
          <w:sz w:val="28"/>
          <w:szCs w:val="28"/>
        </w:rPr>
        <w:t>программы</w:t>
      </w:r>
    </w:p>
    <w:p w:rsidR="003D499F" w:rsidRPr="003D499F" w:rsidRDefault="003D499F" w:rsidP="003D49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D499F">
        <w:rPr>
          <w:rFonts w:ascii="Times New Roman" w:eastAsia="Times New Roman" w:hAnsi="Times New Roman"/>
          <w:sz w:val="28"/>
          <w:szCs w:val="28"/>
        </w:rPr>
        <w:t xml:space="preserve"> «Обеспечение комплексной безопасности жизнедеятельности населения Ме</w:t>
      </w:r>
      <w:r w:rsidRPr="003D499F">
        <w:rPr>
          <w:rFonts w:ascii="Times New Roman" w:eastAsia="Times New Roman" w:hAnsi="Times New Roman"/>
          <w:sz w:val="28"/>
          <w:szCs w:val="28"/>
        </w:rPr>
        <w:t>ж</w:t>
      </w:r>
      <w:r w:rsidRPr="003D499F">
        <w:rPr>
          <w:rFonts w:ascii="Times New Roman" w:eastAsia="Times New Roman" w:hAnsi="Times New Roman"/>
          <w:sz w:val="28"/>
          <w:szCs w:val="28"/>
        </w:rPr>
        <w:t>дуреченско</w:t>
      </w:r>
      <w:r>
        <w:rPr>
          <w:rFonts w:ascii="Times New Roman" w:eastAsia="Times New Roman" w:hAnsi="Times New Roman"/>
          <w:sz w:val="28"/>
          <w:szCs w:val="28"/>
        </w:rPr>
        <w:t>го муниципального округа на 2024-2027</w:t>
      </w:r>
      <w:r w:rsidRPr="003D499F">
        <w:rPr>
          <w:rFonts w:ascii="Times New Roman" w:eastAsia="Times New Roman" w:hAnsi="Times New Roman"/>
          <w:sz w:val="28"/>
          <w:szCs w:val="28"/>
        </w:rPr>
        <w:t xml:space="preserve"> годы»</w:t>
      </w:r>
    </w:p>
    <w:p w:rsidR="00EE413A" w:rsidRPr="00EE413A" w:rsidRDefault="00EE413A" w:rsidP="00EE4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3D499F" w:rsidRPr="003D499F" w:rsidRDefault="00E135E1" w:rsidP="000570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5E1">
        <w:rPr>
          <w:rFonts w:ascii="Times New Roman" w:eastAsia="Times New Roman" w:hAnsi="Times New Roman"/>
          <w:sz w:val="28"/>
          <w:szCs w:val="28"/>
        </w:rPr>
        <w:t>В соответствии со статьей 179 Бюджетного кодекса Российской Федер</w:t>
      </w:r>
      <w:r w:rsidRPr="00E135E1">
        <w:rPr>
          <w:rFonts w:ascii="Times New Roman" w:eastAsia="Times New Roman" w:hAnsi="Times New Roman"/>
          <w:sz w:val="28"/>
          <w:szCs w:val="28"/>
        </w:rPr>
        <w:t>а</w:t>
      </w:r>
      <w:r w:rsidRPr="00E135E1">
        <w:rPr>
          <w:rFonts w:ascii="Times New Roman" w:eastAsia="Times New Roman" w:hAnsi="Times New Roman"/>
          <w:sz w:val="28"/>
          <w:szCs w:val="28"/>
        </w:rPr>
        <w:t>ции, Порядком разработки, реализации и оценки эффективности муниципал</w:t>
      </w:r>
      <w:r w:rsidRPr="00E135E1">
        <w:rPr>
          <w:rFonts w:ascii="Times New Roman" w:eastAsia="Times New Roman" w:hAnsi="Times New Roman"/>
          <w:sz w:val="28"/>
          <w:szCs w:val="28"/>
        </w:rPr>
        <w:t>ь</w:t>
      </w:r>
      <w:r w:rsidRPr="00E135E1">
        <w:rPr>
          <w:rFonts w:ascii="Times New Roman" w:eastAsia="Times New Roman" w:hAnsi="Times New Roman"/>
          <w:sz w:val="28"/>
          <w:szCs w:val="28"/>
        </w:rPr>
        <w:t>ных программ Междуреченского муниципального округа Вологодской о</w:t>
      </w:r>
      <w:r w:rsidRPr="00E135E1">
        <w:rPr>
          <w:rFonts w:ascii="Times New Roman" w:eastAsia="Times New Roman" w:hAnsi="Times New Roman"/>
          <w:sz w:val="28"/>
          <w:szCs w:val="28"/>
        </w:rPr>
        <w:t>б</w:t>
      </w:r>
      <w:r w:rsidRPr="00E135E1">
        <w:rPr>
          <w:rFonts w:ascii="Times New Roman" w:eastAsia="Times New Roman" w:hAnsi="Times New Roman"/>
          <w:sz w:val="28"/>
          <w:szCs w:val="28"/>
        </w:rPr>
        <w:t>ласти, утвержденным постановлением администрации Междуреченского муниц</w:t>
      </w:r>
      <w:r w:rsidRPr="00E135E1">
        <w:rPr>
          <w:rFonts w:ascii="Times New Roman" w:eastAsia="Times New Roman" w:hAnsi="Times New Roman"/>
          <w:sz w:val="28"/>
          <w:szCs w:val="28"/>
        </w:rPr>
        <w:t>и</w:t>
      </w:r>
      <w:r w:rsidRPr="00E135E1">
        <w:rPr>
          <w:rFonts w:ascii="Times New Roman" w:eastAsia="Times New Roman" w:hAnsi="Times New Roman"/>
          <w:sz w:val="28"/>
          <w:szCs w:val="28"/>
        </w:rPr>
        <w:t>пального</w:t>
      </w:r>
      <w:r w:rsidR="00F00121">
        <w:rPr>
          <w:rFonts w:ascii="Times New Roman" w:eastAsia="Times New Roman" w:hAnsi="Times New Roman"/>
          <w:sz w:val="28"/>
          <w:szCs w:val="28"/>
        </w:rPr>
        <w:t xml:space="preserve"> округа от 30.05.2024 года № 343</w:t>
      </w:r>
      <w:r w:rsidR="003D499F" w:rsidRPr="003D499F">
        <w:rPr>
          <w:rFonts w:ascii="Times New Roman" w:eastAsia="Times New Roman" w:hAnsi="Times New Roman"/>
          <w:sz w:val="28"/>
          <w:szCs w:val="28"/>
        </w:rPr>
        <w:t>,</w:t>
      </w:r>
    </w:p>
    <w:p w:rsidR="00EE413A" w:rsidRPr="00EE413A" w:rsidRDefault="003D499F" w:rsidP="006C6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499F">
        <w:rPr>
          <w:rFonts w:ascii="Times New Roman" w:eastAsia="Times New Roman" w:hAnsi="Times New Roman"/>
          <w:sz w:val="28"/>
          <w:szCs w:val="28"/>
        </w:rPr>
        <w:tab/>
      </w:r>
    </w:p>
    <w:p w:rsidR="00EE413A" w:rsidRPr="00EE413A" w:rsidRDefault="00EE413A" w:rsidP="00EE413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E413A"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округа</w:t>
      </w:r>
      <w:r w:rsidRPr="00EE41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ПОСТАНОВЛЯЕТ:</w:t>
      </w:r>
    </w:p>
    <w:p w:rsidR="00EE413A" w:rsidRPr="00EE413A" w:rsidRDefault="00EE413A" w:rsidP="00EE413A">
      <w:pPr>
        <w:tabs>
          <w:tab w:val="left" w:pos="-993"/>
          <w:tab w:val="left" w:pos="567"/>
          <w:tab w:val="left" w:pos="993"/>
          <w:tab w:val="left" w:pos="97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</w:p>
    <w:p w:rsidR="003D499F" w:rsidRPr="003D499F" w:rsidRDefault="003D499F" w:rsidP="00057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D499F">
        <w:rPr>
          <w:rFonts w:ascii="Times New Roman" w:eastAsia="Times New Roman" w:hAnsi="Times New Roman"/>
          <w:sz w:val="28"/>
          <w:szCs w:val="28"/>
        </w:rPr>
        <w:t>1.</w:t>
      </w:r>
      <w:r w:rsidR="00A31CCD" w:rsidRPr="00A31CCD">
        <w:t xml:space="preserve"> </w:t>
      </w:r>
      <w:r w:rsidR="00A31CCD" w:rsidRPr="00A31CCD">
        <w:rPr>
          <w:rFonts w:ascii="Times New Roman" w:eastAsia="Times New Roman" w:hAnsi="Times New Roman"/>
          <w:sz w:val="28"/>
          <w:szCs w:val="28"/>
        </w:rPr>
        <w:t>Внести измен</w:t>
      </w:r>
      <w:r w:rsidR="00A31CCD">
        <w:rPr>
          <w:rFonts w:ascii="Times New Roman" w:eastAsia="Times New Roman" w:hAnsi="Times New Roman"/>
          <w:sz w:val="28"/>
          <w:szCs w:val="28"/>
        </w:rPr>
        <w:t>ения</w:t>
      </w:r>
      <w:r w:rsidR="000570C8">
        <w:rPr>
          <w:rFonts w:ascii="Times New Roman" w:eastAsia="Times New Roman" w:hAnsi="Times New Roman"/>
          <w:sz w:val="28"/>
          <w:szCs w:val="28"/>
        </w:rPr>
        <w:t xml:space="preserve"> </w:t>
      </w:r>
      <w:r w:rsidR="000570C8" w:rsidRPr="00A31CCD">
        <w:rPr>
          <w:rFonts w:ascii="Times New Roman" w:eastAsia="Times New Roman" w:hAnsi="Times New Roman"/>
          <w:sz w:val="28"/>
          <w:szCs w:val="28"/>
        </w:rPr>
        <w:t>муниципальной программы «Обеспечение ко</w:t>
      </w:r>
      <w:r w:rsidR="000570C8" w:rsidRPr="00A31CCD">
        <w:rPr>
          <w:rFonts w:ascii="Times New Roman" w:eastAsia="Times New Roman" w:hAnsi="Times New Roman"/>
          <w:sz w:val="28"/>
          <w:szCs w:val="28"/>
        </w:rPr>
        <w:t>м</w:t>
      </w:r>
      <w:r w:rsidR="000570C8" w:rsidRPr="00A31CCD">
        <w:rPr>
          <w:rFonts w:ascii="Times New Roman" w:eastAsia="Times New Roman" w:hAnsi="Times New Roman"/>
          <w:sz w:val="28"/>
          <w:szCs w:val="28"/>
        </w:rPr>
        <w:t>плексной безопасности жизнедеятельности населения Междуреченского мун</w:t>
      </w:r>
      <w:r w:rsidR="000570C8" w:rsidRPr="00A31CCD">
        <w:rPr>
          <w:rFonts w:ascii="Times New Roman" w:eastAsia="Times New Roman" w:hAnsi="Times New Roman"/>
          <w:sz w:val="28"/>
          <w:szCs w:val="28"/>
        </w:rPr>
        <w:t>и</w:t>
      </w:r>
      <w:r w:rsidR="000570C8" w:rsidRPr="00A31CCD">
        <w:rPr>
          <w:rFonts w:ascii="Times New Roman" w:eastAsia="Times New Roman" w:hAnsi="Times New Roman"/>
          <w:sz w:val="28"/>
          <w:szCs w:val="28"/>
        </w:rPr>
        <w:t>ципального округа»</w:t>
      </w:r>
      <w:r w:rsidR="000570C8">
        <w:rPr>
          <w:rFonts w:ascii="Times New Roman" w:eastAsia="Times New Roman" w:hAnsi="Times New Roman"/>
          <w:sz w:val="28"/>
          <w:szCs w:val="28"/>
        </w:rPr>
        <w:t>, утвержденную</w:t>
      </w:r>
      <w:r w:rsidR="00A31CCD">
        <w:rPr>
          <w:rFonts w:ascii="Times New Roman" w:eastAsia="Times New Roman" w:hAnsi="Times New Roman"/>
          <w:sz w:val="28"/>
          <w:szCs w:val="28"/>
        </w:rPr>
        <w:t xml:space="preserve"> постановление</w:t>
      </w:r>
      <w:r w:rsidR="000570C8">
        <w:rPr>
          <w:rFonts w:ascii="Times New Roman" w:eastAsia="Times New Roman" w:hAnsi="Times New Roman"/>
          <w:sz w:val="28"/>
          <w:szCs w:val="28"/>
        </w:rPr>
        <w:t>м</w:t>
      </w:r>
      <w:r w:rsidR="00A31CCD">
        <w:rPr>
          <w:rFonts w:ascii="Times New Roman" w:eastAsia="Times New Roman" w:hAnsi="Times New Roman"/>
          <w:sz w:val="28"/>
          <w:szCs w:val="28"/>
        </w:rPr>
        <w:t xml:space="preserve"> от 29.12.2023 № 918</w:t>
      </w:r>
      <w:r w:rsidR="000570C8">
        <w:rPr>
          <w:rFonts w:ascii="Times New Roman" w:eastAsia="Times New Roman" w:hAnsi="Times New Roman"/>
          <w:sz w:val="28"/>
          <w:szCs w:val="28"/>
        </w:rPr>
        <w:t xml:space="preserve">, </w:t>
      </w:r>
      <w:r w:rsidR="00A31CCD" w:rsidRPr="00A31CCD">
        <w:rPr>
          <w:rFonts w:ascii="Times New Roman" w:eastAsia="Times New Roman" w:hAnsi="Times New Roman"/>
          <w:sz w:val="28"/>
          <w:szCs w:val="28"/>
        </w:rPr>
        <w:t>изложив е</w:t>
      </w:r>
      <w:r w:rsidR="000570C8">
        <w:rPr>
          <w:rFonts w:ascii="Times New Roman" w:eastAsia="Times New Roman" w:hAnsi="Times New Roman"/>
          <w:sz w:val="28"/>
          <w:szCs w:val="28"/>
        </w:rPr>
        <w:t>е в</w:t>
      </w:r>
      <w:r w:rsidR="00A31CCD" w:rsidRPr="00A31CCD">
        <w:rPr>
          <w:rFonts w:ascii="Times New Roman" w:eastAsia="Times New Roman" w:hAnsi="Times New Roman"/>
          <w:sz w:val="28"/>
          <w:szCs w:val="28"/>
        </w:rPr>
        <w:t xml:space="preserve"> но</w:t>
      </w:r>
      <w:r w:rsidR="00A31CCD">
        <w:rPr>
          <w:rFonts w:ascii="Times New Roman" w:eastAsia="Times New Roman" w:hAnsi="Times New Roman"/>
          <w:sz w:val="28"/>
          <w:szCs w:val="28"/>
        </w:rPr>
        <w:t>вой редакции согласно Приложению</w:t>
      </w:r>
      <w:r w:rsidR="00A31CCD" w:rsidRPr="00A31CCD">
        <w:rPr>
          <w:rFonts w:ascii="Times New Roman" w:eastAsia="Times New Roman" w:hAnsi="Times New Roman"/>
          <w:sz w:val="28"/>
          <w:szCs w:val="28"/>
        </w:rPr>
        <w:t xml:space="preserve"> к настоящему постановл</w:t>
      </w:r>
      <w:r w:rsidR="00A31CCD" w:rsidRPr="00A31CCD">
        <w:rPr>
          <w:rFonts w:ascii="Times New Roman" w:eastAsia="Times New Roman" w:hAnsi="Times New Roman"/>
          <w:sz w:val="28"/>
          <w:szCs w:val="28"/>
        </w:rPr>
        <w:t>е</w:t>
      </w:r>
      <w:r w:rsidR="00A31CCD" w:rsidRPr="00A31CCD">
        <w:rPr>
          <w:rFonts w:ascii="Times New Roman" w:eastAsia="Times New Roman" w:hAnsi="Times New Roman"/>
          <w:sz w:val="28"/>
          <w:szCs w:val="28"/>
        </w:rPr>
        <w:t>нию.</w:t>
      </w:r>
    </w:p>
    <w:p w:rsidR="003D499F" w:rsidRPr="003D499F" w:rsidRDefault="003D499F" w:rsidP="000570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D499F">
        <w:rPr>
          <w:rFonts w:ascii="Times New Roman" w:eastAsia="Times New Roman" w:hAnsi="Times New Roman"/>
          <w:sz w:val="28"/>
          <w:szCs w:val="28"/>
        </w:rPr>
        <w:t>2.</w:t>
      </w:r>
      <w:r w:rsidR="006C6DB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D499F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3D499F">
        <w:rPr>
          <w:rFonts w:ascii="Times New Roman" w:eastAsia="Times New Roman" w:hAnsi="Times New Roman"/>
          <w:sz w:val="28"/>
          <w:szCs w:val="28"/>
        </w:rPr>
        <w:t xml:space="preserve"> выполнением муниципальной программы возложить на перв</w:t>
      </w:r>
      <w:r w:rsidRPr="003D499F">
        <w:rPr>
          <w:rFonts w:ascii="Times New Roman" w:eastAsia="Times New Roman" w:hAnsi="Times New Roman"/>
          <w:sz w:val="28"/>
          <w:szCs w:val="28"/>
        </w:rPr>
        <w:t>о</w:t>
      </w:r>
      <w:r w:rsidRPr="003D499F">
        <w:rPr>
          <w:rFonts w:ascii="Times New Roman" w:eastAsia="Times New Roman" w:hAnsi="Times New Roman"/>
          <w:sz w:val="28"/>
          <w:szCs w:val="28"/>
        </w:rPr>
        <w:t>го заместителя главы округа Киселёва С.Н.</w:t>
      </w:r>
    </w:p>
    <w:p w:rsidR="003D499F" w:rsidRPr="003D499F" w:rsidRDefault="003D499F" w:rsidP="000570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D499F">
        <w:rPr>
          <w:rFonts w:ascii="Times New Roman" w:eastAsia="Times New Roman" w:hAnsi="Times New Roman"/>
          <w:sz w:val="28"/>
          <w:szCs w:val="28"/>
        </w:rPr>
        <w:t>3.</w:t>
      </w:r>
      <w:r w:rsidR="000570C8" w:rsidRPr="000570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70C8">
        <w:rPr>
          <w:rFonts w:ascii="Times New Roman" w:hAnsi="Times New Roman"/>
          <w:sz w:val="28"/>
          <w:szCs w:val="28"/>
          <w:lang w:eastAsia="ru-RU"/>
        </w:rPr>
        <w:t>Настоящее постановление подлежит 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EE413A" w:rsidRPr="003D499F" w:rsidRDefault="00EE413A" w:rsidP="00EE413A">
      <w:pPr>
        <w:tabs>
          <w:tab w:val="left" w:pos="708"/>
          <w:tab w:val="left" w:pos="971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w w:val="90"/>
          <w:sz w:val="28"/>
          <w:szCs w:val="28"/>
          <w:lang w:eastAsia="ar-SA"/>
        </w:rPr>
      </w:pPr>
    </w:p>
    <w:p w:rsidR="00EE413A" w:rsidRPr="00EE413A" w:rsidRDefault="00EE413A" w:rsidP="00EE413A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E413A" w:rsidRPr="00EE413A" w:rsidRDefault="00EE413A" w:rsidP="00EE413A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E413A" w:rsidRPr="00EE413A" w:rsidRDefault="00EE413A" w:rsidP="00EE413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413A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округа                                                                </w:t>
      </w:r>
      <w:r w:rsidR="000570C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proofErr w:type="spellStart"/>
      <w:r w:rsidR="000570C8">
        <w:rPr>
          <w:rFonts w:ascii="Times New Roman" w:eastAsia="Times New Roman" w:hAnsi="Times New Roman"/>
          <w:sz w:val="28"/>
          <w:szCs w:val="28"/>
          <w:lang w:eastAsia="ar-SA"/>
        </w:rPr>
        <w:t>С.А.</w:t>
      </w:r>
      <w:r w:rsidR="00E135E1">
        <w:rPr>
          <w:rFonts w:ascii="Times New Roman" w:eastAsia="Times New Roman" w:hAnsi="Times New Roman"/>
          <w:sz w:val="28"/>
          <w:szCs w:val="28"/>
          <w:lang w:eastAsia="ar-SA"/>
        </w:rPr>
        <w:t>Кузнецов</w:t>
      </w:r>
      <w:proofErr w:type="spellEnd"/>
    </w:p>
    <w:p w:rsidR="00EE413A" w:rsidRPr="00EE413A" w:rsidRDefault="00EE413A" w:rsidP="00EE413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3082"/>
      </w:tblGrid>
      <w:tr w:rsidR="00EE413A" w:rsidRPr="00EE413A" w:rsidTr="00657B5C">
        <w:tc>
          <w:tcPr>
            <w:tcW w:w="6771" w:type="dxa"/>
          </w:tcPr>
          <w:p w:rsidR="00EE413A" w:rsidRPr="00EE413A" w:rsidRDefault="00EE413A" w:rsidP="005A6E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413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                           </w:t>
            </w:r>
            <w:r w:rsidR="005A6E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</w:t>
            </w:r>
          </w:p>
        </w:tc>
        <w:tc>
          <w:tcPr>
            <w:tcW w:w="3082" w:type="dxa"/>
          </w:tcPr>
          <w:p w:rsidR="00EE413A" w:rsidRPr="00EE413A" w:rsidRDefault="00EE413A" w:rsidP="005A6E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E413A" w:rsidRPr="00EE413A" w:rsidRDefault="00EE413A" w:rsidP="00EE41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413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EE413A" w:rsidRDefault="00EE413A" w:rsidP="003C77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70C8" w:rsidRDefault="000570C8" w:rsidP="003C77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70C8" w:rsidRDefault="000570C8" w:rsidP="003C77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6DB0" w:rsidRPr="008721F8" w:rsidRDefault="006C6DB0" w:rsidP="003C77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413A" w:rsidRPr="00EE413A" w:rsidRDefault="00EE413A" w:rsidP="00EE413A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Style w:val="fontstyle01"/>
        </w:rPr>
        <w:lastRenderedPageBreak/>
        <w:tab/>
      </w:r>
      <w:r w:rsidRPr="00EE413A"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EE413A" w:rsidRPr="00EE413A" w:rsidRDefault="00EE413A" w:rsidP="00EE413A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E413A">
        <w:rPr>
          <w:rFonts w:ascii="Times New Roman" w:hAnsi="Times New Roman"/>
          <w:sz w:val="28"/>
          <w:szCs w:val="28"/>
          <w:lang w:eastAsia="ar-SA"/>
        </w:rPr>
        <w:t>к постановлению</w:t>
      </w:r>
    </w:p>
    <w:p w:rsidR="00EE413A" w:rsidRPr="00EE413A" w:rsidRDefault="00EE413A" w:rsidP="00EE413A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E413A">
        <w:rPr>
          <w:rFonts w:ascii="Times New Roman" w:hAnsi="Times New Roman"/>
          <w:sz w:val="28"/>
          <w:szCs w:val="28"/>
          <w:lang w:eastAsia="ar-SA"/>
        </w:rPr>
        <w:t>администрации округа</w:t>
      </w:r>
    </w:p>
    <w:p w:rsidR="00EE413A" w:rsidRPr="00EE413A" w:rsidRDefault="00E135E1" w:rsidP="00EE413A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0570C8">
        <w:rPr>
          <w:rFonts w:ascii="Times New Roman" w:hAnsi="Times New Roman"/>
          <w:sz w:val="28"/>
          <w:szCs w:val="28"/>
          <w:lang w:eastAsia="ar-SA"/>
        </w:rPr>
        <w:t>29</w:t>
      </w:r>
      <w:r>
        <w:rPr>
          <w:rFonts w:ascii="Times New Roman" w:hAnsi="Times New Roman"/>
          <w:sz w:val="28"/>
          <w:szCs w:val="28"/>
          <w:lang w:eastAsia="ar-SA"/>
        </w:rPr>
        <w:t>.0</w:t>
      </w:r>
      <w:r w:rsidR="000570C8">
        <w:rPr>
          <w:rFonts w:ascii="Times New Roman" w:hAnsi="Times New Roman"/>
          <w:sz w:val="28"/>
          <w:szCs w:val="28"/>
          <w:lang w:eastAsia="ar-SA"/>
        </w:rPr>
        <w:t>1</w:t>
      </w:r>
      <w:r>
        <w:rPr>
          <w:rFonts w:ascii="Times New Roman" w:hAnsi="Times New Roman"/>
          <w:sz w:val="28"/>
          <w:szCs w:val="28"/>
          <w:lang w:eastAsia="ar-SA"/>
        </w:rPr>
        <w:t>.2025</w:t>
      </w:r>
      <w:r w:rsidR="00EE413A" w:rsidRPr="00EE413A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0570C8">
        <w:rPr>
          <w:rFonts w:ascii="Times New Roman" w:hAnsi="Times New Roman"/>
          <w:sz w:val="28"/>
          <w:szCs w:val="28"/>
          <w:lang w:eastAsia="ar-SA"/>
        </w:rPr>
        <w:t>58</w:t>
      </w:r>
    </w:p>
    <w:p w:rsidR="009C124D" w:rsidRDefault="009C124D" w:rsidP="00EE413A">
      <w:pPr>
        <w:tabs>
          <w:tab w:val="left" w:pos="6714"/>
        </w:tabs>
        <w:spacing w:after="0" w:line="360" w:lineRule="auto"/>
        <w:jc w:val="both"/>
        <w:rPr>
          <w:rStyle w:val="fontstyle01"/>
        </w:rPr>
      </w:pPr>
    </w:p>
    <w:p w:rsidR="009C124D" w:rsidRDefault="009C124D" w:rsidP="001949B7">
      <w:pPr>
        <w:spacing w:after="0" w:line="360" w:lineRule="auto"/>
        <w:jc w:val="both"/>
        <w:rPr>
          <w:rStyle w:val="fontstyle01"/>
        </w:rPr>
      </w:pPr>
    </w:p>
    <w:p w:rsidR="009C124D" w:rsidRPr="00D17C59" w:rsidRDefault="009C124D" w:rsidP="00BE6AE7">
      <w:pPr>
        <w:spacing w:after="0" w:line="360" w:lineRule="auto"/>
        <w:jc w:val="center"/>
        <w:outlineLvl w:val="0"/>
        <w:rPr>
          <w:rStyle w:val="fontstyle01"/>
          <w:sz w:val="28"/>
        </w:rPr>
      </w:pPr>
      <w:r w:rsidRPr="00D17C59">
        <w:rPr>
          <w:rStyle w:val="fontstyle01"/>
          <w:sz w:val="28"/>
        </w:rPr>
        <w:t>МУНИЦИПАЛЬНАЯ ПРОГРАММА</w:t>
      </w:r>
    </w:p>
    <w:p w:rsidR="009C124D" w:rsidRDefault="009C124D" w:rsidP="001949B7">
      <w:pPr>
        <w:spacing w:after="0" w:line="360" w:lineRule="auto"/>
        <w:jc w:val="center"/>
        <w:rPr>
          <w:rStyle w:val="fontstyle01"/>
        </w:rPr>
      </w:pPr>
    </w:p>
    <w:p w:rsidR="009C124D" w:rsidRDefault="009C124D" w:rsidP="001949B7">
      <w:pPr>
        <w:spacing w:after="0" w:line="360" w:lineRule="auto"/>
        <w:jc w:val="center"/>
        <w:rPr>
          <w:rStyle w:val="fontstyle01"/>
        </w:rPr>
      </w:pPr>
    </w:p>
    <w:p w:rsidR="009C124D" w:rsidRDefault="009C124D" w:rsidP="001949B7">
      <w:pPr>
        <w:spacing w:after="0" w:line="360" w:lineRule="auto"/>
        <w:jc w:val="center"/>
        <w:rPr>
          <w:rStyle w:val="fontstyle01"/>
        </w:rPr>
      </w:pPr>
    </w:p>
    <w:p w:rsidR="009C124D" w:rsidRPr="00ED72A6" w:rsidRDefault="009C124D" w:rsidP="001949B7">
      <w:pPr>
        <w:spacing w:after="0" w:line="360" w:lineRule="auto"/>
        <w:jc w:val="center"/>
        <w:rPr>
          <w:rStyle w:val="fontstyle01"/>
          <w:color w:val="auto"/>
          <w:sz w:val="28"/>
        </w:rPr>
      </w:pPr>
      <w:r w:rsidRPr="008E5FDD">
        <w:rPr>
          <w:b/>
          <w:bCs/>
          <w:color w:val="FF0000"/>
        </w:rPr>
        <w:br/>
      </w:r>
      <w:r w:rsidRPr="00ED72A6">
        <w:rPr>
          <w:rStyle w:val="fontstyle01"/>
          <w:color w:val="auto"/>
          <w:sz w:val="28"/>
        </w:rPr>
        <w:t xml:space="preserve">«ОБЕСПЕЧЕНИЕ КОМПЛЕКСНОЙ БЕЗОПАСНОСТИ </w:t>
      </w:r>
    </w:p>
    <w:p w:rsidR="009C124D" w:rsidRPr="00ED72A6" w:rsidRDefault="009C124D" w:rsidP="001949B7">
      <w:pPr>
        <w:spacing w:after="0" w:line="360" w:lineRule="auto"/>
        <w:jc w:val="center"/>
        <w:rPr>
          <w:rStyle w:val="fontstyle01"/>
          <w:color w:val="auto"/>
          <w:sz w:val="28"/>
        </w:rPr>
      </w:pPr>
      <w:r w:rsidRPr="00ED72A6">
        <w:rPr>
          <w:rStyle w:val="fontstyle01"/>
          <w:color w:val="auto"/>
          <w:sz w:val="28"/>
        </w:rPr>
        <w:t>ЖИЗНЕДЕЯТЕЛЬНОСТИ НАСЕЛЕНИЯ МЕЖДУРЕЧЕНСКОГО</w:t>
      </w:r>
      <w:r w:rsidRPr="00ED72A6">
        <w:rPr>
          <w:b/>
          <w:bCs/>
          <w:sz w:val="24"/>
        </w:rPr>
        <w:br/>
      </w:r>
      <w:r w:rsidRPr="00ED72A6">
        <w:rPr>
          <w:rStyle w:val="fontstyle01"/>
          <w:color w:val="auto"/>
          <w:sz w:val="28"/>
        </w:rPr>
        <w:t>МУНИЦИПАЛЬНОГО ОКРУГА НА 2024-2027 ГОДЫ»</w:t>
      </w:r>
    </w:p>
    <w:p w:rsidR="009C124D" w:rsidRPr="00ED72A6" w:rsidRDefault="009C124D" w:rsidP="001949B7">
      <w:pPr>
        <w:spacing w:after="0" w:line="360" w:lineRule="auto"/>
        <w:jc w:val="center"/>
        <w:rPr>
          <w:rStyle w:val="fontstyle01"/>
          <w:color w:val="auto"/>
          <w:sz w:val="28"/>
        </w:rPr>
      </w:pPr>
    </w:p>
    <w:p w:rsidR="009C124D" w:rsidRPr="003C77D2" w:rsidRDefault="009C124D" w:rsidP="003C77D2">
      <w:pPr>
        <w:spacing w:after="0" w:line="360" w:lineRule="auto"/>
        <w:jc w:val="right"/>
        <w:rPr>
          <w:rStyle w:val="fontstyle01"/>
          <w:sz w:val="28"/>
          <w:szCs w:val="28"/>
        </w:rPr>
      </w:pPr>
    </w:p>
    <w:p w:rsidR="009C124D" w:rsidRPr="00402178" w:rsidRDefault="009C124D" w:rsidP="00CE6359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402178">
        <w:rPr>
          <w:rStyle w:val="fontstyle01"/>
          <w:b w:val="0"/>
          <w:color w:val="auto"/>
          <w:sz w:val="28"/>
          <w:szCs w:val="28"/>
        </w:rPr>
        <w:t>Ответственный исполнитель:</w:t>
      </w:r>
    </w:p>
    <w:p w:rsidR="009C124D" w:rsidRPr="00402178" w:rsidRDefault="009C124D" w:rsidP="00CE635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02178">
        <w:rPr>
          <w:rFonts w:ascii="Times New Roman" w:hAnsi="Times New Roman"/>
          <w:sz w:val="28"/>
          <w:szCs w:val="28"/>
        </w:rPr>
        <w:t xml:space="preserve">дминистрация </w:t>
      </w:r>
      <w:proofErr w:type="gramStart"/>
      <w:r w:rsidRPr="00402178">
        <w:rPr>
          <w:rFonts w:ascii="Times New Roman" w:hAnsi="Times New Roman"/>
          <w:sz w:val="28"/>
          <w:szCs w:val="28"/>
        </w:rPr>
        <w:t>Междуреченского</w:t>
      </w:r>
      <w:proofErr w:type="gramEnd"/>
    </w:p>
    <w:p w:rsidR="009C124D" w:rsidRPr="006A37BC" w:rsidRDefault="009C124D" w:rsidP="00CE6359">
      <w:pPr>
        <w:jc w:val="right"/>
        <w:rPr>
          <w:rFonts w:ascii="Times New Roman" w:hAnsi="Times New Roman"/>
          <w:color w:val="FF0000"/>
          <w:sz w:val="28"/>
          <w:szCs w:val="28"/>
        </w:rPr>
      </w:pPr>
      <w:r w:rsidRPr="00402178">
        <w:rPr>
          <w:rFonts w:ascii="Times New Roman" w:hAnsi="Times New Roman"/>
          <w:sz w:val="28"/>
          <w:szCs w:val="28"/>
        </w:rPr>
        <w:t>муниципального округа</w:t>
      </w:r>
    </w:p>
    <w:p w:rsidR="009C124D" w:rsidRPr="006A37BC" w:rsidRDefault="009C124D" w:rsidP="00CE6359">
      <w:pPr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9C124D" w:rsidRPr="00E15D95" w:rsidRDefault="009C124D" w:rsidP="00CE6359">
      <w:pPr>
        <w:jc w:val="right"/>
        <w:rPr>
          <w:rFonts w:ascii="Times New Roman" w:hAnsi="Times New Roman"/>
          <w:sz w:val="28"/>
          <w:szCs w:val="28"/>
        </w:rPr>
      </w:pPr>
      <w:proofErr w:type="gramStart"/>
      <w:r w:rsidRPr="00E15D95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E15D95">
        <w:rPr>
          <w:rFonts w:ascii="Times New Roman" w:hAnsi="Times New Roman"/>
          <w:sz w:val="28"/>
          <w:szCs w:val="28"/>
        </w:rPr>
        <w:t xml:space="preserve"> за разработку:</w:t>
      </w:r>
    </w:p>
    <w:p w:rsidR="009C124D" w:rsidRPr="00E15D95" w:rsidRDefault="009C124D" w:rsidP="00A26342">
      <w:pPr>
        <w:jc w:val="right"/>
        <w:rPr>
          <w:rFonts w:ascii="Times New Roman" w:hAnsi="Times New Roman"/>
          <w:sz w:val="28"/>
          <w:szCs w:val="28"/>
          <w:highlight w:val="yellow"/>
        </w:rPr>
      </w:pPr>
      <w:r w:rsidRPr="00E15D95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9C124D" w:rsidRPr="00E15D95" w:rsidRDefault="00966A5A" w:rsidP="00CE6359">
      <w:pPr>
        <w:jc w:val="right"/>
        <w:rPr>
          <w:rFonts w:ascii="Times New Roman" w:hAnsi="Times New Roman"/>
          <w:sz w:val="28"/>
          <w:szCs w:val="28"/>
        </w:rPr>
      </w:pPr>
      <w:r w:rsidRPr="00E15D95">
        <w:rPr>
          <w:rFonts w:ascii="Times New Roman" w:hAnsi="Times New Roman"/>
          <w:sz w:val="28"/>
          <w:szCs w:val="28"/>
        </w:rPr>
        <w:t xml:space="preserve">Фокина Людмила Анатольевна </w:t>
      </w:r>
      <w:r w:rsidR="009C124D" w:rsidRPr="00E15D95">
        <w:rPr>
          <w:rFonts w:ascii="Times New Roman" w:hAnsi="Times New Roman"/>
          <w:sz w:val="28"/>
          <w:szCs w:val="28"/>
        </w:rPr>
        <w:t xml:space="preserve"> тел.: </w:t>
      </w:r>
      <w:r w:rsidRPr="00E15D95">
        <w:rPr>
          <w:rFonts w:ascii="Times New Roman" w:hAnsi="Times New Roman"/>
          <w:sz w:val="28"/>
          <w:szCs w:val="28"/>
        </w:rPr>
        <w:t>2-12-39</w:t>
      </w:r>
    </w:p>
    <w:p w:rsidR="009C124D" w:rsidRPr="00E15D95" w:rsidRDefault="009C124D" w:rsidP="00C77175">
      <w:pPr>
        <w:jc w:val="righ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15D95">
        <w:rPr>
          <w:rFonts w:ascii="Times New Roman" w:hAnsi="Times New Roman"/>
          <w:sz w:val="28"/>
          <w:szCs w:val="28"/>
          <w:lang w:val="en-US"/>
        </w:rPr>
        <w:t>e-mail</w:t>
      </w:r>
      <w:proofErr w:type="gramEnd"/>
      <w:r w:rsidRPr="00E15D95">
        <w:rPr>
          <w:rFonts w:ascii="Times New Roman" w:hAnsi="Times New Roman"/>
          <w:sz w:val="28"/>
          <w:szCs w:val="28"/>
          <w:lang w:val="en-US"/>
        </w:rPr>
        <w:t>:</w:t>
      </w:r>
      <w:r w:rsidR="00966A5A" w:rsidRPr="00E15D95">
        <w:rPr>
          <w:lang w:val="en-US"/>
        </w:rPr>
        <w:t xml:space="preserve"> </w:t>
      </w:r>
      <w:r w:rsidR="00966A5A" w:rsidRPr="00E15D95">
        <w:rPr>
          <w:rFonts w:ascii="Times New Roman" w:hAnsi="Times New Roman"/>
          <w:sz w:val="28"/>
          <w:szCs w:val="28"/>
          <w:lang w:val="en-US"/>
        </w:rPr>
        <w:t>fokina_lyudmila@internet.ru</w:t>
      </w:r>
    </w:p>
    <w:p w:rsidR="009C124D" w:rsidRPr="00845A67" w:rsidRDefault="009C124D" w:rsidP="00C77175">
      <w:pPr>
        <w:jc w:val="right"/>
        <w:rPr>
          <w:lang w:val="en-US"/>
        </w:rPr>
      </w:pPr>
    </w:p>
    <w:p w:rsidR="009C124D" w:rsidRPr="00845A67" w:rsidRDefault="009C124D" w:rsidP="00CA34E3">
      <w:pPr>
        <w:rPr>
          <w:rFonts w:ascii="Times New Roman" w:hAnsi="Times New Roman"/>
          <w:sz w:val="24"/>
          <w:szCs w:val="24"/>
          <w:lang w:val="en-US"/>
        </w:rPr>
      </w:pPr>
      <w:r w:rsidRPr="00845A67">
        <w:rPr>
          <w:lang w:val="en-US"/>
        </w:rPr>
        <w:br w:type="page"/>
      </w:r>
    </w:p>
    <w:p w:rsidR="009C124D" w:rsidRPr="00866CD4" w:rsidRDefault="009C124D" w:rsidP="00BE6AE7">
      <w:pPr>
        <w:pStyle w:val="a3"/>
        <w:suppressAutoHyphens/>
        <w:jc w:val="center"/>
        <w:outlineLvl w:val="0"/>
        <w:rPr>
          <w:rFonts w:ascii="Times New Roman" w:hAnsi="Times New Roman"/>
          <w:sz w:val="28"/>
          <w:szCs w:val="28"/>
        </w:rPr>
      </w:pPr>
      <w:r w:rsidRPr="00866CD4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9C124D" w:rsidRPr="00866CD4" w:rsidRDefault="009C124D" w:rsidP="00E06D9F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r w:rsidRPr="00866CD4">
        <w:rPr>
          <w:rFonts w:ascii="Times New Roman" w:hAnsi="Times New Roman"/>
          <w:sz w:val="28"/>
          <w:szCs w:val="28"/>
        </w:rPr>
        <w:t>«Обеспечение комплексной безопасности жизнедеятельности населения</w:t>
      </w:r>
    </w:p>
    <w:p w:rsidR="009C124D" w:rsidRPr="00866CD4" w:rsidRDefault="009C124D" w:rsidP="00E06D9F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r w:rsidRPr="00866CD4">
        <w:rPr>
          <w:rFonts w:ascii="Times New Roman" w:hAnsi="Times New Roman"/>
          <w:sz w:val="28"/>
          <w:szCs w:val="28"/>
        </w:rPr>
        <w:t xml:space="preserve">Междуреченского муниципального округа на 2024-2027 годы» </w:t>
      </w:r>
    </w:p>
    <w:p w:rsidR="009C124D" w:rsidRPr="00866CD4" w:rsidRDefault="009C124D" w:rsidP="00E06D9F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  <w:r w:rsidRPr="00866CD4">
        <w:rPr>
          <w:rFonts w:ascii="Times New Roman" w:hAnsi="Times New Roman"/>
          <w:sz w:val="28"/>
          <w:szCs w:val="28"/>
        </w:rPr>
        <w:t>(далее – программа)</w:t>
      </w:r>
    </w:p>
    <w:p w:rsidR="009C124D" w:rsidRDefault="009C124D" w:rsidP="00E06D9F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C124D" w:rsidRDefault="009C124D" w:rsidP="00BE6AE7">
      <w:pPr>
        <w:pStyle w:val="a3"/>
        <w:suppressAutoHyphens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программы</w:t>
      </w:r>
    </w:p>
    <w:p w:rsidR="009C124D" w:rsidRDefault="009C124D" w:rsidP="00E06D9F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9C124D" w:rsidRPr="00FA48CC" w:rsidTr="0027326E">
        <w:tc>
          <w:tcPr>
            <w:tcW w:w="2518" w:type="dxa"/>
          </w:tcPr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7053" w:type="dxa"/>
          </w:tcPr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Междуреченского муниципального округа (отдел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округа, заместитель главы округа по социальным вопросам, ведущий специалист по охране окружающей среды и природным ресурсам).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C124D" w:rsidRPr="00FA48CC" w:rsidTr="0027326E">
        <w:tc>
          <w:tcPr>
            <w:tcW w:w="2518" w:type="dxa"/>
          </w:tcPr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Соисполнители программы</w:t>
            </w:r>
            <w:r w:rsidR="00866CD4"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53" w:type="dxa"/>
          </w:tcPr>
          <w:p w:rsidR="00866CD4" w:rsidRPr="00FA48CC" w:rsidRDefault="00866CD4" w:rsidP="006C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A48C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1.Отдел экономики администрации Междуреченского муниципального округа.</w:t>
            </w:r>
          </w:p>
          <w:p w:rsidR="00866CD4" w:rsidRPr="00FA48CC" w:rsidRDefault="00866CD4" w:rsidP="006C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A48C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2.Муниципальное бюджетное учреждение культуры "</w:t>
            </w:r>
            <w:proofErr w:type="spellStart"/>
            <w:r w:rsidRPr="00FA48C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Межпоселенческая</w:t>
            </w:r>
            <w:proofErr w:type="spellEnd"/>
            <w:r w:rsidRPr="00FA48C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централизованная библиотечная с</w:t>
            </w:r>
            <w:r w:rsidRPr="00FA48C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</w:t>
            </w:r>
            <w:r w:rsidRPr="00FA48C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стема Междуреченского муниципального округа".</w:t>
            </w:r>
          </w:p>
          <w:p w:rsidR="00866CD4" w:rsidRPr="00FA48CC" w:rsidRDefault="00866CD4" w:rsidP="006C6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FA48C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3.Муниципальное бюджетное общеобразовательное учреждение "Шуйская средняя общеобразовательная школа".</w:t>
            </w:r>
          </w:p>
          <w:p w:rsidR="009C124D" w:rsidRPr="00FA48CC" w:rsidRDefault="00866CD4" w:rsidP="006C6D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4.Муниципальное бюджетное образовательное учреждение дополнительного образования "Междурече</w:t>
            </w:r>
            <w:r w:rsidRPr="00FA48C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</w:t>
            </w:r>
            <w:r w:rsidRPr="00FA48C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ский центр дополнительного образования. Центр де</w:t>
            </w:r>
            <w:r w:rsidRPr="00FA48C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т</w:t>
            </w:r>
            <w:r w:rsidRPr="00FA48C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ского творчества. Детско-юношеская спортивная шк</w:t>
            </w:r>
            <w:r w:rsidRPr="00FA48C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</w:t>
            </w:r>
            <w:r w:rsidRPr="00FA48CC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ла".</w:t>
            </w:r>
          </w:p>
        </w:tc>
      </w:tr>
      <w:tr w:rsidR="009C124D" w:rsidRPr="00FA48CC" w:rsidTr="0027326E">
        <w:tc>
          <w:tcPr>
            <w:tcW w:w="2518" w:type="dxa"/>
          </w:tcPr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Цель 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53" w:type="dxa"/>
          </w:tcPr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FA48CC">
              <w:rPr>
                <w:sz w:val="28"/>
                <w:szCs w:val="28"/>
              </w:rPr>
              <w:t xml:space="preserve"> </w:t>
            </w: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Повышение уровня защиты населения округа от чрезвычайных ситуаций и защищенности опасных объектов от угроз природного и техногенного характера.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FA48CC">
              <w:rPr>
                <w:sz w:val="28"/>
                <w:szCs w:val="28"/>
              </w:rPr>
              <w:t>.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</w:t>
            </w:r>
            <w:r w:rsidRPr="00FA48CC">
              <w:rPr>
                <w:sz w:val="28"/>
                <w:szCs w:val="28"/>
              </w:rPr>
              <w:t>.</w:t>
            </w:r>
          </w:p>
          <w:p w:rsidR="009C124D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3.Обеспечение экологической безопасности, направленной на охрану жизни и здоровья населения Междуреченского муниципального округа.</w:t>
            </w:r>
          </w:p>
          <w:p w:rsidR="000570C8" w:rsidRPr="00FA48CC" w:rsidRDefault="000570C8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C124D" w:rsidRPr="00FA48CC" w:rsidTr="0027326E">
        <w:tc>
          <w:tcPr>
            <w:tcW w:w="2518" w:type="dxa"/>
          </w:tcPr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 муниципальной программы</w:t>
            </w:r>
          </w:p>
        </w:tc>
        <w:tc>
          <w:tcPr>
            <w:tcW w:w="7053" w:type="dxa"/>
          </w:tcPr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1.Снижение рисков и смягчение последствий чрезвычайных ситуаций природного и техногенного характера на 2024-2027 годы.</w:t>
            </w:r>
          </w:p>
          <w:p w:rsidR="009C124D" w:rsidRPr="00FA48CC" w:rsidRDefault="001D2E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9C124D"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.Обеспечение профилактики правонарушений на территории Междуреченского муниципального округа </w:t>
            </w:r>
            <w:r w:rsidR="009C124D"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 2024-2027 годы.</w:t>
            </w:r>
          </w:p>
          <w:p w:rsidR="001D2E4D" w:rsidRPr="00FA48CC" w:rsidRDefault="001D2E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3.Обеспечение экологической безопасности на территории Междуреченского муниципального округа на 2024-2027 годы</w:t>
            </w:r>
          </w:p>
        </w:tc>
      </w:tr>
      <w:tr w:rsidR="009C124D" w:rsidRPr="00FA48CC" w:rsidTr="0027326E">
        <w:tc>
          <w:tcPr>
            <w:tcW w:w="2518" w:type="dxa"/>
          </w:tcPr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Задачи 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053" w:type="dxa"/>
          </w:tcPr>
          <w:p w:rsidR="009C124D" w:rsidRPr="00FA48CC" w:rsidRDefault="009C124D" w:rsidP="006C6D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ru-RU"/>
              </w:rPr>
              <w:t>-обеспечение безопасности населения на водных объектах, расположенных на территории округа;</w:t>
            </w:r>
          </w:p>
          <w:p w:rsidR="009C124D" w:rsidRPr="00FA48CC" w:rsidRDefault="009C124D" w:rsidP="006C6D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ru-RU"/>
              </w:rPr>
              <w:t>-разработка и реализация системы мер по выявлению опасностей, оценке рисков и прогнозированию чрезвычайных ситуаций;</w:t>
            </w:r>
          </w:p>
          <w:p w:rsidR="009C124D" w:rsidRPr="00FA48CC" w:rsidRDefault="009C124D" w:rsidP="006C6D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ru-RU"/>
              </w:rPr>
              <w:t>-организация и осуществление профилактики пожаров на территории;</w:t>
            </w:r>
          </w:p>
          <w:p w:rsidR="009C124D" w:rsidRPr="00FA48CC" w:rsidRDefault="009C124D" w:rsidP="006C6D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ru-RU"/>
              </w:rPr>
              <w:t>-развитие системы информирования и оповещения населения</w:t>
            </w:r>
          </w:p>
          <w:p w:rsidR="009C124D" w:rsidRPr="00FA48CC" w:rsidRDefault="009C124D" w:rsidP="006C6D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ru-RU"/>
              </w:rPr>
              <w:t>округа;</w:t>
            </w:r>
          </w:p>
          <w:p w:rsidR="009C124D" w:rsidRPr="00FA48CC" w:rsidRDefault="009C124D" w:rsidP="006C6D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ru-RU"/>
              </w:rPr>
              <w:t>-выполнение комплекса работ по реконструкции автоматизированной системы оповещения органов управления и населения округа;</w:t>
            </w:r>
          </w:p>
          <w:p w:rsidR="009C124D" w:rsidRPr="00FA48CC" w:rsidRDefault="009C124D" w:rsidP="006C6D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ru-RU"/>
              </w:rPr>
              <w:t>-обеспечение деятельности ЕДДС округа;</w:t>
            </w:r>
          </w:p>
          <w:p w:rsidR="009C124D" w:rsidRPr="00FA48CC" w:rsidRDefault="009C124D" w:rsidP="006C6D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ru-RU"/>
              </w:rPr>
              <w:t>-развитие правоохранительного сегмента АПК «Безопасный город»;</w:t>
            </w:r>
          </w:p>
          <w:p w:rsidR="009C124D" w:rsidRPr="00FA48CC" w:rsidRDefault="009C124D" w:rsidP="006C6D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 xml:space="preserve">-создание системы эффективных мер и условий, обеспечивающих сокращение уровня потребления </w:t>
            </w:r>
            <w:proofErr w:type="spellStart"/>
            <w:r w:rsidRPr="00FA48CC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Pr="00FA48CC">
              <w:rPr>
                <w:rFonts w:ascii="Times New Roman" w:hAnsi="Times New Roman"/>
                <w:sz w:val="28"/>
                <w:szCs w:val="28"/>
              </w:rPr>
              <w:t xml:space="preserve"> веществ населением округа;</w:t>
            </w:r>
          </w:p>
          <w:p w:rsidR="009C124D" w:rsidRPr="00FA48CC" w:rsidRDefault="009C124D" w:rsidP="006C6D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>-повышение результативности профилактики правонарушений, в том числе среди несовершеннолетних и лиц, ранее совершавших преступления;</w:t>
            </w:r>
          </w:p>
          <w:p w:rsidR="009C124D" w:rsidRPr="00FA48CC" w:rsidRDefault="009C124D" w:rsidP="006C6D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ru-RU"/>
              </w:rPr>
              <w:t>-снижение негативного воздействия на окружающую среду отходов производства и потребления;</w:t>
            </w:r>
          </w:p>
          <w:p w:rsidR="009C124D" w:rsidRPr="00FA48CC" w:rsidRDefault="009C124D" w:rsidP="006C6D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повышение экологической 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>культуры населения;</w:t>
            </w:r>
          </w:p>
          <w:p w:rsidR="00D03625" w:rsidRPr="00FA48CC" w:rsidRDefault="00D03625" w:rsidP="006C6D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>-</w:t>
            </w:r>
            <w:r w:rsidRPr="00FA48CC">
              <w:rPr>
                <w:sz w:val="28"/>
                <w:szCs w:val="28"/>
              </w:rPr>
              <w:t xml:space="preserve"> </w:t>
            </w:r>
            <w:r w:rsidR="00FB6119" w:rsidRPr="00FA48CC">
              <w:rPr>
                <w:rFonts w:ascii="Times New Roman" w:hAnsi="Times New Roman"/>
                <w:sz w:val="28"/>
                <w:szCs w:val="28"/>
              </w:rPr>
              <w:t>исследова</w:t>
            </w:r>
            <w:r w:rsidR="00D86417" w:rsidRPr="00FA48CC"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 xml:space="preserve"> проб</w:t>
            </w:r>
            <w:r w:rsidR="00D86417" w:rsidRPr="00FA48CC">
              <w:rPr>
                <w:rFonts w:ascii="Times New Roman" w:hAnsi="Times New Roman"/>
                <w:sz w:val="28"/>
                <w:szCs w:val="28"/>
              </w:rPr>
              <w:t>ы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 xml:space="preserve"> воды;</w:t>
            </w:r>
          </w:p>
          <w:p w:rsidR="009C124D" w:rsidRPr="00FA48CC" w:rsidRDefault="009C124D" w:rsidP="006C6DB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>-осуществление отдельных полномочий по отлову и содержанию</w:t>
            </w:r>
            <w:r w:rsidR="006368E3" w:rsidRPr="00FA48CC">
              <w:rPr>
                <w:sz w:val="28"/>
                <w:szCs w:val="28"/>
              </w:rPr>
              <w:t xml:space="preserve"> </w:t>
            </w:r>
            <w:r w:rsidR="006368E3" w:rsidRPr="00FA48CC">
              <w:rPr>
                <w:rFonts w:ascii="Times New Roman" w:hAnsi="Times New Roman"/>
                <w:sz w:val="28"/>
                <w:szCs w:val="28"/>
              </w:rPr>
              <w:t>безнадзорных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 xml:space="preserve"> животных и скотомогильников.</w:t>
            </w:r>
          </w:p>
        </w:tc>
      </w:tr>
      <w:tr w:rsidR="009C124D" w:rsidRPr="00FA48CC" w:rsidTr="0027326E">
        <w:tc>
          <w:tcPr>
            <w:tcW w:w="2518" w:type="dxa"/>
          </w:tcPr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Целевые показатели (индикаторы программы)</w:t>
            </w:r>
          </w:p>
        </w:tc>
        <w:tc>
          <w:tcPr>
            <w:tcW w:w="7053" w:type="dxa"/>
          </w:tcPr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- прирост (снижение) количества зарегистрированных пожаров по отношению к 2019 году;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- прирост (снижение) количества погибших при пожарах;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- прирост (снижение) количества пострадавших при пожарах;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-прирост (снижение) количества происшествий на водных объектах;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- прирост (снижение) количества погибших на водных объектах;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-количество обслуживаемых функционирующих камер видеонаблюдения правоохранительного сегмента АПК </w:t>
            </w: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«Безопасный город»;</w:t>
            </w:r>
          </w:p>
          <w:p w:rsidR="009C124D" w:rsidRPr="00FA48CC" w:rsidRDefault="009C124D" w:rsidP="006C6DB0">
            <w:pPr>
              <w:pStyle w:val="ConsPlusCell"/>
              <w:shd w:val="clear" w:color="auto" w:fill="FFFFFF"/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FA48CC">
              <w:rPr>
                <w:color w:val="auto"/>
                <w:sz w:val="28"/>
                <w:szCs w:val="28"/>
              </w:rPr>
              <w:t>-уровень  преступности (количество зарегистрированных преступлений на</w:t>
            </w:r>
            <w:r w:rsidR="00874108" w:rsidRPr="00FA48CC">
              <w:rPr>
                <w:color w:val="auto"/>
                <w:sz w:val="28"/>
                <w:szCs w:val="28"/>
              </w:rPr>
              <w:t xml:space="preserve"> 1000 населения)</w:t>
            </w:r>
            <w:r w:rsidRPr="00FA48CC">
              <w:rPr>
                <w:color w:val="auto"/>
                <w:sz w:val="28"/>
                <w:szCs w:val="28"/>
              </w:rPr>
              <w:t>;</w:t>
            </w:r>
          </w:p>
          <w:p w:rsidR="009C124D" w:rsidRPr="00FA48CC" w:rsidRDefault="009C124D" w:rsidP="006C6DB0">
            <w:pPr>
              <w:pStyle w:val="ConsPlusCell"/>
              <w:shd w:val="clear" w:color="auto" w:fill="FFFFFF"/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FA48CC">
              <w:rPr>
                <w:color w:val="auto"/>
                <w:sz w:val="28"/>
                <w:szCs w:val="28"/>
              </w:rPr>
              <w:t>-доля несовершеннолетних, достигших возраста привлечения к уголовной ответственности и совершивших преступления, от общего числа населения округа в возрасте от 14</w:t>
            </w:r>
            <w:r w:rsidR="00874108" w:rsidRPr="00FA48CC">
              <w:rPr>
                <w:color w:val="auto"/>
                <w:sz w:val="28"/>
                <w:szCs w:val="28"/>
              </w:rPr>
              <w:t xml:space="preserve"> до18 лет</w:t>
            </w:r>
            <w:r w:rsidRPr="00FA48CC">
              <w:rPr>
                <w:color w:val="auto"/>
                <w:sz w:val="28"/>
                <w:szCs w:val="28"/>
              </w:rPr>
              <w:t>;</w:t>
            </w:r>
          </w:p>
          <w:p w:rsidR="009C124D" w:rsidRPr="00FA48CC" w:rsidRDefault="009C124D" w:rsidP="006C6DB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CC">
              <w:rPr>
                <w:rFonts w:ascii="Times New Roman" w:hAnsi="Times New Roman" w:cs="Times New Roman"/>
                <w:sz w:val="28"/>
                <w:szCs w:val="28"/>
              </w:rPr>
              <w:t>-снижение числа лиц, погибших в дорожно-транспортных происшествиях, по отношению к 20</w:t>
            </w:r>
            <w:r w:rsidR="00866CD4" w:rsidRPr="00FA48C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74108" w:rsidRPr="00FA48CC">
              <w:rPr>
                <w:rFonts w:ascii="Times New Roman" w:hAnsi="Times New Roman" w:cs="Times New Roman"/>
                <w:sz w:val="28"/>
                <w:szCs w:val="28"/>
              </w:rPr>
              <w:t> году</w:t>
            </w:r>
            <w:r w:rsidRPr="00FA48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 xml:space="preserve">-снижение числа потребителей </w:t>
            </w:r>
            <w:proofErr w:type="spellStart"/>
            <w:r w:rsidRPr="00FA48CC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Pr="00FA48CC">
              <w:rPr>
                <w:rFonts w:ascii="Times New Roman" w:hAnsi="Times New Roman"/>
                <w:sz w:val="28"/>
                <w:szCs w:val="28"/>
              </w:rPr>
              <w:t xml:space="preserve"> веществ в округе по отношению к 20</w:t>
            </w:r>
            <w:r w:rsidR="00866CD4" w:rsidRPr="00FA48CC">
              <w:rPr>
                <w:rFonts w:ascii="Times New Roman" w:hAnsi="Times New Roman"/>
                <w:sz w:val="28"/>
                <w:szCs w:val="28"/>
              </w:rPr>
              <w:t>22</w:t>
            </w:r>
            <w:r w:rsidR="00874108" w:rsidRPr="00FA48CC">
              <w:rPr>
                <w:rFonts w:ascii="Times New Roman" w:hAnsi="Times New Roman"/>
                <w:sz w:val="28"/>
                <w:szCs w:val="28"/>
              </w:rPr>
              <w:t> году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-количество </w:t>
            </w:r>
            <w:proofErr w:type="gramStart"/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населения</w:t>
            </w:r>
            <w:proofErr w:type="gramEnd"/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принявшее участие в экологических акциях;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-количество ликвидированных свалок (навалов мусора);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-планировка территории полигона ТБО;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D86417"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проана</w:t>
            </w:r>
            <w:r w:rsidR="00D86417"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лизированных</w:t>
            </w:r>
            <w:proofErr w:type="gramEnd"/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пробы воды;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-количество надзорных мероприятий в рамках осуществления регионального государственного экологического контроля (надзора).</w:t>
            </w:r>
          </w:p>
        </w:tc>
      </w:tr>
      <w:tr w:rsidR="009C124D" w:rsidRPr="00FA48CC" w:rsidTr="0027326E">
        <w:tc>
          <w:tcPr>
            <w:tcW w:w="2518" w:type="dxa"/>
          </w:tcPr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7053" w:type="dxa"/>
          </w:tcPr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2024-20</w:t>
            </w:r>
            <w:r w:rsidRPr="00FA48CC"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7 годы</w:t>
            </w:r>
          </w:p>
        </w:tc>
      </w:tr>
      <w:tr w:rsidR="009C124D" w:rsidRPr="00FA48CC" w:rsidTr="0027326E">
        <w:tc>
          <w:tcPr>
            <w:tcW w:w="2518" w:type="dxa"/>
          </w:tcPr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7053" w:type="dxa"/>
          </w:tcPr>
          <w:p w:rsidR="009C124D" w:rsidRPr="00FA48CC" w:rsidRDefault="009C124D" w:rsidP="006C6DB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программы– </w:t>
            </w:r>
            <w:r w:rsidR="00BC01FD">
              <w:rPr>
                <w:rFonts w:ascii="Times New Roman" w:hAnsi="Times New Roman"/>
                <w:sz w:val="28"/>
                <w:szCs w:val="28"/>
              </w:rPr>
              <w:t>12680,7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9C124D" w:rsidRPr="00FA48CC" w:rsidRDefault="009C124D" w:rsidP="006C6DB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 xml:space="preserve">2024 год — </w:t>
            </w:r>
            <w:r w:rsidR="00BC01FD">
              <w:rPr>
                <w:rFonts w:ascii="Times New Roman" w:hAnsi="Times New Roman"/>
                <w:sz w:val="28"/>
                <w:szCs w:val="28"/>
              </w:rPr>
              <w:t>3030,9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 xml:space="preserve">2025 год — </w:t>
            </w:r>
            <w:r w:rsidR="00FB6A84" w:rsidRPr="00FA48CC">
              <w:rPr>
                <w:rFonts w:ascii="Times New Roman" w:hAnsi="Times New Roman"/>
                <w:sz w:val="28"/>
                <w:szCs w:val="28"/>
              </w:rPr>
              <w:t>3278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тыс. руб.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 xml:space="preserve">2026 год — </w:t>
            </w:r>
            <w:r w:rsidR="00FB6A84" w:rsidRPr="00FA48CC">
              <w:rPr>
                <w:rFonts w:ascii="Times New Roman" w:hAnsi="Times New Roman"/>
                <w:sz w:val="28"/>
                <w:szCs w:val="28"/>
              </w:rPr>
              <w:t>3185,9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тыс. руб.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 xml:space="preserve">2027 год — </w:t>
            </w:r>
            <w:r w:rsidR="00FB6A84" w:rsidRPr="00FA48CC">
              <w:rPr>
                <w:rFonts w:ascii="Times New Roman" w:hAnsi="Times New Roman"/>
                <w:sz w:val="28"/>
                <w:szCs w:val="28"/>
              </w:rPr>
              <w:t xml:space="preserve">3185,9 </w:t>
            </w: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тыс. руб.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округа (собственные доходы) – </w:t>
            </w:r>
            <w:r w:rsidR="00BC01FD">
              <w:rPr>
                <w:rFonts w:ascii="Times New Roman" w:hAnsi="Times New Roman"/>
                <w:sz w:val="28"/>
                <w:szCs w:val="28"/>
              </w:rPr>
              <w:t>10809,1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C01FD">
              <w:rPr>
                <w:rFonts w:ascii="Times New Roman" w:hAnsi="Times New Roman"/>
                <w:sz w:val="28"/>
                <w:szCs w:val="28"/>
              </w:rPr>
              <w:t>2467,5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B319D" w:rsidRPr="00FA48CC">
              <w:rPr>
                <w:rFonts w:ascii="Times New Roman" w:hAnsi="Times New Roman"/>
                <w:sz w:val="28"/>
                <w:szCs w:val="28"/>
              </w:rPr>
              <w:t>2841,8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2B319D" w:rsidRPr="00FA48CC">
              <w:rPr>
                <w:rFonts w:ascii="Times New Roman" w:hAnsi="Times New Roman"/>
                <w:sz w:val="28"/>
                <w:szCs w:val="28"/>
              </w:rPr>
              <w:t>2749,9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2B319D" w:rsidRPr="00FA48CC">
              <w:rPr>
                <w:rFonts w:ascii="Times New Roman" w:hAnsi="Times New Roman"/>
                <w:sz w:val="28"/>
                <w:szCs w:val="28"/>
              </w:rPr>
              <w:t>2749,9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 xml:space="preserve">Также прогнозируется привлечение средств областного бюджета (субвенции) – </w:t>
            </w:r>
            <w:r w:rsidR="00BC01FD">
              <w:rPr>
                <w:rFonts w:ascii="Times New Roman" w:hAnsi="Times New Roman"/>
                <w:sz w:val="28"/>
                <w:szCs w:val="28"/>
              </w:rPr>
              <w:t>1872,0</w:t>
            </w:r>
            <w:r w:rsidR="00336B2B" w:rsidRPr="00FA48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C01FD">
              <w:rPr>
                <w:rFonts w:ascii="Times New Roman" w:hAnsi="Times New Roman"/>
                <w:sz w:val="28"/>
                <w:szCs w:val="28"/>
              </w:rPr>
              <w:t>563,4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C01FD">
              <w:rPr>
                <w:rFonts w:ascii="Times New Roman" w:hAnsi="Times New Roman"/>
                <w:sz w:val="28"/>
                <w:szCs w:val="28"/>
              </w:rPr>
              <w:t>436,2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C124D" w:rsidRPr="00FA48CC" w:rsidRDefault="00336B2B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C01FD">
              <w:rPr>
                <w:rFonts w:ascii="Times New Roman" w:hAnsi="Times New Roman"/>
                <w:sz w:val="28"/>
                <w:szCs w:val="28"/>
              </w:rPr>
              <w:t xml:space="preserve">436,2 </w:t>
            </w:r>
            <w:r w:rsidR="009C124D" w:rsidRPr="00FA48C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C124D" w:rsidRPr="00FA48CC" w:rsidRDefault="00336B2B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>2027 год –</w:t>
            </w:r>
            <w:r w:rsidR="00BC01FD">
              <w:rPr>
                <w:rFonts w:ascii="Times New Roman" w:hAnsi="Times New Roman"/>
                <w:sz w:val="28"/>
                <w:szCs w:val="28"/>
              </w:rPr>
              <w:t>436,2</w:t>
            </w:r>
            <w:r w:rsidR="009C124D" w:rsidRPr="00FA48C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C124D" w:rsidRPr="00FA48CC" w:rsidRDefault="009C124D" w:rsidP="006C6D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C124D" w:rsidRPr="00FA48CC" w:rsidTr="0027326E">
        <w:tc>
          <w:tcPr>
            <w:tcW w:w="2518" w:type="dxa"/>
          </w:tcPr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Ожидаемые результаты </w:t>
            </w: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реализации программы</w:t>
            </w:r>
          </w:p>
        </w:tc>
        <w:tc>
          <w:tcPr>
            <w:tcW w:w="7053" w:type="dxa"/>
          </w:tcPr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 период с 2024 по 2027 годы планируется достигнуть следующих результатов:</w:t>
            </w:r>
          </w:p>
          <w:p w:rsidR="009C124D" w:rsidRPr="00FA48CC" w:rsidRDefault="009C124D" w:rsidP="006C6DB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lastRenderedPageBreak/>
              <w:t>- снижение количества пожаров в 2027 году по отнош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>е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>нию к 2019 году на 5 процентов;</w:t>
            </w:r>
          </w:p>
          <w:p w:rsidR="009C124D" w:rsidRPr="00FA48CC" w:rsidRDefault="009C124D" w:rsidP="006C6DB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>- недопущение роста количества лиц погибших при п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>о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>жарах в 2027 году по отношению к 2019 году;</w:t>
            </w:r>
          </w:p>
          <w:p w:rsidR="009C124D" w:rsidRPr="00FA48CC" w:rsidRDefault="009C124D" w:rsidP="006C6DB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rFonts w:ascii="Times New Roman" w:hAnsi="Times New Roman"/>
                <w:sz w:val="28"/>
                <w:szCs w:val="28"/>
              </w:rPr>
              <w:t>- недопущение роста количества лиц пострадавших при пожарах в 2027 году по отношению к 2019 году;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8CC">
              <w:rPr>
                <w:sz w:val="28"/>
                <w:szCs w:val="28"/>
              </w:rPr>
              <w:t xml:space="preserve">- </w:t>
            </w:r>
            <w:r w:rsidRPr="00FA48CC">
              <w:rPr>
                <w:rFonts w:ascii="Times New Roman" w:hAnsi="Times New Roman"/>
                <w:sz w:val="28"/>
                <w:szCs w:val="28"/>
              </w:rPr>
              <w:t>недопущение роста количества лиц погибших на водных объектах в 2027 году по отношению к 2021 году;</w:t>
            </w:r>
          </w:p>
          <w:p w:rsidR="009C124D" w:rsidRPr="00FA48CC" w:rsidRDefault="009C124D" w:rsidP="006C6DB0">
            <w:pPr>
              <w:pStyle w:val="12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A48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-снижение уровня преступности (количества зарегистрированных преступлений на </w:t>
            </w:r>
            <w:r w:rsidR="00874108" w:rsidRPr="00FA48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1000</w:t>
            </w:r>
            <w:r w:rsidRPr="00FA48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населения) на </w:t>
            </w:r>
            <w:r w:rsidR="00874108" w:rsidRPr="00FA48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2,6%;</w:t>
            </w:r>
          </w:p>
          <w:p w:rsidR="009C124D" w:rsidRPr="00FA48CC" w:rsidRDefault="00866CD4" w:rsidP="006C6DB0">
            <w:pPr>
              <w:pStyle w:val="ConsPlusCell"/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FA48CC">
              <w:rPr>
                <w:color w:val="auto"/>
                <w:sz w:val="28"/>
                <w:szCs w:val="28"/>
              </w:rPr>
              <w:t>-</w:t>
            </w:r>
            <w:r w:rsidR="009C124D" w:rsidRPr="00FA48CC">
              <w:rPr>
                <w:color w:val="auto"/>
                <w:sz w:val="28"/>
                <w:szCs w:val="28"/>
              </w:rPr>
              <w:t xml:space="preserve">снижение доли несовершеннолетних, достигших возраста привлечения к уголовной ответственности и совершивших преступления, от общего числа населения  округа в </w:t>
            </w:r>
            <w:r w:rsidR="000304C8" w:rsidRPr="00FA48CC">
              <w:rPr>
                <w:color w:val="auto"/>
                <w:sz w:val="28"/>
                <w:szCs w:val="28"/>
              </w:rPr>
              <w:t>возрасте от 14 до 18 лет, на 0,1</w:t>
            </w:r>
            <w:r w:rsidR="009C124D" w:rsidRPr="00FA48CC">
              <w:rPr>
                <w:color w:val="auto"/>
                <w:sz w:val="28"/>
                <w:szCs w:val="28"/>
              </w:rPr>
              <w:t>%;</w:t>
            </w:r>
          </w:p>
          <w:p w:rsidR="000304C8" w:rsidRPr="00FA48CC" w:rsidRDefault="000304C8" w:rsidP="006C6DB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8CC">
              <w:rPr>
                <w:sz w:val="28"/>
                <w:szCs w:val="28"/>
              </w:rPr>
              <w:t>-</w:t>
            </w:r>
            <w:r w:rsidRPr="00FA48CC">
              <w:rPr>
                <w:rFonts w:ascii="Times New Roman" w:hAnsi="Times New Roman" w:cs="Times New Roman"/>
                <w:sz w:val="28"/>
                <w:szCs w:val="28"/>
              </w:rPr>
              <w:t>снижение числа лиц, погибших в дорожно-транспортных происшествиях, по отношению к 2022 году на 50%;</w:t>
            </w:r>
          </w:p>
          <w:p w:rsidR="000304C8" w:rsidRPr="00FA48CC" w:rsidRDefault="000304C8" w:rsidP="006C6DB0">
            <w:pPr>
              <w:pStyle w:val="ConsPlusCell"/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FA48CC">
              <w:rPr>
                <w:color w:val="auto"/>
                <w:sz w:val="28"/>
                <w:szCs w:val="28"/>
              </w:rPr>
              <w:t xml:space="preserve">-снижение числа потребителей </w:t>
            </w:r>
            <w:proofErr w:type="spellStart"/>
            <w:r w:rsidRPr="00FA48CC">
              <w:rPr>
                <w:color w:val="auto"/>
                <w:sz w:val="28"/>
                <w:szCs w:val="28"/>
              </w:rPr>
              <w:t>психоактивных</w:t>
            </w:r>
            <w:proofErr w:type="spellEnd"/>
            <w:r w:rsidRPr="00FA48CC">
              <w:rPr>
                <w:color w:val="auto"/>
                <w:sz w:val="28"/>
                <w:szCs w:val="28"/>
              </w:rPr>
              <w:t xml:space="preserve"> веществ в округе по отношению к 2022 году на 0,5%;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-количество надзорных мероприятий в рамках осуществления регионального государственного экологического контроля (надзора) – увеличение до 12 мероприятий;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-рост количества населения округа, принявшего участие в мероприятиях экологической направленности до 300 человек;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- увеличение количества ликвидированных несанкционированных свалок  до 2 единиц;</w:t>
            </w:r>
          </w:p>
          <w:p w:rsidR="009C124D" w:rsidRPr="00FA48CC" w:rsidRDefault="009C124D" w:rsidP="006C6DB0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>-увеличение исследованных проб воды до 4</w:t>
            </w:r>
            <w:r w:rsidR="00663850" w:rsidRPr="00FA48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единиц.</w:t>
            </w:r>
          </w:p>
        </w:tc>
      </w:tr>
    </w:tbl>
    <w:p w:rsidR="009C124D" w:rsidRDefault="009C124D" w:rsidP="000570C8">
      <w:pPr>
        <w:pStyle w:val="a8"/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 w:rsidRPr="00ED5875">
        <w:rPr>
          <w:rFonts w:ascii="Times New Roman" w:hAnsi="Times New Roman"/>
          <w:b/>
          <w:sz w:val="28"/>
        </w:rPr>
        <w:lastRenderedPageBreak/>
        <w:t>I. Общая характеристика сферы реализации муниципальной программы</w:t>
      </w:r>
    </w:p>
    <w:p w:rsidR="009C124D" w:rsidRDefault="000570C8" w:rsidP="000570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  <w:r w:rsidR="009C124D" w:rsidRPr="00CE77DE">
        <w:rPr>
          <w:rFonts w:ascii="Times New Roman" w:hAnsi="Times New Roman"/>
          <w:sz w:val="28"/>
        </w:rPr>
        <w:t xml:space="preserve"> реализуется </w:t>
      </w:r>
      <w:r w:rsidR="009C124D">
        <w:rPr>
          <w:rFonts w:ascii="Times New Roman" w:hAnsi="Times New Roman"/>
          <w:sz w:val="28"/>
        </w:rPr>
        <w:t xml:space="preserve">в </w:t>
      </w:r>
      <w:r w:rsidR="009C124D" w:rsidRPr="00CE77DE">
        <w:rPr>
          <w:rFonts w:ascii="Times New Roman" w:hAnsi="Times New Roman"/>
          <w:sz w:val="28"/>
        </w:rPr>
        <w:t>комплексной безопасности жизнедеятельности населения округа</w:t>
      </w:r>
      <w:r w:rsidR="009C124D">
        <w:rPr>
          <w:rFonts w:ascii="Times New Roman" w:hAnsi="Times New Roman"/>
          <w:sz w:val="28"/>
        </w:rPr>
        <w:t>,</w:t>
      </w:r>
      <w:r w:rsidR="009C124D" w:rsidRPr="00CE77DE">
        <w:rPr>
          <w:rFonts w:ascii="Times New Roman" w:hAnsi="Times New Roman"/>
          <w:sz w:val="28"/>
        </w:rPr>
        <w:t xml:space="preserve"> и включает в себя несколько направлений:</w:t>
      </w:r>
    </w:p>
    <w:p w:rsidR="009C124D" w:rsidRDefault="009C124D" w:rsidP="000570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</w:t>
      </w:r>
      <w:r w:rsidRPr="002F5B3F">
        <w:rPr>
          <w:rFonts w:ascii="Times New Roman" w:hAnsi="Times New Roman"/>
          <w:sz w:val="28"/>
        </w:rPr>
        <w:t>нижение рисков и смягчение последствий чрезвычайных ситуаций прир</w:t>
      </w:r>
      <w:r>
        <w:rPr>
          <w:rFonts w:ascii="Times New Roman" w:hAnsi="Times New Roman"/>
          <w:sz w:val="28"/>
        </w:rPr>
        <w:t>одного и техногенного характера;</w:t>
      </w:r>
    </w:p>
    <w:p w:rsidR="009C124D" w:rsidRDefault="009C124D" w:rsidP="000570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</w:t>
      </w:r>
      <w:r w:rsidRPr="002F5B3F">
        <w:rPr>
          <w:rFonts w:ascii="Times New Roman" w:hAnsi="Times New Roman"/>
          <w:sz w:val="28"/>
        </w:rPr>
        <w:t>беспечение профилактики правонарушений на территории Междур</w:t>
      </w:r>
      <w:r>
        <w:rPr>
          <w:rFonts w:ascii="Times New Roman" w:hAnsi="Times New Roman"/>
          <w:sz w:val="28"/>
        </w:rPr>
        <w:t>еченского муниципального округа;</w:t>
      </w:r>
    </w:p>
    <w:p w:rsidR="009C124D" w:rsidRPr="002F5B3F" w:rsidRDefault="009C124D" w:rsidP="000570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</w:t>
      </w:r>
      <w:r w:rsidRPr="002F5B3F">
        <w:rPr>
          <w:rFonts w:ascii="Times New Roman" w:hAnsi="Times New Roman"/>
          <w:sz w:val="28"/>
        </w:rPr>
        <w:t>беспечение экологической безопасности на территории Междур</w:t>
      </w:r>
      <w:r>
        <w:rPr>
          <w:rFonts w:ascii="Times New Roman" w:hAnsi="Times New Roman"/>
          <w:sz w:val="28"/>
        </w:rPr>
        <w:t>еченского муниципального округа.</w:t>
      </w:r>
    </w:p>
    <w:p w:rsidR="009C124D" w:rsidRPr="002F5B3F" w:rsidRDefault="009C124D" w:rsidP="000570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F5B3F">
        <w:rPr>
          <w:rFonts w:ascii="Times New Roman" w:hAnsi="Times New Roman"/>
          <w:sz w:val="28"/>
        </w:rPr>
        <w:t xml:space="preserve">Безопасность жизнедеятельности представляет собой комфортное и </w:t>
      </w:r>
      <w:proofErr w:type="spellStart"/>
      <w:r w:rsidRPr="002F5B3F">
        <w:rPr>
          <w:rFonts w:ascii="Times New Roman" w:hAnsi="Times New Roman"/>
          <w:sz w:val="28"/>
        </w:rPr>
        <w:t>травмобезопасное</w:t>
      </w:r>
      <w:proofErr w:type="spellEnd"/>
      <w:r w:rsidRPr="002F5B3F">
        <w:rPr>
          <w:rFonts w:ascii="Times New Roman" w:hAnsi="Times New Roman"/>
          <w:sz w:val="28"/>
        </w:rPr>
        <w:t xml:space="preserve"> взаимодействие человека со средой обитания. Это составная часть системы государственных, социальных и оборонных мероприятий, проводимых в целях защиты населения и хозяйства страны от последствий аварий, катастроф, стихийных бедствий, средств поражения противника. Целью </w:t>
      </w:r>
      <w:r w:rsidRPr="002F5B3F">
        <w:rPr>
          <w:rFonts w:ascii="Times New Roman" w:hAnsi="Times New Roman"/>
          <w:sz w:val="28"/>
        </w:rPr>
        <w:lastRenderedPageBreak/>
        <w:t>ее является снижение риска возникновения чрезвычайной ситуации или пожара, произошедшей (произошедшего) под влиянием человеческого фактора.</w:t>
      </w:r>
    </w:p>
    <w:p w:rsidR="009C124D" w:rsidRDefault="009C124D" w:rsidP="000570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F5B3F">
        <w:rPr>
          <w:rFonts w:ascii="Times New Roman" w:hAnsi="Times New Roman"/>
          <w:sz w:val="28"/>
        </w:rPr>
        <w:t>Уверенность каждого конкретного человека в обеспечении его безопасности является одной из важнейших составляющих для обеспечения комфортной и качественной жизни граждан.</w:t>
      </w:r>
    </w:p>
    <w:p w:rsidR="009C124D" w:rsidRPr="00324540" w:rsidRDefault="009C124D" w:rsidP="000570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Сфера</w:t>
      </w:r>
      <w:r w:rsidRPr="00324540">
        <w:rPr>
          <w:rFonts w:ascii="Times New Roman" w:hAnsi="Times New Roman"/>
          <w:sz w:val="28"/>
          <w:szCs w:val="28"/>
        </w:rPr>
        <w:t xml:space="preserve"> обеспечения правопорядка и общественной безопасности на муниципальном уровне осуществляется в соответствии с Конституцией Российской Федерации, федеральными законами от 06.10.2003 № 131-ФЗ «Об общих принципах организации местного самоуправления в Российской Федерации» (с последующими изменениями) (далее – Федеральный закон № 131-ФЗ), от 23.06.2016  № 182-ФЗ «Об основах системы профилактики правонарушений в Российской Федерации», государственной программой Вологодской области «Обеспечение профилактики правонарушений, безопасности населения и террит</w:t>
      </w:r>
      <w:r>
        <w:rPr>
          <w:rFonts w:ascii="Times New Roman" w:hAnsi="Times New Roman"/>
          <w:sz w:val="28"/>
          <w:szCs w:val="28"/>
        </w:rPr>
        <w:t>ории Вологодской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в </w:t>
      </w:r>
      <w:r w:rsidRPr="00324540">
        <w:rPr>
          <w:rFonts w:ascii="Times New Roman" w:hAnsi="Times New Roman"/>
          <w:sz w:val="28"/>
          <w:szCs w:val="28"/>
        </w:rPr>
        <w:t xml:space="preserve">2021-2025 годах», утвержденной постановлением </w:t>
      </w:r>
      <w:hyperlink r:id="rId10" w:history="1">
        <w:r w:rsidRPr="00324540">
          <w:rPr>
            <w:rStyle w:val="ae"/>
            <w:rFonts w:ascii="Times New Roman" w:hAnsi="Times New Roman"/>
            <w:b w:val="0"/>
            <w:bCs/>
            <w:color w:val="auto"/>
            <w:sz w:val="28"/>
            <w:szCs w:val="28"/>
          </w:rPr>
          <w:t>Правительства Вологодской области от 13.05.2019 № 446 «О государственной программе «Обеспечение профилактики правонарушений, безопасности населения и территории Вологодской области в 2021-2025 годах» (с последующими изменениями)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9C124D" w:rsidRPr="005D0146" w:rsidRDefault="009C124D" w:rsidP="0005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  <w:r w:rsidRPr="005D0146">
        <w:rPr>
          <w:rFonts w:ascii="Times New Roman" w:hAnsi="Times New Roman"/>
          <w:sz w:val="28"/>
          <w:szCs w:val="26"/>
          <w:lang w:eastAsia="ru-RU"/>
        </w:rPr>
        <w:t>Здоровье и благополучие населения Междуреченского муниципального округа являются главными ценностями, которые невозможно сохранить без обеспечения благоприятной экологической обстановки.</w:t>
      </w:r>
    </w:p>
    <w:p w:rsidR="009C124D" w:rsidRPr="005D0146" w:rsidRDefault="009C124D" w:rsidP="00057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0146">
        <w:rPr>
          <w:rFonts w:ascii="Times New Roman" w:hAnsi="Times New Roman"/>
          <w:sz w:val="28"/>
          <w:szCs w:val="26"/>
          <w:lang w:eastAsia="ru-RU"/>
        </w:rPr>
        <w:t>Деятельность человека в быту и в промышленности приводит к образов</w:t>
      </w:r>
      <w:r w:rsidRPr="005D0146">
        <w:rPr>
          <w:rFonts w:ascii="Times New Roman" w:hAnsi="Times New Roman"/>
          <w:sz w:val="28"/>
          <w:szCs w:val="26"/>
          <w:lang w:eastAsia="ru-RU"/>
        </w:rPr>
        <w:t>а</w:t>
      </w:r>
      <w:r w:rsidRPr="005D0146">
        <w:rPr>
          <w:rFonts w:ascii="Times New Roman" w:hAnsi="Times New Roman"/>
          <w:sz w:val="28"/>
          <w:szCs w:val="26"/>
          <w:lang w:eastAsia="ru-RU"/>
        </w:rPr>
        <w:t xml:space="preserve">нию большого количества отходов разного вида, что связано с постоянным </w:t>
      </w:r>
      <w:r w:rsidRPr="005D0146">
        <w:rPr>
          <w:rFonts w:ascii="Times New Roman" w:hAnsi="Times New Roman"/>
          <w:sz w:val="28"/>
          <w:szCs w:val="28"/>
          <w:lang w:eastAsia="ru-RU"/>
        </w:rPr>
        <w:t>во</w:t>
      </w:r>
      <w:r w:rsidRPr="005D0146">
        <w:rPr>
          <w:rFonts w:ascii="Times New Roman" w:hAnsi="Times New Roman"/>
          <w:sz w:val="28"/>
          <w:szCs w:val="28"/>
          <w:lang w:eastAsia="ru-RU"/>
        </w:rPr>
        <w:t>з</w:t>
      </w:r>
      <w:r w:rsidRPr="005D0146">
        <w:rPr>
          <w:rFonts w:ascii="Times New Roman" w:hAnsi="Times New Roman"/>
          <w:sz w:val="28"/>
          <w:szCs w:val="28"/>
          <w:lang w:eastAsia="ru-RU"/>
        </w:rPr>
        <w:t>растанием количества используемых упаковочных материалов и ростом пр</w:t>
      </w:r>
      <w:r w:rsidRPr="005D0146">
        <w:rPr>
          <w:rFonts w:ascii="Times New Roman" w:hAnsi="Times New Roman"/>
          <w:sz w:val="28"/>
          <w:szCs w:val="28"/>
          <w:lang w:eastAsia="ru-RU"/>
        </w:rPr>
        <w:t>о</w:t>
      </w:r>
      <w:r w:rsidRPr="005D0146">
        <w:rPr>
          <w:rFonts w:ascii="Times New Roman" w:hAnsi="Times New Roman"/>
          <w:sz w:val="28"/>
          <w:szCs w:val="28"/>
          <w:lang w:eastAsia="ru-RU"/>
        </w:rPr>
        <w:t>мышленного производства.</w:t>
      </w:r>
    </w:p>
    <w:p w:rsidR="009C124D" w:rsidRPr="005A3933" w:rsidRDefault="009C124D" w:rsidP="000570C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5E3F">
        <w:rPr>
          <w:rFonts w:ascii="Times New Roman" w:hAnsi="Times New Roman"/>
          <w:sz w:val="28"/>
          <w:szCs w:val="28"/>
          <w:lang w:eastAsia="ru-RU"/>
        </w:rPr>
        <w:t>Экологическая ситуация на территории Междуреченского муниципального округа оценивается как стабильно-удовлетворительная. На территории округа остаются нерешенными проблемы загрязнения водных объектов и атмосферного воздуха от сбросов и выбросов промышленных предприятий, растущего объема отходов производства и потребления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C124D" w:rsidRPr="00402C7F" w:rsidRDefault="009C124D" w:rsidP="00E06D9F">
      <w:pPr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24D" w:rsidRDefault="009C124D" w:rsidP="00BE6AE7">
      <w:pPr>
        <w:pStyle w:val="a3"/>
        <w:suppressAutoHyphens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B20C5">
        <w:rPr>
          <w:rFonts w:ascii="Times New Roman" w:hAnsi="Times New Roman"/>
          <w:b/>
          <w:sz w:val="28"/>
          <w:szCs w:val="28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Приоритеты в сфере реализации программы, </w:t>
      </w:r>
    </w:p>
    <w:p w:rsidR="009C124D" w:rsidRDefault="009C124D" w:rsidP="00DB20C5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цели, задачи, сроки реализации программы</w:t>
      </w:r>
    </w:p>
    <w:p w:rsidR="009C124D" w:rsidRDefault="009C124D" w:rsidP="00DB20C5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C124D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775F9">
        <w:rPr>
          <w:rFonts w:ascii="Times New Roman" w:hAnsi="Times New Roman"/>
          <w:sz w:val="28"/>
          <w:szCs w:val="28"/>
        </w:rPr>
        <w:t xml:space="preserve">Целями настоящей программы являются: </w:t>
      </w:r>
    </w:p>
    <w:p w:rsidR="009C124D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34D6">
        <w:rPr>
          <w:rFonts w:ascii="Times New Roman" w:hAnsi="Times New Roman"/>
          <w:sz w:val="28"/>
          <w:szCs w:val="28"/>
        </w:rPr>
        <w:t>-повышение общего уровня общественной безопасности, правопорядка и безопасности среды обитания</w:t>
      </w:r>
      <w:r>
        <w:rPr>
          <w:rFonts w:ascii="Times New Roman" w:hAnsi="Times New Roman"/>
          <w:sz w:val="28"/>
          <w:szCs w:val="28"/>
        </w:rPr>
        <w:t>;</w:t>
      </w:r>
    </w:p>
    <w:p w:rsidR="009C124D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775F9">
        <w:rPr>
          <w:rFonts w:ascii="Times New Roman" w:hAnsi="Times New Roman"/>
          <w:sz w:val="28"/>
          <w:szCs w:val="28"/>
        </w:rPr>
        <w:t>повышение уровня социальной безопасности граждан на территории Междуреченского округа и создание условий для повышения уровня социальной ак</w:t>
      </w:r>
      <w:r>
        <w:rPr>
          <w:rFonts w:ascii="Times New Roman" w:hAnsi="Times New Roman"/>
          <w:sz w:val="28"/>
          <w:szCs w:val="28"/>
        </w:rPr>
        <w:t>тивности населения округа;</w:t>
      </w:r>
    </w:p>
    <w:p w:rsidR="009C124D" w:rsidRPr="00EA34D6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>-о</w:t>
      </w:r>
      <w:r w:rsidRPr="000775F9">
        <w:rPr>
          <w:rFonts w:ascii="Times New Roman" w:hAnsi="Times New Roman"/>
          <w:sz w:val="28"/>
          <w:szCs w:val="28"/>
        </w:rPr>
        <w:t>беспечение экологической безопасности, направленной на охрану жизни и здоровья населения Междур</w:t>
      </w:r>
      <w:r>
        <w:rPr>
          <w:rFonts w:ascii="Times New Roman" w:hAnsi="Times New Roman"/>
          <w:sz w:val="28"/>
          <w:szCs w:val="28"/>
        </w:rPr>
        <w:t>еченского муниципального округа.</w:t>
      </w:r>
    </w:p>
    <w:p w:rsidR="009C124D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522AC">
        <w:rPr>
          <w:rFonts w:ascii="Times New Roman" w:hAnsi="Times New Roman"/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является сложным и трудоемким процессом. Уровень и объем задач, предусмотренные мероприятиями </w:t>
      </w:r>
      <w:r w:rsidRPr="001522AC">
        <w:rPr>
          <w:rFonts w:ascii="Times New Roman" w:hAnsi="Times New Roman"/>
          <w:sz w:val="28"/>
          <w:szCs w:val="28"/>
        </w:rPr>
        <w:lastRenderedPageBreak/>
        <w:t xml:space="preserve">программы, требуют решения на основе программно-целевого метода, рассчитанного на долгосрочный </w:t>
      </w:r>
      <w:r>
        <w:rPr>
          <w:rFonts w:ascii="Times New Roman" w:hAnsi="Times New Roman"/>
          <w:sz w:val="28"/>
          <w:szCs w:val="28"/>
        </w:rPr>
        <w:t>4</w:t>
      </w:r>
      <w:r w:rsidRPr="001522AC">
        <w:rPr>
          <w:rFonts w:ascii="Times New Roman" w:hAnsi="Times New Roman"/>
          <w:sz w:val="28"/>
          <w:szCs w:val="28"/>
        </w:rPr>
        <w:t>-летний период.</w:t>
      </w:r>
    </w:p>
    <w:p w:rsidR="009C124D" w:rsidRDefault="009C124D" w:rsidP="000570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8A6">
        <w:rPr>
          <w:rFonts w:ascii="Times New Roman" w:hAnsi="Times New Roman"/>
          <w:sz w:val="28"/>
          <w:szCs w:val="28"/>
        </w:rPr>
        <w:t xml:space="preserve">В </w:t>
      </w:r>
      <w:hyperlink r:id="rId11" w:history="1">
        <w:r w:rsidRPr="00A468A6">
          <w:rPr>
            <w:rStyle w:val="ae"/>
            <w:rFonts w:ascii="Times New Roman" w:hAnsi="Times New Roman"/>
            <w:b w:val="0"/>
            <w:color w:val="auto"/>
            <w:sz w:val="28"/>
            <w:szCs w:val="28"/>
          </w:rPr>
          <w:t>Стратегии</w:t>
        </w:r>
      </w:hyperlink>
      <w:r w:rsidRPr="00A468A6">
        <w:rPr>
          <w:rFonts w:ascii="Times New Roman" w:hAnsi="Times New Roman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</w:t>
      </w:r>
      <w:hyperlink r:id="rId12" w:history="1">
        <w:r w:rsidRPr="00A468A6">
          <w:rPr>
            <w:rStyle w:val="ae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A468A6">
        <w:rPr>
          <w:rFonts w:ascii="Times New Roman" w:hAnsi="Times New Roman"/>
          <w:sz w:val="28"/>
          <w:szCs w:val="28"/>
        </w:rPr>
        <w:t xml:space="preserve"> Правительства области от 17.10.2016 № 920, и в Стратегии социально-экономического развития Ме</w:t>
      </w:r>
      <w:r w:rsidRPr="00A468A6">
        <w:rPr>
          <w:rFonts w:ascii="Times New Roman" w:hAnsi="Times New Roman"/>
          <w:sz w:val="28"/>
          <w:szCs w:val="28"/>
        </w:rPr>
        <w:t>ж</w:t>
      </w:r>
      <w:r w:rsidRPr="00A468A6">
        <w:rPr>
          <w:rFonts w:ascii="Times New Roman" w:hAnsi="Times New Roman"/>
          <w:sz w:val="28"/>
          <w:szCs w:val="28"/>
        </w:rPr>
        <w:t>дуреченского муниципального района Вологодской области на период до 2030 года, утвержденной решением Представительного собрания Междуреченского муниципального района от 26.12.2018 № 62, приоритетами названы  повыш</w:t>
      </w:r>
      <w:r w:rsidRPr="00A468A6">
        <w:rPr>
          <w:rFonts w:ascii="Times New Roman" w:hAnsi="Times New Roman"/>
          <w:sz w:val="28"/>
          <w:szCs w:val="28"/>
        </w:rPr>
        <w:t>е</w:t>
      </w:r>
      <w:r w:rsidRPr="00A468A6">
        <w:rPr>
          <w:rFonts w:ascii="Times New Roman" w:hAnsi="Times New Roman"/>
          <w:sz w:val="28"/>
          <w:szCs w:val="28"/>
        </w:rPr>
        <w:t>ние уровня и качества жизни населения области и района, включающее в себя обеспечение благоприятных социальных</w:t>
      </w:r>
      <w:proofErr w:type="gramEnd"/>
      <w:r w:rsidRPr="00A468A6">
        <w:rPr>
          <w:rFonts w:ascii="Times New Roman" w:hAnsi="Times New Roman"/>
          <w:sz w:val="28"/>
          <w:szCs w:val="28"/>
        </w:rPr>
        <w:t xml:space="preserve"> условий для развития способностей каждого человека, улучшение условий и комфортности жизни людей. </w:t>
      </w:r>
    </w:p>
    <w:p w:rsidR="009C124D" w:rsidRPr="00A468A6" w:rsidRDefault="009C124D" w:rsidP="000570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8A6">
        <w:rPr>
          <w:rFonts w:ascii="Times New Roman" w:hAnsi="Times New Roman"/>
          <w:sz w:val="28"/>
          <w:szCs w:val="28"/>
        </w:rPr>
        <w:t>Одним из основных принципов деятельности органов местного сам</w:t>
      </w:r>
      <w:r w:rsidRPr="00A468A6">
        <w:rPr>
          <w:rFonts w:ascii="Times New Roman" w:hAnsi="Times New Roman"/>
          <w:sz w:val="28"/>
          <w:szCs w:val="28"/>
        </w:rPr>
        <w:t>о</w:t>
      </w:r>
      <w:r w:rsidRPr="00A468A6">
        <w:rPr>
          <w:rFonts w:ascii="Times New Roman" w:hAnsi="Times New Roman"/>
          <w:sz w:val="28"/>
          <w:szCs w:val="28"/>
        </w:rPr>
        <w:t>управления является ответственность за обеспечение благоприятной окружа</w:t>
      </w:r>
      <w:r w:rsidRPr="00A468A6">
        <w:rPr>
          <w:rFonts w:ascii="Times New Roman" w:hAnsi="Times New Roman"/>
          <w:sz w:val="28"/>
          <w:szCs w:val="28"/>
        </w:rPr>
        <w:t>ю</w:t>
      </w:r>
      <w:r w:rsidRPr="00A468A6">
        <w:rPr>
          <w:rFonts w:ascii="Times New Roman" w:hAnsi="Times New Roman"/>
          <w:sz w:val="28"/>
          <w:szCs w:val="28"/>
        </w:rPr>
        <w:t>щей среды и экологической безопасности. Документы стратегического план</w:t>
      </w:r>
      <w:r w:rsidRPr="00A468A6">
        <w:rPr>
          <w:rFonts w:ascii="Times New Roman" w:hAnsi="Times New Roman"/>
          <w:sz w:val="28"/>
          <w:szCs w:val="28"/>
        </w:rPr>
        <w:t>и</w:t>
      </w:r>
      <w:r w:rsidRPr="00A468A6">
        <w:rPr>
          <w:rFonts w:ascii="Times New Roman" w:hAnsi="Times New Roman"/>
          <w:sz w:val="28"/>
          <w:szCs w:val="28"/>
        </w:rPr>
        <w:t>рования округа развивают положения региональных и федеральных правовых актов, определяющих в качестве стратегической цели государственной полит</w:t>
      </w:r>
      <w:r w:rsidRPr="00A468A6">
        <w:rPr>
          <w:rFonts w:ascii="Times New Roman" w:hAnsi="Times New Roman"/>
          <w:sz w:val="28"/>
          <w:szCs w:val="28"/>
        </w:rPr>
        <w:t>и</w:t>
      </w:r>
      <w:r w:rsidRPr="00A468A6">
        <w:rPr>
          <w:rFonts w:ascii="Times New Roman" w:hAnsi="Times New Roman"/>
          <w:sz w:val="28"/>
          <w:szCs w:val="28"/>
        </w:rPr>
        <w:t>ки в области экологии сохранение природных систем, поддержание их целос</w:t>
      </w:r>
      <w:r w:rsidRPr="00A468A6">
        <w:rPr>
          <w:rFonts w:ascii="Times New Roman" w:hAnsi="Times New Roman"/>
          <w:sz w:val="28"/>
          <w:szCs w:val="28"/>
        </w:rPr>
        <w:t>т</w:t>
      </w:r>
      <w:r w:rsidRPr="00A468A6">
        <w:rPr>
          <w:rFonts w:ascii="Times New Roman" w:hAnsi="Times New Roman"/>
          <w:sz w:val="28"/>
          <w:szCs w:val="28"/>
        </w:rPr>
        <w:t>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обеспечения экологической безопасности страны.</w:t>
      </w:r>
    </w:p>
    <w:p w:rsidR="009C124D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программы:</w:t>
      </w:r>
    </w:p>
    <w:p w:rsidR="009C124D" w:rsidRPr="00D064A9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64A9">
        <w:rPr>
          <w:rFonts w:ascii="Times New Roman" w:hAnsi="Times New Roman"/>
          <w:sz w:val="28"/>
          <w:szCs w:val="28"/>
        </w:rPr>
        <w:t>обеспечение безопасности населения на водных объектах, расположенных на территории округа;</w:t>
      </w:r>
    </w:p>
    <w:p w:rsidR="009C124D" w:rsidRPr="00D064A9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064A9">
        <w:rPr>
          <w:rFonts w:ascii="Times New Roman" w:hAnsi="Times New Roman"/>
          <w:sz w:val="28"/>
          <w:szCs w:val="28"/>
        </w:rPr>
        <w:t>- разработка и реализация системы мер по выявлению опасностей, оценке рисков и прогнозированию чрезвычайных ситуаций;</w:t>
      </w:r>
    </w:p>
    <w:p w:rsidR="009C124D" w:rsidRPr="00D064A9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064A9">
        <w:rPr>
          <w:rFonts w:ascii="Times New Roman" w:hAnsi="Times New Roman"/>
          <w:sz w:val="28"/>
          <w:szCs w:val="28"/>
        </w:rPr>
        <w:t>- организация и осуществление профилактики пожаров на территории;</w:t>
      </w:r>
    </w:p>
    <w:p w:rsidR="009C124D" w:rsidRPr="00D064A9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064A9">
        <w:rPr>
          <w:rFonts w:ascii="Times New Roman" w:hAnsi="Times New Roman"/>
          <w:sz w:val="28"/>
          <w:szCs w:val="28"/>
        </w:rPr>
        <w:t xml:space="preserve">- развитие системы информирования и </w:t>
      </w:r>
      <w:r>
        <w:rPr>
          <w:rFonts w:ascii="Times New Roman" w:hAnsi="Times New Roman"/>
          <w:sz w:val="28"/>
          <w:szCs w:val="28"/>
        </w:rPr>
        <w:t xml:space="preserve">оповещения населения </w:t>
      </w:r>
      <w:r w:rsidRPr="00D064A9">
        <w:rPr>
          <w:rFonts w:ascii="Times New Roman" w:hAnsi="Times New Roman"/>
          <w:sz w:val="28"/>
          <w:szCs w:val="28"/>
        </w:rPr>
        <w:t>округа;</w:t>
      </w:r>
    </w:p>
    <w:p w:rsidR="009C124D" w:rsidRPr="00D064A9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064A9">
        <w:rPr>
          <w:rFonts w:ascii="Times New Roman" w:hAnsi="Times New Roman"/>
          <w:sz w:val="28"/>
          <w:szCs w:val="28"/>
        </w:rPr>
        <w:t xml:space="preserve">выполнение комплекса работ по реконструкции автоматизированной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064A9">
        <w:rPr>
          <w:rFonts w:ascii="Times New Roman" w:hAnsi="Times New Roman"/>
          <w:sz w:val="28"/>
          <w:szCs w:val="28"/>
        </w:rPr>
        <w:t>системы оповещения органо</w:t>
      </w:r>
      <w:r>
        <w:rPr>
          <w:rFonts w:ascii="Times New Roman" w:hAnsi="Times New Roman"/>
          <w:sz w:val="28"/>
          <w:szCs w:val="28"/>
        </w:rPr>
        <w:t>в управления и населения округа;</w:t>
      </w:r>
    </w:p>
    <w:p w:rsidR="009C124D" w:rsidRPr="00D064A9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064A9">
        <w:rPr>
          <w:rFonts w:ascii="Times New Roman" w:hAnsi="Times New Roman"/>
          <w:sz w:val="28"/>
          <w:szCs w:val="28"/>
        </w:rPr>
        <w:t>- обесп</w:t>
      </w:r>
      <w:r>
        <w:rPr>
          <w:rFonts w:ascii="Times New Roman" w:hAnsi="Times New Roman"/>
          <w:sz w:val="28"/>
          <w:szCs w:val="28"/>
        </w:rPr>
        <w:t>ечение деятельности ЕДДС округа;</w:t>
      </w:r>
    </w:p>
    <w:p w:rsidR="009C124D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064A9">
        <w:rPr>
          <w:rFonts w:ascii="Times New Roman" w:hAnsi="Times New Roman"/>
          <w:sz w:val="28"/>
          <w:szCs w:val="28"/>
        </w:rPr>
        <w:t>-развитие правоохранительного сегмента АПК «Безопас</w:t>
      </w:r>
      <w:r>
        <w:rPr>
          <w:rFonts w:ascii="Times New Roman" w:hAnsi="Times New Roman"/>
          <w:sz w:val="28"/>
          <w:szCs w:val="28"/>
        </w:rPr>
        <w:t>ный город»;</w:t>
      </w:r>
    </w:p>
    <w:p w:rsidR="009C124D" w:rsidRPr="002803BD" w:rsidRDefault="009C124D" w:rsidP="000570C8">
      <w:pPr>
        <w:pStyle w:val="ConsPlusCell"/>
        <w:tabs>
          <w:tab w:val="left" w:pos="1440"/>
        </w:tabs>
        <w:spacing w:after="0" w:line="240" w:lineRule="auto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2803BD">
        <w:rPr>
          <w:color w:val="auto"/>
          <w:sz w:val="28"/>
          <w:szCs w:val="28"/>
        </w:rPr>
        <w:t>повышение результативности профилактики правонарушений, в том числе среди несовершеннолетних и лиц, ранее совершавших преступления;</w:t>
      </w:r>
    </w:p>
    <w:p w:rsidR="009C124D" w:rsidRPr="002803BD" w:rsidRDefault="009C124D" w:rsidP="000570C8">
      <w:pPr>
        <w:pStyle w:val="ConsPlusCell"/>
        <w:tabs>
          <w:tab w:val="left" w:pos="1440"/>
        </w:tabs>
        <w:spacing w:after="0" w:line="240" w:lineRule="auto"/>
        <w:ind w:right="-1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2803BD">
        <w:rPr>
          <w:color w:val="auto"/>
          <w:sz w:val="28"/>
          <w:szCs w:val="28"/>
        </w:rPr>
        <w:t xml:space="preserve">создание системы эффективных мер и условий, обеспечивающих сокращение уровня потребления </w:t>
      </w:r>
      <w:proofErr w:type="spellStart"/>
      <w:r w:rsidRPr="002803BD">
        <w:rPr>
          <w:color w:val="auto"/>
          <w:sz w:val="28"/>
          <w:szCs w:val="28"/>
        </w:rPr>
        <w:t>психоактивных</w:t>
      </w:r>
      <w:proofErr w:type="spellEnd"/>
      <w:r w:rsidRPr="002803BD">
        <w:rPr>
          <w:color w:val="auto"/>
          <w:sz w:val="28"/>
          <w:szCs w:val="28"/>
        </w:rPr>
        <w:t xml:space="preserve"> веществ населением округа</w:t>
      </w:r>
      <w:r>
        <w:rPr>
          <w:color w:val="auto"/>
          <w:sz w:val="28"/>
          <w:szCs w:val="28"/>
        </w:rPr>
        <w:t>;</w:t>
      </w:r>
    </w:p>
    <w:p w:rsidR="009C124D" w:rsidRPr="00D064A9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064A9">
        <w:rPr>
          <w:rFonts w:ascii="Times New Roman" w:hAnsi="Times New Roman"/>
          <w:sz w:val="28"/>
          <w:szCs w:val="28"/>
        </w:rPr>
        <w:t>-снижение негативного воздействия на окружающую среду отх</w:t>
      </w:r>
      <w:r>
        <w:rPr>
          <w:rFonts w:ascii="Times New Roman" w:hAnsi="Times New Roman"/>
          <w:sz w:val="28"/>
          <w:szCs w:val="28"/>
        </w:rPr>
        <w:t>одов производства и потребления;</w:t>
      </w:r>
    </w:p>
    <w:p w:rsidR="009C124D" w:rsidRPr="00D064A9" w:rsidRDefault="009C124D" w:rsidP="000570C8">
      <w:pPr>
        <w:pStyle w:val="a3"/>
        <w:suppressAutoHyphens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064A9">
        <w:rPr>
          <w:rFonts w:ascii="Times New Roman" w:hAnsi="Times New Roman"/>
          <w:sz w:val="28"/>
          <w:szCs w:val="28"/>
        </w:rPr>
        <w:t>- повышение э</w:t>
      </w:r>
      <w:r>
        <w:rPr>
          <w:rFonts w:ascii="Times New Roman" w:hAnsi="Times New Roman"/>
          <w:sz w:val="28"/>
          <w:szCs w:val="28"/>
        </w:rPr>
        <w:t>кологической культуры населения;</w:t>
      </w:r>
    </w:p>
    <w:p w:rsidR="009C124D" w:rsidRPr="00D064A9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064A9">
        <w:rPr>
          <w:rFonts w:ascii="Times New Roman" w:hAnsi="Times New Roman"/>
          <w:sz w:val="28"/>
          <w:szCs w:val="28"/>
        </w:rPr>
        <w:t>-осуществление отдельных полномочий по отлову и содержанию</w:t>
      </w:r>
      <w:r w:rsidR="00870C24">
        <w:rPr>
          <w:rFonts w:ascii="Times New Roman" w:hAnsi="Times New Roman"/>
          <w:sz w:val="28"/>
          <w:szCs w:val="28"/>
        </w:rPr>
        <w:t xml:space="preserve"> </w:t>
      </w:r>
      <w:r w:rsidRPr="00D064A9">
        <w:rPr>
          <w:rFonts w:ascii="Times New Roman" w:hAnsi="Times New Roman"/>
          <w:sz w:val="28"/>
          <w:szCs w:val="28"/>
        </w:rPr>
        <w:t xml:space="preserve"> </w:t>
      </w:r>
      <w:r w:rsidR="00870C24" w:rsidRPr="00870C24">
        <w:rPr>
          <w:rFonts w:ascii="Times New Roman" w:hAnsi="Times New Roman"/>
          <w:sz w:val="28"/>
          <w:szCs w:val="28"/>
        </w:rPr>
        <w:t xml:space="preserve">безнадзорных </w:t>
      </w:r>
      <w:r w:rsidRPr="00D064A9">
        <w:rPr>
          <w:rFonts w:ascii="Times New Roman" w:hAnsi="Times New Roman"/>
          <w:sz w:val="28"/>
          <w:szCs w:val="28"/>
        </w:rPr>
        <w:t>животных и скотомогильников</w:t>
      </w:r>
      <w:r>
        <w:rPr>
          <w:rFonts w:ascii="Times New Roman" w:hAnsi="Times New Roman"/>
          <w:sz w:val="28"/>
          <w:szCs w:val="28"/>
        </w:rPr>
        <w:t>.</w:t>
      </w:r>
    </w:p>
    <w:p w:rsidR="009C124D" w:rsidRDefault="009C124D" w:rsidP="000570C8">
      <w:pPr>
        <w:pStyle w:val="a3"/>
        <w:suppressAutoHyphens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1644F">
        <w:rPr>
          <w:rFonts w:ascii="Times New Roman" w:hAnsi="Times New Roman"/>
          <w:sz w:val="28"/>
          <w:szCs w:val="28"/>
        </w:rPr>
        <w:t>Реализация прогр</w:t>
      </w:r>
      <w:r>
        <w:rPr>
          <w:rFonts w:ascii="Times New Roman" w:hAnsi="Times New Roman"/>
          <w:sz w:val="28"/>
          <w:szCs w:val="28"/>
        </w:rPr>
        <w:t>аммы предусмотрена в период 2024</w:t>
      </w:r>
      <w:r w:rsidRPr="00D1644F">
        <w:rPr>
          <w:rFonts w:ascii="Times New Roman" w:hAnsi="Times New Roman"/>
          <w:sz w:val="28"/>
          <w:szCs w:val="28"/>
        </w:rPr>
        <w:t>–202</w:t>
      </w:r>
      <w:r>
        <w:rPr>
          <w:rFonts w:ascii="Times New Roman" w:hAnsi="Times New Roman"/>
          <w:sz w:val="28"/>
          <w:szCs w:val="28"/>
        </w:rPr>
        <w:t>7</w:t>
      </w:r>
      <w:r w:rsidRPr="00D1644F">
        <w:rPr>
          <w:rFonts w:ascii="Times New Roman" w:hAnsi="Times New Roman"/>
          <w:sz w:val="28"/>
          <w:szCs w:val="28"/>
        </w:rPr>
        <w:t xml:space="preserve"> годов.</w:t>
      </w:r>
    </w:p>
    <w:p w:rsidR="009C124D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DB0" w:rsidRDefault="006C6DB0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6DB0" w:rsidRDefault="006C6DB0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24D" w:rsidRPr="00F934F6" w:rsidRDefault="009C124D" w:rsidP="006C6DB0">
      <w:pPr>
        <w:pStyle w:val="a3"/>
        <w:suppressAutoHyphens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934F6">
        <w:rPr>
          <w:rFonts w:ascii="Times New Roman" w:hAnsi="Times New Roman"/>
          <w:b/>
          <w:sz w:val="28"/>
          <w:szCs w:val="28"/>
        </w:rPr>
        <w:lastRenderedPageBreak/>
        <w:t xml:space="preserve">III. Обоснование выделения и включения в состав </w:t>
      </w:r>
      <w:proofErr w:type="gramStart"/>
      <w:r w:rsidRPr="00F934F6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9C124D" w:rsidRPr="00F934F6" w:rsidRDefault="009C124D" w:rsidP="006C6DB0">
      <w:pPr>
        <w:pStyle w:val="a3"/>
        <w:suppressAutoHyphens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34F6">
        <w:rPr>
          <w:rFonts w:ascii="Times New Roman" w:hAnsi="Times New Roman"/>
          <w:b/>
          <w:sz w:val="28"/>
          <w:szCs w:val="28"/>
        </w:rPr>
        <w:t>программы подпрограмм и их обобщенная характеристика</w:t>
      </w:r>
    </w:p>
    <w:p w:rsidR="009C124D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25D00">
        <w:rPr>
          <w:rFonts w:ascii="Times New Roman" w:hAnsi="Times New Roman"/>
          <w:sz w:val="28"/>
          <w:szCs w:val="28"/>
        </w:rPr>
        <w:t>Мероприятия по достижению цели и решени</w:t>
      </w:r>
      <w:r>
        <w:rPr>
          <w:rFonts w:ascii="Times New Roman" w:hAnsi="Times New Roman"/>
          <w:sz w:val="28"/>
          <w:szCs w:val="28"/>
        </w:rPr>
        <w:t xml:space="preserve">ю задач Программы реализуются в </w:t>
      </w:r>
      <w:r w:rsidRPr="00D25D00">
        <w:rPr>
          <w:rFonts w:ascii="Times New Roman" w:hAnsi="Times New Roman"/>
          <w:sz w:val="28"/>
          <w:szCs w:val="28"/>
        </w:rPr>
        <w:t xml:space="preserve">рамках системы подпрограмм. Деление </w:t>
      </w:r>
      <w:proofErr w:type="gramStart"/>
      <w:r w:rsidRPr="00D25D00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D25D00">
        <w:rPr>
          <w:rFonts w:ascii="Times New Roman" w:hAnsi="Times New Roman"/>
          <w:sz w:val="28"/>
          <w:szCs w:val="28"/>
        </w:rPr>
        <w:t xml:space="preserve"> на подпрограммы осуществлено исходя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D00">
        <w:rPr>
          <w:rFonts w:ascii="Times New Roman" w:hAnsi="Times New Roman"/>
          <w:sz w:val="28"/>
          <w:szCs w:val="28"/>
        </w:rPr>
        <w:t>из сложности решаемых в рамках Программы задач в различных сферах</w:t>
      </w:r>
      <w:r>
        <w:rPr>
          <w:rFonts w:ascii="Times New Roman" w:hAnsi="Times New Roman"/>
          <w:sz w:val="28"/>
          <w:szCs w:val="28"/>
        </w:rPr>
        <w:t xml:space="preserve"> обеспечения комплексной безопасности жизнедеятельности население:</w:t>
      </w:r>
      <w:r w:rsidRPr="00D25D00">
        <w:rPr>
          <w:rFonts w:ascii="Times New Roman" w:hAnsi="Times New Roman"/>
          <w:sz w:val="28"/>
          <w:szCs w:val="28"/>
        </w:rPr>
        <w:t xml:space="preserve"> </w:t>
      </w:r>
    </w:p>
    <w:p w:rsidR="009C124D" w:rsidRPr="00612B90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12B90">
        <w:rPr>
          <w:rFonts w:ascii="Times New Roman" w:hAnsi="Times New Roman"/>
          <w:sz w:val="28"/>
          <w:szCs w:val="28"/>
        </w:rPr>
        <w:t>Указанные подпрограммы по составу входящи</w:t>
      </w:r>
      <w:r>
        <w:rPr>
          <w:rFonts w:ascii="Times New Roman" w:hAnsi="Times New Roman"/>
          <w:sz w:val="28"/>
          <w:szCs w:val="28"/>
        </w:rPr>
        <w:t xml:space="preserve">х в них программных мероприятий </w:t>
      </w:r>
      <w:r w:rsidRPr="00612B90">
        <w:rPr>
          <w:rFonts w:ascii="Times New Roman" w:hAnsi="Times New Roman"/>
          <w:sz w:val="28"/>
          <w:szCs w:val="28"/>
        </w:rPr>
        <w:t>представляют собой основу для реализации отдельных мероприятий Программы.</w:t>
      </w:r>
    </w:p>
    <w:p w:rsidR="009C124D" w:rsidRPr="00612B90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12B90">
        <w:rPr>
          <w:rFonts w:ascii="Times New Roman" w:hAnsi="Times New Roman"/>
          <w:sz w:val="28"/>
          <w:szCs w:val="28"/>
        </w:rPr>
        <w:t>В рамках Программы предполагается осущест</w:t>
      </w:r>
      <w:r>
        <w:rPr>
          <w:rFonts w:ascii="Times New Roman" w:hAnsi="Times New Roman"/>
          <w:sz w:val="28"/>
          <w:szCs w:val="28"/>
        </w:rPr>
        <w:t xml:space="preserve">вить комплекс взаимоувязанных и </w:t>
      </w:r>
      <w:r w:rsidRPr="00612B90">
        <w:rPr>
          <w:rFonts w:ascii="Times New Roman" w:hAnsi="Times New Roman"/>
          <w:sz w:val="28"/>
          <w:szCs w:val="28"/>
        </w:rPr>
        <w:t>скоординированных по времени мероприятий.</w:t>
      </w:r>
    </w:p>
    <w:p w:rsidR="009C124D" w:rsidRPr="00612B90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12B90">
        <w:rPr>
          <w:rFonts w:ascii="Times New Roman" w:hAnsi="Times New Roman"/>
          <w:sz w:val="28"/>
          <w:szCs w:val="28"/>
        </w:rPr>
        <w:t xml:space="preserve">Основные мероприятия Программы выделены в </w:t>
      </w:r>
      <w:r>
        <w:rPr>
          <w:rFonts w:ascii="Times New Roman" w:hAnsi="Times New Roman"/>
          <w:sz w:val="28"/>
          <w:szCs w:val="28"/>
        </w:rPr>
        <w:t>трех</w:t>
      </w:r>
      <w:r w:rsidRPr="00612B90">
        <w:rPr>
          <w:rFonts w:ascii="Times New Roman" w:hAnsi="Times New Roman"/>
          <w:sz w:val="28"/>
          <w:szCs w:val="28"/>
        </w:rPr>
        <w:t xml:space="preserve"> подпрограммах:</w:t>
      </w:r>
    </w:p>
    <w:p w:rsidR="009C124D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12B90">
        <w:rPr>
          <w:rFonts w:ascii="Times New Roman" w:hAnsi="Times New Roman"/>
          <w:sz w:val="28"/>
          <w:szCs w:val="28"/>
        </w:rPr>
        <w:t>подпрограмма 1 «Снижение рисков и смягчение последствий чрезвычайных ситуаций природного и техногенного харак</w:t>
      </w:r>
      <w:r>
        <w:rPr>
          <w:rFonts w:ascii="Times New Roman" w:hAnsi="Times New Roman"/>
          <w:sz w:val="28"/>
          <w:szCs w:val="28"/>
        </w:rPr>
        <w:t>тера на 2024-2027 годы</w:t>
      </w:r>
      <w:r w:rsidRPr="00612B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приложение;</w:t>
      </w:r>
    </w:p>
    <w:p w:rsidR="009C124D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-подпрограмма 2 </w:t>
      </w:r>
      <w:r w:rsidRPr="00612B90">
        <w:rPr>
          <w:rFonts w:ascii="Times New Roman" w:hAnsi="Times New Roman"/>
          <w:sz w:val="28"/>
          <w:szCs w:val="28"/>
        </w:rPr>
        <w:t>«Обеспечение профилактики правонарушений на территории Междуреченского муниципа</w:t>
      </w:r>
      <w:r>
        <w:rPr>
          <w:rFonts w:ascii="Times New Roman" w:hAnsi="Times New Roman"/>
          <w:sz w:val="28"/>
          <w:szCs w:val="28"/>
        </w:rPr>
        <w:t>льного округа на 2024-2027 годы»;</w:t>
      </w:r>
    </w:p>
    <w:p w:rsidR="009C124D" w:rsidRPr="00612B90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-подпрограмма 3</w:t>
      </w:r>
      <w:r w:rsidRPr="00612B90">
        <w:rPr>
          <w:rFonts w:ascii="Times New Roman" w:hAnsi="Times New Roman"/>
          <w:sz w:val="28"/>
          <w:szCs w:val="28"/>
        </w:rPr>
        <w:t xml:space="preserve"> «Обеспечение экологической безопасности на территории Междуреченского муниципал</w:t>
      </w:r>
      <w:r>
        <w:rPr>
          <w:rFonts w:ascii="Times New Roman" w:hAnsi="Times New Roman"/>
          <w:sz w:val="28"/>
          <w:szCs w:val="28"/>
        </w:rPr>
        <w:t>ьного округа на 2024-2027 годы».</w:t>
      </w:r>
    </w:p>
    <w:p w:rsidR="009C124D" w:rsidRDefault="009C124D" w:rsidP="000570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9C124D" w:rsidRDefault="009C124D" w:rsidP="000570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F934F6">
        <w:rPr>
          <w:rFonts w:ascii="Times New Roman" w:hAnsi="Times New Roman"/>
          <w:b/>
          <w:sz w:val="28"/>
          <w:szCs w:val="28"/>
          <w:lang w:eastAsia="ru-RU"/>
        </w:rPr>
        <w:t>IV. Финансовое обеспечение реализации муниципальных программ</w:t>
      </w:r>
    </w:p>
    <w:p w:rsidR="009C124D" w:rsidRDefault="009C124D" w:rsidP="000570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124D" w:rsidRDefault="009C124D" w:rsidP="000570C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реализацию программы формируются за счет средств бюджета округа, субвенций на осуществление переданных полномочий.</w:t>
      </w:r>
    </w:p>
    <w:p w:rsidR="009C124D" w:rsidRPr="0003495F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</w:t>
      </w:r>
      <w:r w:rsidRPr="00B75992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финансирования программы в 2024 - </w:t>
      </w:r>
      <w:r w:rsidRPr="00B7599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27</w:t>
      </w:r>
      <w:r w:rsidRPr="00B75992">
        <w:rPr>
          <w:rFonts w:ascii="Times New Roman" w:hAnsi="Times New Roman"/>
          <w:sz w:val="28"/>
          <w:szCs w:val="28"/>
        </w:rPr>
        <w:t xml:space="preserve"> годах составляет </w:t>
      </w:r>
      <w:r w:rsidR="00985321" w:rsidRPr="00985321">
        <w:rPr>
          <w:rFonts w:ascii="Times New Roman" w:hAnsi="Times New Roman"/>
          <w:sz w:val="28"/>
          <w:szCs w:val="28"/>
        </w:rPr>
        <w:t>12685,9</w:t>
      </w:r>
      <w:r w:rsidR="00985321" w:rsidRPr="0098532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3495F">
        <w:rPr>
          <w:rFonts w:ascii="Times New Roman" w:hAnsi="Times New Roman"/>
          <w:sz w:val="28"/>
          <w:szCs w:val="28"/>
        </w:rPr>
        <w:t xml:space="preserve">тыс. руб. </w:t>
      </w:r>
    </w:p>
    <w:p w:rsidR="009C124D" w:rsidRDefault="0086446B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6446B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</w:t>
      </w:r>
      <w:r w:rsidR="009C124D" w:rsidRPr="0003495F">
        <w:rPr>
          <w:rFonts w:ascii="Times New Roman" w:hAnsi="Times New Roman"/>
          <w:sz w:val="28"/>
          <w:szCs w:val="28"/>
        </w:rPr>
        <w:t xml:space="preserve"> приведено в приложении </w:t>
      </w:r>
      <w:r w:rsidR="00D309F5" w:rsidRPr="00D309F5">
        <w:rPr>
          <w:rFonts w:ascii="Times New Roman" w:hAnsi="Times New Roman"/>
          <w:sz w:val="28"/>
          <w:szCs w:val="28"/>
        </w:rPr>
        <w:t>1</w:t>
      </w:r>
      <w:r w:rsidR="009C124D" w:rsidRPr="0003495F">
        <w:rPr>
          <w:rFonts w:ascii="Times New Roman" w:hAnsi="Times New Roman"/>
          <w:sz w:val="28"/>
          <w:szCs w:val="28"/>
        </w:rPr>
        <w:t xml:space="preserve"> к программе. </w:t>
      </w:r>
    </w:p>
    <w:p w:rsidR="005D72C7" w:rsidRDefault="005D72C7" w:rsidP="00A348DF">
      <w:pPr>
        <w:pStyle w:val="a3"/>
        <w:suppressAutoHyphens/>
        <w:jc w:val="both"/>
        <w:rPr>
          <w:rFonts w:ascii="Times New Roman" w:hAnsi="Times New Roman"/>
          <w:sz w:val="28"/>
          <w:szCs w:val="28"/>
        </w:rPr>
      </w:pPr>
    </w:p>
    <w:p w:rsidR="009C124D" w:rsidRPr="00A348DF" w:rsidRDefault="009C124D" w:rsidP="00BE6AE7">
      <w:pPr>
        <w:pStyle w:val="a3"/>
        <w:suppressAutoHyphens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348DF">
        <w:rPr>
          <w:rFonts w:ascii="Times New Roman" w:hAnsi="Times New Roman"/>
          <w:b/>
          <w:sz w:val="28"/>
          <w:szCs w:val="28"/>
        </w:rPr>
        <w:t>V.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48DF">
        <w:rPr>
          <w:rFonts w:ascii="Times New Roman" w:hAnsi="Times New Roman"/>
          <w:b/>
          <w:sz w:val="28"/>
          <w:szCs w:val="28"/>
        </w:rPr>
        <w:t>Целевые показатели (индикаторы) достижения целей и решения задач</w:t>
      </w:r>
    </w:p>
    <w:p w:rsidR="009C124D" w:rsidRPr="00A348DF" w:rsidRDefault="009C124D" w:rsidP="00A348DF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A348DF">
        <w:rPr>
          <w:rFonts w:ascii="Times New Roman" w:hAnsi="Times New Roman"/>
          <w:b/>
          <w:sz w:val="28"/>
          <w:szCs w:val="28"/>
        </w:rPr>
        <w:t>муниципальной программы, прогноз конечных результатов реализации</w:t>
      </w:r>
    </w:p>
    <w:p w:rsidR="009C124D" w:rsidRPr="00A348DF" w:rsidRDefault="009C124D" w:rsidP="00A348DF">
      <w:pPr>
        <w:pStyle w:val="a3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A348DF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9C124D" w:rsidRPr="0003495F" w:rsidRDefault="009C124D" w:rsidP="00D83572">
      <w:pPr>
        <w:pStyle w:val="a3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C124D" w:rsidRPr="0003495F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3495F">
        <w:rPr>
          <w:rFonts w:ascii="Times New Roman" w:hAnsi="Times New Roman"/>
          <w:sz w:val="28"/>
          <w:szCs w:val="28"/>
        </w:rPr>
        <w:t xml:space="preserve">Состав показателей (индикаторов) результативности и </w:t>
      </w:r>
      <w:r>
        <w:rPr>
          <w:rFonts w:ascii="Times New Roman" w:hAnsi="Times New Roman"/>
          <w:sz w:val="28"/>
          <w:szCs w:val="28"/>
        </w:rPr>
        <w:t>эффективности программы определен в соответствии с ее</w:t>
      </w:r>
      <w:r w:rsidRPr="0003495F">
        <w:rPr>
          <w:rFonts w:ascii="Times New Roman" w:hAnsi="Times New Roman"/>
          <w:sz w:val="28"/>
          <w:szCs w:val="28"/>
        </w:rPr>
        <w:t xml:space="preserve"> целями, задачами и мероприятиями.</w:t>
      </w:r>
    </w:p>
    <w:p w:rsidR="009C124D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3495F">
        <w:rPr>
          <w:rFonts w:ascii="Times New Roman" w:hAnsi="Times New Roman"/>
          <w:sz w:val="28"/>
          <w:szCs w:val="28"/>
        </w:rPr>
        <w:t>Набор показателей (индикаторов) сформирован таким образом, чтобы обеспечить охват наиболее значимых результ</w:t>
      </w:r>
      <w:r>
        <w:rPr>
          <w:rFonts w:ascii="Times New Roman" w:hAnsi="Times New Roman"/>
          <w:sz w:val="28"/>
          <w:szCs w:val="28"/>
        </w:rPr>
        <w:t>атов программы, оптимизацию отче</w:t>
      </w:r>
      <w:r w:rsidRPr="0003495F">
        <w:rPr>
          <w:rFonts w:ascii="Times New Roman" w:hAnsi="Times New Roman"/>
          <w:sz w:val="28"/>
          <w:szCs w:val="28"/>
        </w:rPr>
        <w:t>тности и информационных запросов.</w:t>
      </w:r>
    </w:p>
    <w:p w:rsidR="009C124D" w:rsidRPr="006F05AD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F05AD">
        <w:rPr>
          <w:rFonts w:ascii="Times New Roman" w:hAnsi="Times New Roman"/>
          <w:sz w:val="28"/>
          <w:szCs w:val="28"/>
        </w:rPr>
        <w:t xml:space="preserve"> В результате реализации программы  будет обеспечено достижение следующих результатов:</w:t>
      </w:r>
    </w:p>
    <w:p w:rsidR="009C124D" w:rsidRPr="006F05AD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F05AD">
        <w:rPr>
          <w:rFonts w:ascii="Times New Roman" w:hAnsi="Times New Roman"/>
          <w:sz w:val="28"/>
          <w:szCs w:val="28"/>
        </w:rPr>
        <w:t>- снижение количества пожаров в 2027 году по отношению к 2019 году на 5 процентов;</w:t>
      </w:r>
    </w:p>
    <w:p w:rsidR="009C124D" w:rsidRPr="006F05AD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F05AD">
        <w:rPr>
          <w:rFonts w:ascii="Times New Roman" w:hAnsi="Times New Roman"/>
          <w:sz w:val="28"/>
          <w:szCs w:val="28"/>
        </w:rPr>
        <w:t>- недопущение роста количества лиц погибших при пожарах в 2027 году по отношению к 2019 году;</w:t>
      </w:r>
    </w:p>
    <w:p w:rsidR="009C124D" w:rsidRPr="006F05AD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F05AD">
        <w:rPr>
          <w:rFonts w:ascii="Times New Roman" w:hAnsi="Times New Roman"/>
          <w:sz w:val="28"/>
          <w:szCs w:val="28"/>
        </w:rPr>
        <w:lastRenderedPageBreak/>
        <w:t>- недопущение роста количества лиц погибших на водных объектах в 2027 году по отношению к 2020 году;</w:t>
      </w:r>
    </w:p>
    <w:p w:rsidR="009C124D" w:rsidRDefault="009C124D" w:rsidP="000570C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F05AD">
        <w:rPr>
          <w:rFonts w:ascii="Times New Roman" w:hAnsi="Times New Roman"/>
          <w:sz w:val="28"/>
          <w:szCs w:val="28"/>
        </w:rPr>
        <w:t>обеспечение функционирования камер видеонаблюдения правоохранительного сегмента АПК «Безопасный город»</w:t>
      </w:r>
      <w:r>
        <w:rPr>
          <w:rFonts w:ascii="Times New Roman" w:hAnsi="Times New Roman"/>
          <w:sz w:val="28"/>
          <w:szCs w:val="28"/>
        </w:rPr>
        <w:t>;</w:t>
      </w:r>
    </w:p>
    <w:p w:rsidR="008938CD" w:rsidRPr="008938CD" w:rsidRDefault="008938CD" w:rsidP="000570C8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38CD">
        <w:rPr>
          <w:rFonts w:ascii="Times New Roman" w:hAnsi="Times New Roman" w:cs="Times New Roman"/>
          <w:color w:val="auto"/>
          <w:sz w:val="28"/>
          <w:szCs w:val="28"/>
        </w:rPr>
        <w:t>-снижение уровня преступности (количества зарегистрированных преступлений на 1000 населения) на 2,6%;</w:t>
      </w:r>
    </w:p>
    <w:p w:rsidR="008938CD" w:rsidRPr="008938CD" w:rsidRDefault="008938CD" w:rsidP="000570C8">
      <w:pPr>
        <w:pStyle w:val="ConsPlusCell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938CD">
        <w:rPr>
          <w:color w:val="auto"/>
          <w:sz w:val="28"/>
          <w:szCs w:val="28"/>
        </w:rPr>
        <w:t>-снижение доли несовершеннолетних, достигших возраста привлечения к уголовной ответственности и совершивших преступления, от общего числа населения округа в возрасте от 14 до 18 лет, на 0,1%;</w:t>
      </w:r>
    </w:p>
    <w:p w:rsidR="008938CD" w:rsidRPr="008938CD" w:rsidRDefault="008938CD" w:rsidP="000570C8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CD">
        <w:rPr>
          <w:rFonts w:ascii="Times New Roman" w:hAnsi="Times New Roman" w:cs="Times New Roman"/>
          <w:sz w:val="28"/>
          <w:szCs w:val="28"/>
        </w:rPr>
        <w:t>-снижение числа лиц, погибших в дорожно-транспортных происшествиях, по отношению к 2022 году на 50%;</w:t>
      </w:r>
    </w:p>
    <w:p w:rsidR="008938CD" w:rsidRPr="008938CD" w:rsidRDefault="008938CD" w:rsidP="000570C8">
      <w:pPr>
        <w:pStyle w:val="ConsPlusCell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8938CD">
        <w:rPr>
          <w:color w:val="auto"/>
          <w:sz w:val="28"/>
          <w:szCs w:val="28"/>
        </w:rPr>
        <w:t xml:space="preserve">-снижение числа потребителей </w:t>
      </w:r>
      <w:proofErr w:type="spellStart"/>
      <w:r w:rsidRPr="008938CD">
        <w:rPr>
          <w:color w:val="auto"/>
          <w:sz w:val="28"/>
          <w:szCs w:val="28"/>
        </w:rPr>
        <w:t>психоактивных</w:t>
      </w:r>
      <w:proofErr w:type="spellEnd"/>
      <w:r w:rsidRPr="008938CD">
        <w:rPr>
          <w:color w:val="auto"/>
          <w:sz w:val="28"/>
          <w:szCs w:val="28"/>
        </w:rPr>
        <w:t xml:space="preserve"> веществ в округе по отношению к 2022 году на 0,5%;</w:t>
      </w:r>
    </w:p>
    <w:p w:rsidR="009C124D" w:rsidRPr="0023328C" w:rsidRDefault="009C124D" w:rsidP="000570C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23328C">
        <w:rPr>
          <w:rFonts w:ascii="Times New Roman" w:hAnsi="Times New Roman"/>
          <w:sz w:val="28"/>
          <w:szCs w:val="28"/>
          <w:lang w:eastAsia="en-US"/>
        </w:rPr>
        <w:t>количество надзорных мероприятий в рамках осуществления регионального государственного экологического контроля (надзора) – увеличение до 12 мероприятий;</w:t>
      </w:r>
    </w:p>
    <w:p w:rsidR="009C124D" w:rsidRPr="0023328C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23328C">
        <w:rPr>
          <w:rFonts w:ascii="Times New Roman" w:hAnsi="Times New Roman"/>
          <w:sz w:val="28"/>
          <w:szCs w:val="28"/>
          <w:lang w:eastAsia="en-US"/>
        </w:rPr>
        <w:t>рост количества населения округа, принявшего участие в мероприятиях экологической направленности до 300 человек;</w:t>
      </w:r>
    </w:p>
    <w:p w:rsidR="009C124D" w:rsidRPr="0023328C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23328C">
        <w:rPr>
          <w:rFonts w:ascii="Times New Roman" w:hAnsi="Times New Roman"/>
          <w:sz w:val="28"/>
          <w:szCs w:val="28"/>
          <w:lang w:eastAsia="en-US"/>
        </w:rPr>
        <w:t>увеличение количества ликвидированных несанкционированных свалок  до 2 единиц;</w:t>
      </w:r>
    </w:p>
    <w:p w:rsidR="009C124D" w:rsidRPr="0023328C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328C">
        <w:rPr>
          <w:rFonts w:ascii="Times New Roman" w:hAnsi="Times New Roman"/>
          <w:sz w:val="28"/>
          <w:szCs w:val="28"/>
          <w:lang w:eastAsia="en-US"/>
        </w:rPr>
        <w:t>-увеличение исследованных проб воды до 4 единиц;</w:t>
      </w:r>
    </w:p>
    <w:p w:rsidR="009C124D" w:rsidRPr="0023328C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3328C">
        <w:rPr>
          <w:rFonts w:ascii="Times New Roman" w:hAnsi="Times New Roman"/>
          <w:sz w:val="28"/>
          <w:szCs w:val="28"/>
          <w:lang w:eastAsia="en-US"/>
        </w:rPr>
        <w:t>-увеличение количества отремонтированных и благоустроенных источников нецентрализованного водоснабжения  до 4 единиц.</w:t>
      </w:r>
    </w:p>
    <w:p w:rsidR="009C124D" w:rsidRPr="0003495F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C5468">
        <w:rPr>
          <w:rFonts w:ascii="Times New Roman" w:hAnsi="Times New Roman"/>
          <w:sz w:val="28"/>
          <w:szCs w:val="28"/>
        </w:rPr>
        <w:t>Целевые показатели (индикаторы) эффективности реализации программы должны обеспечивать ежегодную и полугодовую оценку выполнения программы с целью принятия при необходимости своевременных управленческих решений по ее корректировке</w:t>
      </w:r>
      <w:r>
        <w:rPr>
          <w:rFonts w:ascii="Times New Roman" w:hAnsi="Times New Roman"/>
          <w:sz w:val="28"/>
          <w:szCs w:val="28"/>
        </w:rPr>
        <w:t>.</w:t>
      </w:r>
    </w:p>
    <w:p w:rsidR="009C124D" w:rsidRPr="00840F35" w:rsidRDefault="009C124D" w:rsidP="000570C8">
      <w:pPr>
        <w:pStyle w:val="a3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0F35">
        <w:rPr>
          <w:rFonts w:ascii="Times New Roman" w:hAnsi="Times New Roman"/>
          <w:color w:val="000000"/>
          <w:sz w:val="28"/>
          <w:szCs w:val="28"/>
        </w:rPr>
        <w:t xml:space="preserve">Сведения о целевых показателях (индикаторах) программы приведены в </w:t>
      </w:r>
      <w:r w:rsidRPr="005D72C7">
        <w:rPr>
          <w:rFonts w:ascii="Times New Roman" w:hAnsi="Times New Roman"/>
          <w:sz w:val="28"/>
          <w:szCs w:val="28"/>
        </w:rPr>
        <w:t xml:space="preserve">приложении </w:t>
      </w:r>
      <w:r w:rsidR="005D72C7" w:rsidRPr="005D72C7">
        <w:rPr>
          <w:rFonts w:ascii="Times New Roman" w:hAnsi="Times New Roman"/>
          <w:sz w:val="28"/>
          <w:szCs w:val="28"/>
        </w:rPr>
        <w:t>2</w:t>
      </w:r>
      <w:r w:rsidRPr="00840F35">
        <w:rPr>
          <w:rFonts w:ascii="Times New Roman" w:hAnsi="Times New Roman"/>
          <w:color w:val="000000"/>
          <w:sz w:val="28"/>
          <w:szCs w:val="28"/>
        </w:rPr>
        <w:t xml:space="preserve"> к программе.</w:t>
      </w:r>
    </w:p>
    <w:p w:rsidR="009C124D" w:rsidRPr="00840F35" w:rsidRDefault="009C124D" w:rsidP="00E06D9F">
      <w:pPr>
        <w:pStyle w:val="a3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0F35">
        <w:rPr>
          <w:rFonts w:ascii="Times New Roman" w:hAnsi="Times New Roman"/>
          <w:color w:val="000000"/>
          <w:sz w:val="28"/>
          <w:szCs w:val="28"/>
        </w:rPr>
        <w:t>Методика расчета значений целевых показателей (индикаторов) и показателей пр</w:t>
      </w:r>
      <w:r>
        <w:rPr>
          <w:rFonts w:ascii="Times New Roman" w:hAnsi="Times New Roman"/>
          <w:color w:val="000000"/>
          <w:sz w:val="28"/>
          <w:szCs w:val="28"/>
        </w:rPr>
        <w:t xml:space="preserve">ограммы приведена в приложении </w:t>
      </w:r>
      <w:r w:rsidRPr="00840F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72C7" w:rsidRPr="005D72C7">
        <w:rPr>
          <w:rFonts w:ascii="Times New Roman" w:hAnsi="Times New Roman"/>
          <w:sz w:val="28"/>
          <w:szCs w:val="28"/>
        </w:rPr>
        <w:t>3</w:t>
      </w:r>
      <w:r w:rsidRPr="00840F35">
        <w:rPr>
          <w:rFonts w:ascii="Times New Roman" w:hAnsi="Times New Roman"/>
          <w:color w:val="000000"/>
          <w:sz w:val="28"/>
          <w:szCs w:val="28"/>
        </w:rPr>
        <w:t xml:space="preserve"> к программе.</w:t>
      </w:r>
    </w:p>
    <w:p w:rsidR="009C124D" w:rsidRPr="00B47613" w:rsidRDefault="009C124D" w:rsidP="00E06D9F">
      <w:pPr>
        <w:pStyle w:val="a3"/>
        <w:suppressAutoHyphens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C124D" w:rsidRDefault="009C124D" w:rsidP="00E06D9F">
      <w:pPr>
        <w:suppressAutoHyphens/>
        <w:sectPr w:rsidR="009C124D" w:rsidSect="00B40B69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9C124D" w:rsidRDefault="009C124D" w:rsidP="002A6916">
      <w:pPr>
        <w:pStyle w:val="a3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</w:t>
      </w:r>
    </w:p>
    <w:p w:rsidR="009C124D" w:rsidRDefault="009C124D" w:rsidP="002A6916">
      <w:pPr>
        <w:pStyle w:val="a3"/>
        <w:suppressAutoHyphens/>
        <w:rPr>
          <w:rFonts w:ascii="Times New Roman" w:hAnsi="Times New Roman"/>
          <w:sz w:val="24"/>
          <w:szCs w:val="24"/>
        </w:rPr>
      </w:pPr>
    </w:p>
    <w:p w:rsidR="009C124D" w:rsidRPr="00EF442B" w:rsidRDefault="009C124D" w:rsidP="000570C8">
      <w:pPr>
        <w:pStyle w:val="a3"/>
        <w:suppressAutoHyphens/>
        <w:jc w:val="right"/>
        <w:outlineLvl w:val="0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EF442B" w:rsidRPr="00EF442B">
        <w:rPr>
          <w:rFonts w:ascii="Times New Roman" w:hAnsi="Times New Roman"/>
          <w:sz w:val="28"/>
          <w:szCs w:val="28"/>
        </w:rPr>
        <w:t>Приложение 1</w:t>
      </w:r>
      <w:r w:rsidRPr="00EF442B">
        <w:rPr>
          <w:rFonts w:ascii="Times New Roman" w:hAnsi="Times New Roman"/>
          <w:sz w:val="28"/>
          <w:szCs w:val="28"/>
        </w:rPr>
        <w:t xml:space="preserve">            </w:t>
      </w:r>
      <w:r w:rsidR="00D309F5" w:rsidRPr="00EF442B">
        <w:rPr>
          <w:rFonts w:ascii="Times New Roman" w:hAnsi="Times New Roman"/>
          <w:sz w:val="28"/>
          <w:szCs w:val="28"/>
        </w:rPr>
        <w:t xml:space="preserve">       </w:t>
      </w:r>
      <w:r w:rsidR="004A3511" w:rsidRPr="00EF442B">
        <w:rPr>
          <w:rFonts w:ascii="Times New Roman" w:hAnsi="Times New Roman"/>
          <w:sz w:val="28"/>
          <w:szCs w:val="28"/>
        </w:rPr>
        <w:t xml:space="preserve"> </w:t>
      </w:r>
      <w:r w:rsidR="00EF442B">
        <w:rPr>
          <w:rFonts w:ascii="Times New Roman" w:hAnsi="Times New Roman"/>
          <w:sz w:val="28"/>
          <w:szCs w:val="28"/>
        </w:rPr>
        <w:t xml:space="preserve">                     </w:t>
      </w:r>
    </w:p>
    <w:p w:rsidR="009C124D" w:rsidRPr="00EF442B" w:rsidRDefault="009C124D" w:rsidP="000570C8">
      <w:pPr>
        <w:pStyle w:val="a3"/>
        <w:suppressAutoHyphens/>
        <w:ind w:right="-173"/>
        <w:jc w:val="right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EF442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EF442B">
        <w:rPr>
          <w:rFonts w:ascii="Times New Roman" w:hAnsi="Times New Roman"/>
          <w:sz w:val="28"/>
          <w:szCs w:val="28"/>
        </w:rPr>
        <w:t xml:space="preserve">к </w:t>
      </w:r>
      <w:r w:rsidR="002D5002" w:rsidRPr="00EF442B">
        <w:rPr>
          <w:rFonts w:ascii="Times New Roman" w:hAnsi="Times New Roman"/>
          <w:sz w:val="28"/>
          <w:szCs w:val="28"/>
        </w:rPr>
        <w:t xml:space="preserve">муниципальной </w:t>
      </w:r>
      <w:r w:rsidRPr="00EF442B">
        <w:rPr>
          <w:rFonts w:ascii="Times New Roman" w:hAnsi="Times New Roman"/>
          <w:sz w:val="28"/>
          <w:szCs w:val="28"/>
        </w:rPr>
        <w:t>программе</w:t>
      </w:r>
    </w:p>
    <w:p w:rsidR="009C124D" w:rsidRPr="009F6137" w:rsidRDefault="009C124D" w:rsidP="009F6137">
      <w:pPr>
        <w:suppressAutoHyphens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4"/>
          <w:szCs w:val="24"/>
        </w:rPr>
        <w:tab/>
      </w:r>
      <w:r w:rsidR="004A351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Ресурсное </w:t>
      </w:r>
      <w:r w:rsidRPr="009F6137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обеспечение реализации </w:t>
      </w:r>
      <w:r w:rsidR="004A3511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муниципальной </w:t>
      </w:r>
      <w:r w:rsidRPr="009F6137">
        <w:rPr>
          <w:rFonts w:ascii="Times New Roman" w:hAnsi="Times New Roman"/>
          <w:b/>
          <w:bCs/>
          <w:sz w:val="28"/>
          <w:szCs w:val="28"/>
          <w:lang w:eastAsia="zh-CN"/>
        </w:rPr>
        <w:t>программы</w:t>
      </w:r>
    </w:p>
    <w:p w:rsidR="009C124D" w:rsidRDefault="009C124D" w:rsidP="009F6137">
      <w:pPr>
        <w:suppressAutoHyphens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1"/>
        <w:gridCol w:w="4252"/>
        <w:gridCol w:w="1276"/>
        <w:gridCol w:w="1419"/>
        <w:gridCol w:w="1134"/>
        <w:gridCol w:w="1418"/>
        <w:gridCol w:w="1701"/>
      </w:tblGrid>
      <w:tr w:rsidR="009C124D" w:rsidRPr="00EF442B" w:rsidTr="009C05F3">
        <w:trPr>
          <w:cantSplit/>
          <w:trHeight w:val="242"/>
          <w:tblHeader/>
        </w:trPr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DAF" w:rsidRPr="00EF442B" w:rsidRDefault="00F85DAF" w:rsidP="00F85DAF">
            <w:pPr>
              <w:pStyle w:val="ConsPlusCell"/>
              <w:jc w:val="center"/>
              <w:rPr>
                <w:sz w:val="28"/>
                <w:szCs w:val="28"/>
              </w:rPr>
            </w:pPr>
            <w:r w:rsidRPr="00EF442B">
              <w:rPr>
                <w:sz w:val="28"/>
                <w:szCs w:val="28"/>
              </w:rPr>
              <w:t>Ответственный исполнитель,</w:t>
            </w:r>
          </w:p>
          <w:p w:rsidR="009C124D" w:rsidRPr="00EF442B" w:rsidRDefault="00F85DAF" w:rsidP="00F85DAF">
            <w:pPr>
              <w:pStyle w:val="ConsPlusCell"/>
              <w:jc w:val="center"/>
              <w:rPr>
                <w:sz w:val="28"/>
                <w:szCs w:val="28"/>
              </w:rPr>
            </w:pPr>
            <w:r w:rsidRPr="00EF442B">
              <w:rPr>
                <w:sz w:val="28"/>
                <w:szCs w:val="28"/>
              </w:rPr>
              <w:t>соисполнители, участники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24D" w:rsidRPr="00EF442B" w:rsidRDefault="009C124D" w:rsidP="009D6F5B">
            <w:pPr>
              <w:pStyle w:val="ConsPlusCell"/>
              <w:jc w:val="center"/>
              <w:rPr>
                <w:sz w:val="28"/>
                <w:szCs w:val="28"/>
              </w:rPr>
            </w:pPr>
            <w:r w:rsidRPr="00EF442B">
              <w:rPr>
                <w:sz w:val="28"/>
                <w:szCs w:val="28"/>
              </w:rPr>
              <w:t xml:space="preserve">Источник </w:t>
            </w:r>
            <w:r w:rsidR="009D6F5B" w:rsidRPr="00EF442B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24D" w:rsidRPr="00EF442B" w:rsidRDefault="009C124D" w:rsidP="00FB19C4">
            <w:pPr>
              <w:pStyle w:val="ConsPlusCell"/>
              <w:jc w:val="center"/>
              <w:rPr>
                <w:sz w:val="28"/>
                <w:szCs w:val="28"/>
              </w:rPr>
            </w:pPr>
            <w:r w:rsidRPr="00EF442B">
              <w:rPr>
                <w:sz w:val="28"/>
                <w:szCs w:val="28"/>
              </w:rPr>
              <w:t>Расходы (тыс. руб.)</w:t>
            </w:r>
            <w:r w:rsidR="003F38BB" w:rsidRPr="00EF442B">
              <w:rPr>
                <w:sz w:val="28"/>
                <w:szCs w:val="28"/>
              </w:rPr>
              <w:t>, годы</w:t>
            </w:r>
          </w:p>
        </w:tc>
      </w:tr>
      <w:tr w:rsidR="009C124D" w:rsidRPr="00EF442B" w:rsidTr="009C05F3">
        <w:trPr>
          <w:cantSplit/>
          <w:trHeight w:val="1292"/>
          <w:tblHeader/>
        </w:trPr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9C124D" w:rsidP="00FB19C4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9C124D" w:rsidP="00FB19C4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9C124D" w:rsidP="00FB19C4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</w:p>
          <w:p w:rsidR="009C124D" w:rsidRPr="00EF442B" w:rsidRDefault="008C77FA" w:rsidP="00FB19C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9C124D" w:rsidP="00FB19C4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</w:p>
          <w:p w:rsidR="009C124D" w:rsidRPr="00EF442B" w:rsidRDefault="008C77FA" w:rsidP="00FB19C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9C124D" w:rsidP="00FB19C4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</w:p>
          <w:p w:rsidR="009C124D" w:rsidRPr="00EF442B" w:rsidRDefault="008C77FA" w:rsidP="00FB19C4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9C124D" w:rsidP="00FB19C4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</w:p>
          <w:p w:rsidR="009C124D" w:rsidRPr="00EF442B" w:rsidRDefault="008C77FA" w:rsidP="00FB19C4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24D" w:rsidRPr="00EF442B" w:rsidRDefault="009C124D" w:rsidP="00FB19C4">
            <w:pPr>
              <w:pStyle w:val="ConsPlusCell"/>
              <w:snapToGrid w:val="0"/>
              <w:jc w:val="center"/>
              <w:rPr>
                <w:sz w:val="28"/>
                <w:szCs w:val="28"/>
              </w:rPr>
            </w:pPr>
          </w:p>
          <w:p w:rsidR="009C124D" w:rsidRPr="00EF442B" w:rsidRDefault="009C124D" w:rsidP="00FB19C4">
            <w:pPr>
              <w:pStyle w:val="ConsPlusCell"/>
              <w:jc w:val="center"/>
              <w:rPr>
                <w:sz w:val="28"/>
                <w:szCs w:val="28"/>
              </w:rPr>
            </w:pPr>
            <w:r w:rsidRPr="00EF442B">
              <w:rPr>
                <w:sz w:val="28"/>
                <w:szCs w:val="28"/>
              </w:rPr>
              <w:t>Итого за 2024-2027 гг.</w:t>
            </w:r>
          </w:p>
        </w:tc>
      </w:tr>
      <w:tr w:rsidR="009C124D" w:rsidRPr="00EF442B" w:rsidTr="009C05F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6"/>
          <w:tblHeader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24D" w:rsidRPr="00EF442B" w:rsidRDefault="009C124D" w:rsidP="00FB19C4">
            <w:pPr>
              <w:pStyle w:val="ConsPlusCell"/>
              <w:jc w:val="center"/>
              <w:rPr>
                <w:sz w:val="28"/>
                <w:szCs w:val="28"/>
              </w:rPr>
            </w:pPr>
            <w:r w:rsidRPr="00EF442B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24D" w:rsidRPr="00EF442B" w:rsidRDefault="009C124D" w:rsidP="00FB19C4">
            <w:pPr>
              <w:pStyle w:val="ConsPlusCell"/>
              <w:jc w:val="center"/>
              <w:rPr>
                <w:sz w:val="28"/>
                <w:szCs w:val="28"/>
              </w:rPr>
            </w:pPr>
            <w:r w:rsidRPr="00EF442B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24D" w:rsidRPr="00EF442B" w:rsidRDefault="009C124D" w:rsidP="00FB19C4">
            <w:pPr>
              <w:pStyle w:val="ConsPlusCell"/>
              <w:jc w:val="center"/>
              <w:rPr>
                <w:sz w:val="28"/>
                <w:szCs w:val="28"/>
              </w:rPr>
            </w:pPr>
            <w:r w:rsidRPr="00EF442B"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24D" w:rsidRPr="00EF442B" w:rsidRDefault="009C124D" w:rsidP="00FB19C4">
            <w:pPr>
              <w:pStyle w:val="ConsPlusCell"/>
              <w:jc w:val="center"/>
              <w:rPr>
                <w:sz w:val="28"/>
                <w:szCs w:val="28"/>
              </w:rPr>
            </w:pPr>
            <w:r w:rsidRPr="00EF442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24D" w:rsidRPr="00EF442B" w:rsidRDefault="009C124D" w:rsidP="00FB19C4">
            <w:pPr>
              <w:pStyle w:val="ConsPlusCell"/>
              <w:jc w:val="center"/>
              <w:rPr>
                <w:sz w:val="28"/>
                <w:szCs w:val="28"/>
              </w:rPr>
            </w:pPr>
            <w:r w:rsidRPr="00EF442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24D" w:rsidRPr="00EF442B" w:rsidRDefault="009C124D" w:rsidP="00FB19C4">
            <w:pPr>
              <w:pStyle w:val="ConsPlusCell"/>
              <w:jc w:val="center"/>
              <w:rPr>
                <w:sz w:val="28"/>
                <w:szCs w:val="28"/>
              </w:rPr>
            </w:pPr>
            <w:r w:rsidRPr="00EF442B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24D" w:rsidRPr="00EF442B" w:rsidRDefault="009C124D" w:rsidP="00FB19C4">
            <w:pPr>
              <w:pStyle w:val="ConsPlusCell"/>
              <w:jc w:val="center"/>
              <w:rPr>
                <w:sz w:val="28"/>
                <w:szCs w:val="28"/>
              </w:rPr>
            </w:pPr>
            <w:r w:rsidRPr="00EF442B">
              <w:rPr>
                <w:sz w:val="28"/>
                <w:szCs w:val="28"/>
              </w:rPr>
              <w:t>7</w:t>
            </w:r>
          </w:p>
        </w:tc>
      </w:tr>
      <w:tr w:rsidR="009C124D" w:rsidRPr="00EF442B" w:rsidTr="009C05F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38"/>
        </w:trPr>
        <w:tc>
          <w:tcPr>
            <w:tcW w:w="34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F85DAF" w:rsidP="00FB19C4">
            <w:pPr>
              <w:pStyle w:val="ConsPlusCell"/>
              <w:rPr>
                <w:sz w:val="28"/>
                <w:szCs w:val="28"/>
              </w:rPr>
            </w:pPr>
            <w:r w:rsidRPr="00EF442B">
              <w:rPr>
                <w:sz w:val="28"/>
                <w:szCs w:val="28"/>
              </w:rPr>
              <w:t xml:space="preserve">Ответственный исполнитель       </w:t>
            </w:r>
            <w:r w:rsidR="00BD3EB3" w:rsidRPr="00EF442B">
              <w:rPr>
                <w:sz w:val="28"/>
                <w:szCs w:val="28"/>
              </w:rPr>
              <w:t xml:space="preserve">Администрация Междуреченского муниципального округа (отдел по мобилизационной работе, территориальной обороне, делам гражданской </w:t>
            </w:r>
            <w:r w:rsidR="00BD3EB3" w:rsidRPr="00EF442B">
              <w:rPr>
                <w:sz w:val="28"/>
                <w:szCs w:val="28"/>
              </w:rPr>
              <w:lastRenderedPageBreak/>
              <w:t>обороны, предупреждения и ликвидации чрезвычайных ситуаций администрации Междуреченского муниципального округа, заместитель главы округа по социальным вопросам, ведущий специалист по охране окружающей среды и природным ресурсам)</w:t>
            </w:r>
          </w:p>
          <w:p w:rsidR="009C124D" w:rsidRPr="00EF442B" w:rsidRDefault="009C124D" w:rsidP="00FB19C4">
            <w:pPr>
              <w:pStyle w:val="ConsPlusCell"/>
              <w:rPr>
                <w:sz w:val="28"/>
                <w:szCs w:val="28"/>
              </w:rPr>
            </w:pPr>
            <w:r w:rsidRPr="00EF4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9C124D" w:rsidP="00FB1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9537B6" w:rsidP="00FB1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3030,9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1B14CE" w:rsidP="00FB1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3278,0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1B14CE" w:rsidP="00FB1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3185,9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1B14CE" w:rsidP="00FB1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3185,9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24D" w:rsidRPr="00EF442B" w:rsidRDefault="009537B6" w:rsidP="00FB1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12680,7</w:t>
            </w:r>
          </w:p>
        </w:tc>
      </w:tr>
      <w:tr w:rsidR="009C124D" w:rsidRPr="00EF442B" w:rsidTr="009C05F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5"/>
        </w:trPr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9C124D" w:rsidP="00FB19C4">
            <w:pPr>
              <w:pStyle w:val="ConsPlusCell"/>
              <w:snapToGrid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9C124D" w:rsidP="00FB19C4">
            <w:pPr>
              <w:pStyle w:val="ConsPlusCell"/>
              <w:jc w:val="both"/>
              <w:rPr>
                <w:sz w:val="28"/>
                <w:szCs w:val="28"/>
              </w:rPr>
            </w:pPr>
            <w:r w:rsidRPr="00EF442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923D75" w:rsidP="00FB1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2467,5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1B14CE" w:rsidP="00FB1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2841,8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1B14CE" w:rsidP="00FB1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2749,9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1B14CE" w:rsidP="00FB1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2749,9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24D" w:rsidRPr="00EF442B" w:rsidRDefault="009537B6" w:rsidP="00FB1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10809,1</w:t>
            </w:r>
          </w:p>
        </w:tc>
      </w:tr>
      <w:tr w:rsidR="009C124D" w:rsidRPr="00EF442B" w:rsidTr="009C05F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20"/>
        </w:trPr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9C124D" w:rsidP="00FB19C4">
            <w:pPr>
              <w:pStyle w:val="ConsPlusCell"/>
              <w:snapToGrid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9C124D" w:rsidP="00FB19C4">
            <w:pPr>
              <w:pStyle w:val="ConsPlusCell"/>
              <w:jc w:val="both"/>
              <w:rPr>
                <w:sz w:val="28"/>
                <w:szCs w:val="28"/>
              </w:rPr>
            </w:pPr>
            <w:r w:rsidRPr="00EF442B">
              <w:rPr>
                <w:sz w:val="28"/>
                <w:szCs w:val="28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923D75" w:rsidP="00FB1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563,4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1B14CE" w:rsidP="00FB1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436,2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1B14CE" w:rsidP="00FB1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436,0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C124D" w:rsidRPr="00EF442B" w:rsidRDefault="001B14CE" w:rsidP="00FB1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436,0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124D" w:rsidRPr="00EF442B" w:rsidRDefault="009537B6" w:rsidP="00FB19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1871,6</w:t>
            </w:r>
          </w:p>
        </w:tc>
      </w:tr>
      <w:tr w:rsidR="009C124D" w:rsidRPr="00EF442B" w:rsidTr="009C05F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670"/>
        </w:trPr>
        <w:tc>
          <w:tcPr>
            <w:tcW w:w="340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C124D" w:rsidRPr="00EF442B" w:rsidRDefault="009C124D" w:rsidP="00FB19C4">
            <w:pPr>
              <w:pStyle w:val="ConsPlusCell"/>
              <w:snapToGrid w:val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</w:tcBorders>
          </w:tcPr>
          <w:p w:rsidR="009C124D" w:rsidRPr="00EF442B" w:rsidRDefault="009C124D" w:rsidP="00FB19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9C124D" w:rsidRPr="00EF442B" w:rsidRDefault="009C124D" w:rsidP="00FB19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auto"/>
            </w:tcBorders>
          </w:tcPr>
          <w:p w:rsidR="009C124D" w:rsidRPr="00EF442B" w:rsidRDefault="009C124D" w:rsidP="00FB19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C124D" w:rsidRPr="00EF442B" w:rsidRDefault="009C124D" w:rsidP="00FB19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9C124D" w:rsidRPr="00EF442B" w:rsidRDefault="009C124D" w:rsidP="00FB19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24D" w:rsidRPr="00EF442B" w:rsidRDefault="009C124D" w:rsidP="00FB19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CA10DA" w:rsidRDefault="00CA10DA" w:rsidP="0086446B">
      <w:pPr>
        <w:pStyle w:val="a3"/>
        <w:rPr>
          <w:rFonts w:ascii="Times New Roman" w:hAnsi="Times New Roman"/>
          <w:sz w:val="28"/>
          <w:szCs w:val="28"/>
        </w:rPr>
      </w:pPr>
    </w:p>
    <w:p w:rsidR="00CA10DA" w:rsidRDefault="00CA10DA" w:rsidP="0086446B">
      <w:pPr>
        <w:pStyle w:val="a3"/>
        <w:rPr>
          <w:rFonts w:ascii="Times New Roman" w:hAnsi="Times New Roman"/>
          <w:sz w:val="28"/>
          <w:szCs w:val="28"/>
        </w:rPr>
      </w:pPr>
    </w:p>
    <w:p w:rsidR="00CA10DA" w:rsidRDefault="00CA10DA" w:rsidP="0086446B">
      <w:pPr>
        <w:pStyle w:val="a3"/>
        <w:rPr>
          <w:rFonts w:ascii="Times New Roman" w:hAnsi="Times New Roman"/>
          <w:sz w:val="28"/>
          <w:szCs w:val="28"/>
        </w:rPr>
      </w:pPr>
    </w:p>
    <w:p w:rsidR="00657B5C" w:rsidRDefault="00657B5C" w:rsidP="0086446B">
      <w:pPr>
        <w:pStyle w:val="a3"/>
        <w:rPr>
          <w:rFonts w:ascii="Times New Roman" w:hAnsi="Times New Roman"/>
          <w:sz w:val="28"/>
          <w:szCs w:val="28"/>
        </w:rPr>
      </w:pPr>
    </w:p>
    <w:p w:rsidR="00657B5C" w:rsidRDefault="00657B5C" w:rsidP="0086446B">
      <w:pPr>
        <w:pStyle w:val="a3"/>
        <w:rPr>
          <w:rFonts w:ascii="Times New Roman" w:hAnsi="Times New Roman"/>
          <w:sz w:val="28"/>
          <w:szCs w:val="28"/>
        </w:rPr>
      </w:pPr>
    </w:p>
    <w:p w:rsidR="009C124D" w:rsidRPr="00EF442B" w:rsidRDefault="009C124D" w:rsidP="006C6DB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6446B">
        <w:rPr>
          <w:rFonts w:ascii="Times New Roman" w:hAnsi="Times New Roman"/>
          <w:sz w:val="24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86446B">
        <w:rPr>
          <w:rFonts w:ascii="Times New Roman" w:hAnsi="Times New Roman"/>
          <w:sz w:val="24"/>
          <w:szCs w:val="28"/>
        </w:rPr>
        <w:t xml:space="preserve">          </w:t>
      </w:r>
      <w:r w:rsidR="00EF442B">
        <w:rPr>
          <w:rFonts w:ascii="Times New Roman" w:hAnsi="Times New Roman"/>
          <w:sz w:val="24"/>
          <w:szCs w:val="28"/>
        </w:rPr>
        <w:t xml:space="preserve">        </w:t>
      </w:r>
      <w:r w:rsidR="0086446B">
        <w:rPr>
          <w:rFonts w:ascii="Times New Roman" w:hAnsi="Times New Roman"/>
          <w:sz w:val="24"/>
          <w:szCs w:val="28"/>
        </w:rPr>
        <w:t xml:space="preserve">     </w:t>
      </w:r>
      <w:r w:rsidRPr="0086446B">
        <w:rPr>
          <w:rFonts w:ascii="Times New Roman" w:hAnsi="Times New Roman"/>
          <w:sz w:val="24"/>
          <w:szCs w:val="28"/>
        </w:rPr>
        <w:t xml:space="preserve">   </w:t>
      </w:r>
      <w:r w:rsidRPr="00EF442B">
        <w:rPr>
          <w:rFonts w:ascii="Times New Roman" w:hAnsi="Times New Roman"/>
          <w:sz w:val="28"/>
          <w:szCs w:val="28"/>
        </w:rPr>
        <w:t xml:space="preserve">Приложение 2 </w:t>
      </w:r>
    </w:p>
    <w:p w:rsidR="009C124D" w:rsidRPr="00EF442B" w:rsidRDefault="009C124D" w:rsidP="006C6DB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EF442B">
        <w:rPr>
          <w:rFonts w:ascii="Times New Roman" w:hAnsi="Times New Roman"/>
          <w:sz w:val="28"/>
          <w:szCs w:val="28"/>
        </w:rPr>
        <w:t xml:space="preserve">                        </w:t>
      </w:r>
      <w:r w:rsidR="0086446B" w:rsidRPr="00EF442B">
        <w:rPr>
          <w:rFonts w:ascii="Times New Roman" w:hAnsi="Times New Roman"/>
          <w:sz w:val="28"/>
          <w:szCs w:val="28"/>
        </w:rPr>
        <w:t xml:space="preserve">  </w:t>
      </w:r>
      <w:r w:rsidRPr="00EF442B">
        <w:rPr>
          <w:rFonts w:ascii="Times New Roman" w:hAnsi="Times New Roman"/>
          <w:sz w:val="28"/>
          <w:szCs w:val="28"/>
        </w:rPr>
        <w:t xml:space="preserve">к </w:t>
      </w:r>
      <w:r w:rsidR="002D5002" w:rsidRPr="00EF442B">
        <w:rPr>
          <w:rFonts w:ascii="Times New Roman" w:hAnsi="Times New Roman"/>
          <w:sz w:val="28"/>
          <w:szCs w:val="28"/>
        </w:rPr>
        <w:t xml:space="preserve">муниципальной </w:t>
      </w:r>
      <w:r w:rsidRPr="00EF442B">
        <w:rPr>
          <w:rFonts w:ascii="Times New Roman" w:hAnsi="Times New Roman"/>
          <w:sz w:val="28"/>
          <w:szCs w:val="28"/>
        </w:rPr>
        <w:t>программе</w:t>
      </w:r>
    </w:p>
    <w:p w:rsidR="00CA10DA" w:rsidRPr="00EF442B" w:rsidRDefault="00CA10DA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CA10DA" w:rsidRPr="00EF442B" w:rsidRDefault="00CA10DA" w:rsidP="00E06D9F">
      <w:pPr>
        <w:pStyle w:val="a3"/>
        <w:suppressAutoHyphens/>
        <w:rPr>
          <w:rFonts w:ascii="Times New Roman" w:hAnsi="Times New Roman"/>
          <w:sz w:val="28"/>
          <w:szCs w:val="28"/>
        </w:rPr>
      </w:pPr>
    </w:p>
    <w:p w:rsidR="00CA10DA" w:rsidRPr="00EF442B" w:rsidRDefault="00CA10DA" w:rsidP="00CA10DA">
      <w:pPr>
        <w:widowControl w:val="0"/>
        <w:autoSpaceDE w:val="0"/>
        <w:autoSpaceDN w:val="0"/>
        <w:spacing w:before="97" w:after="0" w:line="240" w:lineRule="auto"/>
        <w:ind w:left="2902" w:right="325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Сведения</w:t>
      </w:r>
      <w:r w:rsidRPr="00EF442B">
        <w:rPr>
          <w:rFonts w:ascii="Times New Roman" w:eastAsia="Times New Roman" w:hAnsi="Times New Roman"/>
          <w:b/>
          <w:bCs/>
          <w:spacing w:val="39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EF442B">
        <w:rPr>
          <w:rFonts w:ascii="Times New Roman" w:eastAsia="Times New Roman" w:hAnsi="Times New Roman"/>
          <w:b/>
          <w:bCs/>
          <w:spacing w:val="45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показателях</w:t>
      </w:r>
      <w:r w:rsidRPr="00EF442B">
        <w:rPr>
          <w:rFonts w:ascii="Times New Roman" w:eastAsia="Times New Roman" w:hAnsi="Times New Roman"/>
          <w:b/>
          <w:bCs/>
          <w:spacing w:val="33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(индикаторах)</w:t>
      </w:r>
      <w:r w:rsidRPr="00EF442B">
        <w:rPr>
          <w:rFonts w:ascii="Times New Roman" w:eastAsia="Times New Roman" w:hAnsi="Times New Roman"/>
          <w:b/>
          <w:bCs/>
          <w:spacing w:val="51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муниципальной</w:t>
      </w:r>
      <w:r w:rsidRPr="00EF442B">
        <w:rPr>
          <w:rFonts w:ascii="Times New Roman" w:eastAsia="Times New Roman" w:hAnsi="Times New Roman"/>
          <w:b/>
          <w:bCs/>
          <w:spacing w:val="50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программы</w:t>
      </w:r>
    </w:p>
    <w:p w:rsidR="00CA10DA" w:rsidRPr="00EF442B" w:rsidRDefault="00CA10DA" w:rsidP="00CA10D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504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86"/>
        <w:gridCol w:w="3545"/>
        <w:gridCol w:w="4927"/>
        <w:gridCol w:w="994"/>
        <w:gridCol w:w="30"/>
        <w:gridCol w:w="1994"/>
        <w:gridCol w:w="20"/>
        <w:gridCol w:w="1111"/>
        <w:gridCol w:w="20"/>
        <w:gridCol w:w="974"/>
        <w:gridCol w:w="20"/>
        <w:gridCol w:w="880"/>
      </w:tblGrid>
      <w:tr w:rsidR="00DC7273" w:rsidRPr="00EF442B" w:rsidTr="006C6DB0">
        <w:trPr>
          <w:trHeight w:val="385"/>
        </w:trPr>
        <w:tc>
          <w:tcPr>
            <w:tcW w:w="533" w:type="dxa"/>
            <w:gridSpan w:val="2"/>
            <w:vMerge w:val="restart"/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before="57" w:after="0" w:line="240" w:lineRule="auto"/>
              <w:ind w:left="18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3"/>
                <w:sz w:val="28"/>
                <w:szCs w:val="28"/>
                <w:lang w:val="en-US"/>
              </w:rPr>
              <w:t>N</w:t>
            </w:r>
          </w:p>
          <w:p w:rsidR="00781E75" w:rsidRPr="00EF442B" w:rsidRDefault="00781E75" w:rsidP="00DC7273">
            <w:pPr>
              <w:widowControl w:val="0"/>
              <w:autoSpaceDE w:val="0"/>
              <w:autoSpaceDN w:val="0"/>
              <w:spacing w:before="10" w:after="0" w:line="240" w:lineRule="auto"/>
              <w:ind w:left="139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пп</w:t>
            </w:r>
            <w:proofErr w:type="spellEnd"/>
          </w:p>
        </w:tc>
        <w:tc>
          <w:tcPr>
            <w:tcW w:w="3545" w:type="dxa"/>
            <w:vMerge w:val="restart"/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before="57" w:after="0" w:line="249" w:lineRule="auto"/>
              <w:ind w:left="751" w:right="490" w:hanging="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Задачи,</w:t>
            </w:r>
            <w:r w:rsidRPr="00EF442B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направле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ные</w:t>
            </w:r>
            <w:r w:rsidRPr="00EF442B">
              <w:rPr>
                <w:rFonts w:ascii="Times New Roman" w:eastAsia="Times New Roman" w:hAnsi="Times New Roman"/>
                <w:spacing w:val="-55"/>
                <w:sz w:val="28"/>
                <w:szCs w:val="28"/>
              </w:rPr>
              <w:t xml:space="preserve"> 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на</w:t>
            </w:r>
            <w:r w:rsidRPr="00EF442B">
              <w:rPr>
                <w:rFonts w:ascii="Times New Roman" w:eastAsia="Times New Roman" w:hAnsi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достиж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е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ние</w:t>
            </w:r>
            <w:r w:rsidRPr="00EF442B">
              <w:rPr>
                <w:rFonts w:ascii="Times New Roman" w:eastAsia="Times New Roman" w:hAnsi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цели</w:t>
            </w:r>
          </w:p>
        </w:tc>
        <w:tc>
          <w:tcPr>
            <w:tcW w:w="4927" w:type="dxa"/>
            <w:vMerge w:val="restart"/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before="57" w:after="0" w:line="249" w:lineRule="auto"/>
              <w:ind w:left="1830" w:hanging="728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F442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EF442B">
              <w:rPr>
                <w:rFonts w:ascii="Times New Roman" w:eastAsia="Times New Roman" w:hAnsi="Times New Roman"/>
                <w:spacing w:val="2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42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индикатора</w:t>
            </w:r>
            <w:proofErr w:type="spellEnd"/>
            <w:r w:rsidRPr="00EF442B">
              <w:rPr>
                <w:rFonts w:ascii="Times New Roman" w:eastAsia="Times New Roman" w:hAnsi="Times New Roman"/>
                <w:spacing w:val="-55"/>
                <w:sz w:val="28"/>
                <w:szCs w:val="28"/>
                <w:lang w:val="en-US"/>
              </w:rPr>
              <w:t xml:space="preserve"> 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(</w:t>
            </w:r>
            <w:proofErr w:type="spellStart"/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показателя</w:t>
            </w:r>
            <w:proofErr w:type="spellEnd"/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)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before="57" w:after="0" w:line="252" w:lineRule="auto"/>
              <w:ind w:left="152" w:right="126" w:hanging="4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Ед</w:t>
            </w:r>
            <w:proofErr w:type="spellEnd"/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.</w:t>
            </w:r>
            <w:r w:rsidRPr="00EF442B">
              <w:rPr>
                <w:rFonts w:ascii="Times New Roman" w:eastAsia="Times New Roman" w:hAnsi="Times New Roman"/>
                <w:spacing w:val="1"/>
                <w:w w:val="10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42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измере</w:t>
            </w:r>
            <w:proofErr w:type="spellEnd"/>
            <w:r w:rsidRPr="00EF442B">
              <w:rPr>
                <w:rFonts w:ascii="Times New Roman" w:eastAsia="Times New Roman" w:hAnsi="Times New Roman"/>
                <w:spacing w:val="-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ния</w:t>
            </w:r>
            <w:proofErr w:type="spellEnd"/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before="57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19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before="57" w:after="0" w:line="240" w:lineRule="auto"/>
              <w:ind w:left="527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F442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Значения</w:t>
            </w:r>
            <w:proofErr w:type="spellEnd"/>
            <w:r w:rsidRPr="00EF442B">
              <w:rPr>
                <w:rFonts w:ascii="Times New Roman" w:eastAsia="Times New Roman" w:hAnsi="Times New Roman"/>
                <w:spacing w:val="2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42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показателей</w:t>
            </w:r>
            <w:proofErr w:type="spellEnd"/>
          </w:p>
        </w:tc>
      </w:tr>
      <w:tr w:rsidR="00DC7273" w:rsidRPr="00EF442B" w:rsidTr="006C6DB0">
        <w:trPr>
          <w:trHeight w:val="667"/>
        </w:trPr>
        <w:tc>
          <w:tcPr>
            <w:tcW w:w="533" w:type="dxa"/>
            <w:gridSpan w:val="2"/>
            <w:vMerge/>
            <w:tcBorders>
              <w:top w:val="nil"/>
            </w:tcBorders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before="9" w:after="0" w:line="240" w:lineRule="auto"/>
              <w:ind w:left="27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53" w:right="131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2024</w:t>
            </w:r>
          </w:p>
          <w:p w:rsidR="00781E75" w:rsidRPr="008C77FA" w:rsidRDefault="00781E75" w:rsidP="00DC7273">
            <w:pPr>
              <w:widowControl w:val="0"/>
              <w:autoSpaceDE w:val="0"/>
              <w:autoSpaceDN w:val="0"/>
              <w:spacing w:before="9" w:after="0" w:line="240" w:lineRule="auto"/>
              <w:ind w:left="153" w:right="13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52" w:right="137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2025</w:t>
            </w:r>
          </w:p>
          <w:p w:rsidR="00781E75" w:rsidRPr="008C77FA" w:rsidRDefault="00781E75" w:rsidP="00DC7273">
            <w:pPr>
              <w:widowControl w:val="0"/>
              <w:autoSpaceDE w:val="0"/>
              <w:autoSpaceDN w:val="0"/>
              <w:spacing w:before="9" w:after="0" w:line="240" w:lineRule="auto"/>
              <w:ind w:left="152" w:righ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before="65" w:after="0" w:line="240" w:lineRule="auto"/>
              <w:ind w:left="26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2026</w:t>
            </w:r>
          </w:p>
          <w:p w:rsidR="00781E75" w:rsidRPr="008C77FA" w:rsidRDefault="00781E75" w:rsidP="00DC7273">
            <w:pPr>
              <w:widowControl w:val="0"/>
              <w:autoSpaceDE w:val="0"/>
              <w:autoSpaceDN w:val="0"/>
              <w:spacing w:before="9" w:after="0" w:line="240" w:lineRule="auto"/>
              <w:ind w:left="33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before="65" w:after="0" w:line="240" w:lineRule="auto"/>
              <w:ind w:left="26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2027</w:t>
            </w:r>
          </w:p>
          <w:p w:rsidR="00781E75" w:rsidRPr="008C77FA" w:rsidRDefault="00781E75" w:rsidP="00DC7273">
            <w:pPr>
              <w:widowControl w:val="0"/>
              <w:autoSpaceDE w:val="0"/>
              <w:autoSpaceDN w:val="0"/>
              <w:spacing w:before="9" w:after="0" w:line="240" w:lineRule="auto"/>
              <w:ind w:left="332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7273" w:rsidRPr="00EF442B" w:rsidTr="006C6DB0">
        <w:trPr>
          <w:trHeight w:val="393"/>
        </w:trPr>
        <w:tc>
          <w:tcPr>
            <w:tcW w:w="533" w:type="dxa"/>
            <w:gridSpan w:val="2"/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before="65" w:after="0" w:line="240" w:lineRule="auto"/>
              <w:ind w:left="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3"/>
                <w:sz w:val="28"/>
                <w:szCs w:val="28"/>
                <w:lang w:val="en-US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3"/>
                <w:sz w:val="28"/>
                <w:szCs w:val="28"/>
                <w:lang w:val="en-US"/>
              </w:rPr>
              <w:t>2</w:t>
            </w:r>
          </w:p>
        </w:tc>
        <w:tc>
          <w:tcPr>
            <w:tcW w:w="4927" w:type="dxa"/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3"/>
                <w:sz w:val="28"/>
                <w:szCs w:val="28"/>
                <w:lang w:val="en-US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before="65" w:after="0" w:line="240" w:lineRule="auto"/>
              <w:ind w:left="44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3"/>
                <w:sz w:val="28"/>
                <w:szCs w:val="28"/>
                <w:lang w:val="en-US"/>
              </w:rPr>
              <w:t>4</w:t>
            </w:r>
          </w:p>
        </w:tc>
        <w:tc>
          <w:tcPr>
            <w:tcW w:w="3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before="65" w:after="0" w:line="240" w:lineRule="auto"/>
              <w:ind w:left="8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5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before="65" w:after="0" w:line="240" w:lineRule="auto"/>
              <w:ind w:left="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6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7</w:t>
            </w:r>
          </w:p>
        </w:tc>
        <w:tc>
          <w:tcPr>
            <w:tcW w:w="880" w:type="dxa"/>
            <w:shd w:val="clear" w:color="auto" w:fill="auto"/>
          </w:tcPr>
          <w:p w:rsidR="00781E75" w:rsidRPr="00EF442B" w:rsidRDefault="00781E75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8</w:t>
            </w:r>
          </w:p>
        </w:tc>
      </w:tr>
      <w:tr w:rsidR="00CA10DA" w:rsidRPr="00EF442B" w:rsidTr="006C6DB0">
        <w:trPr>
          <w:trHeight w:val="386"/>
        </w:trPr>
        <w:tc>
          <w:tcPr>
            <w:tcW w:w="15048" w:type="dxa"/>
            <w:gridSpan w:val="13"/>
            <w:tcBorders>
              <w:top w:val="nil"/>
            </w:tcBorders>
            <w:shd w:val="clear" w:color="auto" w:fill="auto"/>
          </w:tcPr>
          <w:p w:rsidR="00CA10DA" w:rsidRPr="00EF442B" w:rsidRDefault="00DA443F" w:rsidP="00DC7273">
            <w:pPr>
              <w:widowControl w:val="0"/>
              <w:autoSpaceDE w:val="0"/>
              <w:autoSpaceDN w:val="0"/>
              <w:spacing w:before="64" w:after="0" w:line="240" w:lineRule="auto"/>
              <w:ind w:left="6052" w:right="604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EF442B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Муни</w:t>
            </w:r>
            <w:proofErr w:type="spellEnd"/>
            <w:r w:rsidRPr="00EF442B">
              <w:rPr>
                <w:rFonts w:ascii="Times New Roman" w:eastAsia="Times New Roman" w:hAnsi="Times New Roman"/>
                <w:b/>
                <w:sz w:val="28"/>
                <w:szCs w:val="28"/>
              </w:rPr>
              <w:t>ц</w:t>
            </w:r>
            <w:proofErr w:type="spellStart"/>
            <w:r w:rsidR="00DE50D6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ипальна</w:t>
            </w:r>
            <w:proofErr w:type="spellEnd"/>
            <w:r w:rsidR="00DE50D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я </w:t>
            </w:r>
            <w:proofErr w:type="spellStart"/>
            <w:r w:rsidR="00CA10DA" w:rsidRPr="00EF442B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программа</w:t>
            </w:r>
            <w:proofErr w:type="spellEnd"/>
          </w:p>
        </w:tc>
      </w:tr>
      <w:tr w:rsidR="00DC7273" w:rsidRPr="00EF442B" w:rsidTr="006C6DB0">
        <w:trPr>
          <w:trHeight w:val="579"/>
        </w:trPr>
        <w:tc>
          <w:tcPr>
            <w:tcW w:w="447" w:type="dxa"/>
            <w:vMerge w:val="restart"/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1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3"/>
                <w:sz w:val="28"/>
                <w:szCs w:val="28"/>
                <w:lang w:val="en-US"/>
              </w:rPr>
              <w:t>1</w:t>
            </w:r>
          </w:p>
        </w:tc>
        <w:tc>
          <w:tcPr>
            <w:tcW w:w="3631" w:type="dxa"/>
            <w:gridSpan w:val="2"/>
            <w:vMerge w:val="restart"/>
            <w:shd w:val="clear" w:color="auto" w:fill="auto"/>
          </w:tcPr>
          <w:p w:rsidR="00F1331C" w:rsidRPr="00EF442B" w:rsidRDefault="00F1331C" w:rsidP="00DC7273">
            <w:pPr>
              <w:widowControl w:val="0"/>
              <w:tabs>
                <w:tab w:val="left" w:pos="1692"/>
                <w:tab w:val="left" w:pos="2066"/>
                <w:tab w:val="left" w:pos="2168"/>
              </w:tabs>
              <w:autoSpaceDE w:val="0"/>
              <w:autoSpaceDN w:val="0"/>
              <w:spacing w:before="65" w:after="0" w:line="249" w:lineRule="auto"/>
              <w:ind w:left="117" w:right="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Повышение уровня защ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и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 xml:space="preserve">ты населения </w:t>
            </w:r>
            <w:r w:rsidR="000363B2"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округа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 xml:space="preserve"> от чрезвычайных ситуаций и защищенности опасных объектов от угроз приро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д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ного и техногенного х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а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рактера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количество зарегистрированных  пожаров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ед</w:t>
            </w:r>
            <w:proofErr w:type="gramEnd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</w:tr>
      <w:tr w:rsidR="00DC7273" w:rsidRPr="00EF442B" w:rsidTr="006C6DB0">
        <w:trPr>
          <w:trHeight w:val="435"/>
        </w:trPr>
        <w:tc>
          <w:tcPr>
            <w:tcW w:w="447" w:type="dxa"/>
            <w:vMerge/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10"/>
              <w:rPr>
                <w:rFonts w:ascii="Times New Roman" w:eastAsia="Times New Roman" w:hAnsi="Times New Roman"/>
                <w:w w:val="103"/>
                <w:sz w:val="28"/>
                <w:szCs w:val="28"/>
                <w:lang w:val="en-US"/>
              </w:rPr>
            </w:pPr>
          </w:p>
        </w:tc>
        <w:tc>
          <w:tcPr>
            <w:tcW w:w="3631" w:type="dxa"/>
            <w:gridSpan w:val="2"/>
            <w:vMerge/>
            <w:shd w:val="clear" w:color="auto" w:fill="auto"/>
          </w:tcPr>
          <w:p w:rsidR="00F1331C" w:rsidRPr="00EF442B" w:rsidRDefault="00F1331C" w:rsidP="00DC7273">
            <w:pPr>
              <w:widowControl w:val="0"/>
              <w:tabs>
                <w:tab w:val="left" w:pos="1692"/>
                <w:tab w:val="left" w:pos="2066"/>
                <w:tab w:val="left" w:pos="2168"/>
              </w:tabs>
              <w:autoSpaceDE w:val="0"/>
              <w:autoSpaceDN w:val="0"/>
              <w:spacing w:before="65" w:after="0" w:line="249" w:lineRule="auto"/>
              <w:ind w:left="117" w:right="87"/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прирост (снижение) количества зарег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и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стрированных пожаров по отношению к 2019 году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-5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-5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-5</w:t>
            </w:r>
          </w:p>
        </w:tc>
      </w:tr>
      <w:tr w:rsidR="00DC7273" w:rsidRPr="00EF442B" w:rsidTr="006C6DB0">
        <w:trPr>
          <w:trHeight w:val="586"/>
        </w:trPr>
        <w:tc>
          <w:tcPr>
            <w:tcW w:w="447" w:type="dxa"/>
            <w:vMerge/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10"/>
              <w:rPr>
                <w:rFonts w:ascii="Times New Roman" w:eastAsia="Times New Roman" w:hAnsi="Times New Roman"/>
                <w:w w:val="103"/>
                <w:sz w:val="28"/>
                <w:szCs w:val="28"/>
                <w:lang w:val="en-US"/>
              </w:rPr>
            </w:pPr>
          </w:p>
        </w:tc>
        <w:tc>
          <w:tcPr>
            <w:tcW w:w="3631" w:type="dxa"/>
            <w:gridSpan w:val="2"/>
            <w:vMerge/>
            <w:shd w:val="clear" w:color="auto" w:fill="auto"/>
          </w:tcPr>
          <w:p w:rsidR="00F1331C" w:rsidRPr="00EF442B" w:rsidRDefault="00F1331C" w:rsidP="00DC7273">
            <w:pPr>
              <w:widowControl w:val="0"/>
              <w:tabs>
                <w:tab w:val="left" w:pos="1692"/>
                <w:tab w:val="left" w:pos="2066"/>
                <w:tab w:val="left" w:pos="2168"/>
              </w:tabs>
              <w:autoSpaceDE w:val="0"/>
              <w:autoSpaceDN w:val="0"/>
              <w:spacing w:before="65" w:after="0" w:line="249" w:lineRule="auto"/>
              <w:ind w:left="117" w:right="87"/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количество погибших при пожарах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чел</w:t>
            </w:r>
            <w:proofErr w:type="gramEnd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DC7273" w:rsidRPr="00EF442B" w:rsidTr="006C6DB0">
        <w:trPr>
          <w:trHeight w:val="954"/>
        </w:trPr>
        <w:tc>
          <w:tcPr>
            <w:tcW w:w="447" w:type="dxa"/>
            <w:vMerge/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10"/>
              <w:rPr>
                <w:rFonts w:ascii="Times New Roman" w:eastAsia="Times New Roman" w:hAnsi="Times New Roman"/>
                <w:w w:val="103"/>
                <w:sz w:val="28"/>
                <w:szCs w:val="28"/>
                <w:lang w:val="en-US"/>
              </w:rPr>
            </w:pPr>
          </w:p>
        </w:tc>
        <w:tc>
          <w:tcPr>
            <w:tcW w:w="3631" w:type="dxa"/>
            <w:gridSpan w:val="2"/>
            <w:vMerge/>
            <w:shd w:val="clear" w:color="auto" w:fill="auto"/>
          </w:tcPr>
          <w:p w:rsidR="00F1331C" w:rsidRPr="00EF442B" w:rsidRDefault="00F1331C" w:rsidP="00DC7273">
            <w:pPr>
              <w:widowControl w:val="0"/>
              <w:tabs>
                <w:tab w:val="left" w:pos="1692"/>
                <w:tab w:val="left" w:pos="2066"/>
                <w:tab w:val="left" w:pos="2168"/>
              </w:tabs>
              <w:autoSpaceDE w:val="0"/>
              <w:autoSpaceDN w:val="0"/>
              <w:spacing w:before="65" w:after="0" w:line="249" w:lineRule="auto"/>
              <w:ind w:left="117" w:right="87"/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прирост (снижение) количества поги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б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ших при пожарах по отношению к 2019 году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</w:tcPr>
          <w:p w:rsidR="00F1331C" w:rsidRPr="00EF442B" w:rsidRDefault="00F1331C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DC7273" w:rsidRPr="00EF442B" w:rsidTr="006C6DB0">
        <w:trPr>
          <w:trHeight w:val="1214"/>
        </w:trPr>
        <w:tc>
          <w:tcPr>
            <w:tcW w:w="447" w:type="dxa"/>
            <w:vMerge w:val="restart"/>
            <w:shd w:val="clear" w:color="auto" w:fill="auto"/>
          </w:tcPr>
          <w:p w:rsidR="006B5099" w:rsidRPr="00EF442B" w:rsidRDefault="006B5099" w:rsidP="00DC7273">
            <w:pPr>
              <w:widowControl w:val="0"/>
              <w:autoSpaceDE w:val="0"/>
              <w:autoSpaceDN w:val="0"/>
              <w:spacing w:before="57" w:after="0" w:line="240" w:lineRule="auto"/>
              <w:ind w:left="11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2.</w:t>
            </w:r>
          </w:p>
        </w:tc>
        <w:tc>
          <w:tcPr>
            <w:tcW w:w="3631" w:type="dxa"/>
            <w:gridSpan w:val="2"/>
            <w:vMerge w:val="restart"/>
            <w:shd w:val="clear" w:color="auto" w:fill="auto"/>
          </w:tcPr>
          <w:p w:rsidR="006B5099" w:rsidRPr="00EF442B" w:rsidRDefault="006B5099" w:rsidP="00DC7273">
            <w:pPr>
              <w:widowControl w:val="0"/>
              <w:tabs>
                <w:tab w:val="left" w:pos="1434"/>
                <w:tab w:val="left" w:pos="1778"/>
                <w:tab w:val="left" w:pos="1866"/>
                <w:tab w:val="left" w:pos="2182"/>
                <w:tab w:val="left" w:pos="2234"/>
                <w:tab w:val="left" w:pos="2397"/>
                <w:tab w:val="left" w:pos="2498"/>
                <w:tab w:val="left" w:pos="2845"/>
                <w:tab w:val="left" w:pos="3308"/>
              </w:tabs>
              <w:autoSpaceDE w:val="0"/>
              <w:autoSpaceDN w:val="0"/>
              <w:spacing w:before="57" w:after="0" w:line="252" w:lineRule="auto"/>
              <w:ind w:left="117" w:right="9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Обеспечение безопасности населения на водных объе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к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 xml:space="preserve">тах, расположенных </w:t>
            </w:r>
            <w:r w:rsidRPr="00EF442B">
              <w:rPr>
                <w:rFonts w:ascii="Times New Roman" w:hAnsi="Times New Roman"/>
                <w:sz w:val="28"/>
                <w:szCs w:val="28"/>
              </w:rPr>
              <w:lastRenderedPageBreak/>
              <w:t>на те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р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ритории округа</w:t>
            </w:r>
          </w:p>
        </w:tc>
        <w:tc>
          <w:tcPr>
            <w:tcW w:w="4927" w:type="dxa"/>
            <w:shd w:val="clear" w:color="auto" w:fill="auto"/>
          </w:tcPr>
          <w:p w:rsidR="006B5099" w:rsidRPr="00EF442B" w:rsidRDefault="006B5099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погибших на водных объе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к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тах</w:t>
            </w:r>
          </w:p>
        </w:tc>
        <w:tc>
          <w:tcPr>
            <w:tcW w:w="994" w:type="dxa"/>
            <w:shd w:val="clear" w:color="auto" w:fill="auto"/>
          </w:tcPr>
          <w:p w:rsidR="006B5099" w:rsidRPr="00EF442B" w:rsidRDefault="006B5099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чел</w:t>
            </w:r>
            <w:proofErr w:type="spellEnd"/>
            <w:proofErr w:type="gramEnd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0" w:type="dxa"/>
            <w:shd w:val="clear" w:color="auto" w:fill="auto"/>
          </w:tcPr>
          <w:p w:rsidR="006B5099" w:rsidRPr="00EF442B" w:rsidRDefault="006B5099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6B5099" w:rsidRPr="00EF442B" w:rsidRDefault="006B5099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B5099" w:rsidRPr="00EF442B" w:rsidRDefault="006B5099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6B5099" w:rsidRPr="00EF442B" w:rsidRDefault="006B5099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6B5099" w:rsidRPr="00EF442B" w:rsidRDefault="006B5099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DC7273" w:rsidRPr="00EF442B" w:rsidTr="006C6DB0">
        <w:trPr>
          <w:trHeight w:val="1222"/>
        </w:trPr>
        <w:tc>
          <w:tcPr>
            <w:tcW w:w="447" w:type="dxa"/>
            <w:vMerge/>
            <w:tcBorders>
              <w:top w:val="nil"/>
            </w:tcBorders>
            <w:shd w:val="clear" w:color="auto" w:fill="auto"/>
          </w:tcPr>
          <w:p w:rsidR="006B5099" w:rsidRPr="00EF442B" w:rsidRDefault="006B5099" w:rsidP="00DC7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nil"/>
            </w:tcBorders>
            <w:shd w:val="clear" w:color="auto" w:fill="auto"/>
          </w:tcPr>
          <w:p w:rsidR="006B5099" w:rsidRPr="00EF442B" w:rsidRDefault="006B5099" w:rsidP="00DC7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  <w:shd w:val="clear" w:color="auto" w:fill="auto"/>
          </w:tcPr>
          <w:p w:rsidR="006B5099" w:rsidRPr="00EF442B" w:rsidRDefault="006B5099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прирост (снижение) количества поги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б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ших на водных объектах по отношению к 2021 году</w:t>
            </w:r>
          </w:p>
        </w:tc>
        <w:tc>
          <w:tcPr>
            <w:tcW w:w="994" w:type="dxa"/>
            <w:shd w:val="clear" w:color="auto" w:fill="auto"/>
          </w:tcPr>
          <w:p w:rsidR="006B5099" w:rsidRPr="00EF442B" w:rsidRDefault="006B5099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30" w:type="dxa"/>
            <w:shd w:val="clear" w:color="auto" w:fill="auto"/>
          </w:tcPr>
          <w:p w:rsidR="006B5099" w:rsidRPr="00EF442B" w:rsidRDefault="006B5099" w:rsidP="00DC727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6B5099" w:rsidRPr="00EF442B" w:rsidRDefault="006B5099" w:rsidP="00DC727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6B5099" w:rsidRPr="00EF442B" w:rsidRDefault="006B5099" w:rsidP="00DC727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6B5099" w:rsidRPr="00EF442B" w:rsidRDefault="006B5099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6B5099" w:rsidRPr="00EF442B" w:rsidRDefault="006B5099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DC7273" w:rsidRPr="00EF442B" w:rsidTr="006C6DB0">
        <w:trPr>
          <w:trHeight w:val="941"/>
        </w:trPr>
        <w:tc>
          <w:tcPr>
            <w:tcW w:w="4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0F03" w:rsidRPr="00EF442B" w:rsidRDefault="00605205" w:rsidP="00DC7273">
            <w:pPr>
              <w:widowControl w:val="0"/>
              <w:autoSpaceDE w:val="0"/>
              <w:autoSpaceDN w:val="0"/>
              <w:spacing w:before="57" w:after="0" w:line="240" w:lineRule="auto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lastRenderedPageBreak/>
              <w:t>3</w:t>
            </w:r>
            <w:r w:rsidR="00820F03"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.</w:t>
            </w:r>
          </w:p>
        </w:tc>
        <w:tc>
          <w:tcPr>
            <w:tcW w:w="363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20F03" w:rsidRPr="00EF442B" w:rsidRDefault="00820F03" w:rsidP="00DC7273">
            <w:pPr>
              <w:pStyle w:val="ConsPlusCell"/>
              <w:widowControl w:val="0"/>
              <w:tabs>
                <w:tab w:val="left" w:pos="1134"/>
              </w:tabs>
              <w:autoSpaceDE w:val="0"/>
              <w:autoSpaceDN w:val="0"/>
              <w:spacing w:after="0" w:line="200" w:lineRule="atLeast"/>
              <w:jc w:val="both"/>
              <w:rPr>
                <w:color w:val="auto"/>
                <w:sz w:val="28"/>
                <w:szCs w:val="28"/>
              </w:rPr>
            </w:pPr>
            <w:r w:rsidRPr="00EF442B">
              <w:rPr>
                <w:color w:val="auto"/>
                <w:sz w:val="28"/>
                <w:szCs w:val="28"/>
              </w:rPr>
              <w:t xml:space="preserve">Повышение результативности профилактики правонарушений, </w:t>
            </w:r>
          </w:p>
          <w:p w:rsidR="00820F03" w:rsidRPr="00EF442B" w:rsidRDefault="00820F03" w:rsidP="00DC7273">
            <w:pPr>
              <w:pStyle w:val="ConsPlusCell"/>
              <w:widowControl w:val="0"/>
              <w:tabs>
                <w:tab w:val="left" w:pos="1134"/>
              </w:tabs>
              <w:autoSpaceDE w:val="0"/>
              <w:autoSpaceDN w:val="0"/>
              <w:spacing w:after="0" w:line="200" w:lineRule="atLeast"/>
              <w:jc w:val="both"/>
              <w:rPr>
                <w:color w:val="auto"/>
                <w:sz w:val="28"/>
                <w:szCs w:val="28"/>
              </w:rPr>
            </w:pPr>
            <w:r w:rsidRPr="00EF442B">
              <w:rPr>
                <w:color w:val="auto"/>
                <w:sz w:val="28"/>
                <w:szCs w:val="28"/>
              </w:rPr>
              <w:t xml:space="preserve">в том числе </w:t>
            </w:r>
          </w:p>
          <w:p w:rsidR="00820F03" w:rsidRPr="00EF442B" w:rsidRDefault="00820F03" w:rsidP="00DC7273">
            <w:pPr>
              <w:pStyle w:val="ConsPlusCell"/>
              <w:widowControl w:val="0"/>
              <w:tabs>
                <w:tab w:val="left" w:pos="1134"/>
              </w:tabs>
              <w:autoSpaceDE w:val="0"/>
              <w:autoSpaceDN w:val="0"/>
              <w:spacing w:after="0" w:line="200" w:lineRule="atLeast"/>
              <w:jc w:val="both"/>
              <w:rPr>
                <w:color w:val="auto"/>
                <w:sz w:val="28"/>
                <w:szCs w:val="28"/>
              </w:rPr>
            </w:pPr>
            <w:r w:rsidRPr="00EF442B">
              <w:rPr>
                <w:color w:val="auto"/>
                <w:sz w:val="28"/>
                <w:szCs w:val="28"/>
              </w:rPr>
              <w:t>среди несовершеннолетних и лиц, ранее совершавших преступления</w:t>
            </w:r>
          </w:p>
          <w:p w:rsidR="00820F03" w:rsidRPr="00EF442B" w:rsidRDefault="00820F03" w:rsidP="00DC7273">
            <w:pPr>
              <w:pStyle w:val="ConsPlusCell"/>
              <w:widowControl w:val="0"/>
              <w:tabs>
                <w:tab w:val="left" w:pos="7821"/>
              </w:tabs>
              <w:autoSpaceDE w:val="0"/>
              <w:autoSpaceDN w:val="0"/>
              <w:spacing w:after="0" w:line="200" w:lineRule="atLeast"/>
              <w:ind w:left="743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03" w:rsidRPr="00EF442B" w:rsidRDefault="00820F03" w:rsidP="0073315A">
            <w:pPr>
              <w:pStyle w:val="ConsPlusCell"/>
              <w:widowControl w:val="0"/>
              <w:autoSpaceDE w:val="0"/>
              <w:autoSpaceDN w:val="0"/>
              <w:spacing w:after="0" w:line="200" w:lineRule="atLeast"/>
              <w:jc w:val="center"/>
              <w:rPr>
                <w:color w:val="auto"/>
                <w:sz w:val="28"/>
                <w:szCs w:val="28"/>
              </w:rPr>
            </w:pPr>
            <w:r w:rsidRPr="00EF442B">
              <w:rPr>
                <w:color w:val="auto"/>
                <w:sz w:val="28"/>
                <w:szCs w:val="28"/>
              </w:rPr>
              <w:t xml:space="preserve">уровень  преступности (количество   зарегистрированных преступлений на </w:t>
            </w:r>
            <w:r w:rsidR="0073315A" w:rsidRPr="00EF442B">
              <w:rPr>
                <w:color w:val="auto"/>
                <w:sz w:val="28"/>
                <w:szCs w:val="28"/>
              </w:rPr>
              <w:t>1000</w:t>
            </w:r>
            <w:r w:rsidRPr="00EF442B">
              <w:rPr>
                <w:color w:val="auto"/>
                <w:sz w:val="28"/>
                <w:szCs w:val="28"/>
              </w:rPr>
              <w:t xml:space="preserve"> населения)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03" w:rsidRPr="00EF442B" w:rsidRDefault="00FE171D" w:rsidP="00DC7273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%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EA" w:rsidRPr="00EF442B" w:rsidRDefault="00361CEA" w:rsidP="002072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F03" w:rsidRPr="00EF442B" w:rsidRDefault="00207251" w:rsidP="002072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EA" w:rsidRPr="00EF442B" w:rsidRDefault="00361CEA" w:rsidP="002072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F03" w:rsidRPr="00EF442B" w:rsidRDefault="00207251" w:rsidP="002072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CEA" w:rsidRPr="00EF442B" w:rsidRDefault="00361CEA" w:rsidP="002072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F03" w:rsidRPr="00EF442B" w:rsidRDefault="00207251" w:rsidP="002072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EA" w:rsidRPr="00EF442B" w:rsidRDefault="00361CEA" w:rsidP="002072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F03" w:rsidRPr="00EF442B" w:rsidRDefault="00207251" w:rsidP="002072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</w:tr>
      <w:tr w:rsidR="00DC7273" w:rsidRPr="00EF442B" w:rsidTr="006C6DB0">
        <w:trPr>
          <w:trHeight w:val="1256"/>
        </w:trPr>
        <w:tc>
          <w:tcPr>
            <w:tcW w:w="4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0F03" w:rsidRPr="00EF442B" w:rsidRDefault="00820F03" w:rsidP="00DC7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3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20F03" w:rsidRPr="00EF442B" w:rsidRDefault="00820F03" w:rsidP="00DC7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F03" w:rsidRPr="00EF442B" w:rsidRDefault="00820F03" w:rsidP="00DC7273">
            <w:pPr>
              <w:widowControl w:val="0"/>
              <w:autoSpaceDE w:val="0"/>
              <w:autoSpaceDN w:val="0"/>
              <w:spacing w:before="57" w:after="0" w:line="249" w:lineRule="auto"/>
              <w:ind w:right="9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доля несовершеннолетних, достигших возраста привлечения к уголовной ответственности и совершивших пр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е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ступления, от общего числа населения округа в возрасте от 14 до 18 лет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F03" w:rsidRPr="006C6DB0" w:rsidRDefault="00820F03" w:rsidP="00DC72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0F03" w:rsidRPr="006C6DB0" w:rsidRDefault="00FE171D" w:rsidP="00DC72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D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F03" w:rsidRPr="006C6DB0" w:rsidRDefault="00820F03" w:rsidP="00DC72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F03" w:rsidRPr="006C6DB0" w:rsidRDefault="00820F03" w:rsidP="00DC72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6DB0">
              <w:rPr>
                <w:rFonts w:ascii="Times New Roman" w:hAnsi="Times New Roman"/>
                <w:sz w:val="28"/>
                <w:szCs w:val="28"/>
                <w:lang w:val="en-US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F03" w:rsidRPr="006C6DB0" w:rsidRDefault="00820F03" w:rsidP="00DC72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F03" w:rsidRPr="006C6DB0" w:rsidRDefault="00820F03" w:rsidP="00DC72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6DB0">
              <w:rPr>
                <w:rFonts w:ascii="Times New Roman" w:hAnsi="Times New Roman"/>
                <w:sz w:val="28"/>
                <w:szCs w:val="28"/>
                <w:lang w:val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F03" w:rsidRPr="006C6DB0" w:rsidRDefault="00820F03" w:rsidP="00DC72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F03" w:rsidRPr="006C6DB0" w:rsidRDefault="00820F03" w:rsidP="00DC72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6DB0">
              <w:rPr>
                <w:rFonts w:ascii="Times New Roman" w:hAnsi="Times New Roman"/>
                <w:sz w:val="28"/>
                <w:szCs w:val="28"/>
                <w:lang w:val="en-US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F03" w:rsidRPr="006C6DB0" w:rsidRDefault="00820F03" w:rsidP="00DC72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20F03" w:rsidRPr="006C6DB0" w:rsidRDefault="00820F03" w:rsidP="00DC727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C6DB0">
              <w:rPr>
                <w:rFonts w:ascii="Times New Roman" w:hAnsi="Times New Roman"/>
                <w:sz w:val="28"/>
                <w:szCs w:val="28"/>
                <w:lang w:val="en-US"/>
              </w:rPr>
              <w:t>0,0</w:t>
            </w:r>
          </w:p>
        </w:tc>
      </w:tr>
      <w:tr w:rsidR="00DC7273" w:rsidRPr="00EF442B" w:rsidTr="006C6DB0">
        <w:trPr>
          <w:trHeight w:val="904"/>
        </w:trPr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625" w:rsidRPr="00EF442B" w:rsidRDefault="00D03625" w:rsidP="00DC7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03625" w:rsidRPr="00EF442B" w:rsidRDefault="00605205" w:rsidP="00DC727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D03625" w:rsidRPr="00EF442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03625" w:rsidRPr="00EF442B" w:rsidRDefault="00D03625" w:rsidP="00DC727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625" w:rsidRPr="00EF442B" w:rsidRDefault="00D03625" w:rsidP="00DC7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Снижение негативного во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действия на окружающую среду отходов производства и потребления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D03625" w:rsidRPr="00EF442B" w:rsidRDefault="00D03625" w:rsidP="00DC7273">
            <w:pPr>
              <w:widowControl w:val="0"/>
              <w:suppressAutoHyphens/>
              <w:autoSpaceDE w:val="0"/>
              <w:rPr>
                <w:rFonts w:ascii="Times New Roman" w:hAnsi="Times New Roman"/>
                <w:sz w:val="28"/>
                <w:szCs w:val="28"/>
                <w:highlight w:val="yellow"/>
                <w:lang w:eastAsia="zh-CN"/>
              </w:rPr>
            </w:pPr>
            <w:r w:rsidRPr="00EF442B">
              <w:rPr>
                <w:rFonts w:ascii="Times New Roman" w:eastAsia="Bookman Old Style" w:hAnsi="Times New Roman"/>
                <w:sz w:val="28"/>
                <w:szCs w:val="28"/>
                <w:lang w:eastAsia="zh-CN"/>
              </w:rPr>
              <w:t>количество ликвидированных мест несанкционированного размещения твердых бытовых отходов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625" w:rsidRPr="00EF442B" w:rsidRDefault="00D03625" w:rsidP="00DC727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D03625" w:rsidRPr="00EF442B" w:rsidRDefault="00D03625" w:rsidP="00DC727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proofErr w:type="spellStart"/>
            <w:proofErr w:type="gramStart"/>
            <w:r w:rsidRPr="00EF442B">
              <w:rPr>
                <w:rFonts w:ascii="Times New Roman" w:hAnsi="Times New Roman"/>
                <w:sz w:val="28"/>
                <w:szCs w:val="28"/>
                <w:lang w:val="en-US" w:eastAsia="zh-CN"/>
              </w:rPr>
              <w:t>ед</w:t>
            </w:r>
            <w:proofErr w:type="spellEnd"/>
            <w:proofErr w:type="gramEnd"/>
            <w:r w:rsidRPr="00EF442B">
              <w:rPr>
                <w:rFonts w:ascii="Times New Roman" w:hAnsi="Times New Roman"/>
                <w:sz w:val="28"/>
                <w:szCs w:val="28"/>
                <w:lang w:val="en-US" w:eastAsia="zh-CN"/>
              </w:rPr>
              <w:t>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625" w:rsidRPr="00EF442B" w:rsidRDefault="00D03625" w:rsidP="00DC727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</w:p>
          <w:p w:rsidR="00D03625" w:rsidRPr="00EF442B" w:rsidRDefault="00D03625" w:rsidP="00DC727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625" w:rsidRPr="00EF442B" w:rsidRDefault="00D03625" w:rsidP="00DC727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</w:p>
          <w:p w:rsidR="00D03625" w:rsidRPr="00EF442B" w:rsidRDefault="00D03625" w:rsidP="00DC727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625" w:rsidRPr="00EF442B" w:rsidRDefault="00D03625" w:rsidP="00DC727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</w:p>
          <w:p w:rsidR="00D03625" w:rsidRPr="00EF442B" w:rsidRDefault="00D03625" w:rsidP="00DC727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625" w:rsidRPr="00EF442B" w:rsidRDefault="00D03625" w:rsidP="00DC727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</w:p>
          <w:p w:rsidR="00D03625" w:rsidRPr="00EF442B" w:rsidRDefault="00D03625" w:rsidP="00DC727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 w:eastAsia="zh-CN"/>
              </w:rPr>
              <w:t>1</w:t>
            </w:r>
          </w:p>
        </w:tc>
      </w:tr>
    </w:tbl>
    <w:p w:rsidR="00E60FBB" w:rsidRPr="00EF442B" w:rsidRDefault="00E60FBB" w:rsidP="00CA10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92F8A" w:rsidRPr="00EF442B" w:rsidRDefault="00792F8A" w:rsidP="00CA10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92F8A" w:rsidRDefault="00792F8A" w:rsidP="00CA10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3"/>
        </w:rPr>
      </w:pPr>
    </w:p>
    <w:p w:rsidR="00792F8A" w:rsidRDefault="00792F8A" w:rsidP="00CA10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3"/>
        </w:rPr>
      </w:pPr>
    </w:p>
    <w:p w:rsidR="00792F8A" w:rsidRDefault="00792F8A" w:rsidP="00CA10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3"/>
        </w:rPr>
      </w:pPr>
    </w:p>
    <w:p w:rsidR="00792F8A" w:rsidRDefault="00792F8A" w:rsidP="00CA10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3"/>
        </w:rPr>
      </w:pPr>
    </w:p>
    <w:p w:rsidR="00792F8A" w:rsidRDefault="00792F8A" w:rsidP="00CA10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3"/>
        </w:rPr>
      </w:pPr>
    </w:p>
    <w:p w:rsidR="00792F8A" w:rsidRDefault="00792F8A" w:rsidP="00CA10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3"/>
        </w:rPr>
        <w:sectPr w:rsidR="00792F8A" w:rsidSect="00B40B69">
          <w:pgSz w:w="16850" w:h="11910" w:orient="landscape"/>
          <w:pgMar w:top="851" w:right="851" w:bottom="1134" w:left="1418" w:header="720" w:footer="720" w:gutter="0"/>
          <w:cols w:space="720"/>
        </w:sectPr>
      </w:pPr>
    </w:p>
    <w:p w:rsidR="00792F8A" w:rsidRPr="00EF442B" w:rsidRDefault="00792F8A" w:rsidP="00792F8A">
      <w:pPr>
        <w:widowControl w:val="0"/>
        <w:spacing w:after="0" w:line="20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792F8A" w:rsidRPr="00EF442B" w:rsidRDefault="00792F8A" w:rsidP="00792F8A">
      <w:pPr>
        <w:widowControl w:val="0"/>
        <w:spacing w:after="0" w:line="20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к муниципальной программе</w:t>
      </w:r>
    </w:p>
    <w:p w:rsidR="00792F8A" w:rsidRPr="00EF442B" w:rsidRDefault="00792F8A" w:rsidP="00792F8A">
      <w:pPr>
        <w:widowControl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F8A" w:rsidRPr="00EF442B" w:rsidRDefault="00792F8A" w:rsidP="00792F8A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bookmarkStart w:id="0" w:name="Par370"/>
      <w:bookmarkEnd w:id="0"/>
      <w:r w:rsidRPr="00EF442B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Методика </w:t>
      </w:r>
    </w:p>
    <w:p w:rsidR="00792F8A" w:rsidRPr="00EF442B" w:rsidRDefault="00792F8A" w:rsidP="00792F8A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EF442B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расчета значений целевых индикаторов (показателей) </w:t>
      </w:r>
    </w:p>
    <w:p w:rsidR="00792F8A" w:rsidRPr="00EF442B" w:rsidRDefault="00792F8A" w:rsidP="00792F8A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EF442B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муниципальной программы </w:t>
      </w:r>
    </w:p>
    <w:p w:rsidR="00792F8A" w:rsidRPr="00EF442B" w:rsidRDefault="00792F8A" w:rsidP="00792F8A">
      <w:pPr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693" w:rsidRPr="00EF442B" w:rsidRDefault="00792F8A" w:rsidP="006C6DB0">
      <w:pPr>
        <w:tabs>
          <w:tab w:val="left" w:pos="1134"/>
        </w:tabs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 и показатели эффективности реализации муниципальной программы должны обеспечивать ежегодную оценку выполнения муниципальной програ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мы с целью принятия при необходимости своевременных управленческих решений по ее корректировке.</w:t>
      </w:r>
    </w:p>
    <w:p w:rsidR="00AA4693" w:rsidRPr="00EF442B" w:rsidRDefault="00AA4693" w:rsidP="006C6DB0">
      <w:pPr>
        <w:tabs>
          <w:tab w:val="left" w:pos="1134"/>
        </w:tabs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Для оценки эффективности программы используются унифицированные формулы, позволяющие доступно и четко охарактеризовать степень достижения плановых знач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ний показателей программы и оценить совокупную эффективность реализации меропр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ятий программы.</w:t>
      </w:r>
    </w:p>
    <w:p w:rsidR="00AA4693" w:rsidRPr="00EF442B" w:rsidRDefault="00AA4693" w:rsidP="006C6DB0">
      <w:pPr>
        <w:tabs>
          <w:tab w:val="left" w:pos="1134"/>
        </w:tabs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1. Оценка достижения плановых значений целевых показателей и индикаторов пр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граммы осуществляется по итогам каждого календарного года реализации программы и в целом по итогам реализации программы в соответствии со следующей формулой:</w:t>
      </w:r>
    </w:p>
    <w:p w:rsidR="00AA4693" w:rsidRPr="00EF442B" w:rsidRDefault="00AA4693" w:rsidP="006C6DB0">
      <w:pPr>
        <w:tabs>
          <w:tab w:val="left" w:pos="1134"/>
        </w:tabs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4693" w:rsidRPr="00EF442B" w:rsidRDefault="00AA4693" w:rsidP="006C6DB0">
      <w:pPr>
        <w:tabs>
          <w:tab w:val="left" w:pos="1134"/>
        </w:tabs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Зф</w:t>
      </w:r>
      <w:proofErr w:type="spell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/</w:t>
      </w:r>
      <w:proofErr w:type="spell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proofErr w:type="spell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x 100%, где:</w:t>
      </w:r>
    </w:p>
    <w:p w:rsidR="00AA4693" w:rsidRPr="00EF442B" w:rsidRDefault="00AA4693" w:rsidP="006C6DB0">
      <w:pPr>
        <w:tabs>
          <w:tab w:val="left" w:pos="1134"/>
        </w:tabs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- степень достижения планового значения показателя;</w:t>
      </w:r>
    </w:p>
    <w:p w:rsidR="00AA4693" w:rsidRPr="00EF442B" w:rsidRDefault="00AA4693" w:rsidP="006C6DB0">
      <w:pPr>
        <w:tabs>
          <w:tab w:val="left" w:pos="1134"/>
        </w:tabs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Зф</w:t>
      </w:r>
      <w:proofErr w:type="spell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- фактическое значение показателя;</w:t>
      </w:r>
    </w:p>
    <w:p w:rsidR="00AA4693" w:rsidRPr="00EF442B" w:rsidRDefault="00AA4693" w:rsidP="006C6DB0">
      <w:pPr>
        <w:tabs>
          <w:tab w:val="left" w:pos="1134"/>
        </w:tabs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Зп</w:t>
      </w:r>
      <w:proofErr w:type="spell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плановое значение показателя.</w:t>
      </w:r>
    </w:p>
    <w:p w:rsidR="00AA4693" w:rsidRPr="00EF442B" w:rsidRDefault="00AA4693" w:rsidP="006C6DB0">
      <w:pPr>
        <w:tabs>
          <w:tab w:val="left" w:pos="1134"/>
        </w:tabs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Степень достижения плановых значений показателей оценивается в соответствии со следующими критериями:</w:t>
      </w:r>
    </w:p>
    <w:p w:rsidR="00AA4693" w:rsidRPr="00EF442B" w:rsidRDefault="00AA4693" w:rsidP="006C6DB0">
      <w:pPr>
        <w:tabs>
          <w:tab w:val="left" w:pos="1134"/>
        </w:tabs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до 89% - неэффективное выполнение показателей программы;</w:t>
      </w:r>
    </w:p>
    <w:p w:rsidR="00AA4693" w:rsidRPr="00EF442B" w:rsidRDefault="00AA4693" w:rsidP="006C6DB0">
      <w:pPr>
        <w:tabs>
          <w:tab w:val="left" w:pos="1134"/>
        </w:tabs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90% и более - эффективное выполнение показателей программы.</w:t>
      </w:r>
    </w:p>
    <w:p w:rsidR="00AA4693" w:rsidRPr="00EF442B" w:rsidRDefault="00AA4693" w:rsidP="006C6DB0">
      <w:pPr>
        <w:tabs>
          <w:tab w:val="left" w:pos="1134"/>
        </w:tabs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2. Интегральный показатель эффективности реализации мероприятий программы также оценивается как степень фактического достижения показателей (индикаторов) программы по следующей формуле: </w:t>
      </w:r>
    </w:p>
    <w:p w:rsidR="00AA4693" w:rsidRPr="00EF442B" w:rsidRDefault="00AA4693" w:rsidP="006C6DB0">
      <w:pPr>
        <w:tabs>
          <w:tab w:val="left" w:pos="1134"/>
        </w:tabs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Эс - совокупная эффективность реализации мероприятий программы;</w:t>
      </w:r>
    </w:p>
    <w:p w:rsidR="00AA4693" w:rsidRPr="00EF442B" w:rsidRDefault="00AA4693" w:rsidP="006C6DB0">
      <w:pPr>
        <w:tabs>
          <w:tab w:val="left" w:pos="1134"/>
        </w:tabs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Пф</w:t>
      </w:r>
      <w:proofErr w:type="gram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- фактическое значение показателя № 1;</w:t>
      </w:r>
    </w:p>
    <w:p w:rsidR="00AA4693" w:rsidRPr="00EF442B" w:rsidRDefault="00AA4693" w:rsidP="006C6DB0">
      <w:pPr>
        <w:tabs>
          <w:tab w:val="left" w:pos="1134"/>
        </w:tabs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gram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плановое значение показателя № 1;</w:t>
      </w:r>
    </w:p>
    <w:p w:rsidR="00AA4693" w:rsidRPr="00EF442B" w:rsidRDefault="00AA4693" w:rsidP="006C6DB0">
      <w:pPr>
        <w:tabs>
          <w:tab w:val="left" w:pos="1134"/>
        </w:tabs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Пф</w:t>
      </w:r>
      <w:proofErr w:type="gram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- фактическое значение показателя № 2;</w:t>
      </w:r>
    </w:p>
    <w:p w:rsidR="00AA4693" w:rsidRPr="00EF442B" w:rsidRDefault="00AA4693" w:rsidP="006C6DB0">
      <w:pPr>
        <w:tabs>
          <w:tab w:val="left" w:pos="1134"/>
        </w:tabs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gram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плановое значение показателя № 2;</w:t>
      </w:r>
    </w:p>
    <w:p w:rsidR="00AA4693" w:rsidRPr="00EF442B" w:rsidRDefault="00AA4693" w:rsidP="006C6DB0">
      <w:pPr>
        <w:tabs>
          <w:tab w:val="left" w:pos="1134"/>
        </w:tabs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Пф</w:t>
      </w:r>
      <w:proofErr w:type="gram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spellEnd"/>
      <w:proofErr w:type="gram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- фактическое значение показателя № n;</w:t>
      </w:r>
    </w:p>
    <w:p w:rsidR="00AA4693" w:rsidRPr="00EF442B" w:rsidRDefault="00AA4693" w:rsidP="006C6DB0">
      <w:pPr>
        <w:tabs>
          <w:tab w:val="left" w:pos="1134"/>
        </w:tabs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proofErr w:type="gram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spellEnd"/>
      <w:proofErr w:type="gram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плановое значение показателя № n;</w:t>
      </w:r>
    </w:p>
    <w:p w:rsidR="00AA4693" w:rsidRPr="00EF442B" w:rsidRDefault="00AA4693" w:rsidP="006C6DB0">
      <w:pPr>
        <w:tabs>
          <w:tab w:val="left" w:pos="1134"/>
        </w:tabs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n - количество показателей.</w:t>
      </w:r>
    </w:p>
    <w:p w:rsidR="00AA4693" w:rsidRPr="00EF442B" w:rsidRDefault="00AA4693" w:rsidP="000570C8">
      <w:pPr>
        <w:tabs>
          <w:tab w:val="left" w:pos="1134"/>
        </w:tabs>
        <w:spacing w:after="0" w:line="200" w:lineRule="atLeast"/>
        <w:ind w:left="426"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F8A" w:rsidRPr="00EF442B" w:rsidRDefault="00AA4693" w:rsidP="006C6DB0">
      <w:pPr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C6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F8A" w:rsidRPr="00EF442B">
        <w:rPr>
          <w:rFonts w:ascii="Times New Roman" w:eastAsia="Times New Roman" w:hAnsi="Times New Roman"/>
          <w:sz w:val="28"/>
          <w:szCs w:val="28"/>
          <w:lang w:eastAsia="ru-RU"/>
        </w:rPr>
        <w:t>Для определения базовых значений целевых индикаторов и показателей испол</w:t>
      </w:r>
      <w:r w:rsidR="00792F8A" w:rsidRPr="00EF442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92F8A" w:rsidRPr="00EF442B">
        <w:rPr>
          <w:rFonts w:ascii="Times New Roman" w:eastAsia="Times New Roman" w:hAnsi="Times New Roman"/>
          <w:sz w:val="28"/>
          <w:szCs w:val="28"/>
          <w:lang w:eastAsia="ru-RU"/>
        </w:rPr>
        <w:t>зуются:</w:t>
      </w:r>
    </w:p>
    <w:p w:rsidR="00792F8A" w:rsidRPr="00EF442B" w:rsidRDefault="00792F8A" w:rsidP="006C6DB0">
      <w:pPr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статистические данные МО МВД России «</w:t>
      </w:r>
      <w:proofErr w:type="spell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Грязовецкий</w:t>
      </w:r>
      <w:proofErr w:type="spell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792F8A" w:rsidRPr="00EF442B" w:rsidRDefault="00792F8A" w:rsidP="006C6DB0">
      <w:pPr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статистические данные ОГИБДД МО МВД России «</w:t>
      </w:r>
      <w:proofErr w:type="spell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Грязовецкий</w:t>
      </w:r>
      <w:proofErr w:type="spell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792F8A" w:rsidRPr="00EF442B" w:rsidRDefault="00792F8A" w:rsidP="006C6DB0">
      <w:pPr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статистические данные БУЗ </w:t>
      </w:r>
      <w:proofErr w:type="gram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«Междуреченская  ЦРБ»;</w:t>
      </w:r>
    </w:p>
    <w:p w:rsidR="00792F8A" w:rsidRPr="00EF442B" w:rsidRDefault="00792F8A" w:rsidP="006C6DB0">
      <w:pPr>
        <w:spacing w:after="0" w:line="200" w:lineRule="atLeast"/>
        <w:ind w:right="72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статистические данные отдела экономики администрации округа.</w:t>
      </w:r>
    </w:p>
    <w:p w:rsidR="00792F8A" w:rsidRPr="00EF442B" w:rsidRDefault="00792F8A" w:rsidP="006C6DB0">
      <w:pPr>
        <w:widowControl w:val="0"/>
        <w:tabs>
          <w:tab w:val="left" w:pos="993"/>
        </w:tabs>
        <w:suppressAutoHyphens/>
        <w:spacing w:after="0" w:line="200" w:lineRule="atLeast"/>
        <w:ind w:right="7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Целевой индикатор «Уровень преступности (количество зарегистрированных преступлений</w:t>
      </w:r>
      <w:r w:rsidRPr="00EF44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</w:t>
      </w:r>
      <w:r w:rsidR="003177D0" w:rsidRPr="00EF44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1000</w:t>
      </w:r>
      <w:r w:rsidRPr="00EF44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населения)»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792F8A" w:rsidRPr="00EF442B" w:rsidRDefault="00792F8A" w:rsidP="006C6DB0">
      <w:pPr>
        <w:widowControl w:val="0"/>
        <w:tabs>
          <w:tab w:val="left" w:pos="6096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2F8A" w:rsidRPr="00EF442B" w:rsidRDefault="00792F8A" w:rsidP="006C6DB0">
      <w:pPr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QUOTE  </w:instrTex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="000570C8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26" type="#_x0000_t75" style="width:53.45pt;height:24pt" filled="t">
            <v:fill color2="black"/>
            <v:imagedata r:id="rId13" o:title=""/>
          </v:shape>
        </w:pic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792F8A" w:rsidRPr="00EF442B" w:rsidRDefault="00792F8A" w:rsidP="006C6DB0">
      <w:pPr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proofErr w:type="spellStart"/>
      <w:r w:rsidRPr="00EF442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зп</w:t>
      </w:r>
      <w:proofErr w:type="spell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 – количество зарегистрированных преступлений в отчетном году;</w:t>
      </w:r>
    </w:p>
    <w:p w:rsidR="00792F8A" w:rsidRPr="00EF442B" w:rsidRDefault="00792F8A" w:rsidP="006C6DB0">
      <w:pPr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EF442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нас</w:t>
      </w:r>
      <w:proofErr w:type="spell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 – общее количество населения округа в отчетном году.</w:t>
      </w:r>
    </w:p>
    <w:p w:rsidR="00792F8A" w:rsidRPr="00EF442B" w:rsidRDefault="00792F8A" w:rsidP="006C6DB0">
      <w:pPr>
        <w:widowControl w:val="0"/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F442B">
        <w:rPr>
          <w:rFonts w:ascii="Times New Roman" w:eastAsia="Times New Roman" w:hAnsi="Times New Roman"/>
          <w:sz w:val="28"/>
          <w:szCs w:val="28"/>
          <w:lang w:eastAsia="zh-CN"/>
        </w:rPr>
        <w:t>Источники данных: статистика ОП МО МВД России «</w:t>
      </w:r>
      <w:proofErr w:type="spellStart"/>
      <w:r w:rsidRPr="00EF442B">
        <w:rPr>
          <w:rFonts w:ascii="Times New Roman" w:eastAsia="Times New Roman" w:hAnsi="Times New Roman"/>
          <w:sz w:val="28"/>
          <w:szCs w:val="28"/>
          <w:lang w:eastAsia="zh-CN"/>
        </w:rPr>
        <w:t>Грязовецкий</w:t>
      </w:r>
      <w:proofErr w:type="spellEnd"/>
      <w:r w:rsidRPr="00EF442B">
        <w:rPr>
          <w:rFonts w:ascii="Times New Roman" w:eastAsia="Times New Roman" w:hAnsi="Times New Roman"/>
          <w:sz w:val="28"/>
          <w:szCs w:val="28"/>
          <w:lang w:eastAsia="zh-CN"/>
        </w:rPr>
        <w:t>».</w:t>
      </w:r>
    </w:p>
    <w:p w:rsidR="00AA4693" w:rsidRPr="00EF442B" w:rsidRDefault="00AA4693" w:rsidP="006C6DB0">
      <w:pPr>
        <w:tabs>
          <w:tab w:val="left" w:pos="7267"/>
        </w:tabs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3A0E72" w:rsidRDefault="00AA4693" w:rsidP="006C6DB0">
      <w:pPr>
        <w:tabs>
          <w:tab w:val="left" w:pos="7267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4.</w:t>
      </w:r>
      <w:r w:rsidRPr="00EF442B">
        <w:rPr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sz w:val="28"/>
          <w:szCs w:val="28"/>
        </w:rPr>
        <w:t xml:space="preserve">Количество ликвидированных мест несанкционированного размещения твердых бытовых отходов </w:t>
      </w:r>
      <w:proofErr w:type="gramStart"/>
      <w:r w:rsidRPr="00EF442B">
        <w:rPr>
          <w:rFonts w:ascii="Times New Roman" w:eastAsia="Times New Roman" w:hAnsi="Times New Roman"/>
          <w:sz w:val="28"/>
          <w:szCs w:val="28"/>
        </w:rPr>
        <w:t>определяется</w:t>
      </w:r>
      <w:proofErr w:type="gramEnd"/>
      <w:r w:rsidRPr="00EF442B">
        <w:rPr>
          <w:rFonts w:ascii="Times New Roman" w:eastAsia="Times New Roman" w:hAnsi="Times New Roman"/>
          <w:sz w:val="28"/>
          <w:szCs w:val="28"/>
        </w:rPr>
        <w:t xml:space="preserve"> как общее количество ликвидированных сволок (навалов мусора), ед.</w:t>
      </w:r>
    </w:p>
    <w:p w:rsidR="003A2E0E" w:rsidRDefault="003A2E0E" w:rsidP="003A0E72">
      <w:pPr>
        <w:tabs>
          <w:tab w:val="left" w:pos="7267"/>
        </w:tabs>
        <w:rPr>
          <w:rFonts w:ascii="Times New Roman" w:eastAsia="Times New Roman" w:hAnsi="Times New Roman"/>
          <w:sz w:val="28"/>
          <w:szCs w:val="28"/>
        </w:rPr>
      </w:pPr>
    </w:p>
    <w:p w:rsidR="003A2E0E" w:rsidRDefault="003A2E0E" w:rsidP="003A0E72">
      <w:pPr>
        <w:tabs>
          <w:tab w:val="left" w:pos="7267"/>
        </w:tabs>
        <w:rPr>
          <w:rFonts w:ascii="Times New Roman" w:eastAsia="Times New Roman" w:hAnsi="Times New Roman"/>
          <w:sz w:val="28"/>
          <w:szCs w:val="28"/>
        </w:rPr>
      </w:pPr>
    </w:p>
    <w:p w:rsidR="003A2E0E" w:rsidRDefault="003A2E0E" w:rsidP="003A0E72">
      <w:pPr>
        <w:tabs>
          <w:tab w:val="left" w:pos="7267"/>
        </w:tabs>
        <w:rPr>
          <w:rFonts w:ascii="Times New Roman" w:eastAsia="Times New Roman" w:hAnsi="Times New Roman"/>
          <w:sz w:val="28"/>
          <w:szCs w:val="28"/>
        </w:rPr>
      </w:pPr>
    </w:p>
    <w:p w:rsidR="003A2E0E" w:rsidRDefault="003A2E0E" w:rsidP="003A0E72">
      <w:pPr>
        <w:tabs>
          <w:tab w:val="left" w:pos="7267"/>
        </w:tabs>
        <w:rPr>
          <w:rFonts w:ascii="Times New Roman" w:eastAsia="Times New Roman" w:hAnsi="Times New Roman"/>
          <w:sz w:val="28"/>
          <w:szCs w:val="28"/>
        </w:rPr>
      </w:pPr>
    </w:p>
    <w:p w:rsidR="003A2E0E" w:rsidRDefault="003A2E0E" w:rsidP="003A0E72">
      <w:pPr>
        <w:tabs>
          <w:tab w:val="left" w:pos="7267"/>
        </w:tabs>
        <w:rPr>
          <w:rFonts w:ascii="Times New Roman" w:eastAsia="Times New Roman" w:hAnsi="Times New Roman"/>
          <w:sz w:val="28"/>
          <w:szCs w:val="28"/>
        </w:rPr>
      </w:pPr>
    </w:p>
    <w:p w:rsidR="003A2E0E" w:rsidRDefault="003A2E0E" w:rsidP="003A0E72">
      <w:pPr>
        <w:tabs>
          <w:tab w:val="left" w:pos="7267"/>
        </w:tabs>
        <w:rPr>
          <w:rFonts w:ascii="Times New Roman" w:eastAsia="Times New Roman" w:hAnsi="Times New Roman"/>
          <w:sz w:val="28"/>
          <w:szCs w:val="28"/>
        </w:rPr>
      </w:pPr>
    </w:p>
    <w:p w:rsidR="003A2E0E" w:rsidRDefault="003A2E0E" w:rsidP="003A0E72">
      <w:pPr>
        <w:tabs>
          <w:tab w:val="left" w:pos="7267"/>
        </w:tabs>
        <w:rPr>
          <w:rFonts w:ascii="Times New Roman" w:eastAsia="Times New Roman" w:hAnsi="Times New Roman"/>
          <w:sz w:val="28"/>
          <w:szCs w:val="28"/>
        </w:rPr>
      </w:pPr>
    </w:p>
    <w:p w:rsidR="003A2E0E" w:rsidRDefault="003A2E0E" w:rsidP="003A0E72">
      <w:pPr>
        <w:tabs>
          <w:tab w:val="left" w:pos="7267"/>
        </w:tabs>
        <w:rPr>
          <w:rFonts w:ascii="Times New Roman" w:eastAsia="Times New Roman" w:hAnsi="Times New Roman"/>
          <w:sz w:val="28"/>
          <w:szCs w:val="28"/>
        </w:rPr>
      </w:pPr>
    </w:p>
    <w:p w:rsidR="003A2E0E" w:rsidRDefault="003A2E0E" w:rsidP="003A0E72">
      <w:pPr>
        <w:tabs>
          <w:tab w:val="left" w:pos="7267"/>
        </w:tabs>
        <w:rPr>
          <w:rFonts w:ascii="Times New Roman" w:eastAsia="Times New Roman" w:hAnsi="Times New Roman"/>
          <w:sz w:val="28"/>
          <w:szCs w:val="28"/>
        </w:rPr>
      </w:pPr>
    </w:p>
    <w:p w:rsidR="003A2E0E" w:rsidRDefault="003A2E0E" w:rsidP="003A0E72">
      <w:pPr>
        <w:tabs>
          <w:tab w:val="left" w:pos="7267"/>
        </w:tabs>
        <w:rPr>
          <w:rFonts w:ascii="Times New Roman" w:eastAsia="Times New Roman" w:hAnsi="Times New Roman"/>
          <w:sz w:val="28"/>
          <w:szCs w:val="28"/>
        </w:rPr>
      </w:pPr>
    </w:p>
    <w:p w:rsidR="003A2E0E" w:rsidRDefault="003A2E0E" w:rsidP="003A0E72">
      <w:pPr>
        <w:tabs>
          <w:tab w:val="left" w:pos="7267"/>
        </w:tabs>
        <w:rPr>
          <w:rFonts w:ascii="Times New Roman" w:eastAsia="Times New Roman" w:hAnsi="Times New Roman"/>
          <w:sz w:val="28"/>
          <w:szCs w:val="28"/>
        </w:rPr>
      </w:pPr>
    </w:p>
    <w:p w:rsidR="003A2E0E" w:rsidRDefault="003A2E0E" w:rsidP="003A0E72">
      <w:pPr>
        <w:tabs>
          <w:tab w:val="left" w:pos="7267"/>
        </w:tabs>
        <w:rPr>
          <w:rFonts w:ascii="Times New Roman" w:eastAsia="Times New Roman" w:hAnsi="Times New Roman"/>
          <w:sz w:val="28"/>
          <w:szCs w:val="28"/>
        </w:rPr>
      </w:pPr>
    </w:p>
    <w:p w:rsidR="003A2E0E" w:rsidRDefault="003A2E0E" w:rsidP="003A0E72">
      <w:pPr>
        <w:tabs>
          <w:tab w:val="left" w:pos="7267"/>
        </w:tabs>
        <w:rPr>
          <w:rFonts w:ascii="Times New Roman" w:eastAsia="Times New Roman" w:hAnsi="Times New Roman"/>
          <w:sz w:val="28"/>
          <w:szCs w:val="28"/>
        </w:rPr>
      </w:pPr>
    </w:p>
    <w:p w:rsidR="003A2E0E" w:rsidRDefault="003A2E0E" w:rsidP="003A0E72">
      <w:pPr>
        <w:tabs>
          <w:tab w:val="left" w:pos="7267"/>
        </w:tabs>
        <w:rPr>
          <w:rFonts w:ascii="Times New Roman" w:eastAsia="Times New Roman" w:hAnsi="Times New Roman"/>
          <w:sz w:val="28"/>
          <w:szCs w:val="28"/>
        </w:rPr>
      </w:pPr>
    </w:p>
    <w:p w:rsidR="003A2E0E" w:rsidRDefault="003A2E0E" w:rsidP="003A0E72">
      <w:pPr>
        <w:tabs>
          <w:tab w:val="left" w:pos="7267"/>
        </w:tabs>
        <w:rPr>
          <w:rFonts w:ascii="Times New Roman" w:eastAsia="Times New Roman" w:hAnsi="Times New Roman"/>
          <w:sz w:val="28"/>
          <w:szCs w:val="28"/>
        </w:rPr>
      </w:pPr>
    </w:p>
    <w:p w:rsidR="003A2E0E" w:rsidRDefault="003A2E0E" w:rsidP="003A0E72">
      <w:pPr>
        <w:tabs>
          <w:tab w:val="left" w:pos="7267"/>
        </w:tabs>
        <w:rPr>
          <w:rFonts w:ascii="Times New Roman" w:eastAsia="Times New Roman" w:hAnsi="Times New Roman"/>
          <w:sz w:val="28"/>
          <w:szCs w:val="28"/>
        </w:rPr>
      </w:pPr>
    </w:p>
    <w:p w:rsidR="003A0E72" w:rsidRPr="00EF442B" w:rsidRDefault="003A0E72" w:rsidP="000570C8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</w:t>
      </w:r>
      <w:r w:rsidR="002310CF">
        <w:t xml:space="preserve">                         </w:t>
      </w:r>
      <w:r>
        <w:t xml:space="preserve">  </w:t>
      </w:r>
      <w:r w:rsidRPr="00EF442B">
        <w:rPr>
          <w:rFonts w:ascii="Times New Roman" w:hAnsi="Times New Roman"/>
          <w:sz w:val="28"/>
          <w:szCs w:val="28"/>
        </w:rPr>
        <w:t xml:space="preserve">Приложение 4 </w:t>
      </w:r>
    </w:p>
    <w:p w:rsidR="003A0E72" w:rsidRPr="00EF442B" w:rsidRDefault="003A0E72" w:rsidP="000570C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к муниципальной программе                </w:t>
      </w:r>
    </w:p>
    <w:p w:rsidR="003A0E72" w:rsidRDefault="003A0E72" w:rsidP="00CA10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3"/>
        </w:rPr>
      </w:pPr>
    </w:p>
    <w:p w:rsidR="003A0E72" w:rsidRPr="00EF442B" w:rsidRDefault="003A0E72" w:rsidP="003A0E72">
      <w:pPr>
        <w:rPr>
          <w:rFonts w:ascii="Times New Roman" w:eastAsia="Times New Roman" w:hAnsi="Times New Roman"/>
          <w:sz w:val="28"/>
          <w:szCs w:val="28"/>
        </w:rPr>
      </w:pPr>
    </w:p>
    <w:p w:rsidR="003A0E72" w:rsidRPr="00EF442B" w:rsidRDefault="003A0E72" w:rsidP="003A0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F442B">
        <w:rPr>
          <w:rFonts w:ascii="Times New Roman" w:eastAsia="Times New Roman" w:hAnsi="Times New Roman"/>
          <w:b/>
          <w:sz w:val="28"/>
          <w:szCs w:val="28"/>
        </w:rPr>
        <w:tab/>
        <w:t xml:space="preserve">Подпрограмма 1 </w:t>
      </w:r>
    </w:p>
    <w:p w:rsidR="003A0E72" w:rsidRPr="00EF442B" w:rsidRDefault="003A0E72" w:rsidP="000570C8">
      <w:pPr>
        <w:widowControl w:val="0"/>
        <w:autoSpaceDE w:val="0"/>
        <w:autoSpaceDN w:val="0"/>
        <w:adjustRightInd w:val="0"/>
        <w:spacing w:after="0" w:line="240" w:lineRule="auto"/>
        <w:ind w:right="30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F442B">
        <w:rPr>
          <w:rFonts w:ascii="Times New Roman" w:eastAsia="Times New Roman" w:hAnsi="Times New Roman"/>
          <w:b/>
          <w:sz w:val="28"/>
          <w:szCs w:val="28"/>
        </w:rPr>
        <w:t>«Снижение рисков и смягчение последствий чрезвычайных ситуаций природного и техногенного характера  на 2024-2027 годы»</w:t>
      </w:r>
    </w:p>
    <w:p w:rsidR="003A0E72" w:rsidRPr="00EF442B" w:rsidRDefault="003A0E72" w:rsidP="003A0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A0E72" w:rsidRPr="00EF442B" w:rsidRDefault="003A0E72" w:rsidP="003A0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F442B">
        <w:rPr>
          <w:rFonts w:ascii="Times New Roman" w:eastAsia="Times New Roman" w:hAnsi="Times New Roman"/>
          <w:b/>
          <w:sz w:val="28"/>
          <w:szCs w:val="28"/>
        </w:rPr>
        <w:t>(далее – подпрограмма 1)</w:t>
      </w:r>
    </w:p>
    <w:p w:rsidR="003A0E72" w:rsidRPr="00EF442B" w:rsidRDefault="003A0E72" w:rsidP="003A0E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7030A0"/>
          <w:spacing w:val="-2"/>
          <w:sz w:val="28"/>
          <w:szCs w:val="28"/>
        </w:rPr>
      </w:pPr>
    </w:p>
    <w:p w:rsidR="003A0E72" w:rsidRPr="00EF442B" w:rsidRDefault="003A0E72" w:rsidP="003A0E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8"/>
          <w:szCs w:val="28"/>
        </w:rPr>
      </w:pPr>
      <w:r w:rsidRPr="00EF442B">
        <w:rPr>
          <w:rFonts w:ascii="Times New Roman" w:eastAsia="Times New Roman" w:hAnsi="Times New Roman"/>
          <w:b/>
          <w:spacing w:val="-2"/>
          <w:sz w:val="28"/>
          <w:szCs w:val="28"/>
        </w:rPr>
        <w:t>Паспорт подпрограммы 1</w:t>
      </w:r>
    </w:p>
    <w:p w:rsidR="003A0E72" w:rsidRPr="00EF442B" w:rsidRDefault="003A0E72" w:rsidP="003A0E7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pacing w:val="-2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946"/>
      </w:tblGrid>
      <w:tr w:rsidR="003A0E72" w:rsidRPr="00EF442B" w:rsidTr="006C6DB0">
        <w:tc>
          <w:tcPr>
            <w:tcW w:w="3261" w:type="dxa"/>
          </w:tcPr>
          <w:p w:rsidR="003A0E72" w:rsidRPr="00EF442B" w:rsidRDefault="003A0E72" w:rsidP="003A0E72">
            <w:pPr>
              <w:widowControl w:val="0"/>
              <w:autoSpaceDE w:val="0"/>
              <w:autoSpaceDN w:val="0"/>
              <w:spacing w:before="7" w:after="0" w:line="249" w:lineRule="auto"/>
              <w:ind w:right="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  <w:r w:rsidRPr="00EF442B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муниципальной </w:t>
            </w:r>
            <w:r w:rsidRPr="00EF442B">
              <w:rPr>
                <w:rFonts w:ascii="Times New Roman" w:eastAsia="Times New Roman" w:hAnsi="Times New Roman"/>
                <w:spacing w:val="-55"/>
                <w:sz w:val="28"/>
                <w:szCs w:val="28"/>
              </w:rPr>
              <w:t xml:space="preserve"> 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программы</w:t>
            </w:r>
            <w:r w:rsidR="00390C89"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,</w:t>
            </w:r>
            <w:r w:rsidRPr="00EF442B">
              <w:rPr>
                <w:rFonts w:ascii="Times New Roman" w:eastAsia="Times New Roman" w:hAnsi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в</w:t>
            </w:r>
            <w:r w:rsidRPr="00EF442B">
              <w:rPr>
                <w:rFonts w:ascii="Times New Roman" w:eastAsia="Times New Roman" w:hAnsi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к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о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торую</w:t>
            </w:r>
            <w:r w:rsidRPr="00EF442B">
              <w:rPr>
                <w:rFonts w:ascii="Times New Roman" w:eastAsia="Times New Roman" w:hAnsi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входит</w:t>
            </w:r>
          </w:p>
          <w:p w:rsidR="003A0E72" w:rsidRPr="00EF442B" w:rsidRDefault="003A0E72" w:rsidP="003A0E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подпрограмма</w:t>
            </w:r>
            <w:r w:rsidRPr="00EF442B">
              <w:rPr>
                <w:rFonts w:ascii="Times New Roman" w:eastAsia="Times New Roman" w:hAnsi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3A0E72" w:rsidRPr="00EF442B" w:rsidRDefault="003A0E72" w:rsidP="003A0E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Обеспечение комплексной безопасности жизнедеятельн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сти населения Междуреченского муниципального округа на 2024-2027 годы</w:t>
            </w:r>
          </w:p>
        </w:tc>
      </w:tr>
      <w:tr w:rsidR="003A0E72" w:rsidRPr="00EF442B" w:rsidTr="006C6DB0">
        <w:tc>
          <w:tcPr>
            <w:tcW w:w="3261" w:type="dxa"/>
          </w:tcPr>
          <w:p w:rsidR="003A0E72" w:rsidRPr="00EF442B" w:rsidRDefault="003A0E72" w:rsidP="003A0E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Ответственный </w:t>
            </w:r>
          </w:p>
          <w:p w:rsidR="003A0E72" w:rsidRPr="00EF442B" w:rsidRDefault="003A0E72" w:rsidP="003A0E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исполнитель </w:t>
            </w:r>
          </w:p>
          <w:p w:rsidR="003A0E72" w:rsidRPr="00EF442B" w:rsidRDefault="002310CF" w:rsidP="003A0E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под</w:t>
            </w:r>
            <w:r w:rsidR="003A0E72"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программы</w:t>
            </w:r>
            <w:r w:rsidR="008B6680"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1</w:t>
            </w:r>
          </w:p>
        </w:tc>
        <w:tc>
          <w:tcPr>
            <w:tcW w:w="6946" w:type="dxa"/>
          </w:tcPr>
          <w:p w:rsidR="003A0E72" w:rsidRPr="00EF442B" w:rsidRDefault="003A0E72" w:rsidP="003A0E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Администрация Междур</w:t>
            </w:r>
            <w:r w:rsidR="006E5565" w:rsidRPr="00EF442B">
              <w:rPr>
                <w:rFonts w:ascii="Times New Roman" w:eastAsia="Times New Roman" w:hAnsi="Times New Roman"/>
                <w:sz w:val="28"/>
                <w:szCs w:val="28"/>
              </w:rPr>
              <w:t>еченского муниципального окр</w:t>
            </w:r>
            <w:r w:rsidR="006E5565" w:rsidRPr="00EF442B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6E5565" w:rsidRPr="00EF442B">
              <w:rPr>
                <w:rFonts w:ascii="Times New Roman" w:eastAsia="Times New Roman" w:hAnsi="Times New Roman"/>
                <w:sz w:val="28"/>
                <w:szCs w:val="28"/>
              </w:rPr>
              <w:t>га (</w:t>
            </w:r>
            <w:r w:rsidR="006E5565" w:rsidRPr="00EF442B">
              <w:rPr>
                <w:rFonts w:ascii="Times New Roman" w:hAnsi="Times New Roman"/>
                <w:sz w:val="28"/>
                <w:szCs w:val="28"/>
              </w:rPr>
              <w:t>отдел по мобилизационной работе, территориальной обороне, делам гражданской обороны, предупреждения и ликвидации чрезвычайных ситуаций администрации Междуреченского муниципального округа)</w:t>
            </w:r>
          </w:p>
        </w:tc>
      </w:tr>
      <w:tr w:rsidR="003A0E72" w:rsidRPr="00EF442B" w:rsidTr="006C6DB0">
        <w:tc>
          <w:tcPr>
            <w:tcW w:w="3261" w:type="dxa"/>
          </w:tcPr>
          <w:p w:rsidR="003A0E72" w:rsidRPr="00EF442B" w:rsidRDefault="003A0E72" w:rsidP="003A0E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Соисполнители </w:t>
            </w:r>
          </w:p>
          <w:p w:rsidR="003A0E72" w:rsidRPr="00EF442B" w:rsidRDefault="008B6680" w:rsidP="003A0E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п</w:t>
            </w:r>
            <w:r w:rsidR="002310CF"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од</w:t>
            </w:r>
            <w:r w:rsidR="003A0E72"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программы</w:t>
            </w:r>
            <w:r w:rsidR="002310CF"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1</w:t>
            </w:r>
          </w:p>
        </w:tc>
        <w:tc>
          <w:tcPr>
            <w:tcW w:w="6946" w:type="dxa"/>
          </w:tcPr>
          <w:p w:rsidR="003A0E72" w:rsidRPr="00EF442B" w:rsidRDefault="004D78E7" w:rsidP="003A0E72">
            <w:pPr>
              <w:spacing w:after="0" w:line="200" w:lineRule="atLeast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нет</w:t>
            </w:r>
            <w:r w:rsidR="002310CF" w:rsidRPr="00EF442B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 xml:space="preserve"> </w:t>
            </w:r>
          </w:p>
        </w:tc>
      </w:tr>
      <w:tr w:rsidR="003A0E72" w:rsidRPr="00EF442B" w:rsidTr="006C6DB0">
        <w:tc>
          <w:tcPr>
            <w:tcW w:w="3261" w:type="dxa"/>
          </w:tcPr>
          <w:p w:rsidR="003A0E72" w:rsidRPr="00EF442B" w:rsidRDefault="003A0E72" w:rsidP="003A0E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Цель </w:t>
            </w:r>
            <w:r w:rsidR="002310CF"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под</w:t>
            </w: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програ</w:t>
            </w: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</w:t>
            </w: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мы</w:t>
            </w:r>
            <w:r w:rsidR="002310CF"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1</w:t>
            </w:r>
          </w:p>
        </w:tc>
        <w:tc>
          <w:tcPr>
            <w:tcW w:w="6946" w:type="dxa"/>
          </w:tcPr>
          <w:p w:rsidR="003A0E72" w:rsidRPr="00EF442B" w:rsidRDefault="003A0E72" w:rsidP="003A0E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защиты населения округа от чрезв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чайных ситуаций и защищенности опасных объектов от угроз природного и техногенного характера.</w:t>
            </w:r>
          </w:p>
        </w:tc>
      </w:tr>
      <w:tr w:rsidR="003A0E72" w:rsidRPr="00EF442B" w:rsidTr="006C6DB0">
        <w:tc>
          <w:tcPr>
            <w:tcW w:w="3261" w:type="dxa"/>
          </w:tcPr>
          <w:p w:rsidR="003A0E72" w:rsidRPr="00EF442B" w:rsidRDefault="003A0E72" w:rsidP="003A0E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Задачи </w:t>
            </w:r>
            <w:r w:rsidR="002310CF"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под</w:t>
            </w: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пр</w:t>
            </w: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о</w:t>
            </w: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граммы</w:t>
            </w:r>
            <w:r w:rsidR="002310CF"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1</w:t>
            </w:r>
          </w:p>
        </w:tc>
        <w:tc>
          <w:tcPr>
            <w:tcW w:w="6946" w:type="dxa"/>
          </w:tcPr>
          <w:p w:rsidR="003A0E72" w:rsidRPr="00EF442B" w:rsidRDefault="003A0E72" w:rsidP="003A0E72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- обеспечение безопасности населения на водных объе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тах, расположенных на территории округа;</w:t>
            </w:r>
          </w:p>
          <w:p w:rsidR="003A0E72" w:rsidRPr="00EF442B" w:rsidRDefault="003A0E72" w:rsidP="003A0E72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- разработка и реализация системы мер по выявлению опасностей, оценке рисков и прогнозированию чрезв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чайных ситуаций;</w:t>
            </w:r>
          </w:p>
          <w:p w:rsidR="003A0E72" w:rsidRPr="00EF442B" w:rsidRDefault="003A0E72" w:rsidP="003A0E72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- организация и осуществление профилактики пожаров на территории;</w:t>
            </w:r>
          </w:p>
          <w:p w:rsidR="003A0E72" w:rsidRPr="00EF442B" w:rsidRDefault="003A0E72" w:rsidP="003A0E72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- развитие системы информирования и оповещения нас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ления</w:t>
            </w:r>
          </w:p>
          <w:p w:rsidR="003A0E72" w:rsidRPr="00EF442B" w:rsidRDefault="003A0E72" w:rsidP="003A0E72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округа;</w:t>
            </w:r>
          </w:p>
          <w:p w:rsidR="003A0E72" w:rsidRPr="00EF442B" w:rsidRDefault="003A0E72" w:rsidP="003A0E72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- выполнение комплекса работ по реконструкции автом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тизированной системы оповещения органов управления и населения округа</w:t>
            </w:r>
            <w:r w:rsidR="00484A1F" w:rsidRPr="00EF442B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A0E72" w:rsidRPr="00EF442B" w:rsidRDefault="003A0E72" w:rsidP="003A0E72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- обеспечение деятельности ЕДДС округа</w:t>
            </w:r>
            <w:r w:rsidR="00484A1F" w:rsidRPr="00EF442B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3A0E72" w:rsidRPr="00EF442B" w:rsidRDefault="003A0E72" w:rsidP="003A0E72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 xml:space="preserve">- развитие правоохранительного сегмента АПК 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«Безопа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ный город».</w:t>
            </w:r>
          </w:p>
        </w:tc>
      </w:tr>
      <w:tr w:rsidR="003A0E72" w:rsidRPr="00EF442B" w:rsidTr="006C6DB0">
        <w:tc>
          <w:tcPr>
            <w:tcW w:w="3261" w:type="dxa"/>
          </w:tcPr>
          <w:p w:rsidR="003A0E72" w:rsidRPr="00EF442B" w:rsidRDefault="003A0E72" w:rsidP="003A0E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lastRenderedPageBreak/>
              <w:t>Целевые индик</w:t>
            </w: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а</w:t>
            </w: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торы и показатели </w:t>
            </w:r>
          </w:p>
          <w:p w:rsidR="003A0E72" w:rsidRPr="00EF442B" w:rsidRDefault="008B6680" w:rsidP="003A0E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п</w:t>
            </w:r>
            <w:r w:rsidR="002310CF"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од</w:t>
            </w:r>
            <w:r w:rsidR="003A0E72"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программы</w:t>
            </w:r>
            <w:r w:rsidR="002310CF"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1</w:t>
            </w:r>
          </w:p>
        </w:tc>
        <w:tc>
          <w:tcPr>
            <w:tcW w:w="6946" w:type="dxa"/>
          </w:tcPr>
          <w:p w:rsidR="003A0E72" w:rsidRPr="00EF442B" w:rsidRDefault="003A0E72" w:rsidP="003A0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- прирост (снижение) количества зарегистрированных пожаров по отношению к 2019 году;</w:t>
            </w:r>
          </w:p>
          <w:p w:rsidR="003A0E72" w:rsidRPr="00EF442B" w:rsidRDefault="003A0E72" w:rsidP="003A0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- прирост (снижение) количества погибших при пожарах;</w:t>
            </w:r>
          </w:p>
          <w:p w:rsidR="003A0E72" w:rsidRPr="00EF442B" w:rsidRDefault="003A0E72" w:rsidP="003A0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- прирост (снижение) количества пострадавших при п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жарах;</w:t>
            </w:r>
          </w:p>
          <w:p w:rsidR="003A0E72" w:rsidRPr="00EF442B" w:rsidRDefault="003A0E72" w:rsidP="003A0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- прирост (снижение) количества происшествий на во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ных объектах</w:t>
            </w:r>
            <w:r w:rsidR="00484A1F" w:rsidRPr="00EF442B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3A0E72" w:rsidRPr="00EF442B" w:rsidRDefault="003A0E72" w:rsidP="003A0E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- прирост (снижение) количес</w:t>
            </w:r>
            <w:r w:rsidR="00484A1F" w:rsidRPr="00EF442B">
              <w:rPr>
                <w:rFonts w:ascii="Times New Roman" w:eastAsia="Times New Roman" w:hAnsi="Times New Roman"/>
                <w:sz w:val="28"/>
                <w:szCs w:val="28"/>
              </w:rPr>
              <w:t>тва погибших на водных объектах;</w:t>
            </w:r>
          </w:p>
          <w:p w:rsidR="003A0E72" w:rsidRPr="00EF442B" w:rsidRDefault="003A0E72" w:rsidP="003A0E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030A0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-количество обслуживаемых функционирующих камер видеонаблюдения правоохранительного сегмента АПК «Безопасный город».</w:t>
            </w:r>
          </w:p>
        </w:tc>
      </w:tr>
      <w:tr w:rsidR="003A0E72" w:rsidRPr="00EF442B" w:rsidTr="006C6DB0">
        <w:tc>
          <w:tcPr>
            <w:tcW w:w="3261" w:type="dxa"/>
          </w:tcPr>
          <w:p w:rsidR="008B6680" w:rsidRPr="00EF442B" w:rsidRDefault="003A0E72" w:rsidP="003A0E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Сроки реализации </w:t>
            </w:r>
          </w:p>
          <w:p w:rsidR="003A0E72" w:rsidRPr="00EF442B" w:rsidRDefault="008B6680" w:rsidP="003A0E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под</w:t>
            </w:r>
            <w:r w:rsidR="003A0E72"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программы</w:t>
            </w: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1</w:t>
            </w:r>
          </w:p>
        </w:tc>
        <w:tc>
          <w:tcPr>
            <w:tcW w:w="6946" w:type="dxa"/>
          </w:tcPr>
          <w:p w:rsidR="003A0E72" w:rsidRPr="00EF442B" w:rsidRDefault="00484A1F" w:rsidP="003A0E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>2024</w:t>
            </w:r>
            <w:r w:rsidR="003A0E72" w:rsidRPr="00EF442B">
              <w:rPr>
                <w:rFonts w:ascii="Times New Roman" w:eastAsia="Times New Roman" w:hAnsi="Times New Roman"/>
                <w:spacing w:val="3"/>
                <w:sz w:val="28"/>
                <w:szCs w:val="28"/>
              </w:rPr>
              <w:t xml:space="preserve"> – 2027 годы.</w:t>
            </w:r>
          </w:p>
        </w:tc>
      </w:tr>
      <w:tr w:rsidR="003A0E72" w:rsidRPr="00EF442B" w:rsidTr="006C6DB0">
        <w:trPr>
          <w:trHeight w:val="64"/>
        </w:trPr>
        <w:tc>
          <w:tcPr>
            <w:tcW w:w="3261" w:type="dxa"/>
          </w:tcPr>
          <w:p w:rsidR="003A0E72" w:rsidRPr="00EF442B" w:rsidRDefault="003A0E72" w:rsidP="003A0E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Объемы бюдже</w:t>
            </w: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т</w:t>
            </w: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ных ассигнований </w:t>
            </w:r>
          </w:p>
          <w:p w:rsidR="003A0E72" w:rsidRPr="00EF442B" w:rsidRDefault="000B701D" w:rsidP="003A0E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п</w:t>
            </w:r>
            <w:r w:rsidR="008B6680"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од</w:t>
            </w:r>
            <w:r w:rsidR="003A0E72"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программы</w:t>
            </w:r>
            <w:r w:rsidR="008B6680"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1</w:t>
            </w:r>
          </w:p>
        </w:tc>
        <w:tc>
          <w:tcPr>
            <w:tcW w:w="6946" w:type="dxa"/>
          </w:tcPr>
          <w:p w:rsidR="003A0E72" w:rsidRPr="00EF442B" w:rsidRDefault="00DF786E" w:rsidP="003A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3A0E72"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бъем финансирования мероприятий </w:t>
            </w:r>
            <w:r w:rsidR="008B6680"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="003A0E72"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  <w:r w:rsidR="008B6680"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3A0E72"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9555,6</w:t>
            </w:r>
            <w:r w:rsidR="003A0E72"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</w:t>
            </w:r>
            <w:r w:rsidR="00484A1F"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  <w:r w:rsidR="003A0E72"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по годам реализации:</w:t>
            </w:r>
          </w:p>
          <w:p w:rsidR="003A0E72" w:rsidRPr="00EF442B" w:rsidRDefault="003A0E72" w:rsidP="003A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</w:t>
            </w:r>
            <w:r w:rsidR="006D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2192,9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A0E72" w:rsidRPr="00EF442B" w:rsidRDefault="003A0E72" w:rsidP="003A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484A1F"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2512,7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3A0E72" w:rsidRPr="00EF442B" w:rsidRDefault="003A0E72" w:rsidP="003A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31669E"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2425,0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3A0E72" w:rsidRPr="00EF442B" w:rsidRDefault="003A0E72" w:rsidP="003A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 – </w:t>
            </w:r>
            <w:r w:rsidR="0031669E"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2425,0 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рублей.</w:t>
            </w:r>
          </w:p>
          <w:p w:rsidR="003A0E72" w:rsidRPr="00EF442B" w:rsidRDefault="003A0E72" w:rsidP="003A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  <w:t>из них:</w:t>
            </w:r>
          </w:p>
          <w:p w:rsidR="003A0E72" w:rsidRPr="00EF442B" w:rsidRDefault="003A0E72" w:rsidP="003A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  <w:t xml:space="preserve">за счет средств бюджета </w:t>
            </w:r>
            <w:r w:rsidR="0031669E" w:rsidRPr="00EF442B"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  <w:t>округа</w:t>
            </w:r>
            <w:r w:rsidRPr="00EF442B"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  <w:t xml:space="preserve"> (собственные доходы) – </w:t>
            </w:r>
            <w:r w:rsidR="006D1AF4"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  <w:t>9235,0</w:t>
            </w:r>
            <w:r w:rsidRPr="00EF442B"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  <w:t xml:space="preserve"> тыс. рублей, в том числе по годам реализации:</w:t>
            </w:r>
          </w:p>
          <w:p w:rsidR="003A0E72" w:rsidRPr="00EF442B" w:rsidRDefault="003A0E72" w:rsidP="003A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 –</w:t>
            </w:r>
            <w:r w:rsidR="006D1A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2087,1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A0E72" w:rsidRPr="00EF442B" w:rsidRDefault="003A0E72" w:rsidP="003A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31669E"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2441,1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3A0E72" w:rsidRPr="00EF442B" w:rsidRDefault="003A0E72" w:rsidP="003A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31669E"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2353,4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3A0E72" w:rsidRPr="00EF442B" w:rsidRDefault="003A0E72" w:rsidP="003A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 – </w:t>
            </w:r>
            <w:r w:rsidR="0031669E"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2353,4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3A0E72" w:rsidRPr="00EF442B" w:rsidRDefault="003A0E72" w:rsidP="003A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Также прогнозируется привлечение средств областного бюджета (субвенции) – </w:t>
            </w:r>
            <w:r w:rsidR="0031669E"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320,6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 реализации:</w:t>
            </w:r>
          </w:p>
          <w:p w:rsidR="003A0E72" w:rsidRPr="00EF442B" w:rsidRDefault="003A0E72" w:rsidP="003A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  <w:t>2024 год –</w:t>
            </w:r>
            <w:r w:rsidR="0031669E" w:rsidRPr="00EF442B"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  <w:t>105,8</w:t>
            </w:r>
            <w:r w:rsidRPr="00EF442B"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  <w:t xml:space="preserve"> тыс. рублей;</w:t>
            </w:r>
          </w:p>
          <w:p w:rsidR="003A0E72" w:rsidRPr="00EF442B" w:rsidRDefault="003A0E72" w:rsidP="003A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  <w:t xml:space="preserve">2025 год – </w:t>
            </w:r>
            <w:r w:rsidR="0031669E" w:rsidRPr="00EF442B"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  <w:t>71,6</w:t>
            </w:r>
            <w:r w:rsidRPr="00EF442B"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  <w:t xml:space="preserve"> тыс. рублей.</w:t>
            </w:r>
          </w:p>
          <w:p w:rsidR="003A0E72" w:rsidRPr="00EF442B" w:rsidRDefault="003A0E72" w:rsidP="003A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  <w:t xml:space="preserve">2026 год – </w:t>
            </w:r>
            <w:r w:rsidR="0031669E" w:rsidRPr="00EF442B"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  <w:t>71,6</w:t>
            </w:r>
            <w:r w:rsidRPr="00EF442B"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  <w:t xml:space="preserve"> тыс. рублей;</w:t>
            </w:r>
          </w:p>
          <w:p w:rsidR="003A0E72" w:rsidRPr="00EF442B" w:rsidRDefault="003A0E72" w:rsidP="0031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noProof/>
                <w:snapToGrid w:val="0"/>
                <w:color w:val="7030A0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  <w:t xml:space="preserve">2027 год – </w:t>
            </w:r>
            <w:r w:rsidR="0031669E" w:rsidRPr="00EF442B"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  <w:t>71,6</w:t>
            </w:r>
            <w:r w:rsidRPr="00EF442B">
              <w:rPr>
                <w:rFonts w:ascii="Times New Roman" w:eastAsia="Times New Roman" w:hAnsi="Times New Roman" w:cs="Arial"/>
                <w:noProof/>
                <w:snapToGrid w:val="0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  <w:tr w:rsidR="003A0E72" w:rsidRPr="00EF442B" w:rsidTr="006C6DB0">
        <w:tc>
          <w:tcPr>
            <w:tcW w:w="3261" w:type="dxa"/>
          </w:tcPr>
          <w:p w:rsidR="003A0E72" w:rsidRPr="00EF442B" w:rsidRDefault="003A0E72" w:rsidP="003A0E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Ожидаемые </w:t>
            </w:r>
          </w:p>
          <w:p w:rsidR="003A0E72" w:rsidRPr="00EF442B" w:rsidRDefault="003A0E72" w:rsidP="003A0E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результаты </w:t>
            </w:r>
          </w:p>
          <w:p w:rsidR="003A0E72" w:rsidRPr="00EF442B" w:rsidRDefault="003A0E72" w:rsidP="003A0E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реализации </w:t>
            </w:r>
          </w:p>
          <w:p w:rsidR="003A0E72" w:rsidRPr="00EF442B" w:rsidRDefault="008B6680" w:rsidP="003A0E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под</w:t>
            </w:r>
            <w:r w:rsidR="003A0E72"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>программы</w:t>
            </w:r>
            <w:r w:rsidRPr="00EF442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1</w:t>
            </w:r>
          </w:p>
        </w:tc>
        <w:tc>
          <w:tcPr>
            <w:tcW w:w="6946" w:type="dxa"/>
          </w:tcPr>
          <w:p w:rsidR="003A0E72" w:rsidRPr="00EF442B" w:rsidRDefault="003A0E72" w:rsidP="003A0E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- снижение количества пожаров в 2027 году по отнош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нию к 2019 году на 5 процентов;</w:t>
            </w:r>
          </w:p>
          <w:p w:rsidR="003A0E72" w:rsidRPr="00EF442B" w:rsidRDefault="003A0E72" w:rsidP="003A0E7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- недопущение роста количества лиц погибших при пож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рах в 2027 году по отношению к 2019 году;</w:t>
            </w:r>
          </w:p>
          <w:p w:rsidR="003A0E72" w:rsidRPr="00EF442B" w:rsidRDefault="003A0E72" w:rsidP="003A0E7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- недопущение роста количества лиц пострадавших при пожарах в 2027 году по отношению к 2019 году;</w:t>
            </w:r>
          </w:p>
          <w:p w:rsidR="003A0E72" w:rsidRPr="00EF442B" w:rsidRDefault="003A0E72" w:rsidP="003A0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7030A0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- недопущение роста количества лиц погибших на водных объектах в 2027году по отношению к 2021 году.</w:t>
            </w:r>
          </w:p>
        </w:tc>
      </w:tr>
    </w:tbl>
    <w:p w:rsidR="00E243ED" w:rsidRPr="00EF442B" w:rsidRDefault="00E243ED" w:rsidP="00E243E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F442B">
        <w:rPr>
          <w:rFonts w:ascii="Times New Roman" w:eastAsia="Times New Roman" w:hAnsi="Times New Roman"/>
          <w:b/>
          <w:sz w:val="28"/>
          <w:szCs w:val="28"/>
        </w:rPr>
        <w:lastRenderedPageBreak/>
        <w:t>1. Характеристика сферы реализации подпрограммы 1, основные проблемы реал</w:t>
      </w:r>
      <w:r w:rsidRPr="00EF442B">
        <w:rPr>
          <w:rFonts w:ascii="Times New Roman" w:eastAsia="Times New Roman" w:hAnsi="Times New Roman"/>
          <w:b/>
          <w:sz w:val="28"/>
          <w:szCs w:val="28"/>
        </w:rPr>
        <w:t>и</w:t>
      </w:r>
      <w:r w:rsidRPr="00EF442B">
        <w:rPr>
          <w:rFonts w:ascii="Times New Roman" w:eastAsia="Times New Roman" w:hAnsi="Times New Roman"/>
          <w:b/>
          <w:sz w:val="28"/>
          <w:szCs w:val="28"/>
        </w:rPr>
        <w:t>зации сферы и перспективы ее развития</w:t>
      </w:r>
    </w:p>
    <w:p w:rsidR="00E243ED" w:rsidRPr="00EF442B" w:rsidRDefault="00E243ED" w:rsidP="00E243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</w:p>
    <w:p w:rsidR="00E243ED" w:rsidRPr="00EF442B" w:rsidRDefault="00E243ED" w:rsidP="006C6DB0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Программа  реализуется в сфере комплексной безопасности жизнедеятельности населения округа и включает в себя несколько направлений:</w:t>
      </w:r>
    </w:p>
    <w:p w:rsidR="00E243ED" w:rsidRPr="00EF442B" w:rsidRDefault="00E243ED" w:rsidP="006C6DB0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обеспечение пожарной безопасности;</w:t>
      </w:r>
    </w:p>
    <w:p w:rsidR="00E243ED" w:rsidRPr="00EF442B" w:rsidRDefault="00E243ED" w:rsidP="006C6DB0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осуществление подготовки и повышения уровня готовности необходимых сил и сре</w:t>
      </w:r>
      <w:proofErr w:type="gramStart"/>
      <w:r w:rsidRPr="00EF442B">
        <w:rPr>
          <w:rFonts w:ascii="Times New Roman" w:eastAsia="Times New Roman" w:hAnsi="Times New Roman"/>
          <w:sz w:val="28"/>
          <w:szCs w:val="28"/>
        </w:rPr>
        <w:t>дств дл</w:t>
      </w:r>
      <w:proofErr w:type="gramEnd"/>
      <w:r w:rsidRPr="00EF442B">
        <w:rPr>
          <w:rFonts w:ascii="Times New Roman" w:eastAsia="Times New Roman" w:hAnsi="Times New Roman"/>
          <w:sz w:val="28"/>
          <w:szCs w:val="28"/>
        </w:rPr>
        <w:t>я защиты населения и территории округа от чрезвычайных ситуаций приро</w:t>
      </w:r>
      <w:r w:rsidRPr="00EF442B">
        <w:rPr>
          <w:rFonts w:ascii="Times New Roman" w:eastAsia="Times New Roman" w:hAnsi="Times New Roman"/>
          <w:sz w:val="28"/>
          <w:szCs w:val="28"/>
        </w:rPr>
        <w:t>д</w:t>
      </w:r>
      <w:r w:rsidRPr="00EF442B">
        <w:rPr>
          <w:rFonts w:ascii="Times New Roman" w:eastAsia="Times New Roman" w:hAnsi="Times New Roman"/>
          <w:sz w:val="28"/>
          <w:szCs w:val="28"/>
        </w:rPr>
        <w:t>ного и техногенного характера и снижение рисков, и смягчение последствий чрезвыча</w:t>
      </w:r>
      <w:r w:rsidRPr="00EF442B">
        <w:rPr>
          <w:rFonts w:ascii="Times New Roman" w:eastAsia="Times New Roman" w:hAnsi="Times New Roman"/>
          <w:sz w:val="28"/>
          <w:szCs w:val="28"/>
        </w:rPr>
        <w:t>й</w:t>
      </w:r>
      <w:r w:rsidRPr="00EF442B">
        <w:rPr>
          <w:rFonts w:ascii="Times New Roman" w:eastAsia="Times New Roman" w:hAnsi="Times New Roman"/>
          <w:sz w:val="28"/>
          <w:szCs w:val="28"/>
        </w:rPr>
        <w:t>ных ситуаций природного и техногенного характера;</w:t>
      </w:r>
    </w:p>
    <w:p w:rsidR="00E243ED" w:rsidRPr="00EF442B" w:rsidRDefault="00E243ED" w:rsidP="006C6DB0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 xml:space="preserve">обеспечение безопасности на водных объектах; </w:t>
      </w:r>
    </w:p>
    <w:p w:rsidR="00E243ED" w:rsidRPr="00EF442B" w:rsidRDefault="00E243ED" w:rsidP="006C6DB0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обеспечение деятельности ЕДДС округа;</w:t>
      </w:r>
    </w:p>
    <w:p w:rsidR="00E243ED" w:rsidRPr="00EF442B" w:rsidRDefault="00E243ED" w:rsidP="006C6DB0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обеспечение функционирования правоохранительного сегмента АПК «Безопа</w:t>
      </w:r>
      <w:r w:rsidRPr="00EF442B">
        <w:rPr>
          <w:rFonts w:ascii="Times New Roman" w:eastAsia="Times New Roman" w:hAnsi="Times New Roman"/>
          <w:sz w:val="28"/>
          <w:szCs w:val="28"/>
        </w:rPr>
        <w:t>с</w:t>
      </w:r>
      <w:r w:rsidRPr="00EF442B">
        <w:rPr>
          <w:rFonts w:ascii="Times New Roman" w:eastAsia="Times New Roman" w:hAnsi="Times New Roman"/>
          <w:sz w:val="28"/>
          <w:szCs w:val="28"/>
        </w:rPr>
        <w:t>ный город»</w:t>
      </w:r>
    </w:p>
    <w:p w:rsidR="00E243ED" w:rsidRPr="00EF442B" w:rsidRDefault="00E243ED" w:rsidP="006C6DB0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 xml:space="preserve">Безопасность жизнедеятельности представляет собой комфортное и </w:t>
      </w:r>
      <w:proofErr w:type="spellStart"/>
      <w:r w:rsidRPr="00EF442B">
        <w:rPr>
          <w:rFonts w:ascii="Times New Roman" w:eastAsia="Times New Roman" w:hAnsi="Times New Roman"/>
          <w:sz w:val="28"/>
          <w:szCs w:val="28"/>
        </w:rPr>
        <w:t>травмобе</w:t>
      </w:r>
      <w:r w:rsidRPr="00EF442B">
        <w:rPr>
          <w:rFonts w:ascii="Times New Roman" w:eastAsia="Times New Roman" w:hAnsi="Times New Roman"/>
          <w:sz w:val="28"/>
          <w:szCs w:val="28"/>
        </w:rPr>
        <w:t>з</w:t>
      </w:r>
      <w:r w:rsidRPr="00EF442B">
        <w:rPr>
          <w:rFonts w:ascii="Times New Roman" w:eastAsia="Times New Roman" w:hAnsi="Times New Roman"/>
          <w:sz w:val="28"/>
          <w:szCs w:val="28"/>
        </w:rPr>
        <w:t>опасное</w:t>
      </w:r>
      <w:proofErr w:type="spellEnd"/>
      <w:r w:rsidRPr="00EF442B">
        <w:rPr>
          <w:rFonts w:ascii="Times New Roman" w:eastAsia="Times New Roman" w:hAnsi="Times New Roman"/>
          <w:sz w:val="28"/>
          <w:szCs w:val="28"/>
        </w:rPr>
        <w:t xml:space="preserve"> взаимодействие человека со средой обитания. Это составная часть системы го</w:t>
      </w:r>
      <w:r w:rsidRPr="00EF442B">
        <w:rPr>
          <w:rFonts w:ascii="Times New Roman" w:eastAsia="Times New Roman" w:hAnsi="Times New Roman"/>
          <w:sz w:val="28"/>
          <w:szCs w:val="28"/>
        </w:rPr>
        <w:t>с</w:t>
      </w:r>
      <w:r w:rsidRPr="00EF442B">
        <w:rPr>
          <w:rFonts w:ascii="Times New Roman" w:eastAsia="Times New Roman" w:hAnsi="Times New Roman"/>
          <w:sz w:val="28"/>
          <w:szCs w:val="28"/>
        </w:rPr>
        <w:t>ударственных, социальных и оборонных мероприятий, проводимых в целях защиты населения и хозяйства страны от последствий аварий, катастроф, стихийных бедствий, средств поражения противника. Целью ее является снижение риска возникновения чре</w:t>
      </w:r>
      <w:r w:rsidRPr="00EF442B">
        <w:rPr>
          <w:rFonts w:ascii="Times New Roman" w:eastAsia="Times New Roman" w:hAnsi="Times New Roman"/>
          <w:sz w:val="28"/>
          <w:szCs w:val="28"/>
        </w:rPr>
        <w:t>з</w:t>
      </w:r>
      <w:r w:rsidRPr="00EF442B">
        <w:rPr>
          <w:rFonts w:ascii="Times New Roman" w:eastAsia="Times New Roman" w:hAnsi="Times New Roman"/>
          <w:sz w:val="28"/>
          <w:szCs w:val="28"/>
        </w:rPr>
        <w:t>вычайной ситуации или пожара, произошедшей (произошедшего) под влиянием челов</w:t>
      </w:r>
      <w:r w:rsidRPr="00EF442B">
        <w:rPr>
          <w:rFonts w:ascii="Times New Roman" w:eastAsia="Times New Roman" w:hAnsi="Times New Roman"/>
          <w:sz w:val="28"/>
          <w:szCs w:val="28"/>
        </w:rPr>
        <w:t>е</w:t>
      </w:r>
      <w:r w:rsidRPr="00EF442B">
        <w:rPr>
          <w:rFonts w:ascii="Times New Roman" w:eastAsia="Times New Roman" w:hAnsi="Times New Roman"/>
          <w:sz w:val="28"/>
          <w:szCs w:val="28"/>
        </w:rPr>
        <w:t>ческого фактора.</w:t>
      </w:r>
    </w:p>
    <w:p w:rsidR="00E243ED" w:rsidRPr="00EF442B" w:rsidRDefault="00E243ED" w:rsidP="006C6DB0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Уверенность каждого конкретного человека в обеспечении его безопасности я</w:t>
      </w:r>
      <w:r w:rsidRPr="00EF442B">
        <w:rPr>
          <w:rFonts w:ascii="Times New Roman" w:eastAsia="Times New Roman" w:hAnsi="Times New Roman"/>
          <w:sz w:val="28"/>
          <w:szCs w:val="28"/>
        </w:rPr>
        <w:t>в</w:t>
      </w:r>
      <w:r w:rsidRPr="00EF442B">
        <w:rPr>
          <w:rFonts w:ascii="Times New Roman" w:eastAsia="Times New Roman" w:hAnsi="Times New Roman"/>
          <w:sz w:val="28"/>
          <w:szCs w:val="28"/>
        </w:rPr>
        <w:t>ляется одной из важнейших составляющих для обеспечения комфортной и качественной жизни граждан.</w:t>
      </w:r>
    </w:p>
    <w:p w:rsidR="00E243ED" w:rsidRPr="00EF442B" w:rsidRDefault="00E243ED" w:rsidP="006C6DB0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Предупреждение чрезвычайных ситуаций - это комплекс мероприятий, провод</w:t>
      </w:r>
      <w:r w:rsidRPr="00EF442B">
        <w:rPr>
          <w:rFonts w:ascii="Times New Roman" w:eastAsia="Times New Roman" w:hAnsi="Times New Roman"/>
          <w:sz w:val="28"/>
          <w:szCs w:val="28"/>
        </w:rPr>
        <w:t>и</w:t>
      </w:r>
      <w:r w:rsidRPr="00EF442B">
        <w:rPr>
          <w:rFonts w:ascii="Times New Roman" w:eastAsia="Times New Roman" w:hAnsi="Times New Roman"/>
          <w:sz w:val="28"/>
          <w:szCs w:val="28"/>
        </w:rPr>
        <w:t>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</w:t>
      </w:r>
      <w:r w:rsidRPr="00EF442B">
        <w:rPr>
          <w:rFonts w:ascii="Times New Roman" w:eastAsia="Times New Roman" w:hAnsi="Times New Roman"/>
          <w:sz w:val="28"/>
          <w:szCs w:val="28"/>
        </w:rPr>
        <w:t>е</w:t>
      </w:r>
      <w:r w:rsidRPr="00EF442B">
        <w:rPr>
          <w:rFonts w:ascii="Times New Roman" w:eastAsia="Times New Roman" w:hAnsi="Times New Roman"/>
          <w:sz w:val="28"/>
          <w:szCs w:val="28"/>
        </w:rPr>
        <w:t>ние размеров ущерба природной среде и материальных потерь в случае их возникнов</w:t>
      </w:r>
      <w:r w:rsidRPr="00EF442B">
        <w:rPr>
          <w:rFonts w:ascii="Times New Roman" w:eastAsia="Times New Roman" w:hAnsi="Times New Roman"/>
          <w:sz w:val="28"/>
          <w:szCs w:val="28"/>
        </w:rPr>
        <w:t>е</w:t>
      </w:r>
      <w:r w:rsidRPr="00EF442B">
        <w:rPr>
          <w:rFonts w:ascii="Times New Roman" w:eastAsia="Times New Roman" w:hAnsi="Times New Roman"/>
          <w:sz w:val="28"/>
          <w:szCs w:val="28"/>
        </w:rPr>
        <w:t>ния.</w:t>
      </w:r>
    </w:p>
    <w:p w:rsidR="00E243ED" w:rsidRPr="00EF442B" w:rsidRDefault="00E243ED" w:rsidP="006C6DB0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Комплекс мер, обеспечивающих снижение рисков и смягчение последствий чре</w:t>
      </w:r>
      <w:r w:rsidRPr="00EF442B">
        <w:rPr>
          <w:rFonts w:ascii="Times New Roman" w:eastAsia="Times New Roman" w:hAnsi="Times New Roman"/>
          <w:sz w:val="28"/>
          <w:szCs w:val="28"/>
        </w:rPr>
        <w:t>з</w:t>
      </w:r>
      <w:r w:rsidRPr="00EF442B">
        <w:rPr>
          <w:rFonts w:ascii="Times New Roman" w:eastAsia="Times New Roman" w:hAnsi="Times New Roman"/>
          <w:sz w:val="28"/>
          <w:szCs w:val="28"/>
        </w:rPr>
        <w:t>вычайных ситуаций природного и техногенного характера, включает обеспечение оперативности управления силами и средствами, участвующими в ликвидации чрезвыча</w:t>
      </w:r>
      <w:r w:rsidRPr="00EF442B">
        <w:rPr>
          <w:rFonts w:ascii="Times New Roman" w:eastAsia="Times New Roman" w:hAnsi="Times New Roman"/>
          <w:sz w:val="28"/>
          <w:szCs w:val="28"/>
        </w:rPr>
        <w:t>й</w:t>
      </w:r>
      <w:r w:rsidRPr="00EF442B">
        <w:rPr>
          <w:rFonts w:ascii="Times New Roman" w:eastAsia="Times New Roman" w:hAnsi="Times New Roman"/>
          <w:sz w:val="28"/>
          <w:szCs w:val="28"/>
        </w:rPr>
        <w:t>ных ситуаций, и работоспособность систем оповещения и информирования населения.</w:t>
      </w:r>
    </w:p>
    <w:p w:rsidR="00E243ED" w:rsidRPr="00EF442B" w:rsidRDefault="00E243ED" w:rsidP="006C6DB0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Эффективность мероприятий по снижению рисков и смягчению последствий чрезвычайных ситуаций природного и техногенного характера в районе, а также обесп</w:t>
      </w:r>
      <w:r w:rsidRPr="00EF442B">
        <w:rPr>
          <w:rFonts w:ascii="Times New Roman" w:eastAsia="Times New Roman" w:hAnsi="Times New Roman"/>
          <w:sz w:val="28"/>
          <w:szCs w:val="28"/>
        </w:rPr>
        <w:t>е</w:t>
      </w:r>
      <w:r w:rsidRPr="00EF442B">
        <w:rPr>
          <w:rFonts w:ascii="Times New Roman" w:eastAsia="Times New Roman" w:hAnsi="Times New Roman"/>
          <w:sz w:val="28"/>
          <w:szCs w:val="28"/>
        </w:rPr>
        <w:t>чению пожарной безопасности зависит от наличия и эффективности работы систем оп</w:t>
      </w:r>
      <w:r w:rsidRPr="00EF442B">
        <w:rPr>
          <w:rFonts w:ascii="Times New Roman" w:eastAsia="Times New Roman" w:hAnsi="Times New Roman"/>
          <w:sz w:val="28"/>
          <w:szCs w:val="28"/>
        </w:rPr>
        <w:t>о</w:t>
      </w:r>
      <w:r w:rsidRPr="00EF442B">
        <w:rPr>
          <w:rFonts w:ascii="Times New Roman" w:eastAsia="Times New Roman" w:hAnsi="Times New Roman"/>
          <w:sz w:val="28"/>
          <w:szCs w:val="28"/>
        </w:rPr>
        <w:t>вещения и информирования населения и экстренных оперативных служб о чрезвыча</w:t>
      </w:r>
      <w:r w:rsidRPr="00EF442B">
        <w:rPr>
          <w:rFonts w:ascii="Times New Roman" w:eastAsia="Times New Roman" w:hAnsi="Times New Roman"/>
          <w:sz w:val="28"/>
          <w:szCs w:val="28"/>
        </w:rPr>
        <w:t>й</w:t>
      </w:r>
      <w:r w:rsidRPr="00EF442B">
        <w:rPr>
          <w:rFonts w:ascii="Times New Roman" w:eastAsia="Times New Roman" w:hAnsi="Times New Roman"/>
          <w:sz w:val="28"/>
          <w:szCs w:val="28"/>
        </w:rPr>
        <w:t>ных ситуациях, пожарах и иных происшествиях. Своевременность оповещения позвол</w:t>
      </w:r>
      <w:r w:rsidRPr="00EF442B">
        <w:rPr>
          <w:rFonts w:ascii="Times New Roman" w:eastAsia="Times New Roman" w:hAnsi="Times New Roman"/>
          <w:sz w:val="28"/>
          <w:szCs w:val="28"/>
        </w:rPr>
        <w:t>я</w:t>
      </w:r>
      <w:r w:rsidRPr="00EF442B">
        <w:rPr>
          <w:rFonts w:ascii="Times New Roman" w:eastAsia="Times New Roman" w:hAnsi="Times New Roman"/>
          <w:sz w:val="28"/>
          <w:szCs w:val="28"/>
        </w:rPr>
        <w:t>ет значительно снизить все виды ущерба, минимизировать риск гибели людей.</w:t>
      </w:r>
    </w:p>
    <w:p w:rsidR="00E243ED" w:rsidRPr="00EF442B" w:rsidRDefault="00E243ED" w:rsidP="006C6DB0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 xml:space="preserve">На территории округа на водных объектах в  2020 году погиб  1 человек. Анализ происшествий на водных объектах показывает, что основными </w:t>
      </w:r>
      <w:r w:rsidRPr="00EF442B">
        <w:rPr>
          <w:rFonts w:ascii="Times New Roman" w:eastAsia="Times New Roman" w:hAnsi="Times New Roman"/>
          <w:sz w:val="28"/>
          <w:szCs w:val="28"/>
        </w:rPr>
        <w:lastRenderedPageBreak/>
        <w:t>причинами гибели людей является несоблюдение правил безопасного поведения на водоемах.</w:t>
      </w:r>
    </w:p>
    <w:p w:rsidR="00E243ED" w:rsidRPr="00EF442B" w:rsidRDefault="00E243ED" w:rsidP="006C6DB0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В данных условиях необходимо создание мест массового отдыха населения и оборудования их в соответствии с предъявляемыми требованиями действующего зак</w:t>
      </w:r>
      <w:r w:rsidRPr="00EF442B">
        <w:rPr>
          <w:rFonts w:ascii="Times New Roman" w:eastAsia="Times New Roman" w:hAnsi="Times New Roman"/>
          <w:sz w:val="28"/>
          <w:szCs w:val="28"/>
        </w:rPr>
        <w:t>о</w:t>
      </w:r>
      <w:r w:rsidRPr="00EF442B">
        <w:rPr>
          <w:rFonts w:ascii="Times New Roman" w:eastAsia="Times New Roman" w:hAnsi="Times New Roman"/>
          <w:sz w:val="28"/>
          <w:szCs w:val="28"/>
        </w:rPr>
        <w:t>нодательства.</w:t>
      </w:r>
    </w:p>
    <w:p w:rsidR="00E243ED" w:rsidRPr="00EF442B" w:rsidRDefault="00E243ED" w:rsidP="006C6DB0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Вышеперечисленные проблемы по всем направлениям требуют комплексного подхода и соответствующего уровня финансирования.</w:t>
      </w:r>
    </w:p>
    <w:p w:rsidR="004E13FE" w:rsidRPr="00EF442B" w:rsidRDefault="004E13FE" w:rsidP="006C6DB0">
      <w:pPr>
        <w:ind w:right="2"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4E13FE" w:rsidRPr="00EF442B" w:rsidRDefault="004E13FE" w:rsidP="004E13F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F442B">
        <w:rPr>
          <w:rFonts w:ascii="Times New Roman" w:eastAsia="Times New Roman" w:hAnsi="Times New Roman"/>
          <w:b/>
          <w:sz w:val="28"/>
          <w:szCs w:val="28"/>
        </w:rPr>
        <w:t>2.</w:t>
      </w:r>
      <w:r w:rsidRPr="00EF442B">
        <w:rPr>
          <w:rFonts w:ascii="Times New Roman" w:eastAsia="Times New Roman" w:hAnsi="Times New Roman"/>
          <w:b/>
          <w:sz w:val="28"/>
          <w:szCs w:val="28"/>
        </w:rPr>
        <w:tab/>
        <w:t>Цели и задачи, сроки реализации подпрограммы 1</w:t>
      </w:r>
    </w:p>
    <w:p w:rsidR="00E243ED" w:rsidRPr="00EF442B" w:rsidRDefault="00E243ED" w:rsidP="00E243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4E13FE" w:rsidRPr="00EF442B" w:rsidRDefault="004E13FE" w:rsidP="00E447B5">
      <w:pPr>
        <w:autoSpaceDE w:val="0"/>
        <w:autoSpaceDN w:val="0"/>
        <w:adjustRightInd w:val="0"/>
        <w:spacing w:after="0" w:line="240" w:lineRule="auto"/>
        <w:ind w:right="2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Целью программы является повышение уровня защиты населения округа от чре</w:t>
      </w:r>
      <w:r w:rsidRPr="00EF442B">
        <w:rPr>
          <w:rFonts w:ascii="Times New Roman" w:eastAsia="Times New Roman" w:hAnsi="Times New Roman"/>
          <w:sz w:val="28"/>
          <w:szCs w:val="28"/>
        </w:rPr>
        <w:t>з</w:t>
      </w:r>
      <w:r w:rsidRPr="00EF442B">
        <w:rPr>
          <w:rFonts w:ascii="Times New Roman" w:eastAsia="Times New Roman" w:hAnsi="Times New Roman"/>
          <w:sz w:val="28"/>
          <w:szCs w:val="28"/>
        </w:rPr>
        <w:t>вычайных ситуаций и защищенности опасных объектов от угроз природного и техноге</w:t>
      </w:r>
      <w:r w:rsidRPr="00EF442B">
        <w:rPr>
          <w:rFonts w:ascii="Times New Roman" w:eastAsia="Times New Roman" w:hAnsi="Times New Roman"/>
          <w:sz w:val="28"/>
          <w:szCs w:val="28"/>
        </w:rPr>
        <w:t>н</w:t>
      </w:r>
      <w:r w:rsidRPr="00EF442B">
        <w:rPr>
          <w:rFonts w:ascii="Times New Roman" w:eastAsia="Times New Roman" w:hAnsi="Times New Roman"/>
          <w:sz w:val="28"/>
          <w:szCs w:val="28"/>
        </w:rPr>
        <w:t>ного характера.</w:t>
      </w:r>
    </w:p>
    <w:p w:rsidR="004E13FE" w:rsidRPr="00EF442B" w:rsidRDefault="004E13FE" w:rsidP="00E447B5">
      <w:pPr>
        <w:autoSpaceDE w:val="0"/>
        <w:autoSpaceDN w:val="0"/>
        <w:adjustRightInd w:val="0"/>
        <w:spacing w:after="0" w:line="240" w:lineRule="auto"/>
        <w:ind w:right="2"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4E13FE" w:rsidRPr="00EF442B" w:rsidRDefault="004E13FE" w:rsidP="00E447B5">
      <w:pPr>
        <w:tabs>
          <w:tab w:val="left" w:pos="851"/>
        </w:tabs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обеспечение готовности сил и средств района к реагированию на чрезвычайные с</w:t>
      </w:r>
      <w:r w:rsidRPr="00EF442B">
        <w:rPr>
          <w:rFonts w:ascii="Times New Roman" w:eastAsia="Times New Roman" w:hAnsi="Times New Roman"/>
          <w:sz w:val="28"/>
          <w:szCs w:val="28"/>
        </w:rPr>
        <w:t>и</w:t>
      </w:r>
      <w:r w:rsidRPr="00EF442B">
        <w:rPr>
          <w:rFonts w:ascii="Times New Roman" w:eastAsia="Times New Roman" w:hAnsi="Times New Roman"/>
          <w:sz w:val="28"/>
          <w:szCs w:val="28"/>
        </w:rPr>
        <w:t>туации;</w:t>
      </w:r>
    </w:p>
    <w:p w:rsidR="004E13FE" w:rsidRPr="00EF442B" w:rsidRDefault="004E13FE" w:rsidP="00E447B5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обеспечение безопасности населения на водных объектах, расположенных на те</w:t>
      </w:r>
      <w:r w:rsidRPr="00EF442B">
        <w:rPr>
          <w:rFonts w:ascii="Times New Roman" w:eastAsia="Times New Roman" w:hAnsi="Times New Roman"/>
          <w:sz w:val="28"/>
          <w:szCs w:val="28"/>
        </w:rPr>
        <w:t>р</w:t>
      </w:r>
      <w:r w:rsidRPr="00EF442B">
        <w:rPr>
          <w:rFonts w:ascii="Times New Roman" w:eastAsia="Times New Roman" w:hAnsi="Times New Roman"/>
          <w:sz w:val="28"/>
          <w:szCs w:val="28"/>
        </w:rPr>
        <w:t>ритории района;</w:t>
      </w:r>
    </w:p>
    <w:p w:rsidR="004E13FE" w:rsidRPr="00EF442B" w:rsidRDefault="004E13FE" w:rsidP="00E447B5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разработка и реализация системы мер по выявлению опасностей, оценке рисков и прогнозированию чрезвычайных ситуаций;</w:t>
      </w:r>
    </w:p>
    <w:p w:rsidR="004E13FE" w:rsidRPr="00EF442B" w:rsidRDefault="004E13FE" w:rsidP="00E447B5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организация и осуществление профилактики пожаров на территории района;</w:t>
      </w:r>
    </w:p>
    <w:p w:rsidR="004E13FE" w:rsidRPr="00EF442B" w:rsidRDefault="004E13FE" w:rsidP="00E447B5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развитие системы информирования и оповещения населения района;</w:t>
      </w:r>
    </w:p>
    <w:p w:rsidR="004E13FE" w:rsidRPr="00EF442B" w:rsidRDefault="004E13FE" w:rsidP="00E447B5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выполнение комплекса работ по реконструкции автоматизированной системы оп</w:t>
      </w:r>
      <w:r w:rsidRPr="00EF442B">
        <w:rPr>
          <w:rFonts w:ascii="Times New Roman" w:eastAsia="Times New Roman" w:hAnsi="Times New Roman"/>
          <w:sz w:val="28"/>
          <w:szCs w:val="28"/>
        </w:rPr>
        <w:t>о</w:t>
      </w:r>
      <w:r w:rsidRPr="00EF442B">
        <w:rPr>
          <w:rFonts w:ascii="Times New Roman" w:eastAsia="Times New Roman" w:hAnsi="Times New Roman"/>
          <w:sz w:val="28"/>
          <w:szCs w:val="28"/>
        </w:rPr>
        <w:t>вещения органов управления и населения;</w:t>
      </w:r>
    </w:p>
    <w:p w:rsidR="004E13FE" w:rsidRPr="00EF442B" w:rsidRDefault="004E13FE" w:rsidP="00E447B5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развитие правоохранительного сегмента АПК «Безопасный город».</w:t>
      </w:r>
    </w:p>
    <w:p w:rsidR="004E13FE" w:rsidRPr="00EF442B" w:rsidRDefault="004E13FE" w:rsidP="00E447B5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 является сложным и трудоемким процессом. Уровень и объем задач, предусмотренные мероприятиями программы, требуют решения на основе пр</w:t>
      </w:r>
      <w:r w:rsidRPr="00EF442B">
        <w:rPr>
          <w:rFonts w:ascii="Times New Roman" w:eastAsia="Times New Roman" w:hAnsi="Times New Roman"/>
          <w:sz w:val="28"/>
          <w:szCs w:val="28"/>
        </w:rPr>
        <w:t>о</w:t>
      </w:r>
      <w:r w:rsidRPr="00EF442B">
        <w:rPr>
          <w:rFonts w:ascii="Times New Roman" w:eastAsia="Times New Roman" w:hAnsi="Times New Roman"/>
          <w:sz w:val="28"/>
          <w:szCs w:val="28"/>
        </w:rPr>
        <w:t>грамм-но-целевого метода, рассчитанного на долгосрочный 5-летний период.</w:t>
      </w:r>
    </w:p>
    <w:p w:rsidR="004E13FE" w:rsidRPr="00EF442B" w:rsidRDefault="004E13FE" w:rsidP="00E447B5">
      <w:pPr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Программно-целевой метод позволит сконцентрироваться на решении назревших проблем, в указанные сроки комплексно решить задачи по снижению рисков и смягч</w:t>
      </w:r>
      <w:r w:rsidRPr="00EF442B">
        <w:rPr>
          <w:rFonts w:ascii="Times New Roman" w:eastAsia="Times New Roman" w:hAnsi="Times New Roman"/>
          <w:sz w:val="28"/>
          <w:szCs w:val="28"/>
        </w:rPr>
        <w:t>е</w:t>
      </w:r>
      <w:r w:rsidRPr="00EF442B">
        <w:rPr>
          <w:rFonts w:ascii="Times New Roman" w:eastAsia="Times New Roman" w:hAnsi="Times New Roman"/>
          <w:sz w:val="28"/>
          <w:szCs w:val="28"/>
        </w:rPr>
        <w:t>нию последствий чрезвычайных ситуаций природного и техногенного характера.</w:t>
      </w:r>
    </w:p>
    <w:p w:rsidR="004E13FE" w:rsidRPr="00EF442B" w:rsidRDefault="004E13FE" w:rsidP="00E447B5">
      <w:pPr>
        <w:widowControl w:val="0"/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Целями настоящей программы являются: повышение уровня социальной безопа</w:t>
      </w:r>
      <w:r w:rsidRPr="00EF442B">
        <w:rPr>
          <w:rFonts w:ascii="Times New Roman" w:eastAsia="Times New Roman" w:hAnsi="Times New Roman"/>
          <w:sz w:val="28"/>
          <w:szCs w:val="28"/>
        </w:rPr>
        <w:t>с</w:t>
      </w:r>
      <w:r w:rsidRPr="00EF442B">
        <w:rPr>
          <w:rFonts w:ascii="Times New Roman" w:eastAsia="Times New Roman" w:hAnsi="Times New Roman"/>
          <w:sz w:val="28"/>
          <w:szCs w:val="28"/>
        </w:rPr>
        <w:t>ности граждан на территории Междуреченского округа и создание условий для повыш</w:t>
      </w:r>
      <w:r w:rsidRPr="00EF442B">
        <w:rPr>
          <w:rFonts w:ascii="Times New Roman" w:eastAsia="Times New Roman" w:hAnsi="Times New Roman"/>
          <w:sz w:val="28"/>
          <w:szCs w:val="28"/>
        </w:rPr>
        <w:t>е</w:t>
      </w:r>
      <w:r w:rsidRPr="00EF442B">
        <w:rPr>
          <w:rFonts w:ascii="Times New Roman" w:eastAsia="Times New Roman" w:hAnsi="Times New Roman"/>
          <w:sz w:val="28"/>
          <w:szCs w:val="28"/>
        </w:rPr>
        <w:t>ния уровня социальной активности населения округа.</w:t>
      </w:r>
    </w:p>
    <w:p w:rsidR="004E13FE" w:rsidRPr="00EF442B" w:rsidRDefault="004E13FE" w:rsidP="00E447B5">
      <w:pPr>
        <w:autoSpaceDE w:val="0"/>
        <w:autoSpaceDN w:val="0"/>
        <w:adjustRightInd w:val="0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Программа рассчитана на период 2024-2027 годов.</w:t>
      </w:r>
    </w:p>
    <w:p w:rsidR="0033777F" w:rsidRPr="00EF442B" w:rsidRDefault="0033777F" w:rsidP="00B40B69">
      <w:pPr>
        <w:tabs>
          <w:tab w:val="left" w:pos="2143"/>
        </w:tabs>
        <w:ind w:left="426" w:right="442"/>
        <w:rPr>
          <w:rFonts w:ascii="Times New Roman" w:eastAsia="Times New Roman" w:hAnsi="Times New Roman"/>
          <w:sz w:val="28"/>
          <w:szCs w:val="28"/>
        </w:rPr>
      </w:pPr>
    </w:p>
    <w:p w:rsidR="0028753E" w:rsidRPr="00EF442B" w:rsidRDefault="00EF442B" w:rsidP="00B40B69">
      <w:pPr>
        <w:ind w:left="426" w:right="442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3.</w:t>
      </w:r>
      <w:r w:rsidR="0033777F" w:rsidRPr="00EF442B">
        <w:rPr>
          <w:rFonts w:ascii="Times New Roman" w:eastAsia="Times New Roman" w:hAnsi="Times New Roman"/>
          <w:b/>
          <w:sz w:val="28"/>
          <w:szCs w:val="28"/>
        </w:rPr>
        <w:t>Целевые показатели (индикаторы), основные ожидаемые и конечные результаты подпрограммы 1</w:t>
      </w:r>
    </w:p>
    <w:p w:rsidR="0028753E" w:rsidRPr="00EF442B" w:rsidRDefault="0028753E" w:rsidP="00E447B5">
      <w:pPr>
        <w:widowControl w:val="0"/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 xml:space="preserve">Целевые показатели (индикаторы) программы приведены в </w:t>
      </w:r>
      <w:hyperlink w:anchor="Par310" w:history="1">
        <w:r w:rsidRPr="00EF442B">
          <w:rPr>
            <w:rFonts w:ascii="Times New Roman" w:eastAsia="Times New Roman" w:hAnsi="Times New Roman"/>
            <w:sz w:val="28"/>
            <w:szCs w:val="28"/>
          </w:rPr>
          <w:t xml:space="preserve">приложении </w:t>
        </w:r>
      </w:hyperlink>
      <w:r w:rsidRPr="00EF442B">
        <w:rPr>
          <w:rFonts w:ascii="Times New Roman" w:eastAsia="Times New Roman" w:hAnsi="Times New Roman"/>
          <w:sz w:val="28"/>
          <w:szCs w:val="28"/>
        </w:rPr>
        <w:t>№ 1 к пр</w:t>
      </w:r>
      <w:r w:rsidRPr="00EF442B">
        <w:rPr>
          <w:rFonts w:ascii="Times New Roman" w:eastAsia="Times New Roman" w:hAnsi="Times New Roman"/>
          <w:sz w:val="28"/>
          <w:szCs w:val="28"/>
        </w:rPr>
        <w:t>о</w:t>
      </w:r>
      <w:r w:rsidRPr="00EF442B">
        <w:rPr>
          <w:rFonts w:ascii="Times New Roman" w:eastAsia="Times New Roman" w:hAnsi="Times New Roman"/>
          <w:sz w:val="28"/>
          <w:szCs w:val="28"/>
        </w:rPr>
        <w:t>грамме.</w:t>
      </w:r>
    </w:p>
    <w:p w:rsidR="0028753E" w:rsidRPr="00EF442B" w:rsidRDefault="0028753E" w:rsidP="00E447B5">
      <w:pPr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В результате реализации программы  будет обеспечено достижение следующих р</w:t>
      </w:r>
      <w:r w:rsidRPr="00EF442B">
        <w:rPr>
          <w:rFonts w:ascii="Times New Roman" w:eastAsia="Times New Roman" w:hAnsi="Times New Roman"/>
          <w:sz w:val="28"/>
          <w:szCs w:val="28"/>
        </w:rPr>
        <w:t>е</w:t>
      </w:r>
      <w:r w:rsidRPr="00EF442B">
        <w:rPr>
          <w:rFonts w:ascii="Times New Roman" w:eastAsia="Times New Roman" w:hAnsi="Times New Roman"/>
          <w:sz w:val="28"/>
          <w:szCs w:val="28"/>
        </w:rPr>
        <w:t>зультатов:</w:t>
      </w:r>
    </w:p>
    <w:p w:rsidR="0028753E" w:rsidRPr="00EF442B" w:rsidRDefault="0028753E" w:rsidP="00E447B5">
      <w:pPr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- снижение количества пожаров в 2027 году по отношению к 2019 году на 5 пр</w:t>
      </w:r>
      <w:r w:rsidRPr="00EF442B">
        <w:rPr>
          <w:rFonts w:ascii="Times New Roman" w:eastAsia="Times New Roman" w:hAnsi="Times New Roman"/>
          <w:sz w:val="28"/>
          <w:szCs w:val="28"/>
        </w:rPr>
        <w:t>о</w:t>
      </w:r>
      <w:r w:rsidRPr="00EF442B">
        <w:rPr>
          <w:rFonts w:ascii="Times New Roman" w:eastAsia="Times New Roman" w:hAnsi="Times New Roman"/>
          <w:sz w:val="28"/>
          <w:szCs w:val="28"/>
        </w:rPr>
        <w:t>центов;</w:t>
      </w:r>
    </w:p>
    <w:p w:rsidR="0028753E" w:rsidRPr="00EF442B" w:rsidRDefault="0028753E" w:rsidP="00E447B5">
      <w:pPr>
        <w:tabs>
          <w:tab w:val="left" w:pos="567"/>
        </w:tabs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- недопущение роста количества лиц погибших при пожарах в 2027 году по отн</w:t>
      </w:r>
      <w:r w:rsidRPr="00EF442B">
        <w:rPr>
          <w:rFonts w:ascii="Times New Roman" w:eastAsia="Times New Roman" w:hAnsi="Times New Roman"/>
          <w:sz w:val="28"/>
          <w:szCs w:val="28"/>
        </w:rPr>
        <w:t>о</w:t>
      </w:r>
      <w:r w:rsidRPr="00EF442B">
        <w:rPr>
          <w:rFonts w:ascii="Times New Roman" w:eastAsia="Times New Roman" w:hAnsi="Times New Roman"/>
          <w:sz w:val="28"/>
          <w:szCs w:val="28"/>
        </w:rPr>
        <w:t>шению к 2019 году;</w:t>
      </w:r>
    </w:p>
    <w:p w:rsidR="0028753E" w:rsidRPr="00EF442B" w:rsidRDefault="0028753E" w:rsidP="00E447B5">
      <w:pPr>
        <w:tabs>
          <w:tab w:val="left" w:pos="567"/>
        </w:tabs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- недопущение роста количества лиц погибших на водных объектах в 2027 году по отношению к 2020 году;</w:t>
      </w:r>
    </w:p>
    <w:p w:rsidR="0028753E" w:rsidRPr="00EF442B" w:rsidRDefault="0028753E" w:rsidP="00E447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- обеспечение  функционирования камер видеонаблюдения правоохранительного сегмента АПК «Безопасный город»</w:t>
      </w:r>
    </w:p>
    <w:p w:rsidR="0028753E" w:rsidRPr="00EF442B" w:rsidRDefault="0028753E" w:rsidP="00E447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Целевые показатели (индикаторы) эффективности реализации программы должны обеспечивать ежегодную и полугодовую оценку выполнения программы с целью прин</w:t>
      </w:r>
      <w:r w:rsidRPr="00EF442B">
        <w:rPr>
          <w:rFonts w:ascii="Times New Roman" w:eastAsia="Times New Roman" w:hAnsi="Times New Roman"/>
          <w:sz w:val="28"/>
          <w:szCs w:val="28"/>
        </w:rPr>
        <w:t>я</w:t>
      </w:r>
      <w:r w:rsidRPr="00EF442B">
        <w:rPr>
          <w:rFonts w:ascii="Times New Roman" w:eastAsia="Times New Roman" w:hAnsi="Times New Roman"/>
          <w:sz w:val="28"/>
          <w:szCs w:val="28"/>
        </w:rPr>
        <w:t>тия при необходимости своевременных управленческих решений по ее корректировке.</w:t>
      </w:r>
    </w:p>
    <w:p w:rsidR="004A686C" w:rsidRPr="00EF442B" w:rsidRDefault="004A686C" w:rsidP="0028753E">
      <w:pPr>
        <w:rPr>
          <w:rFonts w:ascii="Times New Roman" w:eastAsia="Times New Roman" w:hAnsi="Times New Roman"/>
          <w:sz w:val="28"/>
          <w:szCs w:val="28"/>
        </w:rPr>
      </w:pPr>
    </w:p>
    <w:p w:rsidR="004A686C" w:rsidRPr="00EF442B" w:rsidRDefault="004A686C" w:rsidP="00B40B69">
      <w:pPr>
        <w:tabs>
          <w:tab w:val="left" w:pos="1273"/>
        </w:tabs>
        <w:spacing w:after="0" w:line="240" w:lineRule="auto"/>
        <w:ind w:left="426" w:right="44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F442B">
        <w:rPr>
          <w:rFonts w:ascii="Times New Roman" w:eastAsia="Times New Roman" w:hAnsi="Times New Roman"/>
          <w:b/>
          <w:sz w:val="28"/>
          <w:szCs w:val="28"/>
        </w:rPr>
        <w:t>4</w:t>
      </w:r>
      <w:r w:rsidRPr="00EF442B">
        <w:rPr>
          <w:rFonts w:ascii="Times New Roman" w:eastAsia="Times New Roman" w:hAnsi="Times New Roman"/>
          <w:sz w:val="28"/>
          <w:szCs w:val="28"/>
        </w:rPr>
        <w:t>.</w:t>
      </w:r>
      <w:r w:rsidRPr="00EF442B">
        <w:rPr>
          <w:rFonts w:ascii="Times New Roman" w:eastAsia="Times New Roman" w:hAnsi="Times New Roman"/>
          <w:sz w:val="28"/>
          <w:szCs w:val="28"/>
        </w:rPr>
        <w:tab/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Обобщенная характеристика основных мероприятий подпрограммы 1</w:t>
      </w:r>
    </w:p>
    <w:p w:rsidR="004A686C" w:rsidRPr="00EF442B" w:rsidRDefault="004A686C" w:rsidP="00E447B5">
      <w:pPr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Для достижения целей и решения задач подпрограммы 1 необходимо реализовать основное мероприятие.</w:t>
      </w:r>
    </w:p>
    <w:p w:rsidR="004A686C" w:rsidRPr="00EF442B" w:rsidRDefault="004A686C" w:rsidP="00E447B5">
      <w:pPr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Основное мероприятие 1.1. Подготовка сил и сре</w:t>
      </w:r>
      <w:proofErr w:type="gramStart"/>
      <w:r w:rsidRPr="00EF442B">
        <w:rPr>
          <w:rFonts w:ascii="Times New Roman" w:eastAsia="Times New Roman" w:hAnsi="Times New Roman"/>
          <w:sz w:val="28"/>
          <w:szCs w:val="28"/>
        </w:rPr>
        <w:t>дств дл</w:t>
      </w:r>
      <w:proofErr w:type="gramEnd"/>
      <w:r w:rsidRPr="00EF442B">
        <w:rPr>
          <w:rFonts w:ascii="Times New Roman" w:eastAsia="Times New Roman" w:hAnsi="Times New Roman"/>
          <w:sz w:val="28"/>
          <w:szCs w:val="28"/>
        </w:rPr>
        <w:t>я защиты населения при чрезвычайных ситуациях.</w:t>
      </w:r>
    </w:p>
    <w:p w:rsidR="00792F8A" w:rsidRPr="00EF442B" w:rsidRDefault="004A686C" w:rsidP="00E447B5">
      <w:pPr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В рамках данного мероприятия предполагается:</w:t>
      </w:r>
    </w:p>
    <w:p w:rsidR="004A686C" w:rsidRPr="00EF442B" w:rsidRDefault="004A686C" w:rsidP="00E447B5">
      <w:pPr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-повышение уровня готовности необходимых сил и сре</w:t>
      </w:r>
      <w:proofErr w:type="gramStart"/>
      <w:r w:rsidRPr="00EF442B">
        <w:rPr>
          <w:rFonts w:ascii="Times New Roman" w:eastAsia="Times New Roman" w:hAnsi="Times New Roman"/>
          <w:sz w:val="28"/>
          <w:szCs w:val="28"/>
        </w:rPr>
        <w:t>дств дл</w:t>
      </w:r>
      <w:proofErr w:type="gramEnd"/>
      <w:r w:rsidRPr="00EF442B">
        <w:rPr>
          <w:rFonts w:ascii="Times New Roman" w:eastAsia="Times New Roman" w:hAnsi="Times New Roman"/>
          <w:sz w:val="28"/>
          <w:szCs w:val="28"/>
        </w:rPr>
        <w:t>я защиты населения и территории округа при угрозе возникновения и возникновении чрезвычайных ситуаций.</w:t>
      </w:r>
    </w:p>
    <w:p w:rsidR="004A686C" w:rsidRPr="00EF442B" w:rsidRDefault="004A686C" w:rsidP="00E447B5">
      <w:pPr>
        <w:spacing w:after="0" w:line="240" w:lineRule="auto"/>
        <w:ind w:right="2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 xml:space="preserve">Основное мероприятие 1.2. </w:t>
      </w:r>
      <w:r w:rsidRPr="00EF442B">
        <w:rPr>
          <w:rFonts w:ascii="Times New Roman" w:eastAsia="Times New Roman" w:hAnsi="Times New Roman"/>
          <w:color w:val="000000"/>
          <w:sz w:val="28"/>
          <w:szCs w:val="28"/>
        </w:rPr>
        <w:t>Обеспечение безопасности населения на водных объе</w:t>
      </w:r>
      <w:r w:rsidRPr="00EF442B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EF442B">
        <w:rPr>
          <w:rFonts w:ascii="Times New Roman" w:eastAsia="Times New Roman" w:hAnsi="Times New Roman"/>
          <w:color w:val="000000"/>
          <w:sz w:val="28"/>
          <w:szCs w:val="28"/>
        </w:rPr>
        <w:t>тах, расположенных на территории</w:t>
      </w:r>
      <w:r w:rsidRPr="00EF442B">
        <w:rPr>
          <w:rFonts w:ascii="Times New Roman" w:eastAsia="Times New Roman" w:hAnsi="Times New Roman"/>
          <w:sz w:val="28"/>
          <w:szCs w:val="28"/>
        </w:rPr>
        <w:t xml:space="preserve"> округа</w:t>
      </w:r>
      <w:r w:rsidR="00A55E71" w:rsidRPr="00EF442B">
        <w:rPr>
          <w:rFonts w:ascii="Times New Roman" w:eastAsia="Times New Roman" w:hAnsi="Times New Roman"/>
          <w:sz w:val="28"/>
          <w:szCs w:val="28"/>
        </w:rPr>
        <w:t>.</w:t>
      </w:r>
    </w:p>
    <w:p w:rsidR="00A55E71" w:rsidRPr="00EF442B" w:rsidRDefault="00A55E71" w:rsidP="00E447B5">
      <w:pPr>
        <w:spacing w:after="0" w:line="240" w:lineRule="auto"/>
        <w:ind w:right="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В рамках данного мероприятия предполагается:</w:t>
      </w:r>
    </w:p>
    <w:p w:rsidR="00A55E71" w:rsidRPr="00EF442B" w:rsidRDefault="00A55E71" w:rsidP="00E447B5">
      <w:pPr>
        <w:pStyle w:val="a3"/>
        <w:ind w:right="2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F442B">
        <w:rPr>
          <w:rFonts w:ascii="Times New Roman" w:hAnsi="Times New Roman"/>
          <w:sz w:val="28"/>
          <w:szCs w:val="28"/>
        </w:rPr>
        <w:t>- профилактика гибели людей на водных объектах.</w:t>
      </w:r>
      <w:r w:rsidRPr="00EF442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55E71" w:rsidRPr="00EF442B" w:rsidRDefault="00A55E71" w:rsidP="00E447B5">
      <w:pPr>
        <w:pStyle w:val="a3"/>
        <w:ind w:right="2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F442B">
        <w:rPr>
          <w:rFonts w:ascii="Times New Roman" w:hAnsi="Times New Roman"/>
          <w:sz w:val="28"/>
          <w:szCs w:val="28"/>
          <w:lang w:eastAsia="en-US"/>
        </w:rPr>
        <w:t>Основное мероприятие 1.3. Внедрение современных технических средств, напра</w:t>
      </w:r>
      <w:r w:rsidRPr="00EF442B">
        <w:rPr>
          <w:rFonts w:ascii="Times New Roman" w:hAnsi="Times New Roman"/>
          <w:sz w:val="28"/>
          <w:szCs w:val="28"/>
          <w:lang w:eastAsia="en-US"/>
        </w:rPr>
        <w:t>в</w:t>
      </w:r>
      <w:r w:rsidRPr="00EF442B">
        <w:rPr>
          <w:rFonts w:ascii="Times New Roman" w:hAnsi="Times New Roman"/>
          <w:sz w:val="28"/>
          <w:szCs w:val="28"/>
          <w:lang w:eastAsia="en-US"/>
        </w:rPr>
        <w:t>ленных на своевременное оповещение населения при возникновении чрезвычайных с</w:t>
      </w:r>
      <w:r w:rsidRPr="00EF442B">
        <w:rPr>
          <w:rFonts w:ascii="Times New Roman" w:hAnsi="Times New Roman"/>
          <w:sz w:val="28"/>
          <w:szCs w:val="28"/>
          <w:lang w:eastAsia="en-US"/>
        </w:rPr>
        <w:t>и</w:t>
      </w:r>
      <w:r w:rsidRPr="00EF442B">
        <w:rPr>
          <w:rFonts w:ascii="Times New Roman" w:hAnsi="Times New Roman"/>
          <w:sz w:val="28"/>
          <w:szCs w:val="28"/>
          <w:lang w:eastAsia="en-US"/>
        </w:rPr>
        <w:t>туаций.</w:t>
      </w:r>
    </w:p>
    <w:p w:rsidR="00A55E71" w:rsidRPr="00EF442B" w:rsidRDefault="00A55E71" w:rsidP="00E447B5">
      <w:pPr>
        <w:pStyle w:val="a3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t xml:space="preserve">В рамках данного мероприятия предполагается: </w:t>
      </w:r>
    </w:p>
    <w:p w:rsidR="004A686C" w:rsidRPr="00EF442B" w:rsidRDefault="00A55E71" w:rsidP="00E447B5">
      <w:pPr>
        <w:pStyle w:val="a3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t>-</w:t>
      </w:r>
      <w:r w:rsidR="00497B31" w:rsidRPr="00EF442B">
        <w:rPr>
          <w:rFonts w:ascii="Times New Roman" w:hAnsi="Times New Roman"/>
          <w:sz w:val="28"/>
          <w:szCs w:val="28"/>
        </w:rPr>
        <w:t>р</w:t>
      </w:r>
      <w:r w:rsidRPr="00EF442B">
        <w:rPr>
          <w:rFonts w:ascii="Times New Roman" w:hAnsi="Times New Roman"/>
          <w:sz w:val="28"/>
          <w:szCs w:val="28"/>
        </w:rPr>
        <w:t xml:space="preserve">азвитие системы централизованного оповещения населения </w:t>
      </w:r>
      <w:r w:rsidR="00497B31" w:rsidRPr="00EF442B">
        <w:rPr>
          <w:rFonts w:ascii="Times New Roman" w:hAnsi="Times New Roman"/>
          <w:sz w:val="28"/>
          <w:szCs w:val="28"/>
        </w:rPr>
        <w:t xml:space="preserve">округа </w:t>
      </w:r>
      <w:r w:rsidRPr="00EF442B">
        <w:rPr>
          <w:rFonts w:ascii="Times New Roman" w:hAnsi="Times New Roman"/>
          <w:sz w:val="28"/>
          <w:szCs w:val="28"/>
        </w:rPr>
        <w:t>(совершенств</w:t>
      </w:r>
      <w:r w:rsidRPr="00EF442B">
        <w:rPr>
          <w:rFonts w:ascii="Times New Roman" w:hAnsi="Times New Roman"/>
          <w:sz w:val="28"/>
          <w:szCs w:val="28"/>
        </w:rPr>
        <w:t>о</w:t>
      </w:r>
      <w:r w:rsidRPr="00EF442B">
        <w:rPr>
          <w:rFonts w:ascii="Times New Roman" w:hAnsi="Times New Roman"/>
          <w:sz w:val="28"/>
          <w:szCs w:val="28"/>
        </w:rPr>
        <w:t>вание и поддержание в состоянии постоянной готовности технических систем управл</w:t>
      </w:r>
      <w:r w:rsidRPr="00EF442B">
        <w:rPr>
          <w:rFonts w:ascii="Times New Roman" w:hAnsi="Times New Roman"/>
          <w:sz w:val="28"/>
          <w:szCs w:val="28"/>
        </w:rPr>
        <w:t>е</w:t>
      </w:r>
      <w:r w:rsidRPr="00EF442B">
        <w:rPr>
          <w:rFonts w:ascii="Times New Roman" w:hAnsi="Times New Roman"/>
          <w:sz w:val="28"/>
          <w:szCs w:val="28"/>
        </w:rPr>
        <w:t>ния ГО и системы оповещения населения)</w:t>
      </w:r>
      <w:r w:rsidR="00497B31" w:rsidRPr="00EF442B">
        <w:rPr>
          <w:rFonts w:ascii="Times New Roman" w:hAnsi="Times New Roman"/>
          <w:sz w:val="28"/>
          <w:szCs w:val="28"/>
        </w:rPr>
        <w:t>.</w:t>
      </w:r>
    </w:p>
    <w:p w:rsidR="00497B31" w:rsidRPr="00EF442B" w:rsidRDefault="00497B31" w:rsidP="00E447B5">
      <w:pPr>
        <w:pStyle w:val="a3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t>Основное мероприятие 1.4. Обеспечение деятельности единой дежурно-диспетчерской службы округа.</w:t>
      </w:r>
    </w:p>
    <w:p w:rsidR="00A55E71" w:rsidRPr="00EF442B" w:rsidRDefault="00497B31" w:rsidP="00E447B5">
      <w:pPr>
        <w:pStyle w:val="a3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t>В рамках данного мероприятия предполагается:</w:t>
      </w:r>
    </w:p>
    <w:p w:rsidR="00497B31" w:rsidRPr="00EF442B" w:rsidRDefault="00497B31" w:rsidP="00E447B5">
      <w:pPr>
        <w:pStyle w:val="a3"/>
        <w:ind w:right="442" w:firstLine="709"/>
        <w:jc w:val="both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t>- совершенствование материально-технической базы ЕДДС.</w:t>
      </w:r>
    </w:p>
    <w:p w:rsidR="00497B31" w:rsidRPr="00EF442B" w:rsidRDefault="004C1899" w:rsidP="00E447B5">
      <w:pPr>
        <w:pStyle w:val="a3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lastRenderedPageBreak/>
        <w:t>Основное мероприятие 1.5. О</w:t>
      </w:r>
      <w:r w:rsidR="00497B31" w:rsidRPr="00EF442B">
        <w:rPr>
          <w:rFonts w:ascii="Times New Roman" w:hAnsi="Times New Roman"/>
          <w:sz w:val="28"/>
          <w:szCs w:val="28"/>
        </w:rPr>
        <w:t>беспечение эксплуатации и развитие правоохран</w:t>
      </w:r>
      <w:r w:rsidR="00497B31" w:rsidRPr="00EF442B">
        <w:rPr>
          <w:rFonts w:ascii="Times New Roman" w:hAnsi="Times New Roman"/>
          <w:sz w:val="28"/>
          <w:szCs w:val="28"/>
        </w:rPr>
        <w:t>и</w:t>
      </w:r>
      <w:r w:rsidR="00497B31" w:rsidRPr="00EF442B">
        <w:rPr>
          <w:rFonts w:ascii="Times New Roman" w:hAnsi="Times New Roman"/>
          <w:sz w:val="28"/>
          <w:szCs w:val="28"/>
        </w:rPr>
        <w:t>тельного сегмента АПК «Безопасный город».</w:t>
      </w:r>
    </w:p>
    <w:p w:rsidR="00497B31" w:rsidRPr="00EF442B" w:rsidRDefault="00497B31" w:rsidP="00E447B5">
      <w:pPr>
        <w:pStyle w:val="a3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t>В рамках данного мероприятия предполагается:</w:t>
      </w:r>
    </w:p>
    <w:p w:rsidR="00497B31" w:rsidRPr="00EF442B" w:rsidRDefault="00497B31" w:rsidP="00E447B5">
      <w:pPr>
        <w:pStyle w:val="a3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  <w:lang w:eastAsia="en-US"/>
        </w:rPr>
        <w:t>-создание условий для внедрения и эффективного использования современных технических сре</w:t>
      </w:r>
      <w:proofErr w:type="gramStart"/>
      <w:r w:rsidRPr="00EF442B">
        <w:rPr>
          <w:rFonts w:ascii="Times New Roman" w:hAnsi="Times New Roman"/>
          <w:sz w:val="28"/>
          <w:szCs w:val="28"/>
          <w:lang w:eastAsia="en-US"/>
        </w:rPr>
        <w:t>дств в ц</w:t>
      </w:r>
      <w:proofErr w:type="gramEnd"/>
      <w:r w:rsidRPr="00EF442B">
        <w:rPr>
          <w:rFonts w:ascii="Times New Roman" w:hAnsi="Times New Roman"/>
          <w:sz w:val="28"/>
          <w:szCs w:val="28"/>
          <w:lang w:eastAsia="en-US"/>
        </w:rPr>
        <w:t>елях снижения числа зарегистрированных преступлений в общ</w:t>
      </w:r>
      <w:r w:rsidRPr="00EF442B">
        <w:rPr>
          <w:rFonts w:ascii="Times New Roman" w:hAnsi="Times New Roman"/>
          <w:sz w:val="28"/>
          <w:szCs w:val="28"/>
          <w:lang w:eastAsia="en-US"/>
        </w:rPr>
        <w:t>е</w:t>
      </w:r>
      <w:r w:rsidRPr="00EF442B">
        <w:rPr>
          <w:rFonts w:ascii="Times New Roman" w:hAnsi="Times New Roman"/>
          <w:sz w:val="28"/>
          <w:szCs w:val="28"/>
          <w:lang w:eastAsia="en-US"/>
        </w:rPr>
        <w:t>ственных местах и на улицах</w:t>
      </w:r>
      <w:r w:rsidR="006A0C6E" w:rsidRPr="00EF442B">
        <w:rPr>
          <w:rFonts w:ascii="Times New Roman" w:hAnsi="Times New Roman"/>
          <w:sz w:val="28"/>
          <w:szCs w:val="28"/>
          <w:lang w:eastAsia="en-US"/>
        </w:rPr>
        <w:t>.</w:t>
      </w:r>
    </w:p>
    <w:p w:rsidR="00A55E71" w:rsidRPr="00EF442B" w:rsidRDefault="004C1899" w:rsidP="00E447B5">
      <w:pPr>
        <w:pStyle w:val="a3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t>Основное мероприятие 1.6. Мероприятия в сфере защиты населения и территории от чрезвычайных ситуаций природного и техногенного характера, гражданской обороны.</w:t>
      </w:r>
    </w:p>
    <w:p w:rsidR="006E5565" w:rsidRPr="00EF442B" w:rsidRDefault="004C1899" w:rsidP="00E447B5">
      <w:pPr>
        <w:pStyle w:val="a3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t xml:space="preserve">В рамках данного мероприятия предполагается: </w:t>
      </w:r>
    </w:p>
    <w:p w:rsidR="004C1899" w:rsidRPr="00EF442B" w:rsidRDefault="005B239B" w:rsidP="00E447B5">
      <w:pPr>
        <w:pStyle w:val="a3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t>-услуги аварийно-спасательных служб по договору.</w:t>
      </w:r>
    </w:p>
    <w:p w:rsidR="00DF7885" w:rsidRPr="00EF442B" w:rsidRDefault="00DF7885" w:rsidP="004C1899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4E6AD6" w:rsidRPr="00EF442B" w:rsidRDefault="004E6AD6" w:rsidP="00B40B69">
      <w:pPr>
        <w:widowControl w:val="0"/>
        <w:tabs>
          <w:tab w:val="left" w:pos="3612"/>
        </w:tabs>
        <w:autoSpaceDE w:val="0"/>
        <w:autoSpaceDN w:val="0"/>
        <w:spacing w:after="0" w:line="247" w:lineRule="auto"/>
        <w:ind w:left="426" w:right="442"/>
        <w:jc w:val="center"/>
        <w:outlineLvl w:val="0"/>
        <w:rPr>
          <w:rFonts w:ascii="Times New Roman" w:eastAsia="Times New Roman" w:hAnsi="Times New Roman"/>
          <w:b/>
          <w:bCs/>
          <w:spacing w:val="1"/>
          <w:w w:val="105"/>
          <w:sz w:val="28"/>
          <w:szCs w:val="28"/>
        </w:rPr>
      </w:pPr>
      <w:r w:rsidRPr="00EF442B">
        <w:rPr>
          <w:rFonts w:ascii="Times New Roman" w:eastAsia="Times New Roman" w:hAnsi="Times New Roman"/>
          <w:b/>
          <w:bCs/>
          <w:w w:val="105"/>
          <w:sz w:val="28"/>
          <w:szCs w:val="28"/>
        </w:rPr>
        <w:t>5. Объем финансовых средств,</w:t>
      </w:r>
      <w:r w:rsidRPr="00EF442B">
        <w:rPr>
          <w:rFonts w:ascii="Times New Roman" w:eastAsia="Times New Roman" w:hAnsi="Times New Roman"/>
          <w:b/>
          <w:bCs/>
          <w:spacing w:val="1"/>
          <w:w w:val="105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необходимых</w:t>
      </w:r>
      <w:r w:rsidRPr="00EF442B">
        <w:rPr>
          <w:rFonts w:ascii="Times New Roman" w:eastAsia="Times New Roman" w:hAnsi="Times New Roman"/>
          <w:b/>
          <w:bCs/>
          <w:spacing w:val="31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для</w:t>
      </w:r>
      <w:r w:rsidRPr="00EF442B">
        <w:rPr>
          <w:rFonts w:ascii="Times New Roman" w:eastAsia="Times New Roman" w:hAnsi="Times New Roman"/>
          <w:b/>
          <w:bCs/>
          <w:spacing w:val="50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реализации</w:t>
      </w:r>
    </w:p>
    <w:p w:rsidR="004A686C" w:rsidRPr="00EF442B" w:rsidRDefault="004E6AD6" w:rsidP="00EF442B">
      <w:pPr>
        <w:widowControl w:val="0"/>
        <w:tabs>
          <w:tab w:val="left" w:pos="3612"/>
        </w:tabs>
        <w:autoSpaceDE w:val="0"/>
        <w:autoSpaceDN w:val="0"/>
        <w:spacing w:after="0" w:line="247" w:lineRule="auto"/>
        <w:ind w:left="3545" w:right="25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подпрограммы</w:t>
      </w:r>
      <w:r w:rsidRPr="00EF442B"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1</w:t>
      </w:r>
    </w:p>
    <w:p w:rsidR="006253A8" w:rsidRPr="00EF442B" w:rsidRDefault="006253A8" w:rsidP="00E447B5">
      <w:pPr>
        <w:pStyle w:val="af"/>
        <w:spacing w:before="118" w:line="249" w:lineRule="auto"/>
        <w:ind w:right="2" w:firstLine="709"/>
        <w:jc w:val="both"/>
        <w:rPr>
          <w:sz w:val="28"/>
          <w:szCs w:val="28"/>
        </w:rPr>
      </w:pPr>
      <w:r w:rsidRPr="00EF442B">
        <w:rPr>
          <w:w w:val="105"/>
          <w:sz w:val="28"/>
          <w:szCs w:val="28"/>
        </w:rPr>
        <w:t>Общий</w:t>
      </w:r>
      <w:r w:rsidRPr="00EF442B">
        <w:rPr>
          <w:spacing w:val="33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объем</w:t>
      </w:r>
      <w:r w:rsidRPr="00EF442B">
        <w:rPr>
          <w:spacing w:val="38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финансовых</w:t>
      </w:r>
      <w:r w:rsidRPr="00EF442B">
        <w:rPr>
          <w:spacing w:val="35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средств,</w:t>
      </w:r>
      <w:r w:rsidRPr="00EF442B">
        <w:rPr>
          <w:spacing w:val="30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необходимых</w:t>
      </w:r>
      <w:r w:rsidRPr="00EF442B">
        <w:rPr>
          <w:spacing w:val="27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для</w:t>
      </w:r>
      <w:r w:rsidRPr="00EF442B">
        <w:rPr>
          <w:spacing w:val="37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реализации</w:t>
      </w:r>
      <w:r w:rsidRPr="00EF442B">
        <w:rPr>
          <w:spacing w:val="33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подпр</w:t>
      </w:r>
      <w:r w:rsidRPr="00EF442B">
        <w:rPr>
          <w:w w:val="105"/>
          <w:sz w:val="28"/>
          <w:szCs w:val="28"/>
        </w:rPr>
        <w:t>о</w:t>
      </w:r>
      <w:r w:rsidRPr="00EF442B">
        <w:rPr>
          <w:w w:val="105"/>
          <w:sz w:val="28"/>
          <w:szCs w:val="28"/>
        </w:rPr>
        <w:t>граммы</w:t>
      </w:r>
      <w:r w:rsidRPr="00EF442B">
        <w:rPr>
          <w:spacing w:val="31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1,</w:t>
      </w:r>
      <w:r w:rsidRPr="00EF442B">
        <w:rPr>
          <w:spacing w:val="-58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составит</w:t>
      </w:r>
      <w:r w:rsidRPr="00EF442B">
        <w:rPr>
          <w:spacing w:val="-6"/>
          <w:w w:val="105"/>
          <w:sz w:val="28"/>
          <w:szCs w:val="28"/>
        </w:rPr>
        <w:t xml:space="preserve"> </w:t>
      </w:r>
      <w:r w:rsidR="006D1AF4">
        <w:rPr>
          <w:w w:val="105"/>
          <w:sz w:val="28"/>
          <w:szCs w:val="28"/>
        </w:rPr>
        <w:t>9555,6</w:t>
      </w:r>
      <w:r w:rsidRPr="00EF442B">
        <w:rPr>
          <w:w w:val="105"/>
          <w:sz w:val="28"/>
          <w:szCs w:val="28"/>
        </w:rPr>
        <w:t xml:space="preserve"> тыс.</w:t>
      </w:r>
      <w:r w:rsidRPr="00EF442B">
        <w:rPr>
          <w:spacing w:val="2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рублей.</w:t>
      </w:r>
    </w:p>
    <w:p w:rsidR="006253A8" w:rsidRPr="00EF442B" w:rsidRDefault="006253A8" w:rsidP="00E447B5">
      <w:pPr>
        <w:pStyle w:val="af"/>
        <w:spacing w:line="254" w:lineRule="auto"/>
        <w:ind w:right="2" w:firstLine="709"/>
        <w:jc w:val="both"/>
        <w:rPr>
          <w:sz w:val="28"/>
          <w:szCs w:val="28"/>
        </w:rPr>
      </w:pPr>
      <w:r w:rsidRPr="00EF442B">
        <w:rPr>
          <w:w w:val="105"/>
          <w:sz w:val="28"/>
          <w:szCs w:val="28"/>
        </w:rPr>
        <w:t>Объем</w:t>
      </w:r>
      <w:r w:rsidRPr="00EF442B">
        <w:rPr>
          <w:spacing w:val="12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финансовых</w:t>
      </w:r>
      <w:r w:rsidRPr="00EF442B">
        <w:rPr>
          <w:spacing w:val="10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ресурсов,</w:t>
      </w:r>
      <w:r w:rsidRPr="00EF442B">
        <w:rPr>
          <w:spacing w:val="11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необходимых</w:t>
      </w:r>
      <w:r w:rsidRPr="00EF442B">
        <w:rPr>
          <w:spacing w:val="3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для</w:t>
      </w:r>
      <w:r w:rsidRPr="00EF442B">
        <w:rPr>
          <w:spacing w:val="11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реализации</w:t>
      </w:r>
      <w:r w:rsidRPr="00EF442B">
        <w:rPr>
          <w:spacing w:val="8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подпрограммы,</w:t>
      </w:r>
      <w:r w:rsidRPr="00EF442B">
        <w:rPr>
          <w:spacing w:val="5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в</w:t>
      </w:r>
      <w:r w:rsidRPr="00EF442B">
        <w:rPr>
          <w:spacing w:val="9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разрезе</w:t>
      </w:r>
      <w:r w:rsidRPr="00EF442B">
        <w:rPr>
          <w:spacing w:val="-57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мероприятий</w:t>
      </w:r>
      <w:r w:rsidRPr="00EF442B">
        <w:rPr>
          <w:spacing w:val="-2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приведен</w:t>
      </w:r>
      <w:r w:rsidRPr="00EF442B">
        <w:rPr>
          <w:spacing w:val="-2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в</w:t>
      </w:r>
      <w:r w:rsidRPr="00EF442B">
        <w:rPr>
          <w:spacing w:val="-2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приложении</w:t>
      </w:r>
      <w:r w:rsidRPr="00EF442B">
        <w:rPr>
          <w:spacing w:val="-1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2</w:t>
      </w:r>
      <w:r w:rsidRPr="00EF442B">
        <w:rPr>
          <w:spacing w:val="-1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к</w:t>
      </w:r>
      <w:r w:rsidRPr="00EF442B">
        <w:rPr>
          <w:spacing w:val="-5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подпрограмме.</w:t>
      </w:r>
    </w:p>
    <w:p w:rsidR="004A686C" w:rsidRPr="004A686C" w:rsidRDefault="004A686C" w:rsidP="004A686C">
      <w:pPr>
        <w:rPr>
          <w:rFonts w:ascii="Times New Roman" w:eastAsia="Times New Roman" w:hAnsi="Times New Roman"/>
          <w:sz w:val="24"/>
          <w:szCs w:val="24"/>
        </w:rPr>
        <w:sectPr w:rsidR="004A686C" w:rsidRPr="004A686C" w:rsidSect="00B40B69">
          <w:pgSz w:w="11910" w:h="16850"/>
          <w:pgMar w:top="851" w:right="851" w:bottom="1134" w:left="1418" w:header="720" w:footer="720" w:gutter="0"/>
          <w:cols w:space="720"/>
          <w:docGrid w:linePitch="299"/>
        </w:sectPr>
      </w:pPr>
    </w:p>
    <w:p w:rsidR="006253A8" w:rsidRPr="00EF442B" w:rsidRDefault="006253A8" w:rsidP="006253A8">
      <w:pPr>
        <w:pStyle w:val="af"/>
        <w:spacing w:before="82"/>
        <w:ind w:right="154"/>
        <w:jc w:val="right"/>
        <w:rPr>
          <w:sz w:val="28"/>
          <w:szCs w:val="28"/>
        </w:rPr>
      </w:pPr>
      <w:r w:rsidRPr="00EF442B">
        <w:rPr>
          <w:sz w:val="28"/>
          <w:szCs w:val="28"/>
        </w:rPr>
        <w:lastRenderedPageBreak/>
        <w:t>Приложение</w:t>
      </w:r>
      <w:r w:rsidRPr="00EF442B">
        <w:rPr>
          <w:spacing w:val="43"/>
          <w:sz w:val="28"/>
          <w:szCs w:val="28"/>
        </w:rPr>
        <w:t xml:space="preserve"> </w:t>
      </w:r>
      <w:r w:rsidRPr="00EF442B">
        <w:rPr>
          <w:sz w:val="28"/>
          <w:szCs w:val="28"/>
        </w:rPr>
        <w:t>1</w:t>
      </w:r>
    </w:p>
    <w:p w:rsidR="006253A8" w:rsidRPr="00EF442B" w:rsidRDefault="006253A8" w:rsidP="006253A8">
      <w:pPr>
        <w:pStyle w:val="af"/>
        <w:spacing w:before="17"/>
        <w:ind w:right="154"/>
        <w:jc w:val="right"/>
        <w:rPr>
          <w:sz w:val="28"/>
          <w:szCs w:val="28"/>
        </w:rPr>
      </w:pPr>
      <w:bookmarkStart w:id="1" w:name="к_подпрограмме_1"/>
      <w:bookmarkEnd w:id="1"/>
      <w:r w:rsidRPr="00EF442B">
        <w:rPr>
          <w:w w:val="105"/>
          <w:sz w:val="28"/>
          <w:szCs w:val="28"/>
        </w:rPr>
        <w:t>к</w:t>
      </w:r>
      <w:r w:rsidRPr="00EF442B">
        <w:rPr>
          <w:spacing w:val="-14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подпрограмме</w:t>
      </w:r>
      <w:r w:rsidRPr="00EF442B">
        <w:rPr>
          <w:spacing w:val="-11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1</w:t>
      </w:r>
    </w:p>
    <w:p w:rsidR="006253A8" w:rsidRDefault="006253A8" w:rsidP="006253A8">
      <w:pPr>
        <w:pStyle w:val="af"/>
        <w:spacing w:before="9"/>
        <w:rPr>
          <w:sz w:val="16"/>
        </w:rPr>
      </w:pPr>
    </w:p>
    <w:p w:rsidR="00710CCD" w:rsidRPr="00EF442B" w:rsidRDefault="006253A8" w:rsidP="00BD1B63">
      <w:pPr>
        <w:widowControl w:val="0"/>
        <w:autoSpaceDE w:val="0"/>
        <w:autoSpaceDN w:val="0"/>
        <w:spacing w:before="97" w:after="0" w:line="240" w:lineRule="auto"/>
        <w:ind w:left="2889" w:right="284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Сведения</w:t>
      </w:r>
      <w:r w:rsidRPr="00EF442B">
        <w:rPr>
          <w:rFonts w:ascii="Times New Roman" w:eastAsia="Times New Roman" w:hAnsi="Times New Roman"/>
          <w:b/>
          <w:bCs/>
          <w:spacing w:val="36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EF442B">
        <w:rPr>
          <w:rFonts w:ascii="Times New Roman" w:eastAsia="Times New Roman" w:hAnsi="Times New Roman"/>
          <w:b/>
          <w:bCs/>
          <w:spacing w:val="42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показателях</w:t>
      </w:r>
      <w:r w:rsidRPr="00EF442B">
        <w:rPr>
          <w:rFonts w:ascii="Times New Roman" w:eastAsia="Times New Roman" w:hAnsi="Times New Roman"/>
          <w:b/>
          <w:bCs/>
          <w:spacing w:val="30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(индикаторах)</w:t>
      </w:r>
      <w:r w:rsidRPr="00EF442B">
        <w:rPr>
          <w:rFonts w:ascii="Times New Roman" w:eastAsia="Times New Roman" w:hAnsi="Times New Roman"/>
          <w:b/>
          <w:bCs/>
          <w:spacing w:val="48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подпрограммы</w:t>
      </w:r>
      <w:r w:rsidRPr="00EF442B">
        <w:rPr>
          <w:rFonts w:ascii="Times New Roman" w:eastAsia="Times New Roman" w:hAnsi="Times New Roman"/>
          <w:b/>
          <w:bCs/>
          <w:spacing w:val="39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EF442B">
        <w:rPr>
          <w:rFonts w:ascii="Times New Roman" w:eastAsia="Times New Roman" w:hAnsi="Times New Roman"/>
          <w:b/>
          <w:bCs/>
          <w:spacing w:val="53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муниципальной</w:t>
      </w:r>
      <w:r w:rsidRPr="00EF442B">
        <w:rPr>
          <w:rFonts w:ascii="Times New Roman" w:eastAsia="Times New Roman" w:hAnsi="Times New Roman"/>
          <w:b/>
          <w:bCs/>
          <w:spacing w:val="35"/>
          <w:sz w:val="28"/>
          <w:szCs w:val="28"/>
        </w:rPr>
        <w:t xml:space="preserve"> </w:t>
      </w:r>
      <w:r w:rsidR="00BD1B63" w:rsidRPr="00EF442B">
        <w:rPr>
          <w:rFonts w:ascii="Times New Roman" w:eastAsia="Times New Roman" w:hAnsi="Times New Roman"/>
          <w:b/>
          <w:bCs/>
          <w:sz w:val="28"/>
          <w:szCs w:val="28"/>
        </w:rPr>
        <w:t>программы</w:t>
      </w:r>
    </w:p>
    <w:p w:rsidR="00710CCD" w:rsidRPr="00EF442B" w:rsidRDefault="00710CCD" w:rsidP="00710CCD">
      <w:pPr>
        <w:tabs>
          <w:tab w:val="left" w:pos="1222"/>
        </w:tabs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ab/>
      </w:r>
    </w:p>
    <w:tbl>
      <w:tblPr>
        <w:tblW w:w="1514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86"/>
        <w:gridCol w:w="3545"/>
        <w:gridCol w:w="4927"/>
        <w:gridCol w:w="994"/>
        <w:gridCol w:w="30"/>
        <w:gridCol w:w="1994"/>
        <w:gridCol w:w="20"/>
        <w:gridCol w:w="1111"/>
        <w:gridCol w:w="20"/>
        <w:gridCol w:w="974"/>
        <w:gridCol w:w="20"/>
        <w:gridCol w:w="880"/>
        <w:gridCol w:w="93"/>
      </w:tblGrid>
      <w:tr w:rsidR="00DC7273" w:rsidRPr="00EF442B" w:rsidTr="00E447B5">
        <w:trPr>
          <w:gridAfter w:val="1"/>
          <w:wAfter w:w="93" w:type="dxa"/>
          <w:trHeight w:val="385"/>
        </w:trPr>
        <w:tc>
          <w:tcPr>
            <w:tcW w:w="533" w:type="dxa"/>
            <w:gridSpan w:val="2"/>
            <w:vMerge w:val="restart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57" w:after="0" w:line="240" w:lineRule="auto"/>
              <w:ind w:left="18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3"/>
                <w:sz w:val="28"/>
                <w:szCs w:val="28"/>
                <w:lang w:val="en-US"/>
              </w:rPr>
              <w:t>N</w:t>
            </w:r>
          </w:p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10" w:after="0" w:line="240" w:lineRule="auto"/>
              <w:ind w:left="139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пп</w:t>
            </w:r>
            <w:proofErr w:type="spellEnd"/>
          </w:p>
        </w:tc>
        <w:tc>
          <w:tcPr>
            <w:tcW w:w="3545" w:type="dxa"/>
            <w:vMerge w:val="restart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57" w:after="0" w:line="249" w:lineRule="auto"/>
              <w:ind w:left="751" w:right="490" w:hanging="10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Задачи,</w:t>
            </w:r>
            <w:r w:rsidRPr="00EF442B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направле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ные</w:t>
            </w:r>
            <w:r w:rsidRPr="00EF442B">
              <w:rPr>
                <w:rFonts w:ascii="Times New Roman" w:eastAsia="Times New Roman" w:hAnsi="Times New Roman"/>
                <w:spacing w:val="-55"/>
                <w:sz w:val="28"/>
                <w:szCs w:val="28"/>
              </w:rPr>
              <w:t xml:space="preserve"> 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на</w:t>
            </w:r>
            <w:r w:rsidRPr="00EF442B">
              <w:rPr>
                <w:rFonts w:ascii="Times New Roman" w:eastAsia="Times New Roman" w:hAnsi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достиж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е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ние</w:t>
            </w:r>
            <w:r w:rsidRPr="00EF442B">
              <w:rPr>
                <w:rFonts w:ascii="Times New Roman" w:eastAsia="Times New Roman" w:hAnsi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цели</w:t>
            </w:r>
          </w:p>
        </w:tc>
        <w:tc>
          <w:tcPr>
            <w:tcW w:w="4927" w:type="dxa"/>
            <w:vMerge w:val="restart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57" w:after="0" w:line="249" w:lineRule="auto"/>
              <w:ind w:left="1830" w:hanging="728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F442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EF442B">
              <w:rPr>
                <w:rFonts w:ascii="Times New Roman" w:eastAsia="Times New Roman" w:hAnsi="Times New Roman"/>
                <w:spacing w:val="2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42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индикатора</w:t>
            </w:r>
            <w:proofErr w:type="spellEnd"/>
            <w:r w:rsidRPr="00EF442B">
              <w:rPr>
                <w:rFonts w:ascii="Times New Roman" w:eastAsia="Times New Roman" w:hAnsi="Times New Roman"/>
                <w:spacing w:val="-55"/>
                <w:sz w:val="28"/>
                <w:szCs w:val="28"/>
                <w:lang w:val="en-US"/>
              </w:rPr>
              <w:t xml:space="preserve"> 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(</w:t>
            </w:r>
            <w:proofErr w:type="spellStart"/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показателя</w:t>
            </w:r>
            <w:proofErr w:type="spellEnd"/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)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57" w:after="0" w:line="252" w:lineRule="auto"/>
              <w:ind w:left="152" w:right="126" w:hanging="4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Ед</w:t>
            </w:r>
            <w:proofErr w:type="spellEnd"/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.</w:t>
            </w:r>
            <w:r w:rsidRPr="00EF442B">
              <w:rPr>
                <w:rFonts w:ascii="Times New Roman" w:eastAsia="Times New Roman" w:hAnsi="Times New Roman"/>
                <w:spacing w:val="1"/>
                <w:w w:val="10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42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измере</w:t>
            </w:r>
            <w:proofErr w:type="spellEnd"/>
            <w:r w:rsidRPr="00EF442B">
              <w:rPr>
                <w:rFonts w:ascii="Times New Roman" w:eastAsia="Times New Roman" w:hAnsi="Times New Roman"/>
                <w:spacing w:val="-5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ния</w:t>
            </w:r>
            <w:proofErr w:type="spellEnd"/>
          </w:p>
        </w:tc>
        <w:tc>
          <w:tcPr>
            <w:tcW w:w="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57"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019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710CCD" w:rsidRPr="00740671" w:rsidRDefault="00710CCD" w:rsidP="00DC7273">
            <w:pPr>
              <w:widowControl w:val="0"/>
              <w:autoSpaceDE w:val="0"/>
              <w:autoSpaceDN w:val="0"/>
              <w:spacing w:before="57" w:after="0" w:line="240" w:lineRule="auto"/>
              <w:ind w:left="52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F442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Значения</w:t>
            </w:r>
            <w:proofErr w:type="spellEnd"/>
            <w:r w:rsidRPr="00EF442B">
              <w:rPr>
                <w:rFonts w:ascii="Times New Roman" w:eastAsia="Times New Roman" w:hAnsi="Times New Roman"/>
                <w:spacing w:val="2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42B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показателей</w:t>
            </w:r>
            <w:proofErr w:type="spellEnd"/>
          </w:p>
        </w:tc>
      </w:tr>
      <w:tr w:rsidR="00DC7273" w:rsidRPr="00EF442B" w:rsidTr="00E447B5">
        <w:trPr>
          <w:gridAfter w:val="1"/>
          <w:wAfter w:w="93" w:type="dxa"/>
          <w:trHeight w:val="667"/>
        </w:trPr>
        <w:tc>
          <w:tcPr>
            <w:tcW w:w="533" w:type="dxa"/>
            <w:gridSpan w:val="2"/>
            <w:vMerge/>
            <w:tcBorders>
              <w:top w:val="nil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9" w:after="0" w:line="240" w:lineRule="auto"/>
              <w:ind w:left="274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53" w:right="131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2024</w:t>
            </w:r>
          </w:p>
          <w:p w:rsidR="00710CCD" w:rsidRPr="00740671" w:rsidRDefault="00740671" w:rsidP="00DC7273">
            <w:pPr>
              <w:widowControl w:val="0"/>
              <w:autoSpaceDE w:val="0"/>
              <w:autoSpaceDN w:val="0"/>
              <w:spacing w:before="9" w:after="0" w:line="240" w:lineRule="auto"/>
              <w:ind w:left="153" w:right="13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52" w:right="137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2025</w:t>
            </w:r>
          </w:p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9" w:after="0" w:line="240" w:lineRule="auto"/>
              <w:ind w:left="152" w:righ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65" w:after="0" w:line="240" w:lineRule="auto"/>
              <w:ind w:left="26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2026</w:t>
            </w:r>
          </w:p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9" w:after="0" w:line="240" w:lineRule="auto"/>
              <w:ind w:left="33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880" w:type="dxa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65" w:after="0" w:line="240" w:lineRule="auto"/>
              <w:ind w:left="26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2027</w:t>
            </w:r>
          </w:p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9" w:after="0" w:line="240" w:lineRule="auto"/>
              <w:ind w:left="332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год</w:t>
            </w:r>
            <w:proofErr w:type="spellEnd"/>
          </w:p>
        </w:tc>
      </w:tr>
      <w:tr w:rsidR="00DC7273" w:rsidRPr="00EF442B" w:rsidTr="00E447B5">
        <w:trPr>
          <w:gridAfter w:val="1"/>
          <w:wAfter w:w="93" w:type="dxa"/>
          <w:trHeight w:val="393"/>
        </w:trPr>
        <w:tc>
          <w:tcPr>
            <w:tcW w:w="533" w:type="dxa"/>
            <w:gridSpan w:val="2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65" w:after="0" w:line="240" w:lineRule="auto"/>
              <w:ind w:left="3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3"/>
                <w:sz w:val="28"/>
                <w:szCs w:val="28"/>
                <w:lang w:val="en-US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3"/>
                <w:sz w:val="28"/>
                <w:szCs w:val="28"/>
                <w:lang w:val="en-US"/>
              </w:rPr>
              <w:t>2</w:t>
            </w:r>
          </w:p>
        </w:tc>
        <w:tc>
          <w:tcPr>
            <w:tcW w:w="4927" w:type="dxa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6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3"/>
                <w:sz w:val="28"/>
                <w:szCs w:val="28"/>
                <w:lang w:val="en-US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65" w:after="0" w:line="240" w:lineRule="auto"/>
              <w:ind w:left="44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3"/>
                <w:sz w:val="28"/>
                <w:szCs w:val="28"/>
                <w:lang w:val="en-US"/>
              </w:rPr>
              <w:t>4</w:t>
            </w:r>
          </w:p>
        </w:tc>
        <w:tc>
          <w:tcPr>
            <w:tcW w:w="3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65" w:after="0" w:line="240" w:lineRule="auto"/>
              <w:ind w:left="8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5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65" w:after="0" w:line="240" w:lineRule="auto"/>
              <w:ind w:left="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6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7</w:t>
            </w:r>
          </w:p>
        </w:tc>
        <w:tc>
          <w:tcPr>
            <w:tcW w:w="880" w:type="dxa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w w:val="103"/>
                <w:sz w:val="28"/>
                <w:szCs w:val="28"/>
              </w:rPr>
              <w:t>8</w:t>
            </w:r>
          </w:p>
        </w:tc>
      </w:tr>
      <w:tr w:rsidR="00DC7273" w:rsidRPr="00EF442B" w:rsidTr="00E447B5">
        <w:trPr>
          <w:gridAfter w:val="1"/>
          <w:wAfter w:w="93" w:type="dxa"/>
          <w:trHeight w:val="386"/>
        </w:trPr>
        <w:tc>
          <w:tcPr>
            <w:tcW w:w="15048" w:type="dxa"/>
            <w:gridSpan w:val="13"/>
            <w:tcBorders>
              <w:top w:val="nil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 xml:space="preserve">Подпрограмма 1 </w:t>
            </w:r>
          </w:p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«Снижение рисков и смягчение последствий чрезвычайных ситуаций природного и техногенного характера  на 2024-2027 г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ды»</w:t>
            </w:r>
          </w:p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64" w:after="0" w:line="240" w:lineRule="auto"/>
              <w:ind w:right="604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DC7273" w:rsidRPr="00EF442B" w:rsidTr="00E447B5">
        <w:trPr>
          <w:gridAfter w:val="1"/>
          <w:wAfter w:w="93" w:type="dxa"/>
          <w:trHeight w:val="579"/>
        </w:trPr>
        <w:tc>
          <w:tcPr>
            <w:tcW w:w="447" w:type="dxa"/>
            <w:vMerge w:val="restart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1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3"/>
                <w:sz w:val="28"/>
                <w:szCs w:val="28"/>
                <w:lang w:val="en-US"/>
              </w:rPr>
              <w:t>1</w:t>
            </w:r>
          </w:p>
        </w:tc>
        <w:tc>
          <w:tcPr>
            <w:tcW w:w="3631" w:type="dxa"/>
            <w:gridSpan w:val="2"/>
            <w:vMerge w:val="restart"/>
            <w:shd w:val="clear" w:color="auto" w:fill="auto"/>
          </w:tcPr>
          <w:p w:rsidR="00710CCD" w:rsidRPr="00EF442B" w:rsidRDefault="00710CCD" w:rsidP="00DC7273">
            <w:pPr>
              <w:widowControl w:val="0"/>
              <w:tabs>
                <w:tab w:val="left" w:pos="1692"/>
                <w:tab w:val="left" w:pos="2066"/>
                <w:tab w:val="left" w:pos="2168"/>
              </w:tabs>
              <w:autoSpaceDE w:val="0"/>
              <w:autoSpaceDN w:val="0"/>
              <w:spacing w:before="65" w:after="0" w:line="249" w:lineRule="auto"/>
              <w:ind w:left="117" w:right="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Повышение уровня защ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и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ты населения округа от чрезвычайных ситуаций и защищенности опасных объектов от угроз приро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д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ного и техногенного х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а</w:t>
            </w: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рактера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зарегистрированных</w:t>
            </w:r>
            <w:proofErr w:type="spellEnd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пожаров</w:t>
            </w:r>
            <w:proofErr w:type="spellEnd"/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ед</w:t>
            </w:r>
            <w:proofErr w:type="spellEnd"/>
            <w:proofErr w:type="gramEnd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</w:tr>
      <w:tr w:rsidR="00DC7273" w:rsidRPr="00EF442B" w:rsidTr="00E447B5">
        <w:trPr>
          <w:gridAfter w:val="1"/>
          <w:wAfter w:w="93" w:type="dxa"/>
          <w:trHeight w:val="435"/>
        </w:trPr>
        <w:tc>
          <w:tcPr>
            <w:tcW w:w="447" w:type="dxa"/>
            <w:vMerge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10"/>
              <w:rPr>
                <w:rFonts w:ascii="Times New Roman" w:eastAsia="Times New Roman" w:hAnsi="Times New Roman"/>
                <w:w w:val="103"/>
                <w:sz w:val="28"/>
                <w:szCs w:val="28"/>
                <w:lang w:val="en-US"/>
              </w:rPr>
            </w:pPr>
          </w:p>
        </w:tc>
        <w:tc>
          <w:tcPr>
            <w:tcW w:w="3631" w:type="dxa"/>
            <w:gridSpan w:val="2"/>
            <w:vMerge/>
            <w:shd w:val="clear" w:color="auto" w:fill="auto"/>
          </w:tcPr>
          <w:p w:rsidR="00710CCD" w:rsidRPr="00EF442B" w:rsidRDefault="00710CCD" w:rsidP="00DC7273">
            <w:pPr>
              <w:widowControl w:val="0"/>
              <w:tabs>
                <w:tab w:val="left" w:pos="1692"/>
                <w:tab w:val="left" w:pos="2066"/>
                <w:tab w:val="left" w:pos="2168"/>
              </w:tabs>
              <w:autoSpaceDE w:val="0"/>
              <w:autoSpaceDN w:val="0"/>
              <w:spacing w:before="65" w:after="0" w:line="249" w:lineRule="auto"/>
              <w:ind w:left="117" w:right="87"/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прирост (снижение) количества зарег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и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стрированных пожаров по отношению к 2019 году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-5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-5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-5</w:t>
            </w:r>
          </w:p>
        </w:tc>
      </w:tr>
      <w:tr w:rsidR="00DC7273" w:rsidRPr="00EF442B" w:rsidTr="00E447B5">
        <w:trPr>
          <w:gridAfter w:val="1"/>
          <w:wAfter w:w="93" w:type="dxa"/>
          <w:trHeight w:val="586"/>
        </w:trPr>
        <w:tc>
          <w:tcPr>
            <w:tcW w:w="447" w:type="dxa"/>
            <w:vMerge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10"/>
              <w:rPr>
                <w:rFonts w:ascii="Times New Roman" w:eastAsia="Times New Roman" w:hAnsi="Times New Roman"/>
                <w:w w:val="103"/>
                <w:sz w:val="28"/>
                <w:szCs w:val="28"/>
                <w:lang w:val="en-US"/>
              </w:rPr>
            </w:pPr>
          </w:p>
        </w:tc>
        <w:tc>
          <w:tcPr>
            <w:tcW w:w="3631" w:type="dxa"/>
            <w:gridSpan w:val="2"/>
            <w:vMerge/>
            <w:shd w:val="clear" w:color="auto" w:fill="auto"/>
          </w:tcPr>
          <w:p w:rsidR="00710CCD" w:rsidRPr="00EF442B" w:rsidRDefault="00710CCD" w:rsidP="00DC7273">
            <w:pPr>
              <w:widowControl w:val="0"/>
              <w:tabs>
                <w:tab w:val="left" w:pos="1692"/>
                <w:tab w:val="left" w:pos="2066"/>
                <w:tab w:val="left" w:pos="2168"/>
              </w:tabs>
              <w:autoSpaceDE w:val="0"/>
              <w:autoSpaceDN w:val="0"/>
              <w:spacing w:before="65" w:after="0" w:line="249" w:lineRule="auto"/>
              <w:ind w:left="117" w:right="87"/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погибших</w:t>
            </w:r>
            <w:proofErr w:type="spellEnd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при</w:t>
            </w:r>
            <w:proofErr w:type="spellEnd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пожарах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чел</w:t>
            </w:r>
            <w:proofErr w:type="spellEnd"/>
            <w:proofErr w:type="gramEnd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DC7273" w:rsidRPr="00EF442B" w:rsidTr="00E447B5">
        <w:trPr>
          <w:gridAfter w:val="1"/>
          <w:wAfter w:w="93" w:type="dxa"/>
          <w:trHeight w:val="954"/>
        </w:trPr>
        <w:tc>
          <w:tcPr>
            <w:tcW w:w="447" w:type="dxa"/>
            <w:vMerge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10"/>
              <w:rPr>
                <w:rFonts w:ascii="Times New Roman" w:eastAsia="Times New Roman" w:hAnsi="Times New Roman"/>
                <w:w w:val="103"/>
                <w:sz w:val="28"/>
                <w:szCs w:val="28"/>
                <w:lang w:val="en-US"/>
              </w:rPr>
            </w:pPr>
          </w:p>
        </w:tc>
        <w:tc>
          <w:tcPr>
            <w:tcW w:w="3631" w:type="dxa"/>
            <w:gridSpan w:val="2"/>
            <w:vMerge/>
            <w:shd w:val="clear" w:color="auto" w:fill="auto"/>
          </w:tcPr>
          <w:p w:rsidR="00710CCD" w:rsidRPr="00EF442B" w:rsidRDefault="00710CCD" w:rsidP="00DC7273">
            <w:pPr>
              <w:widowControl w:val="0"/>
              <w:tabs>
                <w:tab w:val="left" w:pos="1692"/>
                <w:tab w:val="left" w:pos="2066"/>
                <w:tab w:val="left" w:pos="2168"/>
              </w:tabs>
              <w:autoSpaceDE w:val="0"/>
              <w:autoSpaceDN w:val="0"/>
              <w:spacing w:before="65" w:after="0" w:line="249" w:lineRule="auto"/>
              <w:ind w:left="117" w:right="87"/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прирост (снижение) количества поги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б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ших при пожарах по отношению к 2019 году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30" w:type="dxa"/>
            <w:tcBorders>
              <w:top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DC7273" w:rsidRPr="00EF442B" w:rsidTr="00E447B5">
        <w:trPr>
          <w:gridAfter w:val="1"/>
          <w:wAfter w:w="93" w:type="dxa"/>
          <w:trHeight w:val="1214"/>
        </w:trPr>
        <w:tc>
          <w:tcPr>
            <w:tcW w:w="447" w:type="dxa"/>
            <w:vMerge w:val="restart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57" w:after="0" w:line="240" w:lineRule="auto"/>
              <w:ind w:left="11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  <w:lang w:val="en-US"/>
              </w:rPr>
              <w:t>2.</w:t>
            </w:r>
          </w:p>
        </w:tc>
        <w:tc>
          <w:tcPr>
            <w:tcW w:w="3631" w:type="dxa"/>
            <w:gridSpan w:val="2"/>
            <w:vMerge w:val="restart"/>
            <w:shd w:val="clear" w:color="auto" w:fill="auto"/>
          </w:tcPr>
          <w:p w:rsidR="00710CCD" w:rsidRPr="00EF442B" w:rsidRDefault="00710CCD" w:rsidP="00DC7273">
            <w:pPr>
              <w:widowControl w:val="0"/>
              <w:tabs>
                <w:tab w:val="left" w:pos="1434"/>
                <w:tab w:val="left" w:pos="1778"/>
                <w:tab w:val="left" w:pos="1866"/>
                <w:tab w:val="left" w:pos="2182"/>
                <w:tab w:val="left" w:pos="2234"/>
                <w:tab w:val="left" w:pos="2397"/>
                <w:tab w:val="left" w:pos="2498"/>
                <w:tab w:val="left" w:pos="2845"/>
                <w:tab w:val="left" w:pos="3308"/>
              </w:tabs>
              <w:autoSpaceDE w:val="0"/>
              <w:autoSpaceDN w:val="0"/>
              <w:spacing w:before="57" w:after="0" w:line="252" w:lineRule="auto"/>
              <w:ind w:left="117" w:right="9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Обеспечение безопасности населения на водных объе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к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 xml:space="preserve">тах, расположенных </w:t>
            </w:r>
            <w:r w:rsidRPr="00EF442B">
              <w:rPr>
                <w:rFonts w:ascii="Times New Roman" w:hAnsi="Times New Roman"/>
                <w:sz w:val="28"/>
                <w:szCs w:val="28"/>
              </w:rPr>
              <w:lastRenderedPageBreak/>
              <w:t>на те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р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ритории округа</w:t>
            </w:r>
          </w:p>
        </w:tc>
        <w:tc>
          <w:tcPr>
            <w:tcW w:w="4927" w:type="dxa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погибших на водных объе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к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тах</w:t>
            </w:r>
          </w:p>
        </w:tc>
        <w:tc>
          <w:tcPr>
            <w:tcW w:w="994" w:type="dxa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чел</w:t>
            </w:r>
            <w:proofErr w:type="spellEnd"/>
            <w:proofErr w:type="gramEnd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0" w:type="dxa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DC7273" w:rsidRPr="00EF442B" w:rsidTr="00E447B5">
        <w:trPr>
          <w:gridAfter w:val="1"/>
          <w:wAfter w:w="93" w:type="dxa"/>
          <w:trHeight w:val="1222"/>
        </w:trPr>
        <w:tc>
          <w:tcPr>
            <w:tcW w:w="447" w:type="dxa"/>
            <w:vMerge/>
            <w:tcBorders>
              <w:top w:val="nil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631" w:type="dxa"/>
            <w:gridSpan w:val="2"/>
            <w:vMerge/>
            <w:tcBorders>
              <w:top w:val="nil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прирост (снижение) количества поги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б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ших на водных объектах по отношению к 2021 году</w:t>
            </w:r>
          </w:p>
        </w:tc>
        <w:tc>
          <w:tcPr>
            <w:tcW w:w="994" w:type="dxa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30" w:type="dxa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131" w:type="dxa"/>
            <w:gridSpan w:val="2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DC7273" w:rsidRPr="00EF442B" w:rsidTr="00E447B5">
        <w:trPr>
          <w:trHeight w:val="2247"/>
        </w:trPr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before="65" w:after="0" w:line="240" w:lineRule="auto"/>
              <w:ind w:left="1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Развитие правоохранительн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о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го сегмента АПК «Безопа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с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ный город»</w:t>
            </w:r>
          </w:p>
        </w:tc>
        <w:tc>
          <w:tcPr>
            <w:tcW w:w="4927" w:type="dxa"/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количество обслуживаемых функцион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и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рующих камер видеонаблюдения прав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о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охранительного сегмента  АПК «Бе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з</w:t>
            </w:r>
            <w:r w:rsidRPr="00EF442B">
              <w:rPr>
                <w:rFonts w:ascii="Times New Roman" w:hAnsi="Times New Roman"/>
                <w:sz w:val="28"/>
                <w:szCs w:val="28"/>
              </w:rPr>
              <w:t>опасный город»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44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0CCD" w:rsidRPr="00EF442B" w:rsidRDefault="00710CCD" w:rsidP="00DC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710CCD" w:rsidRDefault="00710CCD" w:rsidP="00710CCD">
      <w:pPr>
        <w:rPr>
          <w:rFonts w:ascii="Times New Roman" w:eastAsia="Times New Roman" w:hAnsi="Times New Roman"/>
          <w:sz w:val="23"/>
        </w:rPr>
      </w:pPr>
    </w:p>
    <w:p w:rsidR="00710CCD" w:rsidRPr="00EF442B" w:rsidRDefault="00BD1B63" w:rsidP="00710C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Приложение</w:t>
      </w:r>
      <w:r w:rsidR="00710CCD" w:rsidRPr="00EF442B">
        <w:rPr>
          <w:rFonts w:ascii="Times New Roman" w:eastAsia="Times New Roman" w:hAnsi="Times New Roman"/>
          <w:sz w:val="28"/>
          <w:szCs w:val="28"/>
        </w:rPr>
        <w:t xml:space="preserve"> 2</w:t>
      </w:r>
    </w:p>
    <w:p w:rsidR="00710CCD" w:rsidRPr="00710CCD" w:rsidRDefault="00710CCD" w:rsidP="00710C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EF442B">
        <w:rPr>
          <w:rFonts w:ascii="Times New Roman" w:eastAsia="Times New Roman" w:hAnsi="Times New Roman"/>
          <w:sz w:val="28"/>
          <w:szCs w:val="28"/>
        </w:rPr>
        <w:t xml:space="preserve"> к подпрограмме 1</w:t>
      </w:r>
    </w:p>
    <w:p w:rsidR="00710CCD" w:rsidRPr="00EF442B" w:rsidRDefault="00710CCD" w:rsidP="00710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10CCD" w:rsidRPr="00EF442B" w:rsidRDefault="00710CCD" w:rsidP="00710CC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F442B">
        <w:rPr>
          <w:rFonts w:ascii="Times New Roman" w:eastAsia="Times New Roman" w:hAnsi="Times New Roman"/>
          <w:b/>
          <w:sz w:val="28"/>
          <w:szCs w:val="28"/>
        </w:rPr>
        <w:t>ФИНАНСОВОЕ ОБЕСПЕЧЕНИЕ И ПЕРЕЧЕНЬ  МЕРОПРИЯТИЙ ПОДПРОГРАММЫ 1</w:t>
      </w:r>
    </w:p>
    <w:p w:rsidR="00710CCD" w:rsidRPr="00EF442B" w:rsidRDefault="00710CCD" w:rsidP="00710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5026" w:type="dxa"/>
        <w:tblInd w:w="250" w:type="dxa"/>
        <w:tblLook w:val="00A0" w:firstRow="1" w:lastRow="0" w:firstColumn="1" w:lastColumn="0" w:noHBand="0" w:noVBand="0"/>
      </w:tblPr>
      <w:tblGrid>
        <w:gridCol w:w="2693"/>
        <w:gridCol w:w="6237"/>
        <w:gridCol w:w="1701"/>
        <w:gridCol w:w="1701"/>
        <w:gridCol w:w="1418"/>
        <w:gridCol w:w="1276"/>
      </w:tblGrid>
      <w:tr w:rsidR="00710CCD" w:rsidRPr="00EF442B" w:rsidTr="00E447B5">
        <w:trPr>
          <w:trHeight w:val="31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CD" w:rsidRPr="00EF442B" w:rsidRDefault="00710CCD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CD" w:rsidRPr="00EF442B" w:rsidRDefault="00710CCD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основного  мероприятия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CD" w:rsidRPr="00EF442B" w:rsidRDefault="00710CCD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по годам (тыс. руб.)</w:t>
            </w:r>
          </w:p>
        </w:tc>
      </w:tr>
      <w:tr w:rsidR="00830517" w:rsidRPr="00EF442B" w:rsidTr="00E447B5">
        <w:trPr>
          <w:trHeight w:val="315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17" w:rsidRPr="00EF442B" w:rsidRDefault="00830517" w:rsidP="00710C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17" w:rsidRPr="00EF442B" w:rsidRDefault="00830517" w:rsidP="00710CC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517" w:rsidRPr="00EF442B" w:rsidRDefault="00830517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517" w:rsidRPr="00EF442B" w:rsidRDefault="00830517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517" w:rsidRPr="00EF442B" w:rsidRDefault="00830517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517" w:rsidRPr="00EF442B" w:rsidRDefault="00830517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</w:tr>
      <w:tr w:rsidR="00830517" w:rsidRPr="00EF442B" w:rsidTr="00E447B5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17" w:rsidRPr="00EF442B" w:rsidRDefault="00830517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517" w:rsidRPr="00EF442B" w:rsidRDefault="00830517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517" w:rsidRPr="00EF442B" w:rsidRDefault="00830517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517" w:rsidRPr="00EF442B" w:rsidRDefault="00830517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517" w:rsidRPr="00EF442B" w:rsidRDefault="00830517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517" w:rsidRPr="00EF442B" w:rsidRDefault="00830517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830517" w:rsidRPr="00EF442B" w:rsidTr="00E447B5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17" w:rsidRPr="00EF442B" w:rsidRDefault="00830517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517" w:rsidRPr="00EF442B" w:rsidRDefault="00830517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517" w:rsidRPr="00EF442B" w:rsidRDefault="0045778A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2192,9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17" w:rsidRPr="00EF442B" w:rsidRDefault="00DF7885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17" w:rsidRPr="00EF442B" w:rsidRDefault="00057A36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17" w:rsidRPr="00EF442B" w:rsidRDefault="00057A36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2425,0</w:t>
            </w:r>
          </w:p>
        </w:tc>
      </w:tr>
      <w:tr w:rsidR="00830517" w:rsidRPr="00EF442B" w:rsidTr="00E447B5">
        <w:trPr>
          <w:trHeight w:val="6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17" w:rsidRPr="00EF442B" w:rsidRDefault="00830517" w:rsidP="00710C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Основное меропри</w:t>
            </w: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тие 1.1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17" w:rsidRPr="00EF442B" w:rsidRDefault="00830517" w:rsidP="00710C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Подготовка сил и сре</w:t>
            </w:r>
            <w:proofErr w:type="gramStart"/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дств дл</w:t>
            </w:r>
            <w:proofErr w:type="gramEnd"/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я защиты насел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ния при чрезвычайных ситуациях</w:t>
            </w:r>
          </w:p>
          <w:p w:rsidR="00830517" w:rsidRPr="00EF442B" w:rsidRDefault="00830517" w:rsidP="00710C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517" w:rsidRPr="00EF442B" w:rsidRDefault="00440939" w:rsidP="00710C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517" w:rsidRPr="00EF442B" w:rsidRDefault="00830517" w:rsidP="00710C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517" w:rsidRPr="00EF442B" w:rsidRDefault="00830517" w:rsidP="00710C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517" w:rsidRPr="00EF442B" w:rsidRDefault="00830517" w:rsidP="00710C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830517" w:rsidRPr="00EF442B" w:rsidTr="00E447B5">
        <w:trPr>
          <w:trHeight w:val="14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17" w:rsidRPr="00EF442B" w:rsidRDefault="00830517" w:rsidP="00710C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Основное меропри</w:t>
            </w: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тие 1.2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17" w:rsidRPr="00EF442B" w:rsidRDefault="00830517" w:rsidP="00AA3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безопасности населения на во</w:t>
            </w:r>
            <w:r w:rsidRPr="00EF44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EF44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ных объектах расположенных на территории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A3B5F" w:rsidRPr="00EF442B">
              <w:rPr>
                <w:rFonts w:ascii="Times New Roman" w:eastAsia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517" w:rsidRPr="00EF442B" w:rsidRDefault="0045778A" w:rsidP="00710C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517" w:rsidRPr="00EF442B" w:rsidRDefault="00830517" w:rsidP="00710C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517" w:rsidRPr="00EF442B" w:rsidRDefault="00830517" w:rsidP="00710C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517" w:rsidRPr="00EF442B" w:rsidRDefault="00830517" w:rsidP="00710C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830517" w:rsidRPr="00EF442B" w:rsidTr="00E447B5">
        <w:trPr>
          <w:trHeight w:val="8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17" w:rsidRPr="00EF442B" w:rsidRDefault="00830517" w:rsidP="00710C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Основное меропри</w:t>
            </w: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тие 1.3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517" w:rsidRPr="00EF442B" w:rsidRDefault="00830517" w:rsidP="00710C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 xml:space="preserve">Внедрение современных технических средств, направленных на своевременное оповещение населения при возникновении чрезвычайных 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ситуаций</w:t>
            </w:r>
          </w:p>
          <w:p w:rsidR="00830517" w:rsidRPr="00EF442B" w:rsidRDefault="00830517" w:rsidP="00710C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517" w:rsidRPr="00EF442B" w:rsidRDefault="00C517AE" w:rsidP="00710C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49,6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17" w:rsidRPr="00EF442B" w:rsidRDefault="00830517" w:rsidP="00710C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17" w:rsidRPr="00EF442B" w:rsidRDefault="00830517" w:rsidP="00710C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517" w:rsidRPr="00EF442B" w:rsidRDefault="00830517" w:rsidP="00710CCD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830517" w:rsidRPr="00EF442B" w:rsidTr="00E44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693" w:type="dxa"/>
          </w:tcPr>
          <w:p w:rsidR="00830517" w:rsidRPr="00EF442B" w:rsidRDefault="00830517" w:rsidP="00710C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Основное меропри</w:t>
            </w: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тие 1.4</w:t>
            </w:r>
          </w:p>
        </w:tc>
        <w:tc>
          <w:tcPr>
            <w:tcW w:w="6237" w:type="dxa"/>
          </w:tcPr>
          <w:p w:rsidR="00830517" w:rsidRPr="00EF442B" w:rsidRDefault="00830517" w:rsidP="00AA3B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деятельности единой дежурно-диспетчерской службы </w:t>
            </w:r>
            <w:r w:rsidR="00AA3B5F" w:rsidRPr="00EF442B">
              <w:rPr>
                <w:rFonts w:ascii="Times New Roman" w:eastAsia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1701" w:type="dxa"/>
          </w:tcPr>
          <w:p w:rsidR="00830517" w:rsidRPr="00EF442B" w:rsidRDefault="00057A36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1969,8</w:t>
            </w:r>
          </w:p>
        </w:tc>
        <w:tc>
          <w:tcPr>
            <w:tcW w:w="1701" w:type="dxa"/>
          </w:tcPr>
          <w:p w:rsidR="00830517" w:rsidRPr="00EF442B" w:rsidRDefault="00057A36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2317,3</w:t>
            </w:r>
          </w:p>
        </w:tc>
        <w:tc>
          <w:tcPr>
            <w:tcW w:w="1418" w:type="dxa"/>
          </w:tcPr>
          <w:p w:rsidR="00830517" w:rsidRPr="00EF442B" w:rsidRDefault="00057A36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2229,6</w:t>
            </w:r>
          </w:p>
        </w:tc>
        <w:tc>
          <w:tcPr>
            <w:tcW w:w="1276" w:type="dxa"/>
          </w:tcPr>
          <w:p w:rsidR="00830517" w:rsidRPr="00EF442B" w:rsidRDefault="00057A36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2229,6</w:t>
            </w:r>
          </w:p>
        </w:tc>
      </w:tr>
      <w:tr w:rsidR="00830517" w:rsidRPr="00EF442B" w:rsidTr="00E44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693" w:type="dxa"/>
          </w:tcPr>
          <w:p w:rsidR="00830517" w:rsidRPr="00EF442B" w:rsidRDefault="00830517" w:rsidP="00710C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Основное меропри</w:t>
            </w: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тие 1.5</w:t>
            </w:r>
          </w:p>
        </w:tc>
        <w:tc>
          <w:tcPr>
            <w:tcW w:w="6237" w:type="dxa"/>
          </w:tcPr>
          <w:p w:rsidR="00830517" w:rsidRPr="00EF442B" w:rsidRDefault="00830517" w:rsidP="00710C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Обеспечение эксплуатации и  развитие прав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охранительного сегмента АПК «Безопасный город».</w:t>
            </w:r>
          </w:p>
        </w:tc>
        <w:tc>
          <w:tcPr>
            <w:tcW w:w="1701" w:type="dxa"/>
          </w:tcPr>
          <w:p w:rsidR="00830517" w:rsidRPr="00EF442B" w:rsidRDefault="00057A36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111,4</w:t>
            </w:r>
          </w:p>
        </w:tc>
        <w:tc>
          <w:tcPr>
            <w:tcW w:w="1701" w:type="dxa"/>
          </w:tcPr>
          <w:p w:rsidR="00830517" w:rsidRPr="00EF442B" w:rsidRDefault="00057A36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75,4</w:t>
            </w:r>
          </w:p>
        </w:tc>
        <w:tc>
          <w:tcPr>
            <w:tcW w:w="1418" w:type="dxa"/>
          </w:tcPr>
          <w:p w:rsidR="00830517" w:rsidRPr="00EF442B" w:rsidRDefault="00057A36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75,4</w:t>
            </w:r>
          </w:p>
        </w:tc>
        <w:tc>
          <w:tcPr>
            <w:tcW w:w="1276" w:type="dxa"/>
          </w:tcPr>
          <w:p w:rsidR="00830517" w:rsidRPr="00EF442B" w:rsidRDefault="00057A36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75,4</w:t>
            </w:r>
          </w:p>
        </w:tc>
      </w:tr>
      <w:tr w:rsidR="00057A36" w:rsidRPr="00EF442B" w:rsidTr="00E44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693" w:type="dxa"/>
          </w:tcPr>
          <w:p w:rsidR="00057A36" w:rsidRPr="00EF442B" w:rsidRDefault="00057A36" w:rsidP="00710C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Основное меропри</w:t>
            </w: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</w:t>
            </w: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тие 1.6</w:t>
            </w:r>
          </w:p>
        </w:tc>
        <w:tc>
          <w:tcPr>
            <w:tcW w:w="6237" w:type="dxa"/>
          </w:tcPr>
          <w:p w:rsidR="00057A36" w:rsidRPr="00EF442B" w:rsidRDefault="00057A36" w:rsidP="00710C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Мероприятия в сфере защиты населения и территории от чрезвычайных ситуаций природного и техногенного характера, гражда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</w:rPr>
              <w:t>ской обороны</w:t>
            </w:r>
          </w:p>
        </w:tc>
        <w:tc>
          <w:tcPr>
            <w:tcW w:w="1701" w:type="dxa"/>
          </w:tcPr>
          <w:p w:rsidR="00057A36" w:rsidRPr="00EF442B" w:rsidRDefault="0045778A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701" w:type="dxa"/>
          </w:tcPr>
          <w:p w:rsidR="00057A36" w:rsidRPr="00EF442B" w:rsidRDefault="00057A36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8" w:type="dxa"/>
          </w:tcPr>
          <w:p w:rsidR="00057A36" w:rsidRPr="00EF442B" w:rsidRDefault="00057A36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</w:tcPr>
          <w:p w:rsidR="00057A36" w:rsidRPr="00EF442B" w:rsidRDefault="00057A36" w:rsidP="00710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50</w:t>
            </w:r>
          </w:p>
        </w:tc>
      </w:tr>
    </w:tbl>
    <w:p w:rsidR="005C1824" w:rsidRPr="00EF442B" w:rsidRDefault="005C1824" w:rsidP="00710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  <w:sectPr w:rsidR="005C1824" w:rsidRPr="00EF442B" w:rsidSect="00B40B69">
          <w:pgSz w:w="16850" w:h="11910" w:orient="landscape"/>
          <w:pgMar w:top="851" w:right="851" w:bottom="1134" w:left="1418" w:header="720" w:footer="720" w:gutter="0"/>
          <w:cols w:space="720"/>
        </w:sectPr>
      </w:pPr>
    </w:p>
    <w:p w:rsidR="005C1824" w:rsidRPr="00EF442B" w:rsidRDefault="005C1824" w:rsidP="00E447B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EF442B">
        <w:rPr>
          <w:rFonts w:ascii="Times New Roman" w:hAnsi="Times New Roman"/>
          <w:sz w:val="28"/>
          <w:szCs w:val="28"/>
        </w:rPr>
        <w:t xml:space="preserve">                  </w:t>
      </w:r>
      <w:r w:rsidRPr="00EF442B">
        <w:rPr>
          <w:rFonts w:ascii="Times New Roman" w:hAnsi="Times New Roman"/>
          <w:sz w:val="28"/>
          <w:szCs w:val="28"/>
        </w:rPr>
        <w:t>Приложение 5</w:t>
      </w:r>
    </w:p>
    <w:p w:rsidR="005C1824" w:rsidRPr="002310CF" w:rsidRDefault="005C1824" w:rsidP="00E447B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F442B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EF442B">
        <w:rPr>
          <w:rFonts w:ascii="Times New Roman" w:hAnsi="Times New Roman"/>
          <w:sz w:val="28"/>
          <w:szCs w:val="28"/>
        </w:rPr>
        <w:t xml:space="preserve">                          </w:t>
      </w:r>
      <w:r w:rsidRPr="00EF442B">
        <w:rPr>
          <w:rFonts w:ascii="Times New Roman" w:hAnsi="Times New Roman"/>
          <w:sz w:val="28"/>
          <w:szCs w:val="28"/>
        </w:rPr>
        <w:t xml:space="preserve">  к муниципальной программе</w:t>
      </w:r>
      <w:r w:rsidRPr="002310CF">
        <w:rPr>
          <w:rFonts w:ascii="Times New Roman" w:hAnsi="Times New Roman"/>
          <w:sz w:val="24"/>
          <w:szCs w:val="24"/>
        </w:rPr>
        <w:t xml:space="preserve">                </w:t>
      </w:r>
    </w:p>
    <w:p w:rsidR="005C1824" w:rsidRDefault="005C1824" w:rsidP="005C18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3"/>
        </w:rPr>
      </w:pPr>
    </w:p>
    <w:p w:rsidR="00710CCD" w:rsidRPr="00710CCD" w:rsidRDefault="00710CCD" w:rsidP="00710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710CCD" w:rsidRPr="00710CCD" w:rsidRDefault="00710CCD" w:rsidP="00710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8941F8" w:rsidRPr="00842E28" w:rsidRDefault="008941F8" w:rsidP="00894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842E28">
        <w:rPr>
          <w:rFonts w:ascii="Times New Roman" w:eastAsia="Times New Roman" w:hAnsi="Times New Roman"/>
          <w:b/>
          <w:sz w:val="28"/>
          <w:szCs w:val="24"/>
        </w:rPr>
        <w:t xml:space="preserve">Подпрограмма 2 </w:t>
      </w:r>
    </w:p>
    <w:p w:rsidR="008941F8" w:rsidRPr="008941F8" w:rsidRDefault="008941F8" w:rsidP="00842E28">
      <w:pPr>
        <w:widowControl w:val="0"/>
        <w:spacing w:after="0" w:line="2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2E2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8941F8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профилактики правонарушений, безопасности населения и террит</w:t>
      </w:r>
      <w:r w:rsidRPr="008941F8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8941F8">
        <w:rPr>
          <w:rFonts w:ascii="Times New Roman" w:eastAsia="Times New Roman" w:hAnsi="Times New Roman"/>
          <w:b/>
          <w:sz w:val="28"/>
          <w:szCs w:val="28"/>
          <w:lang w:eastAsia="ru-RU"/>
        </w:rPr>
        <w:t>рии Междуреченского муниципального округа на 202</w:t>
      </w:r>
      <w:r w:rsidRPr="00842E2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8941F8">
        <w:rPr>
          <w:rFonts w:ascii="Times New Roman" w:eastAsia="Times New Roman" w:hAnsi="Times New Roman"/>
          <w:b/>
          <w:sz w:val="28"/>
          <w:szCs w:val="28"/>
          <w:lang w:eastAsia="ru-RU"/>
        </w:rPr>
        <w:t>-2027 годы</w:t>
      </w:r>
      <w:r w:rsidRPr="00842E2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941F8" w:rsidRPr="003A0E72" w:rsidRDefault="008941F8" w:rsidP="00894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941F8" w:rsidRPr="00F340A3" w:rsidRDefault="008941F8" w:rsidP="008941F8">
      <w:pPr>
        <w:pStyle w:val="af"/>
        <w:spacing w:before="2"/>
        <w:ind w:left="2527" w:right="2554"/>
        <w:jc w:val="center"/>
        <w:rPr>
          <w:sz w:val="28"/>
          <w:szCs w:val="28"/>
        </w:rPr>
      </w:pPr>
      <w:r w:rsidRPr="00F340A3">
        <w:rPr>
          <w:w w:val="105"/>
          <w:sz w:val="28"/>
          <w:szCs w:val="28"/>
        </w:rPr>
        <w:t>(далее</w:t>
      </w:r>
      <w:r w:rsidRPr="00F340A3">
        <w:rPr>
          <w:spacing w:val="-13"/>
          <w:w w:val="105"/>
          <w:sz w:val="28"/>
          <w:szCs w:val="28"/>
        </w:rPr>
        <w:t xml:space="preserve"> </w:t>
      </w:r>
      <w:r w:rsidRPr="00F340A3">
        <w:rPr>
          <w:w w:val="105"/>
          <w:sz w:val="28"/>
          <w:szCs w:val="28"/>
        </w:rPr>
        <w:t>–</w:t>
      </w:r>
      <w:r w:rsidRPr="00F340A3">
        <w:rPr>
          <w:spacing w:val="-7"/>
          <w:w w:val="105"/>
          <w:sz w:val="28"/>
          <w:szCs w:val="28"/>
        </w:rPr>
        <w:t xml:space="preserve"> </w:t>
      </w:r>
      <w:r w:rsidRPr="00F340A3">
        <w:rPr>
          <w:w w:val="105"/>
          <w:sz w:val="28"/>
          <w:szCs w:val="28"/>
        </w:rPr>
        <w:t>подпрограмма</w:t>
      </w:r>
      <w:r w:rsidRPr="00F340A3">
        <w:rPr>
          <w:spacing w:val="-7"/>
          <w:w w:val="105"/>
          <w:sz w:val="28"/>
          <w:szCs w:val="28"/>
        </w:rPr>
        <w:t xml:space="preserve"> </w:t>
      </w:r>
      <w:r w:rsidRPr="00F340A3">
        <w:rPr>
          <w:w w:val="105"/>
          <w:sz w:val="28"/>
          <w:szCs w:val="28"/>
        </w:rPr>
        <w:t>2)</w:t>
      </w:r>
    </w:p>
    <w:p w:rsidR="008941F8" w:rsidRPr="008941F8" w:rsidRDefault="008941F8" w:rsidP="008941F8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</w:p>
    <w:tbl>
      <w:tblPr>
        <w:tblW w:w="9923" w:type="dxa"/>
        <w:tblInd w:w="9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8941F8" w:rsidRPr="008941F8" w:rsidTr="00E447B5">
        <w:trPr>
          <w:cantSplit/>
        </w:trPr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275020" w:rsidRPr="00275020" w:rsidRDefault="00275020" w:rsidP="00275020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Наименование муни</w:t>
            </w:r>
            <w:r w:rsidRPr="00275020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ципальной  программы</w:t>
            </w:r>
            <w:r w:rsidR="00443D76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,</w:t>
            </w:r>
            <w:r w:rsidRPr="00275020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 в к</w:t>
            </w:r>
            <w:r w:rsidRPr="00275020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о</w:t>
            </w:r>
            <w:r w:rsidRPr="00275020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торую входит</w:t>
            </w:r>
          </w:p>
          <w:p w:rsidR="008941F8" w:rsidRPr="008941F8" w:rsidRDefault="00275020" w:rsidP="00275020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7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41F8" w:rsidRPr="008941F8" w:rsidRDefault="00275020" w:rsidP="00B752D3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комплексной безопасности жизнедеятельно</w:t>
            </w:r>
            <w:r w:rsidR="00EC37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насе</w:t>
            </w:r>
            <w:r w:rsidRPr="002750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ления Междуреченского муниципального округа на 2024-2027 годы </w:t>
            </w:r>
          </w:p>
        </w:tc>
      </w:tr>
      <w:tr w:rsidR="008941F8" w:rsidRPr="008941F8" w:rsidTr="00E447B5">
        <w:trPr>
          <w:cantSplit/>
        </w:trPr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41F8" w:rsidRPr="008941F8" w:rsidRDefault="008941F8" w:rsidP="008941F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8941F8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Ответственный исполнитель </w:t>
            </w:r>
            <w:r w:rsidR="00275020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подп</w:t>
            </w:r>
            <w:r w:rsidRPr="008941F8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рограммы</w:t>
            </w:r>
            <w:r w:rsidR="00275020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7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41F8" w:rsidRPr="008941F8" w:rsidRDefault="008941F8" w:rsidP="006E5565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Междуреченского муниципального округа </w:t>
            </w:r>
            <w:r w:rsidR="006E5565" w:rsidRPr="006E55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6E5565" w:rsidRPr="006E5565">
              <w:rPr>
                <w:rFonts w:ascii="Times New Roman" w:hAnsi="Times New Roman"/>
                <w:sz w:val="28"/>
                <w:szCs w:val="28"/>
              </w:rPr>
              <w:t>заместитель главы округа по социальным вопросам)</w:t>
            </w:r>
          </w:p>
        </w:tc>
      </w:tr>
      <w:tr w:rsidR="008941F8" w:rsidRPr="008941F8" w:rsidTr="00E447B5">
        <w:trPr>
          <w:cantSplit/>
        </w:trPr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41F8" w:rsidRPr="00F1749B" w:rsidRDefault="008941F8" w:rsidP="00275020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749B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Соисполнители </w:t>
            </w:r>
            <w:r w:rsidR="00275020" w:rsidRPr="00F1749B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подп</w:t>
            </w:r>
            <w:r w:rsidRPr="00F1749B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рограммы</w:t>
            </w:r>
            <w:r w:rsidR="00275020" w:rsidRPr="00F1749B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7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41F8" w:rsidRPr="00F1749B" w:rsidRDefault="00F1749B" w:rsidP="008941F8">
            <w:pPr>
              <w:suppressAutoHyphens/>
              <w:spacing w:after="0" w:line="20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1749B">
              <w:rPr>
                <w:rFonts w:ascii="Times New Roman" w:hAnsi="Times New Roman"/>
                <w:sz w:val="28"/>
                <w:szCs w:val="28"/>
                <w:lang w:eastAsia="zh-CN"/>
              </w:rPr>
              <w:t>Муниципальное бюджетное общеобразовательное учреждение "Шуйская сре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дняя общеобразовательная школа"</w:t>
            </w:r>
          </w:p>
        </w:tc>
      </w:tr>
      <w:tr w:rsidR="008941F8" w:rsidRPr="008941F8" w:rsidTr="00E447B5">
        <w:trPr>
          <w:cantSplit/>
          <w:trHeight w:val="529"/>
        </w:trPr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41F8" w:rsidRPr="008941F8" w:rsidRDefault="008941F8" w:rsidP="0036017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41F8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Цели </w:t>
            </w:r>
            <w:r w:rsidR="0036017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подп</w:t>
            </w:r>
            <w:r w:rsidRPr="008941F8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р</w:t>
            </w:r>
            <w:r w:rsidRPr="008941F8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о</w:t>
            </w:r>
            <w:r w:rsidRPr="008941F8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граммы</w:t>
            </w:r>
            <w:r w:rsidR="0036017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7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41F8" w:rsidRPr="008941F8" w:rsidRDefault="008941F8" w:rsidP="008941F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общего уровня общественной безопасности, пр</w:t>
            </w:r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вопорядка и безопасности среды обитания</w:t>
            </w:r>
          </w:p>
        </w:tc>
      </w:tr>
      <w:tr w:rsidR="008941F8" w:rsidRPr="008941F8" w:rsidTr="00E447B5">
        <w:trPr>
          <w:cantSplit/>
          <w:trHeight w:val="1974"/>
        </w:trPr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41F8" w:rsidRPr="008941F8" w:rsidRDefault="008941F8" w:rsidP="008941F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41F8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Задачи </w:t>
            </w:r>
            <w:r w:rsidR="0036017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подпр</w:t>
            </w:r>
            <w:r w:rsidR="0036017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о</w:t>
            </w:r>
            <w:r w:rsidRPr="008941F8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граммы</w:t>
            </w:r>
            <w:r w:rsidR="0036017F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 2</w:t>
            </w:r>
          </w:p>
          <w:p w:rsidR="008941F8" w:rsidRPr="008941F8" w:rsidRDefault="008941F8" w:rsidP="008941F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41F8" w:rsidRPr="008941F8" w:rsidRDefault="008941F8" w:rsidP="0089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повышение результативности профилактики правонар</w:t>
            </w:r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шений, в том числе среди несовершеннолетних и лиц, ранее совершавших преступления;</w:t>
            </w:r>
          </w:p>
          <w:p w:rsidR="008941F8" w:rsidRPr="008941F8" w:rsidRDefault="008941F8" w:rsidP="0089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8941F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повышение безопасности дорожного движения;</w:t>
            </w:r>
          </w:p>
          <w:p w:rsidR="008941F8" w:rsidRPr="008941F8" w:rsidRDefault="008941F8" w:rsidP="0089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41F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создание системы эффективных мер и условий, обесп</w:t>
            </w:r>
            <w:r w:rsidRPr="008941F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</w:t>
            </w:r>
            <w:r w:rsidRPr="008941F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чивающих сокращение уровня потребления </w:t>
            </w:r>
            <w:proofErr w:type="spellStart"/>
            <w:r w:rsidRPr="008941F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8941F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веществ населением округа.</w:t>
            </w:r>
          </w:p>
        </w:tc>
      </w:tr>
      <w:tr w:rsidR="008941F8" w:rsidRPr="008941F8" w:rsidTr="00E447B5">
        <w:trPr>
          <w:cantSplit/>
          <w:trHeight w:val="3254"/>
        </w:trPr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41F8" w:rsidRPr="008941F8" w:rsidRDefault="004D0346" w:rsidP="0036017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eastAsia="ru-RU"/>
              </w:rPr>
            </w:pPr>
            <w:r w:rsidRPr="004D03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Целевые инд</w:t>
            </w:r>
            <w:r w:rsidRPr="004D03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4D03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каторы и показатели подпр</w:t>
            </w:r>
            <w:r w:rsidRPr="004D03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4D03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граммы 2</w:t>
            </w:r>
          </w:p>
        </w:tc>
        <w:tc>
          <w:tcPr>
            <w:tcW w:w="7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41F8" w:rsidRPr="008941F8" w:rsidRDefault="008941F8" w:rsidP="008941F8">
            <w:pPr>
              <w:shd w:val="clear" w:color="auto" w:fill="FFFFFF"/>
              <w:suppressAutoHyphens/>
              <w:spacing w:after="0" w:line="240" w:lineRule="auto"/>
              <w:ind w:firstLine="32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уровень  преступности (количество зарегистрированных преступлений на </w:t>
            </w:r>
            <w:r w:rsidR="00D31861">
              <w:rPr>
                <w:rFonts w:ascii="Times New Roman" w:hAnsi="Times New Roman"/>
                <w:sz w:val="28"/>
                <w:szCs w:val="28"/>
                <w:lang w:eastAsia="zh-CN"/>
              </w:rPr>
              <w:t>1000</w:t>
            </w:r>
            <w:r w:rsidR="002824E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населения)</w:t>
            </w: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8941F8" w:rsidRPr="008941F8" w:rsidRDefault="008941F8" w:rsidP="008941F8">
            <w:pPr>
              <w:shd w:val="clear" w:color="auto" w:fill="FFFFFF"/>
              <w:suppressAutoHyphens/>
              <w:spacing w:after="0" w:line="240" w:lineRule="auto"/>
              <w:ind w:firstLine="32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>- доля несовершеннолетних, достигших возраста привлечения к уголовной ответственности и совершивших преступления, от общего числа населения округа в возрасте от</w:t>
            </w:r>
            <w:r w:rsidR="002824E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14 до18 лет</w:t>
            </w: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8941F8" w:rsidRPr="008941F8" w:rsidRDefault="008941F8" w:rsidP="00894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снижение числа лиц, погибших в дорожно-транспортных происшествиях, по отношению к 20</w:t>
            </w:r>
            <w:r w:rsidR="00226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282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году</w:t>
            </w:r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941F8" w:rsidRPr="008941F8" w:rsidRDefault="008941F8" w:rsidP="0022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снижение числа потребителей </w:t>
            </w:r>
            <w:proofErr w:type="spellStart"/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веществ в округе по отношению к 20</w:t>
            </w:r>
            <w:r w:rsidR="00226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282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году.</w:t>
            </w:r>
          </w:p>
        </w:tc>
      </w:tr>
      <w:tr w:rsidR="008941F8" w:rsidRPr="008941F8" w:rsidTr="00E447B5">
        <w:trPr>
          <w:cantSplit/>
          <w:trHeight w:val="907"/>
        </w:trPr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41F8" w:rsidRPr="008941F8" w:rsidRDefault="004D0346" w:rsidP="008941F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4D0346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Сроки реализ</w:t>
            </w:r>
            <w:r w:rsidRPr="004D0346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а</w:t>
            </w:r>
            <w:r w:rsidRPr="004D0346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ции подпр</w:t>
            </w:r>
            <w:r w:rsidRPr="004D0346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о</w:t>
            </w:r>
            <w:r w:rsidRPr="004D0346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граммы 2</w:t>
            </w:r>
          </w:p>
        </w:tc>
        <w:tc>
          <w:tcPr>
            <w:tcW w:w="7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41F8" w:rsidRPr="008941F8" w:rsidRDefault="008941F8" w:rsidP="0036017F">
            <w:pPr>
              <w:tabs>
                <w:tab w:val="num" w:pos="0"/>
                <w:tab w:val="left" w:pos="90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360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- 2027 годы </w:t>
            </w:r>
          </w:p>
        </w:tc>
      </w:tr>
      <w:tr w:rsidR="008941F8" w:rsidRPr="008941F8" w:rsidTr="00E447B5">
        <w:trPr>
          <w:cantSplit/>
          <w:trHeight w:val="1969"/>
        </w:trPr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41F8" w:rsidRPr="008941F8" w:rsidRDefault="000B701D" w:rsidP="008941F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0B701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lastRenderedPageBreak/>
              <w:t>Объем бюдже</w:t>
            </w:r>
            <w:r w:rsidRPr="000B701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т</w:t>
            </w:r>
            <w:r w:rsidRPr="000B701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ных ассигнований подпр</w:t>
            </w:r>
            <w:r w:rsidRPr="000B701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о</w:t>
            </w:r>
            <w:r w:rsidRPr="000B701D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граммы 2</w:t>
            </w:r>
          </w:p>
        </w:tc>
        <w:tc>
          <w:tcPr>
            <w:tcW w:w="7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41F8" w:rsidRPr="008941F8" w:rsidRDefault="007445B0" w:rsidP="008941F8">
            <w:pPr>
              <w:tabs>
                <w:tab w:val="num" w:pos="0"/>
                <w:tab w:val="left" w:pos="907"/>
              </w:tabs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445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 финансирования мероприятий подпрограммы 2 за счет средств бюджета округа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360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</w:t>
            </w:r>
            <w:r w:rsidR="008941F8"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 реализации:</w:t>
            </w:r>
          </w:p>
          <w:p w:rsidR="008941F8" w:rsidRPr="008941F8" w:rsidRDefault="008941F8" w:rsidP="008941F8">
            <w:pPr>
              <w:tabs>
                <w:tab w:val="num" w:pos="0"/>
                <w:tab w:val="left" w:pos="907"/>
              </w:tabs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 – </w:t>
            </w: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36017F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>8 500</w:t>
            </w:r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рублей;</w:t>
            </w:r>
            <w:r w:rsidRPr="008941F8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 xml:space="preserve">                          </w:t>
            </w:r>
          </w:p>
          <w:p w:rsidR="008941F8" w:rsidRPr="008941F8" w:rsidRDefault="008941F8" w:rsidP="008941F8">
            <w:pPr>
              <w:tabs>
                <w:tab w:val="num" w:pos="0"/>
                <w:tab w:val="left" w:pos="907"/>
              </w:tabs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 –  </w:t>
            </w:r>
            <w:r w:rsidR="0036017F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>8 500</w:t>
            </w:r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8941F8" w:rsidRPr="008941F8" w:rsidRDefault="008941F8" w:rsidP="008941F8">
            <w:pPr>
              <w:tabs>
                <w:tab w:val="num" w:pos="0"/>
                <w:tab w:val="left" w:pos="907"/>
              </w:tabs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 –  </w:t>
            </w:r>
            <w:r w:rsidR="0036017F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>8 500</w:t>
            </w:r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8941F8" w:rsidRPr="008941F8" w:rsidRDefault="008941F8" w:rsidP="008941F8">
            <w:pPr>
              <w:tabs>
                <w:tab w:val="num" w:pos="0"/>
                <w:tab w:val="left" w:pos="907"/>
              </w:tabs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  –  </w:t>
            </w:r>
            <w:r w:rsidR="0036017F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8 500 </w:t>
            </w:r>
            <w:r w:rsidRPr="008941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  <w:tr w:rsidR="008941F8" w:rsidRPr="008941F8" w:rsidTr="00E447B5">
        <w:trPr>
          <w:cantSplit/>
        </w:trPr>
        <w:tc>
          <w:tcPr>
            <w:tcW w:w="25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941F8" w:rsidRPr="008941F8" w:rsidRDefault="00FB523B" w:rsidP="008941F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FB523B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Ожидаемые результаты реализации подпр</w:t>
            </w:r>
            <w:r w:rsidRPr="00FB523B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о</w:t>
            </w:r>
            <w:r w:rsidRPr="00FB523B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граммы 2</w:t>
            </w:r>
          </w:p>
        </w:tc>
        <w:tc>
          <w:tcPr>
            <w:tcW w:w="7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941F8" w:rsidRPr="008941F8" w:rsidRDefault="008941F8" w:rsidP="008941F8">
            <w:pPr>
              <w:suppressAutoHyphens/>
              <w:spacing w:after="0" w:line="200" w:lineRule="atLeast"/>
              <w:ind w:left="284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>К 202</w:t>
            </w:r>
            <w:r w:rsidR="005407E0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 по сравнению с 20</w:t>
            </w:r>
            <w:r w:rsidR="005359FF">
              <w:rPr>
                <w:rFonts w:ascii="Times New Roman" w:hAnsi="Times New Roman"/>
                <w:sz w:val="28"/>
                <w:szCs w:val="28"/>
                <w:lang w:eastAsia="zh-CN"/>
              </w:rPr>
              <w:t>22</w:t>
            </w: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годом ожидается достижение следующих результатов:</w:t>
            </w:r>
          </w:p>
          <w:p w:rsidR="008941F8" w:rsidRPr="008941F8" w:rsidRDefault="008941F8" w:rsidP="008941F8">
            <w:pPr>
              <w:numPr>
                <w:ilvl w:val="0"/>
                <w:numId w:val="4"/>
              </w:numPr>
              <w:suppressAutoHyphens/>
              <w:spacing w:after="0" w:line="200" w:lineRule="atLeast"/>
              <w:ind w:left="0" w:firstLine="284"/>
              <w:contextualSpacing/>
              <w:jc w:val="both"/>
              <w:rPr>
                <w:rFonts w:cs="Calibri"/>
                <w:sz w:val="28"/>
                <w:szCs w:val="28"/>
                <w:lang w:eastAsia="zh-CN"/>
              </w:rPr>
            </w:pP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снижение уровня преступности (количества зарегистрированных преступлений на </w:t>
            </w:r>
            <w:r w:rsidR="0066665F">
              <w:rPr>
                <w:rFonts w:ascii="Times New Roman" w:hAnsi="Times New Roman"/>
                <w:sz w:val="28"/>
                <w:szCs w:val="28"/>
                <w:lang w:eastAsia="zh-CN"/>
              </w:rPr>
              <w:t>1000</w:t>
            </w: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населения) на </w:t>
            </w:r>
            <w:r w:rsidR="0066665F">
              <w:rPr>
                <w:rFonts w:ascii="Times New Roman" w:hAnsi="Times New Roman"/>
                <w:sz w:val="28"/>
                <w:szCs w:val="28"/>
                <w:lang w:eastAsia="zh-CN"/>
              </w:rPr>
              <w:t>2,6 %</w:t>
            </w: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>.;</w:t>
            </w:r>
          </w:p>
          <w:p w:rsidR="008941F8" w:rsidRPr="008941F8" w:rsidRDefault="008941F8" w:rsidP="008941F8">
            <w:pPr>
              <w:numPr>
                <w:ilvl w:val="0"/>
                <w:numId w:val="4"/>
              </w:numPr>
              <w:suppressAutoHyphens/>
              <w:spacing w:after="0" w:line="200" w:lineRule="atLeast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снижение доли несовершеннолетних, достигших возраста привлечения к уголовной ответственности и совершивших преступления, от общего числа населения  округа в </w:t>
            </w:r>
            <w:r w:rsidR="00D31861">
              <w:rPr>
                <w:rFonts w:ascii="Times New Roman" w:hAnsi="Times New Roman"/>
                <w:sz w:val="28"/>
                <w:szCs w:val="28"/>
                <w:lang w:eastAsia="zh-CN"/>
              </w:rPr>
              <w:t>возрасте от 14 до 18 лет, на 0,1</w:t>
            </w: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>%</w:t>
            </w:r>
            <w:r w:rsidR="00D3186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 2022 году</w:t>
            </w: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8941F8" w:rsidRPr="008941F8" w:rsidRDefault="008941F8" w:rsidP="008941F8">
            <w:pPr>
              <w:numPr>
                <w:ilvl w:val="0"/>
                <w:numId w:val="4"/>
              </w:numPr>
              <w:suppressAutoHyphens/>
              <w:spacing w:after="0" w:line="200" w:lineRule="atLeast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>снижение числа лиц, погибших в дорожно-транспортных происшествиях, по отношению к 20</w:t>
            </w:r>
            <w:r w:rsidR="00435AF0">
              <w:rPr>
                <w:rFonts w:ascii="Times New Roman" w:hAnsi="Times New Roman"/>
                <w:sz w:val="28"/>
                <w:szCs w:val="28"/>
                <w:lang w:eastAsia="zh-CN"/>
              </w:rPr>
              <w:t>22</w:t>
            </w:r>
            <w:r w:rsidR="00D3186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 на 50</w:t>
            </w: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>,0%;</w:t>
            </w:r>
          </w:p>
          <w:p w:rsidR="008941F8" w:rsidRPr="008941F8" w:rsidRDefault="008941F8" w:rsidP="00435AF0">
            <w:pPr>
              <w:numPr>
                <w:ilvl w:val="0"/>
                <w:numId w:val="4"/>
              </w:numPr>
              <w:suppressAutoHyphens/>
              <w:spacing w:after="0" w:line="200" w:lineRule="atLeast"/>
              <w:ind w:left="0" w:firstLine="284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снижение числа потребителей </w:t>
            </w:r>
            <w:proofErr w:type="spellStart"/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>психоактивных</w:t>
            </w:r>
            <w:proofErr w:type="spellEnd"/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веществ в округе по отношению к 20</w:t>
            </w:r>
            <w:r w:rsidR="00435AF0">
              <w:rPr>
                <w:rFonts w:ascii="Times New Roman" w:hAnsi="Times New Roman"/>
                <w:sz w:val="28"/>
                <w:szCs w:val="28"/>
                <w:lang w:eastAsia="zh-CN"/>
              </w:rPr>
              <w:t>22</w:t>
            </w:r>
            <w:r w:rsidR="00D3186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 на 0,5 </w:t>
            </w:r>
            <w:r w:rsidRPr="008941F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% </w:t>
            </w:r>
          </w:p>
        </w:tc>
      </w:tr>
    </w:tbl>
    <w:p w:rsidR="00603D12" w:rsidRPr="00603D12" w:rsidRDefault="00603D12" w:rsidP="00603D12">
      <w:pPr>
        <w:widowControl w:val="0"/>
        <w:tabs>
          <w:tab w:val="left" w:pos="2316"/>
        </w:tabs>
        <w:autoSpaceDE w:val="0"/>
        <w:autoSpaceDN w:val="0"/>
        <w:spacing w:before="98" w:after="0" w:line="247" w:lineRule="auto"/>
        <w:ind w:left="2078" w:right="1300"/>
        <w:rPr>
          <w:rFonts w:ascii="Times New Roman" w:eastAsia="Times New Roman" w:hAnsi="Times New Roman"/>
          <w:b/>
          <w:sz w:val="23"/>
        </w:rPr>
      </w:pPr>
    </w:p>
    <w:p w:rsidR="00603D12" w:rsidRPr="00EF442B" w:rsidRDefault="00603D12" w:rsidP="00603D12">
      <w:pPr>
        <w:widowControl w:val="0"/>
        <w:numPr>
          <w:ilvl w:val="1"/>
          <w:numId w:val="13"/>
        </w:numPr>
        <w:tabs>
          <w:tab w:val="left" w:pos="2316"/>
        </w:tabs>
        <w:autoSpaceDE w:val="0"/>
        <w:autoSpaceDN w:val="0"/>
        <w:spacing w:before="98" w:after="0" w:line="247" w:lineRule="auto"/>
        <w:ind w:right="1300" w:firstLine="80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F442B">
        <w:rPr>
          <w:rFonts w:ascii="Times New Roman" w:eastAsia="Times New Roman" w:hAnsi="Times New Roman"/>
          <w:b/>
          <w:w w:val="105"/>
          <w:sz w:val="28"/>
          <w:szCs w:val="28"/>
        </w:rPr>
        <w:t>Характеристика сферы реализации подпрограммы 2,</w:t>
      </w:r>
      <w:r w:rsidRPr="00EF442B">
        <w:rPr>
          <w:rFonts w:ascii="Times New Roman" w:eastAsia="Times New Roman" w:hAnsi="Times New Roman"/>
          <w:b/>
          <w:spacing w:val="1"/>
          <w:w w:val="105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sz w:val="28"/>
          <w:szCs w:val="28"/>
        </w:rPr>
        <w:t>основные</w:t>
      </w:r>
      <w:r w:rsidRPr="00EF442B">
        <w:rPr>
          <w:rFonts w:ascii="Times New Roman" w:eastAsia="Times New Roman" w:hAnsi="Times New Roman"/>
          <w:b/>
          <w:spacing w:val="34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sz w:val="28"/>
          <w:szCs w:val="28"/>
        </w:rPr>
        <w:t>проблемы</w:t>
      </w:r>
      <w:r w:rsidRPr="00EF442B">
        <w:rPr>
          <w:rFonts w:ascii="Times New Roman" w:eastAsia="Times New Roman" w:hAnsi="Times New Roman"/>
          <w:b/>
          <w:spacing w:val="33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sz w:val="28"/>
          <w:szCs w:val="28"/>
        </w:rPr>
        <w:t>реализации</w:t>
      </w:r>
      <w:r w:rsidRPr="00EF442B">
        <w:rPr>
          <w:rFonts w:ascii="Times New Roman" w:eastAsia="Times New Roman" w:hAnsi="Times New Roman"/>
          <w:b/>
          <w:spacing w:val="30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sz w:val="28"/>
          <w:szCs w:val="28"/>
        </w:rPr>
        <w:t>сферы</w:t>
      </w:r>
      <w:r w:rsidRPr="00EF442B">
        <w:rPr>
          <w:rFonts w:ascii="Times New Roman" w:eastAsia="Times New Roman" w:hAnsi="Times New Roman"/>
          <w:b/>
          <w:spacing w:val="44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sz w:val="28"/>
          <w:szCs w:val="28"/>
        </w:rPr>
        <w:t>и</w:t>
      </w:r>
      <w:r w:rsidRPr="00EF442B">
        <w:rPr>
          <w:rFonts w:ascii="Times New Roman" w:eastAsia="Times New Roman" w:hAnsi="Times New Roman"/>
          <w:b/>
          <w:spacing w:val="29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sz w:val="28"/>
          <w:szCs w:val="28"/>
        </w:rPr>
        <w:t>перспективы</w:t>
      </w:r>
      <w:r w:rsidRPr="00EF442B">
        <w:rPr>
          <w:rFonts w:ascii="Times New Roman" w:eastAsia="Times New Roman" w:hAnsi="Times New Roman"/>
          <w:b/>
          <w:spacing w:val="33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sz w:val="28"/>
          <w:szCs w:val="28"/>
        </w:rPr>
        <w:t>ее</w:t>
      </w:r>
      <w:r w:rsidRPr="00EF442B">
        <w:rPr>
          <w:rFonts w:ascii="Times New Roman" w:eastAsia="Times New Roman" w:hAnsi="Times New Roman"/>
          <w:b/>
          <w:spacing w:val="35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sz w:val="28"/>
          <w:szCs w:val="28"/>
        </w:rPr>
        <w:t>ра</w:t>
      </w:r>
      <w:r w:rsidRPr="00EF442B">
        <w:rPr>
          <w:rFonts w:ascii="Times New Roman" w:eastAsia="Times New Roman" w:hAnsi="Times New Roman"/>
          <w:b/>
          <w:sz w:val="28"/>
          <w:szCs w:val="28"/>
        </w:rPr>
        <w:t>з</w:t>
      </w:r>
      <w:r w:rsidRPr="00EF442B">
        <w:rPr>
          <w:rFonts w:ascii="Times New Roman" w:eastAsia="Times New Roman" w:hAnsi="Times New Roman"/>
          <w:b/>
          <w:sz w:val="28"/>
          <w:szCs w:val="28"/>
        </w:rPr>
        <w:t>вития</w:t>
      </w:r>
    </w:p>
    <w:p w:rsidR="00225A60" w:rsidRPr="00603D12" w:rsidRDefault="00225A60" w:rsidP="00527900">
      <w:pPr>
        <w:widowControl w:val="0"/>
        <w:tabs>
          <w:tab w:val="left" w:pos="2316"/>
        </w:tabs>
        <w:autoSpaceDE w:val="0"/>
        <w:autoSpaceDN w:val="0"/>
        <w:spacing w:before="98" w:after="0" w:line="247" w:lineRule="auto"/>
        <w:ind w:left="2078" w:right="1300"/>
        <w:rPr>
          <w:rFonts w:ascii="Times New Roman" w:eastAsia="Times New Roman" w:hAnsi="Times New Roman"/>
          <w:b/>
          <w:sz w:val="23"/>
        </w:rPr>
      </w:pPr>
    </w:p>
    <w:p w:rsidR="00225A60" w:rsidRPr="00B40B69" w:rsidRDefault="006926D8" w:rsidP="00E447B5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0B69">
        <w:rPr>
          <w:rFonts w:ascii="Times New Roman" w:hAnsi="Times New Roman"/>
          <w:sz w:val="28"/>
          <w:szCs w:val="28"/>
        </w:rPr>
        <w:t>Под</w:t>
      </w:r>
      <w:r w:rsidR="00225A60" w:rsidRPr="00B40B69">
        <w:rPr>
          <w:rFonts w:ascii="Times New Roman" w:hAnsi="Times New Roman"/>
          <w:sz w:val="28"/>
          <w:szCs w:val="28"/>
        </w:rPr>
        <w:t xml:space="preserve">программа </w:t>
      </w:r>
      <w:r w:rsidRPr="00B40B69">
        <w:rPr>
          <w:rFonts w:ascii="Times New Roman" w:hAnsi="Times New Roman"/>
          <w:sz w:val="28"/>
          <w:szCs w:val="28"/>
        </w:rPr>
        <w:t xml:space="preserve">2 </w:t>
      </w:r>
      <w:r w:rsidR="00225A60" w:rsidRPr="00B40B69">
        <w:rPr>
          <w:rFonts w:ascii="Times New Roman" w:hAnsi="Times New Roman"/>
          <w:sz w:val="28"/>
          <w:szCs w:val="28"/>
        </w:rPr>
        <w:t>реализуется в сфере социальной безопасности населения округа по н</w:t>
      </w:r>
      <w:r w:rsidR="00225A60" w:rsidRPr="00B40B69">
        <w:rPr>
          <w:rFonts w:ascii="Times New Roman" w:hAnsi="Times New Roman"/>
          <w:sz w:val="28"/>
          <w:szCs w:val="28"/>
        </w:rPr>
        <w:t>е</w:t>
      </w:r>
      <w:r w:rsidR="00225A60" w:rsidRPr="00B40B69">
        <w:rPr>
          <w:rFonts w:ascii="Times New Roman" w:hAnsi="Times New Roman"/>
          <w:sz w:val="28"/>
          <w:szCs w:val="28"/>
        </w:rPr>
        <w:t>скольким направлениям:</w:t>
      </w:r>
    </w:p>
    <w:p w:rsidR="00225A60" w:rsidRPr="00B40B69" w:rsidRDefault="00225A60" w:rsidP="00E447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40B69">
        <w:rPr>
          <w:rFonts w:ascii="Times New Roman" w:hAnsi="Times New Roman"/>
          <w:bCs/>
          <w:sz w:val="28"/>
          <w:szCs w:val="28"/>
        </w:rPr>
        <w:t xml:space="preserve">- профилактика преступлений и иных правонарушений на </w:t>
      </w:r>
      <w:r w:rsidR="009B0A6A" w:rsidRPr="00B40B69">
        <w:rPr>
          <w:rFonts w:ascii="Times New Roman" w:hAnsi="Times New Roman"/>
          <w:bCs/>
          <w:sz w:val="28"/>
          <w:szCs w:val="28"/>
        </w:rPr>
        <w:t>территории округа, в том чи</w:t>
      </w:r>
      <w:r w:rsidR="009B0A6A" w:rsidRPr="00B40B69">
        <w:rPr>
          <w:rFonts w:ascii="Times New Roman" w:hAnsi="Times New Roman"/>
          <w:bCs/>
          <w:sz w:val="28"/>
          <w:szCs w:val="28"/>
        </w:rPr>
        <w:t>с</w:t>
      </w:r>
      <w:r w:rsidR="009B0A6A" w:rsidRPr="00B40B69">
        <w:rPr>
          <w:rFonts w:ascii="Times New Roman" w:hAnsi="Times New Roman"/>
          <w:bCs/>
          <w:sz w:val="28"/>
          <w:szCs w:val="28"/>
        </w:rPr>
        <w:t>ле</w:t>
      </w:r>
      <w:r w:rsidR="009B0A6A" w:rsidRPr="00B40B69">
        <w:rPr>
          <w:rFonts w:ascii="Times New Roman" w:hAnsi="Times New Roman"/>
          <w:sz w:val="28"/>
          <w:szCs w:val="28"/>
        </w:rPr>
        <w:t xml:space="preserve"> </w:t>
      </w:r>
      <w:r w:rsidRPr="00B40B69">
        <w:rPr>
          <w:rFonts w:ascii="Times New Roman" w:hAnsi="Times New Roman"/>
          <w:sz w:val="28"/>
          <w:szCs w:val="28"/>
        </w:rPr>
        <w:t>повышение безопасности дорожного движения;</w:t>
      </w:r>
    </w:p>
    <w:p w:rsidR="00225A60" w:rsidRPr="00B40B69" w:rsidRDefault="00225A60" w:rsidP="00E447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40B69">
        <w:rPr>
          <w:rFonts w:ascii="Times New Roman" w:hAnsi="Times New Roman"/>
          <w:sz w:val="28"/>
          <w:szCs w:val="28"/>
        </w:rPr>
        <w:t>- противодействие незаконному обороту наркотиков, снижению масштабов злоупотре</w:t>
      </w:r>
      <w:r w:rsidRPr="00B40B69">
        <w:rPr>
          <w:rFonts w:ascii="Times New Roman" w:hAnsi="Times New Roman"/>
          <w:sz w:val="28"/>
          <w:szCs w:val="28"/>
        </w:rPr>
        <w:t>б</w:t>
      </w:r>
      <w:r w:rsidRPr="00B40B69">
        <w:rPr>
          <w:rFonts w:ascii="Times New Roman" w:hAnsi="Times New Roman"/>
          <w:sz w:val="28"/>
          <w:szCs w:val="28"/>
        </w:rPr>
        <w:t>ления алкогольной продукцией, профилактика алкоголизма и наркомании.</w:t>
      </w:r>
    </w:p>
    <w:p w:rsidR="00225A60" w:rsidRPr="00B40B69" w:rsidRDefault="00225A60" w:rsidP="00E447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0B69">
        <w:rPr>
          <w:rFonts w:ascii="Times New Roman" w:hAnsi="Times New Roman"/>
          <w:sz w:val="28"/>
          <w:szCs w:val="28"/>
        </w:rPr>
        <w:t>Регулирование отношений в сфере обеспечения правопорядка и общественной бе</w:t>
      </w:r>
      <w:r w:rsidRPr="00B40B69">
        <w:rPr>
          <w:rFonts w:ascii="Times New Roman" w:hAnsi="Times New Roman"/>
          <w:sz w:val="28"/>
          <w:szCs w:val="28"/>
        </w:rPr>
        <w:t>з</w:t>
      </w:r>
      <w:r w:rsidRPr="00B40B69">
        <w:rPr>
          <w:rFonts w:ascii="Times New Roman" w:hAnsi="Times New Roman"/>
          <w:sz w:val="28"/>
          <w:szCs w:val="28"/>
        </w:rPr>
        <w:t>опасности на муниципальном уровне осуществляется в соответствии с Конституцией Российской Федерации, федеральными законами от 06.10.2003 № 131-ФЗ «Об общих принципах организации местного самоуправления в Российской Федерации» (с послед</w:t>
      </w:r>
      <w:r w:rsidRPr="00B40B69">
        <w:rPr>
          <w:rFonts w:ascii="Times New Roman" w:hAnsi="Times New Roman"/>
          <w:sz w:val="28"/>
          <w:szCs w:val="28"/>
        </w:rPr>
        <w:t>у</w:t>
      </w:r>
      <w:r w:rsidRPr="00B40B69">
        <w:rPr>
          <w:rFonts w:ascii="Times New Roman" w:hAnsi="Times New Roman"/>
          <w:sz w:val="28"/>
          <w:szCs w:val="28"/>
        </w:rPr>
        <w:t>ющими изменениями) (далее – Федеральный закон № 131-ФЗ), от 23.06.2016  № 182-ФЗ «Об основах системы профилактики правонарушений в Российской Федерации», гос</w:t>
      </w:r>
      <w:r w:rsidRPr="00B40B69">
        <w:rPr>
          <w:rFonts w:ascii="Times New Roman" w:hAnsi="Times New Roman"/>
          <w:sz w:val="28"/>
          <w:szCs w:val="28"/>
        </w:rPr>
        <w:t>у</w:t>
      </w:r>
      <w:r w:rsidRPr="00B40B69">
        <w:rPr>
          <w:rFonts w:ascii="Times New Roman" w:hAnsi="Times New Roman"/>
          <w:sz w:val="28"/>
          <w:szCs w:val="28"/>
        </w:rPr>
        <w:t>дарственной программой Вологодской области «Обеспечение профилактики правонар</w:t>
      </w:r>
      <w:r w:rsidRPr="00B40B69">
        <w:rPr>
          <w:rFonts w:ascii="Times New Roman" w:hAnsi="Times New Roman"/>
          <w:sz w:val="28"/>
          <w:szCs w:val="28"/>
        </w:rPr>
        <w:t>у</w:t>
      </w:r>
      <w:r w:rsidRPr="00B40B69">
        <w:rPr>
          <w:rFonts w:ascii="Times New Roman" w:hAnsi="Times New Roman"/>
          <w:sz w:val="28"/>
          <w:szCs w:val="28"/>
        </w:rPr>
        <w:t>шений, безопасности населения</w:t>
      </w:r>
      <w:proofErr w:type="gramEnd"/>
      <w:r w:rsidRPr="00B40B69">
        <w:rPr>
          <w:rFonts w:ascii="Times New Roman" w:hAnsi="Times New Roman"/>
          <w:sz w:val="28"/>
          <w:szCs w:val="28"/>
        </w:rPr>
        <w:t xml:space="preserve"> и территории Вологодской области в 2021-2025 годах», утвержденной постановлением </w:t>
      </w:r>
      <w:hyperlink r:id="rId14" w:history="1">
        <w:r w:rsidRPr="00B40B69">
          <w:rPr>
            <w:rStyle w:val="ae"/>
            <w:rFonts w:ascii="Times New Roman" w:hAnsi="Times New Roman"/>
            <w:b w:val="0"/>
            <w:bCs/>
            <w:color w:val="auto"/>
            <w:sz w:val="28"/>
            <w:szCs w:val="28"/>
          </w:rPr>
          <w:t>Правительства Вологодской области от 13.05.2019 № 446 «О государственной программе «Обеспечение профилактики правон</w:t>
        </w:r>
        <w:r w:rsidRPr="00B40B69">
          <w:rPr>
            <w:rStyle w:val="ae"/>
            <w:rFonts w:ascii="Times New Roman" w:hAnsi="Times New Roman"/>
            <w:b w:val="0"/>
            <w:bCs/>
            <w:color w:val="auto"/>
            <w:sz w:val="28"/>
            <w:szCs w:val="28"/>
          </w:rPr>
          <w:t>а</w:t>
        </w:r>
        <w:r w:rsidRPr="00B40B69">
          <w:rPr>
            <w:rStyle w:val="ae"/>
            <w:rFonts w:ascii="Times New Roman" w:hAnsi="Times New Roman"/>
            <w:b w:val="0"/>
            <w:bCs/>
            <w:color w:val="auto"/>
            <w:sz w:val="28"/>
            <w:szCs w:val="28"/>
          </w:rPr>
          <w:t xml:space="preserve">рушений, безопасности </w:t>
        </w:r>
        <w:r w:rsidRPr="00B40B69">
          <w:rPr>
            <w:rStyle w:val="ae"/>
            <w:rFonts w:ascii="Times New Roman" w:hAnsi="Times New Roman"/>
            <w:b w:val="0"/>
            <w:bCs/>
            <w:color w:val="auto"/>
            <w:sz w:val="28"/>
            <w:szCs w:val="28"/>
          </w:rPr>
          <w:lastRenderedPageBreak/>
          <w:t>населения и территории Вологодской области в 2021-2025 годах» (с последующими изменениями)</w:t>
        </w:r>
      </w:hyperlink>
      <w:r w:rsidRPr="00B40B69">
        <w:rPr>
          <w:rFonts w:ascii="Times New Roman" w:hAnsi="Times New Roman"/>
          <w:sz w:val="28"/>
          <w:szCs w:val="28"/>
        </w:rPr>
        <w:t xml:space="preserve">. </w:t>
      </w:r>
    </w:p>
    <w:p w:rsidR="00225A60" w:rsidRPr="00225A60" w:rsidRDefault="00225A60" w:rsidP="00E447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40B69">
        <w:rPr>
          <w:rFonts w:ascii="Times New Roman" w:hAnsi="Times New Roman"/>
          <w:sz w:val="28"/>
          <w:szCs w:val="28"/>
        </w:rPr>
        <w:t xml:space="preserve">Органы местного самоуправления округа в соответствии со статьей 132 Конституции Российской Федерации осуществляют охрану общественного порядка. </w:t>
      </w:r>
      <w:proofErr w:type="gramStart"/>
      <w:r w:rsidRPr="00B40B69">
        <w:rPr>
          <w:rFonts w:ascii="Times New Roman" w:hAnsi="Times New Roman"/>
          <w:sz w:val="28"/>
          <w:szCs w:val="28"/>
        </w:rPr>
        <w:t>В соответствии с Федеральным законом № 131-ФЗ органы местного самоуправления осуществляют</w:t>
      </w:r>
      <w:r w:rsidRPr="00225A60">
        <w:rPr>
          <w:rFonts w:ascii="Times New Roman" w:hAnsi="Times New Roman"/>
          <w:sz w:val="28"/>
          <w:szCs w:val="28"/>
        </w:rPr>
        <w:t xml:space="preserve"> мероприятия по охране жизни и здоровья людей, участвуют в повышении безопасности дорожного движения путем осуществления дорожной деятельности в отношении автом</w:t>
      </w:r>
      <w:r w:rsidRPr="00225A60">
        <w:rPr>
          <w:rFonts w:ascii="Times New Roman" w:hAnsi="Times New Roman"/>
          <w:sz w:val="28"/>
          <w:szCs w:val="28"/>
        </w:rPr>
        <w:t>о</w:t>
      </w:r>
      <w:r w:rsidRPr="00225A60">
        <w:rPr>
          <w:rFonts w:ascii="Times New Roman" w:hAnsi="Times New Roman"/>
          <w:sz w:val="28"/>
          <w:szCs w:val="28"/>
        </w:rPr>
        <w:t>бильных дорог местного значения в границах населенных пунктов и за границами нас</w:t>
      </w:r>
      <w:r w:rsidRPr="00225A60">
        <w:rPr>
          <w:rFonts w:ascii="Times New Roman" w:hAnsi="Times New Roman"/>
          <w:sz w:val="28"/>
          <w:szCs w:val="28"/>
        </w:rPr>
        <w:t>е</w:t>
      </w:r>
      <w:r w:rsidRPr="00225A60">
        <w:rPr>
          <w:rFonts w:ascii="Times New Roman" w:hAnsi="Times New Roman"/>
          <w:sz w:val="28"/>
          <w:szCs w:val="28"/>
        </w:rPr>
        <w:t>ленных пунктов в границах округа и обеспечения безопасности дорожного движения на них, включая создание и обеспечение функционирования парковок (парковочных мест</w:t>
      </w:r>
      <w:proofErr w:type="gramEnd"/>
      <w:r w:rsidRPr="00225A60">
        <w:rPr>
          <w:rFonts w:ascii="Times New Roman" w:hAnsi="Times New Roman"/>
          <w:sz w:val="28"/>
          <w:szCs w:val="28"/>
        </w:rPr>
        <w:t xml:space="preserve">), осуществление муниципального </w:t>
      </w:r>
      <w:proofErr w:type="gramStart"/>
      <w:r w:rsidRPr="00225A6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25A60">
        <w:rPr>
          <w:rFonts w:ascii="Times New Roman" w:hAnsi="Times New Roman"/>
          <w:sz w:val="28"/>
          <w:szCs w:val="28"/>
        </w:rPr>
        <w:t xml:space="preserve"> сохранностью автомобильных дорог мес</w:t>
      </w:r>
      <w:r w:rsidRPr="00225A60">
        <w:rPr>
          <w:rFonts w:ascii="Times New Roman" w:hAnsi="Times New Roman"/>
          <w:sz w:val="28"/>
          <w:szCs w:val="28"/>
        </w:rPr>
        <w:t>т</w:t>
      </w:r>
      <w:r w:rsidRPr="00225A60">
        <w:rPr>
          <w:rFonts w:ascii="Times New Roman" w:hAnsi="Times New Roman"/>
          <w:sz w:val="28"/>
          <w:szCs w:val="28"/>
        </w:rPr>
        <w:t>ного значения в границах населенных пунктов округа, а также осуществление иных по</w:t>
      </w:r>
      <w:r w:rsidRPr="00225A60">
        <w:rPr>
          <w:rFonts w:ascii="Times New Roman" w:hAnsi="Times New Roman"/>
          <w:sz w:val="28"/>
          <w:szCs w:val="28"/>
        </w:rPr>
        <w:t>л</w:t>
      </w:r>
      <w:r w:rsidRPr="00225A60">
        <w:rPr>
          <w:rFonts w:ascii="Times New Roman" w:hAnsi="Times New Roman"/>
          <w:sz w:val="28"/>
          <w:szCs w:val="28"/>
        </w:rPr>
        <w:t>номочий в области использования автомобильных дорог и осуществления дорожной де</w:t>
      </w:r>
      <w:r w:rsidRPr="00225A60">
        <w:rPr>
          <w:rFonts w:ascii="Times New Roman" w:hAnsi="Times New Roman"/>
          <w:sz w:val="28"/>
          <w:szCs w:val="28"/>
        </w:rPr>
        <w:t>я</w:t>
      </w:r>
      <w:r w:rsidRPr="00225A60">
        <w:rPr>
          <w:rFonts w:ascii="Times New Roman" w:hAnsi="Times New Roman"/>
          <w:sz w:val="28"/>
          <w:szCs w:val="28"/>
        </w:rPr>
        <w:t xml:space="preserve">тельности в соответствии с законодательством Российской Федерации. </w:t>
      </w:r>
    </w:p>
    <w:p w:rsidR="00225A60" w:rsidRPr="00225A60" w:rsidRDefault="00225A60" w:rsidP="00E447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5A60">
        <w:rPr>
          <w:rFonts w:ascii="Times New Roman" w:hAnsi="Times New Roman"/>
          <w:sz w:val="28"/>
          <w:szCs w:val="28"/>
        </w:rPr>
        <w:t>Органами местного самоуправления округа совместно с органами внутренних дел осуществляется систематическая работа по развитию системы профилактики правонар</w:t>
      </w:r>
      <w:r w:rsidRPr="00225A60">
        <w:rPr>
          <w:rFonts w:ascii="Times New Roman" w:hAnsi="Times New Roman"/>
          <w:sz w:val="28"/>
          <w:szCs w:val="28"/>
        </w:rPr>
        <w:t>у</w:t>
      </w:r>
      <w:r w:rsidRPr="00225A60">
        <w:rPr>
          <w:rFonts w:ascii="Times New Roman" w:hAnsi="Times New Roman"/>
          <w:sz w:val="28"/>
          <w:szCs w:val="28"/>
        </w:rPr>
        <w:t>шений.</w:t>
      </w:r>
    </w:p>
    <w:p w:rsidR="00225A60" w:rsidRPr="00225A60" w:rsidRDefault="00225A60" w:rsidP="00E447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5A60">
        <w:rPr>
          <w:rFonts w:ascii="Times New Roman" w:hAnsi="Times New Roman"/>
          <w:sz w:val="28"/>
          <w:szCs w:val="28"/>
        </w:rPr>
        <w:t>В округе функционируют постоянно действующие межведомственная комиссия по профилактике правонарушений Междуреченского муниципального округа, антитеррор</w:t>
      </w:r>
      <w:r w:rsidRPr="00225A60">
        <w:rPr>
          <w:rFonts w:ascii="Times New Roman" w:hAnsi="Times New Roman"/>
          <w:sz w:val="28"/>
          <w:szCs w:val="28"/>
        </w:rPr>
        <w:t>и</w:t>
      </w:r>
      <w:r w:rsidRPr="00225A60">
        <w:rPr>
          <w:rFonts w:ascii="Times New Roman" w:hAnsi="Times New Roman"/>
          <w:sz w:val="28"/>
          <w:szCs w:val="28"/>
        </w:rPr>
        <w:t>стическая комиссия Междуреченского муниципального округа, антинаркотическая к</w:t>
      </w:r>
      <w:r w:rsidRPr="00225A60">
        <w:rPr>
          <w:rFonts w:ascii="Times New Roman" w:hAnsi="Times New Roman"/>
          <w:sz w:val="28"/>
          <w:szCs w:val="28"/>
        </w:rPr>
        <w:t>о</w:t>
      </w:r>
      <w:r w:rsidRPr="00225A60">
        <w:rPr>
          <w:rFonts w:ascii="Times New Roman" w:hAnsi="Times New Roman"/>
          <w:sz w:val="28"/>
          <w:szCs w:val="28"/>
        </w:rPr>
        <w:t>миссия Междуреченского муниципального округа, комиссия по безопасности дорожного движения Междуреченского муниципального округа, административная комиссия в Междуреченском муниципальном округе,  комиссия по делам несовершеннолетних и защите их прав Междуреченского муниципального округа.</w:t>
      </w:r>
      <w:proofErr w:type="gramEnd"/>
    </w:p>
    <w:p w:rsidR="00225A60" w:rsidRPr="00225A60" w:rsidRDefault="00225A60" w:rsidP="00E447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5A60">
        <w:rPr>
          <w:rFonts w:ascii="Times New Roman" w:hAnsi="Times New Roman"/>
          <w:sz w:val="28"/>
          <w:szCs w:val="28"/>
        </w:rPr>
        <w:t>Анализ статистических данных показывает, что на территории округа сохраняется  тенденция к сокращению числа зарегистрированных преступлений с 83 в 2018 году до 53 в 2022 году.</w:t>
      </w:r>
    </w:p>
    <w:p w:rsidR="00225A60" w:rsidRPr="00225A60" w:rsidRDefault="00225A60" w:rsidP="00E447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5A60">
        <w:rPr>
          <w:rFonts w:ascii="Times New Roman" w:hAnsi="Times New Roman"/>
          <w:sz w:val="28"/>
          <w:szCs w:val="28"/>
        </w:rPr>
        <w:t>С 2015 года на территории округа реализовывалась муниципальная  программа по обеспечению законности, правопорядка и общественной безопасности в Междурече</w:t>
      </w:r>
      <w:r w:rsidRPr="00225A60">
        <w:rPr>
          <w:rFonts w:ascii="Times New Roman" w:hAnsi="Times New Roman"/>
          <w:sz w:val="28"/>
          <w:szCs w:val="28"/>
        </w:rPr>
        <w:t>н</w:t>
      </w:r>
      <w:r w:rsidRPr="00225A60">
        <w:rPr>
          <w:rFonts w:ascii="Times New Roman" w:hAnsi="Times New Roman"/>
          <w:sz w:val="28"/>
          <w:szCs w:val="28"/>
        </w:rPr>
        <w:t>ском муниципальном районе.</w:t>
      </w:r>
    </w:p>
    <w:p w:rsidR="006926D8" w:rsidRDefault="00225A60" w:rsidP="00E447B5">
      <w:pPr>
        <w:pStyle w:val="a3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25A60">
        <w:rPr>
          <w:rFonts w:ascii="Times New Roman" w:hAnsi="Times New Roman"/>
          <w:sz w:val="28"/>
          <w:szCs w:val="28"/>
        </w:rPr>
        <w:t>Ежегодно осуществлялось финансирование  профилактических мероприятий из средств местного бюджета, в том числе на организацию временного трудоустройства несовершеннолетних в период каникул, организацию трудовых бригад, денежное возн</w:t>
      </w:r>
      <w:r w:rsidRPr="00225A60">
        <w:rPr>
          <w:rFonts w:ascii="Times New Roman" w:hAnsi="Times New Roman"/>
          <w:sz w:val="28"/>
          <w:szCs w:val="28"/>
        </w:rPr>
        <w:t>а</w:t>
      </w:r>
      <w:r w:rsidRPr="00225A60">
        <w:rPr>
          <w:rFonts w:ascii="Times New Roman" w:hAnsi="Times New Roman"/>
          <w:sz w:val="28"/>
          <w:szCs w:val="28"/>
        </w:rPr>
        <w:t>граждение командиру оперативного отряда дружинни</w:t>
      </w:r>
      <w:r w:rsidR="006926D8">
        <w:rPr>
          <w:rFonts w:ascii="Times New Roman" w:hAnsi="Times New Roman"/>
          <w:sz w:val="28"/>
          <w:szCs w:val="28"/>
        </w:rPr>
        <w:t>ков.</w:t>
      </w:r>
      <w:r>
        <w:rPr>
          <w:rFonts w:ascii="Times New Roman" w:hAnsi="Times New Roman"/>
          <w:spacing w:val="1"/>
          <w:sz w:val="28"/>
          <w:szCs w:val="28"/>
        </w:rPr>
        <w:t xml:space="preserve">    </w:t>
      </w:r>
    </w:p>
    <w:p w:rsidR="00225A60" w:rsidRPr="00225A60" w:rsidRDefault="00225A60" w:rsidP="00E447B5">
      <w:pPr>
        <w:pStyle w:val="a3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225A60">
        <w:rPr>
          <w:rFonts w:ascii="Times New Roman" w:hAnsi="Times New Roman"/>
          <w:spacing w:val="1"/>
          <w:sz w:val="28"/>
          <w:szCs w:val="28"/>
        </w:rPr>
        <w:t>Вместе с тем не удалось добиться стабилизации обстановки на улицах и в общ</w:t>
      </w:r>
      <w:r w:rsidRPr="00225A60">
        <w:rPr>
          <w:rFonts w:ascii="Times New Roman" w:hAnsi="Times New Roman"/>
          <w:spacing w:val="1"/>
          <w:sz w:val="28"/>
          <w:szCs w:val="28"/>
        </w:rPr>
        <w:t>е</w:t>
      </w:r>
      <w:r w:rsidRPr="00225A60">
        <w:rPr>
          <w:rFonts w:ascii="Times New Roman" w:hAnsi="Times New Roman"/>
          <w:spacing w:val="1"/>
          <w:sz w:val="28"/>
          <w:szCs w:val="28"/>
        </w:rPr>
        <w:t>ственных местах, отмечается рост преступной активности среди лиц, ранее соверша</w:t>
      </w:r>
      <w:r w:rsidRPr="00225A60">
        <w:rPr>
          <w:rFonts w:ascii="Times New Roman" w:hAnsi="Times New Roman"/>
          <w:spacing w:val="1"/>
          <w:sz w:val="28"/>
          <w:szCs w:val="28"/>
        </w:rPr>
        <w:t>в</w:t>
      </w:r>
      <w:r w:rsidRPr="00225A60">
        <w:rPr>
          <w:rFonts w:ascii="Times New Roman" w:hAnsi="Times New Roman"/>
          <w:spacing w:val="1"/>
          <w:sz w:val="28"/>
          <w:szCs w:val="28"/>
        </w:rPr>
        <w:t>ших преступления, ранее судимыми лицами, неработающими.</w:t>
      </w:r>
    </w:p>
    <w:p w:rsidR="00225A60" w:rsidRPr="00225A60" w:rsidRDefault="009E3B79" w:rsidP="00E447B5">
      <w:pPr>
        <w:pStyle w:val="a3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в 2020-2023</w:t>
      </w:r>
      <w:r w:rsidR="00225A60" w:rsidRPr="00225A60">
        <w:rPr>
          <w:rFonts w:ascii="Times New Roman" w:hAnsi="Times New Roman"/>
          <w:sz w:val="28"/>
          <w:szCs w:val="28"/>
        </w:rPr>
        <w:t xml:space="preserve"> годах были реализованы мероприятия областной и муниц</w:t>
      </w:r>
      <w:r w:rsidR="00225A60" w:rsidRPr="00225A60">
        <w:rPr>
          <w:rFonts w:ascii="Times New Roman" w:hAnsi="Times New Roman"/>
          <w:sz w:val="28"/>
          <w:szCs w:val="28"/>
        </w:rPr>
        <w:t>и</w:t>
      </w:r>
      <w:r w:rsidR="00225A60" w:rsidRPr="00225A60">
        <w:rPr>
          <w:rFonts w:ascii="Times New Roman" w:hAnsi="Times New Roman"/>
          <w:sz w:val="28"/>
          <w:szCs w:val="28"/>
        </w:rPr>
        <w:t>пальной программ по повышению безопасности дорожного движения. Несмотря на пр</w:t>
      </w:r>
      <w:r w:rsidR="00225A60" w:rsidRPr="00225A60">
        <w:rPr>
          <w:rFonts w:ascii="Times New Roman" w:hAnsi="Times New Roman"/>
          <w:sz w:val="28"/>
          <w:szCs w:val="28"/>
        </w:rPr>
        <w:t>и</w:t>
      </w:r>
      <w:r w:rsidR="00225A60" w:rsidRPr="00225A60">
        <w:rPr>
          <w:rFonts w:ascii="Times New Roman" w:hAnsi="Times New Roman"/>
          <w:sz w:val="28"/>
          <w:szCs w:val="28"/>
        </w:rPr>
        <w:t>нимаемые меры, ситуация на дорогах округа нестабильная, продолжают совершаться д</w:t>
      </w:r>
      <w:r w:rsidR="00225A60" w:rsidRPr="00225A60">
        <w:rPr>
          <w:rFonts w:ascii="Times New Roman" w:hAnsi="Times New Roman"/>
          <w:sz w:val="28"/>
          <w:szCs w:val="28"/>
        </w:rPr>
        <w:t>о</w:t>
      </w:r>
      <w:r w:rsidR="00225A60" w:rsidRPr="00225A60">
        <w:rPr>
          <w:rFonts w:ascii="Times New Roman" w:hAnsi="Times New Roman"/>
          <w:sz w:val="28"/>
          <w:szCs w:val="28"/>
        </w:rPr>
        <w:t>рожно-транспортные происшествия.</w:t>
      </w:r>
    </w:p>
    <w:p w:rsidR="00225A60" w:rsidRPr="00225A60" w:rsidRDefault="00225A60" w:rsidP="00E447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5A60">
        <w:rPr>
          <w:rFonts w:ascii="Times New Roman" w:hAnsi="Times New Roman"/>
          <w:spacing w:val="-2"/>
          <w:sz w:val="28"/>
          <w:szCs w:val="28"/>
        </w:rPr>
        <w:lastRenderedPageBreak/>
        <w:t>Основным видом ДТП является столкновение. Основной причиной ДТП является несоответствие выбранного скоростного режима конкретным условиям движения. Осно</w:t>
      </w:r>
      <w:r w:rsidRPr="00225A60">
        <w:rPr>
          <w:rFonts w:ascii="Times New Roman" w:hAnsi="Times New Roman"/>
          <w:spacing w:val="-2"/>
          <w:sz w:val="28"/>
          <w:szCs w:val="28"/>
        </w:rPr>
        <w:t>в</w:t>
      </w:r>
      <w:r w:rsidRPr="00225A60">
        <w:rPr>
          <w:rFonts w:ascii="Times New Roman" w:hAnsi="Times New Roman"/>
          <w:spacing w:val="-2"/>
          <w:sz w:val="28"/>
          <w:szCs w:val="28"/>
        </w:rPr>
        <w:t xml:space="preserve">ное количество ДТП зафиксировано на региональной автодороге </w:t>
      </w:r>
      <w:proofErr w:type="spellStart"/>
      <w:r w:rsidRPr="00225A60">
        <w:rPr>
          <w:rFonts w:ascii="Times New Roman" w:hAnsi="Times New Roman"/>
          <w:spacing w:val="-2"/>
          <w:sz w:val="28"/>
          <w:szCs w:val="28"/>
        </w:rPr>
        <w:t>Илейкино</w:t>
      </w:r>
      <w:proofErr w:type="spellEnd"/>
      <w:r w:rsidRPr="00225A60">
        <w:rPr>
          <w:rFonts w:ascii="Times New Roman" w:hAnsi="Times New Roman"/>
          <w:spacing w:val="-2"/>
          <w:sz w:val="28"/>
          <w:szCs w:val="28"/>
        </w:rPr>
        <w:t xml:space="preserve"> – Шуйское.</w:t>
      </w:r>
    </w:p>
    <w:p w:rsidR="00225A60" w:rsidRPr="00225A60" w:rsidRDefault="00225A60" w:rsidP="00E447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5A60">
        <w:rPr>
          <w:rFonts w:ascii="Times New Roman" w:hAnsi="Times New Roman"/>
          <w:sz w:val="28"/>
          <w:szCs w:val="28"/>
        </w:rPr>
        <w:t xml:space="preserve">Современная ситуация по потреблению </w:t>
      </w:r>
      <w:proofErr w:type="spellStart"/>
      <w:r w:rsidRPr="00225A60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225A60">
        <w:rPr>
          <w:rFonts w:ascii="Times New Roman" w:hAnsi="Times New Roman"/>
          <w:sz w:val="28"/>
          <w:szCs w:val="28"/>
        </w:rPr>
        <w:t xml:space="preserve"> веществ в Вологодской области характеризуется расширением масштабов. Основными причинами их распространенн</w:t>
      </w:r>
      <w:r w:rsidRPr="00225A60">
        <w:rPr>
          <w:rFonts w:ascii="Times New Roman" w:hAnsi="Times New Roman"/>
          <w:sz w:val="28"/>
          <w:szCs w:val="28"/>
        </w:rPr>
        <w:t>о</w:t>
      </w:r>
      <w:r w:rsidRPr="00225A60">
        <w:rPr>
          <w:rFonts w:ascii="Times New Roman" w:hAnsi="Times New Roman"/>
          <w:sz w:val="28"/>
          <w:szCs w:val="28"/>
        </w:rPr>
        <w:t>сти являются вседозволенность, моральная деградация общества и доступность. На те</w:t>
      </w:r>
      <w:r w:rsidRPr="00225A60">
        <w:rPr>
          <w:rFonts w:ascii="Times New Roman" w:hAnsi="Times New Roman"/>
          <w:sz w:val="28"/>
          <w:szCs w:val="28"/>
        </w:rPr>
        <w:t>р</w:t>
      </w:r>
      <w:r w:rsidRPr="00225A60">
        <w:rPr>
          <w:rFonts w:ascii="Times New Roman" w:hAnsi="Times New Roman"/>
          <w:sz w:val="28"/>
          <w:szCs w:val="28"/>
        </w:rPr>
        <w:t xml:space="preserve">ритории Междуреченского округа ситуация по потреблению </w:t>
      </w:r>
      <w:proofErr w:type="spellStart"/>
      <w:r w:rsidRPr="00225A60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225A60">
        <w:rPr>
          <w:rFonts w:ascii="Times New Roman" w:hAnsi="Times New Roman"/>
          <w:sz w:val="28"/>
          <w:szCs w:val="28"/>
        </w:rPr>
        <w:t xml:space="preserve"> веществ остается стабильной, однако, с целью недопущения увеличения масштабов требуется п</w:t>
      </w:r>
      <w:r w:rsidRPr="00225A60">
        <w:rPr>
          <w:rFonts w:ascii="Times New Roman" w:hAnsi="Times New Roman"/>
          <w:sz w:val="28"/>
          <w:szCs w:val="28"/>
        </w:rPr>
        <w:t>о</w:t>
      </w:r>
      <w:r w:rsidRPr="00225A60">
        <w:rPr>
          <w:rFonts w:ascii="Times New Roman" w:hAnsi="Times New Roman"/>
          <w:sz w:val="28"/>
          <w:szCs w:val="28"/>
        </w:rPr>
        <w:t>стоянная профилактическая работа.</w:t>
      </w:r>
    </w:p>
    <w:p w:rsidR="00225A60" w:rsidRPr="00225A60" w:rsidRDefault="00225A60" w:rsidP="00E447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5A60">
        <w:rPr>
          <w:rFonts w:ascii="Times New Roman" w:hAnsi="Times New Roman"/>
          <w:sz w:val="28"/>
          <w:szCs w:val="28"/>
        </w:rPr>
        <w:t xml:space="preserve">Среди мотивов потребления </w:t>
      </w:r>
      <w:proofErr w:type="spellStart"/>
      <w:r w:rsidRPr="00225A60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225A60">
        <w:rPr>
          <w:rFonts w:ascii="Times New Roman" w:hAnsi="Times New Roman"/>
          <w:sz w:val="28"/>
          <w:szCs w:val="28"/>
        </w:rPr>
        <w:t xml:space="preserve"> веществ наиболее отчетливо выделяются такие побудители как интерес, любопытство, потребление за компанию, желание уйти от личных проблем. Одним из самых распространенных способов вовлечения людей в зав</w:t>
      </w:r>
      <w:r w:rsidRPr="00225A60">
        <w:rPr>
          <w:rFonts w:ascii="Times New Roman" w:hAnsi="Times New Roman"/>
          <w:sz w:val="28"/>
          <w:szCs w:val="28"/>
        </w:rPr>
        <w:t>и</w:t>
      </w:r>
      <w:r w:rsidRPr="00225A60">
        <w:rPr>
          <w:rFonts w:ascii="Times New Roman" w:hAnsi="Times New Roman"/>
          <w:sz w:val="28"/>
          <w:szCs w:val="28"/>
        </w:rPr>
        <w:t xml:space="preserve">симость является «угощение». </w:t>
      </w:r>
    </w:p>
    <w:p w:rsidR="00225A60" w:rsidRPr="00225A60" w:rsidRDefault="00225A60" w:rsidP="00E447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5A60">
        <w:rPr>
          <w:rFonts w:ascii="Times New Roman" w:hAnsi="Times New Roman"/>
          <w:sz w:val="28"/>
          <w:szCs w:val="28"/>
        </w:rPr>
        <w:t>Алкоголизация и наркотизация населения приводит к росту преступности. Асоциал</w:t>
      </w:r>
      <w:r w:rsidRPr="00225A60">
        <w:rPr>
          <w:rFonts w:ascii="Times New Roman" w:hAnsi="Times New Roman"/>
          <w:sz w:val="28"/>
          <w:szCs w:val="28"/>
        </w:rPr>
        <w:t>ь</w:t>
      </w:r>
      <w:r w:rsidRPr="00225A60">
        <w:rPr>
          <w:rFonts w:ascii="Times New Roman" w:hAnsi="Times New Roman"/>
          <w:sz w:val="28"/>
          <w:szCs w:val="28"/>
        </w:rPr>
        <w:t xml:space="preserve">ный образ жизни, безработица часто приводит к нарушению закона. </w:t>
      </w:r>
    </w:p>
    <w:p w:rsidR="00225A60" w:rsidRPr="00225A60" w:rsidRDefault="00225A60" w:rsidP="00E447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5A60">
        <w:rPr>
          <w:rFonts w:ascii="Times New Roman" w:hAnsi="Times New Roman"/>
          <w:sz w:val="28"/>
          <w:szCs w:val="28"/>
        </w:rPr>
        <w:t xml:space="preserve">Сложность мероприятий по противодействию незаконному обороту </w:t>
      </w:r>
      <w:proofErr w:type="spellStart"/>
      <w:r w:rsidRPr="00225A60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225A60">
        <w:rPr>
          <w:rFonts w:ascii="Times New Roman" w:hAnsi="Times New Roman"/>
          <w:sz w:val="28"/>
          <w:szCs w:val="28"/>
        </w:rPr>
        <w:t xml:space="preserve"> веществ заключается в необходимости проведения целого комплекса мер, в том числе воздействия на факторы, способствующие их возникновению и развитию (экономич</w:t>
      </w:r>
      <w:r w:rsidRPr="00225A60">
        <w:rPr>
          <w:rFonts w:ascii="Times New Roman" w:hAnsi="Times New Roman"/>
          <w:sz w:val="28"/>
          <w:szCs w:val="28"/>
        </w:rPr>
        <w:t>е</w:t>
      </w:r>
      <w:r w:rsidRPr="00225A60">
        <w:rPr>
          <w:rFonts w:ascii="Times New Roman" w:hAnsi="Times New Roman"/>
          <w:sz w:val="28"/>
          <w:szCs w:val="28"/>
        </w:rPr>
        <w:t>ские, культурные и социальные).</w:t>
      </w:r>
    </w:p>
    <w:p w:rsidR="00225A60" w:rsidRPr="00225A60" w:rsidRDefault="00225A60" w:rsidP="00E447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25A60">
        <w:rPr>
          <w:rFonts w:ascii="Times New Roman" w:hAnsi="Times New Roman"/>
          <w:sz w:val="28"/>
          <w:szCs w:val="28"/>
        </w:rPr>
        <w:t>Решение вышеперечисленных проблем требует комплексного подхода.</w:t>
      </w:r>
    </w:p>
    <w:p w:rsidR="006926D8" w:rsidRDefault="006926D8" w:rsidP="00710CCD">
      <w:pPr>
        <w:rPr>
          <w:rFonts w:ascii="Times New Roman" w:eastAsia="Times New Roman" w:hAnsi="Times New Roman"/>
          <w:sz w:val="23"/>
        </w:rPr>
      </w:pPr>
    </w:p>
    <w:p w:rsidR="006926D8" w:rsidRPr="00EF442B" w:rsidRDefault="006926D8" w:rsidP="006926D8">
      <w:pPr>
        <w:tabs>
          <w:tab w:val="left" w:pos="1792"/>
        </w:tabs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3"/>
        </w:rPr>
        <w:tab/>
      </w:r>
      <w:r w:rsidRPr="00EF442B">
        <w:rPr>
          <w:rFonts w:ascii="Times New Roman" w:eastAsia="Times New Roman" w:hAnsi="Times New Roman"/>
          <w:b/>
          <w:sz w:val="28"/>
          <w:szCs w:val="28"/>
        </w:rPr>
        <w:t>2.</w:t>
      </w:r>
      <w:r w:rsidRPr="00EF442B">
        <w:rPr>
          <w:rFonts w:ascii="Times New Roman" w:eastAsia="Times New Roman" w:hAnsi="Times New Roman"/>
          <w:b/>
          <w:sz w:val="28"/>
          <w:szCs w:val="28"/>
        </w:rPr>
        <w:tab/>
        <w:t>Цели и задачи, сроки реализации подпрограммы 2</w:t>
      </w:r>
    </w:p>
    <w:p w:rsidR="006926D8" w:rsidRPr="00EF442B" w:rsidRDefault="006926D8" w:rsidP="006926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hyperlink r:id="rId15" w:history="1">
        <w:r w:rsidRPr="00EF442B">
          <w:rPr>
            <w:rFonts w:ascii="Times New Roman" w:eastAsia="Times New Roman" w:hAnsi="Times New Roman" w:cs="Times New Roman CYR"/>
            <w:sz w:val="28"/>
            <w:szCs w:val="28"/>
            <w:lang w:eastAsia="ru-RU"/>
          </w:rPr>
          <w:t>Стратегии</w:t>
        </w:r>
      </w:hyperlink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социально-экономического развития Вологодской области на период до 2030 года, утвержденной </w:t>
      </w:r>
      <w:hyperlink r:id="rId16" w:history="1">
        <w:r w:rsidRPr="00EF442B">
          <w:rPr>
            <w:rFonts w:ascii="Times New Roman" w:eastAsia="Times New Roman" w:hAnsi="Times New Roman" w:cs="Times New Roman CYR"/>
            <w:sz w:val="28"/>
            <w:szCs w:val="28"/>
            <w:lang w:eastAsia="ru-RU"/>
          </w:rPr>
          <w:t>постановлением</w:t>
        </w:r>
      </w:hyperlink>
      <w:r w:rsidRPr="00EF44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Правительства области от 17.10.2016 № 920, и в Стратегии социально-экономического развития Междуреченского муниципального района Вологодской области на период до 2030 года, утвержденной решением Предст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вительного собрания Междуреченского муниципального района от 26.12.2018 № 62, приоритетами названы  повышение уровня и качества жизни населения области и района, включающее в себя обеспечение благоприятных социальных</w:t>
      </w:r>
      <w:proofErr w:type="gram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для развития сп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собностей каждого человека, улучшение условий и комфортности жизни людей.</w:t>
      </w:r>
    </w:p>
    <w:p w:rsidR="006926D8" w:rsidRPr="00EF442B" w:rsidRDefault="006926D8" w:rsidP="006926D8">
      <w:pPr>
        <w:widowControl w:val="0"/>
        <w:spacing w:after="0" w:line="200" w:lineRule="atLeas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Целью подпрограммы  2 является повышение общего уровня общественной бе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опасности, правопорядка и безопасности среды обитания.</w:t>
      </w:r>
    </w:p>
    <w:p w:rsidR="006926D8" w:rsidRPr="00EF442B" w:rsidRDefault="006926D8" w:rsidP="006926D8">
      <w:pPr>
        <w:widowControl w:val="0"/>
        <w:spacing w:after="0" w:line="200" w:lineRule="atLeas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6926D8" w:rsidRPr="00EF442B" w:rsidRDefault="006926D8" w:rsidP="006926D8">
      <w:pPr>
        <w:numPr>
          <w:ilvl w:val="0"/>
          <w:numId w:val="5"/>
        </w:numPr>
        <w:tabs>
          <w:tab w:val="left" w:pos="1440"/>
        </w:tabs>
        <w:suppressAutoHyphens/>
        <w:spacing w:after="0" w:line="200" w:lineRule="atLeast"/>
        <w:ind w:left="0" w:right="-1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F442B">
        <w:rPr>
          <w:rFonts w:ascii="Times New Roman" w:hAnsi="Times New Roman"/>
          <w:sz w:val="28"/>
          <w:szCs w:val="28"/>
          <w:lang w:eastAsia="zh-CN"/>
        </w:rPr>
        <w:t>повышение результативности профилактики правонарушений, в том числе среди несовершеннолетних и лиц, ранее совершавших преступления;</w:t>
      </w:r>
    </w:p>
    <w:p w:rsidR="006926D8" w:rsidRPr="00EF442B" w:rsidRDefault="006926D8" w:rsidP="006926D8">
      <w:pPr>
        <w:numPr>
          <w:ilvl w:val="0"/>
          <w:numId w:val="5"/>
        </w:numPr>
        <w:tabs>
          <w:tab w:val="left" w:pos="1440"/>
        </w:tabs>
        <w:suppressAutoHyphens/>
        <w:spacing w:after="0" w:line="200" w:lineRule="atLeast"/>
        <w:ind w:left="0" w:right="-1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F442B">
        <w:rPr>
          <w:rFonts w:ascii="Times New Roman" w:hAnsi="Times New Roman"/>
          <w:sz w:val="28"/>
          <w:szCs w:val="28"/>
          <w:lang w:eastAsia="zh-CN"/>
        </w:rPr>
        <w:t>повышение безопасности дорожного движения;</w:t>
      </w:r>
    </w:p>
    <w:p w:rsidR="006926D8" w:rsidRPr="00EF442B" w:rsidRDefault="006926D8" w:rsidP="006926D8">
      <w:pPr>
        <w:numPr>
          <w:ilvl w:val="0"/>
          <w:numId w:val="5"/>
        </w:numPr>
        <w:tabs>
          <w:tab w:val="left" w:pos="1440"/>
        </w:tabs>
        <w:suppressAutoHyphens/>
        <w:spacing w:after="0" w:line="200" w:lineRule="atLeast"/>
        <w:ind w:left="0" w:right="-1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F442B">
        <w:rPr>
          <w:rFonts w:ascii="Times New Roman" w:hAnsi="Times New Roman"/>
          <w:sz w:val="28"/>
          <w:szCs w:val="28"/>
          <w:lang w:eastAsia="zh-CN"/>
        </w:rPr>
        <w:lastRenderedPageBreak/>
        <w:t xml:space="preserve">создание системы эффективных мер и условий, обеспечивающих сокращение уровня потребления </w:t>
      </w:r>
      <w:proofErr w:type="spellStart"/>
      <w:r w:rsidRPr="00EF442B">
        <w:rPr>
          <w:rFonts w:ascii="Times New Roman" w:hAnsi="Times New Roman"/>
          <w:sz w:val="28"/>
          <w:szCs w:val="28"/>
          <w:lang w:eastAsia="zh-CN"/>
        </w:rPr>
        <w:t>психоактивных</w:t>
      </w:r>
      <w:proofErr w:type="spellEnd"/>
      <w:r w:rsidRPr="00EF442B">
        <w:rPr>
          <w:rFonts w:ascii="Times New Roman" w:hAnsi="Times New Roman"/>
          <w:sz w:val="28"/>
          <w:szCs w:val="28"/>
          <w:lang w:eastAsia="zh-CN"/>
        </w:rPr>
        <w:t xml:space="preserve"> веществ населением округа.</w:t>
      </w:r>
    </w:p>
    <w:p w:rsidR="005D2D6C" w:rsidRPr="00EF442B" w:rsidRDefault="006926D8" w:rsidP="006926D8">
      <w:pPr>
        <w:widowControl w:val="0"/>
        <w:spacing w:after="0" w:line="200" w:lineRule="atLeas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Подпрограмма 2 рассчитана на период 2024-2027</w:t>
      </w:r>
      <w:r w:rsidR="005D2D6C" w:rsidRPr="00EF44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26D8" w:rsidRPr="00EF442B" w:rsidRDefault="006926D8" w:rsidP="006926D8">
      <w:pPr>
        <w:widowControl w:val="0"/>
        <w:spacing w:after="0" w:line="200" w:lineRule="atLeast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подпрограммы 2, на реализацию которых требуются энергоресурсы, осуществляются ответственным исполнителем и соисполнителями с учетом требований обеспечения </w:t>
      </w:r>
      <w:proofErr w:type="spell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энергоэффективности</w:t>
      </w:r>
      <w:proofErr w:type="spell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и энергосбережения.</w:t>
      </w:r>
    </w:p>
    <w:p w:rsidR="00792F8A" w:rsidRPr="00EF442B" w:rsidRDefault="00792F8A" w:rsidP="00E447B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C3F71" w:rsidRPr="00EF442B" w:rsidRDefault="00AC3F71" w:rsidP="00E447B5">
      <w:pPr>
        <w:widowControl w:val="0"/>
        <w:tabs>
          <w:tab w:val="left" w:pos="3116"/>
        </w:tabs>
        <w:autoSpaceDE w:val="0"/>
        <w:autoSpaceDN w:val="0"/>
        <w:spacing w:after="0" w:line="240" w:lineRule="auto"/>
        <w:ind w:left="1184"/>
        <w:jc w:val="center"/>
        <w:outlineLvl w:val="0"/>
        <w:rPr>
          <w:rFonts w:ascii="Times New Roman" w:eastAsia="Times New Roman" w:hAnsi="Times New Roman"/>
          <w:b/>
          <w:spacing w:val="-13"/>
          <w:w w:val="105"/>
          <w:sz w:val="28"/>
          <w:szCs w:val="28"/>
        </w:rPr>
      </w:pP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3.Целевые</w:t>
      </w:r>
      <w:r w:rsidRPr="00EF442B">
        <w:rPr>
          <w:rFonts w:ascii="Times New Roman" w:eastAsia="Times New Roman" w:hAnsi="Times New Roman"/>
          <w:b/>
          <w:bCs/>
          <w:spacing w:val="72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показатели</w:t>
      </w:r>
      <w:r w:rsidRPr="00EF442B">
        <w:rPr>
          <w:rFonts w:ascii="Times New Roman" w:eastAsia="Times New Roman" w:hAnsi="Times New Roman"/>
          <w:b/>
          <w:bCs/>
          <w:spacing w:val="66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(индикаторы),</w:t>
      </w:r>
      <w:bookmarkStart w:id="2" w:name="основные_ожидаемые_и_конечные_результаты"/>
      <w:bookmarkEnd w:id="2"/>
      <w:r w:rsidRPr="00EF442B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EF442B">
        <w:rPr>
          <w:rFonts w:ascii="Times New Roman" w:eastAsia="Times New Roman" w:hAnsi="Times New Roman"/>
          <w:b/>
          <w:spacing w:val="-1"/>
          <w:w w:val="105"/>
          <w:sz w:val="28"/>
          <w:szCs w:val="28"/>
        </w:rPr>
        <w:t>основные</w:t>
      </w:r>
      <w:r w:rsidRPr="00EF442B">
        <w:rPr>
          <w:rFonts w:ascii="Times New Roman" w:eastAsia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w w:val="105"/>
          <w:sz w:val="28"/>
          <w:szCs w:val="28"/>
        </w:rPr>
        <w:t>ожидаемые</w:t>
      </w:r>
    </w:p>
    <w:p w:rsidR="00AC3F71" w:rsidRPr="00EF442B" w:rsidRDefault="00AC3F71" w:rsidP="00E447B5">
      <w:pPr>
        <w:widowControl w:val="0"/>
        <w:tabs>
          <w:tab w:val="left" w:pos="3116"/>
        </w:tabs>
        <w:autoSpaceDE w:val="0"/>
        <w:autoSpaceDN w:val="0"/>
        <w:spacing w:after="0" w:line="240" w:lineRule="auto"/>
        <w:ind w:left="1184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F442B">
        <w:rPr>
          <w:rFonts w:ascii="Times New Roman" w:eastAsia="Times New Roman" w:hAnsi="Times New Roman"/>
          <w:b/>
          <w:w w:val="105"/>
          <w:sz w:val="28"/>
          <w:szCs w:val="28"/>
        </w:rPr>
        <w:t>и</w:t>
      </w:r>
      <w:r w:rsidRPr="00EF442B">
        <w:rPr>
          <w:rFonts w:ascii="Times New Roman" w:eastAsia="Times New Roman" w:hAnsi="Times New Roman"/>
          <w:b/>
          <w:spacing w:val="-10"/>
          <w:w w:val="105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w w:val="105"/>
          <w:sz w:val="28"/>
          <w:szCs w:val="28"/>
        </w:rPr>
        <w:t>конечные</w:t>
      </w:r>
      <w:r w:rsidRPr="00EF442B">
        <w:rPr>
          <w:rFonts w:ascii="Times New Roman" w:eastAsia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w w:val="105"/>
          <w:sz w:val="28"/>
          <w:szCs w:val="28"/>
        </w:rPr>
        <w:t>результаты</w:t>
      </w:r>
      <w:r w:rsidRPr="00EF442B">
        <w:rPr>
          <w:rFonts w:ascii="Times New Roman" w:eastAsia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w w:val="105"/>
          <w:sz w:val="28"/>
          <w:szCs w:val="28"/>
        </w:rPr>
        <w:t>подпрограммы</w:t>
      </w:r>
      <w:r w:rsidRPr="00EF442B">
        <w:rPr>
          <w:rFonts w:ascii="Times New Roman" w:eastAsia="Times New Roman" w:hAnsi="Times New Roman"/>
          <w:b/>
          <w:spacing w:val="-14"/>
          <w:w w:val="105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w w:val="105"/>
          <w:sz w:val="28"/>
          <w:szCs w:val="28"/>
        </w:rPr>
        <w:t>2</w:t>
      </w:r>
    </w:p>
    <w:p w:rsidR="00E0239B" w:rsidRPr="00EF442B" w:rsidRDefault="00E0239B" w:rsidP="00E447B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0239B" w:rsidRPr="00EF442B" w:rsidRDefault="00E0239B" w:rsidP="00E447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</w:rPr>
        <w:tab/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Органы местного самоуправления округа являются исполнителями госуда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ственной программы </w:t>
      </w:r>
      <w:hyperlink r:id="rId17" w:history="1">
        <w:r w:rsidRPr="00EF442B">
          <w:rPr>
            <w:rFonts w:ascii="Times New Roman" w:eastAsia="Times New Roman" w:hAnsi="Times New Roman" w:cs="Times New Roman CYR"/>
            <w:bCs/>
            <w:sz w:val="28"/>
            <w:szCs w:val="28"/>
            <w:lang w:eastAsia="ru-RU"/>
          </w:rPr>
          <w:t>«Обеспечение профилактики правонарушений, безопасности нас</w:t>
        </w:r>
        <w:r w:rsidRPr="00EF442B">
          <w:rPr>
            <w:rFonts w:ascii="Times New Roman" w:eastAsia="Times New Roman" w:hAnsi="Times New Roman" w:cs="Times New Roman CYR"/>
            <w:bCs/>
            <w:sz w:val="28"/>
            <w:szCs w:val="28"/>
            <w:lang w:eastAsia="ru-RU"/>
          </w:rPr>
          <w:t>е</w:t>
        </w:r>
        <w:r w:rsidRPr="00EF442B">
          <w:rPr>
            <w:rFonts w:ascii="Times New Roman" w:eastAsia="Times New Roman" w:hAnsi="Times New Roman" w:cs="Times New Roman CYR"/>
            <w:bCs/>
            <w:sz w:val="28"/>
            <w:szCs w:val="28"/>
            <w:lang w:eastAsia="ru-RU"/>
          </w:rPr>
          <w:t>ления и территории Вологодской области в 2021-2025 годах»</w:t>
        </w:r>
      </w:hyperlink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постановл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нием  Правительства Вологодской области от 13.05.2019 № 446. </w:t>
      </w:r>
    </w:p>
    <w:p w:rsidR="00E0239B" w:rsidRPr="00EF442B" w:rsidRDefault="00E0239B" w:rsidP="00E447B5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Целевые показатели (индикаторы) подпрограммы 2 приведены в </w:t>
      </w:r>
      <w:r w:rsidRPr="00EF442B">
        <w:rPr>
          <w:rFonts w:ascii="Times New Roman" w:eastAsia="Times New Roman" w:hAnsi="Times New Roman"/>
          <w:sz w:val="28"/>
          <w:szCs w:val="28"/>
          <w:lang w:eastAsia="ru-RU" w:bidi="ru-RU"/>
        </w:rPr>
        <w:t>приложении 1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подпрограмме 2.</w:t>
      </w:r>
    </w:p>
    <w:p w:rsidR="00E0239B" w:rsidRPr="00EF442B" w:rsidRDefault="00E0239B" w:rsidP="00E447B5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Основные ожидаемые конечные результаты муниципальной программы к 2027 г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567F6" w:rsidRPr="00EF442B">
        <w:rPr>
          <w:rFonts w:ascii="Times New Roman" w:eastAsia="Times New Roman" w:hAnsi="Times New Roman"/>
          <w:sz w:val="28"/>
          <w:szCs w:val="28"/>
          <w:lang w:eastAsia="ru-RU"/>
        </w:rPr>
        <w:t>ду по сравнению с 2022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годом:</w:t>
      </w:r>
    </w:p>
    <w:p w:rsidR="00E0239B" w:rsidRPr="00EF442B" w:rsidRDefault="00E0239B" w:rsidP="00E447B5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cs="Calibri"/>
          <w:sz w:val="28"/>
          <w:szCs w:val="28"/>
          <w:lang w:eastAsia="zh-CN"/>
        </w:rPr>
      </w:pPr>
      <w:r w:rsidRPr="00EF442B">
        <w:rPr>
          <w:rFonts w:ascii="Times New Roman" w:hAnsi="Times New Roman"/>
          <w:sz w:val="28"/>
          <w:szCs w:val="28"/>
          <w:lang w:eastAsia="zh-CN"/>
        </w:rPr>
        <w:t xml:space="preserve">снижение уровня преступности (количества зарегистрированных преступлений на </w:t>
      </w:r>
      <w:r w:rsidR="00E63A96" w:rsidRPr="00EF442B">
        <w:rPr>
          <w:rFonts w:ascii="Times New Roman" w:hAnsi="Times New Roman"/>
          <w:sz w:val="28"/>
          <w:szCs w:val="28"/>
          <w:lang w:eastAsia="zh-CN"/>
        </w:rPr>
        <w:t>1000</w:t>
      </w:r>
      <w:r w:rsidRPr="00EF442B">
        <w:rPr>
          <w:rFonts w:ascii="Times New Roman" w:hAnsi="Times New Roman"/>
          <w:sz w:val="28"/>
          <w:szCs w:val="28"/>
          <w:lang w:eastAsia="zh-CN"/>
        </w:rPr>
        <w:t xml:space="preserve"> населения) на </w:t>
      </w:r>
      <w:r w:rsidR="00E63A96" w:rsidRPr="00EF442B">
        <w:rPr>
          <w:rFonts w:ascii="Times New Roman" w:hAnsi="Times New Roman"/>
          <w:sz w:val="28"/>
          <w:szCs w:val="28"/>
          <w:lang w:eastAsia="zh-CN"/>
        </w:rPr>
        <w:t xml:space="preserve">2,6 </w:t>
      </w:r>
      <w:r w:rsidRPr="00EF442B">
        <w:rPr>
          <w:rFonts w:ascii="Times New Roman" w:hAnsi="Times New Roman"/>
          <w:sz w:val="28"/>
          <w:szCs w:val="28"/>
          <w:lang w:eastAsia="zh-CN"/>
        </w:rPr>
        <w:t>%;</w:t>
      </w:r>
    </w:p>
    <w:p w:rsidR="00E0239B" w:rsidRPr="00EF442B" w:rsidRDefault="00E0239B" w:rsidP="00E447B5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F442B">
        <w:rPr>
          <w:rFonts w:ascii="Times New Roman" w:hAnsi="Times New Roman"/>
          <w:sz w:val="28"/>
          <w:szCs w:val="28"/>
          <w:lang w:eastAsia="zh-CN"/>
        </w:rPr>
        <w:t xml:space="preserve">снижение  доли несовершеннолетних, достигших возраста привлечения к уголовной ответственности и совершивших преступления, от общего числа населения округа в </w:t>
      </w:r>
      <w:r w:rsidR="00E63A96" w:rsidRPr="00EF442B">
        <w:rPr>
          <w:rFonts w:ascii="Times New Roman" w:hAnsi="Times New Roman"/>
          <w:sz w:val="28"/>
          <w:szCs w:val="28"/>
          <w:lang w:eastAsia="zh-CN"/>
        </w:rPr>
        <w:t>возрасте от 14 до 18 лет, на 0,1</w:t>
      </w:r>
      <w:r w:rsidRPr="00EF442B">
        <w:rPr>
          <w:rFonts w:ascii="Times New Roman" w:hAnsi="Times New Roman"/>
          <w:sz w:val="28"/>
          <w:szCs w:val="28"/>
          <w:lang w:eastAsia="zh-CN"/>
        </w:rPr>
        <w:t>%</w:t>
      </w:r>
      <w:r w:rsidR="00E63A96" w:rsidRPr="00EF442B">
        <w:rPr>
          <w:rFonts w:ascii="Times New Roman" w:hAnsi="Times New Roman"/>
          <w:sz w:val="28"/>
          <w:szCs w:val="28"/>
          <w:lang w:eastAsia="zh-CN"/>
        </w:rPr>
        <w:t xml:space="preserve"> к 2022 году</w:t>
      </w:r>
      <w:r w:rsidRPr="00EF442B">
        <w:rPr>
          <w:rFonts w:ascii="Times New Roman" w:hAnsi="Times New Roman"/>
          <w:sz w:val="28"/>
          <w:szCs w:val="28"/>
          <w:lang w:eastAsia="zh-CN"/>
        </w:rPr>
        <w:t>;</w:t>
      </w:r>
    </w:p>
    <w:p w:rsidR="00E0239B" w:rsidRPr="00EF442B" w:rsidRDefault="00E0239B" w:rsidP="00E447B5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EF442B">
        <w:rPr>
          <w:rFonts w:ascii="Times New Roman" w:hAnsi="Times New Roman"/>
          <w:sz w:val="28"/>
          <w:szCs w:val="28"/>
          <w:lang w:eastAsia="zh-CN"/>
        </w:rPr>
        <w:t xml:space="preserve">снижение числа лиц,  погибших в дорожно-транспортных происшествиях,  по отношению к </w:t>
      </w:r>
      <w:r w:rsidR="004567F6" w:rsidRPr="00EF442B">
        <w:rPr>
          <w:rFonts w:ascii="Times New Roman" w:hAnsi="Times New Roman"/>
          <w:sz w:val="28"/>
          <w:szCs w:val="28"/>
          <w:lang w:eastAsia="zh-CN"/>
        </w:rPr>
        <w:t>2022</w:t>
      </w:r>
      <w:r w:rsidRPr="00EF442B">
        <w:rPr>
          <w:rFonts w:ascii="Times New Roman" w:hAnsi="Times New Roman"/>
          <w:sz w:val="28"/>
          <w:szCs w:val="28"/>
          <w:lang w:eastAsia="zh-CN"/>
        </w:rPr>
        <w:t xml:space="preserve"> году на </w:t>
      </w:r>
      <w:r w:rsidR="00E63A96" w:rsidRPr="00EF442B">
        <w:rPr>
          <w:rFonts w:ascii="Times New Roman" w:hAnsi="Times New Roman"/>
          <w:sz w:val="28"/>
          <w:szCs w:val="28"/>
          <w:lang w:eastAsia="zh-CN"/>
        </w:rPr>
        <w:t>50</w:t>
      </w:r>
      <w:r w:rsidRPr="00EF442B">
        <w:rPr>
          <w:rFonts w:ascii="Times New Roman" w:hAnsi="Times New Roman"/>
          <w:sz w:val="28"/>
          <w:szCs w:val="28"/>
          <w:lang w:eastAsia="zh-CN"/>
        </w:rPr>
        <w:t>%;</w:t>
      </w:r>
    </w:p>
    <w:p w:rsidR="00E0239B" w:rsidRPr="00EF442B" w:rsidRDefault="00E0239B" w:rsidP="00E447B5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- снижение числа потребителей </w:t>
      </w:r>
      <w:proofErr w:type="spell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 в округе по отношению к 20</w:t>
      </w:r>
      <w:r w:rsidR="004567F6" w:rsidRPr="00EF442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</w:t>
      </w:r>
      <w:r w:rsidR="00E63A96" w:rsidRPr="00EF442B">
        <w:rPr>
          <w:rFonts w:ascii="Times New Roman" w:eastAsia="Times New Roman" w:hAnsi="Times New Roman"/>
          <w:sz w:val="28"/>
          <w:szCs w:val="28"/>
          <w:lang w:eastAsia="ru-RU"/>
        </w:rPr>
        <w:t>0,5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E0239B" w:rsidRPr="00EF442B" w:rsidRDefault="000570C8" w:rsidP="00E447B5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ar329" w:history="1">
        <w:r w:rsidR="00E0239B" w:rsidRPr="00EF442B">
          <w:rPr>
            <w:rFonts w:ascii="Times New Roman" w:eastAsia="Times New Roman" w:hAnsi="Times New Roman"/>
            <w:sz w:val="28"/>
            <w:szCs w:val="28"/>
            <w:lang w:eastAsia="ru-RU" w:bidi="ru-RU"/>
          </w:rPr>
          <w:t>Методика</w:t>
        </w:r>
      </w:hyperlink>
      <w:r w:rsidR="00E0239B"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расчета значений целевых индикаторов (показателей)  подпрограммы 2 приведена в приложении 2 к подпрограмме 2.</w:t>
      </w:r>
    </w:p>
    <w:p w:rsidR="00E0239B" w:rsidRPr="00EF442B" w:rsidRDefault="00E0239B" w:rsidP="00E447B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A2AA7" w:rsidRPr="00EF442B" w:rsidRDefault="00EA2AA7" w:rsidP="00E447B5">
      <w:pPr>
        <w:widowControl w:val="0"/>
        <w:tabs>
          <w:tab w:val="left" w:pos="1545"/>
        </w:tabs>
        <w:autoSpaceDE w:val="0"/>
        <w:autoSpaceDN w:val="0"/>
        <w:spacing w:after="0" w:line="240" w:lineRule="auto"/>
        <w:ind w:left="78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4.Обобщенная</w:t>
      </w:r>
      <w:r w:rsidRPr="00EF442B">
        <w:rPr>
          <w:rFonts w:ascii="Times New Roman" w:eastAsia="Times New Roman" w:hAnsi="Times New Roman"/>
          <w:b/>
          <w:bCs/>
          <w:spacing w:val="52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характеристика</w:t>
      </w:r>
      <w:r w:rsidRPr="00EF442B">
        <w:rPr>
          <w:rFonts w:ascii="Times New Roman" w:eastAsia="Times New Roman" w:hAnsi="Times New Roman"/>
          <w:b/>
          <w:bCs/>
          <w:spacing w:val="43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основных</w:t>
      </w:r>
      <w:r w:rsidRPr="00EF442B">
        <w:rPr>
          <w:rFonts w:ascii="Times New Roman" w:eastAsia="Times New Roman" w:hAnsi="Times New Roman"/>
          <w:b/>
          <w:bCs/>
          <w:spacing w:val="44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мероприятий</w:t>
      </w:r>
      <w:r w:rsidRPr="00EF442B">
        <w:rPr>
          <w:rFonts w:ascii="Times New Roman" w:eastAsia="Times New Roman" w:hAnsi="Times New Roman"/>
          <w:b/>
          <w:bCs/>
          <w:spacing w:val="37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подпрограммы</w:t>
      </w:r>
      <w:r w:rsidRPr="00EF442B">
        <w:rPr>
          <w:rFonts w:ascii="Times New Roman" w:eastAsia="Times New Roman" w:hAnsi="Times New Roman"/>
          <w:b/>
          <w:bCs/>
          <w:spacing w:val="52"/>
          <w:sz w:val="28"/>
          <w:szCs w:val="28"/>
        </w:rPr>
        <w:t xml:space="preserve"> </w:t>
      </w:r>
      <w:r w:rsidRPr="00EF442B">
        <w:rPr>
          <w:rFonts w:ascii="Times New Roman" w:eastAsia="Times New Roman" w:hAnsi="Times New Roman"/>
          <w:b/>
          <w:bCs/>
          <w:sz w:val="28"/>
          <w:szCs w:val="28"/>
        </w:rPr>
        <w:t>2</w:t>
      </w:r>
    </w:p>
    <w:p w:rsidR="005F4ABC" w:rsidRPr="00EF442B" w:rsidRDefault="005F4ABC" w:rsidP="00E447B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F4ABC" w:rsidRPr="00EF442B" w:rsidRDefault="005F4ABC" w:rsidP="00E447B5">
      <w:pPr>
        <w:pStyle w:val="af"/>
        <w:ind w:left="119" w:firstLine="540"/>
        <w:jc w:val="both"/>
        <w:rPr>
          <w:sz w:val="28"/>
          <w:szCs w:val="28"/>
        </w:rPr>
      </w:pPr>
      <w:r w:rsidRPr="00EF442B">
        <w:rPr>
          <w:sz w:val="28"/>
          <w:szCs w:val="28"/>
        </w:rPr>
        <w:tab/>
      </w:r>
      <w:r w:rsidRPr="00EF442B">
        <w:rPr>
          <w:w w:val="105"/>
          <w:sz w:val="28"/>
          <w:szCs w:val="28"/>
        </w:rPr>
        <w:t>Для</w:t>
      </w:r>
      <w:r w:rsidRPr="00EF442B">
        <w:rPr>
          <w:spacing w:val="16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достижения</w:t>
      </w:r>
      <w:r w:rsidRPr="00EF442B">
        <w:rPr>
          <w:spacing w:val="16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целей</w:t>
      </w:r>
      <w:r w:rsidRPr="00EF442B">
        <w:rPr>
          <w:spacing w:val="19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и</w:t>
      </w:r>
      <w:r w:rsidRPr="00EF442B">
        <w:rPr>
          <w:spacing w:val="19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решения</w:t>
      </w:r>
      <w:r w:rsidRPr="00EF442B">
        <w:rPr>
          <w:spacing w:val="16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задач</w:t>
      </w:r>
      <w:r w:rsidRPr="00EF442B">
        <w:rPr>
          <w:spacing w:val="19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подпрограммы</w:t>
      </w:r>
      <w:r w:rsidRPr="00EF442B">
        <w:rPr>
          <w:spacing w:val="16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2</w:t>
      </w:r>
      <w:r w:rsidRPr="00EF442B">
        <w:rPr>
          <w:spacing w:val="20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необходимо</w:t>
      </w:r>
      <w:r w:rsidRPr="00EF442B">
        <w:rPr>
          <w:spacing w:val="20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реал</w:t>
      </w:r>
      <w:r w:rsidRPr="00EF442B">
        <w:rPr>
          <w:w w:val="105"/>
          <w:sz w:val="28"/>
          <w:szCs w:val="28"/>
        </w:rPr>
        <w:t>и</w:t>
      </w:r>
      <w:r w:rsidRPr="00EF442B">
        <w:rPr>
          <w:w w:val="105"/>
          <w:sz w:val="28"/>
          <w:szCs w:val="28"/>
        </w:rPr>
        <w:t>зовать</w:t>
      </w:r>
      <w:r w:rsidRPr="00EF442B">
        <w:rPr>
          <w:spacing w:val="17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ряд</w:t>
      </w:r>
      <w:r w:rsidRPr="00EF442B">
        <w:rPr>
          <w:spacing w:val="-57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основных</w:t>
      </w:r>
      <w:r w:rsidRPr="00EF442B">
        <w:rPr>
          <w:spacing w:val="-8"/>
          <w:w w:val="105"/>
          <w:sz w:val="28"/>
          <w:szCs w:val="28"/>
        </w:rPr>
        <w:t xml:space="preserve"> </w:t>
      </w:r>
      <w:r w:rsidRPr="00EF442B">
        <w:rPr>
          <w:w w:val="105"/>
          <w:sz w:val="28"/>
          <w:szCs w:val="28"/>
        </w:rPr>
        <w:t>мероприятий.</w:t>
      </w:r>
    </w:p>
    <w:p w:rsidR="00570679" w:rsidRPr="00EF442B" w:rsidRDefault="00570679" w:rsidP="00E447B5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F4ABC" w:rsidRPr="00EF442B">
        <w:rPr>
          <w:rFonts w:ascii="Times New Roman" w:eastAsia="Times New Roman" w:hAnsi="Times New Roman"/>
          <w:sz w:val="28"/>
          <w:szCs w:val="28"/>
          <w:lang w:eastAsia="ru-RU"/>
        </w:rPr>
        <w:t>Основное</w:t>
      </w:r>
      <w:r w:rsidR="005F4ABC" w:rsidRPr="00EF44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63F8"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ABC" w:rsidRPr="00EF442B">
        <w:rPr>
          <w:rFonts w:ascii="Times New Roman" w:eastAsia="Times New Roman" w:hAnsi="Times New Roman"/>
          <w:sz w:val="28"/>
          <w:szCs w:val="28"/>
          <w:lang w:eastAsia="ru-RU"/>
        </w:rPr>
        <w:t>мероприятие 1.1</w:t>
      </w:r>
      <w:r w:rsidR="00BB63F8" w:rsidRPr="00EF44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F4ABC"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«Противодействие незаконному обороту наркотиков, снижение масштабов злоупотребления алкогольной продукцией, профилактика алког</w:t>
      </w:r>
      <w:r w:rsidR="005F4ABC" w:rsidRPr="00EF44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F4ABC"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лизма и наркомании» 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основное мероприятие 1.1.).</w:t>
      </w:r>
    </w:p>
    <w:p w:rsidR="005F4ABC" w:rsidRPr="00EF442B" w:rsidRDefault="00570679" w:rsidP="0077030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Цель основного мероприятия 1.1.:</w:t>
      </w:r>
      <w:r w:rsidR="005F4ABC"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сокращение масштабов незаконного потребл</w:t>
      </w:r>
      <w:r w:rsidR="005F4ABC" w:rsidRPr="00EF442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F4ABC" w:rsidRPr="00EF442B">
        <w:rPr>
          <w:rFonts w:ascii="Times New Roman" w:eastAsia="Times New Roman" w:hAnsi="Times New Roman"/>
          <w:sz w:val="28"/>
          <w:szCs w:val="28"/>
          <w:lang w:eastAsia="ru-RU"/>
        </w:rPr>
        <w:t>ния наркотических средств и злоупотребления алкогольной продукцией населением округа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0679" w:rsidRPr="00EF442B" w:rsidRDefault="00570679" w:rsidP="0077030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В рамках осуществления основного мероприятия 1.1. предусматривается:</w:t>
      </w:r>
    </w:p>
    <w:p w:rsidR="00570679" w:rsidRPr="00EF442B" w:rsidRDefault="00570679" w:rsidP="0077030A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-проведение мероприятий,</w:t>
      </w:r>
    </w:p>
    <w:p w:rsidR="00570679" w:rsidRPr="00EF442B" w:rsidRDefault="00570679" w:rsidP="00E447B5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-приобретение рекламной продукции.</w:t>
      </w:r>
    </w:p>
    <w:p w:rsidR="00570679" w:rsidRPr="00EF442B" w:rsidRDefault="00570679" w:rsidP="00E447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t>2.</w:t>
      </w:r>
      <w:r w:rsidRPr="00EF442B">
        <w:rPr>
          <w:sz w:val="28"/>
          <w:szCs w:val="28"/>
        </w:rPr>
        <w:t xml:space="preserve"> </w:t>
      </w:r>
      <w:r w:rsidR="00BB63F8" w:rsidRPr="00EF442B">
        <w:rPr>
          <w:rFonts w:ascii="Times New Roman" w:hAnsi="Times New Roman"/>
          <w:w w:val="105"/>
          <w:sz w:val="28"/>
          <w:szCs w:val="28"/>
        </w:rPr>
        <w:t xml:space="preserve">Основное </w:t>
      </w:r>
      <w:r w:rsidR="005F4ABC" w:rsidRPr="00EF442B">
        <w:rPr>
          <w:rFonts w:ascii="Times New Roman" w:hAnsi="Times New Roman"/>
          <w:w w:val="105"/>
          <w:sz w:val="28"/>
          <w:szCs w:val="28"/>
        </w:rPr>
        <w:t>мероприятие 1.2</w:t>
      </w:r>
      <w:r w:rsidR="00BB63F8" w:rsidRPr="00EF442B">
        <w:rPr>
          <w:rFonts w:ascii="Times New Roman" w:hAnsi="Times New Roman"/>
          <w:w w:val="105"/>
          <w:sz w:val="28"/>
          <w:szCs w:val="28"/>
        </w:rPr>
        <w:t>.</w:t>
      </w:r>
      <w:r w:rsidR="005F4ABC" w:rsidRPr="00EF442B">
        <w:rPr>
          <w:rFonts w:ascii="Times New Roman" w:hAnsi="Times New Roman"/>
          <w:sz w:val="28"/>
          <w:szCs w:val="28"/>
        </w:rPr>
        <w:t xml:space="preserve"> «Профилактика преступлений и иных правонар</w:t>
      </w:r>
      <w:r w:rsidR="005F4ABC" w:rsidRPr="00EF442B">
        <w:rPr>
          <w:rFonts w:ascii="Times New Roman" w:hAnsi="Times New Roman"/>
          <w:sz w:val="28"/>
          <w:szCs w:val="28"/>
        </w:rPr>
        <w:t>у</w:t>
      </w:r>
      <w:r w:rsidR="005F4ABC" w:rsidRPr="00EF442B">
        <w:rPr>
          <w:rFonts w:ascii="Times New Roman" w:hAnsi="Times New Roman"/>
          <w:sz w:val="28"/>
          <w:szCs w:val="28"/>
        </w:rPr>
        <w:t>ше</w:t>
      </w:r>
      <w:r w:rsidRPr="00EF442B">
        <w:rPr>
          <w:rFonts w:ascii="Times New Roman" w:hAnsi="Times New Roman"/>
          <w:sz w:val="28"/>
          <w:szCs w:val="28"/>
        </w:rPr>
        <w:t>ний»  (далее – основное мероприятие 1.2</w:t>
      </w:r>
      <w:r w:rsidR="00BB63F8" w:rsidRPr="00EF442B">
        <w:rPr>
          <w:rFonts w:ascii="Times New Roman" w:hAnsi="Times New Roman"/>
          <w:sz w:val="28"/>
          <w:szCs w:val="28"/>
        </w:rPr>
        <w:t>.)</w:t>
      </w:r>
      <w:r w:rsidRPr="00EF442B">
        <w:rPr>
          <w:rFonts w:ascii="Times New Roman" w:hAnsi="Times New Roman"/>
          <w:sz w:val="28"/>
          <w:szCs w:val="28"/>
        </w:rPr>
        <w:t>.</w:t>
      </w:r>
    </w:p>
    <w:p w:rsidR="005F4ABC" w:rsidRPr="00EF442B" w:rsidRDefault="00570679" w:rsidP="00E447B5">
      <w:pPr>
        <w:pStyle w:val="a3"/>
        <w:ind w:firstLine="709"/>
        <w:jc w:val="both"/>
        <w:rPr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t xml:space="preserve">Цель основного мероприятия 1.2.: </w:t>
      </w:r>
      <w:r w:rsidR="005F4ABC" w:rsidRPr="00EF442B">
        <w:rPr>
          <w:rFonts w:ascii="Times New Roman" w:hAnsi="Times New Roman"/>
          <w:sz w:val="28"/>
          <w:szCs w:val="28"/>
        </w:rPr>
        <w:t>реализацию комплекса мер по повышению уровня безопасности граждан, результативности борьбы с преступностью</w:t>
      </w:r>
      <w:r w:rsidR="005F4ABC" w:rsidRPr="00EF442B">
        <w:rPr>
          <w:sz w:val="28"/>
          <w:szCs w:val="28"/>
        </w:rPr>
        <w:t>.</w:t>
      </w:r>
    </w:p>
    <w:p w:rsidR="00BB63F8" w:rsidRPr="00EF442B" w:rsidRDefault="00BB63F8" w:rsidP="00E447B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t>В рамках осуществления основного мероприятия 1.2. предусматривается:</w:t>
      </w:r>
    </w:p>
    <w:p w:rsidR="00BB63F8" w:rsidRPr="00EF442B" w:rsidRDefault="00BB63F8" w:rsidP="00E447B5">
      <w:pPr>
        <w:pStyle w:val="a3"/>
        <w:tabs>
          <w:tab w:val="left" w:pos="9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t>-совершенствование материально-технической базы муниципального бюджетного образовательного учреждения;</w:t>
      </w:r>
    </w:p>
    <w:p w:rsidR="00BB63F8" w:rsidRPr="00EF442B" w:rsidRDefault="00BB63F8" w:rsidP="00E447B5">
      <w:pPr>
        <w:pStyle w:val="a3"/>
        <w:tabs>
          <w:tab w:val="left" w:pos="9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t>- приобретение призов (сувениров) для народных дружин;</w:t>
      </w:r>
    </w:p>
    <w:p w:rsidR="00BB63F8" w:rsidRPr="00EF442B" w:rsidRDefault="00BB63F8" w:rsidP="00E447B5">
      <w:pPr>
        <w:pStyle w:val="a3"/>
        <w:tabs>
          <w:tab w:val="left" w:pos="9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t>- проведение мероприятий с участием волонтеров;</w:t>
      </w:r>
    </w:p>
    <w:p w:rsidR="00BB63F8" w:rsidRPr="00EF442B" w:rsidRDefault="00BB63F8" w:rsidP="00E447B5">
      <w:pPr>
        <w:pStyle w:val="a3"/>
        <w:tabs>
          <w:tab w:val="left" w:pos="93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442B">
        <w:rPr>
          <w:rFonts w:ascii="Times New Roman" w:hAnsi="Times New Roman"/>
          <w:sz w:val="28"/>
          <w:szCs w:val="28"/>
        </w:rPr>
        <w:t>- проведение мероприятий  по профилактике правонарушений.</w:t>
      </w:r>
    </w:p>
    <w:p w:rsidR="00BB63F8" w:rsidRPr="00EF442B" w:rsidRDefault="00BB63F8" w:rsidP="00BB63F8">
      <w:pPr>
        <w:pStyle w:val="a3"/>
        <w:rPr>
          <w:sz w:val="28"/>
          <w:szCs w:val="28"/>
        </w:rPr>
      </w:pPr>
    </w:p>
    <w:p w:rsidR="00BB63F8" w:rsidRPr="00EF442B" w:rsidRDefault="00BB63F8" w:rsidP="00BB63F8">
      <w:pPr>
        <w:pStyle w:val="a3"/>
        <w:rPr>
          <w:sz w:val="28"/>
          <w:szCs w:val="28"/>
        </w:rPr>
      </w:pPr>
    </w:p>
    <w:p w:rsidR="00DB063A" w:rsidRPr="00EF442B" w:rsidRDefault="00DB063A" w:rsidP="00382134">
      <w:pPr>
        <w:numPr>
          <w:ilvl w:val="0"/>
          <w:numId w:val="19"/>
        </w:numPr>
        <w:tabs>
          <w:tab w:val="left" w:pos="1222"/>
        </w:tabs>
        <w:rPr>
          <w:rFonts w:ascii="Times New Roman" w:eastAsia="Times New Roman" w:hAnsi="Times New Roman"/>
          <w:b/>
          <w:sz w:val="28"/>
          <w:szCs w:val="28"/>
        </w:rPr>
      </w:pPr>
      <w:r w:rsidRPr="00EF442B">
        <w:rPr>
          <w:rFonts w:ascii="Times New Roman" w:eastAsia="Times New Roman" w:hAnsi="Times New Roman"/>
          <w:b/>
          <w:sz w:val="28"/>
          <w:szCs w:val="28"/>
        </w:rPr>
        <w:t>Объем финансовых средств, необходимых</w:t>
      </w:r>
    </w:p>
    <w:p w:rsidR="00DB063A" w:rsidRPr="00EF442B" w:rsidRDefault="00DB063A" w:rsidP="00BB63F8">
      <w:pPr>
        <w:tabs>
          <w:tab w:val="left" w:pos="1222"/>
        </w:tabs>
        <w:ind w:left="42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F442B">
        <w:rPr>
          <w:rFonts w:ascii="Times New Roman" w:eastAsia="Times New Roman" w:hAnsi="Times New Roman"/>
          <w:b/>
          <w:sz w:val="28"/>
          <w:szCs w:val="28"/>
        </w:rPr>
        <w:t>для реализации подпрограммы 2</w:t>
      </w:r>
    </w:p>
    <w:p w:rsidR="00DB063A" w:rsidRPr="00EF442B" w:rsidRDefault="00DB063A" w:rsidP="00E447B5">
      <w:pPr>
        <w:tabs>
          <w:tab w:val="left" w:pos="122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Общий объем финансовых средств, необходимых для реализации подпрогра</w:t>
      </w:r>
      <w:r w:rsidRPr="00EF442B">
        <w:rPr>
          <w:rFonts w:ascii="Times New Roman" w:eastAsia="Times New Roman" w:hAnsi="Times New Roman"/>
          <w:sz w:val="28"/>
          <w:szCs w:val="28"/>
        </w:rPr>
        <w:t>м</w:t>
      </w:r>
      <w:r w:rsidRPr="00EF442B">
        <w:rPr>
          <w:rFonts w:ascii="Times New Roman" w:eastAsia="Times New Roman" w:hAnsi="Times New Roman"/>
          <w:sz w:val="28"/>
          <w:szCs w:val="28"/>
        </w:rPr>
        <w:t>мы 2, составит 114,00 тыс. рублей.</w:t>
      </w:r>
    </w:p>
    <w:p w:rsidR="00DB063A" w:rsidRPr="00EF442B" w:rsidRDefault="00DB063A" w:rsidP="00E447B5">
      <w:pPr>
        <w:tabs>
          <w:tab w:val="left" w:pos="122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442B">
        <w:rPr>
          <w:rFonts w:ascii="Times New Roman" w:eastAsia="Times New Roman" w:hAnsi="Times New Roman"/>
          <w:sz w:val="28"/>
          <w:szCs w:val="28"/>
        </w:rPr>
        <w:t>Объем финансовых ресурсов, необходимых для реализации подпрограммы, в разрезе м</w:t>
      </w:r>
      <w:r w:rsidRPr="00EF442B">
        <w:rPr>
          <w:rFonts w:ascii="Times New Roman" w:eastAsia="Times New Roman" w:hAnsi="Times New Roman"/>
          <w:sz w:val="28"/>
          <w:szCs w:val="28"/>
        </w:rPr>
        <w:t>е</w:t>
      </w:r>
      <w:r w:rsidRPr="00EF442B">
        <w:rPr>
          <w:rFonts w:ascii="Times New Roman" w:eastAsia="Times New Roman" w:hAnsi="Times New Roman"/>
          <w:sz w:val="28"/>
          <w:szCs w:val="28"/>
        </w:rPr>
        <w:t>роприятий приведен в</w:t>
      </w:r>
      <w:r w:rsidR="005D1A02" w:rsidRPr="00EF442B">
        <w:rPr>
          <w:rFonts w:ascii="Times New Roman" w:eastAsia="Times New Roman" w:hAnsi="Times New Roman"/>
          <w:sz w:val="28"/>
          <w:szCs w:val="28"/>
        </w:rPr>
        <w:t xml:space="preserve"> приложении 3</w:t>
      </w:r>
      <w:r w:rsidRPr="00EF442B">
        <w:rPr>
          <w:rFonts w:ascii="Times New Roman" w:eastAsia="Times New Roman" w:hAnsi="Times New Roman"/>
          <w:sz w:val="28"/>
          <w:szCs w:val="28"/>
        </w:rPr>
        <w:t xml:space="preserve"> к подпрограмме.</w:t>
      </w:r>
    </w:p>
    <w:p w:rsidR="00DB063A" w:rsidRPr="00EF442B" w:rsidRDefault="00DB063A" w:rsidP="005F4ABC">
      <w:pPr>
        <w:tabs>
          <w:tab w:val="left" w:pos="1222"/>
        </w:tabs>
        <w:rPr>
          <w:rFonts w:ascii="Times New Roman" w:eastAsia="Times New Roman" w:hAnsi="Times New Roman"/>
          <w:sz w:val="28"/>
          <w:szCs w:val="28"/>
        </w:rPr>
      </w:pPr>
    </w:p>
    <w:p w:rsidR="005F4ABC" w:rsidRDefault="005F4ABC" w:rsidP="005F4ABC">
      <w:pPr>
        <w:rPr>
          <w:rFonts w:ascii="Times New Roman" w:eastAsia="Times New Roman" w:hAnsi="Times New Roman"/>
          <w:sz w:val="23"/>
        </w:rPr>
      </w:pPr>
    </w:p>
    <w:p w:rsidR="00E447B5" w:rsidRDefault="00E447B5" w:rsidP="005F4ABC">
      <w:pPr>
        <w:rPr>
          <w:rFonts w:ascii="Times New Roman" w:eastAsia="Times New Roman" w:hAnsi="Times New Roman"/>
          <w:sz w:val="23"/>
        </w:rPr>
      </w:pPr>
    </w:p>
    <w:p w:rsidR="00E447B5" w:rsidRDefault="00E447B5" w:rsidP="005F4ABC">
      <w:pPr>
        <w:rPr>
          <w:rFonts w:ascii="Times New Roman" w:eastAsia="Times New Roman" w:hAnsi="Times New Roman"/>
          <w:sz w:val="23"/>
        </w:rPr>
      </w:pPr>
    </w:p>
    <w:p w:rsidR="00E447B5" w:rsidRDefault="00E447B5" w:rsidP="005F4ABC">
      <w:pPr>
        <w:rPr>
          <w:rFonts w:ascii="Times New Roman" w:eastAsia="Times New Roman" w:hAnsi="Times New Roman"/>
          <w:sz w:val="23"/>
        </w:rPr>
      </w:pPr>
    </w:p>
    <w:p w:rsidR="00E447B5" w:rsidRDefault="00E447B5" w:rsidP="005F4ABC">
      <w:pPr>
        <w:rPr>
          <w:rFonts w:ascii="Times New Roman" w:eastAsia="Times New Roman" w:hAnsi="Times New Roman"/>
          <w:sz w:val="23"/>
        </w:rPr>
      </w:pPr>
    </w:p>
    <w:p w:rsidR="00E447B5" w:rsidRDefault="00E447B5" w:rsidP="005F4ABC">
      <w:pPr>
        <w:rPr>
          <w:rFonts w:ascii="Times New Roman" w:eastAsia="Times New Roman" w:hAnsi="Times New Roman"/>
          <w:sz w:val="23"/>
        </w:rPr>
      </w:pPr>
    </w:p>
    <w:p w:rsidR="00E447B5" w:rsidRDefault="00E447B5" w:rsidP="005F4ABC">
      <w:pPr>
        <w:rPr>
          <w:rFonts w:ascii="Times New Roman" w:eastAsia="Times New Roman" w:hAnsi="Times New Roman"/>
          <w:sz w:val="23"/>
        </w:rPr>
      </w:pPr>
    </w:p>
    <w:p w:rsidR="00E447B5" w:rsidRDefault="00E447B5" w:rsidP="005F4ABC">
      <w:pPr>
        <w:rPr>
          <w:rFonts w:ascii="Times New Roman" w:eastAsia="Times New Roman" w:hAnsi="Times New Roman"/>
          <w:sz w:val="23"/>
        </w:rPr>
      </w:pPr>
    </w:p>
    <w:p w:rsidR="00E447B5" w:rsidRDefault="00E447B5" w:rsidP="005F4ABC">
      <w:pPr>
        <w:rPr>
          <w:rFonts w:ascii="Times New Roman" w:eastAsia="Times New Roman" w:hAnsi="Times New Roman"/>
          <w:sz w:val="23"/>
        </w:rPr>
      </w:pPr>
    </w:p>
    <w:p w:rsidR="00E447B5" w:rsidRDefault="00E447B5" w:rsidP="005F4ABC">
      <w:pPr>
        <w:rPr>
          <w:rFonts w:ascii="Times New Roman" w:eastAsia="Times New Roman" w:hAnsi="Times New Roman"/>
          <w:sz w:val="23"/>
        </w:rPr>
      </w:pPr>
    </w:p>
    <w:p w:rsidR="00E447B5" w:rsidRDefault="00E447B5" w:rsidP="005F4ABC">
      <w:pPr>
        <w:rPr>
          <w:rFonts w:ascii="Times New Roman" w:eastAsia="Times New Roman" w:hAnsi="Times New Roman"/>
          <w:sz w:val="23"/>
        </w:rPr>
      </w:pPr>
    </w:p>
    <w:p w:rsidR="00E447B5" w:rsidRDefault="00E447B5" w:rsidP="005F4ABC">
      <w:pPr>
        <w:rPr>
          <w:rFonts w:ascii="Times New Roman" w:eastAsia="Times New Roman" w:hAnsi="Times New Roman"/>
          <w:sz w:val="23"/>
        </w:rPr>
      </w:pPr>
    </w:p>
    <w:p w:rsidR="00E447B5" w:rsidRDefault="00E447B5" w:rsidP="005F4ABC">
      <w:pPr>
        <w:rPr>
          <w:rFonts w:ascii="Times New Roman" w:eastAsia="Times New Roman" w:hAnsi="Times New Roman"/>
          <w:sz w:val="23"/>
        </w:rPr>
      </w:pPr>
    </w:p>
    <w:p w:rsidR="00E447B5" w:rsidRDefault="00E447B5" w:rsidP="005F4ABC">
      <w:pPr>
        <w:rPr>
          <w:rFonts w:ascii="Times New Roman" w:eastAsia="Times New Roman" w:hAnsi="Times New Roman"/>
          <w:sz w:val="23"/>
        </w:rPr>
      </w:pPr>
    </w:p>
    <w:p w:rsidR="00427E33" w:rsidRPr="00EF442B" w:rsidRDefault="00427E33" w:rsidP="00427E33">
      <w:pPr>
        <w:widowControl w:val="0"/>
        <w:spacing w:after="0" w:line="20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427E33" w:rsidRPr="00EF442B" w:rsidRDefault="00427E33" w:rsidP="00427E33">
      <w:pPr>
        <w:widowControl w:val="0"/>
        <w:spacing w:after="0" w:line="200" w:lineRule="atLeast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  к подпрограмме 2</w:t>
      </w:r>
    </w:p>
    <w:p w:rsidR="00427E33" w:rsidRPr="00EF442B" w:rsidRDefault="00427E33" w:rsidP="00427E33">
      <w:pPr>
        <w:widowControl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Сведения о целевых показателях (индикаторах)</w:t>
      </w:r>
    </w:p>
    <w:p w:rsidR="00427E33" w:rsidRPr="00EF442B" w:rsidRDefault="00427E33" w:rsidP="00427E33">
      <w:pPr>
        <w:widowControl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</w:p>
    <w:p w:rsidR="00427E33" w:rsidRPr="00EF442B" w:rsidRDefault="00427E33" w:rsidP="00427E33">
      <w:pPr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758" w:type="pct"/>
        <w:tblCellMar>
          <w:left w:w="98" w:type="dxa"/>
        </w:tblCellMar>
        <w:tblLook w:val="0000" w:firstRow="0" w:lastRow="0" w:firstColumn="0" w:lastColumn="0" w:noHBand="0" w:noVBand="0"/>
      </w:tblPr>
      <w:tblGrid>
        <w:gridCol w:w="513"/>
        <w:gridCol w:w="2271"/>
        <w:gridCol w:w="2328"/>
        <w:gridCol w:w="769"/>
        <w:gridCol w:w="661"/>
        <w:gridCol w:w="661"/>
        <w:gridCol w:w="661"/>
        <w:gridCol w:w="661"/>
        <w:gridCol w:w="661"/>
        <w:gridCol w:w="661"/>
      </w:tblGrid>
      <w:tr w:rsidR="00427E33" w:rsidRPr="00EF442B" w:rsidTr="00657B5C">
        <w:trPr>
          <w:cantSplit/>
          <w:trHeight w:val="360"/>
        </w:trPr>
        <w:tc>
          <w:tcPr>
            <w:tcW w:w="19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№ </w:t>
            </w: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br/>
            </w:r>
            <w:proofErr w:type="gramStart"/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84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Задачи, направленные на достижение цели</w:t>
            </w:r>
          </w:p>
        </w:tc>
        <w:tc>
          <w:tcPr>
            <w:tcW w:w="93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Наименование          </w:t>
            </w: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 xml:space="preserve">индикатора            </w:t>
            </w: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>(показателя)</w:t>
            </w:r>
          </w:p>
        </w:tc>
        <w:tc>
          <w:tcPr>
            <w:tcW w:w="30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Ед. </w:t>
            </w:r>
            <w:proofErr w:type="spellStart"/>
            <w:proofErr w:type="gramStart"/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изме</w:t>
            </w:r>
            <w:proofErr w:type="spellEnd"/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-рения</w:t>
            </w:r>
            <w:proofErr w:type="gramEnd"/>
          </w:p>
        </w:tc>
        <w:tc>
          <w:tcPr>
            <w:tcW w:w="2720" w:type="pct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Значения показателей по годам</w:t>
            </w:r>
          </w:p>
        </w:tc>
      </w:tr>
      <w:tr w:rsidR="00427E33" w:rsidRPr="00EF442B" w:rsidTr="00657B5C">
        <w:trPr>
          <w:cantSplit/>
          <w:trHeight w:val="360"/>
        </w:trPr>
        <w:tc>
          <w:tcPr>
            <w:tcW w:w="197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45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35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03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10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43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434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434" w:type="pct"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482" w:type="pct"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2026</w:t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2027</w:t>
            </w:r>
          </w:p>
        </w:tc>
      </w:tr>
      <w:tr w:rsidR="00427E33" w:rsidRPr="00EF442B" w:rsidTr="00657B5C">
        <w:trPr>
          <w:cantSplit/>
        </w:trPr>
        <w:tc>
          <w:tcPr>
            <w:tcW w:w="19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4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3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0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3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3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3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8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626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</w:tr>
      <w:tr w:rsidR="00427E33" w:rsidRPr="00EF442B" w:rsidTr="00657B5C">
        <w:trPr>
          <w:cantSplit/>
          <w:trHeight w:val="1380"/>
        </w:trPr>
        <w:tc>
          <w:tcPr>
            <w:tcW w:w="197" w:type="pct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pacing w:after="0" w:line="20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1. </w:t>
            </w:r>
          </w:p>
        </w:tc>
        <w:tc>
          <w:tcPr>
            <w:tcW w:w="845" w:type="pct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tabs>
                <w:tab w:val="left" w:pos="1134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Повышение результативности профилактики правонарушений, в том числе среди несовершеннолетних и лиц, ранее совершавших преступления</w:t>
            </w:r>
          </w:p>
          <w:p w:rsidR="00427E33" w:rsidRPr="00EF442B" w:rsidRDefault="00427E33" w:rsidP="00657B5C">
            <w:pPr>
              <w:tabs>
                <w:tab w:val="left" w:pos="7821"/>
              </w:tabs>
              <w:suppressAutoHyphens/>
              <w:spacing w:after="0" w:line="200" w:lineRule="atLeast"/>
              <w:ind w:left="743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3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pacing w:after="0" w:line="20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уровень  преступности (количество   зарегистрированных преступлений на 5 тысяч населения) </w:t>
            </w:r>
          </w:p>
        </w:tc>
        <w:tc>
          <w:tcPr>
            <w:tcW w:w="30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ед.</w:t>
            </w:r>
          </w:p>
        </w:tc>
        <w:tc>
          <w:tcPr>
            <w:tcW w:w="3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43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27E33" w:rsidRPr="00EF442B" w:rsidRDefault="00427E33" w:rsidP="00657B5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43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27E33" w:rsidRPr="00EF442B" w:rsidRDefault="00427E33" w:rsidP="00657B5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43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27E33" w:rsidRPr="00EF442B" w:rsidRDefault="00427E33" w:rsidP="00657B5C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48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626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</w:tr>
      <w:tr w:rsidR="00427E33" w:rsidRPr="00EF442B" w:rsidTr="00657B5C">
        <w:trPr>
          <w:cantSplit/>
          <w:trHeight w:val="1965"/>
        </w:trPr>
        <w:tc>
          <w:tcPr>
            <w:tcW w:w="197" w:type="pct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45" w:type="pct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napToGrid w:val="0"/>
              <w:spacing w:after="0" w:line="20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93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pacing w:after="0" w:line="2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несоверше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нолетних, дости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ших возраста пр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влечения к уголо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ответственн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и совершивших преступления, от общего числа нас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округа в во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расте от 14 до 18 лет </w:t>
            </w:r>
          </w:p>
        </w:tc>
        <w:tc>
          <w:tcPr>
            <w:tcW w:w="30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27E33" w:rsidRPr="00EF442B" w:rsidRDefault="00427E33" w:rsidP="00657B5C">
            <w:pPr>
              <w:suppressAutoHyphens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3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26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27E33" w:rsidRPr="00EF442B" w:rsidTr="00657B5C">
        <w:trPr>
          <w:cantSplit/>
          <w:trHeight w:val="2088"/>
        </w:trPr>
        <w:tc>
          <w:tcPr>
            <w:tcW w:w="19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uppressAutoHyphens/>
              <w:spacing w:after="0" w:line="20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2 </w:t>
            </w:r>
          </w:p>
        </w:tc>
        <w:tc>
          <w:tcPr>
            <w:tcW w:w="84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tabs>
                <w:tab w:val="left" w:pos="1134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психоактивных</w:t>
            </w:r>
            <w:proofErr w:type="spellEnd"/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веществ населением округа</w:t>
            </w:r>
          </w:p>
        </w:tc>
        <w:tc>
          <w:tcPr>
            <w:tcW w:w="93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7E33" w:rsidRPr="00EF442B" w:rsidRDefault="00427E33" w:rsidP="00657B5C">
            <w:pPr>
              <w:spacing w:after="0" w:line="200" w:lineRule="atLeast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снижение числа потребителей </w:t>
            </w:r>
            <w:proofErr w:type="spellStart"/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активных</w:t>
            </w:r>
            <w:proofErr w:type="spellEnd"/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веществ в округе по отнош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нию к 2018 году</w:t>
            </w:r>
            <w:r w:rsidRPr="00EF442B">
              <w:rPr>
                <w:rFonts w:ascii="Times New Roman" w:eastAsia="Times New Roman" w:hAnsi="Times New Roman"/>
                <w:vanish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63A96" w:rsidRPr="00EF442B" w:rsidRDefault="00E63A96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3A96" w:rsidRPr="00EF442B" w:rsidRDefault="00E63A96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3A96" w:rsidRPr="00EF442B" w:rsidRDefault="00E63A96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3A96" w:rsidRPr="00EF442B" w:rsidRDefault="00E63A96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7E33" w:rsidRPr="00EF442B" w:rsidRDefault="00427E33" w:rsidP="00E63A9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43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43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43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427E33" w:rsidRPr="00EF442B" w:rsidRDefault="00427E33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63A96" w:rsidRPr="00EF442B" w:rsidTr="00657B5C">
        <w:trPr>
          <w:cantSplit/>
          <w:trHeight w:val="2088"/>
        </w:trPr>
        <w:tc>
          <w:tcPr>
            <w:tcW w:w="197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63A96" w:rsidRPr="00EF442B" w:rsidRDefault="00E63A96" w:rsidP="00657B5C">
            <w:pPr>
              <w:suppressAutoHyphens/>
              <w:spacing w:after="0" w:line="200" w:lineRule="atLeas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4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63A96" w:rsidRPr="00EF442B" w:rsidRDefault="00E63A96" w:rsidP="00657B5C">
            <w:pPr>
              <w:tabs>
                <w:tab w:val="left" w:pos="1134"/>
              </w:tabs>
              <w:suppressAutoHyphens/>
              <w:spacing w:after="0" w:line="200" w:lineRule="atLeas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442B">
              <w:rPr>
                <w:rFonts w:ascii="Times New Roman" w:hAnsi="Times New Roman"/>
                <w:sz w:val="28"/>
                <w:szCs w:val="28"/>
                <w:lang w:eastAsia="zh-CN"/>
              </w:rPr>
              <w:t>Повышение безопасности дорожного движения</w:t>
            </w:r>
          </w:p>
        </w:tc>
        <w:tc>
          <w:tcPr>
            <w:tcW w:w="935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63A96" w:rsidRPr="00EF442B" w:rsidRDefault="00E63A96" w:rsidP="00657B5C">
            <w:pPr>
              <w:spacing w:after="0" w:line="20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Тяжесть после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ствий дорожно-транспортных </w:t>
            </w:r>
            <w:proofErr w:type="spellStart"/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ишествий</w:t>
            </w:r>
            <w:proofErr w:type="spellEnd"/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(число лиц, погибших в дорожно-транспортных </w:t>
            </w:r>
            <w:proofErr w:type="spellStart"/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ишествиях</w:t>
            </w:r>
            <w:proofErr w:type="spellEnd"/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 1000 пострадавших) по отношению к 2022 году</w:t>
            </w:r>
          </w:p>
        </w:tc>
        <w:tc>
          <w:tcPr>
            <w:tcW w:w="303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63A96" w:rsidRPr="00EF442B" w:rsidRDefault="00E63A96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0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E63A96" w:rsidRPr="00EF442B" w:rsidRDefault="00E63A96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3A96" w:rsidRPr="00EF442B" w:rsidRDefault="00E63A96" w:rsidP="00E63A9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3A96" w:rsidRPr="00EF442B" w:rsidRDefault="00E63A96" w:rsidP="00E63A9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43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63A96" w:rsidRPr="00EF442B" w:rsidRDefault="00E63A96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43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E63A96" w:rsidRPr="00EF442B" w:rsidRDefault="00E63A96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434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E63A96" w:rsidRPr="00EF442B" w:rsidRDefault="00E63A96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482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E63A96" w:rsidRPr="00EF442B" w:rsidRDefault="00E63A96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626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E63A96" w:rsidRPr="00EF442B" w:rsidRDefault="00E63A96" w:rsidP="0065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953D0" w:rsidRPr="00EF442B" w:rsidRDefault="007953D0" w:rsidP="005F4ABC">
      <w:pPr>
        <w:rPr>
          <w:rFonts w:ascii="Times New Roman" w:eastAsia="Times New Roman" w:hAnsi="Times New Roman"/>
          <w:sz w:val="28"/>
          <w:szCs w:val="28"/>
        </w:rPr>
        <w:sectPr w:rsidR="007953D0" w:rsidRPr="00EF442B" w:rsidSect="00B40B69">
          <w:pgSz w:w="11910" w:h="16850"/>
          <w:pgMar w:top="851" w:right="851" w:bottom="1134" w:left="1418" w:header="11" w:footer="720" w:gutter="0"/>
          <w:cols w:space="720"/>
          <w:docGrid w:linePitch="299"/>
        </w:sectPr>
      </w:pPr>
    </w:p>
    <w:p w:rsidR="007953D0" w:rsidRPr="007953D0" w:rsidRDefault="007953D0" w:rsidP="007953D0">
      <w:pPr>
        <w:spacing w:after="0" w:line="200" w:lineRule="atLeast"/>
        <w:ind w:right="-1" w:firstLine="5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8B8" w:rsidRPr="00EF442B" w:rsidRDefault="002328B8" w:rsidP="002328B8">
      <w:pPr>
        <w:widowControl w:val="0"/>
        <w:spacing w:after="0" w:line="20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2328B8" w:rsidRPr="00EF442B" w:rsidRDefault="002328B8" w:rsidP="002328B8">
      <w:pPr>
        <w:widowControl w:val="0"/>
        <w:spacing w:after="0" w:line="20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к подпрограмме 2</w:t>
      </w:r>
    </w:p>
    <w:p w:rsidR="002328B8" w:rsidRPr="00EF442B" w:rsidRDefault="002328B8" w:rsidP="002328B8">
      <w:pPr>
        <w:widowControl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28B8" w:rsidRPr="00EF442B" w:rsidRDefault="002328B8" w:rsidP="002328B8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EF442B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Методика </w:t>
      </w:r>
    </w:p>
    <w:p w:rsidR="002328B8" w:rsidRPr="00EF442B" w:rsidRDefault="002328B8" w:rsidP="002328B8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EF442B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расчета значений целевых индикаторов (показателей) </w:t>
      </w:r>
    </w:p>
    <w:p w:rsidR="002328B8" w:rsidRPr="00EF442B" w:rsidRDefault="002328B8" w:rsidP="002328B8">
      <w:pPr>
        <w:widowControl w:val="0"/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EF442B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муниципальной программы </w:t>
      </w:r>
    </w:p>
    <w:p w:rsidR="002328B8" w:rsidRPr="00EF442B" w:rsidRDefault="002328B8" w:rsidP="002328B8">
      <w:pPr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28B8" w:rsidRPr="00EF442B" w:rsidRDefault="002328B8" w:rsidP="002328B8">
      <w:pPr>
        <w:tabs>
          <w:tab w:val="left" w:pos="1134"/>
        </w:tabs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 и показатели эффективности реализации муниципальной программы должны обеспечивать ежегодную оценку выполнения муниципальной програ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мы с целью принятия при необходимости своевременных управленческих решений по ее корректировке.</w:t>
      </w:r>
    </w:p>
    <w:p w:rsidR="002328B8" w:rsidRPr="00EF442B" w:rsidRDefault="002328B8" w:rsidP="002328B8">
      <w:pPr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Для определения базовых значений целевых индикаторов и показателей использ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ются:</w:t>
      </w:r>
    </w:p>
    <w:p w:rsidR="002328B8" w:rsidRPr="00EF442B" w:rsidRDefault="002328B8" w:rsidP="002328B8">
      <w:pPr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статистические данные МО МВД России «</w:t>
      </w:r>
      <w:proofErr w:type="spell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Грязовецкий</w:t>
      </w:r>
      <w:proofErr w:type="spell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2328B8" w:rsidRPr="00EF442B" w:rsidRDefault="002328B8" w:rsidP="002328B8">
      <w:pPr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статистические данные ОГИБДД МО МВД России «</w:t>
      </w:r>
      <w:proofErr w:type="spell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Грязовецкий</w:t>
      </w:r>
      <w:proofErr w:type="spell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2328B8" w:rsidRPr="00EF442B" w:rsidRDefault="002328B8" w:rsidP="002328B8">
      <w:pPr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статистические данные БУЗ </w:t>
      </w:r>
      <w:proofErr w:type="gram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«Междуреченская  ЦРБ»;</w:t>
      </w:r>
    </w:p>
    <w:p w:rsidR="002328B8" w:rsidRPr="00EF442B" w:rsidRDefault="002328B8" w:rsidP="002328B8">
      <w:pPr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статистические данные отдела экономики администрации округа.</w:t>
      </w:r>
    </w:p>
    <w:p w:rsidR="002328B8" w:rsidRPr="00EF442B" w:rsidRDefault="002328B8" w:rsidP="002328B8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Целевой индикатор «Уровень преступности (количество зарегистрированных преступлений</w:t>
      </w:r>
      <w:r w:rsidRPr="00EF44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 </w:t>
      </w:r>
      <w:r w:rsidR="0014340E" w:rsidRPr="00EF44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5  </w:t>
      </w:r>
      <w:r w:rsidRPr="00EF44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тысяч населения)»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рассчитывается по формуле:</w:t>
      </w:r>
    </w:p>
    <w:p w:rsidR="002328B8" w:rsidRPr="00EF442B" w:rsidRDefault="002328B8" w:rsidP="002328B8">
      <w:pPr>
        <w:widowControl w:val="0"/>
        <w:tabs>
          <w:tab w:val="left" w:pos="6096"/>
        </w:tabs>
        <w:spacing w:after="0" w:line="200" w:lineRule="atLeast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28B8" w:rsidRPr="00EF442B" w:rsidRDefault="002328B8" w:rsidP="002328B8">
      <w:pPr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QUOTE  </w:instrTex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="000570C8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27" type="#_x0000_t75" style="width:53.45pt;height:24pt" filled="t">
            <v:fill color2="black"/>
            <v:imagedata r:id="rId13" o:title=""/>
          </v:shape>
        </w:pic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2328B8" w:rsidRPr="00EF442B" w:rsidRDefault="002328B8" w:rsidP="002328B8">
      <w:pPr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proofErr w:type="spellStart"/>
      <w:r w:rsidRPr="00EF442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зп</w:t>
      </w:r>
      <w:proofErr w:type="spell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 – количество зарегистрированных преступлений в отчетном году;</w:t>
      </w:r>
    </w:p>
    <w:p w:rsidR="002328B8" w:rsidRPr="00EF442B" w:rsidRDefault="002328B8" w:rsidP="002328B8">
      <w:pPr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EF442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нас</w:t>
      </w:r>
      <w:proofErr w:type="spell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 – общее количество населения округа в отчетном году.</w:t>
      </w:r>
    </w:p>
    <w:p w:rsidR="002328B8" w:rsidRPr="00EF442B" w:rsidRDefault="002328B8" w:rsidP="002328B8">
      <w:pPr>
        <w:widowControl w:val="0"/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F442B">
        <w:rPr>
          <w:rFonts w:ascii="Times New Roman" w:eastAsia="Times New Roman" w:hAnsi="Times New Roman"/>
          <w:sz w:val="28"/>
          <w:szCs w:val="28"/>
          <w:lang w:eastAsia="zh-CN"/>
        </w:rPr>
        <w:t>Источники данных: статистика ОП МО МВД России «</w:t>
      </w:r>
      <w:proofErr w:type="spellStart"/>
      <w:r w:rsidRPr="00EF442B">
        <w:rPr>
          <w:rFonts w:ascii="Times New Roman" w:eastAsia="Times New Roman" w:hAnsi="Times New Roman"/>
          <w:sz w:val="28"/>
          <w:szCs w:val="28"/>
          <w:lang w:eastAsia="zh-CN"/>
        </w:rPr>
        <w:t>Грязовецкий</w:t>
      </w:r>
      <w:proofErr w:type="spellEnd"/>
      <w:r w:rsidRPr="00EF442B">
        <w:rPr>
          <w:rFonts w:ascii="Times New Roman" w:eastAsia="Times New Roman" w:hAnsi="Times New Roman"/>
          <w:sz w:val="28"/>
          <w:szCs w:val="28"/>
          <w:lang w:eastAsia="zh-CN"/>
        </w:rPr>
        <w:t>».</w:t>
      </w:r>
    </w:p>
    <w:p w:rsidR="002328B8" w:rsidRPr="00EF442B" w:rsidRDefault="002328B8" w:rsidP="002328B8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Целевой индикатор «Доля несовершеннолетних, достигших возраста привлечения к уголовной ответственности и совершивших преступления, от общего числа населения округа в возрасте от 14 до 18 лет» рассчитывается по формуле:</w:t>
      </w:r>
    </w:p>
    <w:p w:rsidR="002328B8" w:rsidRPr="00EF442B" w:rsidRDefault="002328B8" w:rsidP="002328B8">
      <w:pPr>
        <w:widowControl w:val="0"/>
        <w:tabs>
          <w:tab w:val="left" w:pos="6096"/>
        </w:tabs>
        <w:spacing w:after="0" w:line="200" w:lineRule="atLeast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28B8" w:rsidRPr="00EF442B" w:rsidRDefault="002328B8" w:rsidP="002328B8">
      <w:pPr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QUOTE  </w:instrTex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  <w:r w:rsidR="000570C8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28" type="#_x0000_t75" style="width:74.2pt;height:22.9pt" filled="t">
            <v:fill color2="black"/>
            <v:imagedata r:id="rId18" o:title=""/>
          </v:shape>
        </w:pic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, где:</w:t>
      </w:r>
    </w:p>
    <w:p w:rsidR="002328B8" w:rsidRPr="00EF442B" w:rsidRDefault="002328B8" w:rsidP="002328B8">
      <w:pPr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EF442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нсп</w:t>
      </w:r>
      <w:proofErr w:type="spell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 – количество несовершеннолетних, достигших возраста привлечения к уголо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ной ответственности и совершивших преступления в отчетном году;</w:t>
      </w:r>
    </w:p>
    <w:p w:rsidR="002328B8" w:rsidRPr="00EF442B" w:rsidRDefault="002328B8" w:rsidP="002328B8">
      <w:pPr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proofErr w:type="gramEnd"/>
      <w:r w:rsidRPr="00EF442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несов</w:t>
      </w:r>
      <w:proofErr w:type="spell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 – общее число населения округа в возрасте от 14 до 18 лет в отчетном году.</w:t>
      </w:r>
    </w:p>
    <w:p w:rsidR="002328B8" w:rsidRPr="00EF442B" w:rsidRDefault="002328B8" w:rsidP="002328B8">
      <w:pPr>
        <w:widowControl w:val="0"/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F442B">
        <w:rPr>
          <w:rFonts w:ascii="Times New Roman" w:eastAsia="Times New Roman" w:hAnsi="Times New Roman"/>
          <w:sz w:val="28"/>
          <w:szCs w:val="28"/>
          <w:lang w:eastAsia="zh-CN"/>
        </w:rPr>
        <w:t>Источники данных: статистика МО МВД России «</w:t>
      </w:r>
      <w:proofErr w:type="spellStart"/>
      <w:r w:rsidRPr="00EF442B">
        <w:rPr>
          <w:rFonts w:ascii="Times New Roman" w:eastAsia="Times New Roman" w:hAnsi="Times New Roman"/>
          <w:sz w:val="28"/>
          <w:szCs w:val="28"/>
          <w:lang w:eastAsia="zh-CN"/>
        </w:rPr>
        <w:t>Грязовецкий</w:t>
      </w:r>
      <w:proofErr w:type="spellEnd"/>
      <w:r w:rsidRPr="00EF442B">
        <w:rPr>
          <w:rFonts w:ascii="Times New Roman" w:eastAsia="Times New Roman" w:hAnsi="Times New Roman"/>
          <w:sz w:val="28"/>
          <w:szCs w:val="28"/>
          <w:lang w:eastAsia="zh-CN"/>
        </w:rPr>
        <w:t>».</w:t>
      </w:r>
    </w:p>
    <w:p w:rsidR="002328B8" w:rsidRPr="00EF442B" w:rsidRDefault="002328B8" w:rsidP="002328B8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Целевой индикатор «Снижение числа лиц, погибших в дорожно-транспортных происшествиях, по отношению к 20</w:t>
      </w:r>
      <w:r w:rsidR="00E63A96" w:rsidRPr="00EF442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 рассчитывается по формуле:</w:t>
      </w:r>
    </w:p>
    <w:p w:rsidR="002328B8" w:rsidRPr="00EF442B" w:rsidRDefault="002328B8" w:rsidP="002328B8">
      <w:pPr>
        <w:widowControl w:val="0"/>
        <w:tabs>
          <w:tab w:val="left" w:pos="6096"/>
        </w:tabs>
        <w:spacing w:after="0" w:line="200" w:lineRule="atLeast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28B8" w:rsidRPr="00EF442B" w:rsidRDefault="000570C8" w:rsidP="002328B8">
      <w:pPr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29" type="#_x0000_t75" style="width:78.55pt;height:28.35pt">
            <v:imagedata r:id="rId19" o:title=""/>
          </v:shape>
        </w:pict>
      </w:r>
      <w:r w:rsidR="002328B8" w:rsidRPr="00EF442B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2328B8" w:rsidRPr="00EF442B" w:rsidRDefault="002328B8" w:rsidP="002328B8">
      <w:pPr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п – число лиц, погибших в дорожно-транспортных происшествиях в отчетном г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ду;</w:t>
      </w:r>
    </w:p>
    <w:p w:rsidR="002328B8" w:rsidRPr="00EF442B" w:rsidRDefault="002328B8" w:rsidP="002328B8">
      <w:pPr>
        <w:widowControl w:val="0"/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N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р – число лиц, погибших в дорожно-транспортных происшествиях в 20</w:t>
      </w:r>
      <w:r w:rsidR="00A22A8B" w:rsidRPr="00EF442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году;</w:t>
      </w:r>
    </w:p>
    <w:p w:rsidR="002328B8" w:rsidRPr="00EF442B" w:rsidRDefault="002328B8" w:rsidP="002328B8">
      <w:pPr>
        <w:widowControl w:val="0"/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Значение показателя определяется по итогам каждого отчетного периода (по итогам года) на основании сведений о дорожно-транспортных происшествиях, включенных в государственный статистический отчет.</w:t>
      </w:r>
    </w:p>
    <w:p w:rsidR="002328B8" w:rsidRPr="00EF442B" w:rsidRDefault="002328B8" w:rsidP="002328B8">
      <w:pPr>
        <w:widowControl w:val="0"/>
        <w:suppressAutoHyphens/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EF442B">
        <w:rPr>
          <w:rFonts w:ascii="Times New Roman" w:eastAsia="Times New Roman" w:hAnsi="Times New Roman"/>
          <w:sz w:val="28"/>
          <w:szCs w:val="28"/>
          <w:lang w:eastAsia="zh-CN"/>
        </w:rPr>
        <w:t>Источник данных: статистика  ОГИБДД МО МВД России «</w:t>
      </w:r>
      <w:proofErr w:type="spellStart"/>
      <w:r w:rsidRPr="00EF442B">
        <w:rPr>
          <w:rFonts w:ascii="Times New Roman" w:eastAsia="Times New Roman" w:hAnsi="Times New Roman"/>
          <w:sz w:val="28"/>
          <w:szCs w:val="28"/>
          <w:lang w:eastAsia="zh-CN"/>
        </w:rPr>
        <w:t>Грязовецкий</w:t>
      </w:r>
      <w:proofErr w:type="spellEnd"/>
      <w:r w:rsidRPr="00EF442B">
        <w:rPr>
          <w:rFonts w:ascii="Times New Roman" w:eastAsia="Times New Roman" w:hAnsi="Times New Roman"/>
          <w:sz w:val="28"/>
          <w:szCs w:val="28"/>
          <w:lang w:eastAsia="zh-CN"/>
        </w:rPr>
        <w:t>».</w:t>
      </w:r>
    </w:p>
    <w:p w:rsidR="002328B8" w:rsidRPr="00EF442B" w:rsidRDefault="002328B8" w:rsidP="002328B8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Целевой индикатор «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числа потребителей </w:t>
      </w:r>
      <w:proofErr w:type="spell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 в области по отношению к 20</w:t>
      </w:r>
      <w:r w:rsidR="00A22A8B" w:rsidRPr="00EF442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EF44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» рассчитывается </w:t>
      </w:r>
      <w:proofErr w:type="gramStart"/>
      <w:r w:rsidRPr="00EF44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F44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% по формуле: </w:t>
      </w:r>
    </w:p>
    <w:p w:rsidR="002328B8" w:rsidRPr="00EF442B" w:rsidRDefault="002328B8" w:rsidP="002328B8">
      <w:pPr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QUOTE  </w:instrTex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EF44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328B8" w:rsidRPr="00EF442B" w:rsidRDefault="000570C8" w:rsidP="002328B8">
      <w:pPr>
        <w:spacing w:after="0" w:line="200" w:lineRule="atLeast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30" type="#_x0000_t75" style="width:152.75pt;height:30.55pt">
            <v:imagedata r:id="rId20" o:title=""/>
          </v:shape>
        </w:pict>
      </w:r>
      <w:r w:rsidR="002328B8" w:rsidRPr="00EF44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где</w:t>
      </w:r>
    </w:p>
    <w:p w:rsidR="002328B8" w:rsidRPr="00EF442B" w:rsidRDefault="002328B8" w:rsidP="002328B8">
      <w:pPr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2328B8" w:rsidRPr="00EF442B" w:rsidRDefault="002328B8" w:rsidP="002328B8">
      <w:pPr>
        <w:spacing w:after="0" w:line="20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EF442B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N</w:t>
      </w:r>
      <w:r w:rsidRPr="00EF442B">
        <w:rPr>
          <w:rFonts w:ascii="Times New Roman" w:eastAsia="Times New Roman" w:hAnsi="Times New Roman"/>
          <w:sz w:val="28"/>
          <w:szCs w:val="28"/>
          <w:shd w:val="clear" w:color="auto" w:fill="FFFFFF"/>
          <w:vertAlign w:val="subscript"/>
          <w:lang w:val="en-US" w:eastAsia="ru-RU"/>
        </w:rPr>
        <w:t>t</w:t>
      </w:r>
      <w:proofErr w:type="spellEnd"/>
      <w:proofErr w:type="gramEnd"/>
      <w:r w:rsidRPr="00EF44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количество лиц, стоящих на диспансерном наблюдении в учреждениях здрав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охранения с диагнозом наркомания в отчетном году</w:t>
      </w:r>
      <w:r w:rsidRPr="00EF44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2328B8" w:rsidRPr="00EF442B" w:rsidRDefault="002328B8" w:rsidP="002328B8">
      <w:pPr>
        <w:spacing w:after="0" w:line="20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0570C8"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31" type="#_x0000_t75" style="width:13.1pt;height:13.1pt">
            <v:imagedata r:id="rId21" o:title=""/>
          </v:shape>
        </w:pic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лиц, употребляющих с вредными последствиями наркотические вещества, состоящие на диспансерном наблюдении в учреждениях здравоохранения в о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четном году</w:t>
      </w:r>
      <w:r w:rsidRPr="00EF44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2328B8" w:rsidRPr="00EF442B" w:rsidRDefault="000570C8" w:rsidP="002328B8">
      <w:pPr>
        <w:spacing w:after="0" w:line="20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32" type="#_x0000_t75" style="width:9.8pt;height:13.1pt">
            <v:imagedata r:id="rId22" o:title=""/>
          </v:shape>
        </w:pict>
      </w:r>
      <w:r w:rsidR="002328B8"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лиц, состоящих на диспансерном наблюдении в учреждениях здрав</w:t>
      </w:r>
      <w:r w:rsidR="002328B8" w:rsidRPr="00EF44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328B8" w:rsidRPr="00EF442B">
        <w:rPr>
          <w:rFonts w:ascii="Times New Roman" w:eastAsia="Times New Roman" w:hAnsi="Times New Roman"/>
          <w:sz w:val="28"/>
          <w:szCs w:val="28"/>
          <w:lang w:eastAsia="ru-RU"/>
        </w:rPr>
        <w:t>охранения с диагнозом алкоголизм (алкоголизм и алкогольные психозы) в отчетном г</w:t>
      </w:r>
      <w:r w:rsidR="002328B8" w:rsidRPr="00EF44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328B8" w:rsidRPr="00EF442B">
        <w:rPr>
          <w:rFonts w:ascii="Times New Roman" w:eastAsia="Times New Roman" w:hAnsi="Times New Roman"/>
          <w:sz w:val="28"/>
          <w:szCs w:val="28"/>
          <w:lang w:eastAsia="ru-RU"/>
        </w:rPr>
        <w:t>ду</w:t>
      </w:r>
      <w:r w:rsidR="002328B8" w:rsidRPr="00EF44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2328B8" w:rsidRPr="00EF442B" w:rsidRDefault="002328B8" w:rsidP="002328B8">
      <w:pPr>
        <w:numPr>
          <w:ilvl w:val="0"/>
          <w:numId w:val="7"/>
        </w:num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- количество лиц, употребляющих с вредными последствиями алкоголь, состоящих на диспансерном наблюдении в учреждениях здравоохранения в отчетном году</w:t>
      </w:r>
      <w:r w:rsidRPr="00EF442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2328B8" w:rsidRPr="00EF442B" w:rsidRDefault="002328B8" w:rsidP="002328B8">
      <w:pPr>
        <w:numPr>
          <w:ilvl w:val="0"/>
          <w:numId w:val="8"/>
        </w:num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- количество лиц, стоящих на диспансерном наблюдении в учреждениях здрав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охранения с диагнозом наркомания в 20</w:t>
      </w:r>
      <w:r w:rsidR="00A22A8B" w:rsidRPr="00EF442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 году;</w:t>
      </w:r>
    </w:p>
    <w:p w:rsidR="002328B8" w:rsidRPr="00EF442B" w:rsidRDefault="002328B8" w:rsidP="002328B8">
      <w:pPr>
        <w:numPr>
          <w:ilvl w:val="0"/>
          <w:numId w:val="9"/>
        </w:num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- количество лиц, употребляющих с вредными последствиями наркотические в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щества, состоящие на диспансерном наблюдении в учреждениях здравоохранения в 20</w:t>
      </w:r>
      <w:r w:rsidR="00A22A8B" w:rsidRPr="00EF442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 году;</w:t>
      </w:r>
    </w:p>
    <w:p w:rsidR="002328B8" w:rsidRPr="00EF442B" w:rsidRDefault="002328B8" w:rsidP="002328B8">
      <w:pPr>
        <w:numPr>
          <w:ilvl w:val="0"/>
          <w:numId w:val="10"/>
        </w:num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- количество лиц, состоящих на диспансерном наблюдении в учреждениях здрав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охранения с диагнозом алкоголизм (алкоголизм и алкогольные психозы) в 20</w:t>
      </w:r>
      <w:r w:rsidR="00A22A8B" w:rsidRPr="00EF442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 году;</w:t>
      </w:r>
    </w:p>
    <w:p w:rsidR="002328B8" w:rsidRPr="00EF442B" w:rsidRDefault="000570C8" w:rsidP="002328B8">
      <w:pPr>
        <w:spacing w:after="0" w:line="200" w:lineRule="atLeast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pict>
          <v:shape id="_x0000_i1033" type="#_x0000_t75" style="width:15.25pt;height:13.1pt">
            <v:imagedata r:id="rId23" o:title=""/>
          </v:shape>
        </w:pict>
      </w:r>
      <w:r w:rsidR="002328B8"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лиц, употребляющих с вредными последствиями алкоголь, состоящих на диспансерном наблюдении в учреждениях здравоохранения в 20</w:t>
      </w:r>
      <w:r w:rsidR="00A22A8B" w:rsidRPr="00EF442B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2328B8" w:rsidRPr="00EF442B">
        <w:rPr>
          <w:rFonts w:ascii="Times New Roman" w:eastAsia="Times New Roman" w:hAnsi="Times New Roman"/>
          <w:sz w:val="28"/>
          <w:szCs w:val="28"/>
          <w:lang w:eastAsia="ru-RU"/>
        </w:rPr>
        <w:t> году.</w:t>
      </w:r>
    </w:p>
    <w:p w:rsidR="002328B8" w:rsidRPr="00EF442B" w:rsidRDefault="002328B8" w:rsidP="002328B8">
      <w:pPr>
        <w:widowControl w:val="0"/>
        <w:tabs>
          <w:tab w:val="left" w:pos="865"/>
          <w:tab w:val="left" w:pos="1965"/>
        </w:tabs>
        <w:spacing w:after="0" w:line="20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 данных: статистика БУЗ </w:t>
      </w:r>
      <w:proofErr w:type="gramStart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EF442B">
        <w:rPr>
          <w:rFonts w:ascii="Times New Roman" w:eastAsia="Times New Roman" w:hAnsi="Times New Roman"/>
          <w:sz w:val="28"/>
          <w:szCs w:val="28"/>
          <w:lang w:eastAsia="ru-RU"/>
        </w:rPr>
        <w:t xml:space="preserve"> «Междуреченская  ЦРБ».</w:t>
      </w:r>
    </w:p>
    <w:p w:rsidR="002328B8" w:rsidRPr="00EF442B" w:rsidRDefault="002328B8" w:rsidP="002328B8">
      <w:p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E33" w:rsidRPr="00EF442B" w:rsidRDefault="00427E33" w:rsidP="0066528F">
      <w:p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28F" w:rsidRPr="00EF442B" w:rsidRDefault="0066528F" w:rsidP="0066528F">
      <w:p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28F" w:rsidRPr="00EF442B" w:rsidRDefault="0066528F" w:rsidP="0066528F">
      <w:p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28F" w:rsidRPr="00EF442B" w:rsidRDefault="0066528F" w:rsidP="0066528F">
      <w:p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28F" w:rsidRPr="00EF442B" w:rsidRDefault="0066528F" w:rsidP="0066528F">
      <w:p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42B" w:rsidRDefault="00EF442B" w:rsidP="0066528F">
      <w:p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7B5" w:rsidRPr="00EF442B" w:rsidRDefault="00E447B5" w:rsidP="0066528F">
      <w:pPr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7B5" w:rsidRDefault="00F52ECC" w:rsidP="00E447B5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E447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F52ECC" w:rsidRPr="00F52ECC" w:rsidRDefault="00F52ECC" w:rsidP="00E447B5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Приложение 3</w:t>
      </w:r>
    </w:p>
    <w:p w:rsidR="00E447B5" w:rsidRDefault="00F52ECC" w:rsidP="00E447B5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F52ECC" w:rsidRPr="00F52ECC" w:rsidRDefault="00F52ECC" w:rsidP="00E447B5">
      <w:pPr>
        <w:tabs>
          <w:tab w:val="left" w:pos="595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ECC">
        <w:rPr>
          <w:rFonts w:ascii="Times New Roman" w:eastAsia="Times New Roman" w:hAnsi="Times New Roman"/>
          <w:sz w:val="28"/>
          <w:szCs w:val="28"/>
          <w:lang w:eastAsia="ru-RU"/>
        </w:rPr>
        <w:t>к подпрограмме 2</w:t>
      </w:r>
    </w:p>
    <w:p w:rsidR="00EF442B" w:rsidRPr="00EF442B" w:rsidRDefault="00EF442B" w:rsidP="00E447B5">
      <w:pPr>
        <w:tabs>
          <w:tab w:val="left" w:pos="5954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42B" w:rsidRDefault="00EF442B" w:rsidP="0066528F">
      <w:pPr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528F" w:rsidRPr="002328B8" w:rsidRDefault="0066528F" w:rsidP="0066528F">
      <w:pPr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2C" w:rsidRDefault="0066528F" w:rsidP="0066528F">
      <w:pPr>
        <w:jc w:val="center"/>
        <w:rPr>
          <w:rFonts w:ascii="Times New Roman" w:hAnsi="Times New Roman"/>
          <w:b/>
          <w:spacing w:val="44"/>
          <w:sz w:val="28"/>
          <w:szCs w:val="28"/>
        </w:rPr>
      </w:pPr>
      <w:r w:rsidRPr="0066528F">
        <w:rPr>
          <w:rFonts w:ascii="Times New Roman" w:hAnsi="Times New Roman"/>
          <w:b/>
          <w:sz w:val="28"/>
          <w:szCs w:val="28"/>
        </w:rPr>
        <w:t>ФИНАНСОВОЕ</w:t>
      </w:r>
      <w:r w:rsidRPr="0066528F">
        <w:rPr>
          <w:rFonts w:ascii="Times New Roman" w:hAnsi="Times New Roman"/>
          <w:b/>
          <w:spacing w:val="41"/>
          <w:sz w:val="28"/>
          <w:szCs w:val="28"/>
        </w:rPr>
        <w:t xml:space="preserve"> </w:t>
      </w:r>
      <w:r w:rsidRPr="0066528F">
        <w:rPr>
          <w:rFonts w:ascii="Times New Roman" w:hAnsi="Times New Roman"/>
          <w:b/>
          <w:sz w:val="28"/>
          <w:szCs w:val="28"/>
        </w:rPr>
        <w:t>ОБЕСПЕЧЕНИЕ</w:t>
      </w:r>
      <w:r w:rsidRPr="0066528F">
        <w:rPr>
          <w:rFonts w:ascii="Times New Roman" w:hAnsi="Times New Roman"/>
          <w:b/>
          <w:spacing w:val="41"/>
          <w:sz w:val="28"/>
          <w:szCs w:val="28"/>
        </w:rPr>
        <w:t xml:space="preserve"> </w:t>
      </w:r>
      <w:r w:rsidRPr="0066528F">
        <w:rPr>
          <w:rFonts w:ascii="Times New Roman" w:hAnsi="Times New Roman"/>
          <w:b/>
          <w:sz w:val="28"/>
          <w:szCs w:val="28"/>
        </w:rPr>
        <w:t>И</w:t>
      </w:r>
      <w:r w:rsidRPr="0066528F">
        <w:rPr>
          <w:rFonts w:ascii="Times New Roman" w:hAnsi="Times New Roman"/>
          <w:b/>
          <w:spacing w:val="44"/>
          <w:sz w:val="28"/>
          <w:szCs w:val="28"/>
        </w:rPr>
        <w:t xml:space="preserve"> </w:t>
      </w:r>
      <w:r w:rsidRPr="0066528F">
        <w:rPr>
          <w:rFonts w:ascii="Times New Roman" w:hAnsi="Times New Roman"/>
          <w:b/>
          <w:sz w:val="28"/>
          <w:szCs w:val="28"/>
        </w:rPr>
        <w:t>ПЕРЕЧЕНЬ  МЕРОПРИЯТИЙ</w:t>
      </w:r>
      <w:r w:rsidRPr="0066528F">
        <w:rPr>
          <w:rFonts w:ascii="Times New Roman" w:hAnsi="Times New Roman"/>
          <w:b/>
          <w:spacing w:val="44"/>
          <w:sz w:val="28"/>
          <w:szCs w:val="28"/>
        </w:rPr>
        <w:t xml:space="preserve"> </w:t>
      </w:r>
    </w:p>
    <w:p w:rsidR="005D1A02" w:rsidRPr="0066528F" w:rsidRDefault="0066528F" w:rsidP="0066528F">
      <w:pPr>
        <w:jc w:val="center"/>
        <w:rPr>
          <w:rFonts w:ascii="Times New Roman" w:eastAsia="Times New Roman" w:hAnsi="Times New Roman"/>
          <w:b/>
          <w:sz w:val="28"/>
          <w:szCs w:val="28"/>
        </w:rPr>
        <w:sectPr w:rsidR="005D1A02" w:rsidRPr="0066528F" w:rsidSect="00B40B69">
          <w:pgSz w:w="11910" w:h="16850"/>
          <w:pgMar w:top="851" w:right="851" w:bottom="1134" w:left="1418" w:header="720" w:footer="720" w:gutter="0"/>
          <w:cols w:space="720"/>
          <w:docGrid w:linePitch="299"/>
        </w:sectPr>
      </w:pPr>
      <w:r w:rsidRPr="0066528F">
        <w:rPr>
          <w:rFonts w:ascii="Times New Roman" w:hAnsi="Times New Roman"/>
          <w:b/>
          <w:sz w:val="28"/>
          <w:szCs w:val="28"/>
        </w:rPr>
        <w:t>ПОДПРО</w:t>
      </w:r>
      <w:bookmarkStart w:id="3" w:name="_GoBack"/>
      <w:bookmarkEnd w:id="3"/>
      <w:r w:rsidRPr="0066528F">
        <w:rPr>
          <w:rFonts w:ascii="Times New Roman" w:hAnsi="Times New Roman"/>
          <w:b/>
          <w:sz w:val="28"/>
          <w:szCs w:val="28"/>
        </w:rPr>
        <w:t>ГРАММЫ</w:t>
      </w:r>
      <w:r w:rsidRPr="0066528F">
        <w:rPr>
          <w:rFonts w:ascii="Times New Roman" w:hAnsi="Times New Roman"/>
          <w:b/>
          <w:spacing w:val="47"/>
          <w:sz w:val="28"/>
          <w:szCs w:val="28"/>
        </w:rPr>
        <w:t xml:space="preserve"> </w:t>
      </w:r>
      <w:r w:rsidRPr="0066528F">
        <w:rPr>
          <w:rFonts w:ascii="Times New Roman" w:hAnsi="Times New Roman"/>
          <w:b/>
          <w:sz w:val="28"/>
          <w:szCs w:val="28"/>
        </w:rPr>
        <w:t>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91"/>
        <w:gridCol w:w="2400"/>
        <w:gridCol w:w="2642"/>
        <w:gridCol w:w="1103"/>
        <w:gridCol w:w="1109"/>
        <w:gridCol w:w="1233"/>
        <w:gridCol w:w="1621"/>
      </w:tblGrid>
      <w:tr w:rsidR="007C1A74" w:rsidRPr="00EF442B" w:rsidTr="00570679">
        <w:trPr>
          <w:trHeight w:val="409"/>
        </w:trPr>
        <w:tc>
          <w:tcPr>
            <w:tcW w:w="2103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Статус</w:t>
            </w:r>
          </w:p>
        </w:tc>
        <w:tc>
          <w:tcPr>
            <w:tcW w:w="2825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подпрограммы, осно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мероприятия</w:t>
            </w:r>
          </w:p>
        </w:tc>
        <w:tc>
          <w:tcPr>
            <w:tcW w:w="2126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исполнитель, участник</w:t>
            </w:r>
          </w:p>
        </w:tc>
        <w:tc>
          <w:tcPr>
            <w:tcW w:w="2693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вого обеспечения</w:t>
            </w:r>
          </w:p>
        </w:tc>
        <w:tc>
          <w:tcPr>
            <w:tcW w:w="1134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</w:t>
            </w:r>
          </w:p>
        </w:tc>
      </w:tr>
      <w:tr w:rsidR="007C1A74" w:rsidRPr="00EF442B" w:rsidTr="00570679">
        <w:trPr>
          <w:trHeight w:val="70"/>
        </w:trPr>
        <w:tc>
          <w:tcPr>
            <w:tcW w:w="2103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5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7C1A74" w:rsidRPr="00EF442B" w:rsidTr="000817C7">
        <w:trPr>
          <w:trHeight w:val="389"/>
        </w:trPr>
        <w:tc>
          <w:tcPr>
            <w:tcW w:w="2103" w:type="dxa"/>
            <w:vMerge w:val="restart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2</w:t>
            </w:r>
          </w:p>
        </w:tc>
        <w:tc>
          <w:tcPr>
            <w:tcW w:w="2825" w:type="dxa"/>
            <w:vMerge w:val="restart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EF442B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>Обеспечение профилактики правон</w:t>
            </w:r>
            <w:r w:rsidRPr="00EF442B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>а</w:t>
            </w:r>
            <w:r w:rsidRPr="00EF442B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>рушений на террит</w:t>
            </w:r>
            <w:r w:rsidRPr="00EF442B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>о</w:t>
            </w:r>
            <w:r w:rsidRPr="00EF442B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>рии Междуреченск</w:t>
            </w:r>
            <w:r w:rsidRPr="00EF442B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>о</w:t>
            </w:r>
            <w:r w:rsidRPr="00EF442B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>го муниципального округа на 2024-2027 годы»</w:t>
            </w: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 подпр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грамме 2</w:t>
            </w:r>
          </w:p>
        </w:tc>
        <w:tc>
          <w:tcPr>
            <w:tcW w:w="2693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всего, в том числе</w:t>
            </w: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276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701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</w:tr>
      <w:tr w:rsidR="007C1A74" w:rsidRPr="00EF442B" w:rsidTr="000817C7">
        <w:trPr>
          <w:trHeight w:val="441"/>
        </w:trPr>
        <w:tc>
          <w:tcPr>
            <w:tcW w:w="2103" w:type="dxa"/>
            <w:vMerge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 дох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бюджета округа</w:t>
            </w: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276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701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</w:tr>
      <w:tr w:rsidR="007C1A74" w:rsidRPr="00EF442B" w:rsidTr="000817C7">
        <w:trPr>
          <w:trHeight w:val="1987"/>
        </w:trPr>
        <w:tc>
          <w:tcPr>
            <w:tcW w:w="2103" w:type="dxa"/>
            <w:vMerge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 из 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ластного бюджета за счет собственных средств областного бюджета</w:t>
            </w: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C1A74" w:rsidRPr="00EF442B" w:rsidTr="000817C7">
        <w:trPr>
          <w:trHeight w:val="536"/>
        </w:trPr>
        <w:tc>
          <w:tcPr>
            <w:tcW w:w="2103" w:type="dxa"/>
            <w:vMerge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proofErr w:type="gramStart"/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–а</w:t>
            </w:r>
            <w:proofErr w:type="gramEnd"/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дминистрация Междуреченского 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2693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276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701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</w:tr>
      <w:tr w:rsidR="007C1A74" w:rsidRPr="00EF442B" w:rsidTr="00570679">
        <w:tc>
          <w:tcPr>
            <w:tcW w:w="2103" w:type="dxa"/>
            <w:vMerge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 дох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:rsidR="007C1A74" w:rsidRPr="00EF442B" w:rsidRDefault="00923D7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276" w:type="dxa"/>
            <w:shd w:val="clear" w:color="auto" w:fill="auto"/>
          </w:tcPr>
          <w:p w:rsidR="007C1A74" w:rsidRPr="00EF442B" w:rsidRDefault="00923D7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701" w:type="dxa"/>
            <w:shd w:val="clear" w:color="auto" w:fill="auto"/>
          </w:tcPr>
          <w:p w:rsidR="007C1A74" w:rsidRPr="00EF442B" w:rsidRDefault="00923D7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28,5</w:t>
            </w:r>
          </w:p>
        </w:tc>
      </w:tr>
      <w:tr w:rsidR="00433000" w:rsidRPr="00EF442B" w:rsidTr="00570679">
        <w:trPr>
          <w:trHeight w:val="1976"/>
        </w:trPr>
        <w:tc>
          <w:tcPr>
            <w:tcW w:w="2103" w:type="dxa"/>
            <w:vMerge/>
            <w:shd w:val="clear" w:color="auto" w:fill="auto"/>
          </w:tcPr>
          <w:p w:rsidR="00433000" w:rsidRPr="00EF442B" w:rsidRDefault="00433000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433000" w:rsidRPr="00EF442B" w:rsidRDefault="00433000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33000" w:rsidRPr="00EF442B" w:rsidRDefault="00433000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33000" w:rsidRPr="00EF442B" w:rsidRDefault="00433000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 из 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433000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33000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33000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33000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C1A74" w:rsidRPr="00EF442B" w:rsidTr="000817C7">
        <w:trPr>
          <w:trHeight w:val="1407"/>
        </w:trPr>
        <w:tc>
          <w:tcPr>
            <w:tcW w:w="2103" w:type="dxa"/>
            <w:vMerge w:val="restart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роприятие 1.1.</w:t>
            </w:r>
          </w:p>
        </w:tc>
        <w:tc>
          <w:tcPr>
            <w:tcW w:w="2825" w:type="dxa"/>
            <w:vMerge w:val="restart"/>
            <w:shd w:val="clear" w:color="auto" w:fill="auto"/>
          </w:tcPr>
          <w:p w:rsidR="007C1A74" w:rsidRPr="00EF442B" w:rsidRDefault="007C1A74" w:rsidP="008471B5">
            <w:pPr>
              <w:widowControl w:val="0"/>
              <w:autoSpaceDN w:val="0"/>
              <w:adjustRightInd w:val="0"/>
              <w:spacing w:after="0" w:line="240" w:lineRule="auto"/>
              <w:ind w:firstLine="2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«</w:t>
            </w:r>
            <w:r w:rsidR="008471B5" w:rsidRPr="00EF442B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Противодействие незаконному обороту наркотиков, сниж</w:t>
            </w:r>
            <w:r w:rsidR="008471B5" w:rsidRPr="00EF442B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е</w:t>
            </w:r>
            <w:r w:rsidR="008471B5" w:rsidRPr="00EF442B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ние масштабов злоупотребления алк</w:t>
            </w:r>
            <w:r w:rsidR="008471B5" w:rsidRPr="00EF442B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о</w:t>
            </w:r>
            <w:r w:rsidR="008471B5" w:rsidRPr="00EF442B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гольной продукции, профилактика алкоголизма и нарком</w:t>
            </w:r>
            <w:r w:rsidR="008471B5" w:rsidRPr="00EF442B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а</w:t>
            </w:r>
            <w:r w:rsidR="008471B5" w:rsidRPr="00EF442B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нии</w:t>
            </w:r>
            <w:r w:rsidRPr="00EF442B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 xml:space="preserve">»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 осно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меропри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тию 1.1.</w:t>
            </w:r>
          </w:p>
        </w:tc>
        <w:tc>
          <w:tcPr>
            <w:tcW w:w="2693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276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701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7C1A74" w:rsidRPr="00EF442B" w:rsidTr="00570679">
        <w:trPr>
          <w:trHeight w:val="848"/>
        </w:trPr>
        <w:tc>
          <w:tcPr>
            <w:tcW w:w="2103" w:type="dxa"/>
            <w:vMerge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 дох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276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701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8471B5" w:rsidRPr="00EF442B" w:rsidTr="00570679">
        <w:tc>
          <w:tcPr>
            <w:tcW w:w="2103" w:type="dxa"/>
            <w:vMerge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- администрация Междуреченского муниципального округа</w:t>
            </w:r>
          </w:p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276" w:type="dxa"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701" w:type="dxa"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8471B5" w:rsidRPr="00EF442B" w:rsidTr="000817C7">
        <w:trPr>
          <w:trHeight w:val="1542"/>
        </w:trPr>
        <w:tc>
          <w:tcPr>
            <w:tcW w:w="2103" w:type="dxa"/>
            <w:vMerge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 дох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276" w:type="dxa"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701" w:type="dxa"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7C1A74" w:rsidRPr="00EF442B" w:rsidTr="00570679">
        <w:tc>
          <w:tcPr>
            <w:tcW w:w="2103" w:type="dxa"/>
            <w:vMerge w:val="restart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роприятие 1.2.</w:t>
            </w: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 w:val="restart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lastRenderedPageBreak/>
              <w:t>«</w:t>
            </w:r>
            <w:r w:rsidR="008471B5" w:rsidRPr="00EF442B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Профилактика пр</w:t>
            </w:r>
            <w:r w:rsidR="008471B5" w:rsidRPr="00EF442B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е</w:t>
            </w:r>
            <w:r w:rsidR="008471B5" w:rsidRPr="00EF442B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ступлений и иных нарушений</w:t>
            </w:r>
            <w:r w:rsidRPr="00EF442B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»</w:t>
            </w: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Итого по осно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меропри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тию 1.2.</w:t>
            </w:r>
          </w:p>
        </w:tc>
        <w:tc>
          <w:tcPr>
            <w:tcW w:w="2693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7C1A74" w:rsidRPr="00EF442B" w:rsidRDefault="00440939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471B5"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276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701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7C1A74" w:rsidRPr="00EF442B" w:rsidTr="00570679">
        <w:trPr>
          <w:trHeight w:val="857"/>
        </w:trPr>
        <w:tc>
          <w:tcPr>
            <w:tcW w:w="2103" w:type="dxa"/>
            <w:vMerge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 дох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бюджета округа</w:t>
            </w:r>
          </w:p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C1A74" w:rsidRPr="00EF442B" w:rsidRDefault="00440939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471B5"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276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701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8471B5" w:rsidRPr="00EF442B" w:rsidTr="00570679">
        <w:tc>
          <w:tcPr>
            <w:tcW w:w="2103" w:type="dxa"/>
            <w:vMerge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исполнитель </w:t>
            </w:r>
            <w:proofErr w:type="gramStart"/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–а</w:t>
            </w:r>
            <w:proofErr w:type="gramEnd"/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дминистрация Междуреченского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8471B5" w:rsidRPr="00EF442B" w:rsidRDefault="00440939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471B5"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276" w:type="dxa"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701" w:type="dxa"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8471B5" w:rsidRPr="00EF442B" w:rsidTr="00570679">
        <w:tc>
          <w:tcPr>
            <w:tcW w:w="2103" w:type="dxa"/>
            <w:vMerge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 дох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8471B5" w:rsidRPr="00EF442B" w:rsidRDefault="00440939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471B5"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276" w:type="dxa"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701" w:type="dxa"/>
            <w:shd w:val="clear" w:color="auto" w:fill="auto"/>
          </w:tcPr>
          <w:p w:rsidR="008471B5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7C1A74" w:rsidRPr="00EF442B" w:rsidTr="000817C7">
        <w:trPr>
          <w:trHeight w:val="2027"/>
        </w:trPr>
        <w:tc>
          <w:tcPr>
            <w:tcW w:w="2103" w:type="dxa"/>
            <w:vMerge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C1A74" w:rsidRPr="00EF442B" w:rsidRDefault="007C1A74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 из о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ластного бюджета за счет собственных средств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7C1A74" w:rsidRPr="00EF442B" w:rsidRDefault="008471B5" w:rsidP="0057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4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AC3F71" w:rsidRPr="0023254B" w:rsidRDefault="00AC3F71" w:rsidP="0023254B">
      <w:pPr>
        <w:rPr>
          <w:rFonts w:ascii="Times New Roman" w:eastAsia="Times New Roman" w:hAnsi="Times New Roman"/>
          <w:sz w:val="23"/>
        </w:rPr>
        <w:sectPr w:rsidR="00AC3F71" w:rsidRPr="0023254B" w:rsidSect="00B40B69">
          <w:pgSz w:w="16850" w:h="11910" w:orient="landscape"/>
          <w:pgMar w:top="851" w:right="851" w:bottom="1134" w:left="1418" w:header="720" w:footer="720" w:gutter="0"/>
          <w:cols w:space="720"/>
          <w:docGrid w:linePitch="299"/>
        </w:sectPr>
      </w:pPr>
    </w:p>
    <w:p w:rsidR="00E447B5" w:rsidRDefault="004A28F3" w:rsidP="00E447B5">
      <w:pPr>
        <w:widowControl w:val="0"/>
        <w:tabs>
          <w:tab w:val="left" w:pos="612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/>
          <w:bCs/>
          <w:kern w:val="1"/>
          <w:sz w:val="28"/>
          <w:szCs w:val="26"/>
          <w:lang w:eastAsia="ar-SA"/>
        </w:rPr>
      </w:pPr>
      <w:r>
        <w:rPr>
          <w:rFonts w:ascii="Times New Roman" w:eastAsia="Arial" w:hAnsi="Times New Roman"/>
          <w:b/>
          <w:bCs/>
          <w:kern w:val="1"/>
          <w:sz w:val="26"/>
          <w:szCs w:val="26"/>
          <w:lang w:eastAsia="ar-SA"/>
        </w:rPr>
        <w:lastRenderedPageBreak/>
        <w:tab/>
      </w:r>
      <w:r w:rsidRPr="00EF442B">
        <w:rPr>
          <w:rFonts w:ascii="Times New Roman" w:eastAsia="Arial" w:hAnsi="Times New Roman"/>
          <w:bCs/>
          <w:kern w:val="1"/>
          <w:sz w:val="28"/>
          <w:szCs w:val="26"/>
          <w:lang w:eastAsia="ar-SA"/>
        </w:rPr>
        <w:t xml:space="preserve">  </w:t>
      </w:r>
      <w:r w:rsidR="008B098C">
        <w:rPr>
          <w:rFonts w:ascii="Times New Roman" w:eastAsia="Arial" w:hAnsi="Times New Roman"/>
          <w:bCs/>
          <w:kern w:val="1"/>
          <w:sz w:val="28"/>
          <w:szCs w:val="26"/>
          <w:lang w:eastAsia="ar-SA"/>
        </w:rPr>
        <w:t xml:space="preserve">                   </w:t>
      </w:r>
      <w:r w:rsidRPr="00EF442B">
        <w:rPr>
          <w:rFonts w:ascii="Times New Roman" w:eastAsia="Arial" w:hAnsi="Times New Roman"/>
          <w:bCs/>
          <w:kern w:val="1"/>
          <w:sz w:val="28"/>
          <w:szCs w:val="26"/>
          <w:lang w:eastAsia="ar-SA"/>
        </w:rPr>
        <w:t xml:space="preserve"> Приложение 6 </w:t>
      </w:r>
    </w:p>
    <w:p w:rsidR="004A28F3" w:rsidRPr="00EF442B" w:rsidRDefault="00E447B5" w:rsidP="00E447B5">
      <w:pPr>
        <w:widowControl w:val="0"/>
        <w:tabs>
          <w:tab w:val="left" w:pos="612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/>
          <w:bCs/>
          <w:kern w:val="1"/>
          <w:sz w:val="28"/>
          <w:szCs w:val="26"/>
          <w:lang w:eastAsia="ar-SA"/>
        </w:rPr>
      </w:pPr>
      <w:r>
        <w:rPr>
          <w:rFonts w:ascii="Times New Roman" w:eastAsia="Arial" w:hAnsi="Times New Roman"/>
          <w:bCs/>
          <w:kern w:val="1"/>
          <w:sz w:val="28"/>
          <w:szCs w:val="26"/>
          <w:lang w:eastAsia="ar-SA"/>
        </w:rPr>
        <w:t xml:space="preserve">к </w:t>
      </w:r>
      <w:r w:rsidR="004A28F3" w:rsidRPr="00EF442B">
        <w:rPr>
          <w:rFonts w:ascii="Times New Roman" w:eastAsia="Arial" w:hAnsi="Times New Roman"/>
          <w:bCs/>
          <w:kern w:val="1"/>
          <w:sz w:val="28"/>
          <w:szCs w:val="26"/>
          <w:lang w:eastAsia="ar-SA"/>
        </w:rPr>
        <w:t>муниципальной программе</w:t>
      </w:r>
    </w:p>
    <w:p w:rsidR="004A28F3" w:rsidRPr="00EF442B" w:rsidRDefault="004A28F3" w:rsidP="00E56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Cs/>
          <w:kern w:val="1"/>
          <w:sz w:val="28"/>
          <w:szCs w:val="26"/>
          <w:lang w:eastAsia="ar-SA"/>
        </w:rPr>
      </w:pPr>
    </w:p>
    <w:p w:rsidR="00E56D9D" w:rsidRPr="00E56D9D" w:rsidRDefault="00E56D9D" w:rsidP="00E56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6D9D">
        <w:rPr>
          <w:rFonts w:ascii="Times New Roman" w:eastAsia="Arial" w:hAnsi="Times New Roman"/>
          <w:b/>
          <w:bCs/>
          <w:kern w:val="1"/>
          <w:sz w:val="26"/>
          <w:szCs w:val="26"/>
          <w:lang w:eastAsia="ar-SA"/>
        </w:rPr>
        <w:t>Подпрограмма</w:t>
      </w:r>
      <w:r w:rsidR="004A28F3">
        <w:rPr>
          <w:rFonts w:ascii="Times New Roman" w:eastAsia="Arial" w:hAnsi="Times New Roman"/>
          <w:b/>
          <w:bCs/>
          <w:kern w:val="1"/>
          <w:sz w:val="26"/>
          <w:szCs w:val="26"/>
          <w:lang w:eastAsia="ar-SA"/>
        </w:rPr>
        <w:t xml:space="preserve"> 3</w:t>
      </w:r>
      <w:r w:rsidRPr="00E56D9D">
        <w:rPr>
          <w:rFonts w:ascii="Times New Roman" w:eastAsia="Arial" w:hAnsi="Times New Roman"/>
          <w:b/>
          <w:bCs/>
          <w:kern w:val="1"/>
          <w:sz w:val="26"/>
          <w:szCs w:val="26"/>
          <w:lang w:eastAsia="ar-SA"/>
        </w:rPr>
        <w:t xml:space="preserve"> </w:t>
      </w:r>
    </w:p>
    <w:p w:rsidR="00E56D9D" w:rsidRPr="00E56D9D" w:rsidRDefault="00E56D9D" w:rsidP="00E56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6D9D">
        <w:rPr>
          <w:rFonts w:ascii="Times New Roman" w:eastAsia="Arial" w:hAnsi="Times New Roman"/>
          <w:b/>
          <w:bCs/>
          <w:kern w:val="1"/>
          <w:sz w:val="26"/>
          <w:szCs w:val="26"/>
          <w:lang w:eastAsia="ar-SA"/>
        </w:rPr>
        <w:t>«Обеспечение экологической безопасности на территории Междуреченского муниц</w:t>
      </w:r>
      <w:r w:rsidRPr="00E56D9D">
        <w:rPr>
          <w:rFonts w:ascii="Times New Roman" w:eastAsia="Arial" w:hAnsi="Times New Roman"/>
          <w:b/>
          <w:bCs/>
          <w:kern w:val="1"/>
          <w:sz w:val="26"/>
          <w:szCs w:val="26"/>
          <w:lang w:eastAsia="ar-SA"/>
        </w:rPr>
        <w:t>и</w:t>
      </w:r>
      <w:r w:rsidRPr="00E56D9D">
        <w:rPr>
          <w:rFonts w:ascii="Times New Roman" w:eastAsia="Arial" w:hAnsi="Times New Roman"/>
          <w:b/>
          <w:bCs/>
          <w:kern w:val="1"/>
          <w:sz w:val="26"/>
          <w:szCs w:val="26"/>
          <w:lang w:eastAsia="ar-SA"/>
        </w:rPr>
        <w:t>пального округа на 2024-2027 годы»</w:t>
      </w:r>
    </w:p>
    <w:p w:rsidR="00E56D9D" w:rsidRPr="00E56D9D" w:rsidRDefault="00FB6119" w:rsidP="00E56D9D">
      <w:pPr>
        <w:widowControl w:val="0"/>
        <w:tabs>
          <w:tab w:val="center" w:pos="523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Arial" w:hAnsi="Times New Roman"/>
          <w:bCs/>
          <w:kern w:val="1"/>
          <w:sz w:val="26"/>
          <w:szCs w:val="26"/>
          <w:lang w:eastAsia="ar-SA"/>
        </w:rPr>
        <w:t xml:space="preserve">                                                      </w:t>
      </w:r>
      <w:r w:rsidR="00E56D9D" w:rsidRPr="00E56D9D">
        <w:rPr>
          <w:rFonts w:ascii="Times New Roman" w:eastAsia="Arial" w:hAnsi="Times New Roman"/>
          <w:bCs/>
          <w:kern w:val="1"/>
          <w:sz w:val="26"/>
          <w:szCs w:val="26"/>
          <w:lang w:eastAsia="ar-SA"/>
        </w:rPr>
        <w:t xml:space="preserve">(далее </w:t>
      </w:r>
      <w:r w:rsidR="004E4524">
        <w:rPr>
          <w:rFonts w:ascii="Times New Roman" w:eastAsia="Arial" w:hAnsi="Times New Roman"/>
          <w:bCs/>
          <w:kern w:val="1"/>
          <w:sz w:val="26"/>
          <w:szCs w:val="26"/>
          <w:lang w:eastAsia="ar-SA"/>
        </w:rPr>
        <w:t>–</w:t>
      </w:r>
      <w:r w:rsidR="00E56D9D" w:rsidRPr="00E56D9D">
        <w:rPr>
          <w:rFonts w:ascii="Times New Roman" w:eastAsia="Arial" w:hAnsi="Times New Roman"/>
          <w:bCs/>
          <w:kern w:val="1"/>
          <w:sz w:val="26"/>
          <w:szCs w:val="26"/>
          <w:lang w:eastAsia="ar-SA"/>
        </w:rPr>
        <w:t xml:space="preserve"> подпрограмма</w:t>
      </w:r>
      <w:r w:rsidR="004E4524">
        <w:rPr>
          <w:rFonts w:ascii="Times New Roman" w:eastAsia="Arial" w:hAnsi="Times New Roman"/>
          <w:bCs/>
          <w:kern w:val="1"/>
          <w:sz w:val="26"/>
          <w:szCs w:val="26"/>
          <w:lang w:eastAsia="ar-SA"/>
        </w:rPr>
        <w:t xml:space="preserve"> 3</w:t>
      </w:r>
      <w:r w:rsidR="00E56D9D" w:rsidRPr="00E56D9D">
        <w:rPr>
          <w:rFonts w:ascii="Times New Roman" w:eastAsia="Arial" w:hAnsi="Times New Roman"/>
          <w:bCs/>
          <w:kern w:val="1"/>
          <w:sz w:val="26"/>
          <w:szCs w:val="26"/>
          <w:lang w:eastAsia="ar-SA"/>
        </w:rPr>
        <w:t>)</w:t>
      </w:r>
    </w:p>
    <w:p w:rsidR="00E56D9D" w:rsidRPr="00E56D9D" w:rsidRDefault="00E56D9D" w:rsidP="00E56D9D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bCs/>
          <w:kern w:val="1"/>
          <w:sz w:val="26"/>
          <w:szCs w:val="26"/>
          <w:lang w:eastAsia="ru-RU"/>
        </w:rPr>
      </w:pPr>
    </w:p>
    <w:p w:rsidR="00E56D9D" w:rsidRPr="00E56D9D" w:rsidRDefault="00E56D9D" w:rsidP="00E56D9D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6D9D">
        <w:rPr>
          <w:rFonts w:ascii="Times New Roman" w:eastAsia="Arial Unicode MS" w:hAnsi="Times New Roman"/>
          <w:b/>
          <w:kern w:val="1"/>
          <w:sz w:val="26"/>
          <w:szCs w:val="26"/>
          <w:lang w:eastAsia="ru-RU"/>
        </w:rPr>
        <w:t xml:space="preserve">Паспорт подпрограммы </w:t>
      </w:r>
    </w:p>
    <w:p w:rsidR="00E56D9D" w:rsidRPr="00E56D9D" w:rsidRDefault="00E56D9D" w:rsidP="00E56D9D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kern w:val="1"/>
          <w:sz w:val="26"/>
          <w:szCs w:val="2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34"/>
        <w:gridCol w:w="7005"/>
      </w:tblGrid>
      <w:tr w:rsidR="00E56D9D" w:rsidRPr="00E56D9D" w:rsidTr="00A8777F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9D" w:rsidRPr="0062550A" w:rsidRDefault="00E56D9D" w:rsidP="00E56D9D">
            <w:pPr>
              <w:widowControl w:val="0"/>
              <w:autoSpaceDE w:val="0"/>
              <w:autoSpaceDN w:val="0"/>
              <w:spacing w:before="7" w:after="0" w:line="249" w:lineRule="auto"/>
              <w:ind w:right="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  <w:r w:rsidRPr="0062550A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</w:rPr>
              <w:t>муниципальной</w:t>
            </w:r>
            <w:r w:rsidRPr="0062550A">
              <w:rPr>
                <w:rFonts w:ascii="Times New Roman" w:eastAsia="Times New Roman" w:hAnsi="Times New Roman"/>
                <w:spacing w:val="-55"/>
                <w:sz w:val="28"/>
                <w:szCs w:val="28"/>
              </w:rPr>
              <w:t xml:space="preserve"> </w:t>
            </w:r>
            <w:r w:rsidRPr="0062550A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программы,</w:t>
            </w:r>
            <w:r w:rsidRPr="0062550A">
              <w:rPr>
                <w:rFonts w:ascii="Times New Roman" w:eastAsia="Times New Roman" w:hAnsi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62550A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в</w:t>
            </w:r>
            <w:r w:rsidRPr="0062550A">
              <w:rPr>
                <w:rFonts w:ascii="Times New Roman" w:eastAsia="Times New Roman" w:hAnsi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62550A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кот</w:t>
            </w:r>
            <w:r w:rsidRPr="0062550A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о</w:t>
            </w:r>
            <w:r w:rsidRPr="0062550A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рую</w:t>
            </w:r>
            <w:r w:rsidRPr="0062550A">
              <w:rPr>
                <w:rFonts w:ascii="Times New Roman" w:eastAsia="Times New Roman" w:hAnsi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62550A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входит</w:t>
            </w:r>
          </w:p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подпрограмма</w:t>
            </w:r>
            <w:r w:rsidRPr="0062550A">
              <w:rPr>
                <w:rFonts w:ascii="Times New Roman" w:eastAsia="Times New Roman" w:hAnsi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62550A">
              <w:rPr>
                <w:rFonts w:ascii="Times New Roman" w:eastAsia="Times New Roman" w:hAnsi="Times New Roman"/>
                <w:w w:val="105"/>
                <w:sz w:val="28"/>
                <w:szCs w:val="28"/>
              </w:rPr>
              <w:t>3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Обеспечение комплексной безопасности жизнедеятел</w:t>
            </w: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ь</w:t>
            </w: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ности населения Междуреченского муниципального округа на 2024-2027 годы</w:t>
            </w:r>
          </w:p>
        </w:tc>
      </w:tr>
      <w:tr w:rsidR="00E56D9D" w:rsidRPr="00E56D9D" w:rsidTr="00A8777F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Ответственный исполнитель подпр</w:t>
            </w: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о</w:t>
            </w: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граммы 3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 xml:space="preserve">Администрация Междуреченского муниципального округа </w:t>
            </w:r>
          </w:p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(</w:t>
            </w:r>
            <w:r w:rsidRPr="0062550A">
              <w:rPr>
                <w:rFonts w:ascii="Times New Roman" w:hAnsi="Times New Roman"/>
                <w:sz w:val="28"/>
                <w:szCs w:val="28"/>
              </w:rPr>
              <w:t>ведущий специалист по охране окружающей среды и природным ресурсам)</w:t>
            </w:r>
          </w:p>
        </w:tc>
      </w:tr>
      <w:tr w:rsidR="00E56D9D" w:rsidRPr="00E56D9D" w:rsidTr="00A8777F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Соисполнители подпрограммы 3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1.Отдел экономики администрации Междуреченского муниципального округа.</w:t>
            </w:r>
          </w:p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2.Муниципальное бюджетное учреждение культуры "</w:t>
            </w:r>
            <w:proofErr w:type="spellStart"/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Межпоселенческая</w:t>
            </w:r>
            <w:proofErr w:type="spellEnd"/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централизованная библиотечная система Междуреченского муниципального округа".</w:t>
            </w:r>
          </w:p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3.Муниципальное бюджетное общеобразовательное учреждение "Шуйская средняя общеобразовательная школа".</w:t>
            </w:r>
          </w:p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4.Муниципальное бюджетное образовательное учреждение дополнительного образования "Междурече</w:t>
            </w: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</w:t>
            </w: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ский центр дополнительного образования. Центр де</w:t>
            </w: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т</w:t>
            </w: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ского творчества. Детско-юношеская спортивная шк</w:t>
            </w: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</w:t>
            </w: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ла".</w:t>
            </w:r>
          </w:p>
        </w:tc>
      </w:tr>
      <w:tr w:rsidR="00E56D9D" w:rsidRPr="00E56D9D" w:rsidTr="00A8777F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Участники подпр</w:t>
            </w: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о</w:t>
            </w: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граммы 3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Администрация Междуреченского муниципального округа</w:t>
            </w:r>
          </w:p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  <w:tr w:rsidR="00E56D9D" w:rsidRPr="00E56D9D" w:rsidTr="00A8777F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Цель подпрогра</w:t>
            </w: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м</w:t>
            </w: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мы  3</w:t>
            </w:r>
          </w:p>
        </w:tc>
        <w:tc>
          <w:tcPr>
            <w:tcW w:w="7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экологической безопасности, направле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ной на охрану жизни и здоровья населения Междур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ченского  муниципального округа</w:t>
            </w:r>
          </w:p>
        </w:tc>
      </w:tr>
      <w:tr w:rsidR="00E56D9D" w:rsidRPr="00E56D9D" w:rsidTr="00A8777F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Задачи подпр</w:t>
            </w: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о</w:t>
            </w: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граммы 3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19" w:rsidRPr="0062550A" w:rsidRDefault="00FB6119" w:rsidP="0037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-снижение негативного воздействия на окружающую среду отходов производства и потребления;</w:t>
            </w:r>
          </w:p>
          <w:p w:rsidR="00FB6119" w:rsidRPr="0062550A" w:rsidRDefault="00FB6119" w:rsidP="0037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повышение экологической культуры населения;</w:t>
            </w:r>
          </w:p>
          <w:p w:rsidR="00FB6119" w:rsidRPr="0062550A" w:rsidRDefault="00FB6119" w:rsidP="0037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исследование пробы воды;</w:t>
            </w:r>
          </w:p>
          <w:p w:rsidR="000B2133" w:rsidRPr="0062550A" w:rsidRDefault="000B2133" w:rsidP="00371F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-</w:t>
            </w:r>
            <w:r w:rsidR="00371FDF" w:rsidRPr="0062550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проведение</w:t>
            </w:r>
            <w:r w:rsidRPr="0062550A">
              <w:rPr>
                <w:rFonts w:ascii="Times New Roman" w:hAnsi="Times New Roman"/>
                <w:sz w:val="28"/>
                <w:szCs w:val="28"/>
              </w:rPr>
              <w:t xml:space="preserve"> надзорных мероприятий в рамках осуществления регионального государственного эколог</w:t>
            </w:r>
            <w:r w:rsidRPr="0062550A">
              <w:rPr>
                <w:rFonts w:ascii="Times New Roman" w:hAnsi="Times New Roman"/>
                <w:sz w:val="28"/>
                <w:szCs w:val="28"/>
              </w:rPr>
              <w:t>и</w:t>
            </w:r>
            <w:r w:rsidRPr="0062550A">
              <w:rPr>
                <w:rFonts w:ascii="Times New Roman" w:hAnsi="Times New Roman"/>
                <w:sz w:val="28"/>
                <w:szCs w:val="28"/>
              </w:rPr>
              <w:t>ческого контроля (надзора);</w:t>
            </w:r>
          </w:p>
          <w:p w:rsidR="00E56D9D" w:rsidRPr="0062550A" w:rsidRDefault="00FB6119" w:rsidP="00371FDF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-осуществление отдельных полномочий по отлову и содержанию безнадзорных животных и скотомогильн</w:t>
            </w:r>
            <w:r w:rsidRPr="0062550A">
              <w:rPr>
                <w:rFonts w:ascii="Times New Roman" w:hAnsi="Times New Roman"/>
                <w:sz w:val="28"/>
                <w:szCs w:val="28"/>
              </w:rPr>
              <w:t>и</w:t>
            </w:r>
            <w:r w:rsidRPr="0062550A">
              <w:rPr>
                <w:rFonts w:ascii="Times New Roman" w:hAnsi="Times New Roman"/>
                <w:sz w:val="28"/>
                <w:szCs w:val="28"/>
              </w:rPr>
              <w:t>ков.</w:t>
            </w:r>
          </w:p>
        </w:tc>
      </w:tr>
      <w:tr w:rsidR="00E56D9D" w:rsidRPr="00E56D9D" w:rsidTr="00A8777F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lastRenderedPageBreak/>
              <w:t>Целевые показатели (индикаторы) по</w:t>
            </w: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д</w:t>
            </w: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программы  3</w:t>
            </w:r>
          </w:p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39D" w:rsidRPr="0062550A" w:rsidRDefault="004A439D" w:rsidP="004A43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-количество </w:t>
            </w:r>
            <w:proofErr w:type="gramStart"/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населения</w:t>
            </w:r>
            <w:proofErr w:type="gramEnd"/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принявшее участие в экологич</w:t>
            </w: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е</w:t>
            </w: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ских акциях;</w:t>
            </w:r>
          </w:p>
          <w:p w:rsidR="004A439D" w:rsidRPr="0062550A" w:rsidRDefault="004A439D" w:rsidP="004A43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-количество ликвидированных свалок (навалов мусора);</w:t>
            </w:r>
          </w:p>
          <w:p w:rsidR="004A439D" w:rsidRPr="0062550A" w:rsidRDefault="004A439D" w:rsidP="004A43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-планировка территории полигона ТБО;</w:t>
            </w:r>
          </w:p>
          <w:p w:rsidR="004A439D" w:rsidRPr="0062550A" w:rsidRDefault="004A439D" w:rsidP="004A43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-количество </w:t>
            </w:r>
            <w:proofErr w:type="gramStart"/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проанализированных</w:t>
            </w:r>
            <w:proofErr w:type="gramEnd"/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 пробы воды;</w:t>
            </w:r>
          </w:p>
          <w:p w:rsidR="00E56D9D" w:rsidRPr="0062550A" w:rsidRDefault="004A439D" w:rsidP="004A43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-количество надзорных мероприятий в рамках осуществления регионального государственного эк</w:t>
            </w:r>
            <w:r w:rsidR="004E20D4"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олог</w:t>
            </w:r>
            <w:r w:rsidR="004E20D4"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</w:t>
            </w:r>
            <w:r w:rsidR="004E20D4"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ческого контроля (надзора);</w:t>
            </w:r>
          </w:p>
          <w:p w:rsidR="004E20D4" w:rsidRPr="0062550A" w:rsidRDefault="004E20D4" w:rsidP="004E20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-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отловленных безнадзорных животных;</w:t>
            </w:r>
          </w:p>
          <w:p w:rsidR="004E20D4" w:rsidRPr="0062550A" w:rsidRDefault="004E20D4" w:rsidP="004E20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-количество скотомогильников.</w:t>
            </w:r>
          </w:p>
        </w:tc>
      </w:tr>
      <w:tr w:rsidR="00E56D9D" w:rsidRPr="00E56D9D" w:rsidTr="00A8777F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Сроки реализации подпрограммы  3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2024 - 2027 годы</w:t>
            </w:r>
          </w:p>
        </w:tc>
      </w:tr>
      <w:tr w:rsidR="00E56D9D" w:rsidRPr="00E56D9D" w:rsidTr="00A8777F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Объем бюджетных ассигнований по</w:t>
            </w: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д</w:t>
            </w: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программы 3</w:t>
            </w:r>
          </w:p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9D" w:rsidRPr="0062550A" w:rsidRDefault="00E56D9D" w:rsidP="00E5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 w:bidi="en-US"/>
              </w:rPr>
            </w:pPr>
            <w:r w:rsidRPr="006255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 w:bidi="en-US"/>
              </w:rPr>
              <w:t>Объем бюджетных ассигнований на реализацию по</w:t>
            </w:r>
            <w:r w:rsidRPr="006255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 w:bidi="en-US"/>
              </w:rPr>
              <w:t>д</w:t>
            </w:r>
            <w:r w:rsidRPr="006255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 w:bidi="en-US"/>
              </w:rPr>
              <w:t xml:space="preserve">программы за счет средств бюджета округа составляет </w:t>
            </w:r>
            <w:r w:rsidR="00440939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 w:bidi="en-US"/>
              </w:rPr>
              <w:t>3011,2</w:t>
            </w:r>
            <w:r w:rsidRPr="006255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 w:bidi="en-US"/>
              </w:rPr>
              <w:t xml:space="preserve"> тыс. рублей, в том числе по годам реализации:</w:t>
            </w:r>
          </w:p>
          <w:p w:rsidR="00E56D9D" w:rsidRPr="0062550A" w:rsidRDefault="00E56D9D" w:rsidP="00E5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 w:bidi="en-US"/>
              </w:rPr>
            </w:pPr>
            <w:r w:rsidRPr="006255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 w:bidi="en-US"/>
              </w:rPr>
              <w:t xml:space="preserve">2024 год – </w:t>
            </w:r>
            <w:r w:rsidR="00440939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 w:bidi="en-US"/>
              </w:rPr>
              <w:t>809,5</w:t>
            </w:r>
            <w:r w:rsidRPr="006255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 w:bidi="en-US"/>
              </w:rPr>
              <w:t xml:space="preserve"> тыс. рублей;</w:t>
            </w:r>
          </w:p>
          <w:p w:rsidR="00E56D9D" w:rsidRPr="0062550A" w:rsidRDefault="00E56D9D" w:rsidP="00E5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 w:bidi="en-US"/>
              </w:rPr>
            </w:pPr>
            <w:r w:rsidRPr="006255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 w:bidi="en-US"/>
              </w:rPr>
              <w:t>2025 год – 736,9 тыс. рублей;</w:t>
            </w:r>
          </w:p>
          <w:p w:rsidR="00E56D9D" w:rsidRPr="0062550A" w:rsidRDefault="00E56D9D" w:rsidP="00E5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 w:bidi="en-US"/>
              </w:rPr>
            </w:pPr>
            <w:r w:rsidRPr="006255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 w:bidi="en-US"/>
              </w:rPr>
              <w:t>2026 год – 732,4 тыс. рублей;</w:t>
            </w:r>
          </w:p>
          <w:p w:rsidR="00E56D9D" w:rsidRPr="0062550A" w:rsidRDefault="00E56D9D" w:rsidP="00E56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 w:bidi="en-US"/>
              </w:rPr>
            </w:pPr>
            <w:r w:rsidRPr="0062550A">
              <w:rPr>
                <w:rFonts w:ascii="Times New Roman" w:eastAsia="Times New Roman" w:hAnsi="Times New Roman"/>
                <w:kern w:val="1"/>
                <w:sz w:val="28"/>
                <w:szCs w:val="28"/>
                <w:lang w:eastAsia="ru-RU" w:bidi="en-US"/>
              </w:rPr>
              <w:t>2027 год – 732,4 тыс. рублей.</w:t>
            </w:r>
          </w:p>
        </w:tc>
      </w:tr>
      <w:tr w:rsidR="00E56D9D" w:rsidRPr="00E56D9D" w:rsidTr="00A8777F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D9D" w:rsidRPr="0062550A" w:rsidRDefault="00E56D9D" w:rsidP="00E56D9D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Ожидаемые резул</w:t>
            </w: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ь</w:t>
            </w: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таты реализации </w:t>
            </w:r>
            <w:r w:rsidRPr="0062550A">
              <w:rPr>
                <w:rFonts w:ascii="Times New Roman" w:eastAsia="Arial Unicode MS" w:hAnsi="Times New Roman"/>
                <w:kern w:val="1"/>
                <w:sz w:val="28"/>
                <w:szCs w:val="28"/>
                <w:lang w:eastAsia="ru-RU"/>
              </w:rPr>
              <w:t>под</w:t>
            </w: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программы 3</w:t>
            </w:r>
          </w:p>
        </w:tc>
        <w:tc>
          <w:tcPr>
            <w:tcW w:w="7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D9D" w:rsidRPr="0062550A" w:rsidRDefault="00C5034C" w:rsidP="00E56D9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</w:t>
            </w:r>
            <w:r w:rsidR="00E56D9D" w:rsidRPr="0062550A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 период реализации подпрограммы будут достигнуты следующие результаты:</w:t>
            </w:r>
          </w:p>
          <w:p w:rsidR="00D46619" w:rsidRPr="0062550A" w:rsidRDefault="00D46619" w:rsidP="00D466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2550A">
              <w:rPr>
                <w:rFonts w:ascii="Times New Roman" w:hAnsi="Times New Roman"/>
                <w:sz w:val="28"/>
                <w:szCs w:val="28"/>
                <w:lang w:eastAsia="zh-CN"/>
              </w:rPr>
              <w:t>-количество надзорных мероприятий в рамках осуществления регионального государственного эколог</w:t>
            </w:r>
            <w:r w:rsidRPr="0062550A">
              <w:rPr>
                <w:rFonts w:ascii="Times New Roman" w:hAnsi="Times New Roman"/>
                <w:sz w:val="28"/>
                <w:szCs w:val="28"/>
                <w:lang w:eastAsia="zh-CN"/>
              </w:rPr>
              <w:t>и</w:t>
            </w:r>
            <w:r w:rsidRPr="0062550A">
              <w:rPr>
                <w:rFonts w:ascii="Times New Roman" w:hAnsi="Times New Roman"/>
                <w:sz w:val="28"/>
                <w:szCs w:val="28"/>
                <w:lang w:eastAsia="zh-CN"/>
              </w:rPr>
              <w:t>ческого контроля (надзора) – увеличение до 12 мер</w:t>
            </w:r>
            <w:r w:rsidRPr="0062550A">
              <w:rPr>
                <w:rFonts w:ascii="Times New Roman" w:hAnsi="Times New Roman"/>
                <w:sz w:val="28"/>
                <w:szCs w:val="28"/>
                <w:lang w:eastAsia="zh-CN"/>
              </w:rPr>
              <w:t>о</w:t>
            </w:r>
            <w:r w:rsidRPr="0062550A">
              <w:rPr>
                <w:rFonts w:ascii="Times New Roman" w:hAnsi="Times New Roman"/>
                <w:sz w:val="28"/>
                <w:szCs w:val="28"/>
                <w:lang w:eastAsia="zh-CN"/>
              </w:rPr>
              <w:t>приятий;</w:t>
            </w:r>
          </w:p>
          <w:p w:rsidR="00D46619" w:rsidRPr="0062550A" w:rsidRDefault="00D46619" w:rsidP="00D466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2550A">
              <w:rPr>
                <w:rFonts w:ascii="Times New Roman" w:hAnsi="Times New Roman"/>
                <w:sz w:val="28"/>
                <w:szCs w:val="28"/>
                <w:lang w:eastAsia="zh-CN"/>
              </w:rPr>
              <w:t>-рост количества населения округа, принявшего участие в мероприятиях экологической направленности до 300 человек;</w:t>
            </w:r>
          </w:p>
          <w:p w:rsidR="00D46619" w:rsidRPr="0062550A" w:rsidRDefault="00D46619" w:rsidP="00D466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2550A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 w:rsidR="00AC3ECA" w:rsidRPr="0062550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уменьшение </w:t>
            </w:r>
            <w:r w:rsidRPr="0062550A">
              <w:rPr>
                <w:rFonts w:ascii="Times New Roman" w:hAnsi="Times New Roman"/>
                <w:sz w:val="28"/>
                <w:szCs w:val="28"/>
                <w:lang w:eastAsia="zh-CN"/>
              </w:rPr>
              <w:t>количества ликвидированных несанкци</w:t>
            </w:r>
            <w:r w:rsidRPr="0062550A">
              <w:rPr>
                <w:rFonts w:ascii="Times New Roman" w:hAnsi="Times New Roman"/>
                <w:sz w:val="28"/>
                <w:szCs w:val="28"/>
                <w:lang w:eastAsia="zh-CN"/>
              </w:rPr>
              <w:t>о</w:t>
            </w:r>
            <w:r w:rsidRPr="0062550A">
              <w:rPr>
                <w:rFonts w:ascii="Times New Roman" w:hAnsi="Times New Roman"/>
                <w:sz w:val="28"/>
                <w:szCs w:val="28"/>
                <w:lang w:eastAsia="zh-CN"/>
              </w:rPr>
              <w:t>нированных сва</w:t>
            </w:r>
            <w:r w:rsidR="006C4766" w:rsidRPr="0062550A">
              <w:rPr>
                <w:rFonts w:ascii="Times New Roman" w:hAnsi="Times New Roman"/>
                <w:sz w:val="28"/>
                <w:szCs w:val="28"/>
                <w:lang w:eastAsia="zh-CN"/>
              </w:rPr>
              <w:t>лок  до 1</w:t>
            </w:r>
            <w:r w:rsidRPr="0062550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единиц</w:t>
            </w:r>
            <w:r w:rsidR="006C4766" w:rsidRPr="0062550A">
              <w:rPr>
                <w:rFonts w:ascii="Times New Roman" w:hAnsi="Times New Roman"/>
                <w:sz w:val="28"/>
                <w:szCs w:val="28"/>
                <w:lang w:eastAsia="zh-CN"/>
              </w:rPr>
              <w:t>ы</w:t>
            </w:r>
            <w:r w:rsidRPr="0062550A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E56D9D" w:rsidRPr="0062550A" w:rsidRDefault="00D46619" w:rsidP="004E20D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62550A">
              <w:rPr>
                <w:rFonts w:ascii="Times New Roman" w:hAnsi="Times New Roman"/>
                <w:sz w:val="28"/>
                <w:szCs w:val="28"/>
                <w:lang w:eastAsia="zh-CN"/>
              </w:rPr>
              <w:t>-увеличение исследованных проб воды до</w:t>
            </w:r>
            <w:r w:rsidR="004E20D4" w:rsidRPr="0062550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4 единиц;</w:t>
            </w:r>
          </w:p>
        </w:tc>
      </w:tr>
    </w:tbl>
    <w:p w:rsidR="00904ECC" w:rsidRDefault="00406620" w:rsidP="00E56D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62550A">
        <w:rPr>
          <w:rFonts w:ascii="Times New Roman" w:eastAsia="Times New Roman" w:hAnsi="Times New Roman"/>
          <w:b/>
          <w:sz w:val="28"/>
          <w:szCs w:val="26"/>
          <w:lang w:eastAsia="ru-RU"/>
        </w:rPr>
        <w:lastRenderedPageBreak/>
        <w:t>1.</w:t>
      </w:r>
      <w:r w:rsidRPr="0062550A">
        <w:rPr>
          <w:rFonts w:ascii="Times New Roman" w:eastAsia="Times New Roman" w:hAnsi="Times New Roman"/>
          <w:b/>
          <w:sz w:val="28"/>
          <w:szCs w:val="26"/>
          <w:lang w:eastAsia="ru-RU"/>
        </w:rPr>
        <w:tab/>
        <w:t xml:space="preserve">Характеристика сферы реализации подпрограммы 3, </w:t>
      </w:r>
    </w:p>
    <w:p w:rsidR="00E56D9D" w:rsidRDefault="00406620" w:rsidP="00E56D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62550A">
        <w:rPr>
          <w:rFonts w:ascii="Times New Roman" w:eastAsia="Times New Roman" w:hAnsi="Times New Roman"/>
          <w:b/>
          <w:sz w:val="28"/>
          <w:szCs w:val="26"/>
          <w:lang w:eastAsia="ru-RU"/>
        </w:rPr>
        <w:t>основные проблемы реализации сферы и перспективы ее развития</w:t>
      </w:r>
    </w:p>
    <w:p w:rsidR="00904ECC" w:rsidRPr="0062550A" w:rsidRDefault="00904ECC" w:rsidP="00E56D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:rsidR="00E56D9D" w:rsidRPr="0062550A" w:rsidRDefault="00E56D9D" w:rsidP="00E56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Здоровье и благополучие населения Междуреченского муниципального округа являются главными ценностями, которые невозможно сохранить без обеспечения бл</w:t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гоприятной экологической обстановки.</w:t>
      </w:r>
    </w:p>
    <w:p w:rsidR="00E56D9D" w:rsidRPr="0062550A" w:rsidRDefault="00E56D9D" w:rsidP="00E56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Деятельность человека в быту и в промышленности приводит к образованию большого количества отходов разного вида, что связано с постоянным возрастанием количества используемых упаковочных материалов и ростом промышленного прои</w:t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водства.</w:t>
      </w:r>
    </w:p>
    <w:p w:rsidR="00E56D9D" w:rsidRPr="0062550A" w:rsidRDefault="00E56D9D" w:rsidP="00E56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Экологическая ситуация на территории Междуреченского муниципального окр</w:t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га оценивается как стабильно-удовлетворительная. На территории округа остаются н</w:t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решенными проблемы загрязнения водных объектов и атмосферного воздуха от сбросов и выбросов промышленных предприятий, растущего объема отходов производства и потребления.</w:t>
      </w:r>
    </w:p>
    <w:p w:rsidR="00E56D9D" w:rsidRPr="0062550A" w:rsidRDefault="00E56D9D" w:rsidP="00E56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Одна из основных проблем в сфере обеспечения экологической безопасности – это проблема организации обращения с отходами производства и потребления. Нево</w:t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можно поддерживать порядок и чистоту без организации рациональной системы сбора, временного хранения, регулярного вывоза отходов производства и потребления и убо</w:t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ки территорий.</w:t>
      </w:r>
    </w:p>
    <w:p w:rsidR="00E56D9D" w:rsidRPr="0062550A" w:rsidRDefault="00E56D9D" w:rsidP="00E56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Качество сбора отходов напрямую зависит от качества организации мест време</w:t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ного хранения отходов – площадок для установки контейнеров, которые должны быть обустроены в соответствии с требованиями законодательства в области обеспечения с</w:t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 xml:space="preserve">нитарно-эпидемиологического благополучия населения. </w:t>
      </w:r>
    </w:p>
    <w:p w:rsidR="00E56D9D" w:rsidRPr="0062550A" w:rsidRDefault="00E56D9D" w:rsidP="00E56D9D">
      <w:pPr>
        <w:suppressAutoHyphens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С 1 января 2019 года начала действовать новая система обращения с твердыми коммунальными отходами. В Вологодской области на основе открытого конкурса выбраны региональные операторы. ООО «</w:t>
      </w:r>
      <w:proofErr w:type="spellStart"/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АкваЛайн</w:t>
      </w:r>
      <w:proofErr w:type="spellEnd"/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 xml:space="preserve">» является региональным оператором в восточной зоне Вологодской области, куда входит Междуреченский муниципальный район. </w:t>
      </w:r>
      <w:proofErr w:type="gramStart"/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Перевозчиком твердых коммунальных отходов (далее - ТКО) в 2023 году на территории Междуреченского муниципального района по результатам конкурсных процедур, объявленных ООО «</w:t>
      </w:r>
      <w:proofErr w:type="spellStart"/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АкваЛайн</w:t>
      </w:r>
      <w:proofErr w:type="spellEnd"/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» на оказание услуг по транспортированию твердых коммунальных отходов на территории Вологодской области в пределах зоны деятельности регионального оператора по обращению с твердыми коммунальными отходами (Восточная зона деятельности), является ООО «</w:t>
      </w:r>
      <w:proofErr w:type="spellStart"/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Вторресурсы</w:t>
      </w:r>
      <w:proofErr w:type="spellEnd"/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 xml:space="preserve"> «Белозерск». </w:t>
      </w:r>
      <w:proofErr w:type="gramEnd"/>
    </w:p>
    <w:p w:rsidR="00E56D9D" w:rsidRPr="0062550A" w:rsidRDefault="00E56D9D" w:rsidP="00E56D9D">
      <w:pPr>
        <w:suppressAutoHyphens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Несмотря на то, что сбор отходов в округе организован, ежегодно выявляются несанкционированные свалки. Принимаются меры по их ликвидации</w:t>
      </w:r>
      <w:r w:rsidRPr="006255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E56D9D" w:rsidRPr="0062550A" w:rsidRDefault="00E56D9D" w:rsidP="00E56D9D">
      <w:pPr>
        <w:suppressAutoHyphens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На территории района имеется 1 место санкционированного размещения отходов  5 класса — полигон ТБО с. Шуйское площадью 2,0 га. В настоящее время полигон ТБО предоставлен в аренд</w:t>
      </w:r>
      <w:proofErr w:type="gramStart"/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у  ООО</w:t>
      </w:r>
      <w:proofErr w:type="gramEnd"/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 xml:space="preserve"> «Север-транс»», сроком на 5 лет до ноября  2027 года.</w:t>
      </w:r>
    </w:p>
    <w:p w:rsidR="00E56D9D" w:rsidRPr="0062550A" w:rsidRDefault="00E56D9D" w:rsidP="00E56D9D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В рамках мероприятий подпрограммы планируется проведение планировок специализированной техникой территории санкционированного размещения отходов  5 класса — полигон ТБО </w:t>
      </w:r>
      <w:proofErr w:type="spellStart"/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.Ш</w:t>
      </w:r>
      <w:proofErr w:type="gramEnd"/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уйское</w:t>
      </w:r>
      <w:proofErr w:type="spellEnd"/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площадью 2,0 га., недопущение его захламления.</w:t>
      </w:r>
    </w:p>
    <w:p w:rsidR="00E56D9D" w:rsidRPr="0062550A" w:rsidRDefault="00E56D9D" w:rsidP="00E56D9D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На территории Междуреченского муниципального округа созданы два скотомогильника для  биологических отходов, которые являются источником опасных инфекций, что составляет основную угрозу окружающей среде, а также жизни и здоровью человека. Осуществляется постоянное наблюдение за данными объектами в соответствии с природоохранным законодательством.</w:t>
      </w:r>
    </w:p>
    <w:p w:rsidR="00E56D9D" w:rsidRPr="0062550A" w:rsidRDefault="00E56D9D" w:rsidP="00E56D9D">
      <w:pPr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ab/>
        <w:t>Несмотря на возрастающий интерес населения и общественности к проблемам охраны окружающей среды, общий уровень общественного экологического сознания и культуры населения остаются низкими.</w:t>
      </w:r>
    </w:p>
    <w:p w:rsidR="00E56D9D" w:rsidRPr="0062550A" w:rsidRDefault="00E56D9D" w:rsidP="00E56D9D">
      <w:pPr>
        <w:suppressAutoHyphens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Решением всего комплекса экологических проблем неразрывно связано с экологическими знаниями человека, уровнем развитости его экологической культуры. Поэтому экологическое просвещение населения является одним из условий стабилизации экологической обстановки.</w:t>
      </w:r>
    </w:p>
    <w:p w:rsidR="00E56D9D" w:rsidRPr="0062550A" w:rsidRDefault="00E56D9D" w:rsidP="00E56D9D">
      <w:pPr>
        <w:suppressAutoHyphens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Информированности общественности по вопросам охраны окружающей среды, понимание жителями происходящих процессов, уровень полученных знаний формирует у населения осознанную необходимость бережного отношения к окружающей среде.</w:t>
      </w:r>
    </w:p>
    <w:p w:rsidR="00E56D9D" w:rsidRPr="0062550A" w:rsidRDefault="00E56D9D" w:rsidP="00E56D9D">
      <w:pPr>
        <w:suppressAutoHyphens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образовательных учреждениях Междуреченского муниципального округа накоплен большой опыт организации и проведения мероприятий по экологическому воспитанию обучающихся. Отмечается рост заинтересованности учителей школ и воспитателей детских садов в развитии практической и теоретической экологии через организацию кружков экологической направленности, практическую работу на пришкольных участках. Традиционно в летний период в ряде школ организуются экологические, эколого-краеведческие лагеря. Результаты исследований обсуждаются на районных экологических конференциях и служат основой в организации акций по благоустройству скверов, парков, населенных пунктов. Участие обучающихся школ и воспитанников детских садов в конкурсах, викторинах, выставках способствуют развитию творческой личности подростка. </w:t>
      </w:r>
    </w:p>
    <w:p w:rsidR="00E56D9D" w:rsidRPr="0062550A" w:rsidRDefault="00E56D9D" w:rsidP="00E56D9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комплексного мониторинга окружающей среды необходимо для своевременного сбора, хранения, обработки информации об окружающей среде в рамках проведения регионального государственного экологического надзора.</w:t>
      </w:r>
    </w:p>
    <w:p w:rsidR="00E56D9D" w:rsidRPr="0062550A" w:rsidRDefault="00E56D9D" w:rsidP="00E56D9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названных проблем требует системного подхода и определяет необходимость использования программно-целевого метода, дающего возможность более эффективно использовать бюджетные средства. </w:t>
      </w:r>
    </w:p>
    <w:p w:rsidR="00E56D9D" w:rsidRDefault="00E56D9D" w:rsidP="00E56D9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7B5" w:rsidRDefault="00E447B5" w:rsidP="00E56D9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7B5" w:rsidRDefault="00E447B5" w:rsidP="00E56D9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47B5" w:rsidRPr="0062550A" w:rsidRDefault="00E447B5" w:rsidP="00E56D9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D9D" w:rsidRPr="0062550A" w:rsidRDefault="00406620" w:rsidP="00E56D9D">
      <w:pPr>
        <w:suppressAutoHyphens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</w:t>
      </w:r>
      <w:r w:rsidRPr="0062550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Цели и задачи, сроки реализации подпрограммы 3</w:t>
      </w:r>
    </w:p>
    <w:p w:rsidR="00E56D9D" w:rsidRPr="0062550A" w:rsidRDefault="00E56D9D" w:rsidP="00E56D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Одним из основных направлений деятельности органов местного самоуправления является обеспечение благоприятной окружающей среды и экологической безопасности территории округа.</w:t>
      </w:r>
    </w:p>
    <w:p w:rsidR="00E56D9D" w:rsidRPr="0062550A" w:rsidRDefault="00E56D9D" w:rsidP="00E56D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В Указе Президента Российской Федерации от 21 июля 2020 года № 474 «О наци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нальных целях развития Российской Федерации на период до 2030 года» указано о с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здании устойчивой системы обращения с твердыми коммунальными отходами, обесп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чивающей сортировку отходов в объеме 100 процентов и снижение объема отходов, направляемых на полигоны, в 2 раза, ликвидация наиболее опасных объектов нако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ленного вреда окружающей среде и экологическое оздоровление</w:t>
      </w:r>
      <w:proofErr w:type="gramEnd"/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водных объектов.</w:t>
      </w:r>
    </w:p>
    <w:p w:rsidR="00E56D9D" w:rsidRPr="0062550A" w:rsidRDefault="00E56D9D" w:rsidP="00E56D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В основах государственной политики в области экологического развития Росси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ской Федерации на период до 2030 года, утвержденной Президентом Российской Фед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рации 30 апреля 2021 года, стратегической целью является сохранение благоприятной окружающей среды для удовлетворения потребностей нынешнего и будущих покол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ний граждан Российской Федерации и реализации права каждого человека на благопр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ятную окружающую среду, а также укрепление правопорядка в области охраны окр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жающей среды и обеспечения</w:t>
      </w:r>
      <w:proofErr w:type="gramEnd"/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экологической безопасности.</w:t>
      </w:r>
    </w:p>
    <w:p w:rsidR="00E56D9D" w:rsidRPr="0062550A" w:rsidRDefault="00E56D9D" w:rsidP="00E56D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В стратегии национальной безопасности Российской Федерации, утвержденной Указом Президента Российской Федерации от 2 июля 2021 года № 400, основным нац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ональным приоритетом является экологическая безопасность и рациональное природ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пользование. </w:t>
      </w:r>
    </w:p>
    <w:p w:rsidR="00E56D9D" w:rsidRPr="0062550A" w:rsidRDefault="00E56D9D" w:rsidP="00E56D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Стратегия экологической безопасности Российской Федерации на период до 2025 года, утвержденная Указом Президента Российской Федерации от 19 апреля 2017 года № 176, является основой для формирования и реализации государственной политики в сфере обеспечения экологической безопасности на федеральном, региональном, мун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ципальном и отраслевом уровнях, а именно: сохранение и восстановление природной среды, обеспечение качества окружающей среды, ликвидация накопленного вреда окружающей среде.    </w:t>
      </w:r>
      <w:proofErr w:type="gramEnd"/>
    </w:p>
    <w:p w:rsidR="00E56D9D" w:rsidRPr="0062550A" w:rsidRDefault="00E56D9D" w:rsidP="00E56D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В стратегии социально-экономического развития Междуреченского муниципал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ного района на период до 2030 года, утвержденной решением Представительного С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брания Междуреченского муниципального района от  26.12.2018    № 62, основными приоритетами в сфере окружающей среды являются: сохранение стабильной экологич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ской обстановки на территории района.</w:t>
      </w:r>
    </w:p>
    <w:p w:rsidR="00E56D9D" w:rsidRPr="0062550A" w:rsidRDefault="00E56D9D" w:rsidP="00E56D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Целью подпрограммы является обеспечение экологической безопасности, напра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ленной на охрану жизни и здоровья населения Междуреченского муниципального окр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га.  </w:t>
      </w:r>
    </w:p>
    <w:p w:rsidR="00E56D9D" w:rsidRPr="0062550A" w:rsidRDefault="00E56D9D" w:rsidP="00E56D9D">
      <w:pPr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успешного достижения 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указанной цели требуется решение следующей задачи: снижение негативного воздействия на окружающую среду отходов производства и потребления, повышение экологической культуры населения,</w:t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осуществление отдельных полномочий по отлову и содержанию безнадзорных животных и скотомогильников.</w:t>
      </w:r>
    </w:p>
    <w:p w:rsidR="00E56D9D" w:rsidRPr="0062550A" w:rsidRDefault="00406620" w:rsidP="00E56D9D">
      <w:pPr>
        <w:suppressAutoHyphens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   </w:t>
      </w:r>
      <w:r w:rsidR="00E56D9D" w:rsidRPr="0062550A">
        <w:rPr>
          <w:rFonts w:ascii="Times New Roman" w:eastAsia="Times New Roman" w:hAnsi="Times New Roman"/>
          <w:sz w:val="28"/>
          <w:szCs w:val="28"/>
          <w:lang w:eastAsia="ru-RU"/>
        </w:rPr>
        <w:t>Сроки реализации подпрограммы: 2024-2027 годы.</w:t>
      </w:r>
    </w:p>
    <w:p w:rsidR="00E56D9D" w:rsidRPr="0062550A" w:rsidRDefault="00E56D9D" w:rsidP="00E56D9D">
      <w:pPr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</w:p>
    <w:p w:rsidR="00406620" w:rsidRPr="0062550A" w:rsidRDefault="001C5B86" w:rsidP="00644FAE">
      <w:pPr>
        <w:suppressAutoHyphens/>
        <w:autoSpaceDN w:val="0"/>
        <w:adjustRightInd w:val="0"/>
        <w:spacing w:after="0" w:line="240" w:lineRule="auto"/>
        <w:ind w:left="824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406620" w:rsidRPr="0062550A">
        <w:rPr>
          <w:rFonts w:ascii="Times New Roman" w:eastAsia="Times New Roman" w:hAnsi="Times New Roman"/>
          <w:b/>
          <w:sz w:val="28"/>
          <w:szCs w:val="28"/>
          <w:lang w:eastAsia="ru-RU"/>
        </w:rPr>
        <w:t>Целевые показатели (индикаторы), основные ожидаемые и конечные результаты подпрограммы 1</w:t>
      </w:r>
    </w:p>
    <w:p w:rsidR="00E56D9D" w:rsidRPr="0062550A" w:rsidRDefault="00E56D9D" w:rsidP="00644FAE">
      <w:pPr>
        <w:suppressAutoHyphens/>
        <w:autoSpaceDN w:val="0"/>
        <w:adjustRightInd w:val="0"/>
        <w:spacing w:after="0" w:line="240" w:lineRule="auto"/>
        <w:ind w:left="824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6D9D" w:rsidRPr="0062550A" w:rsidRDefault="00E56D9D" w:rsidP="00E56D9D">
      <w:pPr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Основными показателями эффективности подпрограммы </w:t>
      </w:r>
      <w:r w:rsidR="00F83B82" w:rsidRPr="0062550A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E56D9D" w:rsidRPr="0062550A" w:rsidRDefault="00E56D9D" w:rsidP="00E56D9D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2550A">
        <w:rPr>
          <w:rFonts w:ascii="Times New Roman" w:hAnsi="Times New Roman"/>
          <w:sz w:val="28"/>
          <w:szCs w:val="28"/>
          <w:lang w:eastAsia="zh-CN"/>
        </w:rPr>
        <w:t>-обеспечение содержания  1-го объекта размещения твёрдых бытовых отходов в соответствии с природоохранным законодательством;</w:t>
      </w:r>
    </w:p>
    <w:p w:rsidR="00E56D9D" w:rsidRPr="0062550A" w:rsidRDefault="00E56D9D" w:rsidP="00E56D9D">
      <w:pPr>
        <w:suppressAutoHyphens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-проведение 18 экологических мероприятий;</w:t>
      </w:r>
    </w:p>
    <w:p w:rsidR="004E20D4" w:rsidRPr="0062550A" w:rsidRDefault="004E20D4" w:rsidP="00E56D9D">
      <w:pPr>
        <w:suppressAutoHyphens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-исследование проб воды;</w:t>
      </w:r>
    </w:p>
    <w:p w:rsidR="00E56D9D" w:rsidRPr="0062550A" w:rsidRDefault="00E56D9D" w:rsidP="00E56D9D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62550A">
        <w:rPr>
          <w:rFonts w:ascii="Times New Roman" w:hAnsi="Times New Roman"/>
          <w:sz w:val="28"/>
          <w:szCs w:val="28"/>
          <w:lang w:eastAsia="zh-CN"/>
        </w:rPr>
        <w:t>-обеспечение содержания 2-х скотомогильников в соответствии с природоохра</w:t>
      </w:r>
      <w:r w:rsidRPr="0062550A">
        <w:rPr>
          <w:rFonts w:ascii="Times New Roman" w:hAnsi="Times New Roman"/>
          <w:sz w:val="28"/>
          <w:szCs w:val="28"/>
          <w:lang w:eastAsia="zh-CN"/>
        </w:rPr>
        <w:t>н</w:t>
      </w:r>
      <w:r w:rsidRPr="0062550A">
        <w:rPr>
          <w:rFonts w:ascii="Times New Roman" w:hAnsi="Times New Roman"/>
          <w:sz w:val="28"/>
          <w:szCs w:val="28"/>
          <w:lang w:eastAsia="zh-CN"/>
        </w:rPr>
        <w:t>ным законодательством;</w:t>
      </w:r>
    </w:p>
    <w:p w:rsidR="00E56D9D" w:rsidRPr="0062550A" w:rsidRDefault="00E56D9D" w:rsidP="00F83B82">
      <w:pPr>
        <w:suppressAutoHyphens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-отлов 69 безнадзорных животных.</w:t>
      </w:r>
    </w:p>
    <w:p w:rsidR="00E56D9D" w:rsidRPr="0062550A" w:rsidRDefault="00E56D9D" w:rsidP="00E56D9D">
      <w:pPr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ab/>
        <w:t>Ожидаемые результаты реализации мероприятий подпрограммы</w:t>
      </w:r>
      <w:r w:rsidR="00F83B82" w:rsidRPr="0062550A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E20D4" w:rsidRPr="0062550A" w:rsidRDefault="005E5FD8" w:rsidP="004E20D4">
      <w:pPr>
        <w:suppressAutoHyphens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62550A">
        <w:rPr>
          <w:rFonts w:ascii="Times New Roman" w:hAnsi="Times New Roman"/>
          <w:sz w:val="28"/>
          <w:szCs w:val="28"/>
          <w:lang w:eastAsia="zh-CN"/>
        </w:rPr>
        <w:t>-рост</w:t>
      </w:r>
      <w:r w:rsidR="004E20D4" w:rsidRPr="0062550A">
        <w:rPr>
          <w:rFonts w:ascii="Times New Roman" w:hAnsi="Times New Roman"/>
          <w:sz w:val="28"/>
          <w:szCs w:val="28"/>
          <w:lang w:eastAsia="zh-CN"/>
        </w:rPr>
        <w:t xml:space="preserve"> надзорных мероприятий в рамках осуществления регионального государственного экологического контроля (надзора) – увеличение до 12 мероприятий;</w:t>
      </w:r>
    </w:p>
    <w:p w:rsidR="004E20D4" w:rsidRPr="0062550A" w:rsidRDefault="004E20D4" w:rsidP="004E20D4">
      <w:pPr>
        <w:suppressAutoHyphens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62550A">
        <w:rPr>
          <w:rFonts w:ascii="Times New Roman" w:hAnsi="Times New Roman"/>
          <w:sz w:val="28"/>
          <w:szCs w:val="28"/>
          <w:lang w:eastAsia="zh-CN"/>
        </w:rPr>
        <w:t>-рост количества населения ок</w:t>
      </w:r>
      <w:r w:rsidR="005E5FD8" w:rsidRPr="0062550A">
        <w:rPr>
          <w:rFonts w:ascii="Times New Roman" w:hAnsi="Times New Roman"/>
          <w:sz w:val="28"/>
          <w:szCs w:val="28"/>
          <w:lang w:eastAsia="zh-CN"/>
        </w:rPr>
        <w:t>руга, принявшего участие в меро</w:t>
      </w:r>
      <w:r w:rsidRPr="0062550A">
        <w:rPr>
          <w:rFonts w:ascii="Times New Roman" w:hAnsi="Times New Roman"/>
          <w:sz w:val="28"/>
          <w:szCs w:val="28"/>
          <w:lang w:eastAsia="zh-CN"/>
        </w:rPr>
        <w:t>приятиях экологической направленности до 300 человек;</w:t>
      </w:r>
    </w:p>
    <w:p w:rsidR="004E20D4" w:rsidRPr="0062550A" w:rsidRDefault="004E20D4" w:rsidP="004E20D4">
      <w:pPr>
        <w:suppressAutoHyphens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62550A">
        <w:rPr>
          <w:rFonts w:ascii="Times New Roman" w:hAnsi="Times New Roman"/>
          <w:sz w:val="28"/>
          <w:szCs w:val="28"/>
          <w:lang w:eastAsia="zh-CN"/>
        </w:rPr>
        <w:t>-у</w:t>
      </w:r>
      <w:r w:rsidR="006916A4" w:rsidRPr="0062550A">
        <w:rPr>
          <w:rFonts w:ascii="Times New Roman" w:hAnsi="Times New Roman"/>
          <w:sz w:val="28"/>
          <w:szCs w:val="28"/>
          <w:lang w:eastAsia="zh-CN"/>
        </w:rPr>
        <w:t>меньшение</w:t>
      </w:r>
      <w:r w:rsidRPr="0062550A">
        <w:rPr>
          <w:rFonts w:ascii="Times New Roman" w:hAnsi="Times New Roman"/>
          <w:sz w:val="28"/>
          <w:szCs w:val="28"/>
          <w:lang w:eastAsia="zh-CN"/>
        </w:rPr>
        <w:t xml:space="preserve"> количества л</w:t>
      </w:r>
      <w:r w:rsidR="005E5FD8" w:rsidRPr="0062550A">
        <w:rPr>
          <w:rFonts w:ascii="Times New Roman" w:hAnsi="Times New Roman"/>
          <w:sz w:val="28"/>
          <w:szCs w:val="28"/>
          <w:lang w:eastAsia="zh-CN"/>
        </w:rPr>
        <w:t>иквидированных несанкционирован</w:t>
      </w:r>
      <w:r w:rsidRPr="0062550A">
        <w:rPr>
          <w:rFonts w:ascii="Times New Roman" w:hAnsi="Times New Roman"/>
          <w:sz w:val="28"/>
          <w:szCs w:val="28"/>
          <w:lang w:eastAsia="zh-CN"/>
        </w:rPr>
        <w:t xml:space="preserve">ных свалок  до </w:t>
      </w:r>
      <w:r w:rsidR="006916A4" w:rsidRPr="0062550A">
        <w:rPr>
          <w:rFonts w:ascii="Times New Roman" w:hAnsi="Times New Roman"/>
          <w:sz w:val="28"/>
          <w:szCs w:val="28"/>
          <w:lang w:eastAsia="zh-CN"/>
        </w:rPr>
        <w:t>0</w:t>
      </w:r>
      <w:r w:rsidRPr="0062550A">
        <w:rPr>
          <w:rFonts w:ascii="Times New Roman" w:hAnsi="Times New Roman"/>
          <w:sz w:val="28"/>
          <w:szCs w:val="28"/>
          <w:lang w:eastAsia="zh-CN"/>
        </w:rPr>
        <w:t xml:space="preserve"> единиц;</w:t>
      </w:r>
    </w:p>
    <w:p w:rsidR="004E20D4" w:rsidRPr="0062550A" w:rsidRDefault="004E20D4" w:rsidP="004E20D4">
      <w:pPr>
        <w:suppressAutoHyphens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62550A">
        <w:rPr>
          <w:rFonts w:ascii="Times New Roman" w:hAnsi="Times New Roman"/>
          <w:sz w:val="28"/>
          <w:szCs w:val="28"/>
          <w:lang w:eastAsia="zh-CN"/>
        </w:rPr>
        <w:t>-увеличение исследованных проб воды до 4 единиц;</w:t>
      </w:r>
    </w:p>
    <w:p w:rsidR="004E20D4" w:rsidRPr="0062550A" w:rsidRDefault="004E20D4" w:rsidP="004E20D4">
      <w:pPr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62550A">
        <w:rPr>
          <w:rFonts w:ascii="Times New Roman" w:hAnsi="Times New Roman"/>
          <w:sz w:val="28"/>
          <w:szCs w:val="28"/>
          <w:lang w:eastAsia="zh-CN"/>
        </w:rPr>
        <w:t xml:space="preserve">         -обеспечение содержания 2-х скотомогильник</w:t>
      </w:r>
      <w:r w:rsidR="005E5FD8" w:rsidRPr="0062550A">
        <w:rPr>
          <w:rFonts w:ascii="Times New Roman" w:hAnsi="Times New Roman"/>
          <w:sz w:val="28"/>
          <w:szCs w:val="28"/>
          <w:lang w:eastAsia="zh-CN"/>
        </w:rPr>
        <w:t>ов в соответствии с     природо</w:t>
      </w:r>
      <w:r w:rsidRPr="0062550A">
        <w:rPr>
          <w:rFonts w:ascii="Times New Roman" w:hAnsi="Times New Roman"/>
          <w:sz w:val="28"/>
          <w:szCs w:val="28"/>
          <w:lang w:eastAsia="zh-CN"/>
        </w:rPr>
        <w:t>охранным законодательством;</w:t>
      </w:r>
    </w:p>
    <w:p w:rsidR="004E20D4" w:rsidRPr="0062550A" w:rsidRDefault="004E20D4" w:rsidP="004E20D4">
      <w:pPr>
        <w:suppressAutoHyphens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62550A">
        <w:rPr>
          <w:rFonts w:ascii="Times New Roman" w:hAnsi="Times New Roman"/>
          <w:sz w:val="28"/>
          <w:szCs w:val="28"/>
          <w:lang w:eastAsia="zh-CN"/>
        </w:rPr>
        <w:t>-отлов 69 безнадзорных животных.</w:t>
      </w:r>
    </w:p>
    <w:p w:rsidR="00E56D9D" w:rsidRPr="0062550A" w:rsidRDefault="00E56D9D" w:rsidP="00E56D9D">
      <w:pPr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ab/>
        <w:t>Сведения о показателях (индикаторах) подпрограммы приведены в приложении 3 к подпрограмме.</w:t>
      </w:r>
    </w:p>
    <w:p w:rsidR="00E56D9D" w:rsidRPr="0062550A" w:rsidRDefault="00E56D9D" w:rsidP="00E56D9D">
      <w:pPr>
        <w:suppressAutoHyphens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ab/>
        <w:t>Методика расчета значений целевых показателей (</w:t>
      </w:r>
      <w:proofErr w:type="gramStart"/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индикаторах</w:t>
      </w:r>
      <w:proofErr w:type="gramEnd"/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) подпрограммы:</w:t>
      </w:r>
    </w:p>
    <w:p w:rsidR="00E56D9D" w:rsidRPr="0062550A" w:rsidRDefault="00E56D9D" w:rsidP="00E56D9D">
      <w:pPr>
        <w:suppressAutoHyphens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 xml:space="preserve">1. Значение показателя «количество ликвидированных мест несанкционированного размещения твердых бытовых отходов» рассчитывается в единицах. Источник данных - информация администрации Междуреченского муниципального округа на основании акта приемки выполненных работ. </w:t>
      </w:r>
    </w:p>
    <w:p w:rsidR="00E56D9D" w:rsidRPr="0062550A" w:rsidRDefault="00E56D9D" w:rsidP="00E56D9D">
      <w:pPr>
        <w:suppressAutoHyphens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>2. Значение показателя «количество жителей округа, принявших участие в мероприятиях экологической направленности» рассчитывается в человеках. Источник данных: информация администрации Междуреченского муниципального округа.</w:t>
      </w:r>
    </w:p>
    <w:p w:rsidR="00E56D9D" w:rsidRPr="0062550A" w:rsidRDefault="00E56D9D" w:rsidP="00E44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ru-RU"/>
        </w:rPr>
      </w:pPr>
      <w:r w:rsidRPr="0062550A">
        <w:rPr>
          <w:rFonts w:ascii="Times New Roman" w:eastAsia="Arial" w:hAnsi="Times New Roman"/>
          <w:bCs/>
          <w:sz w:val="28"/>
          <w:szCs w:val="28"/>
          <w:lang w:eastAsia="ru-RU"/>
        </w:rPr>
        <w:t>3. Значение показателя «количество скотомогильников, содержание которых осущест</w:t>
      </w:r>
      <w:r w:rsidRPr="0062550A">
        <w:rPr>
          <w:rFonts w:ascii="Times New Roman" w:eastAsia="Arial" w:hAnsi="Times New Roman"/>
          <w:bCs/>
          <w:sz w:val="28"/>
          <w:szCs w:val="28"/>
          <w:lang w:eastAsia="ru-RU"/>
        </w:rPr>
        <w:t>в</w:t>
      </w:r>
      <w:r w:rsidRPr="0062550A">
        <w:rPr>
          <w:rFonts w:ascii="Times New Roman" w:eastAsia="Arial" w:hAnsi="Times New Roman"/>
          <w:bCs/>
          <w:sz w:val="28"/>
          <w:szCs w:val="28"/>
          <w:lang w:eastAsia="ru-RU"/>
        </w:rPr>
        <w:t>ляется в соответствии с природоохранным законодательством» рассчитывается в ед</w:t>
      </w:r>
      <w:r w:rsidRPr="0062550A">
        <w:rPr>
          <w:rFonts w:ascii="Times New Roman" w:eastAsia="Arial" w:hAnsi="Times New Roman"/>
          <w:bCs/>
          <w:sz w:val="28"/>
          <w:szCs w:val="28"/>
          <w:lang w:eastAsia="ru-RU"/>
        </w:rPr>
        <w:t>и</w:t>
      </w:r>
      <w:r w:rsidRPr="0062550A">
        <w:rPr>
          <w:rFonts w:ascii="Times New Roman" w:eastAsia="Arial" w:hAnsi="Times New Roman"/>
          <w:bCs/>
          <w:sz w:val="28"/>
          <w:szCs w:val="28"/>
          <w:lang w:eastAsia="ru-RU"/>
        </w:rPr>
        <w:t>ницах. Источник данных - информация администрации Междуреченского муниципал</w:t>
      </w:r>
      <w:r w:rsidRPr="0062550A">
        <w:rPr>
          <w:rFonts w:ascii="Times New Roman" w:eastAsia="Arial" w:hAnsi="Times New Roman"/>
          <w:bCs/>
          <w:sz w:val="28"/>
          <w:szCs w:val="28"/>
          <w:lang w:eastAsia="ru-RU"/>
        </w:rPr>
        <w:t>ь</w:t>
      </w:r>
      <w:r w:rsidRPr="0062550A">
        <w:rPr>
          <w:rFonts w:ascii="Times New Roman" w:eastAsia="Arial" w:hAnsi="Times New Roman"/>
          <w:bCs/>
          <w:sz w:val="28"/>
          <w:szCs w:val="28"/>
          <w:lang w:eastAsia="ru-RU"/>
        </w:rPr>
        <w:t>ного округа на основании акта приемки выполненных работ.</w:t>
      </w:r>
    </w:p>
    <w:p w:rsidR="00E56D9D" w:rsidRPr="0062550A" w:rsidRDefault="00E56D9D" w:rsidP="00E44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  <w:lang w:eastAsia="ru-RU"/>
        </w:rPr>
      </w:pPr>
      <w:r w:rsidRPr="0062550A">
        <w:rPr>
          <w:rFonts w:ascii="Times New Roman" w:eastAsia="Arial" w:hAnsi="Times New Roman"/>
          <w:bCs/>
          <w:sz w:val="28"/>
          <w:szCs w:val="28"/>
          <w:lang w:eastAsia="ru-RU"/>
        </w:rPr>
        <w:t>4. Значение показателя «количество отловленных безнадзорных животных» рассчит</w:t>
      </w:r>
      <w:r w:rsidRPr="0062550A">
        <w:rPr>
          <w:rFonts w:ascii="Times New Roman" w:eastAsia="Arial" w:hAnsi="Times New Roman"/>
          <w:bCs/>
          <w:sz w:val="28"/>
          <w:szCs w:val="28"/>
          <w:lang w:eastAsia="ru-RU"/>
        </w:rPr>
        <w:t>ы</w:t>
      </w:r>
      <w:r w:rsidRPr="0062550A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вается в единицах. Источник данных - информация </w:t>
      </w:r>
      <w:r w:rsidRPr="0062550A">
        <w:rPr>
          <w:rFonts w:ascii="Times New Roman" w:eastAsia="Arial" w:hAnsi="Times New Roman"/>
          <w:bCs/>
          <w:sz w:val="28"/>
          <w:szCs w:val="28"/>
          <w:lang w:eastAsia="ru-RU"/>
        </w:rPr>
        <w:lastRenderedPageBreak/>
        <w:t>администрации Междуреченского муниципального округа на основании акта приемки выполненных работ.</w:t>
      </w:r>
    </w:p>
    <w:p w:rsidR="00E56D9D" w:rsidRPr="0062550A" w:rsidRDefault="00E56D9D" w:rsidP="00E56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bCs/>
          <w:sz w:val="28"/>
          <w:szCs w:val="28"/>
          <w:lang w:eastAsia="ru-RU"/>
        </w:rPr>
      </w:pPr>
    </w:p>
    <w:p w:rsidR="00E56D9D" w:rsidRPr="0062550A" w:rsidRDefault="00E56D9D" w:rsidP="00644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ru-RU"/>
        </w:rPr>
      </w:pPr>
    </w:p>
    <w:p w:rsidR="00406620" w:rsidRPr="0062550A" w:rsidRDefault="001C5B86" w:rsidP="00644FAE">
      <w:pPr>
        <w:widowControl w:val="0"/>
        <w:tabs>
          <w:tab w:val="left" w:pos="1645"/>
        </w:tabs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62550A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406620" w:rsidRPr="0062550A">
        <w:rPr>
          <w:rFonts w:ascii="Times New Roman" w:eastAsia="Times New Roman" w:hAnsi="Times New Roman"/>
          <w:b/>
          <w:bCs/>
          <w:sz w:val="28"/>
          <w:szCs w:val="28"/>
        </w:rPr>
        <w:t>.Обобщенная</w:t>
      </w:r>
      <w:r w:rsidR="00406620" w:rsidRPr="0062550A">
        <w:rPr>
          <w:rFonts w:ascii="Times New Roman" w:eastAsia="Times New Roman" w:hAnsi="Times New Roman"/>
          <w:b/>
          <w:bCs/>
          <w:spacing w:val="52"/>
          <w:sz w:val="28"/>
          <w:szCs w:val="28"/>
        </w:rPr>
        <w:t xml:space="preserve"> </w:t>
      </w:r>
      <w:r w:rsidR="00406620" w:rsidRPr="0062550A">
        <w:rPr>
          <w:rFonts w:ascii="Times New Roman" w:eastAsia="Times New Roman" w:hAnsi="Times New Roman"/>
          <w:b/>
          <w:bCs/>
          <w:sz w:val="28"/>
          <w:szCs w:val="28"/>
        </w:rPr>
        <w:t>характеристика</w:t>
      </w:r>
      <w:r w:rsidR="00406620" w:rsidRPr="0062550A">
        <w:rPr>
          <w:rFonts w:ascii="Times New Roman" w:eastAsia="Times New Roman" w:hAnsi="Times New Roman"/>
          <w:b/>
          <w:bCs/>
          <w:spacing w:val="43"/>
          <w:sz w:val="28"/>
          <w:szCs w:val="28"/>
        </w:rPr>
        <w:t xml:space="preserve"> </w:t>
      </w:r>
      <w:r w:rsidR="00406620" w:rsidRPr="0062550A">
        <w:rPr>
          <w:rFonts w:ascii="Times New Roman" w:eastAsia="Times New Roman" w:hAnsi="Times New Roman"/>
          <w:b/>
          <w:bCs/>
          <w:sz w:val="28"/>
          <w:szCs w:val="28"/>
        </w:rPr>
        <w:t>основных</w:t>
      </w:r>
      <w:r w:rsidR="00406620" w:rsidRPr="0062550A">
        <w:rPr>
          <w:rFonts w:ascii="Times New Roman" w:eastAsia="Times New Roman" w:hAnsi="Times New Roman"/>
          <w:b/>
          <w:bCs/>
          <w:spacing w:val="44"/>
          <w:sz w:val="28"/>
          <w:szCs w:val="28"/>
        </w:rPr>
        <w:t xml:space="preserve"> </w:t>
      </w:r>
      <w:r w:rsidR="00406620" w:rsidRPr="0062550A">
        <w:rPr>
          <w:rFonts w:ascii="Times New Roman" w:eastAsia="Times New Roman" w:hAnsi="Times New Roman"/>
          <w:b/>
          <w:bCs/>
          <w:sz w:val="28"/>
          <w:szCs w:val="28"/>
        </w:rPr>
        <w:t>мероприятий</w:t>
      </w:r>
      <w:r w:rsidR="00406620" w:rsidRPr="0062550A">
        <w:rPr>
          <w:rFonts w:ascii="Times New Roman" w:eastAsia="Times New Roman" w:hAnsi="Times New Roman"/>
          <w:b/>
          <w:bCs/>
          <w:spacing w:val="37"/>
          <w:sz w:val="28"/>
          <w:szCs w:val="28"/>
        </w:rPr>
        <w:t xml:space="preserve"> </w:t>
      </w:r>
      <w:r w:rsidR="00406620" w:rsidRPr="0062550A">
        <w:rPr>
          <w:rFonts w:ascii="Times New Roman" w:eastAsia="Times New Roman" w:hAnsi="Times New Roman"/>
          <w:b/>
          <w:bCs/>
          <w:sz w:val="28"/>
          <w:szCs w:val="28"/>
        </w:rPr>
        <w:t>подпрограммы</w:t>
      </w:r>
      <w:r w:rsidR="00406620" w:rsidRPr="0062550A">
        <w:rPr>
          <w:rFonts w:ascii="Times New Roman" w:eastAsia="Times New Roman" w:hAnsi="Times New Roman"/>
          <w:b/>
          <w:bCs/>
          <w:spacing w:val="52"/>
          <w:sz w:val="28"/>
          <w:szCs w:val="28"/>
        </w:rPr>
        <w:t xml:space="preserve"> </w:t>
      </w:r>
      <w:r w:rsidR="00406620" w:rsidRPr="0062550A">
        <w:rPr>
          <w:rFonts w:ascii="Times New Roman" w:eastAsia="Times New Roman" w:hAnsi="Times New Roman"/>
          <w:b/>
          <w:bCs/>
          <w:sz w:val="28"/>
          <w:szCs w:val="28"/>
        </w:rPr>
        <w:t>3</w:t>
      </w:r>
    </w:p>
    <w:p w:rsidR="00406620" w:rsidRPr="0062550A" w:rsidRDefault="00406620" w:rsidP="00644FAE">
      <w:pPr>
        <w:widowControl w:val="0"/>
        <w:tabs>
          <w:tab w:val="left" w:pos="1645"/>
        </w:tabs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56D9D" w:rsidRPr="0062550A" w:rsidRDefault="00E56D9D" w:rsidP="00E56D9D">
      <w:pPr>
        <w:widowControl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val="de-DE" w:eastAsia="ja-JP" w:bidi="fa-IR"/>
        </w:rPr>
      </w:pP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ab/>
        <w:t xml:space="preserve">Для достижения цели и решения задачи подпрограммы </w:t>
      </w:r>
      <w:r w:rsidR="00406620"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 xml:space="preserve">3 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необходимо реализовать ряд основных мероприятий.</w:t>
      </w:r>
    </w:p>
    <w:p w:rsidR="00E56D9D" w:rsidRPr="0062550A" w:rsidRDefault="00E56D9D" w:rsidP="00E56D9D">
      <w:pPr>
        <w:widowControl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</w:pP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1. Основное мероприятие 1.1. «Мероприятия, направленные на развитие системы комплексного мониторинга окружающей среды и муниципального экологического надзора» (далее – основное мероприятие 1.1.).</w:t>
      </w:r>
    </w:p>
    <w:p w:rsidR="00E56D9D" w:rsidRPr="0062550A" w:rsidRDefault="00E56D9D" w:rsidP="00E56D9D">
      <w:pPr>
        <w:widowControl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val="de-DE" w:eastAsia="ja-JP" w:bidi="fa-IR"/>
        </w:rPr>
      </w:pP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Цель основного мероприятия 1.1.: содержание в соответствии с действующим природоохранным законодательством территории полигона ТБО с. Шуйское; обеспеч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е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ние информирования и просвещения населения округа в сфере охраны окружающей среды.</w:t>
      </w:r>
    </w:p>
    <w:p w:rsidR="00E56D9D" w:rsidRPr="0062550A" w:rsidRDefault="00E56D9D" w:rsidP="00E56D9D">
      <w:pPr>
        <w:widowControl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</w:pP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В рамках осуществления основного мероприятия 1.1. предусматривается:</w:t>
      </w:r>
    </w:p>
    <w:p w:rsidR="00E56D9D" w:rsidRPr="0062550A" w:rsidRDefault="00E56D9D" w:rsidP="00E56D9D">
      <w:pPr>
        <w:widowControl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</w:pP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- выполнение работ по планировке территории полигона ТБО с. Шуйское специ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а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лизированной техникой;</w:t>
      </w:r>
    </w:p>
    <w:p w:rsidR="00A8777F" w:rsidRPr="0062550A" w:rsidRDefault="00A8777F" w:rsidP="00E56D9D">
      <w:pPr>
        <w:widowControl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</w:pP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-</w:t>
      </w:r>
      <w:r w:rsidRPr="0062550A">
        <w:rPr>
          <w:rFonts w:ascii="Times New Roman" w:hAnsi="Times New Roman"/>
          <w:sz w:val="28"/>
          <w:szCs w:val="28"/>
        </w:rPr>
        <w:t xml:space="preserve"> </w:t>
      </w:r>
      <w:r w:rsidR="001D250D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ликвидирование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 xml:space="preserve"> свалок (навалов мусора);</w:t>
      </w:r>
    </w:p>
    <w:p w:rsidR="00E56D9D" w:rsidRPr="0062550A" w:rsidRDefault="00E56D9D" w:rsidP="00E56D9D">
      <w:pPr>
        <w:widowControl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</w:pP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-</w:t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проведение экологических мероприятий;</w:t>
      </w:r>
    </w:p>
    <w:p w:rsidR="00E56D9D" w:rsidRPr="0062550A" w:rsidRDefault="00E56D9D" w:rsidP="00E56D9D">
      <w:pPr>
        <w:widowControl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</w:pP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-осуществление подписки</w:t>
      </w:r>
      <w:r w:rsidRPr="0062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пе</w:t>
      </w:r>
      <w:r w:rsidR="00A8777F"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риодических изданий по экологии;</w:t>
      </w:r>
    </w:p>
    <w:p w:rsidR="00185610" w:rsidRPr="0062550A" w:rsidRDefault="00926D93" w:rsidP="00926D93">
      <w:pPr>
        <w:widowControl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</w:pP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-анализ проб воды.</w:t>
      </w:r>
    </w:p>
    <w:p w:rsidR="00E56D9D" w:rsidRPr="0062550A" w:rsidRDefault="00E56D9D" w:rsidP="00E56D9D">
      <w:pPr>
        <w:widowControl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val="de-DE" w:eastAsia="ja-JP" w:bidi="fa-IR"/>
        </w:rPr>
      </w:pP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 xml:space="preserve">           2. Основное мероприятия 1.2. «Осуществление отдельных государственных по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л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номочий в части охраны окружающей среды» (далее – основное мероприятие 1.2.).</w:t>
      </w:r>
    </w:p>
    <w:p w:rsidR="00E56D9D" w:rsidRPr="0062550A" w:rsidRDefault="00E56D9D" w:rsidP="00E56D9D">
      <w:pPr>
        <w:widowControl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</w:pP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 xml:space="preserve">Цель основного мероприятия 1.2.: </w:t>
      </w:r>
    </w:p>
    <w:p w:rsidR="00E56D9D" w:rsidRPr="0062550A" w:rsidRDefault="00E56D9D" w:rsidP="00E56D9D">
      <w:pPr>
        <w:widowControl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</w:pP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- осуществление отдельных государственных полномочий в соответствии с законом области от 25 декабря 2013 года №3248 – ОЗ «О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и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вотных;</w:t>
      </w:r>
    </w:p>
    <w:p w:rsidR="00E56D9D" w:rsidRPr="0062550A" w:rsidRDefault="00E56D9D" w:rsidP="00E56D9D">
      <w:pPr>
        <w:widowControl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</w:pP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- осуществление отдельных государственных полномочий в соответствии с законом области от 15 декабря 2013 года №2966 – ОЗ «О наделении органов местного самоуправления отдельными государственными полномочиями по отлову и содержанию ж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и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вотных без владельцев»;</w:t>
      </w:r>
    </w:p>
    <w:p w:rsidR="00E56D9D" w:rsidRPr="0062550A" w:rsidRDefault="00E56D9D" w:rsidP="00E56D9D">
      <w:pPr>
        <w:widowControl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</w:pP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- осуществление отдельных государственных полномочий в соответствии с законом области от 28 июня 2006 года №1465 – ОЗ «О наделении органов местного сам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о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управления отдельными государственными полномочиями в сфере охраны окружающей среды» за счёт средств единой субвенции».</w:t>
      </w:r>
    </w:p>
    <w:p w:rsidR="00E56D9D" w:rsidRPr="0062550A" w:rsidRDefault="00E56D9D" w:rsidP="00E56D9D">
      <w:pPr>
        <w:widowControl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</w:pP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В рамках осуществления основного мероприятия 1.2. предусматривается:</w:t>
      </w:r>
    </w:p>
    <w:p w:rsidR="00E56D9D" w:rsidRPr="0062550A" w:rsidRDefault="00E56D9D" w:rsidP="00E56D9D">
      <w:pPr>
        <w:widowControl w:val="0"/>
        <w:autoSpaceDN w:val="0"/>
        <w:adjustRightInd w:val="0"/>
        <w:spacing w:after="0" w:line="240" w:lineRule="auto"/>
        <w:ind w:firstLine="705"/>
        <w:jc w:val="both"/>
        <w:textAlignment w:val="baseline"/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</w:pPr>
      <w:bookmarkStart w:id="4" w:name="_Hlk117500761"/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 xml:space="preserve">- заключение договоров (контрактов) на содержание скотомогильников на территории округа, </w:t>
      </w:r>
      <w:r w:rsidR="00E52413"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 xml:space="preserve">на 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отлов безнадзорных животных, а также выплаты персоналу – специ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а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листу администрации, выполняющему отдельные полномочия в сфере охраны окруж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>а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t xml:space="preserve">ющей среды  и осуществление иных </w:t>
      </w:r>
      <w:r w:rsidRPr="0062550A"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  <w:lastRenderedPageBreak/>
        <w:t>закупок на природоохранные цели.</w:t>
      </w:r>
    </w:p>
    <w:bookmarkEnd w:id="4"/>
    <w:p w:rsidR="001C5B86" w:rsidRPr="0062550A" w:rsidRDefault="001C5B86" w:rsidP="001C5B86">
      <w:pPr>
        <w:widowControl w:val="0"/>
        <w:tabs>
          <w:tab w:val="left" w:pos="3612"/>
        </w:tabs>
        <w:autoSpaceDE w:val="0"/>
        <w:autoSpaceDN w:val="0"/>
        <w:spacing w:after="0" w:line="247" w:lineRule="auto"/>
        <w:ind w:right="2509"/>
        <w:outlineLvl w:val="0"/>
        <w:rPr>
          <w:rFonts w:ascii="Times New Roman" w:eastAsia="Andale Sans UI" w:hAnsi="Times New Roman"/>
          <w:kern w:val="1"/>
          <w:sz w:val="28"/>
          <w:szCs w:val="28"/>
          <w:lang w:eastAsia="ja-JP" w:bidi="fa-IR"/>
        </w:rPr>
      </w:pPr>
    </w:p>
    <w:p w:rsidR="0042691C" w:rsidRPr="0062550A" w:rsidRDefault="001C5B86" w:rsidP="00644F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550A">
        <w:rPr>
          <w:rFonts w:ascii="Times New Roman" w:eastAsia="Andale Sans UI" w:hAnsi="Times New Roman"/>
          <w:b/>
          <w:kern w:val="1"/>
          <w:sz w:val="28"/>
          <w:szCs w:val="28"/>
          <w:lang w:eastAsia="ja-JP" w:bidi="fa-IR"/>
        </w:rPr>
        <w:t>5.</w:t>
      </w:r>
      <w:r w:rsidR="0042691C" w:rsidRPr="0062550A">
        <w:rPr>
          <w:rFonts w:ascii="Times New Roman" w:hAnsi="Times New Roman"/>
          <w:b/>
          <w:w w:val="105"/>
          <w:sz w:val="28"/>
          <w:szCs w:val="28"/>
        </w:rPr>
        <w:t>Объем финансовых средств,</w:t>
      </w:r>
      <w:r w:rsidR="0042691C" w:rsidRPr="0062550A">
        <w:rPr>
          <w:rFonts w:ascii="Times New Roman" w:hAnsi="Times New Roman"/>
          <w:b/>
          <w:spacing w:val="1"/>
          <w:w w:val="105"/>
          <w:sz w:val="28"/>
          <w:szCs w:val="28"/>
        </w:rPr>
        <w:t xml:space="preserve"> </w:t>
      </w:r>
      <w:r w:rsidR="0042691C" w:rsidRPr="0062550A">
        <w:rPr>
          <w:rFonts w:ascii="Times New Roman" w:hAnsi="Times New Roman"/>
          <w:b/>
          <w:sz w:val="28"/>
          <w:szCs w:val="28"/>
        </w:rPr>
        <w:t>необходимых</w:t>
      </w:r>
      <w:r w:rsidR="0042691C" w:rsidRPr="0062550A">
        <w:rPr>
          <w:rFonts w:ascii="Times New Roman" w:hAnsi="Times New Roman"/>
          <w:b/>
          <w:spacing w:val="31"/>
          <w:sz w:val="28"/>
          <w:szCs w:val="28"/>
        </w:rPr>
        <w:t xml:space="preserve"> </w:t>
      </w:r>
      <w:r w:rsidR="0042691C" w:rsidRPr="0062550A">
        <w:rPr>
          <w:rFonts w:ascii="Times New Roman" w:hAnsi="Times New Roman"/>
          <w:b/>
          <w:sz w:val="28"/>
          <w:szCs w:val="28"/>
        </w:rPr>
        <w:t>для</w:t>
      </w:r>
      <w:r w:rsidR="0042691C" w:rsidRPr="0062550A">
        <w:rPr>
          <w:rFonts w:ascii="Times New Roman" w:hAnsi="Times New Roman"/>
          <w:b/>
          <w:spacing w:val="50"/>
          <w:sz w:val="28"/>
          <w:szCs w:val="28"/>
        </w:rPr>
        <w:t xml:space="preserve"> </w:t>
      </w:r>
      <w:r w:rsidR="0042691C" w:rsidRPr="0062550A">
        <w:rPr>
          <w:rFonts w:ascii="Times New Roman" w:hAnsi="Times New Roman"/>
          <w:b/>
          <w:sz w:val="28"/>
          <w:szCs w:val="28"/>
        </w:rPr>
        <w:t>реализации</w:t>
      </w:r>
      <w:r w:rsidR="0042691C" w:rsidRPr="0062550A">
        <w:rPr>
          <w:rFonts w:ascii="Times New Roman" w:hAnsi="Times New Roman"/>
          <w:b/>
          <w:spacing w:val="36"/>
          <w:sz w:val="28"/>
          <w:szCs w:val="28"/>
        </w:rPr>
        <w:t xml:space="preserve"> </w:t>
      </w:r>
      <w:r w:rsidR="0042691C" w:rsidRPr="0062550A">
        <w:rPr>
          <w:rFonts w:ascii="Times New Roman" w:hAnsi="Times New Roman"/>
          <w:b/>
          <w:sz w:val="28"/>
          <w:szCs w:val="28"/>
        </w:rPr>
        <w:t>подпрограммы</w:t>
      </w:r>
      <w:r w:rsidR="0042691C" w:rsidRPr="0062550A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="0042691C" w:rsidRPr="0062550A">
        <w:rPr>
          <w:rFonts w:ascii="Times New Roman" w:hAnsi="Times New Roman"/>
          <w:b/>
          <w:sz w:val="28"/>
          <w:szCs w:val="28"/>
        </w:rPr>
        <w:t>1</w:t>
      </w:r>
    </w:p>
    <w:p w:rsidR="0042691C" w:rsidRPr="0062550A" w:rsidRDefault="0042691C" w:rsidP="0042691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2691C" w:rsidRPr="0062550A" w:rsidRDefault="0042691C" w:rsidP="0042691C">
      <w:pPr>
        <w:widowControl w:val="0"/>
        <w:autoSpaceDE w:val="0"/>
        <w:autoSpaceDN w:val="0"/>
        <w:spacing w:before="118" w:after="0" w:line="249" w:lineRule="auto"/>
        <w:ind w:left="219" w:firstLine="706"/>
        <w:rPr>
          <w:rFonts w:ascii="Times New Roman" w:eastAsia="Times New Roman" w:hAnsi="Times New Roman"/>
          <w:sz w:val="28"/>
          <w:szCs w:val="28"/>
        </w:rPr>
      </w:pPr>
      <w:r w:rsidRPr="0062550A">
        <w:rPr>
          <w:rFonts w:ascii="Times New Roman" w:eastAsia="Times New Roman" w:hAnsi="Times New Roman"/>
          <w:w w:val="105"/>
          <w:sz w:val="28"/>
          <w:szCs w:val="28"/>
        </w:rPr>
        <w:t>Общий</w:t>
      </w:r>
      <w:r w:rsidRPr="0062550A">
        <w:rPr>
          <w:rFonts w:ascii="Times New Roman" w:eastAsia="Times New Roman" w:hAnsi="Times New Roman"/>
          <w:spacing w:val="33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объем</w:t>
      </w:r>
      <w:r w:rsidRPr="0062550A">
        <w:rPr>
          <w:rFonts w:ascii="Times New Roman" w:eastAsia="Times New Roman" w:hAnsi="Times New Roman"/>
          <w:spacing w:val="38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финансовых</w:t>
      </w:r>
      <w:r w:rsidRPr="0062550A">
        <w:rPr>
          <w:rFonts w:ascii="Times New Roman" w:eastAsia="Times New Roman" w:hAnsi="Times New Roman"/>
          <w:spacing w:val="35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средств,</w:t>
      </w:r>
      <w:r w:rsidRPr="0062550A">
        <w:rPr>
          <w:rFonts w:ascii="Times New Roman" w:eastAsia="Times New Roman" w:hAnsi="Times New Roman"/>
          <w:spacing w:val="30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необходимых</w:t>
      </w:r>
      <w:r w:rsidRPr="0062550A">
        <w:rPr>
          <w:rFonts w:ascii="Times New Roman" w:eastAsia="Times New Roman" w:hAnsi="Times New Roman"/>
          <w:spacing w:val="27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для</w:t>
      </w:r>
      <w:r w:rsidRPr="0062550A">
        <w:rPr>
          <w:rFonts w:ascii="Times New Roman" w:eastAsia="Times New Roman" w:hAnsi="Times New Roman"/>
          <w:spacing w:val="37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реализации</w:t>
      </w:r>
      <w:r w:rsidRPr="0062550A">
        <w:rPr>
          <w:rFonts w:ascii="Times New Roman" w:eastAsia="Times New Roman" w:hAnsi="Times New Roman"/>
          <w:spacing w:val="33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подпр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о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граммы</w:t>
      </w:r>
      <w:r w:rsidRPr="0062550A">
        <w:rPr>
          <w:rFonts w:ascii="Times New Roman" w:eastAsia="Times New Roman" w:hAnsi="Times New Roman"/>
          <w:spacing w:val="31"/>
          <w:w w:val="105"/>
          <w:sz w:val="28"/>
          <w:szCs w:val="28"/>
        </w:rPr>
        <w:t xml:space="preserve"> </w:t>
      </w:r>
      <w:r w:rsidR="001C5B86" w:rsidRPr="0062550A">
        <w:rPr>
          <w:rFonts w:ascii="Times New Roman" w:eastAsia="Times New Roman" w:hAnsi="Times New Roman"/>
          <w:w w:val="105"/>
          <w:sz w:val="28"/>
          <w:szCs w:val="28"/>
        </w:rPr>
        <w:t>3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,</w:t>
      </w:r>
      <w:r w:rsidRPr="0062550A">
        <w:rPr>
          <w:rFonts w:ascii="Times New Roman" w:eastAsia="Times New Roman" w:hAnsi="Times New Roman"/>
          <w:spacing w:val="-58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составит</w:t>
      </w:r>
      <w:r w:rsidRPr="0062550A">
        <w:rPr>
          <w:rFonts w:ascii="Times New Roman" w:eastAsia="Times New Roman" w:hAnsi="Times New Roman"/>
          <w:spacing w:val="-6"/>
          <w:w w:val="105"/>
          <w:sz w:val="28"/>
          <w:szCs w:val="28"/>
        </w:rPr>
        <w:t xml:space="preserve"> </w:t>
      </w:r>
      <w:r w:rsidR="00440939">
        <w:rPr>
          <w:rFonts w:ascii="Times New Roman" w:eastAsia="Times New Roman" w:hAnsi="Times New Roman"/>
          <w:w w:val="105"/>
          <w:sz w:val="28"/>
          <w:szCs w:val="28"/>
        </w:rPr>
        <w:t>3011,2</w:t>
      </w:r>
      <w:r w:rsidR="001C5B86" w:rsidRPr="0062550A">
        <w:rPr>
          <w:rFonts w:ascii="Times New Roman" w:eastAsia="Times New Roman" w:hAnsi="Times New Roman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тыс.</w:t>
      </w:r>
      <w:r w:rsidRPr="0062550A">
        <w:rPr>
          <w:rFonts w:ascii="Times New Roman" w:eastAsia="Times New Roman" w:hAnsi="Times New Roman"/>
          <w:spacing w:val="2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рублей.</w:t>
      </w:r>
    </w:p>
    <w:p w:rsidR="0042691C" w:rsidRPr="0062550A" w:rsidRDefault="0042691C" w:rsidP="0042691C">
      <w:pPr>
        <w:widowControl w:val="0"/>
        <w:autoSpaceDE w:val="0"/>
        <w:autoSpaceDN w:val="0"/>
        <w:spacing w:after="0" w:line="254" w:lineRule="auto"/>
        <w:ind w:left="219" w:firstLine="706"/>
        <w:rPr>
          <w:rFonts w:ascii="Times New Roman" w:eastAsia="Times New Roman" w:hAnsi="Times New Roman"/>
          <w:sz w:val="28"/>
          <w:szCs w:val="28"/>
        </w:rPr>
      </w:pPr>
      <w:r w:rsidRPr="0062550A">
        <w:rPr>
          <w:rFonts w:ascii="Times New Roman" w:eastAsia="Times New Roman" w:hAnsi="Times New Roman"/>
          <w:w w:val="105"/>
          <w:sz w:val="28"/>
          <w:szCs w:val="28"/>
        </w:rPr>
        <w:t>Объем</w:t>
      </w:r>
      <w:r w:rsidRPr="0062550A">
        <w:rPr>
          <w:rFonts w:ascii="Times New Roman" w:eastAsia="Times New Roman" w:hAnsi="Times New Roman"/>
          <w:spacing w:val="12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финансовых</w:t>
      </w:r>
      <w:r w:rsidRPr="0062550A">
        <w:rPr>
          <w:rFonts w:ascii="Times New Roman" w:eastAsia="Times New Roman" w:hAnsi="Times New Roman"/>
          <w:spacing w:val="10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ресурсов,</w:t>
      </w:r>
      <w:r w:rsidRPr="0062550A">
        <w:rPr>
          <w:rFonts w:ascii="Times New Roman" w:eastAsia="Times New Roman" w:hAnsi="Times New Roman"/>
          <w:spacing w:val="11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необходимых</w:t>
      </w:r>
      <w:r w:rsidRPr="0062550A">
        <w:rPr>
          <w:rFonts w:ascii="Times New Roman" w:eastAsia="Times New Roman" w:hAnsi="Times New Roman"/>
          <w:spacing w:val="3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для</w:t>
      </w:r>
      <w:r w:rsidRPr="0062550A">
        <w:rPr>
          <w:rFonts w:ascii="Times New Roman" w:eastAsia="Times New Roman" w:hAnsi="Times New Roman"/>
          <w:spacing w:val="11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реализации</w:t>
      </w:r>
      <w:r w:rsidRPr="0062550A">
        <w:rPr>
          <w:rFonts w:ascii="Times New Roman" w:eastAsia="Times New Roman" w:hAnsi="Times New Roman"/>
          <w:spacing w:val="8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подпрограммы</w:t>
      </w:r>
      <w:r w:rsidR="001C5B86" w:rsidRPr="0062550A">
        <w:rPr>
          <w:rFonts w:ascii="Times New Roman" w:eastAsia="Times New Roman" w:hAnsi="Times New Roman"/>
          <w:w w:val="105"/>
          <w:sz w:val="28"/>
          <w:szCs w:val="28"/>
        </w:rPr>
        <w:t xml:space="preserve"> 3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,</w:t>
      </w:r>
      <w:r w:rsidRPr="0062550A">
        <w:rPr>
          <w:rFonts w:ascii="Times New Roman" w:eastAsia="Times New Roman" w:hAnsi="Times New Roman"/>
          <w:spacing w:val="5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в</w:t>
      </w:r>
      <w:r w:rsidRPr="0062550A">
        <w:rPr>
          <w:rFonts w:ascii="Times New Roman" w:eastAsia="Times New Roman" w:hAnsi="Times New Roman"/>
          <w:spacing w:val="9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разрезе</w:t>
      </w:r>
      <w:r w:rsidRPr="0062550A">
        <w:rPr>
          <w:rFonts w:ascii="Times New Roman" w:eastAsia="Times New Roman" w:hAnsi="Times New Roman"/>
          <w:spacing w:val="-57"/>
          <w:w w:val="105"/>
          <w:sz w:val="28"/>
          <w:szCs w:val="28"/>
        </w:rPr>
        <w:t xml:space="preserve"> </w:t>
      </w:r>
      <w:r w:rsidR="001C5B86" w:rsidRPr="0062550A">
        <w:rPr>
          <w:rFonts w:ascii="Times New Roman" w:eastAsia="Times New Roman" w:hAnsi="Times New Roman"/>
          <w:spacing w:val="-57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мероприятий</w:t>
      </w:r>
      <w:r w:rsidRPr="0062550A">
        <w:rPr>
          <w:rFonts w:ascii="Times New Roman" w:eastAsia="Times New Roman" w:hAnsi="Times New Roman"/>
          <w:spacing w:val="-2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приведен</w:t>
      </w:r>
      <w:r w:rsidRPr="0062550A">
        <w:rPr>
          <w:rFonts w:ascii="Times New Roman" w:eastAsia="Times New Roman" w:hAnsi="Times New Roman"/>
          <w:spacing w:val="-2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в</w:t>
      </w:r>
      <w:r w:rsidRPr="0062550A">
        <w:rPr>
          <w:rFonts w:ascii="Times New Roman" w:eastAsia="Times New Roman" w:hAnsi="Times New Roman"/>
          <w:spacing w:val="-2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приложении</w:t>
      </w:r>
      <w:r w:rsidRPr="0062550A">
        <w:rPr>
          <w:rFonts w:ascii="Times New Roman" w:eastAsia="Times New Roman" w:hAnsi="Times New Roman"/>
          <w:spacing w:val="-1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2</w:t>
      </w:r>
      <w:r w:rsidRPr="0062550A">
        <w:rPr>
          <w:rFonts w:ascii="Times New Roman" w:eastAsia="Times New Roman" w:hAnsi="Times New Roman"/>
          <w:spacing w:val="-1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к</w:t>
      </w:r>
      <w:r w:rsidRPr="0062550A">
        <w:rPr>
          <w:rFonts w:ascii="Times New Roman" w:eastAsia="Times New Roman" w:hAnsi="Times New Roman"/>
          <w:spacing w:val="-5"/>
          <w:w w:val="105"/>
          <w:sz w:val="28"/>
          <w:szCs w:val="28"/>
        </w:rPr>
        <w:t xml:space="preserve"> 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подпрограмме</w:t>
      </w:r>
      <w:r w:rsidR="001C5B86" w:rsidRPr="0062550A">
        <w:rPr>
          <w:rFonts w:ascii="Times New Roman" w:eastAsia="Times New Roman" w:hAnsi="Times New Roman"/>
          <w:w w:val="105"/>
          <w:sz w:val="28"/>
          <w:szCs w:val="28"/>
        </w:rPr>
        <w:t xml:space="preserve"> 3</w:t>
      </w:r>
      <w:r w:rsidRPr="0062550A">
        <w:rPr>
          <w:rFonts w:ascii="Times New Roman" w:eastAsia="Times New Roman" w:hAnsi="Times New Roman"/>
          <w:w w:val="105"/>
          <w:sz w:val="28"/>
          <w:szCs w:val="28"/>
        </w:rPr>
        <w:t>.</w:t>
      </w:r>
    </w:p>
    <w:p w:rsidR="00951199" w:rsidRDefault="00951199" w:rsidP="00E56D9D">
      <w:pPr>
        <w:widowControl w:val="0"/>
        <w:suppressAutoHyphens/>
        <w:spacing w:after="0"/>
        <w:rPr>
          <w:rFonts w:ascii="Times New Roman" w:eastAsia="Andale Sans UI" w:hAnsi="Times New Roman"/>
          <w:kern w:val="2"/>
          <w:sz w:val="26"/>
          <w:szCs w:val="26"/>
          <w:lang w:eastAsia="ar-SA" w:bidi="fa-IR"/>
        </w:rPr>
        <w:sectPr w:rsidR="00951199" w:rsidSect="00B40B69">
          <w:headerReference w:type="default" r:id="rId24"/>
          <w:footerReference w:type="default" r:id="rId25"/>
          <w:pgSz w:w="11906" w:h="16838"/>
          <w:pgMar w:top="851" w:right="851" w:bottom="1134" w:left="1418" w:header="720" w:footer="720" w:gutter="0"/>
          <w:cols w:space="720"/>
          <w:docGrid w:linePitch="360"/>
        </w:sectPr>
      </w:pPr>
    </w:p>
    <w:p w:rsidR="00BA00F9" w:rsidRPr="0062550A" w:rsidRDefault="008B098C" w:rsidP="00E447B5">
      <w:pPr>
        <w:widowControl w:val="0"/>
        <w:autoSpaceDE w:val="0"/>
        <w:autoSpaceDN w:val="0"/>
        <w:spacing w:after="0" w:line="240" w:lineRule="auto"/>
        <w:ind w:right="-32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62550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A00F9" w:rsidRPr="0062550A">
        <w:rPr>
          <w:rFonts w:ascii="Times New Roman" w:eastAsia="Times New Roman" w:hAnsi="Times New Roman"/>
          <w:bCs/>
          <w:sz w:val="28"/>
          <w:szCs w:val="28"/>
        </w:rPr>
        <w:t>Приложение 1</w:t>
      </w:r>
    </w:p>
    <w:p w:rsidR="00BA00F9" w:rsidRPr="0062550A" w:rsidRDefault="00BA00F9" w:rsidP="00E447B5">
      <w:pPr>
        <w:widowControl w:val="0"/>
        <w:autoSpaceDE w:val="0"/>
        <w:autoSpaceDN w:val="0"/>
        <w:spacing w:after="0" w:line="240" w:lineRule="auto"/>
        <w:ind w:left="2889" w:right="-32"/>
        <w:jc w:val="right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62550A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="0062550A"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r w:rsidRPr="0062550A">
        <w:rPr>
          <w:rFonts w:ascii="Times New Roman" w:eastAsia="Times New Roman" w:hAnsi="Times New Roman"/>
          <w:bCs/>
          <w:sz w:val="28"/>
          <w:szCs w:val="28"/>
        </w:rPr>
        <w:t>к подпрограм</w:t>
      </w:r>
      <w:r w:rsidR="002A1A69" w:rsidRPr="0062550A">
        <w:rPr>
          <w:rFonts w:ascii="Times New Roman" w:eastAsia="Times New Roman" w:hAnsi="Times New Roman"/>
          <w:bCs/>
          <w:sz w:val="28"/>
          <w:szCs w:val="28"/>
        </w:rPr>
        <w:t>ме 3</w:t>
      </w:r>
    </w:p>
    <w:p w:rsidR="00BA00F9" w:rsidRPr="0062550A" w:rsidRDefault="00BA00F9" w:rsidP="00BA00F9">
      <w:pPr>
        <w:widowControl w:val="0"/>
        <w:autoSpaceDE w:val="0"/>
        <w:autoSpaceDN w:val="0"/>
        <w:spacing w:before="97" w:after="0" w:line="240" w:lineRule="auto"/>
        <w:ind w:left="2889" w:right="284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2550A" w:rsidRDefault="00BA00F9" w:rsidP="00644FAE">
      <w:pPr>
        <w:widowControl w:val="0"/>
        <w:autoSpaceDE w:val="0"/>
        <w:autoSpaceDN w:val="0"/>
        <w:spacing w:before="97" w:after="0" w:line="240" w:lineRule="auto"/>
        <w:ind w:left="2889" w:right="2842"/>
        <w:jc w:val="center"/>
        <w:outlineLvl w:val="0"/>
        <w:rPr>
          <w:rFonts w:ascii="Times New Roman" w:eastAsia="Times New Roman" w:hAnsi="Times New Roman"/>
          <w:b/>
          <w:bCs/>
          <w:spacing w:val="53"/>
          <w:sz w:val="28"/>
          <w:szCs w:val="28"/>
        </w:rPr>
      </w:pPr>
      <w:r w:rsidRPr="00BA00F9">
        <w:rPr>
          <w:rFonts w:ascii="Times New Roman" w:eastAsia="Times New Roman" w:hAnsi="Times New Roman"/>
          <w:b/>
          <w:bCs/>
          <w:sz w:val="28"/>
          <w:szCs w:val="28"/>
        </w:rPr>
        <w:t>Сведения</w:t>
      </w:r>
      <w:r w:rsidRPr="00BA00F9">
        <w:rPr>
          <w:rFonts w:ascii="Times New Roman" w:eastAsia="Times New Roman" w:hAnsi="Times New Roman"/>
          <w:b/>
          <w:bCs/>
          <w:spacing w:val="36"/>
          <w:sz w:val="28"/>
          <w:szCs w:val="28"/>
        </w:rPr>
        <w:t xml:space="preserve"> </w:t>
      </w:r>
      <w:r w:rsidRPr="00BA00F9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 w:rsidRPr="00BA00F9">
        <w:rPr>
          <w:rFonts w:ascii="Times New Roman" w:eastAsia="Times New Roman" w:hAnsi="Times New Roman"/>
          <w:b/>
          <w:bCs/>
          <w:spacing w:val="42"/>
          <w:sz w:val="28"/>
          <w:szCs w:val="28"/>
        </w:rPr>
        <w:t xml:space="preserve"> </w:t>
      </w:r>
      <w:r w:rsidRPr="00BA00F9">
        <w:rPr>
          <w:rFonts w:ascii="Times New Roman" w:eastAsia="Times New Roman" w:hAnsi="Times New Roman"/>
          <w:b/>
          <w:bCs/>
          <w:sz w:val="28"/>
          <w:szCs w:val="28"/>
        </w:rPr>
        <w:t>показателях</w:t>
      </w:r>
      <w:r w:rsidRPr="00BA00F9">
        <w:rPr>
          <w:rFonts w:ascii="Times New Roman" w:eastAsia="Times New Roman" w:hAnsi="Times New Roman"/>
          <w:b/>
          <w:bCs/>
          <w:spacing w:val="30"/>
          <w:sz w:val="28"/>
          <w:szCs w:val="28"/>
        </w:rPr>
        <w:t xml:space="preserve"> </w:t>
      </w:r>
      <w:r w:rsidRPr="00BA00F9">
        <w:rPr>
          <w:rFonts w:ascii="Times New Roman" w:eastAsia="Times New Roman" w:hAnsi="Times New Roman"/>
          <w:b/>
          <w:bCs/>
          <w:sz w:val="28"/>
          <w:szCs w:val="28"/>
        </w:rPr>
        <w:t>(индикаторах)</w:t>
      </w:r>
      <w:r w:rsidRPr="00BA00F9">
        <w:rPr>
          <w:rFonts w:ascii="Times New Roman" w:eastAsia="Times New Roman" w:hAnsi="Times New Roman"/>
          <w:b/>
          <w:bCs/>
          <w:spacing w:val="48"/>
          <w:sz w:val="28"/>
          <w:szCs w:val="28"/>
        </w:rPr>
        <w:t xml:space="preserve"> </w:t>
      </w:r>
      <w:r w:rsidRPr="00BA00F9">
        <w:rPr>
          <w:rFonts w:ascii="Times New Roman" w:eastAsia="Times New Roman" w:hAnsi="Times New Roman"/>
          <w:b/>
          <w:bCs/>
          <w:sz w:val="28"/>
          <w:szCs w:val="28"/>
        </w:rPr>
        <w:t>подпрограммы</w:t>
      </w:r>
      <w:r w:rsidRPr="00BA00F9">
        <w:rPr>
          <w:rFonts w:ascii="Times New Roman" w:eastAsia="Times New Roman" w:hAnsi="Times New Roman"/>
          <w:b/>
          <w:bCs/>
          <w:spacing w:val="39"/>
          <w:sz w:val="28"/>
          <w:szCs w:val="28"/>
        </w:rPr>
        <w:t xml:space="preserve"> </w:t>
      </w:r>
      <w:r w:rsidRPr="00BA00F9"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Pr="00BA00F9">
        <w:rPr>
          <w:rFonts w:ascii="Times New Roman" w:eastAsia="Times New Roman" w:hAnsi="Times New Roman"/>
          <w:b/>
          <w:bCs/>
          <w:spacing w:val="53"/>
          <w:sz w:val="28"/>
          <w:szCs w:val="28"/>
        </w:rPr>
        <w:t xml:space="preserve"> </w:t>
      </w:r>
    </w:p>
    <w:p w:rsidR="00BA00F9" w:rsidRPr="00BA00F9" w:rsidRDefault="00BA00F9" w:rsidP="00644FAE">
      <w:pPr>
        <w:widowControl w:val="0"/>
        <w:autoSpaceDE w:val="0"/>
        <w:autoSpaceDN w:val="0"/>
        <w:spacing w:before="97" w:after="0" w:line="240" w:lineRule="auto"/>
        <w:ind w:left="2889" w:right="284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BA00F9">
        <w:rPr>
          <w:rFonts w:ascii="Times New Roman" w:eastAsia="Times New Roman" w:hAnsi="Times New Roman"/>
          <w:b/>
          <w:bCs/>
          <w:sz w:val="28"/>
          <w:szCs w:val="28"/>
        </w:rPr>
        <w:t>муниципальной</w:t>
      </w:r>
      <w:r w:rsidRPr="00BA00F9">
        <w:rPr>
          <w:rFonts w:ascii="Times New Roman" w:eastAsia="Times New Roman" w:hAnsi="Times New Roman"/>
          <w:b/>
          <w:bCs/>
          <w:spacing w:val="35"/>
          <w:sz w:val="28"/>
          <w:szCs w:val="28"/>
        </w:rPr>
        <w:t xml:space="preserve"> </w:t>
      </w:r>
      <w:r w:rsidRPr="00BA00F9">
        <w:rPr>
          <w:rFonts w:ascii="Times New Roman" w:eastAsia="Times New Roman" w:hAnsi="Times New Roman"/>
          <w:b/>
          <w:bCs/>
          <w:sz w:val="28"/>
          <w:szCs w:val="28"/>
        </w:rPr>
        <w:t>программы</w:t>
      </w:r>
    </w:p>
    <w:p w:rsidR="00E754F2" w:rsidRDefault="00E754F2" w:rsidP="00644FAE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kern w:val="2"/>
          <w:sz w:val="28"/>
          <w:szCs w:val="28"/>
          <w:lang w:eastAsia="ar-SA" w:bidi="fa-IR"/>
        </w:rPr>
      </w:pPr>
    </w:p>
    <w:p w:rsidR="00E754F2" w:rsidRPr="00E754F2" w:rsidRDefault="00E754F2" w:rsidP="00644F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54F2" w:rsidRPr="00E754F2" w:rsidRDefault="00E754F2" w:rsidP="00E754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299"/>
        <w:gridCol w:w="5098"/>
        <w:gridCol w:w="30"/>
        <w:gridCol w:w="852"/>
        <w:gridCol w:w="979"/>
        <w:gridCol w:w="991"/>
        <w:gridCol w:w="928"/>
        <w:gridCol w:w="2026"/>
      </w:tblGrid>
      <w:tr w:rsidR="00E754F2" w:rsidRPr="00E754F2" w:rsidTr="00E447B5">
        <w:tc>
          <w:tcPr>
            <w:tcW w:w="197" w:type="pct"/>
            <w:vMerge w:val="restart"/>
          </w:tcPr>
          <w:p w:rsidR="00E754F2" w:rsidRPr="00E754F2" w:rsidRDefault="00E754F2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4F2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E754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16" w:type="pct"/>
            <w:vMerge w:val="restart"/>
          </w:tcPr>
          <w:p w:rsidR="00E754F2" w:rsidRPr="0062550A" w:rsidRDefault="00E754F2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Задачи, направленные на достижение цели</w:t>
            </w:r>
          </w:p>
        </w:tc>
        <w:tc>
          <w:tcPr>
            <w:tcW w:w="1734" w:type="pct"/>
            <w:gridSpan w:val="2"/>
            <w:vMerge w:val="restart"/>
          </w:tcPr>
          <w:p w:rsidR="00E754F2" w:rsidRPr="0062550A" w:rsidRDefault="00E754F2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288" w:type="pct"/>
            <w:vMerge w:val="restart"/>
          </w:tcPr>
          <w:p w:rsidR="00E754F2" w:rsidRPr="0062550A" w:rsidRDefault="00E754F2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665" w:type="pct"/>
            <w:gridSpan w:val="4"/>
          </w:tcPr>
          <w:p w:rsidR="00E754F2" w:rsidRPr="0062550A" w:rsidRDefault="00E754F2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E754F2" w:rsidRPr="00E754F2" w:rsidTr="00E447B5">
        <w:tc>
          <w:tcPr>
            <w:tcW w:w="197" w:type="pct"/>
            <w:vMerge/>
          </w:tcPr>
          <w:p w:rsidR="00E754F2" w:rsidRPr="00E754F2" w:rsidRDefault="00E754F2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vMerge/>
          </w:tcPr>
          <w:p w:rsidR="00E754F2" w:rsidRPr="0062550A" w:rsidRDefault="00E754F2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pct"/>
            <w:gridSpan w:val="2"/>
            <w:vMerge/>
          </w:tcPr>
          <w:p w:rsidR="00E754F2" w:rsidRPr="0062550A" w:rsidRDefault="00E754F2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" w:type="pct"/>
            <w:vMerge/>
          </w:tcPr>
          <w:p w:rsidR="00E754F2" w:rsidRPr="0062550A" w:rsidRDefault="00E754F2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" w:type="pct"/>
          </w:tcPr>
          <w:p w:rsidR="00E754F2" w:rsidRPr="0062550A" w:rsidRDefault="00E754F2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35" w:type="pct"/>
          </w:tcPr>
          <w:p w:rsidR="00E754F2" w:rsidRPr="0062550A" w:rsidRDefault="00E754F2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314" w:type="pct"/>
          </w:tcPr>
          <w:p w:rsidR="00E754F2" w:rsidRPr="0062550A" w:rsidRDefault="00E754F2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686" w:type="pct"/>
          </w:tcPr>
          <w:p w:rsidR="00E754F2" w:rsidRPr="0062550A" w:rsidRDefault="00E754F2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071707" w:rsidRPr="00E754F2" w:rsidTr="00E447B5">
        <w:tc>
          <w:tcPr>
            <w:tcW w:w="5000" w:type="pct"/>
            <w:gridSpan w:val="9"/>
          </w:tcPr>
          <w:p w:rsidR="00071707" w:rsidRPr="0062550A" w:rsidRDefault="00071707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Подпрограмма 3: Обеспечение экологической безопасности на территории Междуреченского муниципального округа на 2024-2027 годы</w:t>
            </w:r>
          </w:p>
        </w:tc>
      </w:tr>
      <w:tr w:rsidR="00D73494" w:rsidRPr="00E754F2" w:rsidTr="00E447B5">
        <w:trPr>
          <w:trHeight w:val="77"/>
        </w:trPr>
        <w:tc>
          <w:tcPr>
            <w:tcW w:w="197" w:type="pct"/>
            <w:vMerge w:val="restart"/>
          </w:tcPr>
          <w:p w:rsidR="00D73494" w:rsidRPr="00E754F2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pct"/>
            <w:vMerge w:val="restart"/>
          </w:tcPr>
          <w:p w:rsidR="00D73494" w:rsidRPr="0062550A" w:rsidRDefault="00D73494" w:rsidP="006916A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негативного воздействия на окружающую среду отходов производства и потребления, повышение экологической культуры населения, осуществление отдельных полномочий по отлову и содержанию безнадзорных животных и скотомогильников</w:t>
            </w:r>
          </w:p>
        </w:tc>
        <w:tc>
          <w:tcPr>
            <w:tcW w:w="1724" w:type="pct"/>
            <w:tcBorders>
              <w:bottom w:val="nil"/>
            </w:tcBorders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" w:type="pct"/>
            <w:gridSpan w:val="2"/>
            <w:tcBorders>
              <w:bottom w:val="nil"/>
            </w:tcBorders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" w:type="pct"/>
            <w:tcBorders>
              <w:bottom w:val="nil"/>
            </w:tcBorders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bottom w:val="nil"/>
            </w:tcBorders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bottom w:val="nil"/>
            </w:tcBorders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pct"/>
            <w:tcBorders>
              <w:bottom w:val="nil"/>
            </w:tcBorders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494" w:rsidRPr="00E754F2" w:rsidTr="00E447B5">
        <w:tc>
          <w:tcPr>
            <w:tcW w:w="197" w:type="pct"/>
            <w:vMerge/>
          </w:tcPr>
          <w:p w:rsidR="00D73494" w:rsidRPr="00E754F2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vMerge/>
          </w:tcPr>
          <w:p w:rsidR="00D73494" w:rsidRPr="0062550A" w:rsidRDefault="00D73494" w:rsidP="006916A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pct"/>
            <w:gridSpan w:val="2"/>
            <w:tcBorders>
              <w:top w:val="nil"/>
            </w:tcBorders>
          </w:tcPr>
          <w:p w:rsidR="00D73494" w:rsidRPr="0062550A" w:rsidRDefault="00D73494" w:rsidP="00E754F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количество населения, принявшего участие в экологических акциях</w:t>
            </w:r>
          </w:p>
        </w:tc>
        <w:tc>
          <w:tcPr>
            <w:tcW w:w="288" w:type="pct"/>
            <w:tcBorders>
              <w:top w:val="nil"/>
            </w:tcBorders>
          </w:tcPr>
          <w:p w:rsidR="00D73494" w:rsidRPr="0062550A" w:rsidRDefault="00D73494" w:rsidP="00E754F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31" w:type="pct"/>
            <w:tcBorders>
              <w:top w:val="nil"/>
            </w:tcBorders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28</w:t>
            </w:r>
            <w:r w:rsidRPr="0062550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35" w:type="pct"/>
            <w:tcBorders>
              <w:top w:val="nil"/>
            </w:tcBorders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62550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14" w:type="pct"/>
            <w:tcBorders>
              <w:top w:val="nil"/>
            </w:tcBorders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686" w:type="pct"/>
            <w:tcBorders>
              <w:top w:val="nil"/>
            </w:tcBorders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D73494" w:rsidRPr="00E754F2" w:rsidTr="00E447B5">
        <w:trPr>
          <w:trHeight w:val="691"/>
        </w:trPr>
        <w:tc>
          <w:tcPr>
            <w:tcW w:w="197" w:type="pct"/>
            <w:vMerge/>
          </w:tcPr>
          <w:p w:rsidR="00D73494" w:rsidRPr="00E754F2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vMerge/>
          </w:tcPr>
          <w:p w:rsidR="00D73494" w:rsidRPr="0062550A" w:rsidRDefault="00D73494" w:rsidP="006916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pct"/>
            <w:gridSpan w:val="2"/>
          </w:tcPr>
          <w:p w:rsidR="00D73494" w:rsidRPr="0062550A" w:rsidRDefault="00D73494" w:rsidP="00E754F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количество проанализированных проб воды</w:t>
            </w:r>
          </w:p>
        </w:tc>
        <w:tc>
          <w:tcPr>
            <w:tcW w:w="288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331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4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6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73494" w:rsidRPr="00E754F2" w:rsidTr="00E447B5">
        <w:trPr>
          <w:trHeight w:val="691"/>
        </w:trPr>
        <w:tc>
          <w:tcPr>
            <w:tcW w:w="197" w:type="pct"/>
            <w:vMerge/>
          </w:tcPr>
          <w:p w:rsidR="00D73494" w:rsidRPr="00E754F2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vMerge/>
          </w:tcPr>
          <w:p w:rsidR="00D73494" w:rsidRPr="0062550A" w:rsidRDefault="00D73494" w:rsidP="006916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pct"/>
            <w:gridSpan w:val="2"/>
          </w:tcPr>
          <w:p w:rsidR="00D73494" w:rsidRPr="0062550A" w:rsidRDefault="00D73494" w:rsidP="00E754F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количество ликвидированных свалок (навалов мусора)</w:t>
            </w:r>
          </w:p>
        </w:tc>
        <w:tc>
          <w:tcPr>
            <w:tcW w:w="288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331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550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35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86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73494" w:rsidRPr="00E754F2" w:rsidTr="00E447B5">
        <w:trPr>
          <w:trHeight w:val="691"/>
        </w:trPr>
        <w:tc>
          <w:tcPr>
            <w:tcW w:w="197" w:type="pct"/>
            <w:vMerge/>
          </w:tcPr>
          <w:p w:rsidR="00D73494" w:rsidRPr="00E754F2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vMerge/>
          </w:tcPr>
          <w:p w:rsidR="00D73494" w:rsidRPr="0062550A" w:rsidRDefault="00D73494" w:rsidP="006916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pct"/>
            <w:gridSpan w:val="2"/>
          </w:tcPr>
          <w:p w:rsidR="00D73494" w:rsidRPr="0062550A" w:rsidRDefault="00D73494" w:rsidP="00E754F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количество выполненных планировок территории  полигона ТБО</w:t>
            </w:r>
          </w:p>
        </w:tc>
        <w:tc>
          <w:tcPr>
            <w:tcW w:w="288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331" w:type="pct"/>
          </w:tcPr>
          <w:p w:rsidR="00D73494" w:rsidRPr="0062550A" w:rsidRDefault="00A8777F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5" w:type="pct"/>
          </w:tcPr>
          <w:p w:rsidR="00D73494" w:rsidRPr="0062550A" w:rsidRDefault="00A8777F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4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6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3494" w:rsidRPr="00E754F2" w:rsidTr="00E447B5">
        <w:tc>
          <w:tcPr>
            <w:tcW w:w="197" w:type="pct"/>
            <w:vMerge/>
          </w:tcPr>
          <w:p w:rsidR="00D73494" w:rsidRPr="00E754F2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pct"/>
            <w:vMerge/>
          </w:tcPr>
          <w:p w:rsidR="00D73494" w:rsidRPr="0062550A" w:rsidRDefault="00D73494" w:rsidP="006916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pct"/>
            <w:gridSpan w:val="2"/>
          </w:tcPr>
          <w:p w:rsidR="00D73494" w:rsidRPr="0062550A" w:rsidRDefault="00D73494" w:rsidP="00E754F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5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надзорных мероприятий, проведенных органом местного самоуправления</w:t>
            </w:r>
          </w:p>
        </w:tc>
        <w:tc>
          <w:tcPr>
            <w:tcW w:w="288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331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5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4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6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73494" w:rsidRPr="00E754F2" w:rsidTr="00E447B5">
        <w:tc>
          <w:tcPr>
            <w:tcW w:w="197" w:type="pct"/>
            <w:vMerge/>
          </w:tcPr>
          <w:p w:rsidR="00D73494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pct"/>
            <w:vMerge/>
          </w:tcPr>
          <w:p w:rsidR="00D73494" w:rsidRPr="0062550A" w:rsidRDefault="00D73494" w:rsidP="006916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pct"/>
            <w:gridSpan w:val="2"/>
          </w:tcPr>
          <w:p w:rsidR="00D73494" w:rsidRPr="0062550A" w:rsidRDefault="00D73494" w:rsidP="00A8777F">
            <w:pPr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количество скотомогильников, содерж</w:t>
            </w:r>
            <w:r w:rsidRPr="0062550A">
              <w:rPr>
                <w:rFonts w:ascii="Times New Roman" w:hAnsi="Times New Roman"/>
                <w:sz w:val="28"/>
                <w:szCs w:val="28"/>
              </w:rPr>
              <w:t>а</w:t>
            </w:r>
            <w:r w:rsidRPr="0062550A">
              <w:rPr>
                <w:rFonts w:ascii="Times New Roman" w:hAnsi="Times New Roman"/>
                <w:sz w:val="28"/>
                <w:szCs w:val="28"/>
              </w:rPr>
              <w:t>ние которых осуществляется в соотве</w:t>
            </w:r>
            <w:r w:rsidRPr="0062550A">
              <w:rPr>
                <w:rFonts w:ascii="Times New Roman" w:hAnsi="Times New Roman"/>
                <w:sz w:val="28"/>
                <w:szCs w:val="28"/>
              </w:rPr>
              <w:t>т</w:t>
            </w:r>
            <w:r w:rsidRPr="0062550A">
              <w:rPr>
                <w:rFonts w:ascii="Times New Roman" w:hAnsi="Times New Roman"/>
                <w:sz w:val="28"/>
                <w:szCs w:val="28"/>
              </w:rPr>
              <w:t xml:space="preserve">ствии с природоохранным </w:t>
            </w:r>
            <w:r w:rsidRPr="0062550A">
              <w:rPr>
                <w:rFonts w:ascii="Times New Roman" w:hAnsi="Times New Roman"/>
                <w:sz w:val="28"/>
                <w:szCs w:val="28"/>
              </w:rPr>
              <w:lastRenderedPageBreak/>
              <w:t>законодател</w:t>
            </w:r>
            <w:r w:rsidRPr="0062550A">
              <w:rPr>
                <w:rFonts w:ascii="Times New Roman" w:hAnsi="Times New Roman"/>
                <w:sz w:val="28"/>
                <w:szCs w:val="28"/>
              </w:rPr>
              <w:t>ь</w:t>
            </w:r>
            <w:r w:rsidRPr="0062550A">
              <w:rPr>
                <w:rFonts w:ascii="Times New Roman" w:hAnsi="Times New Roman"/>
                <w:sz w:val="28"/>
                <w:szCs w:val="28"/>
              </w:rPr>
              <w:t>ством</w:t>
            </w:r>
          </w:p>
        </w:tc>
        <w:tc>
          <w:tcPr>
            <w:tcW w:w="288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331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5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4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6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73494" w:rsidRPr="00E754F2" w:rsidTr="00E447B5">
        <w:tc>
          <w:tcPr>
            <w:tcW w:w="197" w:type="pct"/>
            <w:vMerge/>
          </w:tcPr>
          <w:p w:rsidR="00D73494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pct"/>
            <w:vMerge/>
          </w:tcPr>
          <w:p w:rsidR="00D73494" w:rsidRPr="0062550A" w:rsidRDefault="00D73494" w:rsidP="006916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4" w:type="pct"/>
            <w:gridSpan w:val="2"/>
          </w:tcPr>
          <w:p w:rsidR="00D73494" w:rsidRPr="0062550A" w:rsidRDefault="00D73494" w:rsidP="00A8777F">
            <w:pPr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 xml:space="preserve">количество отловленных безнадзорных животных    </w:t>
            </w:r>
          </w:p>
        </w:tc>
        <w:tc>
          <w:tcPr>
            <w:tcW w:w="288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331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35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4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6" w:type="pct"/>
          </w:tcPr>
          <w:p w:rsidR="00D73494" w:rsidRPr="0062550A" w:rsidRDefault="00D73494" w:rsidP="00E754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50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E754F2" w:rsidRDefault="00E754F2" w:rsidP="00E754F2">
      <w:pPr>
        <w:ind w:firstLine="708"/>
        <w:rPr>
          <w:rFonts w:ascii="Times New Roman" w:eastAsia="Andale Sans UI" w:hAnsi="Times New Roman"/>
          <w:sz w:val="28"/>
          <w:szCs w:val="28"/>
          <w:lang w:eastAsia="ar-SA" w:bidi="fa-IR"/>
        </w:rPr>
      </w:pPr>
    </w:p>
    <w:p w:rsidR="0055528E" w:rsidRPr="0062550A" w:rsidRDefault="00437849" w:rsidP="00437849">
      <w:pPr>
        <w:jc w:val="center"/>
        <w:rPr>
          <w:rFonts w:ascii="Times New Roman" w:eastAsia="Andale Sans UI" w:hAnsi="Times New Roman"/>
          <w:b/>
          <w:sz w:val="28"/>
          <w:szCs w:val="28"/>
          <w:lang w:eastAsia="ar-SA" w:bidi="fa-IR"/>
        </w:rPr>
      </w:pPr>
      <w:r w:rsidRPr="0062550A">
        <w:rPr>
          <w:rFonts w:ascii="Times New Roman" w:eastAsia="Andale Sans UI" w:hAnsi="Times New Roman"/>
          <w:b/>
          <w:sz w:val="28"/>
          <w:szCs w:val="28"/>
          <w:lang w:eastAsia="ar-SA" w:bidi="fa-IR"/>
        </w:rPr>
        <w:t>Методика расчета значений целевых показателей (индикаторов) подпрограммы 3</w:t>
      </w:r>
    </w:p>
    <w:tbl>
      <w:tblPr>
        <w:tblpPr w:leftFromText="180" w:rightFromText="180" w:vertAnchor="text" w:horzAnchor="margin" w:tblpY="211"/>
        <w:tblW w:w="0" w:type="auto"/>
        <w:tblLook w:val="00A0" w:firstRow="1" w:lastRow="0" w:firstColumn="1" w:lastColumn="0" w:noHBand="0" w:noVBand="0"/>
      </w:tblPr>
      <w:tblGrid>
        <w:gridCol w:w="15076"/>
        <w:gridCol w:w="222"/>
      </w:tblGrid>
      <w:tr w:rsidR="0055528E" w:rsidRPr="0062550A" w:rsidTr="0055528E">
        <w:trPr>
          <w:trHeight w:val="581"/>
        </w:trPr>
        <w:tc>
          <w:tcPr>
            <w:tcW w:w="12582" w:type="dxa"/>
          </w:tcPr>
          <w:tbl>
            <w:tblPr>
              <w:tblpPr w:leftFromText="180" w:rightFromText="180" w:vertAnchor="text" w:horzAnchor="margin" w:tblpY="100"/>
              <w:tblW w:w="1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75"/>
              <w:gridCol w:w="3402"/>
              <w:gridCol w:w="1560"/>
              <w:gridCol w:w="5811"/>
              <w:gridCol w:w="3402"/>
            </w:tblGrid>
            <w:tr w:rsidR="0055528E" w:rsidRPr="0062550A" w:rsidTr="0055528E">
              <w:trPr>
                <w:tblHeader/>
              </w:trPr>
              <w:tc>
                <w:tcPr>
                  <w:tcW w:w="675" w:type="dxa"/>
                  <w:vMerge w:val="restart"/>
                </w:tcPr>
                <w:p w:rsidR="0055528E" w:rsidRPr="0062550A" w:rsidRDefault="0055528E" w:rsidP="00A8777F">
                  <w:pPr>
                    <w:pStyle w:val="a3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№ п\</w:t>
                  </w:r>
                  <w:proofErr w:type="gramStart"/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3402" w:type="dxa"/>
                  <w:vMerge w:val="restart"/>
                </w:tcPr>
                <w:p w:rsidR="0055528E" w:rsidRPr="0062550A" w:rsidRDefault="0055528E" w:rsidP="00A8777F">
                  <w:pPr>
                    <w:pStyle w:val="a3"/>
                    <w:suppressAutoHyphens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560" w:type="dxa"/>
                  <w:tcBorders>
                    <w:right w:val="nil"/>
                  </w:tcBorders>
                </w:tcPr>
                <w:p w:rsidR="0055528E" w:rsidRPr="0062550A" w:rsidRDefault="0055528E" w:rsidP="00A8777F">
                  <w:pPr>
                    <w:pStyle w:val="a3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213" w:type="dxa"/>
                  <w:gridSpan w:val="2"/>
                  <w:tcBorders>
                    <w:left w:val="nil"/>
                  </w:tcBorders>
                </w:tcPr>
                <w:p w:rsidR="0055528E" w:rsidRPr="0062550A" w:rsidRDefault="0055528E" w:rsidP="00A8777F">
                  <w:pPr>
                    <w:pStyle w:val="a3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Исходные данные для расчета значений показателей</w:t>
                  </w:r>
                </w:p>
              </w:tc>
            </w:tr>
            <w:tr w:rsidR="0055528E" w:rsidRPr="0062550A" w:rsidTr="0055528E">
              <w:trPr>
                <w:tblHeader/>
              </w:trPr>
              <w:tc>
                <w:tcPr>
                  <w:tcW w:w="675" w:type="dxa"/>
                  <w:vMerge/>
                </w:tcPr>
                <w:p w:rsidR="0055528E" w:rsidRPr="0062550A" w:rsidRDefault="0055528E" w:rsidP="00A8777F">
                  <w:pPr>
                    <w:pStyle w:val="a3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55528E" w:rsidRPr="0062550A" w:rsidRDefault="0055528E" w:rsidP="00A8777F">
                  <w:pPr>
                    <w:pStyle w:val="a3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right w:val="nil"/>
                  </w:tcBorders>
                </w:tcPr>
                <w:p w:rsidR="0055528E" w:rsidRPr="0062550A" w:rsidRDefault="0055528E" w:rsidP="00A8777F">
                  <w:pPr>
                    <w:pStyle w:val="a3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811" w:type="dxa"/>
                  <w:tcBorders>
                    <w:left w:val="nil"/>
                  </w:tcBorders>
                </w:tcPr>
                <w:p w:rsidR="0055528E" w:rsidRPr="0062550A" w:rsidRDefault="0055528E" w:rsidP="00A8777F">
                  <w:pPr>
                    <w:pStyle w:val="a3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наименование переменной</w:t>
                  </w:r>
                </w:p>
              </w:tc>
              <w:tc>
                <w:tcPr>
                  <w:tcW w:w="3402" w:type="dxa"/>
                </w:tcPr>
                <w:p w:rsidR="0055528E" w:rsidRPr="0062550A" w:rsidRDefault="0055528E" w:rsidP="00A8777F">
                  <w:pPr>
                    <w:pStyle w:val="a3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источник исходных данных</w:t>
                  </w:r>
                </w:p>
              </w:tc>
            </w:tr>
            <w:tr w:rsidR="0055528E" w:rsidRPr="0062550A" w:rsidTr="0055528E">
              <w:trPr>
                <w:trHeight w:val="1091"/>
              </w:trPr>
              <w:tc>
                <w:tcPr>
                  <w:tcW w:w="675" w:type="dxa"/>
                </w:tcPr>
                <w:p w:rsidR="0055528E" w:rsidRPr="0062550A" w:rsidRDefault="0055528E" w:rsidP="00A8777F">
                  <w:pPr>
                    <w:pStyle w:val="a3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55528E" w:rsidRPr="0062550A" w:rsidRDefault="0055528E" w:rsidP="00A8777F">
                  <w:pPr>
                    <w:pStyle w:val="a3"/>
                    <w:suppressAutoHyphens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Количество населения округа, принявшего участие в мероприятиях экологической направленности</w:t>
                  </w:r>
                </w:p>
              </w:tc>
              <w:tc>
                <w:tcPr>
                  <w:tcW w:w="7371" w:type="dxa"/>
                  <w:gridSpan w:val="2"/>
                  <w:tcBorders>
                    <w:top w:val="nil"/>
                  </w:tcBorders>
                </w:tcPr>
                <w:p w:rsidR="0055528E" w:rsidRPr="0062550A" w:rsidRDefault="0055528E" w:rsidP="00A8777F">
                  <w:pPr>
                    <w:pStyle w:val="a3"/>
                    <w:suppressAutoHyphens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определяется как количество населения, принявшего участие в мероприятиях экологической направленности</w:t>
                  </w:r>
                </w:p>
              </w:tc>
              <w:tc>
                <w:tcPr>
                  <w:tcW w:w="3402" w:type="dxa"/>
                </w:tcPr>
                <w:p w:rsidR="0055528E" w:rsidRPr="0062550A" w:rsidRDefault="00EF4A21" w:rsidP="000D7153">
                  <w:pPr>
                    <w:pStyle w:val="a3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Отчет о проведенных мероприятиях</w:t>
                  </w:r>
                </w:p>
              </w:tc>
            </w:tr>
            <w:tr w:rsidR="0055528E" w:rsidRPr="0062550A" w:rsidTr="0055528E">
              <w:tc>
                <w:tcPr>
                  <w:tcW w:w="675" w:type="dxa"/>
                </w:tcPr>
                <w:p w:rsidR="0055528E" w:rsidRPr="0062550A" w:rsidRDefault="0055528E" w:rsidP="00A8777F">
                  <w:pPr>
                    <w:pStyle w:val="a3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55528E" w:rsidRPr="0062550A" w:rsidRDefault="0055528E" w:rsidP="00A8777F">
                  <w:pPr>
                    <w:pStyle w:val="a3"/>
                    <w:suppressAutoHyphens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Количество публикаций экологической направленности в средствах массовой информации в год</w:t>
                  </w:r>
                </w:p>
              </w:tc>
              <w:tc>
                <w:tcPr>
                  <w:tcW w:w="7371" w:type="dxa"/>
                  <w:gridSpan w:val="2"/>
                </w:tcPr>
                <w:p w:rsidR="0055528E" w:rsidRPr="0062550A" w:rsidRDefault="0055528E" w:rsidP="00A8777F">
                  <w:pPr>
                    <w:pStyle w:val="a3"/>
                    <w:suppressAutoHyphens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определяется как общее количество публикаций в отчетном году, направленных на информирование населения о состоянии окружающей среды</w:t>
                  </w:r>
                </w:p>
              </w:tc>
              <w:tc>
                <w:tcPr>
                  <w:tcW w:w="3402" w:type="dxa"/>
                </w:tcPr>
                <w:p w:rsidR="0055528E" w:rsidRPr="0062550A" w:rsidRDefault="0055528E" w:rsidP="00A8777F">
                  <w:pPr>
                    <w:pStyle w:val="a3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акты выполненных работ (услуг)</w:t>
                  </w:r>
                </w:p>
              </w:tc>
            </w:tr>
            <w:tr w:rsidR="0055528E" w:rsidRPr="0062550A" w:rsidTr="0055528E">
              <w:tc>
                <w:tcPr>
                  <w:tcW w:w="675" w:type="dxa"/>
                </w:tcPr>
                <w:p w:rsidR="0055528E" w:rsidRPr="0062550A" w:rsidRDefault="0055528E" w:rsidP="00A8777F">
                  <w:pPr>
                    <w:pStyle w:val="a3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55528E" w:rsidRPr="0062550A" w:rsidRDefault="0055528E" w:rsidP="00A8777F">
                  <w:pPr>
                    <w:pStyle w:val="a3"/>
                    <w:suppressAutoHyphens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Количество исследованных проб воды</w:t>
                  </w:r>
                </w:p>
              </w:tc>
              <w:tc>
                <w:tcPr>
                  <w:tcW w:w="7371" w:type="dxa"/>
                  <w:gridSpan w:val="2"/>
                </w:tcPr>
                <w:p w:rsidR="0055528E" w:rsidRPr="0062550A" w:rsidRDefault="0055528E" w:rsidP="00A8777F">
                  <w:pPr>
                    <w:pStyle w:val="a3"/>
                    <w:suppressAutoHyphens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определяется как общее количество взятых проб воды</w:t>
                  </w:r>
                </w:p>
              </w:tc>
              <w:tc>
                <w:tcPr>
                  <w:tcW w:w="3402" w:type="dxa"/>
                </w:tcPr>
                <w:p w:rsidR="0055528E" w:rsidRPr="0062550A" w:rsidRDefault="0055528E" w:rsidP="00A8777F">
                  <w:pPr>
                    <w:pStyle w:val="a3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акты выполненных работ (услуг)</w:t>
                  </w:r>
                </w:p>
              </w:tc>
            </w:tr>
            <w:tr w:rsidR="0055528E" w:rsidRPr="0062550A" w:rsidTr="0055528E">
              <w:tc>
                <w:tcPr>
                  <w:tcW w:w="675" w:type="dxa"/>
                </w:tcPr>
                <w:p w:rsidR="0055528E" w:rsidRPr="0062550A" w:rsidRDefault="0055528E" w:rsidP="00A8777F">
                  <w:pPr>
                    <w:pStyle w:val="a3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:rsidR="0055528E" w:rsidRPr="0062550A" w:rsidRDefault="0055528E" w:rsidP="00A8777F">
                  <w:pPr>
                    <w:pStyle w:val="a3"/>
                    <w:suppressAutoHyphens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</w:rPr>
                    <w:t>Ликвидация несанкционированных свалок</w:t>
                  </w:r>
                </w:p>
              </w:tc>
              <w:tc>
                <w:tcPr>
                  <w:tcW w:w="7371" w:type="dxa"/>
                  <w:gridSpan w:val="2"/>
                </w:tcPr>
                <w:p w:rsidR="0055528E" w:rsidRPr="0062550A" w:rsidRDefault="0055528E" w:rsidP="00A8777F">
                  <w:pPr>
                    <w:pStyle w:val="a3"/>
                    <w:suppressAutoHyphens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определяется</w:t>
                  </w:r>
                  <w:proofErr w:type="gramEnd"/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как общее количество ликвидированных сволок (навалов мусора)</w:t>
                  </w:r>
                </w:p>
              </w:tc>
              <w:tc>
                <w:tcPr>
                  <w:tcW w:w="3402" w:type="dxa"/>
                </w:tcPr>
                <w:p w:rsidR="0055528E" w:rsidRPr="0062550A" w:rsidRDefault="0055528E" w:rsidP="00A8777F">
                  <w:pPr>
                    <w:pStyle w:val="a3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акты выполненных работ (услуг)</w:t>
                  </w:r>
                </w:p>
              </w:tc>
            </w:tr>
            <w:tr w:rsidR="0055528E" w:rsidRPr="0062550A" w:rsidTr="0055528E">
              <w:tc>
                <w:tcPr>
                  <w:tcW w:w="675" w:type="dxa"/>
                </w:tcPr>
                <w:p w:rsidR="0055528E" w:rsidRPr="0062550A" w:rsidRDefault="0055528E" w:rsidP="00A8777F">
                  <w:pPr>
                    <w:pStyle w:val="a3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3402" w:type="dxa"/>
                </w:tcPr>
                <w:p w:rsidR="0055528E" w:rsidRPr="0062550A" w:rsidRDefault="0055528E" w:rsidP="00A8777F">
                  <w:pPr>
                    <w:pStyle w:val="a3"/>
                    <w:suppressAutoHyphens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Выполнение работ (услуг) </w:t>
                  </w:r>
                  <w:r w:rsidRPr="0062550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по планировке территории полигона ТБО</w:t>
                  </w:r>
                </w:p>
              </w:tc>
              <w:tc>
                <w:tcPr>
                  <w:tcW w:w="7371" w:type="dxa"/>
                  <w:gridSpan w:val="2"/>
                </w:tcPr>
                <w:p w:rsidR="0055528E" w:rsidRPr="0062550A" w:rsidRDefault="0055528E" w:rsidP="00A8777F">
                  <w:pPr>
                    <w:pStyle w:val="a3"/>
                    <w:suppressAutoHyphens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lastRenderedPageBreak/>
                    <w:t xml:space="preserve">определяется как общее количество выполненных услуг по </w:t>
                  </w: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lastRenderedPageBreak/>
                    <w:t>планировке территории полигона ТБО</w:t>
                  </w:r>
                </w:p>
              </w:tc>
              <w:tc>
                <w:tcPr>
                  <w:tcW w:w="3402" w:type="dxa"/>
                </w:tcPr>
                <w:p w:rsidR="0055528E" w:rsidRPr="0062550A" w:rsidRDefault="0055528E" w:rsidP="00A8777F">
                  <w:pPr>
                    <w:pStyle w:val="a3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lastRenderedPageBreak/>
                    <w:t xml:space="preserve">акты выполненных работ </w:t>
                  </w: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lastRenderedPageBreak/>
                    <w:t>(услуг)</w:t>
                  </w:r>
                </w:p>
              </w:tc>
            </w:tr>
            <w:tr w:rsidR="0055528E" w:rsidRPr="0062550A" w:rsidTr="0055528E">
              <w:tc>
                <w:tcPr>
                  <w:tcW w:w="675" w:type="dxa"/>
                </w:tcPr>
                <w:p w:rsidR="0055528E" w:rsidRPr="0062550A" w:rsidRDefault="0055528E" w:rsidP="00A8777F">
                  <w:pPr>
                    <w:pStyle w:val="a3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lastRenderedPageBreak/>
                    <w:t>6</w:t>
                  </w:r>
                </w:p>
              </w:tc>
              <w:tc>
                <w:tcPr>
                  <w:tcW w:w="3402" w:type="dxa"/>
                </w:tcPr>
                <w:p w:rsidR="0055528E" w:rsidRPr="0062550A" w:rsidRDefault="0055528E" w:rsidP="00A8777F">
                  <w:pPr>
                    <w:pStyle w:val="a3"/>
                    <w:suppressAutoHyphens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Количество надзорных мероприятий в рамках осуществления регионального государственного экологического контроля (надзора)</w:t>
                  </w:r>
                </w:p>
              </w:tc>
              <w:tc>
                <w:tcPr>
                  <w:tcW w:w="7371" w:type="dxa"/>
                  <w:gridSpan w:val="2"/>
                </w:tcPr>
                <w:p w:rsidR="0055528E" w:rsidRPr="0062550A" w:rsidRDefault="0055528E" w:rsidP="00A8777F">
                  <w:pPr>
                    <w:pStyle w:val="a3"/>
                    <w:suppressAutoHyphens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определяется как количество проверок, проведенных органом местного самоуправления, в рамках осуществления регионального государственного экологического контрол</w:t>
                  </w:r>
                  <w:proofErr w:type="gramStart"/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я(</w:t>
                  </w:r>
                  <w:proofErr w:type="gramEnd"/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надзора)</w:t>
                  </w:r>
                </w:p>
              </w:tc>
              <w:tc>
                <w:tcPr>
                  <w:tcW w:w="3402" w:type="dxa"/>
                </w:tcPr>
                <w:p w:rsidR="0055528E" w:rsidRPr="0062550A" w:rsidRDefault="0055528E" w:rsidP="00A8777F">
                  <w:pPr>
                    <w:pStyle w:val="a3"/>
                    <w:suppressAutoHyphens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62550A"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отчет о проведении надзорных мероприятий органом местного самоуправления</w:t>
                  </w:r>
                </w:p>
              </w:tc>
            </w:tr>
          </w:tbl>
          <w:p w:rsidR="0055528E" w:rsidRPr="0062550A" w:rsidRDefault="0055528E" w:rsidP="0055528E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55528E" w:rsidRPr="0062550A" w:rsidRDefault="0055528E" w:rsidP="0055528E">
            <w:pPr>
              <w:pStyle w:val="a3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528E" w:rsidRPr="00644FAE" w:rsidRDefault="0055528E" w:rsidP="00644FAE">
      <w:pPr>
        <w:tabs>
          <w:tab w:val="left" w:pos="954"/>
        </w:tabs>
        <w:rPr>
          <w:rFonts w:ascii="Times New Roman" w:eastAsia="Andale Sans UI" w:hAnsi="Times New Roman"/>
          <w:sz w:val="28"/>
          <w:szCs w:val="28"/>
          <w:lang w:eastAsia="ar-SA" w:bidi="fa-IR"/>
        </w:rPr>
      </w:pPr>
    </w:p>
    <w:p w:rsidR="00E447B5" w:rsidRDefault="00E447B5" w:rsidP="00E227BA">
      <w:pPr>
        <w:pStyle w:val="af"/>
        <w:spacing w:before="82"/>
        <w:ind w:right="241"/>
        <w:jc w:val="right"/>
        <w:rPr>
          <w:sz w:val="28"/>
          <w:szCs w:val="28"/>
        </w:rPr>
      </w:pPr>
    </w:p>
    <w:p w:rsidR="00E447B5" w:rsidRDefault="00E447B5" w:rsidP="00E227BA">
      <w:pPr>
        <w:pStyle w:val="af"/>
        <w:spacing w:before="82"/>
        <w:ind w:right="241"/>
        <w:jc w:val="right"/>
        <w:rPr>
          <w:sz w:val="28"/>
          <w:szCs w:val="28"/>
        </w:rPr>
      </w:pPr>
    </w:p>
    <w:p w:rsidR="00E447B5" w:rsidRDefault="00E447B5" w:rsidP="00E227BA">
      <w:pPr>
        <w:pStyle w:val="af"/>
        <w:spacing w:before="82"/>
        <w:ind w:right="241"/>
        <w:jc w:val="right"/>
        <w:rPr>
          <w:sz w:val="28"/>
          <w:szCs w:val="28"/>
        </w:rPr>
      </w:pPr>
    </w:p>
    <w:p w:rsidR="00E447B5" w:rsidRDefault="00E447B5" w:rsidP="00E227BA">
      <w:pPr>
        <w:pStyle w:val="af"/>
        <w:spacing w:before="82"/>
        <w:ind w:right="241"/>
        <w:jc w:val="right"/>
        <w:rPr>
          <w:sz w:val="28"/>
          <w:szCs w:val="28"/>
        </w:rPr>
      </w:pPr>
    </w:p>
    <w:p w:rsidR="00E447B5" w:rsidRDefault="00E447B5" w:rsidP="00E227BA">
      <w:pPr>
        <w:pStyle w:val="af"/>
        <w:spacing w:before="82"/>
        <w:ind w:right="241"/>
        <w:jc w:val="right"/>
        <w:rPr>
          <w:sz w:val="28"/>
          <w:szCs w:val="28"/>
        </w:rPr>
      </w:pPr>
    </w:p>
    <w:p w:rsidR="00E447B5" w:rsidRDefault="00E447B5" w:rsidP="00E227BA">
      <w:pPr>
        <w:pStyle w:val="af"/>
        <w:spacing w:before="82"/>
        <w:ind w:right="241"/>
        <w:jc w:val="right"/>
        <w:rPr>
          <w:sz w:val="28"/>
          <w:szCs w:val="28"/>
        </w:rPr>
      </w:pPr>
    </w:p>
    <w:p w:rsidR="00E447B5" w:rsidRDefault="00E447B5" w:rsidP="00E227BA">
      <w:pPr>
        <w:pStyle w:val="af"/>
        <w:spacing w:before="82"/>
        <w:ind w:right="241"/>
        <w:jc w:val="right"/>
        <w:rPr>
          <w:sz w:val="28"/>
          <w:szCs w:val="28"/>
        </w:rPr>
      </w:pPr>
    </w:p>
    <w:p w:rsidR="00E447B5" w:rsidRDefault="00E447B5" w:rsidP="00E227BA">
      <w:pPr>
        <w:pStyle w:val="af"/>
        <w:spacing w:before="82"/>
        <w:ind w:right="241"/>
        <w:jc w:val="right"/>
        <w:rPr>
          <w:sz w:val="28"/>
          <w:szCs w:val="28"/>
        </w:rPr>
      </w:pPr>
    </w:p>
    <w:p w:rsidR="00E447B5" w:rsidRDefault="00E447B5" w:rsidP="00E227BA">
      <w:pPr>
        <w:pStyle w:val="af"/>
        <w:spacing w:before="82"/>
        <w:ind w:right="241"/>
        <w:jc w:val="right"/>
        <w:rPr>
          <w:sz w:val="28"/>
          <w:szCs w:val="28"/>
        </w:rPr>
      </w:pPr>
    </w:p>
    <w:p w:rsidR="00E447B5" w:rsidRDefault="00E447B5" w:rsidP="00E227BA">
      <w:pPr>
        <w:pStyle w:val="af"/>
        <w:spacing w:before="82"/>
        <w:ind w:right="241"/>
        <w:jc w:val="right"/>
        <w:rPr>
          <w:sz w:val="28"/>
          <w:szCs w:val="28"/>
        </w:rPr>
      </w:pPr>
    </w:p>
    <w:p w:rsidR="00E447B5" w:rsidRDefault="00E447B5" w:rsidP="00E227BA">
      <w:pPr>
        <w:pStyle w:val="af"/>
        <w:spacing w:before="82"/>
        <w:ind w:right="241"/>
        <w:jc w:val="right"/>
        <w:rPr>
          <w:sz w:val="28"/>
          <w:szCs w:val="28"/>
        </w:rPr>
      </w:pPr>
    </w:p>
    <w:p w:rsidR="00E447B5" w:rsidRDefault="00E447B5" w:rsidP="00E227BA">
      <w:pPr>
        <w:pStyle w:val="af"/>
        <w:spacing w:before="82"/>
        <w:ind w:right="241"/>
        <w:jc w:val="right"/>
        <w:rPr>
          <w:sz w:val="28"/>
          <w:szCs w:val="28"/>
        </w:rPr>
      </w:pPr>
    </w:p>
    <w:p w:rsidR="00E447B5" w:rsidRDefault="00E447B5" w:rsidP="00E227BA">
      <w:pPr>
        <w:pStyle w:val="af"/>
        <w:spacing w:before="82"/>
        <w:ind w:right="241"/>
        <w:jc w:val="right"/>
        <w:rPr>
          <w:sz w:val="28"/>
          <w:szCs w:val="28"/>
        </w:rPr>
      </w:pPr>
    </w:p>
    <w:p w:rsidR="00E447B5" w:rsidRDefault="00E447B5" w:rsidP="00E227BA">
      <w:pPr>
        <w:pStyle w:val="af"/>
        <w:spacing w:before="82"/>
        <w:ind w:right="241"/>
        <w:jc w:val="right"/>
        <w:rPr>
          <w:sz w:val="28"/>
          <w:szCs w:val="28"/>
        </w:rPr>
      </w:pPr>
    </w:p>
    <w:p w:rsidR="00E227BA" w:rsidRPr="0062550A" w:rsidRDefault="00E227BA" w:rsidP="00E227BA">
      <w:pPr>
        <w:pStyle w:val="af"/>
        <w:spacing w:before="82"/>
        <w:ind w:right="241"/>
        <w:jc w:val="right"/>
        <w:rPr>
          <w:sz w:val="28"/>
          <w:szCs w:val="28"/>
        </w:rPr>
      </w:pPr>
      <w:r w:rsidRPr="0062550A">
        <w:rPr>
          <w:sz w:val="28"/>
          <w:szCs w:val="28"/>
        </w:rPr>
        <w:lastRenderedPageBreak/>
        <w:t>Приложение</w:t>
      </w:r>
      <w:r w:rsidRPr="0062550A">
        <w:rPr>
          <w:spacing w:val="43"/>
          <w:sz w:val="28"/>
          <w:szCs w:val="28"/>
        </w:rPr>
        <w:t xml:space="preserve"> </w:t>
      </w:r>
      <w:r w:rsidRPr="0062550A">
        <w:rPr>
          <w:sz w:val="28"/>
          <w:szCs w:val="28"/>
        </w:rPr>
        <w:t>2</w:t>
      </w:r>
    </w:p>
    <w:p w:rsidR="00E227BA" w:rsidRPr="0062550A" w:rsidRDefault="00E227BA" w:rsidP="00E227BA">
      <w:pPr>
        <w:pStyle w:val="af"/>
        <w:spacing w:before="17"/>
        <w:ind w:right="234"/>
        <w:jc w:val="right"/>
        <w:rPr>
          <w:sz w:val="28"/>
          <w:szCs w:val="28"/>
        </w:rPr>
      </w:pPr>
      <w:r w:rsidRPr="0062550A">
        <w:rPr>
          <w:w w:val="105"/>
          <w:sz w:val="28"/>
          <w:szCs w:val="28"/>
        </w:rPr>
        <w:t>к</w:t>
      </w:r>
      <w:r w:rsidRPr="0062550A">
        <w:rPr>
          <w:spacing w:val="-14"/>
          <w:w w:val="105"/>
          <w:sz w:val="28"/>
          <w:szCs w:val="28"/>
        </w:rPr>
        <w:t xml:space="preserve"> </w:t>
      </w:r>
      <w:r w:rsidRPr="0062550A">
        <w:rPr>
          <w:w w:val="105"/>
          <w:sz w:val="28"/>
          <w:szCs w:val="28"/>
        </w:rPr>
        <w:t>подпрограмме</w:t>
      </w:r>
      <w:r w:rsidRPr="0062550A">
        <w:rPr>
          <w:spacing w:val="-11"/>
          <w:w w:val="105"/>
          <w:sz w:val="28"/>
          <w:szCs w:val="28"/>
        </w:rPr>
        <w:t xml:space="preserve"> </w:t>
      </w:r>
      <w:r w:rsidRPr="0062550A">
        <w:rPr>
          <w:w w:val="105"/>
          <w:sz w:val="28"/>
          <w:szCs w:val="28"/>
        </w:rPr>
        <w:t>3</w:t>
      </w:r>
    </w:p>
    <w:p w:rsidR="00E227BA" w:rsidRPr="0062550A" w:rsidRDefault="00E227BA" w:rsidP="00E01DEF">
      <w:pPr>
        <w:pStyle w:val="a3"/>
        <w:jc w:val="center"/>
        <w:rPr>
          <w:rFonts w:ascii="Times New Roman" w:hAnsi="Times New Roman"/>
          <w:b/>
          <w:spacing w:val="44"/>
          <w:sz w:val="28"/>
          <w:szCs w:val="28"/>
        </w:rPr>
      </w:pPr>
      <w:r w:rsidRPr="0062550A">
        <w:rPr>
          <w:rFonts w:ascii="Times New Roman" w:hAnsi="Times New Roman"/>
          <w:b/>
          <w:sz w:val="28"/>
          <w:szCs w:val="28"/>
        </w:rPr>
        <w:t>ФИНАНСОВОЕ</w:t>
      </w:r>
      <w:r w:rsidRPr="0062550A">
        <w:rPr>
          <w:rFonts w:ascii="Times New Roman" w:hAnsi="Times New Roman"/>
          <w:b/>
          <w:spacing w:val="41"/>
          <w:sz w:val="28"/>
          <w:szCs w:val="28"/>
        </w:rPr>
        <w:t xml:space="preserve"> </w:t>
      </w:r>
      <w:r w:rsidRPr="0062550A">
        <w:rPr>
          <w:rFonts w:ascii="Times New Roman" w:hAnsi="Times New Roman"/>
          <w:b/>
          <w:sz w:val="28"/>
          <w:szCs w:val="28"/>
        </w:rPr>
        <w:t>ОБЕСПЕЧЕНИЕ</w:t>
      </w:r>
      <w:r w:rsidRPr="0062550A">
        <w:rPr>
          <w:rFonts w:ascii="Times New Roman" w:hAnsi="Times New Roman"/>
          <w:b/>
          <w:spacing w:val="41"/>
          <w:sz w:val="28"/>
          <w:szCs w:val="28"/>
        </w:rPr>
        <w:t xml:space="preserve"> </w:t>
      </w:r>
      <w:r w:rsidRPr="0062550A">
        <w:rPr>
          <w:rFonts w:ascii="Times New Roman" w:hAnsi="Times New Roman"/>
          <w:b/>
          <w:sz w:val="28"/>
          <w:szCs w:val="28"/>
        </w:rPr>
        <w:t>И</w:t>
      </w:r>
      <w:r w:rsidRPr="0062550A">
        <w:rPr>
          <w:rFonts w:ascii="Times New Roman" w:hAnsi="Times New Roman"/>
          <w:b/>
          <w:spacing w:val="44"/>
          <w:sz w:val="28"/>
          <w:szCs w:val="28"/>
        </w:rPr>
        <w:t xml:space="preserve"> </w:t>
      </w:r>
      <w:r w:rsidRPr="0062550A">
        <w:rPr>
          <w:rFonts w:ascii="Times New Roman" w:hAnsi="Times New Roman"/>
          <w:b/>
          <w:sz w:val="28"/>
          <w:szCs w:val="28"/>
        </w:rPr>
        <w:t>ПЕРЕЧЕНЬ  МЕРОПРИЯТИЙ</w:t>
      </w:r>
    </w:p>
    <w:p w:rsidR="00E227BA" w:rsidRPr="0062550A" w:rsidRDefault="00E227BA" w:rsidP="00E01D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550A">
        <w:rPr>
          <w:rFonts w:ascii="Times New Roman" w:hAnsi="Times New Roman"/>
          <w:b/>
          <w:sz w:val="28"/>
          <w:szCs w:val="28"/>
        </w:rPr>
        <w:t>ПОДПРОГРАММЫ</w:t>
      </w:r>
      <w:r w:rsidRPr="0062550A">
        <w:rPr>
          <w:rFonts w:ascii="Times New Roman" w:hAnsi="Times New Roman"/>
          <w:b/>
          <w:spacing w:val="47"/>
          <w:sz w:val="28"/>
          <w:szCs w:val="28"/>
        </w:rPr>
        <w:t xml:space="preserve"> </w:t>
      </w:r>
      <w:r w:rsidRPr="0062550A">
        <w:rPr>
          <w:rFonts w:ascii="Times New Roman" w:hAnsi="Times New Roman"/>
          <w:b/>
          <w:sz w:val="28"/>
          <w:szCs w:val="28"/>
        </w:rPr>
        <w:t>3</w:t>
      </w:r>
    </w:p>
    <w:p w:rsidR="0055528E" w:rsidRPr="0062550A" w:rsidRDefault="0055528E" w:rsidP="0055528E">
      <w:pPr>
        <w:tabs>
          <w:tab w:val="left" w:pos="954"/>
        </w:tabs>
        <w:rPr>
          <w:rFonts w:ascii="Times New Roman" w:eastAsia="Andale Sans UI" w:hAnsi="Times New Roman"/>
          <w:sz w:val="28"/>
          <w:szCs w:val="28"/>
          <w:lang w:eastAsia="ar-SA" w:bidi="fa-IR"/>
        </w:rPr>
      </w:pPr>
    </w:p>
    <w:p w:rsidR="0055528E" w:rsidRDefault="0055528E" w:rsidP="0055528E">
      <w:pPr>
        <w:rPr>
          <w:rFonts w:ascii="Times New Roman" w:eastAsia="Andale Sans UI" w:hAnsi="Times New Roman"/>
          <w:sz w:val="28"/>
          <w:szCs w:val="28"/>
          <w:lang w:eastAsia="ar-SA" w:bidi="fa-IR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83"/>
        <w:gridCol w:w="2400"/>
        <w:gridCol w:w="2640"/>
        <w:gridCol w:w="1108"/>
        <w:gridCol w:w="1108"/>
        <w:gridCol w:w="1237"/>
        <w:gridCol w:w="1623"/>
      </w:tblGrid>
      <w:tr w:rsidR="00E17642" w:rsidRPr="0062550A" w:rsidTr="00E17642">
        <w:trPr>
          <w:trHeight w:val="409"/>
        </w:trPr>
        <w:tc>
          <w:tcPr>
            <w:tcW w:w="2103" w:type="dxa"/>
            <w:shd w:val="clear" w:color="auto" w:fill="auto"/>
          </w:tcPr>
          <w:p w:rsidR="00E17642" w:rsidRPr="0062550A" w:rsidRDefault="00E461A4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2825" w:type="dxa"/>
            <w:shd w:val="clear" w:color="auto" w:fill="auto"/>
          </w:tcPr>
          <w:p w:rsidR="00E17642" w:rsidRPr="0062550A" w:rsidRDefault="00E461A4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подпрограммы, осно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мероприятия</w:t>
            </w:r>
          </w:p>
        </w:tc>
        <w:tc>
          <w:tcPr>
            <w:tcW w:w="2126" w:type="dxa"/>
            <w:shd w:val="clear" w:color="auto" w:fill="auto"/>
          </w:tcPr>
          <w:p w:rsidR="00E17642" w:rsidRPr="0062550A" w:rsidRDefault="00E461A4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исполнитель, участник</w:t>
            </w:r>
          </w:p>
        </w:tc>
        <w:tc>
          <w:tcPr>
            <w:tcW w:w="2693" w:type="dxa"/>
            <w:shd w:val="clear" w:color="auto" w:fill="auto"/>
          </w:tcPr>
          <w:p w:rsidR="00E461A4" w:rsidRPr="0062550A" w:rsidRDefault="00E461A4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461A4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вого обеспечения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</w:t>
            </w:r>
          </w:p>
        </w:tc>
      </w:tr>
      <w:tr w:rsidR="00E17642" w:rsidRPr="0062550A" w:rsidTr="00E17642">
        <w:trPr>
          <w:trHeight w:val="70"/>
        </w:trPr>
        <w:tc>
          <w:tcPr>
            <w:tcW w:w="2103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5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E17642" w:rsidRPr="0062550A" w:rsidTr="00E17642">
        <w:trPr>
          <w:trHeight w:val="1244"/>
        </w:trPr>
        <w:tc>
          <w:tcPr>
            <w:tcW w:w="2103" w:type="dxa"/>
            <w:vMerge w:val="restart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3</w:t>
            </w:r>
          </w:p>
        </w:tc>
        <w:tc>
          <w:tcPr>
            <w:tcW w:w="2825" w:type="dxa"/>
            <w:vMerge w:val="restart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2550A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>«Обеспечение экологической безопа</w:t>
            </w:r>
            <w:r w:rsidRPr="0062550A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>с</w:t>
            </w:r>
            <w:r w:rsidRPr="0062550A">
              <w:rPr>
                <w:rFonts w:ascii="Times New Roman" w:eastAsia="Arial" w:hAnsi="Times New Roman"/>
                <w:bCs/>
                <w:kern w:val="1"/>
                <w:sz w:val="28"/>
                <w:szCs w:val="28"/>
                <w:lang w:eastAsia="ar-SA"/>
              </w:rPr>
              <w:t>ности на территории Междуреченского муниципального округа на 2024-2027 годы»</w:t>
            </w: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 подпр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грамме 3</w:t>
            </w:r>
          </w:p>
        </w:tc>
        <w:tc>
          <w:tcPr>
            <w:tcW w:w="2693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всего, в том числе</w:t>
            </w: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7642" w:rsidRPr="0062550A" w:rsidRDefault="00440939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C27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09,5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736,9</w:t>
            </w:r>
          </w:p>
        </w:tc>
        <w:tc>
          <w:tcPr>
            <w:tcW w:w="1276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732,4</w:t>
            </w:r>
          </w:p>
        </w:tc>
        <w:tc>
          <w:tcPr>
            <w:tcW w:w="1701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732,4</w:t>
            </w:r>
          </w:p>
        </w:tc>
      </w:tr>
      <w:tr w:rsidR="00E17642" w:rsidRPr="0062550A" w:rsidTr="00E17642">
        <w:trPr>
          <w:trHeight w:val="70"/>
        </w:trPr>
        <w:tc>
          <w:tcPr>
            <w:tcW w:w="2103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 дох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бюджета округа</w:t>
            </w: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7642" w:rsidRPr="0062550A" w:rsidRDefault="00FC27E7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351,9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372,3</w:t>
            </w:r>
          </w:p>
        </w:tc>
        <w:tc>
          <w:tcPr>
            <w:tcW w:w="1276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367,8</w:t>
            </w:r>
          </w:p>
        </w:tc>
        <w:tc>
          <w:tcPr>
            <w:tcW w:w="1701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367,8</w:t>
            </w:r>
          </w:p>
        </w:tc>
      </w:tr>
      <w:tr w:rsidR="00E17642" w:rsidRPr="0062550A" w:rsidTr="00E17642">
        <w:trPr>
          <w:trHeight w:val="1429"/>
        </w:trPr>
        <w:tc>
          <w:tcPr>
            <w:tcW w:w="2103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 из о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ластного бюджета за счет собстве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средств о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ластного бюджета</w:t>
            </w: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7642" w:rsidRPr="0062550A" w:rsidRDefault="00FC27E7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457,6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364,6</w:t>
            </w:r>
          </w:p>
        </w:tc>
        <w:tc>
          <w:tcPr>
            <w:tcW w:w="1276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364,6</w:t>
            </w:r>
          </w:p>
        </w:tc>
        <w:tc>
          <w:tcPr>
            <w:tcW w:w="1701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364,6</w:t>
            </w:r>
          </w:p>
        </w:tc>
      </w:tr>
      <w:tr w:rsidR="00E17642" w:rsidRPr="0062550A" w:rsidTr="00E17642">
        <w:trPr>
          <w:trHeight w:val="1324"/>
        </w:trPr>
        <w:tc>
          <w:tcPr>
            <w:tcW w:w="2103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proofErr w:type="gramStart"/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–а</w:t>
            </w:r>
            <w:proofErr w:type="gramEnd"/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дминистрация Междуреченского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6D1AF4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809,5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736,9</w:t>
            </w:r>
          </w:p>
        </w:tc>
        <w:tc>
          <w:tcPr>
            <w:tcW w:w="1276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732,4</w:t>
            </w:r>
          </w:p>
        </w:tc>
        <w:tc>
          <w:tcPr>
            <w:tcW w:w="1701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732,4</w:t>
            </w:r>
          </w:p>
        </w:tc>
      </w:tr>
      <w:tr w:rsidR="00E17642" w:rsidRPr="0062550A" w:rsidTr="00E17642">
        <w:tc>
          <w:tcPr>
            <w:tcW w:w="2103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 дох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FC27E7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351,9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372,3</w:t>
            </w:r>
          </w:p>
        </w:tc>
        <w:tc>
          <w:tcPr>
            <w:tcW w:w="1276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367,8</w:t>
            </w:r>
          </w:p>
        </w:tc>
        <w:tc>
          <w:tcPr>
            <w:tcW w:w="1701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367,8</w:t>
            </w:r>
          </w:p>
        </w:tc>
      </w:tr>
      <w:tr w:rsidR="00E17642" w:rsidRPr="0062550A" w:rsidTr="00E17642">
        <w:trPr>
          <w:trHeight w:val="1976"/>
        </w:trPr>
        <w:tc>
          <w:tcPr>
            <w:tcW w:w="2103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 из о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ластного бюджета за счет собстве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средств о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ластного бюджета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FC27E7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457,6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364,6</w:t>
            </w:r>
          </w:p>
        </w:tc>
        <w:tc>
          <w:tcPr>
            <w:tcW w:w="1276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364,6</w:t>
            </w:r>
          </w:p>
        </w:tc>
        <w:tc>
          <w:tcPr>
            <w:tcW w:w="1701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364,6</w:t>
            </w:r>
          </w:p>
        </w:tc>
      </w:tr>
      <w:tr w:rsidR="00E17642" w:rsidRPr="0062550A" w:rsidTr="00E17642">
        <w:trPr>
          <w:trHeight w:val="1359"/>
        </w:trPr>
        <w:tc>
          <w:tcPr>
            <w:tcW w:w="2103" w:type="dxa"/>
            <w:vMerge w:val="restart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м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роприятие 1.1.</w:t>
            </w:r>
          </w:p>
        </w:tc>
        <w:tc>
          <w:tcPr>
            <w:tcW w:w="2825" w:type="dxa"/>
            <w:vMerge w:val="restart"/>
            <w:shd w:val="clear" w:color="auto" w:fill="auto"/>
          </w:tcPr>
          <w:p w:rsidR="00E17642" w:rsidRPr="0062550A" w:rsidRDefault="00E17642" w:rsidP="00E227BA">
            <w:pPr>
              <w:widowControl w:val="0"/>
              <w:autoSpaceDN w:val="0"/>
              <w:adjustRightInd w:val="0"/>
              <w:spacing w:after="0" w:line="240" w:lineRule="auto"/>
              <w:ind w:firstLine="2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«Мероприятия, направленные на развитие системы комплексного мониторинга окружа</w:t>
            </w:r>
            <w:r w:rsidRPr="0062550A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ю</w:t>
            </w:r>
            <w:r w:rsidRPr="0062550A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щей среды и мун</w:t>
            </w:r>
            <w:r w:rsidRPr="0062550A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и</w:t>
            </w:r>
            <w:r w:rsidRPr="0062550A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ципального эколог</w:t>
            </w:r>
            <w:r w:rsidRPr="0062550A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и</w:t>
            </w:r>
            <w:r w:rsidRPr="0062550A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 xml:space="preserve">ческого </w:t>
            </w:r>
            <w:r w:rsidRPr="0062550A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lastRenderedPageBreak/>
              <w:t xml:space="preserve">надзора»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Итого по осно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меропри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тию 1.1.</w:t>
            </w:r>
          </w:p>
        </w:tc>
        <w:tc>
          <w:tcPr>
            <w:tcW w:w="2693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FC27E7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351,9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372,3</w:t>
            </w:r>
          </w:p>
        </w:tc>
        <w:tc>
          <w:tcPr>
            <w:tcW w:w="1276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367,8</w:t>
            </w:r>
          </w:p>
        </w:tc>
        <w:tc>
          <w:tcPr>
            <w:tcW w:w="1701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367,8</w:t>
            </w:r>
          </w:p>
        </w:tc>
      </w:tr>
      <w:tr w:rsidR="00E17642" w:rsidRPr="0062550A" w:rsidTr="00E17642">
        <w:trPr>
          <w:trHeight w:val="848"/>
        </w:trPr>
        <w:tc>
          <w:tcPr>
            <w:tcW w:w="2103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 дох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FC27E7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351,9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372,3</w:t>
            </w:r>
          </w:p>
        </w:tc>
        <w:tc>
          <w:tcPr>
            <w:tcW w:w="1276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367,8</w:t>
            </w:r>
          </w:p>
        </w:tc>
        <w:tc>
          <w:tcPr>
            <w:tcW w:w="1701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367,8</w:t>
            </w:r>
          </w:p>
        </w:tc>
      </w:tr>
      <w:tr w:rsidR="00E17642" w:rsidRPr="0062550A" w:rsidTr="00E17642">
        <w:tc>
          <w:tcPr>
            <w:tcW w:w="2103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исполнитель - администрация Междуреченского муниципального округа</w:t>
            </w: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FC27E7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351,9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372,3</w:t>
            </w:r>
          </w:p>
        </w:tc>
        <w:tc>
          <w:tcPr>
            <w:tcW w:w="1276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367,8</w:t>
            </w:r>
          </w:p>
        </w:tc>
        <w:tc>
          <w:tcPr>
            <w:tcW w:w="1701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367,8</w:t>
            </w:r>
          </w:p>
        </w:tc>
      </w:tr>
      <w:tr w:rsidR="00E17642" w:rsidRPr="0062550A" w:rsidTr="00E17642">
        <w:trPr>
          <w:trHeight w:val="1204"/>
        </w:trPr>
        <w:tc>
          <w:tcPr>
            <w:tcW w:w="2103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 дох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FC27E7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351,9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372,3</w:t>
            </w:r>
          </w:p>
        </w:tc>
        <w:tc>
          <w:tcPr>
            <w:tcW w:w="1276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367,8</w:t>
            </w:r>
          </w:p>
        </w:tc>
        <w:tc>
          <w:tcPr>
            <w:tcW w:w="1701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367,8</w:t>
            </w:r>
          </w:p>
        </w:tc>
      </w:tr>
      <w:tr w:rsidR="00E17642" w:rsidRPr="0062550A" w:rsidTr="00E17642">
        <w:tc>
          <w:tcPr>
            <w:tcW w:w="2103" w:type="dxa"/>
            <w:vMerge w:val="restart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Основное м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роприятие 1.2.</w:t>
            </w: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 w:val="restart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«Осуществление отдельных госуда</w:t>
            </w:r>
            <w:r w:rsidRPr="0062550A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р</w:t>
            </w:r>
            <w:r w:rsidRPr="0062550A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ственных полном</w:t>
            </w:r>
            <w:r w:rsidRPr="0062550A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о</w:t>
            </w:r>
            <w:r w:rsidRPr="0062550A">
              <w:rPr>
                <w:rFonts w:ascii="Times New Roman" w:eastAsia="Andale Sans UI" w:hAnsi="Times New Roman"/>
                <w:kern w:val="1"/>
                <w:sz w:val="28"/>
                <w:szCs w:val="28"/>
                <w:lang w:eastAsia="ja-JP" w:bidi="fa-IR"/>
              </w:rPr>
              <w:t>чий в части охраны окружающей среды»</w:t>
            </w: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 осно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ному меропри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тию 1.2.</w:t>
            </w:r>
          </w:p>
        </w:tc>
        <w:tc>
          <w:tcPr>
            <w:tcW w:w="2693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FC27E7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457,6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364,6</w:t>
            </w:r>
          </w:p>
        </w:tc>
        <w:tc>
          <w:tcPr>
            <w:tcW w:w="1276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364,6</w:t>
            </w:r>
          </w:p>
        </w:tc>
        <w:tc>
          <w:tcPr>
            <w:tcW w:w="1701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364,6</w:t>
            </w:r>
          </w:p>
        </w:tc>
      </w:tr>
      <w:tr w:rsidR="00E17642" w:rsidRPr="0062550A" w:rsidTr="00E17642">
        <w:trPr>
          <w:trHeight w:val="857"/>
        </w:trPr>
        <w:tc>
          <w:tcPr>
            <w:tcW w:w="2103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 дох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бюджета округа</w:t>
            </w:r>
          </w:p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7642" w:rsidRPr="0062550A" w:rsidTr="00E17642">
        <w:tc>
          <w:tcPr>
            <w:tcW w:w="2103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proofErr w:type="gramStart"/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–а</w:t>
            </w:r>
            <w:proofErr w:type="gramEnd"/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дминистрация Междуреченского муниципального округа</w:t>
            </w:r>
          </w:p>
        </w:tc>
        <w:tc>
          <w:tcPr>
            <w:tcW w:w="2693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FC27E7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457,6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364,6</w:t>
            </w:r>
          </w:p>
        </w:tc>
        <w:tc>
          <w:tcPr>
            <w:tcW w:w="1276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364,6</w:t>
            </w:r>
          </w:p>
        </w:tc>
        <w:tc>
          <w:tcPr>
            <w:tcW w:w="1701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364,6</w:t>
            </w:r>
          </w:p>
        </w:tc>
      </w:tr>
      <w:tr w:rsidR="00E17642" w:rsidRPr="0062550A" w:rsidTr="00E17642">
        <w:tc>
          <w:tcPr>
            <w:tcW w:w="2103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 дох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 бюджета округа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17642" w:rsidRPr="0062550A" w:rsidTr="00E17642">
        <w:trPr>
          <w:trHeight w:val="1838"/>
        </w:trPr>
        <w:tc>
          <w:tcPr>
            <w:tcW w:w="2103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 из о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ластного бюджета за счет собстве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средств о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ластного бюджета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FC27E7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457,6</w:t>
            </w:r>
          </w:p>
        </w:tc>
        <w:tc>
          <w:tcPr>
            <w:tcW w:w="1134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364,6</w:t>
            </w:r>
          </w:p>
        </w:tc>
        <w:tc>
          <w:tcPr>
            <w:tcW w:w="1276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364,6</w:t>
            </w:r>
          </w:p>
        </w:tc>
        <w:tc>
          <w:tcPr>
            <w:tcW w:w="1701" w:type="dxa"/>
            <w:shd w:val="clear" w:color="auto" w:fill="auto"/>
          </w:tcPr>
          <w:p w:rsidR="00E17642" w:rsidRPr="0062550A" w:rsidRDefault="00E17642" w:rsidP="00E2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55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364,6</w:t>
            </w:r>
          </w:p>
        </w:tc>
      </w:tr>
    </w:tbl>
    <w:p w:rsidR="00E56D9D" w:rsidRPr="00E56D9D" w:rsidRDefault="00E56D9D" w:rsidP="006735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E56D9D" w:rsidRPr="00E56D9D" w:rsidSect="00B40B69">
      <w:pgSz w:w="16838" w:h="11906" w:orient="landscape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1A8" w:rsidRDefault="003821A8" w:rsidP="006253A8">
      <w:pPr>
        <w:spacing w:after="0" w:line="240" w:lineRule="auto"/>
      </w:pPr>
      <w:r>
        <w:separator/>
      </w:r>
    </w:p>
  </w:endnote>
  <w:endnote w:type="continuationSeparator" w:id="0">
    <w:p w:rsidR="003821A8" w:rsidRDefault="003821A8" w:rsidP="0062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C8" w:rsidRDefault="000570C8">
    <w:pPr>
      <w:suppressAutoHyphens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1A8" w:rsidRDefault="003821A8" w:rsidP="006253A8">
      <w:pPr>
        <w:spacing w:after="0" w:line="240" w:lineRule="auto"/>
      </w:pPr>
      <w:r>
        <w:separator/>
      </w:r>
    </w:p>
  </w:footnote>
  <w:footnote w:type="continuationSeparator" w:id="0">
    <w:p w:rsidR="003821A8" w:rsidRDefault="003821A8" w:rsidP="00625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0C8" w:rsidRDefault="000570C8">
    <w:pPr>
      <w:suppressAutoHyphens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16.35pt;height:18.55pt" o:bullet="t">
        <v:imagedata r:id="rId1" o:title=""/>
      </v:shape>
    </w:pict>
  </w:numPicBullet>
  <w:numPicBullet w:numPicBulletId="1">
    <w:pict>
      <v:shape id="_x0000_i1195" type="#_x0000_t75" style="width:20.75pt;height:18.55pt" o:bullet="t">
        <v:imagedata r:id="rId2" o:title=""/>
      </v:shape>
    </w:pict>
  </w:numPicBullet>
  <w:numPicBullet w:numPicBulletId="2">
    <w:pict>
      <v:shape id="_x0000_i1196" type="#_x0000_t75" style="width:22.9pt;height:18.55pt" o:bullet="t">
        <v:imagedata r:id="rId3" o:title=""/>
      </v:shape>
    </w:pict>
  </w:numPicBullet>
  <w:numPicBullet w:numPicBulletId="3">
    <w:pict>
      <v:shape id="_x0000_i1197" type="#_x0000_t75" style="width:19.65pt;height:18.55pt" o:bullet="t">
        <v:imagedata r:id="rId4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8F86828E"/>
    <w:name w:val="WW8Num8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  <w:rPr>
        <w:rFonts w:ascii="Times New Roman" w:hAnsi="Times New Roman" w:cs="Times New Roman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3">
    <w:nsid w:val="072C4277"/>
    <w:multiLevelType w:val="hybridMultilevel"/>
    <w:tmpl w:val="9896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EF348E"/>
    <w:multiLevelType w:val="hybridMultilevel"/>
    <w:tmpl w:val="7EA4B9EC"/>
    <w:lvl w:ilvl="0" w:tplc="7D90A312">
      <w:start w:val="3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5">
    <w:nsid w:val="12C8458C"/>
    <w:multiLevelType w:val="hybridMultilevel"/>
    <w:tmpl w:val="C2166172"/>
    <w:lvl w:ilvl="0" w:tplc="AAB2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88B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A7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D83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6C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2CF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F2C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AC0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01B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0133480"/>
    <w:multiLevelType w:val="hybridMultilevel"/>
    <w:tmpl w:val="B95C779C"/>
    <w:lvl w:ilvl="0" w:tplc="F5D6D34A">
      <w:start w:val="1"/>
      <w:numFmt w:val="decimal"/>
      <w:lvlText w:val="%1."/>
      <w:lvlJc w:val="left"/>
      <w:pPr>
        <w:ind w:left="219" w:hanging="303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B3401FA">
      <w:start w:val="1"/>
      <w:numFmt w:val="decimal"/>
      <w:lvlText w:val="%2."/>
      <w:lvlJc w:val="left"/>
      <w:pPr>
        <w:ind w:left="3641" w:hanging="2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2" w:tplc="162E5C82">
      <w:numFmt w:val="bullet"/>
      <w:lvlText w:val="•"/>
      <w:lvlJc w:val="left"/>
      <w:pPr>
        <w:ind w:left="2347" w:hanging="238"/>
      </w:pPr>
      <w:rPr>
        <w:rFonts w:hint="default"/>
        <w:lang w:val="ru-RU" w:eastAsia="en-US" w:bidi="ar-SA"/>
      </w:rPr>
    </w:lvl>
    <w:lvl w:ilvl="3" w:tplc="571E9B6E">
      <w:numFmt w:val="bullet"/>
      <w:lvlText w:val="•"/>
      <w:lvlJc w:val="left"/>
      <w:pPr>
        <w:ind w:left="3315" w:hanging="238"/>
      </w:pPr>
      <w:rPr>
        <w:rFonts w:hint="default"/>
        <w:lang w:val="ru-RU" w:eastAsia="en-US" w:bidi="ar-SA"/>
      </w:rPr>
    </w:lvl>
    <w:lvl w:ilvl="4" w:tplc="774ABA4E">
      <w:numFmt w:val="bullet"/>
      <w:lvlText w:val="•"/>
      <w:lvlJc w:val="left"/>
      <w:pPr>
        <w:ind w:left="4282" w:hanging="238"/>
      </w:pPr>
      <w:rPr>
        <w:rFonts w:hint="default"/>
        <w:lang w:val="ru-RU" w:eastAsia="en-US" w:bidi="ar-SA"/>
      </w:rPr>
    </w:lvl>
    <w:lvl w:ilvl="5" w:tplc="C978AC00">
      <w:numFmt w:val="bullet"/>
      <w:lvlText w:val="•"/>
      <w:lvlJc w:val="left"/>
      <w:pPr>
        <w:ind w:left="5250" w:hanging="238"/>
      </w:pPr>
      <w:rPr>
        <w:rFonts w:hint="default"/>
        <w:lang w:val="ru-RU" w:eastAsia="en-US" w:bidi="ar-SA"/>
      </w:rPr>
    </w:lvl>
    <w:lvl w:ilvl="6" w:tplc="FB0486F2">
      <w:numFmt w:val="bullet"/>
      <w:lvlText w:val="•"/>
      <w:lvlJc w:val="left"/>
      <w:pPr>
        <w:ind w:left="6218" w:hanging="238"/>
      </w:pPr>
      <w:rPr>
        <w:rFonts w:hint="default"/>
        <w:lang w:val="ru-RU" w:eastAsia="en-US" w:bidi="ar-SA"/>
      </w:rPr>
    </w:lvl>
    <w:lvl w:ilvl="7" w:tplc="548A9332">
      <w:numFmt w:val="bullet"/>
      <w:lvlText w:val="•"/>
      <w:lvlJc w:val="left"/>
      <w:pPr>
        <w:ind w:left="7185" w:hanging="238"/>
      </w:pPr>
      <w:rPr>
        <w:rFonts w:hint="default"/>
        <w:lang w:val="ru-RU" w:eastAsia="en-US" w:bidi="ar-SA"/>
      </w:rPr>
    </w:lvl>
    <w:lvl w:ilvl="8" w:tplc="50E4D35E">
      <w:numFmt w:val="bullet"/>
      <w:lvlText w:val="•"/>
      <w:lvlJc w:val="left"/>
      <w:pPr>
        <w:ind w:left="8153" w:hanging="238"/>
      </w:pPr>
      <w:rPr>
        <w:rFonts w:hint="default"/>
        <w:lang w:val="ru-RU" w:eastAsia="en-US" w:bidi="ar-SA"/>
      </w:rPr>
    </w:lvl>
  </w:abstractNum>
  <w:abstractNum w:abstractNumId="7">
    <w:nsid w:val="2DB36EA6"/>
    <w:multiLevelType w:val="hybridMultilevel"/>
    <w:tmpl w:val="584AA5AA"/>
    <w:lvl w:ilvl="0" w:tplc="EA681BDA">
      <w:start w:val="1"/>
      <w:numFmt w:val="decimal"/>
      <w:lvlText w:val="%1."/>
      <w:lvlJc w:val="left"/>
      <w:pPr>
        <w:ind w:left="1062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0B67A66">
      <w:start w:val="1"/>
      <w:numFmt w:val="decimal"/>
      <w:lvlText w:val="%2."/>
      <w:lvlJc w:val="left"/>
      <w:pPr>
        <w:ind w:left="1271" w:hanging="2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2" w:tplc="3C645506">
      <w:numFmt w:val="bullet"/>
      <w:lvlText w:val="•"/>
      <w:lvlJc w:val="left"/>
      <w:pPr>
        <w:ind w:left="2232" w:hanging="238"/>
      </w:pPr>
      <w:rPr>
        <w:rFonts w:hint="default"/>
        <w:lang w:val="ru-RU" w:eastAsia="en-US" w:bidi="ar-SA"/>
      </w:rPr>
    </w:lvl>
    <w:lvl w:ilvl="3" w:tplc="429010EA">
      <w:numFmt w:val="bullet"/>
      <w:lvlText w:val="•"/>
      <w:lvlJc w:val="left"/>
      <w:pPr>
        <w:ind w:left="3184" w:hanging="238"/>
      </w:pPr>
      <w:rPr>
        <w:rFonts w:hint="default"/>
        <w:lang w:val="ru-RU" w:eastAsia="en-US" w:bidi="ar-SA"/>
      </w:rPr>
    </w:lvl>
    <w:lvl w:ilvl="4" w:tplc="51D4B296">
      <w:numFmt w:val="bullet"/>
      <w:lvlText w:val="•"/>
      <w:lvlJc w:val="left"/>
      <w:pPr>
        <w:ind w:left="4136" w:hanging="238"/>
      </w:pPr>
      <w:rPr>
        <w:rFonts w:hint="default"/>
        <w:lang w:val="ru-RU" w:eastAsia="en-US" w:bidi="ar-SA"/>
      </w:rPr>
    </w:lvl>
    <w:lvl w:ilvl="5" w:tplc="AF803BEA">
      <w:numFmt w:val="bullet"/>
      <w:lvlText w:val="•"/>
      <w:lvlJc w:val="left"/>
      <w:pPr>
        <w:ind w:left="5088" w:hanging="238"/>
      </w:pPr>
      <w:rPr>
        <w:rFonts w:hint="default"/>
        <w:lang w:val="ru-RU" w:eastAsia="en-US" w:bidi="ar-SA"/>
      </w:rPr>
    </w:lvl>
    <w:lvl w:ilvl="6" w:tplc="D9509588">
      <w:numFmt w:val="bullet"/>
      <w:lvlText w:val="•"/>
      <w:lvlJc w:val="left"/>
      <w:pPr>
        <w:ind w:left="6040" w:hanging="238"/>
      </w:pPr>
      <w:rPr>
        <w:rFonts w:hint="default"/>
        <w:lang w:val="ru-RU" w:eastAsia="en-US" w:bidi="ar-SA"/>
      </w:rPr>
    </w:lvl>
    <w:lvl w:ilvl="7" w:tplc="1FE8529A">
      <w:numFmt w:val="bullet"/>
      <w:lvlText w:val="•"/>
      <w:lvlJc w:val="left"/>
      <w:pPr>
        <w:ind w:left="6992" w:hanging="238"/>
      </w:pPr>
      <w:rPr>
        <w:rFonts w:hint="default"/>
        <w:lang w:val="ru-RU" w:eastAsia="en-US" w:bidi="ar-SA"/>
      </w:rPr>
    </w:lvl>
    <w:lvl w:ilvl="8" w:tplc="411E7244">
      <w:numFmt w:val="bullet"/>
      <w:lvlText w:val="•"/>
      <w:lvlJc w:val="left"/>
      <w:pPr>
        <w:ind w:left="7944" w:hanging="238"/>
      </w:pPr>
      <w:rPr>
        <w:rFonts w:hint="default"/>
        <w:lang w:val="ru-RU" w:eastAsia="en-US" w:bidi="ar-SA"/>
      </w:rPr>
    </w:lvl>
  </w:abstractNum>
  <w:abstractNum w:abstractNumId="8">
    <w:nsid w:val="35B117C8"/>
    <w:multiLevelType w:val="hybridMultilevel"/>
    <w:tmpl w:val="2B5CD3DE"/>
    <w:lvl w:ilvl="0" w:tplc="C0B67A66">
      <w:start w:val="1"/>
      <w:numFmt w:val="decimal"/>
      <w:lvlText w:val="%1."/>
      <w:lvlJc w:val="left"/>
      <w:pPr>
        <w:ind w:left="1271" w:hanging="2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62CF6"/>
    <w:multiLevelType w:val="hybridMultilevel"/>
    <w:tmpl w:val="3850D81A"/>
    <w:lvl w:ilvl="0" w:tplc="DCF06E7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E4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242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0CF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EE7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72B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46A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9AE8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9E2B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E515C8A"/>
    <w:multiLevelType w:val="hybridMultilevel"/>
    <w:tmpl w:val="971C72BC"/>
    <w:lvl w:ilvl="0" w:tplc="44B894E4">
      <w:start w:val="5"/>
      <w:numFmt w:val="decimal"/>
      <w:lvlText w:val="%1."/>
      <w:lvlJc w:val="left"/>
      <w:pPr>
        <w:ind w:left="2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21" w:hanging="360"/>
      </w:pPr>
    </w:lvl>
    <w:lvl w:ilvl="2" w:tplc="0419001B" w:tentative="1">
      <w:start w:val="1"/>
      <w:numFmt w:val="lowerRoman"/>
      <w:lvlText w:val="%3."/>
      <w:lvlJc w:val="right"/>
      <w:pPr>
        <w:ind w:left="4341" w:hanging="180"/>
      </w:pPr>
    </w:lvl>
    <w:lvl w:ilvl="3" w:tplc="0419000F" w:tentative="1">
      <w:start w:val="1"/>
      <w:numFmt w:val="decimal"/>
      <w:lvlText w:val="%4."/>
      <w:lvlJc w:val="left"/>
      <w:pPr>
        <w:ind w:left="5061" w:hanging="360"/>
      </w:pPr>
    </w:lvl>
    <w:lvl w:ilvl="4" w:tplc="04190019" w:tentative="1">
      <w:start w:val="1"/>
      <w:numFmt w:val="lowerLetter"/>
      <w:lvlText w:val="%5."/>
      <w:lvlJc w:val="left"/>
      <w:pPr>
        <w:ind w:left="5781" w:hanging="360"/>
      </w:pPr>
    </w:lvl>
    <w:lvl w:ilvl="5" w:tplc="0419001B" w:tentative="1">
      <w:start w:val="1"/>
      <w:numFmt w:val="lowerRoman"/>
      <w:lvlText w:val="%6."/>
      <w:lvlJc w:val="right"/>
      <w:pPr>
        <w:ind w:left="6501" w:hanging="180"/>
      </w:pPr>
    </w:lvl>
    <w:lvl w:ilvl="6" w:tplc="0419000F" w:tentative="1">
      <w:start w:val="1"/>
      <w:numFmt w:val="decimal"/>
      <w:lvlText w:val="%7."/>
      <w:lvlJc w:val="left"/>
      <w:pPr>
        <w:ind w:left="7221" w:hanging="360"/>
      </w:pPr>
    </w:lvl>
    <w:lvl w:ilvl="7" w:tplc="04190019" w:tentative="1">
      <w:start w:val="1"/>
      <w:numFmt w:val="lowerLetter"/>
      <w:lvlText w:val="%8."/>
      <w:lvlJc w:val="left"/>
      <w:pPr>
        <w:ind w:left="7941" w:hanging="360"/>
      </w:pPr>
    </w:lvl>
    <w:lvl w:ilvl="8" w:tplc="0419001B" w:tentative="1">
      <w:start w:val="1"/>
      <w:numFmt w:val="lowerRoman"/>
      <w:lvlText w:val="%9."/>
      <w:lvlJc w:val="right"/>
      <w:pPr>
        <w:ind w:left="8661" w:hanging="180"/>
      </w:pPr>
    </w:lvl>
  </w:abstractNum>
  <w:abstractNum w:abstractNumId="11">
    <w:nsid w:val="420919F6"/>
    <w:multiLevelType w:val="hybridMultilevel"/>
    <w:tmpl w:val="5CB0583A"/>
    <w:lvl w:ilvl="0" w:tplc="0419000F">
      <w:start w:val="2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837E6A"/>
    <w:multiLevelType w:val="hybridMultilevel"/>
    <w:tmpl w:val="C9CA0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97625"/>
    <w:multiLevelType w:val="hybridMultilevel"/>
    <w:tmpl w:val="63D8EB0A"/>
    <w:lvl w:ilvl="0" w:tplc="B49423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A863C3B"/>
    <w:multiLevelType w:val="hybridMultilevel"/>
    <w:tmpl w:val="A7281FAC"/>
    <w:lvl w:ilvl="0" w:tplc="C0B67A66">
      <w:start w:val="1"/>
      <w:numFmt w:val="decimal"/>
      <w:lvlText w:val="%1."/>
      <w:lvlJc w:val="left"/>
      <w:pPr>
        <w:ind w:left="2791" w:hanging="2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5">
    <w:nsid w:val="5AC0375A"/>
    <w:multiLevelType w:val="hybridMultilevel"/>
    <w:tmpl w:val="815C355C"/>
    <w:lvl w:ilvl="0" w:tplc="8E0A9E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00B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FEF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B20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EC9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D47C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26A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6D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AE01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4AF509B"/>
    <w:multiLevelType w:val="hybridMultilevel"/>
    <w:tmpl w:val="41A006D6"/>
    <w:lvl w:ilvl="0" w:tplc="82BE3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87D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96DF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A8D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6F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B6B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4A4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383F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ED4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A1F6E54"/>
    <w:multiLevelType w:val="hybridMultilevel"/>
    <w:tmpl w:val="ECBA4AC0"/>
    <w:lvl w:ilvl="0" w:tplc="6BFE4C56">
      <w:start w:val="5"/>
      <w:numFmt w:val="decimal"/>
      <w:lvlText w:val="%1."/>
      <w:lvlJc w:val="left"/>
      <w:pPr>
        <w:ind w:left="3763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8">
    <w:nsid w:val="74FF3600"/>
    <w:multiLevelType w:val="hybridMultilevel"/>
    <w:tmpl w:val="B4049100"/>
    <w:lvl w:ilvl="0" w:tplc="C0B67A66">
      <w:start w:val="1"/>
      <w:numFmt w:val="decimal"/>
      <w:lvlText w:val="%1."/>
      <w:lvlJc w:val="left"/>
      <w:pPr>
        <w:ind w:left="1271" w:hanging="2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16"/>
  </w:num>
  <w:num w:numId="9">
    <w:abstractNumId w:val="9"/>
  </w:num>
  <w:num w:numId="10">
    <w:abstractNumId w:val="15"/>
  </w:num>
  <w:num w:numId="11">
    <w:abstractNumId w:val="12"/>
  </w:num>
  <w:num w:numId="12">
    <w:abstractNumId w:val="6"/>
  </w:num>
  <w:num w:numId="13">
    <w:abstractNumId w:val="7"/>
  </w:num>
  <w:num w:numId="14">
    <w:abstractNumId w:val="18"/>
  </w:num>
  <w:num w:numId="15">
    <w:abstractNumId w:val="4"/>
  </w:num>
  <w:num w:numId="16">
    <w:abstractNumId w:val="14"/>
  </w:num>
  <w:num w:numId="17">
    <w:abstractNumId w:val="8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4DE"/>
    <w:rsid w:val="00007A48"/>
    <w:rsid w:val="00012E98"/>
    <w:rsid w:val="000145F3"/>
    <w:rsid w:val="00014F25"/>
    <w:rsid w:val="00016715"/>
    <w:rsid w:val="000223C6"/>
    <w:rsid w:val="00022CCD"/>
    <w:rsid w:val="00022F37"/>
    <w:rsid w:val="00024E75"/>
    <w:rsid w:val="000304C8"/>
    <w:rsid w:val="00031C63"/>
    <w:rsid w:val="00032341"/>
    <w:rsid w:val="0003495F"/>
    <w:rsid w:val="000363B2"/>
    <w:rsid w:val="00037F43"/>
    <w:rsid w:val="00040E0E"/>
    <w:rsid w:val="00044998"/>
    <w:rsid w:val="00051621"/>
    <w:rsid w:val="00052EE0"/>
    <w:rsid w:val="000570C8"/>
    <w:rsid w:val="00057A36"/>
    <w:rsid w:val="0006165E"/>
    <w:rsid w:val="00062B32"/>
    <w:rsid w:val="00071707"/>
    <w:rsid w:val="00072962"/>
    <w:rsid w:val="000732A3"/>
    <w:rsid w:val="000757EC"/>
    <w:rsid w:val="00076EDC"/>
    <w:rsid w:val="000775F9"/>
    <w:rsid w:val="000817C7"/>
    <w:rsid w:val="00081CB4"/>
    <w:rsid w:val="00082A2E"/>
    <w:rsid w:val="00084F1E"/>
    <w:rsid w:val="00087AE0"/>
    <w:rsid w:val="000939A3"/>
    <w:rsid w:val="000A7B37"/>
    <w:rsid w:val="000B2133"/>
    <w:rsid w:val="000B6583"/>
    <w:rsid w:val="000B701D"/>
    <w:rsid w:val="000C301C"/>
    <w:rsid w:val="000C5772"/>
    <w:rsid w:val="000D4E29"/>
    <w:rsid w:val="000D7153"/>
    <w:rsid w:val="000D7B64"/>
    <w:rsid w:val="000D7BF0"/>
    <w:rsid w:val="000F0467"/>
    <w:rsid w:val="000F20AA"/>
    <w:rsid w:val="000F77E7"/>
    <w:rsid w:val="00102022"/>
    <w:rsid w:val="00105A13"/>
    <w:rsid w:val="0010677D"/>
    <w:rsid w:val="0011149C"/>
    <w:rsid w:val="00112157"/>
    <w:rsid w:val="0011469A"/>
    <w:rsid w:val="00123C03"/>
    <w:rsid w:val="00125D38"/>
    <w:rsid w:val="00131B51"/>
    <w:rsid w:val="00133B4C"/>
    <w:rsid w:val="00133E29"/>
    <w:rsid w:val="0013436F"/>
    <w:rsid w:val="0014340E"/>
    <w:rsid w:val="00143A1B"/>
    <w:rsid w:val="00143E11"/>
    <w:rsid w:val="00147CDE"/>
    <w:rsid w:val="001522AC"/>
    <w:rsid w:val="00152AA5"/>
    <w:rsid w:val="00157C73"/>
    <w:rsid w:val="0017363C"/>
    <w:rsid w:val="00173D8F"/>
    <w:rsid w:val="00175666"/>
    <w:rsid w:val="00176B94"/>
    <w:rsid w:val="00183DD9"/>
    <w:rsid w:val="00185610"/>
    <w:rsid w:val="00191CF9"/>
    <w:rsid w:val="00192A2D"/>
    <w:rsid w:val="001949B7"/>
    <w:rsid w:val="001957E4"/>
    <w:rsid w:val="001A3B95"/>
    <w:rsid w:val="001A7C12"/>
    <w:rsid w:val="001B14CE"/>
    <w:rsid w:val="001C44EA"/>
    <w:rsid w:val="001C5B86"/>
    <w:rsid w:val="001D250D"/>
    <w:rsid w:val="001D27CD"/>
    <w:rsid w:val="001D2A11"/>
    <w:rsid w:val="001D2E4D"/>
    <w:rsid w:val="001D3056"/>
    <w:rsid w:val="001E0F01"/>
    <w:rsid w:val="001E476F"/>
    <w:rsid w:val="001F70E2"/>
    <w:rsid w:val="00202539"/>
    <w:rsid w:val="00207251"/>
    <w:rsid w:val="00207882"/>
    <w:rsid w:val="00210EA8"/>
    <w:rsid w:val="00211B13"/>
    <w:rsid w:val="002164AC"/>
    <w:rsid w:val="00225A60"/>
    <w:rsid w:val="00226205"/>
    <w:rsid w:val="002310CF"/>
    <w:rsid w:val="0023128C"/>
    <w:rsid w:val="0023254B"/>
    <w:rsid w:val="002328B8"/>
    <w:rsid w:val="0023328C"/>
    <w:rsid w:val="00236F89"/>
    <w:rsid w:val="00250D82"/>
    <w:rsid w:val="00251CCD"/>
    <w:rsid w:val="00251DDD"/>
    <w:rsid w:val="0025312C"/>
    <w:rsid w:val="00253B12"/>
    <w:rsid w:val="00253D2C"/>
    <w:rsid w:val="002626F8"/>
    <w:rsid w:val="00262F62"/>
    <w:rsid w:val="0026409A"/>
    <w:rsid w:val="00270C13"/>
    <w:rsid w:val="002727D1"/>
    <w:rsid w:val="002731DF"/>
    <w:rsid w:val="0027326E"/>
    <w:rsid w:val="00275020"/>
    <w:rsid w:val="00275834"/>
    <w:rsid w:val="002803BD"/>
    <w:rsid w:val="00281B7C"/>
    <w:rsid w:val="002824E9"/>
    <w:rsid w:val="0028753E"/>
    <w:rsid w:val="002A1A69"/>
    <w:rsid w:val="002A1EE0"/>
    <w:rsid w:val="002A5AFB"/>
    <w:rsid w:val="002A6916"/>
    <w:rsid w:val="002B0890"/>
    <w:rsid w:val="002B319D"/>
    <w:rsid w:val="002B48BF"/>
    <w:rsid w:val="002B6AD8"/>
    <w:rsid w:val="002B6DD1"/>
    <w:rsid w:val="002C2593"/>
    <w:rsid w:val="002C34DF"/>
    <w:rsid w:val="002C3C27"/>
    <w:rsid w:val="002C60B9"/>
    <w:rsid w:val="002D051A"/>
    <w:rsid w:val="002D385F"/>
    <w:rsid w:val="002D3E6E"/>
    <w:rsid w:val="002D5002"/>
    <w:rsid w:val="002D7A20"/>
    <w:rsid w:val="002E14DE"/>
    <w:rsid w:val="002E37BC"/>
    <w:rsid w:val="002E6131"/>
    <w:rsid w:val="002F5B3F"/>
    <w:rsid w:val="00300443"/>
    <w:rsid w:val="00310805"/>
    <w:rsid w:val="00314A8A"/>
    <w:rsid w:val="00315FCA"/>
    <w:rsid w:val="0031669E"/>
    <w:rsid w:val="003177D0"/>
    <w:rsid w:val="00321E0E"/>
    <w:rsid w:val="00324540"/>
    <w:rsid w:val="0033368A"/>
    <w:rsid w:val="0033473B"/>
    <w:rsid w:val="00336B2B"/>
    <w:rsid w:val="0033777F"/>
    <w:rsid w:val="003379D4"/>
    <w:rsid w:val="00340DCF"/>
    <w:rsid w:val="00352E13"/>
    <w:rsid w:val="0036017F"/>
    <w:rsid w:val="00361CEA"/>
    <w:rsid w:val="00364AC1"/>
    <w:rsid w:val="00371FDF"/>
    <w:rsid w:val="00382134"/>
    <w:rsid w:val="003821A8"/>
    <w:rsid w:val="00390C89"/>
    <w:rsid w:val="003937B7"/>
    <w:rsid w:val="00394BB6"/>
    <w:rsid w:val="00395102"/>
    <w:rsid w:val="003A0E72"/>
    <w:rsid w:val="003A2E0E"/>
    <w:rsid w:val="003A3FBD"/>
    <w:rsid w:val="003B4971"/>
    <w:rsid w:val="003C1D65"/>
    <w:rsid w:val="003C3106"/>
    <w:rsid w:val="003C77D2"/>
    <w:rsid w:val="003D2976"/>
    <w:rsid w:val="003D4066"/>
    <w:rsid w:val="003D499F"/>
    <w:rsid w:val="003F08D6"/>
    <w:rsid w:val="003F2FA7"/>
    <w:rsid w:val="003F354E"/>
    <w:rsid w:val="003F38BB"/>
    <w:rsid w:val="003F4DD4"/>
    <w:rsid w:val="00400DF0"/>
    <w:rsid w:val="00402175"/>
    <w:rsid w:val="00402178"/>
    <w:rsid w:val="0040279D"/>
    <w:rsid w:val="00402C7F"/>
    <w:rsid w:val="00404297"/>
    <w:rsid w:val="00406620"/>
    <w:rsid w:val="004132E7"/>
    <w:rsid w:val="0042691C"/>
    <w:rsid w:val="004278F6"/>
    <w:rsid w:val="00427E33"/>
    <w:rsid w:val="00433000"/>
    <w:rsid w:val="00433DA0"/>
    <w:rsid w:val="00434929"/>
    <w:rsid w:val="00434D96"/>
    <w:rsid w:val="00435AF0"/>
    <w:rsid w:val="00437849"/>
    <w:rsid w:val="00440939"/>
    <w:rsid w:val="004418EB"/>
    <w:rsid w:val="00443D76"/>
    <w:rsid w:val="00446C2D"/>
    <w:rsid w:val="00450294"/>
    <w:rsid w:val="004551F8"/>
    <w:rsid w:val="004567F6"/>
    <w:rsid w:val="00456824"/>
    <w:rsid w:val="0045778A"/>
    <w:rsid w:val="004632D7"/>
    <w:rsid w:val="00473A0C"/>
    <w:rsid w:val="004753DE"/>
    <w:rsid w:val="0048242D"/>
    <w:rsid w:val="00482762"/>
    <w:rsid w:val="00484A1F"/>
    <w:rsid w:val="00492A6D"/>
    <w:rsid w:val="004949AB"/>
    <w:rsid w:val="00495E1C"/>
    <w:rsid w:val="00497B31"/>
    <w:rsid w:val="004A0899"/>
    <w:rsid w:val="004A28F3"/>
    <w:rsid w:val="004A3511"/>
    <w:rsid w:val="004A439D"/>
    <w:rsid w:val="004A686C"/>
    <w:rsid w:val="004B0FDF"/>
    <w:rsid w:val="004B73C1"/>
    <w:rsid w:val="004C1899"/>
    <w:rsid w:val="004C32F7"/>
    <w:rsid w:val="004C6058"/>
    <w:rsid w:val="004C78BB"/>
    <w:rsid w:val="004D0346"/>
    <w:rsid w:val="004D270E"/>
    <w:rsid w:val="004D2CA3"/>
    <w:rsid w:val="004D7631"/>
    <w:rsid w:val="004D78E7"/>
    <w:rsid w:val="004E13FE"/>
    <w:rsid w:val="004E1AB4"/>
    <w:rsid w:val="004E20D4"/>
    <w:rsid w:val="004E4524"/>
    <w:rsid w:val="004E676E"/>
    <w:rsid w:val="004E6AD6"/>
    <w:rsid w:val="004F06C3"/>
    <w:rsid w:val="00503523"/>
    <w:rsid w:val="00505AB3"/>
    <w:rsid w:val="00512551"/>
    <w:rsid w:val="00515633"/>
    <w:rsid w:val="00522D38"/>
    <w:rsid w:val="0052421F"/>
    <w:rsid w:val="00527900"/>
    <w:rsid w:val="00532F14"/>
    <w:rsid w:val="005359FF"/>
    <w:rsid w:val="005401A4"/>
    <w:rsid w:val="005407E0"/>
    <w:rsid w:val="0054296F"/>
    <w:rsid w:val="0055528E"/>
    <w:rsid w:val="00562CA1"/>
    <w:rsid w:val="00570679"/>
    <w:rsid w:val="00580961"/>
    <w:rsid w:val="005820DF"/>
    <w:rsid w:val="00590F86"/>
    <w:rsid w:val="00591BF3"/>
    <w:rsid w:val="0059274B"/>
    <w:rsid w:val="0059656C"/>
    <w:rsid w:val="00597E8E"/>
    <w:rsid w:val="005A1393"/>
    <w:rsid w:val="005A3933"/>
    <w:rsid w:val="005A3F15"/>
    <w:rsid w:val="005A6E8B"/>
    <w:rsid w:val="005B0EBF"/>
    <w:rsid w:val="005B239B"/>
    <w:rsid w:val="005C1824"/>
    <w:rsid w:val="005C46C2"/>
    <w:rsid w:val="005C4B75"/>
    <w:rsid w:val="005D0146"/>
    <w:rsid w:val="005D1A02"/>
    <w:rsid w:val="005D223A"/>
    <w:rsid w:val="005D2D6C"/>
    <w:rsid w:val="005D5E3F"/>
    <w:rsid w:val="005D7238"/>
    <w:rsid w:val="005D72C7"/>
    <w:rsid w:val="005E20F8"/>
    <w:rsid w:val="005E5FD8"/>
    <w:rsid w:val="005F4ABC"/>
    <w:rsid w:val="005F6410"/>
    <w:rsid w:val="0060085D"/>
    <w:rsid w:val="0060256A"/>
    <w:rsid w:val="00603D12"/>
    <w:rsid w:val="00605205"/>
    <w:rsid w:val="00612B90"/>
    <w:rsid w:val="00617BC2"/>
    <w:rsid w:val="00624F48"/>
    <w:rsid w:val="006253A8"/>
    <w:rsid w:val="0062550A"/>
    <w:rsid w:val="006368E3"/>
    <w:rsid w:val="0064182C"/>
    <w:rsid w:val="00642B6B"/>
    <w:rsid w:val="00644DAA"/>
    <w:rsid w:val="00644FAE"/>
    <w:rsid w:val="00652106"/>
    <w:rsid w:val="0065211C"/>
    <w:rsid w:val="00654630"/>
    <w:rsid w:val="0065517E"/>
    <w:rsid w:val="0065609C"/>
    <w:rsid w:val="00657B5C"/>
    <w:rsid w:val="00663850"/>
    <w:rsid w:val="0066528F"/>
    <w:rsid w:val="006660A8"/>
    <w:rsid w:val="0066665F"/>
    <w:rsid w:val="00666C1E"/>
    <w:rsid w:val="006735FB"/>
    <w:rsid w:val="00681AB7"/>
    <w:rsid w:val="00691538"/>
    <w:rsid w:val="006916A4"/>
    <w:rsid w:val="006926D8"/>
    <w:rsid w:val="00696933"/>
    <w:rsid w:val="00697FF9"/>
    <w:rsid w:val="006A0120"/>
    <w:rsid w:val="006A0C6E"/>
    <w:rsid w:val="006A37BC"/>
    <w:rsid w:val="006A7ECD"/>
    <w:rsid w:val="006B5099"/>
    <w:rsid w:val="006C3F76"/>
    <w:rsid w:val="006C4055"/>
    <w:rsid w:val="006C4766"/>
    <w:rsid w:val="006C6DB0"/>
    <w:rsid w:val="006D1AF4"/>
    <w:rsid w:val="006D7377"/>
    <w:rsid w:val="006E5565"/>
    <w:rsid w:val="006F05AD"/>
    <w:rsid w:val="006F64E2"/>
    <w:rsid w:val="00710CCD"/>
    <w:rsid w:val="00712DC0"/>
    <w:rsid w:val="0071313C"/>
    <w:rsid w:val="00722618"/>
    <w:rsid w:val="0073094B"/>
    <w:rsid w:val="0073315A"/>
    <w:rsid w:val="007374A7"/>
    <w:rsid w:val="00740671"/>
    <w:rsid w:val="007445B0"/>
    <w:rsid w:val="00750C4A"/>
    <w:rsid w:val="007569FD"/>
    <w:rsid w:val="00757F23"/>
    <w:rsid w:val="00761AF1"/>
    <w:rsid w:val="0077030A"/>
    <w:rsid w:val="0077726B"/>
    <w:rsid w:val="00781E75"/>
    <w:rsid w:val="00787135"/>
    <w:rsid w:val="007915AB"/>
    <w:rsid w:val="00792F8A"/>
    <w:rsid w:val="007953D0"/>
    <w:rsid w:val="00796350"/>
    <w:rsid w:val="007A071A"/>
    <w:rsid w:val="007B2AD7"/>
    <w:rsid w:val="007B75BE"/>
    <w:rsid w:val="007C1A74"/>
    <w:rsid w:val="007C45AB"/>
    <w:rsid w:val="007C68CE"/>
    <w:rsid w:val="007D2F36"/>
    <w:rsid w:val="007D425F"/>
    <w:rsid w:val="007D6520"/>
    <w:rsid w:val="007E222B"/>
    <w:rsid w:val="007F2BD1"/>
    <w:rsid w:val="007F3AB9"/>
    <w:rsid w:val="007F7847"/>
    <w:rsid w:val="008108EB"/>
    <w:rsid w:val="00814807"/>
    <w:rsid w:val="00815984"/>
    <w:rsid w:val="008167B9"/>
    <w:rsid w:val="008167D4"/>
    <w:rsid w:val="00820F03"/>
    <w:rsid w:val="008221D9"/>
    <w:rsid w:val="008301DF"/>
    <w:rsid w:val="00830517"/>
    <w:rsid w:val="00837E21"/>
    <w:rsid w:val="00840F35"/>
    <w:rsid w:val="00842C6B"/>
    <w:rsid w:val="00842E28"/>
    <w:rsid w:val="00844448"/>
    <w:rsid w:val="008456C4"/>
    <w:rsid w:val="00845A67"/>
    <w:rsid w:val="008471B5"/>
    <w:rsid w:val="00847E79"/>
    <w:rsid w:val="00850E7B"/>
    <w:rsid w:val="00856389"/>
    <w:rsid w:val="0086446B"/>
    <w:rsid w:val="00866CD4"/>
    <w:rsid w:val="00870C24"/>
    <w:rsid w:val="008721F8"/>
    <w:rsid w:val="00874108"/>
    <w:rsid w:val="00876E0F"/>
    <w:rsid w:val="00885567"/>
    <w:rsid w:val="00890871"/>
    <w:rsid w:val="0089240B"/>
    <w:rsid w:val="008938CD"/>
    <w:rsid w:val="008939DE"/>
    <w:rsid w:val="008941F8"/>
    <w:rsid w:val="008A2896"/>
    <w:rsid w:val="008A399F"/>
    <w:rsid w:val="008B098C"/>
    <w:rsid w:val="008B49D3"/>
    <w:rsid w:val="008B6680"/>
    <w:rsid w:val="008C2A53"/>
    <w:rsid w:val="008C69F0"/>
    <w:rsid w:val="008C6EEA"/>
    <w:rsid w:val="008C77FA"/>
    <w:rsid w:val="008D53B4"/>
    <w:rsid w:val="008E17C4"/>
    <w:rsid w:val="008E2EC4"/>
    <w:rsid w:val="008E41CD"/>
    <w:rsid w:val="008E5FDD"/>
    <w:rsid w:val="008F039C"/>
    <w:rsid w:val="008F07A4"/>
    <w:rsid w:val="00900A8F"/>
    <w:rsid w:val="00900D91"/>
    <w:rsid w:val="00901552"/>
    <w:rsid w:val="00901763"/>
    <w:rsid w:val="00904ECC"/>
    <w:rsid w:val="00923D75"/>
    <w:rsid w:val="0092698A"/>
    <w:rsid w:val="00926D93"/>
    <w:rsid w:val="00932D63"/>
    <w:rsid w:val="00933323"/>
    <w:rsid w:val="0093477A"/>
    <w:rsid w:val="00934B11"/>
    <w:rsid w:val="009375F0"/>
    <w:rsid w:val="00943930"/>
    <w:rsid w:val="009452F1"/>
    <w:rsid w:val="00945717"/>
    <w:rsid w:val="00945B53"/>
    <w:rsid w:val="00951199"/>
    <w:rsid w:val="009537B6"/>
    <w:rsid w:val="00960395"/>
    <w:rsid w:val="0096263D"/>
    <w:rsid w:val="00966A5A"/>
    <w:rsid w:val="00971AF7"/>
    <w:rsid w:val="00972BA4"/>
    <w:rsid w:val="00976BBE"/>
    <w:rsid w:val="00985321"/>
    <w:rsid w:val="00993F9C"/>
    <w:rsid w:val="00996A3E"/>
    <w:rsid w:val="009A14C2"/>
    <w:rsid w:val="009A2924"/>
    <w:rsid w:val="009A2C80"/>
    <w:rsid w:val="009A3860"/>
    <w:rsid w:val="009A4457"/>
    <w:rsid w:val="009A692D"/>
    <w:rsid w:val="009B008D"/>
    <w:rsid w:val="009B0A6A"/>
    <w:rsid w:val="009B0AD9"/>
    <w:rsid w:val="009B431B"/>
    <w:rsid w:val="009B45CD"/>
    <w:rsid w:val="009B767C"/>
    <w:rsid w:val="009C05F3"/>
    <w:rsid w:val="009C124D"/>
    <w:rsid w:val="009C5468"/>
    <w:rsid w:val="009D138C"/>
    <w:rsid w:val="009D3186"/>
    <w:rsid w:val="009D4A44"/>
    <w:rsid w:val="009D6F5B"/>
    <w:rsid w:val="009E1FF2"/>
    <w:rsid w:val="009E3B79"/>
    <w:rsid w:val="009F6137"/>
    <w:rsid w:val="00A2218F"/>
    <w:rsid w:val="00A22A8B"/>
    <w:rsid w:val="00A23112"/>
    <w:rsid w:val="00A246E1"/>
    <w:rsid w:val="00A26342"/>
    <w:rsid w:val="00A31CCD"/>
    <w:rsid w:val="00A348C1"/>
    <w:rsid w:val="00A348DF"/>
    <w:rsid w:val="00A34CEC"/>
    <w:rsid w:val="00A359BD"/>
    <w:rsid w:val="00A41753"/>
    <w:rsid w:val="00A449F0"/>
    <w:rsid w:val="00A468A6"/>
    <w:rsid w:val="00A47F64"/>
    <w:rsid w:val="00A52BC9"/>
    <w:rsid w:val="00A5542F"/>
    <w:rsid w:val="00A55E71"/>
    <w:rsid w:val="00A610D0"/>
    <w:rsid w:val="00A82678"/>
    <w:rsid w:val="00A829BC"/>
    <w:rsid w:val="00A8777F"/>
    <w:rsid w:val="00A9578D"/>
    <w:rsid w:val="00AA3B5F"/>
    <w:rsid w:val="00AA4693"/>
    <w:rsid w:val="00AC3ECA"/>
    <w:rsid w:val="00AC3F71"/>
    <w:rsid w:val="00AC4974"/>
    <w:rsid w:val="00AD07A6"/>
    <w:rsid w:val="00AF746F"/>
    <w:rsid w:val="00AF775E"/>
    <w:rsid w:val="00AF7E40"/>
    <w:rsid w:val="00B10218"/>
    <w:rsid w:val="00B156B8"/>
    <w:rsid w:val="00B20F7B"/>
    <w:rsid w:val="00B24DE5"/>
    <w:rsid w:val="00B40B69"/>
    <w:rsid w:val="00B41461"/>
    <w:rsid w:val="00B47613"/>
    <w:rsid w:val="00B50344"/>
    <w:rsid w:val="00B61E32"/>
    <w:rsid w:val="00B7191E"/>
    <w:rsid w:val="00B752D3"/>
    <w:rsid w:val="00B75992"/>
    <w:rsid w:val="00B85020"/>
    <w:rsid w:val="00B85EA5"/>
    <w:rsid w:val="00B920B7"/>
    <w:rsid w:val="00B93414"/>
    <w:rsid w:val="00B93B7E"/>
    <w:rsid w:val="00B972D8"/>
    <w:rsid w:val="00B9733E"/>
    <w:rsid w:val="00BA00F9"/>
    <w:rsid w:val="00BB63F8"/>
    <w:rsid w:val="00BB654D"/>
    <w:rsid w:val="00BB6728"/>
    <w:rsid w:val="00BC01FD"/>
    <w:rsid w:val="00BC31FC"/>
    <w:rsid w:val="00BD1B63"/>
    <w:rsid w:val="00BD3EB3"/>
    <w:rsid w:val="00BD68F2"/>
    <w:rsid w:val="00BD7046"/>
    <w:rsid w:val="00BE6AE7"/>
    <w:rsid w:val="00BE75DB"/>
    <w:rsid w:val="00BF5483"/>
    <w:rsid w:val="00C061BB"/>
    <w:rsid w:val="00C214C5"/>
    <w:rsid w:val="00C2442F"/>
    <w:rsid w:val="00C31B4B"/>
    <w:rsid w:val="00C469FA"/>
    <w:rsid w:val="00C474FE"/>
    <w:rsid w:val="00C5034C"/>
    <w:rsid w:val="00C517AE"/>
    <w:rsid w:val="00C55E55"/>
    <w:rsid w:val="00C600F1"/>
    <w:rsid w:val="00C67CEC"/>
    <w:rsid w:val="00C76FC1"/>
    <w:rsid w:val="00C77175"/>
    <w:rsid w:val="00C8050F"/>
    <w:rsid w:val="00C83C4D"/>
    <w:rsid w:val="00C90A45"/>
    <w:rsid w:val="00C9477B"/>
    <w:rsid w:val="00CA10DA"/>
    <w:rsid w:val="00CA1D66"/>
    <w:rsid w:val="00CA34E3"/>
    <w:rsid w:val="00CB1176"/>
    <w:rsid w:val="00CB1A8E"/>
    <w:rsid w:val="00CB1CB1"/>
    <w:rsid w:val="00CB441E"/>
    <w:rsid w:val="00CB44BA"/>
    <w:rsid w:val="00CB56F3"/>
    <w:rsid w:val="00CC3678"/>
    <w:rsid w:val="00CC4D24"/>
    <w:rsid w:val="00CC5908"/>
    <w:rsid w:val="00CD0C44"/>
    <w:rsid w:val="00CD79D5"/>
    <w:rsid w:val="00CE27B3"/>
    <w:rsid w:val="00CE6359"/>
    <w:rsid w:val="00CE6F47"/>
    <w:rsid w:val="00CE77DE"/>
    <w:rsid w:val="00D03625"/>
    <w:rsid w:val="00D064A9"/>
    <w:rsid w:val="00D1644F"/>
    <w:rsid w:val="00D17C59"/>
    <w:rsid w:val="00D2130D"/>
    <w:rsid w:val="00D21990"/>
    <w:rsid w:val="00D21F40"/>
    <w:rsid w:val="00D22BAE"/>
    <w:rsid w:val="00D25D00"/>
    <w:rsid w:val="00D309F5"/>
    <w:rsid w:val="00D31861"/>
    <w:rsid w:val="00D401F0"/>
    <w:rsid w:val="00D43260"/>
    <w:rsid w:val="00D46619"/>
    <w:rsid w:val="00D51BDB"/>
    <w:rsid w:val="00D624A7"/>
    <w:rsid w:val="00D659B0"/>
    <w:rsid w:val="00D65B1C"/>
    <w:rsid w:val="00D65C2A"/>
    <w:rsid w:val="00D671B8"/>
    <w:rsid w:val="00D7208E"/>
    <w:rsid w:val="00D73494"/>
    <w:rsid w:val="00D80EE4"/>
    <w:rsid w:val="00D80F70"/>
    <w:rsid w:val="00D82698"/>
    <w:rsid w:val="00D833D1"/>
    <w:rsid w:val="00D83572"/>
    <w:rsid w:val="00D86417"/>
    <w:rsid w:val="00DA274D"/>
    <w:rsid w:val="00DA2BC8"/>
    <w:rsid w:val="00DA3A02"/>
    <w:rsid w:val="00DA443F"/>
    <w:rsid w:val="00DA47F3"/>
    <w:rsid w:val="00DA4B03"/>
    <w:rsid w:val="00DB063A"/>
    <w:rsid w:val="00DB20C5"/>
    <w:rsid w:val="00DC25DB"/>
    <w:rsid w:val="00DC7273"/>
    <w:rsid w:val="00DE0861"/>
    <w:rsid w:val="00DE3828"/>
    <w:rsid w:val="00DE437F"/>
    <w:rsid w:val="00DE50D6"/>
    <w:rsid w:val="00DE7209"/>
    <w:rsid w:val="00DF2893"/>
    <w:rsid w:val="00DF6C91"/>
    <w:rsid w:val="00DF786E"/>
    <w:rsid w:val="00DF7885"/>
    <w:rsid w:val="00E01DEF"/>
    <w:rsid w:val="00E0239B"/>
    <w:rsid w:val="00E06D9F"/>
    <w:rsid w:val="00E11B45"/>
    <w:rsid w:val="00E124ED"/>
    <w:rsid w:val="00E13357"/>
    <w:rsid w:val="00E135E1"/>
    <w:rsid w:val="00E15D95"/>
    <w:rsid w:val="00E16FE2"/>
    <w:rsid w:val="00E17642"/>
    <w:rsid w:val="00E227BA"/>
    <w:rsid w:val="00E243ED"/>
    <w:rsid w:val="00E27F8C"/>
    <w:rsid w:val="00E34D00"/>
    <w:rsid w:val="00E42CCD"/>
    <w:rsid w:val="00E447B5"/>
    <w:rsid w:val="00E44F4F"/>
    <w:rsid w:val="00E461A4"/>
    <w:rsid w:val="00E4796E"/>
    <w:rsid w:val="00E501E8"/>
    <w:rsid w:val="00E52413"/>
    <w:rsid w:val="00E56D9D"/>
    <w:rsid w:val="00E60FBB"/>
    <w:rsid w:val="00E62B29"/>
    <w:rsid w:val="00E63A96"/>
    <w:rsid w:val="00E754F2"/>
    <w:rsid w:val="00E75EEE"/>
    <w:rsid w:val="00E76FF4"/>
    <w:rsid w:val="00E77F7C"/>
    <w:rsid w:val="00E80F0F"/>
    <w:rsid w:val="00E83E86"/>
    <w:rsid w:val="00E84AA9"/>
    <w:rsid w:val="00E84B6E"/>
    <w:rsid w:val="00E91F4D"/>
    <w:rsid w:val="00E96132"/>
    <w:rsid w:val="00EA1BB7"/>
    <w:rsid w:val="00EA2AA7"/>
    <w:rsid w:val="00EA34D6"/>
    <w:rsid w:val="00EA47FB"/>
    <w:rsid w:val="00EB18A1"/>
    <w:rsid w:val="00EC2E0F"/>
    <w:rsid w:val="00EC37FE"/>
    <w:rsid w:val="00EC57A0"/>
    <w:rsid w:val="00ED1138"/>
    <w:rsid w:val="00ED41D5"/>
    <w:rsid w:val="00ED5875"/>
    <w:rsid w:val="00ED5CEF"/>
    <w:rsid w:val="00ED69B9"/>
    <w:rsid w:val="00ED72A6"/>
    <w:rsid w:val="00EE057E"/>
    <w:rsid w:val="00EE261F"/>
    <w:rsid w:val="00EE413A"/>
    <w:rsid w:val="00EE4873"/>
    <w:rsid w:val="00EF1710"/>
    <w:rsid w:val="00EF3F5D"/>
    <w:rsid w:val="00EF442B"/>
    <w:rsid w:val="00EF4A21"/>
    <w:rsid w:val="00EF67C1"/>
    <w:rsid w:val="00F00121"/>
    <w:rsid w:val="00F12719"/>
    <w:rsid w:val="00F1331C"/>
    <w:rsid w:val="00F162DA"/>
    <w:rsid w:val="00F1749B"/>
    <w:rsid w:val="00F217CB"/>
    <w:rsid w:val="00F21C29"/>
    <w:rsid w:val="00F340A3"/>
    <w:rsid w:val="00F52ECC"/>
    <w:rsid w:val="00F6339A"/>
    <w:rsid w:val="00F658B6"/>
    <w:rsid w:val="00F760E3"/>
    <w:rsid w:val="00F761BF"/>
    <w:rsid w:val="00F77E4A"/>
    <w:rsid w:val="00F83B82"/>
    <w:rsid w:val="00F85DAF"/>
    <w:rsid w:val="00F9202C"/>
    <w:rsid w:val="00F934F6"/>
    <w:rsid w:val="00F95A25"/>
    <w:rsid w:val="00FA0D14"/>
    <w:rsid w:val="00FA48CC"/>
    <w:rsid w:val="00FB19C4"/>
    <w:rsid w:val="00FB38DC"/>
    <w:rsid w:val="00FB3E39"/>
    <w:rsid w:val="00FB421B"/>
    <w:rsid w:val="00FB4B01"/>
    <w:rsid w:val="00FB523B"/>
    <w:rsid w:val="00FB6119"/>
    <w:rsid w:val="00FB67CD"/>
    <w:rsid w:val="00FB6A84"/>
    <w:rsid w:val="00FC27E7"/>
    <w:rsid w:val="00FC5BF5"/>
    <w:rsid w:val="00FC6305"/>
    <w:rsid w:val="00FD4FBD"/>
    <w:rsid w:val="00FD683E"/>
    <w:rsid w:val="00FE171D"/>
    <w:rsid w:val="00F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A68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7209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DE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E720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DE7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uiPriority w:val="99"/>
    <w:rsid w:val="00DE720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DE7209"/>
    <w:pPr>
      <w:ind w:left="720"/>
      <w:contextualSpacing/>
    </w:pPr>
  </w:style>
  <w:style w:type="character" w:customStyle="1" w:styleId="11">
    <w:name w:val="Основной шрифт абзаца1"/>
    <w:uiPriority w:val="99"/>
    <w:rsid w:val="00E06D9F"/>
  </w:style>
  <w:style w:type="paragraph" w:styleId="a9">
    <w:name w:val="Normal (Web)"/>
    <w:basedOn w:val="a"/>
    <w:uiPriority w:val="99"/>
    <w:rsid w:val="00B47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semiHidden/>
    <w:rsid w:val="00B47613"/>
    <w:rPr>
      <w:rFonts w:cs="Times New Roman"/>
      <w:color w:val="0000FF"/>
      <w:u w:val="single"/>
    </w:rPr>
  </w:style>
  <w:style w:type="paragraph" w:styleId="ab">
    <w:name w:val="Document Map"/>
    <w:basedOn w:val="a"/>
    <w:link w:val="ac"/>
    <w:uiPriority w:val="99"/>
    <w:semiHidden/>
    <w:rsid w:val="00BE6A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rsid w:val="00F92149"/>
    <w:rPr>
      <w:rFonts w:ascii="Times New Roman" w:hAnsi="Times New Roman"/>
      <w:sz w:val="0"/>
      <w:szCs w:val="0"/>
      <w:lang w:eastAsia="en-US"/>
    </w:rPr>
  </w:style>
  <w:style w:type="paragraph" w:customStyle="1" w:styleId="ConsPlusCell">
    <w:name w:val="ConsPlusCell"/>
    <w:rsid w:val="004D7631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d">
    <w:name w:val="Прижатый влево"/>
    <w:basedOn w:val="a"/>
    <w:next w:val="a"/>
    <w:uiPriority w:val="99"/>
    <w:rsid w:val="00133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4551F8"/>
    <w:pPr>
      <w:suppressAutoHyphens/>
      <w:ind w:left="720" w:firstLine="709"/>
      <w:contextualSpacing/>
    </w:pPr>
    <w:rPr>
      <w:rFonts w:eastAsia="Times New Roman" w:cs="Calibri"/>
      <w:color w:val="00000A"/>
      <w:lang w:eastAsia="zh-CN"/>
    </w:rPr>
  </w:style>
  <w:style w:type="character" w:customStyle="1" w:styleId="ae">
    <w:name w:val="Гипертекстовая ссылка"/>
    <w:uiPriority w:val="99"/>
    <w:rsid w:val="00324540"/>
    <w:rPr>
      <w:b/>
      <w:color w:val="106BBE"/>
    </w:rPr>
  </w:style>
  <w:style w:type="character" w:customStyle="1" w:styleId="a4">
    <w:name w:val="Без интервала Знак"/>
    <w:link w:val="a3"/>
    <w:uiPriority w:val="1"/>
    <w:locked/>
    <w:rsid w:val="00FB19C4"/>
    <w:rPr>
      <w:rFonts w:ascii="Calibri" w:eastAsia="Times New Roman" w:hAnsi="Calibri"/>
      <w:sz w:val="22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CA10D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4A68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Body Text"/>
    <w:basedOn w:val="a"/>
    <w:link w:val="af0"/>
    <w:uiPriority w:val="1"/>
    <w:qFormat/>
    <w:rsid w:val="006253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</w:rPr>
  </w:style>
  <w:style w:type="character" w:customStyle="1" w:styleId="af0">
    <w:name w:val="Основной текст Знак"/>
    <w:link w:val="af"/>
    <w:uiPriority w:val="1"/>
    <w:rsid w:val="006253A8"/>
    <w:rPr>
      <w:rFonts w:ascii="Times New Roman" w:eastAsia="Times New Roman" w:hAnsi="Times New Roman"/>
      <w:sz w:val="23"/>
      <w:szCs w:val="23"/>
      <w:lang w:eastAsia="en-US"/>
    </w:rPr>
  </w:style>
  <w:style w:type="paragraph" w:styleId="af1">
    <w:name w:val="header"/>
    <w:basedOn w:val="a"/>
    <w:link w:val="af2"/>
    <w:uiPriority w:val="99"/>
    <w:unhideWhenUsed/>
    <w:rsid w:val="006253A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6253A8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6253A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6253A8"/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10CC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6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6309748/0" TargetMode="External"/><Relationship Id="rId17" Type="http://schemas.openxmlformats.org/officeDocument/2006/relationships/hyperlink" Target="http://internet.garant.ru/document/redirect/46358090/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46309748/0" TargetMode="External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6309748/1000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46309748/1000" TargetMode="External"/><Relationship Id="rId23" Type="http://schemas.openxmlformats.org/officeDocument/2006/relationships/image" Target="media/image12.emf"/><Relationship Id="rId10" Type="http://schemas.openxmlformats.org/officeDocument/2006/relationships/hyperlink" Target="http://internet.garant.ru/document/redirect/46358090/0" TargetMode="External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5.png"/><Relationship Id="rId14" Type="http://schemas.openxmlformats.org/officeDocument/2006/relationships/hyperlink" Target="http://internet.garant.ru/document/redirect/46358090/0" TargetMode="External"/><Relationship Id="rId22" Type="http://schemas.openxmlformats.org/officeDocument/2006/relationships/image" Target="media/image11.emf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F1491-2DFE-488D-80F9-C637B5FA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11799</Words>
  <Characters>67260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394</cp:revision>
  <cp:lastPrinted>2025-01-31T08:38:00Z</cp:lastPrinted>
  <dcterms:created xsi:type="dcterms:W3CDTF">2024-08-12T11:27:00Z</dcterms:created>
  <dcterms:modified xsi:type="dcterms:W3CDTF">2025-01-31T08:43:00Z</dcterms:modified>
</cp:coreProperties>
</file>