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23" w:rsidRPr="004139BB" w:rsidRDefault="00235023" w:rsidP="00235023">
      <w:pPr>
        <w:pStyle w:val="ConsPlusNormal"/>
        <w:jc w:val="center"/>
        <w:outlineLvl w:val="0"/>
        <w:rPr>
          <w:rFonts w:ascii="Times New Roman" w:hAnsi="Times New Roman" w:cs="Times New Roman"/>
          <w:b/>
          <w:bCs/>
        </w:rPr>
      </w:pPr>
      <w:r w:rsidRPr="004139BB">
        <w:rPr>
          <w:rFonts w:ascii="Times New Roman" w:hAnsi="Times New Roman" w:cs="Times New Roman"/>
          <w:b/>
          <w:noProof/>
        </w:rPr>
        <w:drawing>
          <wp:inline distT="0" distB="0" distL="0" distR="0" wp14:anchorId="254B89AA" wp14:editId="5DED0ACF">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235023" w:rsidRPr="002766A2" w:rsidRDefault="00235023" w:rsidP="00235023">
      <w:pPr>
        <w:pStyle w:val="ConsPlusNormal"/>
        <w:jc w:val="center"/>
        <w:outlineLvl w:val="0"/>
        <w:rPr>
          <w:rFonts w:ascii="Times New Roman" w:hAnsi="Times New Roman" w:cs="Times New Roman"/>
          <w:b/>
          <w:bCs/>
          <w:sz w:val="28"/>
        </w:rPr>
      </w:pPr>
      <w:r w:rsidRPr="002766A2">
        <w:rPr>
          <w:rFonts w:ascii="Times New Roman" w:hAnsi="Times New Roman" w:cs="Times New Roman"/>
          <w:b/>
          <w:bCs/>
          <w:sz w:val="28"/>
        </w:rPr>
        <w:t>АДМИНИСТРАЦИЯ</w:t>
      </w:r>
    </w:p>
    <w:p w:rsidR="00235023" w:rsidRPr="002766A2" w:rsidRDefault="00235023" w:rsidP="00235023">
      <w:pPr>
        <w:pStyle w:val="ConsPlusNormal"/>
        <w:jc w:val="center"/>
        <w:outlineLvl w:val="0"/>
        <w:rPr>
          <w:rFonts w:ascii="Times New Roman" w:hAnsi="Times New Roman" w:cs="Times New Roman"/>
          <w:b/>
          <w:bCs/>
          <w:sz w:val="28"/>
        </w:rPr>
      </w:pPr>
      <w:r w:rsidRPr="002766A2">
        <w:rPr>
          <w:rFonts w:ascii="Times New Roman" w:hAnsi="Times New Roman" w:cs="Times New Roman"/>
          <w:b/>
          <w:bCs/>
          <w:sz w:val="28"/>
        </w:rPr>
        <w:t>МЕЖДУРЕЧЕНСКОГО МУНИЦИПАЛЬНОГО ОКРУГА</w:t>
      </w:r>
    </w:p>
    <w:p w:rsidR="00235023" w:rsidRPr="002766A2" w:rsidRDefault="00235023" w:rsidP="00235023">
      <w:pPr>
        <w:pStyle w:val="ConsPlusNormal"/>
        <w:jc w:val="center"/>
        <w:outlineLvl w:val="0"/>
        <w:rPr>
          <w:rFonts w:ascii="Times New Roman" w:hAnsi="Times New Roman" w:cs="Times New Roman"/>
          <w:b/>
          <w:bCs/>
          <w:sz w:val="28"/>
        </w:rPr>
      </w:pPr>
      <w:r w:rsidRPr="002766A2">
        <w:rPr>
          <w:rFonts w:ascii="Times New Roman" w:hAnsi="Times New Roman" w:cs="Times New Roman"/>
          <w:b/>
          <w:bCs/>
          <w:sz w:val="28"/>
        </w:rPr>
        <w:t>ВОЛОГОДСКОЙ ОБЛАСТИ</w:t>
      </w:r>
    </w:p>
    <w:p w:rsidR="00235023" w:rsidRPr="002766A2" w:rsidRDefault="00235023" w:rsidP="00235023">
      <w:pPr>
        <w:pStyle w:val="ConsPlusNormal"/>
        <w:jc w:val="center"/>
        <w:outlineLvl w:val="0"/>
        <w:rPr>
          <w:rFonts w:ascii="Times New Roman" w:hAnsi="Times New Roman" w:cs="Times New Roman"/>
          <w:b/>
          <w:bCs/>
          <w:sz w:val="28"/>
        </w:rPr>
      </w:pPr>
    </w:p>
    <w:p w:rsidR="00235023" w:rsidRPr="002766A2" w:rsidRDefault="00235023" w:rsidP="00235023">
      <w:pPr>
        <w:pStyle w:val="ConsPlusNormal"/>
        <w:jc w:val="center"/>
        <w:outlineLvl w:val="0"/>
        <w:rPr>
          <w:rFonts w:ascii="Times New Roman" w:hAnsi="Times New Roman" w:cs="Times New Roman"/>
          <w:b/>
          <w:bCs/>
          <w:sz w:val="28"/>
        </w:rPr>
      </w:pPr>
      <w:r w:rsidRPr="002766A2">
        <w:rPr>
          <w:rFonts w:ascii="Times New Roman" w:hAnsi="Times New Roman" w:cs="Times New Roman"/>
          <w:b/>
          <w:bCs/>
          <w:sz w:val="28"/>
        </w:rPr>
        <w:t>ПОСТАНОВЛЕНИЕ</w:t>
      </w:r>
    </w:p>
    <w:p w:rsidR="00235023" w:rsidRPr="004139BB" w:rsidRDefault="00235023" w:rsidP="00235023">
      <w:pPr>
        <w:pStyle w:val="ConsPlusNormal"/>
        <w:outlineLvl w:val="0"/>
        <w:rPr>
          <w:rFonts w:ascii="Times New Roman" w:hAnsi="Times New Roman" w:cs="Times New Roman"/>
          <w:b/>
          <w:bCs/>
        </w:rPr>
      </w:pPr>
    </w:p>
    <w:p w:rsidR="00235023" w:rsidRPr="002766A2" w:rsidRDefault="002766A2" w:rsidP="00235023">
      <w:pPr>
        <w:pStyle w:val="ConsPlusNormal"/>
        <w:outlineLvl w:val="0"/>
        <w:rPr>
          <w:rFonts w:ascii="Times New Roman" w:hAnsi="Times New Roman" w:cs="Times New Roman"/>
          <w:bCs/>
          <w:sz w:val="28"/>
          <w:u w:val="single"/>
        </w:rPr>
      </w:pPr>
      <w:r>
        <w:rPr>
          <w:rFonts w:ascii="Times New Roman" w:hAnsi="Times New Roman" w:cs="Times New Roman"/>
          <w:bCs/>
          <w:sz w:val="28"/>
          <w:u w:val="single"/>
        </w:rPr>
        <w:t>О</w:t>
      </w:r>
      <w:r w:rsidR="00235023" w:rsidRPr="002766A2">
        <w:rPr>
          <w:rFonts w:ascii="Times New Roman" w:hAnsi="Times New Roman" w:cs="Times New Roman"/>
          <w:bCs/>
          <w:sz w:val="28"/>
          <w:u w:val="single"/>
        </w:rPr>
        <w:t xml:space="preserve">т </w:t>
      </w:r>
      <w:r w:rsidR="008350C9" w:rsidRPr="002766A2">
        <w:rPr>
          <w:rFonts w:ascii="Times New Roman" w:hAnsi="Times New Roman" w:cs="Times New Roman"/>
          <w:bCs/>
          <w:sz w:val="28"/>
          <w:u w:val="single"/>
        </w:rPr>
        <w:t>02</w:t>
      </w:r>
      <w:r w:rsidR="004954B9" w:rsidRPr="002766A2">
        <w:rPr>
          <w:rFonts w:ascii="Times New Roman" w:hAnsi="Times New Roman" w:cs="Times New Roman"/>
          <w:bCs/>
          <w:sz w:val="28"/>
          <w:u w:val="single"/>
        </w:rPr>
        <w:t>.0</w:t>
      </w:r>
      <w:r w:rsidR="008350C9" w:rsidRPr="002766A2">
        <w:rPr>
          <w:rFonts w:ascii="Times New Roman" w:hAnsi="Times New Roman" w:cs="Times New Roman"/>
          <w:bCs/>
          <w:sz w:val="28"/>
          <w:u w:val="single"/>
        </w:rPr>
        <w:t>4</w:t>
      </w:r>
      <w:r w:rsidR="004954B9" w:rsidRPr="002766A2">
        <w:rPr>
          <w:rFonts w:ascii="Times New Roman" w:hAnsi="Times New Roman" w:cs="Times New Roman"/>
          <w:bCs/>
          <w:sz w:val="28"/>
          <w:u w:val="single"/>
        </w:rPr>
        <w:t>.2025</w:t>
      </w:r>
      <w:r w:rsidR="00235023" w:rsidRPr="002766A2">
        <w:rPr>
          <w:rFonts w:ascii="Times New Roman" w:hAnsi="Times New Roman" w:cs="Times New Roman"/>
          <w:bCs/>
          <w:sz w:val="28"/>
          <w:u w:val="single"/>
        </w:rPr>
        <w:t xml:space="preserve"> № </w:t>
      </w:r>
      <w:r>
        <w:rPr>
          <w:rFonts w:ascii="Times New Roman" w:hAnsi="Times New Roman" w:cs="Times New Roman"/>
          <w:bCs/>
          <w:sz w:val="28"/>
          <w:u w:val="single"/>
        </w:rPr>
        <w:t>237</w:t>
      </w:r>
    </w:p>
    <w:p w:rsidR="00235023" w:rsidRPr="004139BB" w:rsidRDefault="00235023" w:rsidP="00235023">
      <w:pPr>
        <w:pStyle w:val="ConsPlusNormal"/>
        <w:outlineLvl w:val="0"/>
        <w:rPr>
          <w:rFonts w:ascii="Times New Roman" w:hAnsi="Times New Roman" w:cs="Times New Roman"/>
          <w:bCs/>
        </w:rPr>
      </w:pPr>
      <w:r w:rsidRPr="004139BB">
        <w:rPr>
          <w:rFonts w:ascii="Times New Roman" w:hAnsi="Times New Roman" w:cs="Times New Roman"/>
          <w:bCs/>
        </w:rPr>
        <w:t xml:space="preserve">        </w:t>
      </w:r>
      <w:r w:rsidR="002766A2">
        <w:rPr>
          <w:rFonts w:ascii="Times New Roman" w:hAnsi="Times New Roman" w:cs="Times New Roman"/>
          <w:bCs/>
        </w:rPr>
        <w:t xml:space="preserve">  </w:t>
      </w:r>
      <w:r w:rsidRPr="004139BB">
        <w:rPr>
          <w:rFonts w:ascii="Times New Roman" w:hAnsi="Times New Roman" w:cs="Times New Roman"/>
          <w:bCs/>
        </w:rPr>
        <w:t xml:space="preserve">  с. Шуйское</w:t>
      </w:r>
    </w:p>
    <w:p w:rsidR="00235023" w:rsidRPr="004139BB" w:rsidRDefault="00235023">
      <w:pPr>
        <w:spacing w:after="0" w:line="238" w:lineRule="auto"/>
        <w:ind w:left="-5" w:hanging="10"/>
        <w:jc w:val="left"/>
        <w:rPr>
          <w:sz w:val="22"/>
        </w:rPr>
      </w:pPr>
    </w:p>
    <w:p w:rsidR="004954B9" w:rsidRPr="004954B9" w:rsidRDefault="00E766C3" w:rsidP="004954B9">
      <w:pPr>
        <w:spacing w:after="0" w:line="238" w:lineRule="auto"/>
        <w:ind w:left="-5" w:right="0" w:hanging="10"/>
        <w:jc w:val="center"/>
        <w:rPr>
          <w:bCs/>
          <w:szCs w:val="28"/>
        </w:rPr>
      </w:pPr>
      <w:r w:rsidRPr="004954B9">
        <w:rPr>
          <w:szCs w:val="28"/>
        </w:rPr>
        <w:t>Об утвержден</w:t>
      </w:r>
      <w:r w:rsidR="00235023" w:rsidRPr="004954B9">
        <w:rPr>
          <w:szCs w:val="28"/>
        </w:rPr>
        <w:t xml:space="preserve">ии </w:t>
      </w:r>
      <w:r w:rsidR="004954B9" w:rsidRPr="004954B9">
        <w:rPr>
          <w:bCs/>
          <w:szCs w:val="28"/>
        </w:rPr>
        <w:t>Порядка предоставления бесплатного горячего питания обучающимся в общеобразовательных организациях по образовательным программам основного общего и среднего общего образования по очной форме обучения, являющимся детьми лиц, принимающих (принимавших) участие, выполняющих (выполнявших) задачи в специальной военной операции</w:t>
      </w:r>
    </w:p>
    <w:p w:rsidR="004954B9" w:rsidRDefault="004954B9" w:rsidP="004954B9">
      <w:pPr>
        <w:spacing w:after="0" w:line="238" w:lineRule="auto"/>
        <w:ind w:left="-5" w:right="0" w:hanging="10"/>
        <w:jc w:val="center"/>
        <w:rPr>
          <w:bCs/>
          <w:szCs w:val="28"/>
        </w:rPr>
      </w:pPr>
    </w:p>
    <w:p w:rsidR="00707032" w:rsidRPr="004954B9" w:rsidRDefault="004954B9" w:rsidP="002766A2">
      <w:pPr>
        <w:spacing w:after="0" w:line="238" w:lineRule="auto"/>
        <w:ind w:left="-5" w:right="0" w:firstLine="714"/>
        <w:rPr>
          <w:szCs w:val="28"/>
        </w:rPr>
      </w:pPr>
      <w:proofErr w:type="gramStart"/>
      <w:r w:rsidRPr="004954B9">
        <w:rPr>
          <w:szCs w:val="28"/>
        </w:rPr>
        <w:t>На основании Постановления Правительства Вологодской области от 23.09.2024 № 1150 «О предоставлении в 2024 году бесплатного питания обучающимся в государственных общеобразовательных организациях области, обучающимся по образовательным программам основного общего и среднего общего образования по очной форме обучения, являющимся детьми лиц, участвующих (участвовавших) в специаль</w:t>
      </w:r>
      <w:r w:rsidR="001544CC">
        <w:rPr>
          <w:szCs w:val="28"/>
        </w:rPr>
        <w:t>ной военной операции», решения П</w:t>
      </w:r>
      <w:r w:rsidRPr="004954B9">
        <w:rPr>
          <w:szCs w:val="28"/>
        </w:rPr>
        <w:t xml:space="preserve">редставительного Собрания округа от 26.03.2025 № </w:t>
      </w:r>
      <w:r w:rsidR="008350C9">
        <w:rPr>
          <w:szCs w:val="28"/>
        </w:rPr>
        <w:t>21</w:t>
      </w:r>
      <w:r w:rsidRPr="004954B9">
        <w:rPr>
          <w:szCs w:val="28"/>
        </w:rPr>
        <w:t xml:space="preserve"> «Об обеспечении в 2025 году бесплатным питанием детей</w:t>
      </w:r>
      <w:proofErr w:type="gramEnd"/>
      <w:r w:rsidRPr="004954B9">
        <w:rPr>
          <w:szCs w:val="28"/>
        </w:rPr>
        <w:t>, обучающихся в муниципальных общеобразовательных организациях Междуреченского муниципального округа, у которых один из родителей (законных представителей) является участником специальной военной операции», Устава округа,</w:t>
      </w:r>
    </w:p>
    <w:p w:rsidR="004954B9" w:rsidRPr="004139BB" w:rsidRDefault="004954B9" w:rsidP="004954B9">
      <w:pPr>
        <w:spacing w:after="0" w:line="238" w:lineRule="auto"/>
        <w:ind w:left="-5" w:right="0" w:hanging="10"/>
        <w:rPr>
          <w:sz w:val="22"/>
        </w:rPr>
      </w:pPr>
    </w:p>
    <w:p w:rsidR="00235023" w:rsidRPr="004954B9" w:rsidRDefault="00235023" w:rsidP="002766A2">
      <w:pPr>
        <w:spacing w:after="310"/>
        <w:ind w:left="-15" w:right="0" w:firstLine="15"/>
        <w:rPr>
          <w:szCs w:val="28"/>
        </w:rPr>
      </w:pPr>
      <w:r w:rsidRPr="004954B9">
        <w:rPr>
          <w:szCs w:val="28"/>
        </w:rPr>
        <w:t xml:space="preserve">Администрация округа </w:t>
      </w:r>
      <w:r w:rsidRPr="004954B9">
        <w:rPr>
          <w:b/>
          <w:szCs w:val="28"/>
        </w:rPr>
        <w:t>ПОСТАНОВЛЯЕТ:</w:t>
      </w:r>
    </w:p>
    <w:p w:rsidR="00707032" w:rsidRPr="004954B9" w:rsidRDefault="00E766C3" w:rsidP="004954B9">
      <w:pPr>
        <w:numPr>
          <w:ilvl w:val="0"/>
          <w:numId w:val="1"/>
        </w:numPr>
        <w:ind w:right="0"/>
        <w:rPr>
          <w:szCs w:val="28"/>
        </w:rPr>
      </w:pPr>
      <w:r w:rsidRPr="004954B9">
        <w:rPr>
          <w:szCs w:val="28"/>
        </w:rPr>
        <w:t xml:space="preserve">Утвердить </w:t>
      </w:r>
      <w:r w:rsidR="004954B9">
        <w:rPr>
          <w:szCs w:val="28"/>
        </w:rPr>
        <w:t xml:space="preserve">прилагаемый </w:t>
      </w:r>
      <w:r w:rsidRPr="004954B9">
        <w:rPr>
          <w:szCs w:val="28"/>
        </w:rPr>
        <w:t xml:space="preserve">Порядок </w:t>
      </w:r>
      <w:r w:rsidR="004954B9" w:rsidRPr="004954B9">
        <w:rPr>
          <w:szCs w:val="28"/>
        </w:rPr>
        <w:t>предоставления бесплатного горячего питания обучающимся в общеобразовательных организациях по образовательным программам основного общего и среднего общего образования по очной форме обучения, являющимся детьми лиц, принимающих (принимавших) участие, выполняющих (выполнявших) задачи в специальной военной операции</w:t>
      </w:r>
      <w:r w:rsidRPr="004954B9">
        <w:rPr>
          <w:szCs w:val="28"/>
        </w:rPr>
        <w:t>.</w:t>
      </w:r>
    </w:p>
    <w:p w:rsidR="00707032" w:rsidRDefault="00E766C3">
      <w:pPr>
        <w:numPr>
          <w:ilvl w:val="0"/>
          <w:numId w:val="1"/>
        </w:numPr>
        <w:spacing w:after="954"/>
        <w:ind w:right="0"/>
        <w:rPr>
          <w:szCs w:val="28"/>
        </w:rPr>
      </w:pPr>
      <w:r w:rsidRPr="004954B9">
        <w:rPr>
          <w:szCs w:val="28"/>
        </w:rPr>
        <w:t>Настоящее постановление подлежит опубликованию в газете «</w:t>
      </w:r>
      <w:r w:rsidR="00235023" w:rsidRPr="004954B9">
        <w:rPr>
          <w:szCs w:val="28"/>
        </w:rPr>
        <w:t xml:space="preserve">Междуречье» и </w:t>
      </w:r>
      <w:r w:rsidRPr="004954B9">
        <w:rPr>
          <w:szCs w:val="28"/>
        </w:rPr>
        <w:t xml:space="preserve">размещению на официальном сайте </w:t>
      </w:r>
      <w:r w:rsidR="00235023" w:rsidRPr="004954B9">
        <w:rPr>
          <w:szCs w:val="28"/>
        </w:rPr>
        <w:t>Междуреченского</w:t>
      </w:r>
      <w:r w:rsidRPr="004954B9">
        <w:rPr>
          <w:szCs w:val="28"/>
        </w:rPr>
        <w:t xml:space="preserve"> муниципального округа</w:t>
      </w:r>
      <w:r w:rsidR="00171DAF" w:rsidRPr="004954B9">
        <w:rPr>
          <w:szCs w:val="28"/>
        </w:rPr>
        <w:t xml:space="preserve"> в информационно-телекоммуникационной сети «Интернет»</w:t>
      </w:r>
      <w:r w:rsidRPr="004954B9">
        <w:rPr>
          <w:szCs w:val="28"/>
        </w:rPr>
        <w:t>.</w:t>
      </w:r>
    </w:p>
    <w:p w:rsidR="004954B9" w:rsidRDefault="004954B9" w:rsidP="002766A2">
      <w:pPr>
        <w:spacing w:after="954"/>
        <w:ind w:right="0" w:firstLine="0"/>
        <w:rPr>
          <w:szCs w:val="28"/>
        </w:rPr>
      </w:pPr>
      <w:r>
        <w:rPr>
          <w:szCs w:val="28"/>
        </w:rPr>
        <w:t xml:space="preserve">Глава округа                                                                     </w:t>
      </w:r>
      <w:r w:rsidR="002766A2">
        <w:rPr>
          <w:szCs w:val="28"/>
        </w:rPr>
        <w:t xml:space="preserve">        </w:t>
      </w:r>
      <w:r>
        <w:rPr>
          <w:szCs w:val="28"/>
        </w:rPr>
        <w:t xml:space="preserve">         </w:t>
      </w:r>
      <w:r w:rsidR="002766A2">
        <w:rPr>
          <w:szCs w:val="28"/>
        </w:rPr>
        <w:t xml:space="preserve">     </w:t>
      </w:r>
      <w:proofErr w:type="spellStart"/>
      <w:r w:rsidR="002766A2">
        <w:rPr>
          <w:szCs w:val="28"/>
        </w:rPr>
        <w:t>С.А.</w:t>
      </w:r>
      <w:r>
        <w:rPr>
          <w:szCs w:val="28"/>
        </w:rPr>
        <w:t>Кузнецов</w:t>
      </w:r>
      <w:proofErr w:type="spellEnd"/>
    </w:p>
    <w:p w:rsidR="00707032" w:rsidRPr="002766A2" w:rsidRDefault="00E766C3" w:rsidP="002766A2">
      <w:pPr>
        <w:ind w:left="5387" w:right="0" w:firstLine="0"/>
        <w:jc w:val="right"/>
        <w:rPr>
          <w:sz w:val="24"/>
        </w:rPr>
      </w:pPr>
      <w:r w:rsidRPr="002766A2">
        <w:rPr>
          <w:sz w:val="24"/>
        </w:rPr>
        <w:lastRenderedPageBreak/>
        <w:t>УТВЕРЖДЕН</w:t>
      </w:r>
    </w:p>
    <w:p w:rsidR="002766A2" w:rsidRPr="002766A2" w:rsidRDefault="00E766C3" w:rsidP="002766A2">
      <w:pPr>
        <w:spacing w:after="12"/>
        <w:ind w:left="5387" w:right="3" w:firstLine="0"/>
        <w:jc w:val="right"/>
        <w:rPr>
          <w:sz w:val="24"/>
        </w:rPr>
      </w:pPr>
      <w:r w:rsidRPr="002766A2">
        <w:rPr>
          <w:sz w:val="24"/>
        </w:rPr>
        <w:t xml:space="preserve">постановлением </w:t>
      </w:r>
    </w:p>
    <w:p w:rsidR="002766A2" w:rsidRPr="002766A2" w:rsidRDefault="00E766C3" w:rsidP="002766A2">
      <w:pPr>
        <w:spacing w:after="12"/>
        <w:ind w:left="5387" w:right="3" w:firstLine="0"/>
        <w:jc w:val="right"/>
        <w:rPr>
          <w:sz w:val="24"/>
        </w:rPr>
      </w:pPr>
      <w:r w:rsidRPr="002766A2">
        <w:rPr>
          <w:sz w:val="24"/>
        </w:rPr>
        <w:t xml:space="preserve">администрации </w:t>
      </w:r>
      <w:r w:rsidR="00235023" w:rsidRPr="002766A2">
        <w:rPr>
          <w:sz w:val="24"/>
        </w:rPr>
        <w:t xml:space="preserve">округа </w:t>
      </w:r>
    </w:p>
    <w:p w:rsidR="00707032" w:rsidRPr="002766A2" w:rsidRDefault="00235023" w:rsidP="002766A2">
      <w:pPr>
        <w:spacing w:after="12"/>
        <w:ind w:left="5387" w:right="3" w:firstLine="0"/>
        <w:jc w:val="right"/>
        <w:rPr>
          <w:sz w:val="24"/>
        </w:rPr>
      </w:pPr>
      <w:r w:rsidRPr="002766A2">
        <w:rPr>
          <w:sz w:val="24"/>
        </w:rPr>
        <w:t xml:space="preserve">от </w:t>
      </w:r>
      <w:r w:rsidR="008350C9" w:rsidRPr="002766A2">
        <w:rPr>
          <w:sz w:val="24"/>
        </w:rPr>
        <w:t>02</w:t>
      </w:r>
      <w:r w:rsidR="004954B9" w:rsidRPr="002766A2">
        <w:rPr>
          <w:sz w:val="24"/>
        </w:rPr>
        <w:t>.0</w:t>
      </w:r>
      <w:r w:rsidR="008350C9" w:rsidRPr="002766A2">
        <w:rPr>
          <w:sz w:val="24"/>
        </w:rPr>
        <w:t>4</w:t>
      </w:r>
      <w:r w:rsidRPr="002766A2">
        <w:rPr>
          <w:sz w:val="24"/>
        </w:rPr>
        <w:t>.202</w:t>
      </w:r>
      <w:r w:rsidR="004954B9" w:rsidRPr="002766A2">
        <w:rPr>
          <w:sz w:val="24"/>
        </w:rPr>
        <w:t>5</w:t>
      </w:r>
      <w:r w:rsidRPr="002766A2">
        <w:rPr>
          <w:sz w:val="24"/>
        </w:rPr>
        <w:t xml:space="preserve"> № </w:t>
      </w:r>
      <w:r w:rsidR="002766A2" w:rsidRPr="002766A2">
        <w:rPr>
          <w:sz w:val="24"/>
        </w:rPr>
        <w:t>237</w:t>
      </w:r>
    </w:p>
    <w:p w:rsidR="000C1FEC" w:rsidRDefault="000C1FEC">
      <w:pPr>
        <w:spacing w:after="12"/>
        <w:ind w:left="12" w:right="3" w:hanging="10"/>
        <w:jc w:val="center"/>
        <w:rPr>
          <w:szCs w:val="28"/>
        </w:rPr>
      </w:pPr>
    </w:p>
    <w:p w:rsidR="00707032" w:rsidRPr="004954B9" w:rsidRDefault="00E766C3">
      <w:pPr>
        <w:spacing w:after="12"/>
        <w:ind w:left="12" w:right="3" w:hanging="10"/>
        <w:jc w:val="center"/>
        <w:rPr>
          <w:szCs w:val="28"/>
        </w:rPr>
      </w:pPr>
      <w:r w:rsidRPr="004954B9">
        <w:rPr>
          <w:szCs w:val="28"/>
        </w:rPr>
        <w:t xml:space="preserve">Порядок </w:t>
      </w:r>
    </w:p>
    <w:p w:rsidR="00AD1186" w:rsidRDefault="004954B9">
      <w:pPr>
        <w:spacing w:after="12"/>
        <w:ind w:left="12" w:right="4" w:hanging="10"/>
        <w:jc w:val="center"/>
        <w:rPr>
          <w:bCs/>
          <w:szCs w:val="28"/>
        </w:rPr>
      </w:pPr>
      <w:r w:rsidRPr="004954B9">
        <w:rPr>
          <w:bCs/>
          <w:szCs w:val="28"/>
        </w:rPr>
        <w:t>предоставления бесплатного горячего питания обучающимся в общеобразовательных организациях по образовательным программам основного общего и среднего общего образования по очной форме обучения, являющимся детьми лиц, принимающих (принимавших) участие, выполняющих (выполнявших) задачи в специальной военной операции</w:t>
      </w:r>
    </w:p>
    <w:p w:rsidR="00AD1186" w:rsidRDefault="00AD1186">
      <w:pPr>
        <w:spacing w:after="12"/>
        <w:ind w:left="12" w:right="4" w:hanging="10"/>
        <w:jc w:val="center"/>
        <w:rPr>
          <w:bCs/>
          <w:szCs w:val="28"/>
        </w:rPr>
      </w:pPr>
    </w:p>
    <w:p w:rsidR="00707032" w:rsidRPr="002766A2" w:rsidRDefault="005D730A">
      <w:pPr>
        <w:spacing w:after="12"/>
        <w:ind w:left="12" w:right="4" w:hanging="10"/>
        <w:jc w:val="center"/>
      </w:pPr>
      <w:r w:rsidRPr="002766A2">
        <w:t>1</w:t>
      </w:r>
      <w:r w:rsidR="00E766C3" w:rsidRPr="002766A2">
        <w:t>. Общие положения</w:t>
      </w:r>
    </w:p>
    <w:p w:rsidR="00707032" w:rsidRPr="004139BB" w:rsidRDefault="00E766C3">
      <w:pPr>
        <w:spacing w:after="0" w:line="259" w:lineRule="auto"/>
        <w:ind w:left="737" w:right="0" w:firstLine="0"/>
        <w:jc w:val="left"/>
        <w:rPr>
          <w:sz w:val="22"/>
        </w:rPr>
      </w:pPr>
      <w:r w:rsidRPr="004139BB">
        <w:rPr>
          <w:sz w:val="22"/>
        </w:rPr>
        <w:t xml:space="preserve"> </w:t>
      </w:r>
    </w:p>
    <w:p w:rsidR="004954B9" w:rsidRDefault="004954B9" w:rsidP="002766A2">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1. Настоящий Порядок определяет механизм и условия предоставления в 202</w:t>
      </w:r>
      <w:r w:rsidR="00AD1186">
        <w:rPr>
          <w:rFonts w:eastAsiaTheme="minorEastAsia"/>
          <w:color w:val="auto"/>
          <w:szCs w:val="28"/>
        </w:rPr>
        <w:t>5</w:t>
      </w:r>
      <w:r>
        <w:rPr>
          <w:rFonts w:eastAsiaTheme="minorEastAsia"/>
          <w:color w:val="auto"/>
          <w:szCs w:val="28"/>
        </w:rPr>
        <w:t xml:space="preserve"> году бесплат</w:t>
      </w:r>
      <w:r w:rsidR="0037753A">
        <w:rPr>
          <w:rFonts w:eastAsiaTheme="minorEastAsia"/>
          <w:color w:val="auto"/>
          <w:szCs w:val="28"/>
        </w:rPr>
        <w:t>ного питания на сумму не более 110</w:t>
      </w:r>
      <w:r>
        <w:rPr>
          <w:rFonts w:eastAsiaTheme="minorEastAsia"/>
          <w:color w:val="auto"/>
          <w:szCs w:val="28"/>
        </w:rPr>
        <w:t xml:space="preserve"> рублей в день (на одного обучающегося) обучающимся в </w:t>
      </w:r>
      <w:r w:rsidR="00AD1186">
        <w:rPr>
          <w:rFonts w:eastAsiaTheme="minorEastAsia"/>
          <w:color w:val="auto"/>
          <w:szCs w:val="28"/>
        </w:rPr>
        <w:t>муниципальных</w:t>
      </w:r>
      <w:r>
        <w:rPr>
          <w:rFonts w:eastAsiaTheme="minorEastAsia"/>
          <w:color w:val="auto"/>
          <w:szCs w:val="28"/>
        </w:rPr>
        <w:t xml:space="preserve"> общеобразовательных организациях </w:t>
      </w:r>
      <w:r w:rsidR="00AD1186">
        <w:rPr>
          <w:rFonts w:eastAsiaTheme="minorEastAsia"/>
          <w:color w:val="auto"/>
          <w:szCs w:val="28"/>
        </w:rPr>
        <w:t>Междуреченского муниципального округа (далее – округ)</w:t>
      </w:r>
      <w:r>
        <w:rPr>
          <w:rFonts w:eastAsiaTheme="minorEastAsia"/>
          <w:color w:val="auto"/>
          <w:szCs w:val="28"/>
        </w:rPr>
        <w:t>, обучающимся по образовательным программам основного общего и среднего общего образования по очной форме обучения, являющимся детьми лиц, участвующих (участвовавших) в специальной военной операции.</w:t>
      </w:r>
    </w:p>
    <w:p w:rsidR="000C1FEC" w:rsidRDefault="004954B9" w:rsidP="002766A2">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 xml:space="preserve">2. Финансовое обеспечение расходных обязательств, связанных с предоставлением бесплатного питания обучающимся в </w:t>
      </w:r>
      <w:r w:rsidR="00AD1186">
        <w:rPr>
          <w:rFonts w:eastAsiaTheme="minorEastAsia"/>
          <w:color w:val="auto"/>
          <w:szCs w:val="28"/>
        </w:rPr>
        <w:t xml:space="preserve">муниципальных </w:t>
      </w:r>
      <w:r>
        <w:rPr>
          <w:rFonts w:eastAsiaTheme="minorEastAsia"/>
          <w:color w:val="auto"/>
          <w:szCs w:val="28"/>
        </w:rPr>
        <w:t xml:space="preserve">общеобразовательных </w:t>
      </w:r>
      <w:bookmarkStart w:id="0" w:name="_GoBack"/>
      <w:bookmarkEnd w:id="0"/>
      <w:r>
        <w:rPr>
          <w:rFonts w:eastAsiaTheme="minorEastAsia"/>
          <w:color w:val="auto"/>
          <w:szCs w:val="28"/>
        </w:rPr>
        <w:t>организациях о</w:t>
      </w:r>
      <w:r w:rsidR="00AD1186">
        <w:rPr>
          <w:rFonts w:eastAsiaTheme="minorEastAsia"/>
          <w:color w:val="auto"/>
          <w:szCs w:val="28"/>
        </w:rPr>
        <w:t>круга</w:t>
      </w:r>
      <w:r>
        <w:rPr>
          <w:rFonts w:eastAsiaTheme="minorEastAsia"/>
          <w:color w:val="auto"/>
          <w:szCs w:val="28"/>
        </w:rPr>
        <w:t xml:space="preserve">, являющимся детьми лиц, участвующих (участвовавших) в специальной военной операции, осуществляется в пределах бюджетных ассигнований, предусмотренных </w:t>
      </w:r>
      <w:r w:rsidR="00495405">
        <w:rPr>
          <w:rFonts w:eastAsiaTheme="minorEastAsia"/>
          <w:color w:val="auto"/>
          <w:szCs w:val="28"/>
        </w:rPr>
        <w:t>решением о бюджете</w:t>
      </w:r>
      <w:r>
        <w:rPr>
          <w:rFonts w:eastAsiaTheme="minorEastAsia"/>
          <w:color w:val="auto"/>
          <w:szCs w:val="28"/>
        </w:rPr>
        <w:t xml:space="preserve"> в форме предоставления субсидии </w:t>
      </w:r>
      <w:r w:rsidR="000C1FEC">
        <w:rPr>
          <w:rFonts w:eastAsiaTheme="minorEastAsia"/>
          <w:color w:val="auto"/>
          <w:szCs w:val="28"/>
        </w:rPr>
        <w:t>на иные цели, за исключением субсидий на финансовое обеспечение муниципального задания на оказание государственных услуг (выполнение работ)</w:t>
      </w:r>
      <w:r>
        <w:rPr>
          <w:rFonts w:eastAsiaTheme="minorEastAsia"/>
          <w:color w:val="auto"/>
          <w:szCs w:val="28"/>
        </w:rPr>
        <w:t>.</w:t>
      </w:r>
    </w:p>
    <w:p w:rsidR="000C1FEC" w:rsidRDefault="004954B9" w:rsidP="002766A2">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 xml:space="preserve">3. </w:t>
      </w:r>
      <w:proofErr w:type="gramStart"/>
      <w:r>
        <w:rPr>
          <w:rFonts w:eastAsiaTheme="minorEastAsia"/>
          <w:color w:val="auto"/>
          <w:szCs w:val="28"/>
        </w:rPr>
        <w:t xml:space="preserve">Бесплатное питание предоставляется на основании правового акта </w:t>
      </w:r>
      <w:r w:rsidR="00495405">
        <w:rPr>
          <w:rFonts w:eastAsiaTheme="minorEastAsia"/>
          <w:color w:val="auto"/>
          <w:szCs w:val="28"/>
        </w:rPr>
        <w:t>муниципальной</w:t>
      </w:r>
      <w:r>
        <w:rPr>
          <w:rFonts w:eastAsiaTheme="minorEastAsia"/>
          <w:color w:val="auto"/>
          <w:szCs w:val="28"/>
        </w:rPr>
        <w:t xml:space="preserve"> общеобразовательной организации </w:t>
      </w:r>
      <w:r w:rsidR="00495405">
        <w:rPr>
          <w:rFonts w:eastAsiaTheme="minorEastAsia"/>
          <w:color w:val="auto"/>
          <w:szCs w:val="28"/>
        </w:rPr>
        <w:t>округа</w:t>
      </w:r>
      <w:r>
        <w:rPr>
          <w:rFonts w:eastAsiaTheme="minorEastAsia"/>
          <w:color w:val="auto"/>
          <w:szCs w:val="28"/>
        </w:rPr>
        <w:t xml:space="preserve"> (далее также - образовательная организация) на сумму не более </w:t>
      </w:r>
      <w:r w:rsidR="0037753A">
        <w:rPr>
          <w:rFonts w:eastAsiaTheme="minorEastAsia"/>
          <w:color w:val="auto"/>
          <w:szCs w:val="28"/>
        </w:rPr>
        <w:t>110</w:t>
      </w:r>
      <w:r>
        <w:rPr>
          <w:rFonts w:eastAsiaTheme="minorEastAsia"/>
          <w:color w:val="auto"/>
          <w:szCs w:val="28"/>
        </w:rPr>
        <w:t xml:space="preserve"> рублей один раз в день в дни фактического посещения образовательной организации (за исключением дней каникул, дней нахождения обучающегося на лечении в стационарных условиях в медицинской организации) на период обучения с учетом срока действия настоящего</w:t>
      </w:r>
      <w:proofErr w:type="gramEnd"/>
      <w:r>
        <w:rPr>
          <w:rFonts w:eastAsiaTheme="minorEastAsia"/>
          <w:color w:val="auto"/>
          <w:szCs w:val="28"/>
        </w:rPr>
        <w:t xml:space="preserve"> Порядка.</w:t>
      </w:r>
    </w:p>
    <w:p w:rsidR="000C1FEC" w:rsidRDefault="004954B9" w:rsidP="002766A2">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4. Для предоставления бесплатного питания совершеннолетний обучающийся, законный представитель несовершеннолетнего обучающегося (далее - заявитель) подает в образовательную организацию:</w:t>
      </w:r>
    </w:p>
    <w:p w:rsidR="000C1FEC" w:rsidRDefault="004954B9" w:rsidP="002766A2">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 xml:space="preserve">а) </w:t>
      </w:r>
      <w:hyperlink w:anchor="Par59" w:history="1">
        <w:r w:rsidRPr="002766A2">
          <w:rPr>
            <w:rFonts w:eastAsiaTheme="minorEastAsia"/>
            <w:color w:val="auto"/>
            <w:szCs w:val="28"/>
          </w:rPr>
          <w:t>заявление</w:t>
        </w:r>
      </w:hyperlink>
      <w:r w:rsidRPr="002766A2">
        <w:rPr>
          <w:rFonts w:eastAsiaTheme="minorEastAsia"/>
          <w:color w:val="auto"/>
          <w:szCs w:val="28"/>
        </w:rPr>
        <w:t xml:space="preserve"> </w:t>
      </w:r>
      <w:r>
        <w:rPr>
          <w:rFonts w:eastAsiaTheme="minorEastAsia"/>
          <w:color w:val="auto"/>
          <w:szCs w:val="28"/>
        </w:rPr>
        <w:t>о предоставлении бесплатного питания (далее - заявление), оформленное по образцу согласно приложению 1 к настоящему Порядку;</w:t>
      </w:r>
      <w:bookmarkStart w:id="1" w:name="Par8"/>
      <w:bookmarkEnd w:id="1"/>
    </w:p>
    <w:p w:rsidR="004954B9" w:rsidRDefault="004954B9" w:rsidP="002766A2">
      <w:pPr>
        <w:autoSpaceDE w:val="0"/>
        <w:autoSpaceDN w:val="0"/>
        <w:adjustRightInd w:val="0"/>
        <w:spacing w:after="0" w:line="240" w:lineRule="auto"/>
        <w:ind w:right="0" w:firstLine="709"/>
        <w:rPr>
          <w:rFonts w:eastAsiaTheme="minorEastAsia"/>
          <w:color w:val="auto"/>
          <w:szCs w:val="28"/>
        </w:rPr>
      </w:pPr>
      <w:r>
        <w:rPr>
          <w:rFonts w:eastAsiaTheme="minorEastAsia"/>
          <w:color w:val="auto"/>
          <w:szCs w:val="28"/>
        </w:rPr>
        <w:t xml:space="preserve">б) копию документа, подтверждающего участие (выполнение задач) участника специальной военной операции в специальной военной операции, в том числе контракта либо иного документа, подтверждающего факт участия (выполнения задач) в специальной военной операции (за исключением участников специальной военной операции, проходящих военную службу по призыву или по контракту, или по мобилизации, или пребывающих в </w:t>
      </w:r>
      <w:r>
        <w:rPr>
          <w:rFonts w:eastAsiaTheme="minorEastAsia"/>
          <w:color w:val="auto"/>
          <w:szCs w:val="28"/>
        </w:rPr>
        <w:lastRenderedPageBreak/>
        <w:t>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в) копию документа, подтверждающего получение участником специальной военной операции увечья (ранения, травмы, контузии) или заболевания при исполнении обязанностей в период участия (выполнения задач) в специальной военной операции, которые привели к гибели (смерти) участника специальной военной операции (за исключением участников специальной военной операции, проходящих военную службу по призыву или по контракту, или по мобилизации, или пребывающих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w:t>
      </w:r>
      <w:r w:rsidR="000C1FEC" w:rsidRPr="002766A2">
        <w:rPr>
          <w:rFonts w:eastAsiaTheme="minorEastAsia"/>
          <w:color w:val="auto"/>
          <w:szCs w:val="28"/>
        </w:rPr>
        <w:t xml:space="preserve"> </w:t>
      </w:r>
      <w:bookmarkStart w:id="2" w:name="Par10"/>
      <w:bookmarkEnd w:id="2"/>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г) письменное согласие на обработку персональных данных участника специальной военной операции - в случае если обучающийся является ребенком участника специальной военной операции, погибшего (умершего) вследствие увечья (ранения, травмы, контузии) или заболевания, полученного им при исполнении обязанностей военной службы (службы, должностных обязанностей, выполнении задач, возложенных на Вооруженные Силы Российской Федерации или войска национальной гвардии, содействии в выполнении задач, возложенных на Вооруженные силы Российской Федерации) в ходе специальной военной операции.</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 xml:space="preserve">5. В случае обращения за предоставлением бесплатного питания представителя заявителя им представляется </w:t>
      </w:r>
      <w:hyperlink w:anchor="Par146" w:history="1">
        <w:r w:rsidRPr="002766A2">
          <w:rPr>
            <w:rFonts w:eastAsiaTheme="minorEastAsia"/>
            <w:color w:val="auto"/>
            <w:szCs w:val="28"/>
          </w:rPr>
          <w:t>заявление</w:t>
        </w:r>
      </w:hyperlink>
      <w:r w:rsidRPr="002766A2">
        <w:rPr>
          <w:rFonts w:eastAsiaTheme="minorEastAsia"/>
          <w:color w:val="auto"/>
          <w:szCs w:val="28"/>
        </w:rPr>
        <w:t xml:space="preserve">, оформленное по образцу согласно приложению 2 к настоящему Порядку, документы, указанные в </w:t>
      </w:r>
      <w:hyperlink w:anchor="Par8" w:history="1">
        <w:r w:rsidRPr="002766A2">
          <w:rPr>
            <w:rFonts w:eastAsiaTheme="minorEastAsia"/>
            <w:color w:val="auto"/>
            <w:szCs w:val="28"/>
          </w:rPr>
          <w:t>подпунктах "б"</w:t>
        </w:r>
      </w:hyperlink>
      <w:r w:rsidRPr="002766A2">
        <w:rPr>
          <w:rFonts w:eastAsiaTheme="minorEastAsia"/>
          <w:color w:val="auto"/>
          <w:szCs w:val="28"/>
        </w:rPr>
        <w:t xml:space="preserve"> - </w:t>
      </w:r>
      <w:hyperlink w:anchor="Par10" w:history="1">
        <w:r w:rsidRPr="002766A2">
          <w:rPr>
            <w:rFonts w:eastAsiaTheme="minorEastAsia"/>
            <w:color w:val="auto"/>
            <w:szCs w:val="28"/>
          </w:rPr>
          <w:t>"г" пункта 4</w:t>
        </w:r>
      </w:hyperlink>
      <w:r w:rsidRPr="002766A2">
        <w:rPr>
          <w:rFonts w:eastAsiaTheme="minorEastAsia"/>
          <w:color w:val="auto"/>
          <w:szCs w:val="28"/>
        </w:rPr>
        <w:t xml:space="preserve"> настоящего Порядка, а также копия документа, подтверждающего полномочия представителя заявителя.</w:t>
      </w:r>
      <w:bookmarkStart w:id="3" w:name="Par14"/>
      <w:bookmarkEnd w:id="3"/>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6. Заявитель (представитель заявителя) вправе представить в образовательную организацию:</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а) копию свидетельства о смерти участника специальной военной операции;</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в) справку из военного комиссариата либо из воинской части - если обучающийся является ребенком участника специальной военной операции, проходящего военную службу по призыву или по контракту, или по мобилизации, или пребывающего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Федерации;</w:t>
      </w:r>
    </w:p>
    <w:p w:rsidR="000C1FEC"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 xml:space="preserve">г) копию извещения о гибели (смерти) военнослужащего либо копию заключения военно-врачебной комиссии, подтверждающего причинную связь смерти военнослужащего с увечьем (ранением, травмой, контузией) или заболеванием, полученными в ходе участия в специальной военной операции - если обучающийся является ребенком участника специальной военной операции, проходящего военную службу по призыву или по контракту, или по мобилизации, или пребывающего в добровольческом формировании, содействующем выполнению задач, возложенных на Вооруженные Силы Российской Федерации или войска национальной гвардии Российской </w:t>
      </w:r>
      <w:r>
        <w:rPr>
          <w:rFonts w:eastAsiaTheme="minorEastAsia"/>
          <w:color w:val="auto"/>
          <w:szCs w:val="28"/>
        </w:rPr>
        <w:lastRenderedPageBreak/>
        <w:t>Федерации, погибшего (умершего) вследствие увечья (ранения, травмы, контузии) или заболевания, полученных при исполнении обязанностей военной службы в период участия (выполнения задач) в специальной военной операции.</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7. Заявление и прилагаемые к нему документы представляются в образовательную организацию путем личного обращения либо направляются в образовательную организацию по почте.</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Копии документов на бумажном носителе представляются с предъявлением подлинников либо заверенными в нотариальном порядке. При представлении копий документов с подлинниками специалист образовательной организации, осуществляющий прием документов, делает на копии отметку о ее соответствии подлиннику и возвращает заявителю (представителю заявителя) подлинники, представленные лично, в день их представления, при направлении по почте - в течение 2 рабочих дней со дня поступления документов способом, позволяющим подтвердить факт и дату возврата.</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8. В случае если заявителем (представителем заявителя) не представлены документы, обязанность по представлению которых возложена на заявителя (представителя заявителя) образовательная организация возвращает заявителю (представителю заявителя) заявление и документы, представленные лично, в день их представления (при направлении по почте - в течение 2 рабочих дней со дня поступления заявления и документов) способом, позволяющим подтвердить факт и дату возврата, с указанием недостающих документов.</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 xml:space="preserve">9. В случае если заявителем (представителем заявителя) не представлены документы, указанные в </w:t>
      </w:r>
      <w:hyperlink w:anchor="Par14" w:history="1">
        <w:r w:rsidRPr="002766A2">
          <w:rPr>
            <w:rFonts w:eastAsiaTheme="minorEastAsia"/>
            <w:color w:val="auto"/>
            <w:szCs w:val="28"/>
          </w:rPr>
          <w:t>пункте 6</w:t>
        </w:r>
      </w:hyperlink>
      <w:r w:rsidRPr="002766A2">
        <w:rPr>
          <w:rFonts w:eastAsiaTheme="minorEastAsia"/>
          <w:color w:val="auto"/>
          <w:szCs w:val="28"/>
        </w:rPr>
        <w:t xml:space="preserve"> настоящего Порядка, специалист образовательной организации не позднее 2 рабочих дней со дня подачи заявления направляет соответствующие межведомственные запросы в установленном порядке.</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10. Заявление регистрируется в день его поступления со всеми необходимыми документами, обязанность по представлению которых возложена на заявителя (представителя заявителя), в образовательную организацию.</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Специалист образовательной организации ставит в заявлении отметку о дате его поступления.</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11. Решение о предоставлении бесплатного питания (об отказе в предоставлении бесплатного питания) принимается образовательной организацией не позднее 2 рабочих дней со дня, следующего за днем регистрации заявления, а в случае направления межведомственных запросов - со дня получения образовательной организацией всех запрашиваемых документов (сведений).</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12. В случае принятия решения об отказе в предоставлении бесплатного питания образовательная организация в срок не позднее 2 рабочих дней со дня принятия указанного решения направляет заявителю (представителю заявителя) уведомление об отказе в предоставлении бесплатного питания способом, позволяющим подтвердить факт и дату направления уведомления, с указанием причин отказа и порядка обжалования принятого решения.</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Основанием для отказа в предоставлении бесплатного питания является отсутствие у обучающегося права на предоставление бесплатного питания.</w:t>
      </w:r>
      <w:bookmarkStart w:id="4" w:name="Par30"/>
      <w:bookmarkEnd w:id="4"/>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lastRenderedPageBreak/>
        <w:t>13. Предоставление бесплатного питания прекращается в следующих случаях:</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а) отчисление обучающегося из образовательной организации;</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б) отказ совершеннолетнего обучающегося, законного представителя несовершеннолетнего обучающегося от предоставления питания (письменное заявление);</w:t>
      </w:r>
    </w:p>
    <w:p w:rsidR="000C1FEC"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 xml:space="preserve">в) перевода обучающегося на заочную </w:t>
      </w:r>
      <w:r w:rsidR="00495405" w:rsidRPr="002766A2">
        <w:rPr>
          <w:rFonts w:eastAsiaTheme="minorEastAsia"/>
          <w:color w:val="auto"/>
          <w:szCs w:val="28"/>
        </w:rPr>
        <w:t>или очно-заочную форму обучения.</w:t>
      </w:r>
    </w:p>
    <w:p w:rsidR="004954B9" w:rsidRPr="002766A2" w:rsidRDefault="004954B9" w:rsidP="002766A2">
      <w:pPr>
        <w:autoSpaceDE w:val="0"/>
        <w:autoSpaceDN w:val="0"/>
        <w:adjustRightInd w:val="0"/>
        <w:spacing w:after="0" w:line="240" w:lineRule="auto"/>
        <w:ind w:right="0" w:firstLine="709"/>
        <w:rPr>
          <w:rFonts w:eastAsiaTheme="minorEastAsia"/>
          <w:color w:val="auto"/>
          <w:szCs w:val="28"/>
        </w:rPr>
      </w:pPr>
      <w:r w:rsidRPr="002766A2">
        <w:rPr>
          <w:rFonts w:eastAsiaTheme="minorEastAsia"/>
          <w:color w:val="auto"/>
          <w:szCs w:val="28"/>
        </w:rPr>
        <w:t xml:space="preserve">14. Предоставление бесплатного питания обучающемуся прекращается на основании правового акта образовательной организации со дня, следующего за днем наступления обстоятельств, указанных в </w:t>
      </w:r>
      <w:hyperlink w:anchor="Par30" w:history="1">
        <w:r w:rsidRPr="002766A2">
          <w:rPr>
            <w:rFonts w:eastAsiaTheme="minorEastAsia"/>
            <w:color w:val="auto"/>
            <w:szCs w:val="28"/>
          </w:rPr>
          <w:t>пункте 13</w:t>
        </w:r>
      </w:hyperlink>
      <w:r w:rsidRPr="002766A2">
        <w:rPr>
          <w:rFonts w:eastAsiaTheme="minorEastAsia"/>
          <w:color w:val="auto"/>
          <w:szCs w:val="28"/>
        </w:rPr>
        <w:t xml:space="preserve"> настоящего Порядка.</w:t>
      </w:r>
    </w:p>
    <w:p w:rsidR="000C1FEC" w:rsidRDefault="000C1FEC"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2766A2" w:rsidRDefault="002766A2" w:rsidP="004954B9">
      <w:pPr>
        <w:autoSpaceDE w:val="0"/>
        <w:autoSpaceDN w:val="0"/>
        <w:adjustRightInd w:val="0"/>
        <w:spacing w:after="0" w:line="240" w:lineRule="auto"/>
        <w:ind w:right="0" w:firstLine="0"/>
        <w:jc w:val="right"/>
        <w:outlineLvl w:val="0"/>
        <w:rPr>
          <w:rFonts w:eastAsiaTheme="minorEastAsia"/>
          <w:color w:val="auto"/>
          <w:szCs w:val="28"/>
        </w:rPr>
      </w:pPr>
    </w:p>
    <w:p w:rsidR="004954B9" w:rsidRDefault="004954B9" w:rsidP="004954B9">
      <w:pPr>
        <w:autoSpaceDE w:val="0"/>
        <w:autoSpaceDN w:val="0"/>
        <w:adjustRightInd w:val="0"/>
        <w:spacing w:after="0" w:line="240" w:lineRule="auto"/>
        <w:ind w:right="0" w:firstLine="0"/>
        <w:jc w:val="right"/>
        <w:outlineLvl w:val="0"/>
        <w:rPr>
          <w:rFonts w:eastAsiaTheme="minorEastAsia"/>
          <w:color w:val="auto"/>
          <w:szCs w:val="28"/>
        </w:rPr>
      </w:pPr>
      <w:r>
        <w:rPr>
          <w:rFonts w:eastAsiaTheme="minorEastAsia"/>
          <w:color w:val="auto"/>
          <w:szCs w:val="28"/>
        </w:rPr>
        <w:lastRenderedPageBreak/>
        <w:t>Приложение 1</w:t>
      </w:r>
    </w:p>
    <w:p w:rsidR="004954B9" w:rsidRDefault="004954B9" w:rsidP="004954B9">
      <w:pPr>
        <w:autoSpaceDE w:val="0"/>
        <w:autoSpaceDN w:val="0"/>
        <w:adjustRightInd w:val="0"/>
        <w:spacing w:after="0" w:line="240" w:lineRule="auto"/>
        <w:ind w:right="0" w:firstLine="0"/>
        <w:jc w:val="right"/>
        <w:rPr>
          <w:rFonts w:eastAsiaTheme="minorEastAsia"/>
          <w:color w:val="auto"/>
          <w:szCs w:val="28"/>
        </w:rPr>
      </w:pPr>
      <w:r>
        <w:rPr>
          <w:rFonts w:eastAsiaTheme="minorEastAsia"/>
          <w:color w:val="auto"/>
          <w:szCs w:val="28"/>
        </w:rPr>
        <w:t>к Порядку</w:t>
      </w:r>
    </w:p>
    <w:p w:rsidR="004954B9" w:rsidRDefault="004954B9" w:rsidP="004954B9">
      <w:pPr>
        <w:autoSpaceDE w:val="0"/>
        <w:autoSpaceDN w:val="0"/>
        <w:adjustRightInd w:val="0"/>
        <w:spacing w:after="0" w:line="240" w:lineRule="auto"/>
        <w:ind w:right="0" w:firstLine="0"/>
        <w:jc w:val="left"/>
        <w:rPr>
          <w:rFonts w:eastAsiaTheme="minorEastAsia"/>
          <w:color w:val="auto"/>
          <w:sz w:val="24"/>
          <w:szCs w:val="24"/>
        </w:rPr>
      </w:pPr>
    </w:p>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p w:rsidR="004954B9" w:rsidRDefault="004954B9" w:rsidP="004954B9">
      <w:pPr>
        <w:autoSpaceDE w:val="0"/>
        <w:autoSpaceDN w:val="0"/>
        <w:adjustRightInd w:val="0"/>
        <w:spacing w:after="0" w:line="240" w:lineRule="auto"/>
        <w:ind w:right="0" w:firstLine="0"/>
        <w:jc w:val="right"/>
        <w:rPr>
          <w:rFonts w:eastAsiaTheme="minorEastAsia"/>
          <w:color w:val="auto"/>
          <w:szCs w:val="28"/>
        </w:rPr>
      </w:pPr>
      <w:r>
        <w:rPr>
          <w:rFonts w:eastAsiaTheme="minorEastAsia"/>
          <w:color w:val="auto"/>
          <w:szCs w:val="28"/>
        </w:rPr>
        <w:t>Образец</w:t>
      </w:r>
    </w:p>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1"/>
        <w:gridCol w:w="4022"/>
        <w:gridCol w:w="706"/>
      </w:tblGrid>
      <w:tr w:rsidR="004954B9">
        <w:tc>
          <w:tcPr>
            <w:tcW w:w="4321"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4728" w:type="dxa"/>
            <w:gridSpan w:val="2"/>
          </w:tcPr>
          <w:p w:rsidR="004954B9" w:rsidRDefault="004954B9">
            <w:pPr>
              <w:autoSpaceDE w:val="0"/>
              <w:autoSpaceDN w:val="0"/>
              <w:adjustRightInd w:val="0"/>
              <w:spacing w:after="0" w:line="240" w:lineRule="auto"/>
              <w:ind w:right="0" w:firstLine="0"/>
              <w:jc w:val="right"/>
              <w:rPr>
                <w:rFonts w:eastAsiaTheme="minorEastAsia"/>
                <w:color w:val="auto"/>
                <w:szCs w:val="28"/>
              </w:rPr>
            </w:pPr>
            <w:r>
              <w:rPr>
                <w:rFonts w:eastAsiaTheme="minorEastAsia"/>
                <w:color w:val="auto"/>
                <w:szCs w:val="28"/>
              </w:rPr>
              <w:t>Руководителю</w:t>
            </w:r>
          </w:p>
        </w:tc>
      </w:tr>
      <w:tr w:rsidR="004954B9">
        <w:tc>
          <w:tcPr>
            <w:tcW w:w="4321"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4728" w:type="dxa"/>
            <w:gridSpan w:val="2"/>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4321"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4728" w:type="dxa"/>
            <w:gridSpan w:val="2"/>
            <w:tcBorders>
              <w:top w:val="single" w:sz="4" w:space="0" w:color="auto"/>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4321" w:type="dxa"/>
          </w:tcPr>
          <w:p w:rsidR="004954B9" w:rsidRPr="000C1FEC" w:rsidRDefault="004954B9">
            <w:pPr>
              <w:autoSpaceDE w:val="0"/>
              <w:autoSpaceDN w:val="0"/>
              <w:adjustRightInd w:val="0"/>
              <w:spacing w:after="0" w:line="240" w:lineRule="auto"/>
              <w:ind w:right="0" w:firstLine="0"/>
              <w:jc w:val="left"/>
              <w:rPr>
                <w:rFonts w:eastAsiaTheme="minorEastAsia"/>
                <w:color w:val="auto"/>
                <w:sz w:val="18"/>
                <w:szCs w:val="18"/>
              </w:rPr>
            </w:pPr>
          </w:p>
        </w:tc>
        <w:tc>
          <w:tcPr>
            <w:tcW w:w="4728" w:type="dxa"/>
            <w:gridSpan w:val="2"/>
            <w:tcBorders>
              <w:top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18"/>
                <w:szCs w:val="18"/>
              </w:rPr>
            </w:pPr>
            <w:r w:rsidRPr="000C1FEC">
              <w:rPr>
                <w:rFonts w:eastAsiaTheme="minorEastAsia"/>
                <w:color w:val="auto"/>
                <w:sz w:val="18"/>
                <w:szCs w:val="18"/>
              </w:rPr>
              <w:t>(наименование образовательной организации)</w:t>
            </w:r>
          </w:p>
        </w:tc>
      </w:tr>
      <w:tr w:rsidR="004954B9">
        <w:tc>
          <w:tcPr>
            <w:tcW w:w="9049" w:type="dxa"/>
            <w:gridSpan w:val="3"/>
          </w:tcPr>
          <w:p w:rsidR="004954B9" w:rsidRDefault="004954B9">
            <w:pPr>
              <w:autoSpaceDE w:val="0"/>
              <w:autoSpaceDN w:val="0"/>
              <w:adjustRightInd w:val="0"/>
              <w:spacing w:after="0" w:line="240" w:lineRule="auto"/>
              <w:ind w:right="0" w:firstLine="0"/>
              <w:jc w:val="center"/>
              <w:rPr>
                <w:rFonts w:eastAsiaTheme="minorEastAsia"/>
                <w:color w:val="auto"/>
                <w:szCs w:val="28"/>
              </w:rPr>
            </w:pPr>
            <w:bookmarkStart w:id="5" w:name="Par59"/>
            <w:bookmarkEnd w:id="5"/>
            <w:r>
              <w:rPr>
                <w:rFonts w:eastAsiaTheme="minorEastAsia"/>
                <w:color w:val="auto"/>
                <w:szCs w:val="28"/>
              </w:rPr>
              <w:t>ЗАЯВЛЕНИЕ</w:t>
            </w:r>
          </w:p>
          <w:p w:rsidR="004954B9" w:rsidRDefault="004954B9">
            <w:pPr>
              <w:autoSpaceDE w:val="0"/>
              <w:autoSpaceDN w:val="0"/>
              <w:adjustRightInd w:val="0"/>
              <w:spacing w:after="0" w:line="240" w:lineRule="auto"/>
              <w:ind w:right="0" w:firstLine="0"/>
              <w:jc w:val="center"/>
              <w:rPr>
                <w:rFonts w:eastAsiaTheme="minorEastAsia"/>
                <w:color w:val="auto"/>
                <w:szCs w:val="28"/>
              </w:rPr>
            </w:pPr>
            <w:r>
              <w:rPr>
                <w:rFonts w:eastAsiaTheme="minorEastAsia"/>
                <w:color w:val="auto"/>
                <w:szCs w:val="28"/>
              </w:rPr>
              <w:t>о предоставлении бесплатного питания</w:t>
            </w:r>
          </w:p>
        </w:tc>
      </w:tr>
      <w:tr w:rsidR="004954B9">
        <w:tc>
          <w:tcPr>
            <w:tcW w:w="9049" w:type="dxa"/>
            <w:gridSpan w:val="3"/>
            <w:tcBorders>
              <w:bottom w:val="single" w:sz="4" w:space="0" w:color="auto"/>
            </w:tcBorders>
          </w:tcPr>
          <w:p w:rsidR="004954B9" w:rsidRDefault="004954B9">
            <w:pPr>
              <w:autoSpaceDE w:val="0"/>
              <w:autoSpaceDN w:val="0"/>
              <w:adjustRightInd w:val="0"/>
              <w:spacing w:after="0" w:line="240" w:lineRule="auto"/>
              <w:ind w:right="0" w:firstLine="283"/>
              <w:rPr>
                <w:rFonts w:eastAsiaTheme="minorEastAsia"/>
                <w:color w:val="auto"/>
                <w:szCs w:val="28"/>
              </w:rPr>
            </w:pPr>
            <w:r>
              <w:rPr>
                <w:rFonts w:eastAsiaTheme="minorEastAsia"/>
                <w:color w:val="auto"/>
                <w:szCs w:val="28"/>
              </w:rPr>
              <w:t>Я,</w:t>
            </w:r>
          </w:p>
        </w:tc>
      </w:tr>
      <w:tr w:rsidR="004954B9">
        <w:tc>
          <w:tcPr>
            <w:tcW w:w="8343" w:type="dxa"/>
            <w:gridSpan w:val="2"/>
            <w:tcBorders>
              <w:top w:val="single" w:sz="4" w:space="0" w:color="auto"/>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Borders>
              <w:top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w:t>
            </w:r>
          </w:p>
        </w:tc>
      </w:tr>
      <w:tr w:rsidR="004954B9">
        <w:tc>
          <w:tcPr>
            <w:tcW w:w="8343" w:type="dxa"/>
            <w:gridSpan w:val="2"/>
            <w:tcBorders>
              <w:top w:val="single" w:sz="4" w:space="0" w:color="auto"/>
            </w:tcBorders>
          </w:tcPr>
          <w:p w:rsidR="004954B9" w:rsidRPr="000C1FEC" w:rsidRDefault="004954B9">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(Ф.И.О. родителя (законного представителя)</w:t>
            </w: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9049" w:type="dxa"/>
            <w:gridSpan w:val="3"/>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проживающий(</w:t>
            </w:r>
            <w:proofErr w:type="spellStart"/>
            <w:r>
              <w:rPr>
                <w:rFonts w:eastAsiaTheme="minorEastAsia"/>
                <w:color w:val="auto"/>
                <w:szCs w:val="28"/>
              </w:rPr>
              <w:t>ая</w:t>
            </w:r>
            <w:proofErr w:type="spellEnd"/>
            <w:r>
              <w:rPr>
                <w:rFonts w:eastAsiaTheme="minorEastAsia"/>
                <w:color w:val="auto"/>
                <w:szCs w:val="28"/>
              </w:rPr>
              <w:t>) по адресу:</w:t>
            </w:r>
          </w:p>
        </w:tc>
      </w:tr>
      <w:tr w:rsidR="004954B9">
        <w:tc>
          <w:tcPr>
            <w:tcW w:w="8343" w:type="dxa"/>
            <w:gridSpan w:val="2"/>
            <w:tcBorders>
              <w:top w:val="single" w:sz="4" w:space="0" w:color="auto"/>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Borders>
              <w:top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w:t>
            </w:r>
          </w:p>
        </w:tc>
      </w:tr>
      <w:tr w:rsidR="004954B9">
        <w:tc>
          <w:tcPr>
            <w:tcW w:w="9049" w:type="dxa"/>
            <w:gridSpan w:val="3"/>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паспорт:</w:t>
            </w:r>
          </w:p>
        </w:tc>
      </w:tr>
    </w:tbl>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1"/>
        <w:gridCol w:w="3656"/>
        <w:gridCol w:w="1531"/>
        <w:gridCol w:w="3293"/>
      </w:tblGrid>
      <w:tr w:rsidR="004954B9" w:rsidTr="000C1FEC">
        <w:tc>
          <w:tcPr>
            <w:tcW w:w="1301"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серия</w:t>
            </w:r>
          </w:p>
        </w:tc>
        <w:tc>
          <w:tcPr>
            <w:tcW w:w="3656"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1531" w:type="dxa"/>
            <w:vMerge w:val="restart"/>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дата выдачи</w:t>
            </w:r>
          </w:p>
        </w:tc>
        <w:tc>
          <w:tcPr>
            <w:tcW w:w="3288" w:type="dxa"/>
            <w:vMerge w:val="restart"/>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0C1FEC">
        <w:tc>
          <w:tcPr>
            <w:tcW w:w="1301"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номер</w:t>
            </w:r>
          </w:p>
        </w:tc>
        <w:tc>
          <w:tcPr>
            <w:tcW w:w="3656"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1531" w:type="dxa"/>
            <w:vMerge/>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3288" w:type="dxa"/>
            <w:vMerge/>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0C1FEC">
        <w:tc>
          <w:tcPr>
            <w:tcW w:w="1301"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кем выдан</w:t>
            </w:r>
          </w:p>
        </w:tc>
        <w:tc>
          <w:tcPr>
            <w:tcW w:w="8480"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bl>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58"/>
        <w:gridCol w:w="23"/>
        <w:gridCol w:w="4562"/>
        <w:gridCol w:w="706"/>
        <w:gridCol w:w="874"/>
      </w:tblGrid>
      <w:tr w:rsidR="004954B9">
        <w:trPr>
          <w:gridAfter w:val="1"/>
          <w:wAfter w:w="874" w:type="dxa"/>
        </w:trPr>
        <w:tc>
          <w:tcPr>
            <w:tcW w:w="9049" w:type="dxa"/>
            <w:gridSpan w:val="4"/>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прошу предоставить бесплатное питание мне, моему(ей) сыну (дочери)</w:t>
            </w:r>
          </w:p>
          <w:p w:rsidR="004954B9" w:rsidRPr="000C1FEC" w:rsidRDefault="004954B9" w:rsidP="000C1FEC">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(ненужное зачеркнуть)</w:t>
            </w:r>
          </w:p>
        </w:tc>
      </w:tr>
      <w:tr w:rsidR="004954B9">
        <w:trPr>
          <w:gridAfter w:val="1"/>
          <w:wAfter w:w="874" w:type="dxa"/>
        </w:trPr>
        <w:tc>
          <w:tcPr>
            <w:tcW w:w="8343" w:type="dxa"/>
            <w:gridSpan w:val="3"/>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w:t>
            </w:r>
          </w:p>
        </w:tc>
      </w:tr>
      <w:tr w:rsidR="004954B9">
        <w:trPr>
          <w:gridAfter w:val="1"/>
          <w:wAfter w:w="874" w:type="dxa"/>
        </w:trPr>
        <w:tc>
          <w:tcPr>
            <w:tcW w:w="8343" w:type="dxa"/>
            <w:gridSpan w:val="3"/>
            <w:tcBorders>
              <w:top w:val="single" w:sz="4" w:space="0" w:color="auto"/>
            </w:tcBorders>
          </w:tcPr>
          <w:p w:rsidR="004954B9" w:rsidRPr="000C1FEC" w:rsidRDefault="004954B9">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(фамилия, имя, отчество обучающегося)</w:t>
            </w: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rPr>
          <w:gridAfter w:val="1"/>
          <w:wAfter w:w="874" w:type="dxa"/>
        </w:trPr>
        <w:tc>
          <w:tcPr>
            <w:tcW w:w="3781" w:type="dxa"/>
            <w:gridSpan w:val="2"/>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обучающемуся(</w:t>
            </w:r>
            <w:proofErr w:type="spellStart"/>
            <w:r>
              <w:rPr>
                <w:rFonts w:eastAsiaTheme="minorEastAsia"/>
                <w:color w:val="auto"/>
                <w:szCs w:val="28"/>
              </w:rPr>
              <w:t>ейся</w:t>
            </w:r>
            <w:proofErr w:type="spellEnd"/>
            <w:r>
              <w:rPr>
                <w:rFonts w:eastAsiaTheme="minorEastAsia"/>
                <w:color w:val="auto"/>
                <w:szCs w:val="28"/>
              </w:rPr>
              <w:t>) ______ класса</w:t>
            </w:r>
          </w:p>
        </w:tc>
        <w:tc>
          <w:tcPr>
            <w:tcW w:w="4562" w:type="dxa"/>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w:t>
            </w:r>
          </w:p>
        </w:tc>
      </w:tr>
      <w:tr w:rsidR="004954B9">
        <w:trPr>
          <w:gridAfter w:val="1"/>
          <w:wAfter w:w="874" w:type="dxa"/>
        </w:trPr>
        <w:tc>
          <w:tcPr>
            <w:tcW w:w="3781" w:type="dxa"/>
            <w:gridSpan w:val="2"/>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p>
        </w:tc>
        <w:tc>
          <w:tcPr>
            <w:tcW w:w="4562" w:type="dxa"/>
            <w:tcBorders>
              <w:top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r w:rsidRPr="000C1FEC">
              <w:rPr>
                <w:rFonts w:eastAsiaTheme="minorEastAsia"/>
                <w:color w:val="auto"/>
                <w:sz w:val="16"/>
                <w:szCs w:val="16"/>
              </w:rPr>
              <w:t>(наименование образовательной организации)</w:t>
            </w: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rPr>
          <w:gridAfter w:val="1"/>
          <w:wAfter w:w="874" w:type="dxa"/>
        </w:trPr>
        <w:tc>
          <w:tcPr>
            <w:tcW w:w="9049" w:type="dxa"/>
            <w:gridSpan w:val="4"/>
          </w:tcPr>
          <w:p w:rsidR="002766A2" w:rsidRDefault="002766A2">
            <w:pPr>
              <w:autoSpaceDE w:val="0"/>
              <w:autoSpaceDN w:val="0"/>
              <w:adjustRightInd w:val="0"/>
              <w:spacing w:after="0" w:line="240" w:lineRule="auto"/>
              <w:ind w:right="0" w:firstLine="0"/>
              <w:rPr>
                <w:rFonts w:eastAsiaTheme="minorEastAsia"/>
                <w:color w:val="auto"/>
                <w:szCs w:val="28"/>
              </w:rPr>
            </w:pPr>
          </w:p>
          <w:p w:rsidR="002766A2" w:rsidRDefault="002766A2">
            <w:pPr>
              <w:autoSpaceDE w:val="0"/>
              <w:autoSpaceDN w:val="0"/>
              <w:adjustRightInd w:val="0"/>
              <w:spacing w:after="0" w:line="240" w:lineRule="auto"/>
              <w:ind w:right="0" w:firstLine="0"/>
              <w:rPr>
                <w:rFonts w:eastAsiaTheme="minorEastAsia"/>
                <w:color w:val="auto"/>
                <w:szCs w:val="28"/>
              </w:rPr>
            </w:pPr>
          </w:p>
          <w:p w:rsidR="002766A2" w:rsidRDefault="002766A2">
            <w:pPr>
              <w:autoSpaceDE w:val="0"/>
              <w:autoSpaceDN w:val="0"/>
              <w:adjustRightInd w:val="0"/>
              <w:spacing w:after="0" w:line="240" w:lineRule="auto"/>
              <w:ind w:right="0" w:firstLine="0"/>
              <w:rPr>
                <w:rFonts w:eastAsiaTheme="minorEastAsia"/>
                <w:color w:val="auto"/>
                <w:szCs w:val="28"/>
              </w:rPr>
            </w:pPr>
          </w:p>
          <w:p w:rsidR="002766A2" w:rsidRDefault="002766A2">
            <w:pPr>
              <w:autoSpaceDE w:val="0"/>
              <w:autoSpaceDN w:val="0"/>
              <w:adjustRightInd w:val="0"/>
              <w:spacing w:after="0" w:line="240" w:lineRule="auto"/>
              <w:ind w:right="0" w:firstLine="0"/>
              <w:rPr>
                <w:rFonts w:eastAsiaTheme="minorEastAsia"/>
                <w:color w:val="auto"/>
                <w:szCs w:val="28"/>
              </w:rPr>
            </w:pPr>
          </w:p>
          <w:p w:rsidR="004954B9" w:rsidRDefault="004954B9">
            <w:pPr>
              <w:autoSpaceDE w:val="0"/>
              <w:autoSpaceDN w:val="0"/>
              <w:adjustRightInd w:val="0"/>
              <w:spacing w:after="0" w:line="240" w:lineRule="auto"/>
              <w:ind w:right="0" w:firstLine="0"/>
              <w:rPr>
                <w:rFonts w:eastAsiaTheme="minorEastAsia"/>
                <w:color w:val="auto"/>
                <w:szCs w:val="28"/>
              </w:rPr>
            </w:pPr>
            <w:r>
              <w:rPr>
                <w:rFonts w:eastAsiaTheme="minorEastAsia"/>
                <w:color w:val="auto"/>
                <w:szCs w:val="28"/>
              </w:rPr>
              <w:lastRenderedPageBreak/>
              <w:t>являющемус</w:t>
            </w:r>
            <w:proofErr w:type="gramStart"/>
            <w:r>
              <w:rPr>
                <w:rFonts w:eastAsiaTheme="minorEastAsia"/>
                <w:color w:val="auto"/>
                <w:szCs w:val="28"/>
              </w:rPr>
              <w:t>я(</w:t>
            </w:r>
            <w:proofErr w:type="spellStart"/>
            <w:proofErr w:type="gramEnd"/>
            <w:r>
              <w:rPr>
                <w:rFonts w:eastAsiaTheme="minorEastAsia"/>
                <w:color w:val="auto"/>
                <w:szCs w:val="28"/>
              </w:rPr>
              <w:t>ейся</w:t>
            </w:r>
            <w:proofErr w:type="spellEnd"/>
            <w:r>
              <w:rPr>
                <w:rFonts w:eastAsiaTheme="minorEastAsia"/>
                <w:color w:val="auto"/>
                <w:szCs w:val="28"/>
              </w:rPr>
              <w:t>) ребенком лица, участвующего (участвовавшего) в специальной военной операции (нужное подчеркнуть)</w:t>
            </w:r>
          </w:p>
        </w:tc>
      </w:tr>
      <w:tr w:rsidR="004954B9">
        <w:trPr>
          <w:gridAfter w:val="1"/>
          <w:wAfter w:w="874" w:type="dxa"/>
        </w:trPr>
        <w:tc>
          <w:tcPr>
            <w:tcW w:w="8343" w:type="dxa"/>
            <w:gridSpan w:val="3"/>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Pr>
          <w:p w:rsidR="004954B9" w:rsidRDefault="004954B9">
            <w:pPr>
              <w:autoSpaceDE w:val="0"/>
              <w:autoSpaceDN w:val="0"/>
              <w:adjustRightInd w:val="0"/>
              <w:spacing w:after="0" w:line="240" w:lineRule="auto"/>
              <w:ind w:right="0" w:firstLine="0"/>
              <w:rPr>
                <w:rFonts w:eastAsiaTheme="minorEastAsia"/>
                <w:color w:val="auto"/>
                <w:szCs w:val="28"/>
              </w:rPr>
            </w:pPr>
            <w:r>
              <w:rPr>
                <w:rFonts w:eastAsiaTheme="minorEastAsia"/>
                <w:color w:val="auto"/>
                <w:szCs w:val="28"/>
              </w:rPr>
              <w:t>,</w:t>
            </w:r>
          </w:p>
        </w:tc>
      </w:tr>
      <w:tr w:rsidR="004954B9" w:rsidRPr="000C1FEC">
        <w:trPr>
          <w:gridAfter w:val="1"/>
          <w:wAfter w:w="874" w:type="dxa"/>
        </w:trPr>
        <w:tc>
          <w:tcPr>
            <w:tcW w:w="8343" w:type="dxa"/>
            <w:gridSpan w:val="3"/>
            <w:tcBorders>
              <w:top w:val="single" w:sz="4" w:space="0" w:color="auto"/>
            </w:tcBorders>
          </w:tcPr>
          <w:p w:rsidR="004954B9" w:rsidRPr="000C1FEC" w:rsidRDefault="004954B9" w:rsidP="000C1FEC">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(Ф.И.О. лица, участвующего (участвовавшего) в специальной военной операции)</w:t>
            </w:r>
          </w:p>
        </w:tc>
        <w:tc>
          <w:tcPr>
            <w:tcW w:w="706" w:type="dxa"/>
          </w:tcPr>
          <w:p w:rsidR="004954B9" w:rsidRPr="000C1FEC" w:rsidRDefault="004954B9" w:rsidP="000C1FEC">
            <w:pPr>
              <w:autoSpaceDE w:val="0"/>
              <w:autoSpaceDN w:val="0"/>
              <w:adjustRightInd w:val="0"/>
              <w:spacing w:after="0" w:line="240" w:lineRule="auto"/>
              <w:ind w:right="0" w:firstLine="0"/>
              <w:jc w:val="center"/>
              <w:rPr>
                <w:rFonts w:eastAsiaTheme="minorEastAsia"/>
                <w:color w:val="auto"/>
                <w:sz w:val="16"/>
                <w:szCs w:val="16"/>
              </w:rPr>
            </w:pPr>
          </w:p>
        </w:tc>
      </w:tr>
      <w:tr w:rsidR="004954B9">
        <w:trPr>
          <w:gridAfter w:val="1"/>
          <w:wAfter w:w="874" w:type="dxa"/>
        </w:trPr>
        <w:tc>
          <w:tcPr>
            <w:tcW w:w="9049" w:type="dxa"/>
            <w:gridSpan w:val="4"/>
          </w:tcPr>
          <w:p w:rsidR="004954B9" w:rsidRDefault="004954B9">
            <w:pPr>
              <w:autoSpaceDE w:val="0"/>
              <w:autoSpaceDN w:val="0"/>
              <w:adjustRightInd w:val="0"/>
              <w:spacing w:after="0" w:line="240" w:lineRule="auto"/>
              <w:ind w:right="0" w:firstLine="283"/>
              <w:rPr>
                <w:rFonts w:eastAsiaTheme="minorEastAsia"/>
                <w:color w:val="auto"/>
                <w:szCs w:val="28"/>
              </w:rPr>
            </w:pPr>
            <w:r>
              <w:rPr>
                <w:rFonts w:eastAsiaTheme="minorEastAsia"/>
                <w:color w:val="auto"/>
                <w:szCs w:val="28"/>
              </w:rPr>
              <w:t>Для направления межведомственных запросов о предоставлении сведений, необходимых для предоставления бесплатного питания, сообщаю следующие данные:</w:t>
            </w:r>
          </w:p>
        </w:tc>
      </w:tr>
      <w:tr w:rsidR="004954B9" w:rsidTr="000C1FEC">
        <w:tc>
          <w:tcPr>
            <w:tcW w:w="9918" w:type="dxa"/>
            <w:gridSpan w:val="5"/>
            <w:tcBorders>
              <w:top w:val="single" w:sz="4" w:space="0" w:color="auto"/>
              <w:left w:val="single" w:sz="4" w:space="0" w:color="auto"/>
              <w:bottom w:val="single" w:sz="4" w:space="0" w:color="auto"/>
              <w:right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r w:rsidRPr="000C1FEC">
              <w:rPr>
                <w:rFonts w:eastAsiaTheme="minorEastAsia"/>
                <w:color w:val="auto"/>
                <w:sz w:val="16"/>
                <w:szCs w:val="16"/>
              </w:rPr>
              <w:t>В случае если заявителем не представлена копия справки из военного комиссариата, воинской части</w:t>
            </w:r>
          </w:p>
        </w:tc>
      </w:tr>
      <w:tr w:rsidR="004954B9" w:rsidTr="000C1FEC">
        <w:tc>
          <w:tcPr>
            <w:tcW w:w="3758"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Дата рождения военнослужащего, сотрудника войск национальной гвардии</w:t>
            </w:r>
          </w:p>
        </w:tc>
        <w:tc>
          <w:tcPr>
            <w:tcW w:w="6160" w:type="dxa"/>
            <w:gridSpan w:val="4"/>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0C1FEC">
        <w:tc>
          <w:tcPr>
            <w:tcW w:w="9918" w:type="dxa"/>
            <w:gridSpan w:val="5"/>
            <w:tcBorders>
              <w:top w:val="single" w:sz="4" w:space="0" w:color="auto"/>
              <w:left w:val="single" w:sz="4" w:space="0" w:color="auto"/>
              <w:bottom w:val="single" w:sz="4" w:space="0" w:color="auto"/>
              <w:right w:val="single" w:sz="4" w:space="0" w:color="auto"/>
            </w:tcBorders>
          </w:tcPr>
          <w:p w:rsidR="004954B9" w:rsidRPr="000C1FEC" w:rsidRDefault="004954B9" w:rsidP="000C1FEC">
            <w:pPr>
              <w:autoSpaceDE w:val="0"/>
              <w:autoSpaceDN w:val="0"/>
              <w:adjustRightInd w:val="0"/>
              <w:spacing w:after="0" w:line="240" w:lineRule="auto"/>
              <w:ind w:right="0" w:firstLine="0"/>
              <w:jc w:val="left"/>
              <w:rPr>
                <w:rFonts w:eastAsiaTheme="minorEastAsia"/>
                <w:color w:val="auto"/>
                <w:sz w:val="16"/>
                <w:szCs w:val="16"/>
              </w:rPr>
            </w:pPr>
            <w:r w:rsidRPr="000C1FEC">
              <w:rPr>
                <w:rFonts w:eastAsiaTheme="minorEastAsia"/>
                <w:color w:val="auto"/>
                <w:sz w:val="16"/>
                <w:szCs w:val="16"/>
              </w:rPr>
              <w:t xml:space="preserve">в случае если заявителем не представлена копия свидетельства о смерти участника специальной военной операции, копия извещения о гибели (смерти) военнослужащего либо копия заключения военно-врачебной комиссии, подтверждающего причинную связь смерти </w:t>
            </w:r>
            <w:r w:rsidR="000C1FEC">
              <w:rPr>
                <w:rFonts w:eastAsiaTheme="minorEastAsia"/>
                <w:color w:val="auto"/>
                <w:sz w:val="16"/>
                <w:szCs w:val="16"/>
              </w:rPr>
              <w:t>в</w:t>
            </w:r>
            <w:r w:rsidRPr="000C1FEC">
              <w:rPr>
                <w:rFonts w:eastAsiaTheme="minorEastAsia"/>
                <w:color w:val="auto"/>
                <w:sz w:val="16"/>
                <w:szCs w:val="16"/>
              </w:rPr>
              <w:t>оеннослужащего с увечьем (ранением, травмой, контузией) или заболеванием, полученным в ходе участия в специальной военной операции</w:t>
            </w:r>
          </w:p>
        </w:tc>
      </w:tr>
      <w:tr w:rsidR="004954B9" w:rsidTr="000C1FEC">
        <w:tc>
          <w:tcPr>
            <w:tcW w:w="3758"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Ф.И.О. умершего</w:t>
            </w:r>
          </w:p>
        </w:tc>
        <w:tc>
          <w:tcPr>
            <w:tcW w:w="6160" w:type="dxa"/>
            <w:gridSpan w:val="4"/>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0C1FEC">
        <w:tc>
          <w:tcPr>
            <w:tcW w:w="3758"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дата смерти</w:t>
            </w:r>
          </w:p>
        </w:tc>
        <w:tc>
          <w:tcPr>
            <w:tcW w:w="6160" w:type="dxa"/>
            <w:gridSpan w:val="4"/>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0C1FEC">
        <w:tc>
          <w:tcPr>
            <w:tcW w:w="3758"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место регистрации смерти</w:t>
            </w:r>
          </w:p>
        </w:tc>
        <w:tc>
          <w:tcPr>
            <w:tcW w:w="6160" w:type="dxa"/>
            <w:gridSpan w:val="4"/>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0C1FEC">
        <w:tc>
          <w:tcPr>
            <w:tcW w:w="3758"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Наименование органа ЗАГС по месту регистрации смерти</w:t>
            </w:r>
          </w:p>
        </w:tc>
        <w:tc>
          <w:tcPr>
            <w:tcW w:w="6160" w:type="dxa"/>
            <w:gridSpan w:val="4"/>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bl>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7"/>
        <w:gridCol w:w="4172"/>
      </w:tblGrid>
      <w:tr w:rsidR="004954B9">
        <w:tc>
          <w:tcPr>
            <w:tcW w:w="4877"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"__"____________ 20__ г.</w:t>
            </w:r>
          </w:p>
        </w:tc>
        <w:tc>
          <w:tcPr>
            <w:tcW w:w="4172" w:type="dxa"/>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4877"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4172" w:type="dxa"/>
            <w:tcBorders>
              <w:top w:val="single" w:sz="4" w:space="0" w:color="auto"/>
            </w:tcBorders>
          </w:tcPr>
          <w:p w:rsidR="004954B9" w:rsidRPr="000C1FEC" w:rsidRDefault="004954B9">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(подпись заявителя)</w:t>
            </w:r>
          </w:p>
        </w:tc>
      </w:tr>
      <w:tr w:rsidR="004954B9" w:rsidRPr="000C1FEC">
        <w:tc>
          <w:tcPr>
            <w:tcW w:w="9049" w:type="dxa"/>
            <w:gridSpan w:val="2"/>
          </w:tcPr>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Отметка о принятии заявления:</w:t>
            </w:r>
          </w:p>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Дата принятия заявления и приложенных к нему документов</w:t>
            </w:r>
          </w:p>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"__"____________ 20__ г.</w:t>
            </w:r>
          </w:p>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Должность специалиста, принявшего документы</w:t>
            </w:r>
          </w:p>
        </w:tc>
      </w:tr>
      <w:tr w:rsidR="004954B9" w:rsidRPr="000C1FEC">
        <w:tc>
          <w:tcPr>
            <w:tcW w:w="9049" w:type="dxa"/>
            <w:gridSpan w:val="2"/>
            <w:tcBorders>
              <w:bottom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p>
        </w:tc>
      </w:tr>
      <w:tr w:rsidR="004954B9" w:rsidRPr="000C1FEC">
        <w:tc>
          <w:tcPr>
            <w:tcW w:w="9049" w:type="dxa"/>
            <w:gridSpan w:val="2"/>
            <w:tcBorders>
              <w:top w:val="single" w:sz="4" w:space="0" w:color="auto"/>
              <w:bottom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Фамилия, имя, отчество</w:t>
            </w:r>
          </w:p>
        </w:tc>
      </w:tr>
      <w:tr w:rsidR="004954B9" w:rsidRPr="000C1FEC">
        <w:tc>
          <w:tcPr>
            <w:tcW w:w="9049" w:type="dxa"/>
            <w:gridSpan w:val="2"/>
            <w:tcBorders>
              <w:top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Подпись ____________</w:t>
            </w:r>
          </w:p>
        </w:tc>
      </w:tr>
    </w:tbl>
    <w:p w:rsidR="004954B9" w:rsidRPr="000C1FEC" w:rsidRDefault="004954B9" w:rsidP="004954B9">
      <w:pPr>
        <w:autoSpaceDE w:val="0"/>
        <w:autoSpaceDN w:val="0"/>
        <w:adjustRightInd w:val="0"/>
        <w:spacing w:after="0" w:line="240" w:lineRule="auto"/>
        <w:ind w:right="0" w:firstLine="0"/>
        <w:jc w:val="left"/>
        <w:rPr>
          <w:rFonts w:eastAsiaTheme="minorEastAsia"/>
          <w:color w:val="auto"/>
          <w:sz w:val="24"/>
          <w:szCs w:val="24"/>
        </w:rPr>
      </w:pPr>
    </w:p>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p w:rsidR="000C1FEC" w:rsidRDefault="000C1FEC" w:rsidP="004954B9">
      <w:pPr>
        <w:autoSpaceDE w:val="0"/>
        <w:autoSpaceDN w:val="0"/>
        <w:adjustRightInd w:val="0"/>
        <w:spacing w:after="0" w:line="240" w:lineRule="auto"/>
        <w:ind w:right="0" w:firstLine="0"/>
        <w:jc w:val="left"/>
        <w:rPr>
          <w:rFonts w:eastAsiaTheme="minorEastAsia"/>
          <w:color w:val="auto"/>
          <w:szCs w:val="28"/>
        </w:rPr>
      </w:pPr>
    </w:p>
    <w:p w:rsidR="000C1FEC" w:rsidRDefault="000C1FEC" w:rsidP="004954B9">
      <w:pPr>
        <w:autoSpaceDE w:val="0"/>
        <w:autoSpaceDN w:val="0"/>
        <w:adjustRightInd w:val="0"/>
        <w:spacing w:after="0" w:line="240" w:lineRule="auto"/>
        <w:ind w:right="0" w:firstLine="0"/>
        <w:jc w:val="left"/>
        <w:rPr>
          <w:rFonts w:eastAsiaTheme="minorEastAsia"/>
          <w:color w:val="auto"/>
          <w:szCs w:val="28"/>
        </w:rPr>
      </w:pPr>
    </w:p>
    <w:p w:rsidR="000C1FEC" w:rsidRDefault="000C1FEC" w:rsidP="004954B9">
      <w:pPr>
        <w:autoSpaceDE w:val="0"/>
        <w:autoSpaceDN w:val="0"/>
        <w:adjustRightInd w:val="0"/>
        <w:spacing w:after="0" w:line="240" w:lineRule="auto"/>
        <w:ind w:right="0" w:firstLine="0"/>
        <w:jc w:val="left"/>
        <w:rPr>
          <w:rFonts w:eastAsiaTheme="minorEastAsia"/>
          <w:color w:val="auto"/>
          <w:szCs w:val="28"/>
        </w:rPr>
      </w:pPr>
    </w:p>
    <w:p w:rsidR="000C1FEC" w:rsidRDefault="000C1FEC" w:rsidP="004954B9">
      <w:pPr>
        <w:autoSpaceDE w:val="0"/>
        <w:autoSpaceDN w:val="0"/>
        <w:adjustRightInd w:val="0"/>
        <w:spacing w:after="0" w:line="240" w:lineRule="auto"/>
        <w:ind w:right="0" w:firstLine="0"/>
        <w:jc w:val="left"/>
        <w:rPr>
          <w:rFonts w:eastAsiaTheme="minorEastAsia"/>
          <w:color w:val="auto"/>
          <w:szCs w:val="28"/>
        </w:rPr>
      </w:pPr>
    </w:p>
    <w:p w:rsidR="000C1FEC" w:rsidRDefault="000C1FEC" w:rsidP="004954B9">
      <w:pPr>
        <w:autoSpaceDE w:val="0"/>
        <w:autoSpaceDN w:val="0"/>
        <w:adjustRightInd w:val="0"/>
        <w:spacing w:after="0" w:line="240" w:lineRule="auto"/>
        <w:ind w:right="0" w:firstLine="0"/>
        <w:jc w:val="left"/>
        <w:rPr>
          <w:rFonts w:eastAsiaTheme="minorEastAsia"/>
          <w:color w:val="auto"/>
          <w:szCs w:val="28"/>
        </w:rPr>
      </w:pPr>
    </w:p>
    <w:p w:rsidR="004954B9" w:rsidRDefault="004954B9" w:rsidP="004954B9">
      <w:pPr>
        <w:autoSpaceDE w:val="0"/>
        <w:autoSpaceDN w:val="0"/>
        <w:adjustRightInd w:val="0"/>
        <w:spacing w:after="0" w:line="240" w:lineRule="auto"/>
        <w:ind w:right="0" w:firstLine="0"/>
        <w:jc w:val="right"/>
        <w:outlineLvl w:val="0"/>
        <w:rPr>
          <w:rFonts w:eastAsiaTheme="minorEastAsia"/>
          <w:color w:val="auto"/>
          <w:szCs w:val="28"/>
        </w:rPr>
      </w:pPr>
      <w:r>
        <w:rPr>
          <w:rFonts w:eastAsiaTheme="minorEastAsia"/>
          <w:color w:val="auto"/>
          <w:szCs w:val="28"/>
        </w:rPr>
        <w:lastRenderedPageBreak/>
        <w:t>Приложение 2</w:t>
      </w:r>
    </w:p>
    <w:p w:rsidR="004954B9" w:rsidRDefault="004954B9" w:rsidP="004954B9">
      <w:pPr>
        <w:autoSpaceDE w:val="0"/>
        <w:autoSpaceDN w:val="0"/>
        <w:adjustRightInd w:val="0"/>
        <w:spacing w:after="0" w:line="240" w:lineRule="auto"/>
        <w:ind w:right="0" w:firstLine="0"/>
        <w:jc w:val="right"/>
        <w:rPr>
          <w:rFonts w:eastAsiaTheme="minorEastAsia"/>
          <w:color w:val="auto"/>
          <w:szCs w:val="28"/>
        </w:rPr>
      </w:pPr>
      <w:r>
        <w:rPr>
          <w:rFonts w:eastAsiaTheme="minorEastAsia"/>
          <w:color w:val="auto"/>
          <w:szCs w:val="28"/>
        </w:rPr>
        <w:t>к Порядку</w:t>
      </w:r>
    </w:p>
    <w:p w:rsidR="004954B9" w:rsidRDefault="004954B9" w:rsidP="004954B9">
      <w:pPr>
        <w:autoSpaceDE w:val="0"/>
        <w:autoSpaceDN w:val="0"/>
        <w:adjustRightInd w:val="0"/>
        <w:spacing w:after="0" w:line="240" w:lineRule="auto"/>
        <w:ind w:right="0" w:firstLine="0"/>
        <w:jc w:val="left"/>
        <w:rPr>
          <w:rFonts w:eastAsiaTheme="minorEastAsia"/>
          <w:color w:val="auto"/>
          <w:sz w:val="24"/>
          <w:szCs w:val="24"/>
        </w:rPr>
      </w:pPr>
    </w:p>
    <w:p w:rsidR="004954B9" w:rsidRDefault="004954B9" w:rsidP="004954B9">
      <w:pPr>
        <w:autoSpaceDE w:val="0"/>
        <w:autoSpaceDN w:val="0"/>
        <w:adjustRightInd w:val="0"/>
        <w:spacing w:after="0" w:line="240" w:lineRule="auto"/>
        <w:ind w:right="0" w:firstLine="0"/>
        <w:jc w:val="right"/>
        <w:rPr>
          <w:rFonts w:eastAsiaTheme="minorEastAsia"/>
          <w:color w:val="auto"/>
          <w:szCs w:val="28"/>
        </w:rPr>
      </w:pPr>
      <w:r>
        <w:rPr>
          <w:rFonts w:eastAsiaTheme="minorEastAsia"/>
          <w:color w:val="auto"/>
          <w:szCs w:val="28"/>
        </w:rPr>
        <w:t>Образец</w:t>
      </w:r>
    </w:p>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90"/>
        <w:gridCol w:w="631"/>
        <w:gridCol w:w="4022"/>
        <w:gridCol w:w="706"/>
      </w:tblGrid>
      <w:tr w:rsidR="004954B9">
        <w:tc>
          <w:tcPr>
            <w:tcW w:w="4321" w:type="dxa"/>
            <w:gridSpan w:val="2"/>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4728" w:type="dxa"/>
            <w:gridSpan w:val="2"/>
          </w:tcPr>
          <w:p w:rsidR="004954B9" w:rsidRDefault="004954B9">
            <w:pPr>
              <w:autoSpaceDE w:val="0"/>
              <w:autoSpaceDN w:val="0"/>
              <w:adjustRightInd w:val="0"/>
              <w:spacing w:after="0" w:line="240" w:lineRule="auto"/>
              <w:ind w:right="0" w:firstLine="0"/>
              <w:jc w:val="right"/>
              <w:rPr>
                <w:rFonts w:eastAsiaTheme="minorEastAsia"/>
                <w:color w:val="auto"/>
                <w:szCs w:val="28"/>
              </w:rPr>
            </w:pPr>
            <w:r>
              <w:rPr>
                <w:rFonts w:eastAsiaTheme="minorEastAsia"/>
                <w:color w:val="auto"/>
                <w:szCs w:val="28"/>
              </w:rPr>
              <w:t>Руководителю</w:t>
            </w:r>
          </w:p>
        </w:tc>
      </w:tr>
      <w:tr w:rsidR="004954B9">
        <w:tc>
          <w:tcPr>
            <w:tcW w:w="4321" w:type="dxa"/>
            <w:gridSpan w:val="2"/>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4728" w:type="dxa"/>
            <w:gridSpan w:val="2"/>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4321" w:type="dxa"/>
            <w:gridSpan w:val="2"/>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4728" w:type="dxa"/>
            <w:gridSpan w:val="2"/>
            <w:tcBorders>
              <w:top w:val="single" w:sz="4" w:space="0" w:color="auto"/>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4321" w:type="dxa"/>
            <w:gridSpan w:val="2"/>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p>
        </w:tc>
        <w:tc>
          <w:tcPr>
            <w:tcW w:w="4728" w:type="dxa"/>
            <w:gridSpan w:val="2"/>
            <w:tcBorders>
              <w:top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r w:rsidRPr="000C1FEC">
              <w:rPr>
                <w:rFonts w:eastAsiaTheme="minorEastAsia"/>
                <w:color w:val="auto"/>
                <w:sz w:val="16"/>
                <w:szCs w:val="16"/>
              </w:rPr>
              <w:t>(наименование образовательной организации)</w:t>
            </w:r>
          </w:p>
        </w:tc>
      </w:tr>
      <w:tr w:rsidR="004954B9">
        <w:tc>
          <w:tcPr>
            <w:tcW w:w="9049" w:type="dxa"/>
            <w:gridSpan w:val="4"/>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9049" w:type="dxa"/>
            <w:gridSpan w:val="4"/>
          </w:tcPr>
          <w:p w:rsidR="004954B9" w:rsidRDefault="004954B9">
            <w:pPr>
              <w:autoSpaceDE w:val="0"/>
              <w:autoSpaceDN w:val="0"/>
              <w:adjustRightInd w:val="0"/>
              <w:spacing w:after="0" w:line="240" w:lineRule="auto"/>
              <w:ind w:right="0" w:firstLine="0"/>
              <w:jc w:val="center"/>
              <w:rPr>
                <w:rFonts w:eastAsiaTheme="minorEastAsia"/>
                <w:color w:val="auto"/>
                <w:szCs w:val="28"/>
              </w:rPr>
            </w:pPr>
            <w:bookmarkStart w:id="6" w:name="Par146"/>
            <w:bookmarkEnd w:id="6"/>
            <w:r>
              <w:rPr>
                <w:rFonts w:eastAsiaTheme="minorEastAsia"/>
                <w:color w:val="auto"/>
                <w:szCs w:val="28"/>
              </w:rPr>
              <w:t>ЗАЯВЛЕНИЕ</w:t>
            </w:r>
          </w:p>
          <w:p w:rsidR="004954B9" w:rsidRDefault="004954B9">
            <w:pPr>
              <w:autoSpaceDE w:val="0"/>
              <w:autoSpaceDN w:val="0"/>
              <w:adjustRightInd w:val="0"/>
              <w:spacing w:after="0" w:line="240" w:lineRule="auto"/>
              <w:ind w:right="0" w:firstLine="0"/>
              <w:jc w:val="center"/>
              <w:rPr>
                <w:rFonts w:eastAsiaTheme="minorEastAsia"/>
                <w:color w:val="auto"/>
                <w:szCs w:val="28"/>
              </w:rPr>
            </w:pPr>
            <w:r>
              <w:rPr>
                <w:rFonts w:eastAsiaTheme="minorEastAsia"/>
                <w:color w:val="auto"/>
                <w:szCs w:val="28"/>
              </w:rPr>
              <w:t>о предоставлении бесплатного питания</w:t>
            </w:r>
          </w:p>
        </w:tc>
      </w:tr>
      <w:tr w:rsidR="004954B9">
        <w:tc>
          <w:tcPr>
            <w:tcW w:w="9049" w:type="dxa"/>
            <w:gridSpan w:val="4"/>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9049" w:type="dxa"/>
            <w:gridSpan w:val="4"/>
            <w:tcBorders>
              <w:bottom w:val="single" w:sz="4" w:space="0" w:color="auto"/>
            </w:tcBorders>
          </w:tcPr>
          <w:p w:rsidR="004954B9" w:rsidRDefault="004954B9">
            <w:pPr>
              <w:autoSpaceDE w:val="0"/>
              <w:autoSpaceDN w:val="0"/>
              <w:adjustRightInd w:val="0"/>
              <w:spacing w:after="0" w:line="240" w:lineRule="auto"/>
              <w:ind w:right="0" w:firstLine="283"/>
              <w:rPr>
                <w:rFonts w:eastAsiaTheme="minorEastAsia"/>
                <w:color w:val="auto"/>
                <w:szCs w:val="28"/>
              </w:rPr>
            </w:pPr>
            <w:r>
              <w:rPr>
                <w:rFonts w:eastAsiaTheme="minorEastAsia"/>
                <w:color w:val="auto"/>
                <w:szCs w:val="28"/>
              </w:rPr>
              <w:t>Я,</w:t>
            </w:r>
          </w:p>
        </w:tc>
      </w:tr>
      <w:tr w:rsidR="004954B9">
        <w:tc>
          <w:tcPr>
            <w:tcW w:w="8343" w:type="dxa"/>
            <w:gridSpan w:val="3"/>
            <w:tcBorders>
              <w:top w:val="single" w:sz="4" w:space="0" w:color="auto"/>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Borders>
              <w:top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w:t>
            </w:r>
          </w:p>
        </w:tc>
      </w:tr>
      <w:tr w:rsidR="004954B9">
        <w:tc>
          <w:tcPr>
            <w:tcW w:w="8343" w:type="dxa"/>
            <w:gridSpan w:val="3"/>
            <w:tcBorders>
              <w:top w:val="single" w:sz="4" w:space="0" w:color="auto"/>
            </w:tcBorders>
          </w:tcPr>
          <w:p w:rsidR="004954B9" w:rsidRPr="000C1FEC" w:rsidRDefault="004954B9">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(Ф.И.О. представителя заявителя)</w:t>
            </w: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9049" w:type="dxa"/>
            <w:gridSpan w:val="4"/>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проживающий(</w:t>
            </w:r>
            <w:proofErr w:type="spellStart"/>
            <w:r>
              <w:rPr>
                <w:rFonts w:eastAsiaTheme="minorEastAsia"/>
                <w:color w:val="auto"/>
                <w:szCs w:val="28"/>
              </w:rPr>
              <w:t>ая</w:t>
            </w:r>
            <w:proofErr w:type="spellEnd"/>
            <w:r>
              <w:rPr>
                <w:rFonts w:eastAsiaTheme="minorEastAsia"/>
                <w:color w:val="auto"/>
                <w:szCs w:val="28"/>
              </w:rPr>
              <w:t>) по адресу:</w:t>
            </w:r>
          </w:p>
        </w:tc>
      </w:tr>
      <w:tr w:rsidR="004954B9">
        <w:tc>
          <w:tcPr>
            <w:tcW w:w="8343" w:type="dxa"/>
            <w:gridSpan w:val="3"/>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w:t>
            </w:r>
          </w:p>
        </w:tc>
      </w:tr>
      <w:tr w:rsidR="004954B9">
        <w:tc>
          <w:tcPr>
            <w:tcW w:w="9049" w:type="dxa"/>
            <w:gridSpan w:val="4"/>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действующий в интересах</w:t>
            </w:r>
          </w:p>
        </w:tc>
      </w:tr>
      <w:tr w:rsidR="004954B9">
        <w:tc>
          <w:tcPr>
            <w:tcW w:w="9049" w:type="dxa"/>
            <w:gridSpan w:val="4"/>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9049" w:type="dxa"/>
            <w:gridSpan w:val="4"/>
            <w:tcBorders>
              <w:top w:val="single" w:sz="4" w:space="0" w:color="auto"/>
            </w:tcBorders>
          </w:tcPr>
          <w:p w:rsidR="004954B9" w:rsidRPr="000C1FEC" w:rsidRDefault="004954B9">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(Ф.И.О. заявителя)</w:t>
            </w:r>
          </w:p>
        </w:tc>
      </w:tr>
      <w:tr w:rsidR="004954B9">
        <w:tc>
          <w:tcPr>
            <w:tcW w:w="9049" w:type="dxa"/>
            <w:gridSpan w:val="4"/>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на основании</w:t>
            </w:r>
          </w:p>
        </w:tc>
      </w:tr>
      <w:tr w:rsidR="004954B9">
        <w:tc>
          <w:tcPr>
            <w:tcW w:w="8343" w:type="dxa"/>
            <w:gridSpan w:val="3"/>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w:t>
            </w:r>
          </w:p>
        </w:tc>
      </w:tr>
      <w:tr w:rsidR="004954B9">
        <w:tc>
          <w:tcPr>
            <w:tcW w:w="8343" w:type="dxa"/>
            <w:gridSpan w:val="3"/>
            <w:tcBorders>
              <w:top w:val="single" w:sz="4" w:space="0" w:color="auto"/>
            </w:tcBorders>
          </w:tcPr>
          <w:p w:rsidR="004954B9" w:rsidRPr="000C1FEC" w:rsidRDefault="004954B9">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(документ, удостоверяющий полномочия представителя)</w:t>
            </w:r>
          </w:p>
        </w:tc>
        <w:tc>
          <w:tcPr>
            <w:tcW w:w="706" w:type="dxa"/>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p>
        </w:tc>
      </w:tr>
      <w:tr w:rsidR="004954B9">
        <w:tc>
          <w:tcPr>
            <w:tcW w:w="9049" w:type="dxa"/>
            <w:gridSpan w:val="4"/>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прошу предоставить бесплатное питание</w:t>
            </w:r>
          </w:p>
        </w:tc>
      </w:tr>
      <w:tr w:rsidR="004954B9">
        <w:tc>
          <w:tcPr>
            <w:tcW w:w="9049" w:type="dxa"/>
            <w:gridSpan w:val="4"/>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9049" w:type="dxa"/>
            <w:gridSpan w:val="4"/>
            <w:tcBorders>
              <w:top w:val="single" w:sz="4" w:space="0" w:color="auto"/>
            </w:tcBorders>
          </w:tcPr>
          <w:p w:rsidR="004954B9" w:rsidRPr="000C1FEC" w:rsidRDefault="004954B9">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(фамилия, имя, отчество обучающегося)</w:t>
            </w:r>
          </w:p>
        </w:tc>
      </w:tr>
      <w:tr w:rsidR="004954B9">
        <w:tc>
          <w:tcPr>
            <w:tcW w:w="3690"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обучающемуся(</w:t>
            </w:r>
            <w:proofErr w:type="spellStart"/>
            <w:r>
              <w:rPr>
                <w:rFonts w:eastAsiaTheme="minorEastAsia"/>
                <w:color w:val="auto"/>
                <w:szCs w:val="28"/>
              </w:rPr>
              <w:t>ейся</w:t>
            </w:r>
            <w:proofErr w:type="spellEnd"/>
            <w:r>
              <w:rPr>
                <w:rFonts w:eastAsiaTheme="minorEastAsia"/>
                <w:color w:val="auto"/>
                <w:szCs w:val="28"/>
              </w:rPr>
              <w:t>) _____ класса</w:t>
            </w:r>
          </w:p>
        </w:tc>
        <w:tc>
          <w:tcPr>
            <w:tcW w:w="4653" w:type="dxa"/>
            <w:gridSpan w:val="2"/>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w:t>
            </w:r>
          </w:p>
        </w:tc>
      </w:tr>
      <w:tr w:rsidR="004954B9">
        <w:tc>
          <w:tcPr>
            <w:tcW w:w="3690" w:type="dxa"/>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p>
        </w:tc>
        <w:tc>
          <w:tcPr>
            <w:tcW w:w="4653" w:type="dxa"/>
            <w:gridSpan w:val="2"/>
            <w:tcBorders>
              <w:top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r w:rsidRPr="000C1FEC">
              <w:rPr>
                <w:rFonts w:eastAsiaTheme="minorEastAsia"/>
                <w:color w:val="auto"/>
                <w:sz w:val="16"/>
                <w:szCs w:val="16"/>
              </w:rPr>
              <w:t>(наименование образовательной организации)</w:t>
            </w: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c>
          <w:tcPr>
            <w:tcW w:w="9049" w:type="dxa"/>
            <w:gridSpan w:val="4"/>
          </w:tcPr>
          <w:p w:rsidR="002766A2" w:rsidRDefault="002766A2">
            <w:pPr>
              <w:autoSpaceDE w:val="0"/>
              <w:autoSpaceDN w:val="0"/>
              <w:adjustRightInd w:val="0"/>
              <w:spacing w:after="0" w:line="240" w:lineRule="auto"/>
              <w:ind w:right="0" w:firstLine="0"/>
              <w:rPr>
                <w:rFonts w:eastAsiaTheme="minorEastAsia"/>
                <w:color w:val="auto"/>
                <w:szCs w:val="28"/>
              </w:rPr>
            </w:pPr>
          </w:p>
          <w:p w:rsidR="002766A2" w:rsidRDefault="002766A2">
            <w:pPr>
              <w:autoSpaceDE w:val="0"/>
              <w:autoSpaceDN w:val="0"/>
              <w:adjustRightInd w:val="0"/>
              <w:spacing w:after="0" w:line="240" w:lineRule="auto"/>
              <w:ind w:right="0" w:firstLine="0"/>
              <w:rPr>
                <w:rFonts w:eastAsiaTheme="minorEastAsia"/>
                <w:color w:val="auto"/>
                <w:szCs w:val="28"/>
              </w:rPr>
            </w:pPr>
          </w:p>
          <w:p w:rsidR="002766A2" w:rsidRDefault="002766A2">
            <w:pPr>
              <w:autoSpaceDE w:val="0"/>
              <w:autoSpaceDN w:val="0"/>
              <w:adjustRightInd w:val="0"/>
              <w:spacing w:after="0" w:line="240" w:lineRule="auto"/>
              <w:ind w:right="0" w:firstLine="0"/>
              <w:rPr>
                <w:rFonts w:eastAsiaTheme="minorEastAsia"/>
                <w:color w:val="auto"/>
                <w:szCs w:val="28"/>
              </w:rPr>
            </w:pPr>
          </w:p>
          <w:p w:rsidR="004954B9" w:rsidRDefault="004954B9">
            <w:pPr>
              <w:autoSpaceDE w:val="0"/>
              <w:autoSpaceDN w:val="0"/>
              <w:adjustRightInd w:val="0"/>
              <w:spacing w:after="0" w:line="240" w:lineRule="auto"/>
              <w:ind w:right="0" w:firstLine="0"/>
              <w:rPr>
                <w:rFonts w:eastAsiaTheme="minorEastAsia"/>
                <w:color w:val="auto"/>
                <w:szCs w:val="28"/>
              </w:rPr>
            </w:pPr>
            <w:r>
              <w:rPr>
                <w:rFonts w:eastAsiaTheme="minorEastAsia"/>
                <w:color w:val="auto"/>
                <w:szCs w:val="28"/>
              </w:rPr>
              <w:lastRenderedPageBreak/>
              <w:t>являющегос</w:t>
            </w:r>
            <w:proofErr w:type="gramStart"/>
            <w:r>
              <w:rPr>
                <w:rFonts w:eastAsiaTheme="minorEastAsia"/>
                <w:color w:val="auto"/>
                <w:szCs w:val="28"/>
              </w:rPr>
              <w:t>я(</w:t>
            </w:r>
            <w:proofErr w:type="spellStart"/>
            <w:proofErr w:type="gramEnd"/>
            <w:r>
              <w:rPr>
                <w:rFonts w:eastAsiaTheme="minorEastAsia"/>
                <w:color w:val="auto"/>
                <w:szCs w:val="28"/>
              </w:rPr>
              <w:t>ейся</w:t>
            </w:r>
            <w:proofErr w:type="spellEnd"/>
            <w:r>
              <w:rPr>
                <w:rFonts w:eastAsiaTheme="minorEastAsia"/>
                <w:color w:val="auto"/>
                <w:szCs w:val="28"/>
              </w:rPr>
              <w:t>) ребенком лица, участвующего (участвовавшего) в специальной военной операции (нужное подчеркнуть)</w:t>
            </w:r>
          </w:p>
        </w:tc>
      </w:tr>
      <w:tr w:rsidR="004954B9">
        <w:tc>
          <w:tcPr>
            <w:tcW w:w="8343" w:type="dxa"/>
            <w:gridSpan w:val="3"/>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706" w:type="dxa"/>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w:t>
            </w:r>
          </w:p>
        </w:tc>
      </w:tr>
      <w:tr w:rsidR="004954B9" w:rsidRPr="000C1FEC">
        <w:tc>
          <w:tcPr>
            <w:tcW w:w="8343" w:type="dxa"/>
            <w:gridSpan w:val="3"/>
            <w:tcBorders>
              <w:top w:val="single" w:sz="4" w:space="0" w:color="auto"/>
            </w:tcBorders>
          </w:tcPr>
          <w:p w:rsidR="004954B9" w:rsidRPr="000C1FEC" w:rsidRDefault="004954B9">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(Ф.И.О. военнослужащего, сотрудника национальной гвардии)</w:t>
            </w:r>
          </w:p>
        </w:tc>
        <w:tc>
          <w:tcPr>
            <w:tcW w:w="706" w:type="dxa"/>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p>
        </w:tc>
      </w:tr>
      <w:tr w:rsidR="004954B9">
        <w:tc>
          <w:tcPr>
            <w:tcW w:w="9049" w:type="dxa"/>
            <w:gridSpan w:val="4"/>
          </w:tcPr>
          <w:p w:rsidR="004954B9" w:rsidRDefault="004954B9">
            <w:pPr>
              <w:autoSpaceDE w:val="0"/>
              <w:autoSpaceDN w:val="0"/>
              <w:adjustRightInd w:val="0"/>
              <w:spacing w:after="0" w:line="240" w:lineRule="auto"/>
              <w:ind w:right="0" w:firstLine="283"/>
              <w:rPr>
                <w:rFonts w:eastAsiaTheme="minorEastAsia"/>
                <w:color w:val="auto"/>
                <w:szCs w:val="28"/>
              </w:rPr>
            </w:pPr>
            <w:r>
              <w:rPr>
                <w:rFonts w:eastAsiaTheme="minorEastAsia"/>
                <w:color w:val="auto"/>
                <w:szCs w:val="28"/>
              </w:rPr>
              <w:t>Для направления межведомственных запросов о предоставлении сведений, необходимых для предоставления бесплатного питания, сообщаю следующие данные:</w:t>
            </w:r>
          </w:p>
        </w:tc>
      </w:tr>
    </w:tbl>
    <w:p w:rsidR="004954B9" w:rsidRDefault="004954B9" w:rsidP="004954B9">
      <w:pPr>
        <w:autoSpaceDE w:val="0"/>
        <w:autoSpaceDN w:val="0"/>
        <w:adjustRightInd w:val="0"/>
        <w:spacing w:after="0" w:line="240" w:lineRule="auto"/>
        <w:ind w:right="0" w:firstLine="0"/>
        <w:jc w:val="left"/>
        <w:rPr>
          <w:rFonts w:eastAsiaTheme="minorEastAsia"/>
          <w:color w:val="auto"/>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73"/>
        <w:gridCol w:w="204"/>
        <w:gridCol w:w="4172"/>
        <w:gridCol w:w="901"/>
      </w:tblGrid>
      <w:tr w:rsidR="004954B9" w:rsidTr="000C1FEC">
        <w:tc>
          <w:tcPr>
            <w:tcW w:w="9950" w:type="dxa"/>
            <w:gridSpan w:val="4"/>
            <w:tcBorders>
              <w:top w:val="single" w:sz="4" w:space="0" w:color="auto"/>
              <w:left w:val="single" w:sz="4" w:space="0" w:color="auto"/>
              <w:bottom w:val="single" w:sz="4" w:space="0" w:color="auto"/>
              <w:right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r w:rsidRPr="000C1FEC">
              <w:rPr>
                <w:rFonts w:eastAsiaTheme="minorEastAsia"/>
                <w:color w:val="auto"/>
                <w:sz w:val="16"/>
                <w:szCs w:val="16"/>
              </w:rPr>
              <w:t>В случае если представителем заявителя не представлена копия справки из военного комиссариата, воинской части,</w:t>
            </w:r>
          </w:p>
        </w:tc>
      </w:tr>
      <w:tr w:rsidR="004954B9" w:rsidTr="001544CC">
        <w:tc>
          <w:tcPr>
            <w:tcW w:w="4673"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Дата рождения военнослужащего, сотрудника войск национальной гвардии</w:t>
            </w:r>
          </w:p>
        </w:tc>
        <w:tc>
          <w:tcPr>
            <w:tcW w:w="5277"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1544CC">
        <w:tc>
          <w:tcPr>
            <w:tcW w:w="4673"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Ф.И.О. умершего</w:t>
            </w:r>
          </w:p>
        </w:tc>
        <w:tc>
          <w:tcPr>
            <w:tcW w:w="5277"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1544CC">
        <w:tc>
          <w:tcPr>
            <w:tcW w:w="4673"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дата смерти</w:t>
            </w:r>
          </w:p>
        </w:tc>
        <w:tc>
          <w:tcPr>
            <w:tcW w:w="5277"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1544CC">
        <w:tc>
          <w:tcPr>
            <w:tcW w:w="4673"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место регистрации смерти</w:t>
            </w:r>
          </w:p>
        </w:tc>
        <w:tc>
          <w:tcPr>
            <w:tcW w:w="5277"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1544CC">
        <w:tc>
          <w:tcPr>
            <w:tcW w:w="4673"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Наименование органа ЗАГС по месту регистрации смерти</w:t>
            </w:r>
          </w:p>
        </w:tc>
        <w:tc>
          <w:tcPr>
            <w:tcW w:w="5277"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0C1FEC">
        <w:tc>
          <w:tcPr>
            <w:tcW w:w="9950" w:type="dxa"/>
            <w:gridSpan w:val="4"/>
            <w:tcBorders>
              <w:top w:val="single" w:sz="4" w:space="0" w:color="auto"/>
              <w:left w:val="single" w:sz="4" w:space="0" w:color="auto"/>
              <w:bottom w:val="single" w:sz="4" w:space="0" w:color="auto"/>
              <w:right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16"/>
                <w:szCs w:val="16"/>
              </w:rPr>
            </w:pPr>
            <w:r w:rsidRPr="000C1FEC">
              <w:rPr>
                <w:rFonts w:eastAsiaTheme="minorEastAsia"/>
                <w:color w:val="auto"/>
                <w:sz w:val="16"/>
                <w:szCs w:val="16"/>
              </w:rPr>
              <w:t>в случае если заявителем не представлена копия свидетельства о смерти участника специальной военной операции, копия извещения о гибели (смерти) военнослужащего либо копия заключения военно-врачебной комиссии, подтверждающего причинную связь смерти военнослужащего с увечьем (ранением, травмой, контузией) или заболеванием, полученным в ходе участия в специальной военной операции</w:t>
            </w:r>
          </w:p>
        </w:tc>
      </w:tr>
      <w:tr w:rsidR="004954B9" w:rsidTr="001544CC">
        <w:tc>
          <w:tcPr>
            <w:tcW w:w="4673"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Ф.И.О. умершего</w:t>
            </w:r>
          </w:p>
        </w:tc>
        <w:tc>
          <w:tcPr>
            <w:tcW w:w="5277"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1544CC">
        <w:tc>
          <w:tcPr>
            <w:tcW w:w="4673"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дата смерти</w:t>
            </w:r>
          </w:p>
        </w:tc>
        <w:tc>
          <w:tcPr>
            <w:tcW w:w="5277"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1544CC">
        <w:tc>
          <w:tcPr>
            <w:tcW w:w="4673"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место регистрации смерти</w:t>
            </w:r>
          </w:p>
        </w:tc>
        <w:tc>
          <w:tcPr>
            <w:tcW w:w="5277"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rsidTr="001544CC">
        <w:tc>
          <w:tcPr>
            <w:tcW w:w="4673" w:type="dxa"/>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Наименование органа ЗАГС по месту регистрации смерти</w:t>
            </w:r>
          </w:p>
        </w:tc>
        <w:tc>
          <w:tcPr>
            <w:tcW w:w="5277" w:type="dxa"/>
            <w:gridSpan w:val="3"/>
            <w:tcBorders>
              <w:top w:val="single" w:sz="4" w:space="0" w:color="auto"/>
              <w:left w:val="single" w:sz="4" w:space="0" w:color="auto"/>
              <w:bottom w:val="single" w:sz="4" w:space="0" w:color="auto"/>
              <w:right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rPr>
          <w:gridAfter w:val="1"/>
          <w:wAfter w:w="901" w:type="dxa"/>
        </w:trPr>
        <w:tc>
          <w:tcPr>
            <w:tcW w:w="4877" w:type="dxa"/>
            <w:gridSpan w:val="2"/>
          </w:tcPr>
          <w:p w:rsidR="004954B9" w:rsidRDefault="004954B9">
            <w:pPr>
              <w:autoSpaceDE w:val="0"/>
              <w:autoSpaceDN w:val="0"/>
              <w:adjustRightInd w:val="0"/>
              <w:spacing w:after="0" w:line="240" w:lineRule="auto"/>
              <w:ind w:right="0" w:firstLine="0"/>
              <w:jc w:val="left"/>
              <w:rPr>
                <w:rFonts w:eastAsiaTheme="minorEastAsia"/>
                <w:color w:val="auto"/>
                <w:szCs w:val="28"/>
              </w:rPr>
            </w:pPr>
            <w:r>
              <w:rPr>
                <w:rFonts w:eastAsiaTheme="minorEastAsia"/>
                <w:color w:val="auto"/>
                <w:szCs w:val="28"/>
              </w:rPr>
              <w:t>"__"____________ 20__ г.</w:t>
            </w:r>
          </w:p>
        </w:tc>
        <w:tc>
          <w:tcPr>
            <w:tcW w:w="4172" w:type="dxa"/>
            <w:tcBorders>
              <w:bottom w:val="single" w:sz="4" w:space="0" w:color="auto"/>
            </w:tcBorders>
          </w:tcPr>
          <w:p w:rsidR="004954B9" w:rsidRDefault="004954B9">
            <w:pPr>
              <w:autoSpaceDE w:val="0"/>
              <w:autoSpaceDN w:val="0"/>
              <w:adjustRightInd w:val="0"/>
              <w:spacing w:after="0" w:line="240" w:lineRule="auto"/>
              <w:ind w:right="0" w:firstLine="0"/>
              <w:jc w:val="left"/>
              <w:rPr>
                <w:rFonts w:eastAsiaTheme="minorEastAsia"/>
                <w:color w:val="auto"/>
                <w:szCs w:val="28"/>
              </w:rPr>
            </w:pPr>
          </w:p>
        </w:tc>
      </w:tr>
      <w:tr w:rsidR="004954B9">
        <w:trPr>
          <w:gridAfter w:val="1"/>
          <w:wAfter w:w="901" w:type="dxa"/>
        </w:trPr>
        <w:tc>
          <w:tcPr>
            <w:tcW w:w="4877" w:type="dxa"/>
            <w:gridSpan w:val="2"/>
          </w:tcPr>
          <w:p w:rsidR="004954B9" w:rsidRDefault="004954B9">
            <w:pPr>
              <w:autoSpaceDE w:val="0"/>
              <w:autoSpaceDN w:val="0"/>
              <w:adjustRightInd w:val="0"/>
              <w:spacing w:after="0" w:line="240" w:lineRule="auto"/>
              <w:ind w:right="0" w:firstLine="0"/>
              <w:jc w:val="left"/>
              <w:rPr>
                <w:rFonts w:eastAsiaTheme="minorEastAsia"/>
                <w:color w:val="auto"/>
                <w:szCs w:val="28"/>
              </w:rPr>
            </w:pPr>
          </w:p>
        </w:tc>
        <w:tc>
          <w:tcPr>
            <w:tcW w:w="4172" w:type="dxa"/>
            <w:tcBorders>
              <w:top w:val="single" w:sz="4" w:space="0" w:color="auto"/>
            </w:tcBorders>
          </w:tcPr>
          <w:p w:rsidR="004954B9" w:rsidRPr="000C1FEC" w:rsidRDefault="004954B9">
            <w:pPr>
              <w:autoSpaceDE w:val="0"/>
              <w:autoSpaceDN w:val="0"/>
              <w:adjustRightInd w:val="0"/>
              <w:spacing w:after="0" w:line="240" w:lineRule="auto"/>
              <w:ind w:right="0" w:firstLine="0"/>
              <w:jc w:val="center"/>
              <w:rPr>
                <w:rFonts w:eastAsiaTheme="minorEastAsia"/>
                <w:color w:val="auto"/>
                <w:sz w:val="16"/>
                <w:szCs w:val="16"/>
              </w:rPr>
            </w:pPr>
            <w:r w:rsidRPr="000C1FEC">
              <w:rPr>
                <w:rFonts w:eastAsiaTheme="minorEastAsia"/>
                <w:color w:val="auto"/>
                <w:sz w:val="16"/>
                <w:szCs w:val="16"/>
              </w:rPr>
              <w:t>(подпись представителя заявителя)</w:t>
            </w:r>
          </w:p>
        </w:tc>
      </w:tr>
      <w:tr w:rsidR="004954B9" w:rsidRPr="000C1FEC">
        <w:trPr>
          <w:gridAfter w:val="1"/>
          <w:wAfter w:w="901" w:type="dxa"/>
        </w:trPr>
        <w:tc>
          <w:tcPr>
            <w:tcW w:w="9049" w:type="dxa"/>
            <w:gridSpan w:val="3"/>
          </w:tcPr>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Отметка о принятии заявления:</w:t>
            </w:r>
          </w:p>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Дата принятия заявления и приложенных к нему документов</w:t>
            </w:r>
          </w:p>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"__"____________ 20__ г.</w:t>
            </w:r>
          </w:p>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p>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Должность специалиста, принявшего документы</w:t>
            </w:r>
          </w:p>
        </w:tc>
      </w:tr>
      <w:tr w:rsidR="004954B9" w:rsidRPr="000C1FEC">
        <w:trPr>
          <w:gridAfter w:val="1"/>
          <w:wAfter w:w="901" w:type="dxa"/>
        </w:trPr>
        <w:tc>
          <w:tcPr>
            <w:tcW w:w="9049" w:type="dxa"/>
            <w:gridSpan w:val="3"/>
            <w:tcBorders>
              <w:bottom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p>
        </w:tc>
      </w:tr>
      <w:tr w:rsidR="004954B9" w:rsidRPr="000C1FEC">
        <w:trPr>
          <w:gridAfter w:val="1"/>
          <w:wAfter w:w="901" w:type="dxa"/>
        </w:trPr>
        <w:tc>
          <w:tcPr>
            <w:tcW w:w="9049" w:type="dxa"/>
            <w:gridSpan w:val="3"/>
            <w:tcBorders>
              <w:top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Фамилия, имя, отчество</w:t>
            </w:r>
          </w:p>
        </w:tc>
      </w:tr>
      <w:tr w:rsidR="004954B9" w:rsidRPr="000C1FEC">
        <w:trPr>
          <w:gridAfter w:val="1"/>
          <w:wAfter w:w="901" w:type="dxa"/>
        </w:trPr>
        <w:tc>
          <w:tcPr>
            <w:tcW w:w="9049" w:type="dxa"/>
            <w:gridSpan w:val="3"/>
            <w:tcBorders>
              <w:bottom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p>
        </w:tc>
      </w:tr>
      <w:tr w:rsidR="004954B9" w:rsidRPr="000C1FEC">
        <w:trPr>
          <w:gridAfter w:val="1"/>
          <w:wAfter w:w="901" w:type="dxa"/>
        </w:trPr>
        <w:tc>
          <w:tcPr>
            <w:tcW w:w="9049" w:type="dxa"/>
            <w:gridSpan w:val="3"/>
            <w:tcBorders>
              <w:top w:val="single" w:sz="4" w:space="0" w:color="auto"/>
            </w:tcBorders>
          </w:tcPr>
          <w:p w:rsidR="004954B9" w:rsidRPr="000C1FEC" w:rsidRDefault="004954B9">
            <w:pPr>
              <w:autoSpaceDE w:val="0"/>
              <w:autoSpaceDN w:val="0"/>
              <w:adjustRightInd w:val="0"/>
              <w:spacing w:after="0" w:line="240" w:lineRule="auto"/>
              <w:ind w:right="0" w:firstLine="0"/>
              <w:jc w:val="left"/>
              <w:rPr>
                <w:rFonts w:eastAsiaTheme="minorEastAsia"/>
                <w:color w:val="auto"/>
                <w:sz w:val="24"/>
                <w:szCs w:val="24"/>
              </w:rPr>
            </w:pPr>
            <w:r w:rsidRPr="000C1FEC">
              <w:rPr>
                <w:rFonts w:eastAsiaTheme="minorEastAsia"/>
                <w:color w:val="auto"/>
                <w:sz w:val="24"/>
                <w:szCs w:val="24"/>
              </w:rPr>
              <w:t>Подпись ____________</w:t>
            </w:r>
          </w:p>
        </w:tc>
      </w:tr>
    </w:tbl>
    <w:p w:rsidR="00707032" w:rsidRPr="000C1FEC" w:rsidRDefault="00707032" w:rsidP="002766A2">
      <w:pPr>
        <w:ind w:right="0" w:firstLine="0"/>
        <w:rPr>
          <w:sz w:val="24"/>
          <w:szCs w:val="24"/>
        </w:rPr>
      </w:pPr>
    </w:p>
    <w:sectPr w:rsidR="00707032" w:rsidRPr="000C1FEC" w:rsidSect="002766A2">
      <w:headerReference w:type="even" r:id="rId9"/>
      <w:headerReference w:type="default" r:id="rId10"/>
      <w:headerReference w:type="first" r:id="rId11"/>
      <w:pgSz w:w="11906" w:h="16838"/>
      <w:pgMar w:top="851" w:right="851"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B24" w:rsidRDefault="00F06B24">
      <w:pPr>
        <w:spacing w:after="0" w:line="240" w:lineRule="auto"/>
      </w:pPr>
      <w:r>
        <w:separator/>
      </w:r>
    </w:p>
  </w:endnote>
  <w:endnote w:type="continuationSeparator" w:id="0">
    <w:p w:rsidR="00F06B24" w:rsidRDefault="00F0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B24" w:rsidRDefault="00F06B24">
      <w:pPr>
        <w:spacing w:after="0" w:line="240" w:lineRule="auto"/>
      </w:pPr>
      <w:r>
        <w:separator/>
      </w:r>
    </w:p>
  </w:footnote>
  <w:footnote w:type="continuationSeparator" w:id="0">
    <w:p w:rsidR="00F06B24" w:rsidRDefault="00F06B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Default="00707032">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Pr="002766A2" w:rsidRDefault="00707032" w:rsidP="002766A2">
    <w:pPr>
      <w:pStyle w:val="a6"/>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032" w:rsidRDefault="00707032">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B08"/>
    <w:multiLevelType w:val="hybridMultilevel"/>
    <w:tmpl w:val="E92E3F38"/>
    <w:lvl w:ilvl="0" w:tplc="A388061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9E579C">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E44F22">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5A333E">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4AA41C">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98729E">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226068">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44F15E">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848914">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A10717"/>
    <w:multiLevelType w:val="hybridMultilevel"/>
    <w:tmpl w:val="5E683B90"/>
    <w:lvl w:ilvl="0" w:tplc="502C338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645756">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EE6854">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949246">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B08602">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0C0130">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685514">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EE4F0A">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3AC728">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DC571C2"/>
    <w:multiLevelType w:val="hybridMultilevel"/>
    <w:tmpl w:val="F7147CE2"/>
    <w:lvl w:ilvl="0" w:tplc="8B8E6BA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44718E">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18E334">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BEE8F6">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F649BE">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FAC1BE">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5AD72A">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5ADD54">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4E2F40">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F8349D4"/>
    <w:multiLevelType w:val="hybridMultilevel"/>
    <w:tmpl w:val="1E06478E"/>
    <w:lvl w:ilvl="0" w:tplc="A41C54F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DA426A">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4A1834">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107E32">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2E0EF0">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BAB05A">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803524">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6C8096">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34A408">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FC7014D"/>
    <w:multiLevelType w:val="hybridMultilevel"/>
    <w:tmpl w:val="11A42386"/>
    <w:lvl w:ilvl="0" w:tplc="27ECFF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E8B300">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F01E9C">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4C3C9A">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4C3C0">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98FE7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76A8AC">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8AF3B0">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C6232A">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2D4B10"/>
    <w:multiLevelType w:val="hybridMultilevel"/>
    <w:tmpl w:val="1C8ED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6B3854"/>
    <w:multiLevelType w:val="hybridMultilevel"/>
    <w:tmpl w:val="423448DC"/>
    <w:lvl w:ilvl="0" w:tplc="7B90D17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B21CCC">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525DF0">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D04A88">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269E84">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DCB6AC">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DAB252">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9EFFC0">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6602F0">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3B2CE4"/>
    <w:multiLevelType w:val="hybridMultilevel"/>
    <w:tmpl w:val="A718F32C"/>
    <w:lvl w:ilvl="0" w:tplc="8E60A1F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52E0E6">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C6AC8E">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41284">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B45EB2">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82E8AC">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AE632C">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F4F6CC">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DA688C">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6B8108E"/>
    <w:multiLevelType w:val="hybridMultilevel"/>
    <w:tmpl w:val="81BA4D76"/>
    <w:lvl w:ilvl="0" w:tplc="33EE9878">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4166812">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5E3D68">
      <w:start w:val="2"/>
      <w:numFmt w:val="decimal"/>
      <w:lvlRestart w:val="0"/>
      <w:lvlText w:val="%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163B18">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5C5B16">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50F802">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369CA2">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4438A6">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B0E67A">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063649"/>
    <w:multiLevelType w:val="hybridMultilevel"/>
    <w:tmpl w:val="A0681D8E"/>
    <w:lvl w:ilvl="0" w:tplc="5574AFEA">
      <w:start w:val="3"/>
      <w:numFmt w:val="decimal"/>
      <w:lvlText w:val="%1."/>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C8BC7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8AC64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18AB5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8E966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C8C1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92CB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988E8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C259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F213D67"/>
    <w:multiLevelType w:val="multilevel"/>
    <w:tmpl w:val="A92C980A"/>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F94022B"/>
    <w:multiLevelType w:val="hybridMultilevel"/>
    <w:tmpl w:val="C7D26A92"/>
    <w:lvl w:ilvl="0" w:tplc="C876D18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A26C2C">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CB4ED10">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A838B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BCA19C">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6E58D2">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C372E">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880D7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600F8">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6E2D85"/>
    <w:multiLevelType w:val="hybridMultilevel"/>
    <w:tmpl w:val="17407822"/>
    <w:lvl w:ilvl="0" w:tplc="0B52B23C">
      <w:start w:val="3"/>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F2DA9C">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6ED968">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D8E3C4">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CA0E2">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20D68C">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F232C6">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F89E6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082418">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5951B5C"/>
    <w:multiLevelType w:val="multilevel"/>
    <w:tmpl w:val="8A487D9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3830C1A"/>
    <w:multiLevelType w:val="hybridMultilevel"/>
    <w:tmpl w:val="FD2AEE48"/>
    <w:lvl w:ilvl="0" w:tplc="FB5A652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EAA236">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D04BC2">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D222D0">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63ED2">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6794C">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0E93EA">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264E22">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F4B816">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6C0B2735"/>
    <w:multiLevelType w:val="hybridMultilevel"/>
    <w:tmpl w:val="88A8037A"/>
    <w:lvl w:ilvl="0" w:tplc="B256201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187B7C">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34D776">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76517A">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74CEA0">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70258E">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340CCA">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949F6C">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8A3652">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13674DA"/>
    <w:multiLevelType w:val="hybridMultilevel"/>
    <w:tmpl w:val="50A08E74"/>
    <w:lvl w:ilvl="0" w:tplc="7C02FFC6">
      <w:start w:val="5"/>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74054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05B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AA36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8E215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22193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2A011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8EEDD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5CAB7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29B711E"/>
    <w:multiLevelType w:val="hybridMultilevel"/>
    <w:tmpl w:val="C9426108"/>
    <w:lvl w:ilvl="0" w:tplc="EC143906">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28218C">
      <w:start w:val="1"/>
      <w:numFmt w:val="lowerLetter"/>
      <w:lvlText w:val="%2"/>
      <w:lvlJc w:val="left"/>
      <w:pPr>
        <w:ind w:left="7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499F4">
      <w:start w:val="1"/>
      <w:numFmt w:val="decimal"/>
      <w:lvlRestart w:val="0"/>
      <w:lvlText w:val="%3)"/>
      <w:lvlJc w:val="left"/>
      <w:pPr>
        <w:ind w:left="1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905AE4">
      <w:start w:val="1"/>
      <w:numFmt w:val="decimal"/>
      <w:lvlText w:val="%4"/>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5AE51E">
      <w:start w:val="1"/>
      <w:numFmt w:val="lowerLetter"/>
      <w:lvlText w:val="%5"/>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6AFC4E">
      <w:start w:val="1"/>
      <w:numFmt w:val="lowerRoman"/>
      <w:lvlText w:val="%6"/>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8AA1C">
      <w:start w:val="1"/>
      <w:numFmt w:val="decimal"/>
      <w:lvlText w:val="%7"/>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F8632A">
      <w:start w:val="1"/>
      <w:numFmt w:val="lowerLetter"/>
      <w:lvlText w:val="%8"/>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F435F4">
      <w:start w:val="1"/>
      <w:numFmt w:val="lowerRoman"/>
      <w:lvlText w:val="%9"/>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6014FA4"/>
    <w:multiLevelType w:val="hybridMultilevel"/>
    <w:tmpl w:val="12021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C23A31"/>
    <w:multiLevelType w:val="hybridMultilevel"/>
    <w:tmpl w:val="6CCA0EAC"/>
    <w:lvl w:ilvl="0" w:tplc="1A7C4CA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F409B0">
      <w:start w:val="1"/>
      <w:numFmt w:val="bullet"/>
      <w:lvlText w:val="o"/>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9021EE">
      <w:start w:val="1"/>
      <w:numFmt w:val="bullet"/>
      <w:lvlText w:val="▪"/>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142C26">
      <w:start w:val="1"/>
      <w:numFmt w:val="bullet"/>
      <w:lvlText w:val="•"/>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CDEF8">
      <w:start w:val="1"/>
      <w:numFmt w:val="bullet"/>
      <w:lvlText w:val="o"/>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3E7D44">
      <w:start w:val="1"/>
      <w:numFmt w:val="bullet"/>
      <w:lvlText w:val="▪"/>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ECBCA8">
      <w:start w:val="1"/>
      <w:numFmt w:val="bullet"/>
      <w:lvlText w:val="•"/>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AC4C50">
      <w:start w:val="1"/>
      <w:numFmt w:val="bullet"/>
      <w:lvlText w:val="o"/>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587E06">
      <w:start w:val="1"/>
      <w:numFmt w:val="bullet"/>
      <w:lvlText w:val="▪"/>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10"/>
  </w:num>
  <w:num w:numId="3">
    <w:abstractNumId w:val="11"/>
  </w:num>
  <w:num w:numId="4">
    <w:abstractNumId w:val="13"/>
  </w:num>
  <w:num w:numId="5">
    <w:abstractNumId w:val="14"/>
  </w:num>
  <w:num w:numId="6">
    <w:abstractNumId w:val="15"/>
  </w:num>
  <w:num w:numId="7">
    <w:abstractNumId w:val="12"/>
  </w:num>
  <w:num w:numId="8">
    <w:abstractNumId w:val="19"/>
  </w:num>
  <w:num w:numId="9">
    <w:abstractNumId w:val="1"/>
  </w:num>
  <w:num w:numId="10">
    <w:abstractNumId w:val="17"/>
  </w:num>
  <w:num w:numId="11">
    <w:abstractNumId w:val="3"/>
  </w:num>
  <w:num w:numId="12">
    <w:abstractNumId w:val="6"/>
  </w:num>
  <w:num w:numId="13">
    <w:abstractNumId w:val="2"/>
  </w:num>
  <w:num w:numId="14">
    <w:abstractNumId w:val="0"/>
  </w:num>
  <w:num w:numId="15">
    <w:abstractNumId w:val="7"/>
  </w:num>
  <w:num w:numId="16">
    <w:abstractNumId w:val="8"/>
  </w:num>
  <w:num w:numId="17">
    <w:abstractNumId w:val="9"/>
  </w:num>
  <w:num w:numId="18">
    <w:abstractNumId w:val="16"/>
  </w:num>
  <w:num w:numId="19">
    <w:abstractNumId w:val="1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32"/>
    <w:rsid w:val="000C1FEC"/>
    <w:rsid w:val="001544CC"/>
    <w:rsid w:val="00171DAF"/>
    <w:rsid w:val="00235023"/>
    <w:rsid w:val="002766A2"/>
    <w:rsid w:val="002E30A2"/>
    <w:rsid w:val="0037753A"/>
    <w:rsid w:val="004139BB"/>
    <w:rsid w:val="00495405"/>
    <w:rsid w:val="004954B9"/>
    <w:rsid w:val="005404DF"/>
    <w:rsid w:val="0057187F"/>
    <w:rsid w:val="005B65A1"/>
    <w:rsid w:val="005D730A"/>
    <w:rsid w:val="0065796C"/>
    <w:rsid w:val="00707032"/>
    <w:rsid w:val="008350C9"/>
    <w:rsid w:val="00AD1186"/>
    <w:rsid w:val="00B16544"/>
    <w:rsid w:val="00B77F6E"/>
    <w:rsid w:val="00E5478F"/>
    <w:rsid w:val="00E766C3"/>
    <w:rsid w:val="00F06B24"/>
    <w:rsid w:val="00F1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right="3677" w:firstLine="72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5"/>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paragraph" w:customStyle="1" w:styleId="ConsPlusNormal">
    <w:name w:val="ConsPlusNormal"/>
    <w:link w:val="ConsPlusNormal0"/>
    <w:uiPriority w:val="99"/>
    <w:rsid w:val="00235023"/>
    <w:pPr>
      <w:widowControl w:val="0"/>
      <w:autoSpaceDE w:val="0"/>
      <w:autoSpaceDN w:val="0"/>
      <w:spacing w:after="0" w:line="240" w:lineRule="auto"/>
    </w:pPr>
    <w:rPr>
      <w:rFonts w:ascii="Calibri" w:hAnsi="Calibri" w:cs="Calibri"/>
    </w:rPr>
  </w:style>
  <w:style w:type="character" w:customStyle="1" w:styleId="ConsPlusNormal0">
    <w:name w:val="ConsPlusNormal Знак"/>
    <w:link w:val="ConsPlusNormal"/>
    <w:uiPriority w:val="99"/>
    <w:locked/>
    <w:rsid w:val="00235023"/>
    <w:rPr>
      <w:rFonts w:ascii="Calibri" w:hAnsi="Calibri" w:cs="Calibri"/>
    </w:rPr>
  </w:style>
  <w:style w:type="paragraph" w:styleId="a3">
    <w:name w:val="List Paragraph"/>
    <w:basedOn w:val="a"/>
    <w:uiPriority w:val="34"/>
    <w:qFormat/>
    <w:rsid w:val="00235023"/>
    <w:pPr>
      <w:ind w:left="720"/>
      <w:contextualSpacing/>
    </w:pPr>
  </w:style>
  <w:style w:type="paragraph" w:styleId="a4">
    <w:name w:val="footer"/>
    <w:basedOn w:val="a"/>
    <w:link w:val="a5"/>
    <w:uiPriority w:val="99"/>
    <w:unhideWhenUsed/>
    <w:rsid w:val="004139B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139BB"/>
    <w:rPr>
      <w:rFonts w:ascii="Times New Roman" w:eastAsia="Times New Roman" w:hAnsi="Times New Roman" w:cs="Times New Roman"/>
      <w:color w:val="000000"/>
      <w:sz w:val="28"/>
    </w:rPr>
  </w:style>
  <w:style w:type="paragraph" w:styleId="a6">
    <w:name w:val="header"/>
    <w:basedOn w:val="a"/>
    <w:link w:val="a7"/>
    <w:uiPriority w:val="99"/>
    <w:semiHidden/>
    <w:unhideWhenUsed/>
    <w:rsid w:val="004139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39BB"/>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3775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753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249" w:lineRule="auto"/>
      <w:ind w:right="3677" w:firstLine="72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ind w:right="5"/>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36"/>
    </w:rPr>
  </w:style>
  <w:style w:type="paragraph" w:customStyle="1" w:styleId="ConsPlusNormal">
    <w:name w:val="ConsPlusNormal"/>
    <w:link w:val="ConsPlusNormal0"/>
    <w:uiPriority w:val="99"/>
    <w:rsid w:val="00235023"/>
    <w:pPr>
      <w:widowControl w:val="0"/>
      <w:autoSpaceDE w:val="0"/>
      <w:autoSpaceDN w:val="0"/>
      <w:spacing w:after="0" w:line="240" w:lineRule="auto"/>
    </w:pPr>
    <w:rPr>
      <w:rFonts w:ascii="Calibri" w:hAnsi="Calibri" w:cs="Calibri"/>
    </w:rPr>
  </w:style>
  <w:style w:type="character" w:customStyle="1" w:styleId="ConsPlusNormal0">
    <w:name w:val="ConsPlusNormal Знак"/>
    <w:link w:val="ConsPlusNormal"/>
    <w:uiPriority w:val="99"/>
    <w:locked/>
    <w:rsid w:val="00235023"/>
    <w:rPr>
      <w:rFonts w:ascii="Calibri" w:hAnsi="Calibri" w:cs="Calibri"/>
    </w:rPr>
  </w:style>
  <w:style w:type="paragraph" w:styleId="a3">
    <w:name w:val="List Paragraph"/>
    <w:basedOn w:val="a"/>
    <w:uiPriority w:val="34"/>
    <w:qFormat/>
    <w:rsid w:val="00235023"/>
    <w:pPr>
      <w:ind w:left="720"/>
      <w:contextualSpacing/>
    </w:pPr>
  </w:style>
  <w:style w:type="paragraph" w:styleId="a4">
    <w:name w:val="footer"/>
    <w:basedOn w:val="a"/>
    <w:link w:val="a5"/>
    <w:uiPriority w:val="99"/>
    <w:unhideWhenUsed/>
    <w:rsid w:val="004139B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139BB"/>
    <w:rPr>
      <w:rFonts w:ascii="Times New Roman" w:eastAsia="Times New Roman" w:hAnsi="Times New Roman" w:cs="Times New Roman"/>
      <w:color w:val="000000"/>
      <w:sz w:val="28"/>
    </w:rPr>
  </w:style>
  <w:style w:type="paragraph" w:styleId="a6">
    <w:name w:val="header"/>
    <w:basedOn w:val="a"/>
    <w:link w:val="a7"/>
    <w:uiPriority w:val="99"/>
    <w:semiHidden/>
    <w:unhideWhenUsed/>
    <w:rsid w:val="004139B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4139BB"/>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37753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753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2196</Words>
  <Characters>12521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Yrotdel</dc:creator>
  <cp:keywords/>
  <cp:lastModifiedBy>User</cp:lastModifiedBy>
  <cp:revision>5</cp:revision>
  <cp:lastPrinted>2025-04-02T12:24:00Z</cp:lastPrinted>
  <dcterms:created xsi:type="dcterms:W3CDTF">2025-03-24T07:05:00Z</dcterms:created>
  <dcterms:modified xsi:type="dcterms:W3CDTF">2025-04-02T12:25:00Z</dcterms:modified>
</cp:coreProperties>
</file>