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417" w:rsidRDefault="00AA5417" w:rsidP="00AA5417">
      <w:pPr>
        <w:jc w:val="center"/>
        <w:rPr>
          <w:b/>
          <w:color w:val="000000"/>
          <w:sz w:val="28"/>
          <w:szCs w:val="28"/>
          <w:lang w:eastAsia="ar-SA"/>
        </w:rPr>
      </w:pPr>
      <w:r>
        <w:rPr>
          <w:noProof/>
        </w:rPr>
        <w:drawing>
          <wp:inline distT="0" distB="0" distL="0" distR="0" wp14:anchorId="3C420C1E" wp14:editId="4CD7B796">
            <wp:extent cx="523875" cy="6381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5417" w:rsidRPr="00813742" w:rsidRDefault="00AA5417" w:rsidP="00AA5417">
      <w:pPr>
        <w:jc w:val="center"/>
        <w:rPr>
          <w:b/>
          <w:color w:val="000000"/>
          <w:sz w:val="28"/>
          <w:szCs w:val="28"/>
          <w:lang w:eastAsia="ar-SA"/>
        </w:rPr>
      </w:pPr>
      <w:r w:rsidRPr="00813742">
        <w:rPr>
          <w:b/>
          <w:color w:val="000000"/>
          <w:sz w:val="28"/>
          <w:szCs w:val="28"/>
          <w:lang w:eastAsia="ar-SA"/>
        </w:rPr>
        <w:t>АДМИНИСТРАЦИЯ</w:t>
      </w:r>
    </w:p>
    <w:p w:rsidR="00AA5417" w:rsidRPr="00813742" w:rsidRDefault="00AA5417" w:rsidP="00AA5417">
      <w:pPr>
        <w:jc w:val="center"/>
        <w:rPr>
          <w:b/>
          <w:color w:val="000000"/>
          <w:sz w:val="28"/>
          <w:szCs w:val="28"/>
          <w:lang w:eastAsia="ar-SA"/>
        </w:rPr>
      </w:pPr>
      <w:r w:rsidRPr="00813742">
        <w:rPr>
          <w:b/>
          <w:color w:val="000000"/>
          <w:sz w:val="28"/>
          <w:szCs w:val="28"/>
          <w:lang w:eastAsia="ar-SA"/>
        </w:rPr>
        <w:t xml:space="preserve">МЕЖДУРЕЧЕНСКОГО МУНИЦИПАЛЬНОГО </w:t>
      </w:r>
      <w:r>
        <w:rPr>
          <w:b/>
          <w:color w:val="000000"/>
          <w:sz w:val="28"/>
          <w:szCs w:val="28"/>
          <w:lang w:eastAsia="ar-SA"/>
        </w:rPr>
        <w:t>ОКРУГА</w:t>
      </w:r>
    </w:p>
    <w:p w:rsidR="00AA5417" w:rsidRPr="00813742" w:rsidRDefault="00AA5417" w:rsidP="00AA5417">
      <w:pPr>
        <w:jc w:val="center"/>
        <w:rPr>
          <w:b/>
          <w:color w:val="000000"/>
          <w:sz w:val="28"/>
          <w:szCs w:val="28"/>
          <w:lang w:eastAsia="ar-SA"/>
        </w:rPr>
      </w:pPr>
      <w:r w:rsidRPr="00813742">
        <w:rPr>
          <w:b/>
          <w:color w:val="000000"/>
          <w:sz w:val="28"/>
          <w:szCs w:val="28"/>
          <w:lang w:eastAsia="ar-SA"/>
        </w:rPr>
        <w:t>ВОЛОГОДСКОЙ ОБЛАСТИ</w:t>
      </w:r>
    </w:p>
    <w:p w:rsidR="00AA5417" w:rsidRPr="00813742" w:rsidRDefault="00AA5417" w:rsidP="00AA5417">
      <w:pPr>
        <w:jc w:val="center"/>
        <w:rPr>
          <w:b/>
          <w:color w:val="000000"/>
          <w:sz w:val="28"/>
          <w:szCs w:val="28"/>
          <w:lang w:eastAsia="ar-SA"/>
        </w:rPr>
      </w:pPr>
    </w:p>
    <w:p w:rsidR="00AA5417" w:rsidRPr="00813742" w:rsidRDefault="00AA5417" w:rsidP="00AA5417">
      <w:pPr>
        <w:jc w:val="center"/>
        <w:rPr>
          <w:b/>
          <w:color w:val="000000"/>
          <w:sz w:val="28"/>
          <w:szCs w:val="28"/>
          <w:lang w:eastAsia="ar-SA"/>
        </w:rPr>
      </w:pPr>
      <w:r w:rsidRPr="00813742">
        <w:rPr>
          <w:b/>
          <w:color w:val="000000"/>
          <w:sz w:val="28"/>
          <w:szCs w:val="28"/>
          <w:lang w:eastAsia="ar-SA"/>
        </w:rPr>
        <w:t>ПОСТАНОВЛЕНИЕ</w:t>
      </w:r>
    </w:p>
    <w:p w:rsidR="00AA5417" w:rsidRDefault="00AA5417" w:rsidP="00AA5417">
      <w:pPr>
        <w:rPr>
          <w:color w:val="000000"/>
          <w:sz w:val="28"/>
          <w:szCs w:val="28"/>
          <w:lang w:eastAsia="ar-SA"/>
        </w:rPr>
      </w:pPr>
    </w:p>
    <w:p w:rsidR="00AA5417" w:rsidRDefault="00961C25" w:rsidP="00AA5417">
      <w:pPr>
        <w:rPr>
          <w:color w:val="000000"/>
          <w:sz w:val="28"/>
          <w:szCs w:val="28"/>
          <w:u w:val="single"/>
          <w:lang w:eastAsia="ar-SA"/>
        </w:rPr>
      </w:pPr>
      <w:r>
        <w:rPr>
          <w:color w:val="000000"/>
          <w:sz w:val="28"/>
          <w:szCs w:val="28"/>
          <w:u w:val="single"/>
          <w:lang w:eastAsia="ar-SA"/>
        </w:rPr>
        <w:t>От 14</w:t>
      </w:r>
      <w:r w:rsidR="00AA5417">
        <w:rPr>
          <w:color w:val="000000"/>
          <w:sz w:val="28"/>
          <w:szCs w:val="28"/>
          <w:u w:val="single"/>
          <w:lang w:eastAsia="ar-SA"/>
        </w:rPr>
        <w:t>.</w:t>
      </w:r>
      <w:r>
        <w:rPr>
          <w:color w:val="000000"/>
          <w:sz w:val="28"/>
          <w:szCs w:val="28"/>
          <w:u w:val="single"/>
          <w:lang w:eastAsia="ar-SA"/>
        </w:rPr>
        <w:t>01.2025 № 11</w:t>
      </w:r>
      <w:r w:rsidR="00AA5417">
        <w:rPr>
          <w:color w:val="000000"/>
          <w:sz w:val="28"/>
          <w:szCs w:val="28"/>
          <w:u w:val="single"/>
          <w:lang w:eastAsia="ar-SA"/>
        </w:rPr>
        <w:t xml:space="preserve">     </w:t>
      </w:r>
    </w:p>
    <w:p w:rsidR="00AA5417" w:rsidRDefault="00961C25" w:rsidP="00AA5417">
      <w:pPr>
        <w:rPr>
          <w:color w:val="000000"/>
          <w:sz w:val="24"/>
          <w:szCs w:val="28"/>
          <w:lang w:eastAsia="ar-SA"/>
        </w:rPr>
      </w:pPr>
      <w:r>
        <w:rPr>
          <w:color w:val="000000"/>
          <w:sz w:val="24"/>
          <w:szCs w:val="28"/>
          <w:lang w:eastAsia="ar-SA"/>
        </w:rPr>
        <w:t xml:space="preserve">         </w:t>
      </w:r>
      <w:proofErr w:type="spellStart"/>
      <w:r w:rsidR="00AA5417" w:rsidRPr="00FD0B48">
        <w:rPr>
          <w:color w:val="000000"/>
          <w:sz w:val="24"/>
          <w:szCs w:val="28"/>
          <w:lang w:eastAsia="ar-SA"/>
        </w:rPr>
        <w:t>с</w:t>
      </w:r>
      <w:proofErr w:type="gramStart"/>
      <w:r w:rsidR="00AA5417" w:rsidRPr="00FD0B48">
        <w:rPr>
          <w:color w:val="000000"/>
          <w:sz w:val="24"/>
          <w:szCs w:val="28"/>
          <w:lang w:eastAsia="ar-SA"/>
        </w:rPr>
        <w:t>.Ш</w:t>
      </w:r>
      <w:proofErr w:type="gramEnd"/>
      <w:r w:rsidR="00AA5417" w:rsidRPr="00FD0B48">
        <w:rPr>
          <w:color w:val="000000"/>
          <w:sz w:val="24"/>
          <w:szCs w:val="28"/>
          <w:lang w:eastAsia="ar-SA"/>
        </w:rPr>
        <w:t>уйское</w:t>
      </w:r>
      <w:proofErr w:type="spellEnd"/>
      <w:r w:rsidR="00AA5417" w:rsidRPr="00FD0B48">
        <w:rPr>
          <w:color w:val="000000"/>
          <w:sz w:val="24"/>
          <w:szCs w:val="28"/>
          <w:lang w:eastAsia="ar-SA"/>
        </w:rPr>
        <w:t xml:space="preserve"> </w:t>
      </w:r>
    </w:p>
    <w:p w:rsidR="00AA5417" w:rsidRPr="00FD0B48" w:rsidRDefault="00AA5417" w:rsidP="00AA5417">
      <w:pPr>
        <w:rPr>
          <w:color w:val="000000"/>
          <w:sz w:val="24"/>
          <w:szCs w:val="28"/>
          <w:lang w:eastAsia="ar-SA"/>
        </w:rPr>
      </w:pPr>
    </w:p>
    <w:p w:rsidR="00F1505F" w:rsidRDefault="00AA5417" w:rsidP="00B754DF">
      <w:pPr>
        <w:jc w:val="center"/>
        <w:rPr>
          <w:rFonts w:eastAsia="Calibri"/>
          <w:sz w:val="28"/>
          <w:szCs w:val="28"/>
          <w:lang w:eastAsia="en-US"/>
        </w:rPr>
      </w:pPr>
      <w:r w:rsidRPr="00664ECB">
        <w:rPr>
          <w:rFonts w:eastAsia="Calibri"/>
          <w:sz w:val="28"/>
          <w:szCs w:val="28"/>
          <w:lang w:eastAsia="en-US"/>
        </w:rPr>
        <w:t>О внесении изменений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64ECB">
        <w:rPr>
          <w:rFonts w:eastAsia="Calibri"/>
          <w:sz w:val="28"/>
          <w:szCs w:val="28"/>
          <w:lang w:eastAsia="en-US"/>
        </w:rPr>
        <w:t>в постановление</w:t>
      </w:r>
      <w:r w:rsidR="00B754DF">
        <w:rPr>
          <w:rFonts w:eastAsia="Calibri"/>
          <w:sz w:val="28"/>
          <w:szCs w:val="28"/>
          <w:lang w:eastAsia="en-US"/>
        </w:rPr>
        <w:t xml:space="preserve"> </w:t>
      </w:r>
      <w:r w:rsidRPr="00664ECB">
        <w:rPr>
          <w:rFonts w:eastAsia="Calibri"/>
          <w:sz w:val="28"/>
          <w:szCs w:val="28"/>
          <w:lang w:eastAsia="en-US"/>
        </w:rPr>
        <w:t xml:space="preserve">от </w:t>
      </w:r>
      <w:r w:rsidR="006C2953">
        <w:rPr>
          <w:rFonts w:eastAsia="Calibri"/>
          <w:sz w:val="28"/>
          <w:szCs w:val="28"/>
          <w:lang w:eastAsia="en-US"/>
        </w:rPr>
        <w:t>27.06.2023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64ECB">
        <w:rPr>
          <w:rFonts w:eastAsia="Calibri"/>
          <w:sz w:val="28"/>
          <w:szCs w:val="28"/>
          <w:lang w:eastAsia="en-US"/>
        </w:rPr>
        <w:t xml:space="preserve">№ </w:t>
      </w:r>
      <w:r w:rsidR="006C2953">
        <w:rPr>
          <w:rFonts w:eastAsia="Calibri"/>
          <w:sz w:val="28"/>
          <w:szCs w:val="28"/>
          <w:lang w:eastAsia="en-US"/>
        </w:rPr>
        <w:t>445</w:t>
      </w:r>
    </w:p>
    <w:p w:rsidR="00AA5417" w:rsidRPr="006C2953" w:rsidRDefault="00B754DF" w:rsidP="006C2953">
      <w:pPr>
        <w:jc w:val="center"/>
        <w:rPr>
          <w:bCs/>
          <w:sz w:val="28"/>
          <w:szCs w:val="28"/>
          <w:lang w:eastAsia="ar-SA"/>
        </w:rPr>
      </w:pPr>
      <w:r>
        <w:rPr>
          <w:rFonts w:eastAsia="Calibri"/>
          <w:sz w:val="28"/>
          <w:szCs w:val="28"/>
          <w:lang w:eastAsia="en-US"/>
        </w:rPr>
        <w:t xml:space="preserve"> «</w:t>
      </w:r>
      <w:r w:rsidR="006C2953" w:rsidRPr="006C2953">
        <w:rPr>
          <w:bCs/>
          <w:sz w:val="28"/>
          <w:szCs w:val="28"/>
          <w:lang w:eastAsia="ar-SA"/>
        </w:rPr>
        <w:t>О создании комиссии по</w:t>
      </w:r>
      <w:r w:rsidR="006C2953">
        <w:rPr>
          <w:bCs/>
          <w:sz w:val="28"/>
          <w:szCs w:val="28"/>
          <w:lang w:eastAsia="ar-SA"/>
        </w:rPr>
        <w:t xml:space="preserve"> </w:t>
      </w:r>
      <w:r w:rsidR="006C2953" w:rsidRPr="006C2953">
        <w:rPr>
          <w:bCs/>
          <w:sz w:val="28"/>
          <w:szCs w:val="28"/>
          <w:lang w:eastAsia="ar-SA"/>
        </w:rPr>
        <w:t>вопросам защиты прав потребителей</w:t>
      </w:r>
      <w:r>
        <w:rPr>
          <w:rFonts w:eastAsia="Calibri"/>
          <w:sz w:val="28"/>
          <w:szCs w:val="28"/>
          <w:lang w:eastAsia="en-US"/>
        </w:rPr>
        <w:t>»</w:t>
      </w:r>
    </w:p>
    <w:p w:rsidR="00AA5417" w:rsidRDefault="00AA5417" w:rsidP="00AA5417">
      <w:pPr>
        <w:ind w:firstLine="4253"/>
        <w:jc w:val="center"/>
        <w:rPr>
          <w:color w:val="000000"/>
          <w:sz w:val="28"/>
          <w:szCs w:val="28"/>
          <w:lang w:eastAsia="ar-SA"/>
        </w:rPr>
      </w:pPr>
    </w:p>
    <w:p w:rsidR="00AA5417" w:rsidRPr="00813742" w:rsidRDefault="00AA5417" w:rsidP="00AA5417">
      <w:pPr>
        <w:ind w:firstLine="4253"/>
        <w:jc w:val="right"/>
        <w:rPr>
          <w:color w:val="000000"/>
          <w:sz w:val="28"/>
          <w:szCs w:val="28"/>
          <w:lang w:eastAsia="ar-SA"/>
        </w:rPr>
      </w:pPr>
    </w:p>
    <w:p w:rsidR="00AA5417" w:rsidRPr="00F44A41" w:rsidRDefault="00AA5417" w:rsidP="00AA5417">
      <w:pPr>
        <w:rPr>
          <w:b/>
          <w:color w:val="000000"/>
          <w:sz w:val="28"/>
          <w:szCs w:val="28"/>
          <w:lang w:eastAsia="ar-SA"/>
        </w:rPr>
      </w:pPr>
      <w:r w:rsidRPr="00ED513E">
        <w:rPr>
          <w:color w:val="000000"/>
          <w:sz w:val="28"/>
          <w:szCs w:val="28"/>
          <w:lang w:eastAsia="ar-SA"/>
        </w:rPr>
        <w:t>Администрация округа</w:t>
      </w:r>
      <w:r w:rsidRPr="00F44A41">
        <w:rPr>
          <w:b/>
          <w:color w:val="000000"/>
          <w:sz w:val="28"/>
          <w:szCs w:val="28"/>
          <w:lang w:eastAsia="ar-SA"/>
        </w:rPr>
        <w:t xml:space="preserve"> ПОСТАНОВЛЯЕТ:</w:t>
      </w:r>
    </w:p>
    <w:p w:rsidR="00AA5417" w:rsidRPr="00813742" w:rsidRDefault="00AA5417" w:rsidP="00AA5417">
      <w:pPr>
        <w:ind w:firstLine="4253"/>
        <w:jc w:val="right"/>
        <w:rPr>
          <w:color w:val="000000"/>
          <w:sz w:val="28"/>
          <w:szCs w:val="28"/>
          <w:lang w:eastAsia="ar-SA"/>
        </w:rPr>
      </w:pPr>
    </w:p>
    <w:p w:rsidR="00AA5417" w:rsidRPr="00AA5417" w:rsidRDefault="00AA5417" w:rsidP="000E0A81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 xml:space="preserve">1. </w:t>
      </w:r>
      <w:r w:rsidRPr="00255D27">
        <w:rPr>
          <w:color w:val="000000"/>
          <w:sz w:val="28"/>
          <w:szCs w:val="28"/>
          <w:lang w:eastAsia="ar-SA"/>
        </w:rPr>
        <w:t xml:space="preserve">Внести изменения в </w:t>
      </w:r>
      <w:r w:rsidR="006C2953">
        <w:rPr>
          <w:color w:val="000000"/>
          <w:sz w:val="28"/>
          <w:szCs w:val="28"/>
          <w:lang w:eastAsia="ar-SA"/>
        </w:rPr>
        <w:t>Состав Комиссии по вопросам защиты прав потребителей</w:t>
      </w:r>
      <w:r w:rsidR="00F1505F">
        <w:rPr>
          <w:sz w:val="28"/>
          <w:szCs w:val="28"/>
        </w:rPr>
        <w:t>,</w:t>
      </w:r>
      <w:r w:rsidRPr="006F2186">
        <w:rPr>
          <w:color w:val="000000"/>
          <w:sz w:val="28"/>
          <w:szCs w:val="28"/>
          <w:shd w:val="clear" w:color="auto" w:fill="FFFFFF"/>
        </w:rPr>
        <w:t xml:space="preserve"> </w:t>
      </w:r>
      <w:r w:rsidR="00AE75CD">
        <w:rPr>
          <w:color w:val="000000"/>
          <w:sz w:val="28"/>
          <w:szCs w:val="28"/>
          <w:shd w:val="clear" w:color="auto" w:fill="FFFFFF"/>
        </w:rPr>
        <w:t xml:space="preserve">утвержденный постановлением администрации округа от 27.06.2023 № 445, </w:t>
      </w:r>
      <w:r w:rsidRPr="007E7E26">
        <w:rPr>
          <w:color w:val="000000"/>
          <w:sz w:val="28"/>
          <w:szCs w:val="28"/>
          <w:shd w:val="clear" w:color="auto" w:fill="FFFFFF"/>
        </w:rPr>
        <w:t>изложи</w:t>
      </w:r>
      <w:r w:rsidR="00F1505F">
        <w:rPr>
          <w:color w:val="000000"/>
          <w:sz w:val="28"/>
          <w:szCs w:val="28"/>
          <w:shd w:val="clear" w:color="auto" w:fill="FFFFFF"/>
        </w:rPr>
        <w:t>в</w:t>
      </w:r>
      <w:r w:rsidRPr="007E7E26">
        <w:rPr>
          <w:color w:val="000000"/>
          <w:sz w:val="28"/>
          <w:szCs w:val="28"/>
          <w:shd w:val="clear" w:color="auto" w:fill="FFFFFF"/>
        </w:rPr>
        <w:t xml:space="preserve"> </w:t>
      </w:r>
      <w:r w:rsidR="00AE75CD">
        <w:rPr>
          <w:color w:val="000000"/>
          <w:sz w:val="28"/>
          <w:szCs w:val="28"/>
          <w:shd w:val="clear" w:color="auto" w:fill="FFFFFF"/>
        </w:rPr>
        <w:t>его (</w:t>
      </w:r>
      <w:r w:rsidR="00F1505F">
        <w:rPr>
          <w:color w:val="000000"/>
          <w:sz w:val="28"/>
          <w:szCs w:val="28"/>
          <w:shd w:val="clear" w:color="auto" w:fill="FFFFFF"/>
        </w:rPr>
        <w:t xml:space="preserve">Приложение </w:t>
      </w:r>
      <w:r w:rsidR="006C2953">
        <w:rPr>
          <w:color w:val="000000"/>
          <w:sz w:val="28"/>
          <w:szCs w:val="28"/>
          <w:shd w:val="clear" w:color="auto" w:fill="FFFFFF"/>
        </w:rPr>
        <w:t>1</w:t>
      </w:r>
      <w:r w:rsidR="00AE75CD">
        <w:rPr>
          <w:color w:val="000000"/>
          <w:sz w:val="28"/>
          <w:szCs w:val="28"/>
          <w:shd w:val="clear" w:color="auto" w:fill="FFFFFF"/>
        </w:rPr>
        <w:t>) в</w:t>
      </w:r>
      <w:r w:rsidRPr="007E7E26">
        <w:rPr>
          <w:color w:val="000000"/>
          <w:sz w:val="28"/>
          <w:szCs w:val="28"/>
          <w:shd w:val="clear" w:color="auto" w:fill="FFFFFF"/>
        </w:rPr>
        <w:t xml:space="preserve"> редакции</w:t>
      </w:r>
      <w:r>
        <w:rPr>
          <w:color w:val="000000"/>
          <w:sz w:val="28"/>
          <w:szCs w:val="28"/>
          <w:shd w:val="clear" w:color="auto" w:fill="FFFFFF"/>
        </w:rPr>
        <w:t xml:space="preserve"> согласно Приложению</w:t>
      </w:r>
      <w:r w:rsidR="00F1505F">
        <w:rPr>
          <w:color w:val="000000"/>
          <w:sz w:val="28"/>
          <w:szCs w:val="28"/>
          <w:shd w:val="clear" w:color="auto" w:fill="FFFFFF"/>
        </w:rPr>
        <w:t xml:space="preserve"> к настоящему постановлению</w:t>
      </w:r>
      <w:r>
        <w:rPr>
          <w:sz w:val="28"/>
          <w:szCs w:val="28"/>
        </w:rPr>
        <w:t>.</w:t>
      </w:r>
    </w:p>
    <w:p w:rsidR="00AA5417" w:rsidRPr="00813742" w:rsidRDefault="00AA5417" w:rsidP="00AA5417">
      <w:pPr>
        <w:ind w:firstLine="720"/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>2</w:t>
      </w:r>
      <w:r w:rsidRPr="00813742">
        <w:rPr>
          <w:color w:val="000000"/>
          <w:sz w:val="28"/>
          <w:szCs w:val="28"/>
          <w:lang w:eastAsia="ar-SA"/>
        </w:rPr>
        <w:t xml:space="preserve">. Настоящее постановление подлежит официальному опубликованию в газете «Междуречье» и размещению на официальном сайте </w:t>
      </w:r>
      <w:r>
        <w:rPr>
          <w:color w:val="000000"/>
          <w:sz w:val="28"/>
          <w:szCs w:val="28"/>
          <w:lang w:eastAsia="ar-SA"/>
        </w:rPr>
        <w:t>Междуреченского муниципального</w:t>
      </w:r>
      <w:r w:rsidRPr="00813742">
        <w:rPr>
          <w:color w:val="000000"/>
          <w:sz w:val="28"/>
          <w:szCs w:val="28"/>
          <w:lang w:eastAsia="ar-SA"/>
        </w:rPr>
        <w:t xml:space="preserve"> </w:t>
      </w:r>
      <w:r>
        <w:rPr>
          <w:color w:val="000000"/>
          <w:sz w:val="28"/>
          <w:szCs w:val="28"/>
          <w:lang w:eastAsia="ar-SA"/>
        </w:rPr>
        <w:t>округа</w:t>
      </w:r>
      <w:r w:rsidRPr="00813742">
        <w:rPr>
          <w:color w:val="000000"/>
          <w:sz w:val="28"/>
          <w:szCs w:val="28"/>
          <w:lang w:eastAsia="ar-SA"/>
        </w:rPr>
        <w:t xml:space="preserve"> в информационно-телекоммуникационной сети «Интернет». </w:t>
      </w:r>
    </w:p>
    <w:p w:rsidR="00AA5417" w:rsidRDefault="00AA5417" w:rsidP="00B754DF">
      <w:pPr>
        <w:rPr>
          <w:color w:val="000000"/>
          <w:sz w:val="28"/>
          <w:szCs w:val="28"/>
          <w:lang w:eastAsia="ar-SA"/>
        </w:rPr>
      </w:pPr>
    </w:p>
    <w:p w:rsidR="00AA5417" w:rsidRDefault="00AA5417" w:rsidP="00AA5417">
      <w:pPr>
        <w:ind w:firstLine="4253"/>
        <w:jc w:val="right"/>
        <w:rPr>
          <w:color w:val="000000"/>
          <w:sz w:val="28"/>
          <w:szCs w:val="28"/>
          <w:lang w:eastAsia="ar-SA"/>
        </w:rPr>
      </w:pPr>
    </w:p>
    <w:p w:rsidR="00961C25" w:rsidRPr="00813742" w:rsidRDefault="00961C25" w:rsidP="00AA5417">
      <w:pPr>
        <w:ind w:firstLine="4253"/>
        <w:jc w:val="right"/>
        <w:rPr>
          <w:color w:val="000000"/>
          <w:sz w:val="28"/>
          <w:szCs w:val="28"/>
          <w:lang w:eastAsia="ar-SA"/>
        </w:rPr>
      </w:pPr>
    </w:p>
    <w:p w:rsidR="008C714A" w:rsidRDefault="00AA5417" w:rsidP="00AA5417">
      <w:pPr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 xml:space="preserve">Глава округа                                                               </w:t>
      </w:r>
      <w:r w:rsidR="00961C25">
        <w:rPr>
          <w:color w:val="000000"/>
          <w:sz w:val="28"/>
          <w:szCs w:val="28"/>
          <w:lang w:eastAsia="ar-SA"/>
        </w:rPr>
        <w:t xml:space="preserve">                            </w:t>
      </w:r>
      <w:proofErr w:type="spellStart"/>
      <w:r w:rsidR="00961C25">
        <w:rPr>
          <w:color w:val="000000"/>
          <w:sz w:val="28"/>
          <w:szCs w:val="28"/>
          <w:lang w:eastAsia="ar-SA"/>
        </w:rPr>
        <w:t>С.А.</w:t>
      </w:r>
      <w:r>
        <w:rPr>
          <w:color w:val="000000"/>
          <w:sz w:val="28"/>
          <w:szCs w:val="28"/>
          <w:lang w:eastAsia="ar-SA"/>
        </w:rPr>
        <w:t>Кузнецов</w:t>
      </w:r>
      <w:proofErr w:type="spellEnd"/>
      <w:r>
        <w:rPr>
          <w:color w:val="000000"/>
          <w:sz w:val="28"/>
          <w:szCs w:val="28"/>
          <w:lang w:eastAsia="ar-SA"/>
        </w:rPr>
        <w:t xml:space="preserve">      </w:t>
      </w:r>
    </w:p>
    <w:p w:rsidR="00AA5417" w:rsidRPr="00AA5417" w:rsidRDefault="00AA5417" w:rsidP="00AA5417">
      <w:pPr>
        <w:rPr>
          <w:rFonts w:eastAsia="Calibri"/>
          <w:sz w:val="24"/>
          <w:szCs w:val="24"/>
          <w:lang w:eastAsia="en-US"/>
        </w:rPr>
      </w:pPr>
    </w:p>
    <w:p w:rsidR="00F1505F" w:rsidRDefault="00F1505F" w:rsidP="00F1505F">
      <w:pPr>
        <w:ind w:left="5670"/>
        <w:jc w:val="both"/>
        <w:rPr>
          <w:rFonts w:eastAsia="Calibri"/>
          <w:sz w:val="24"/>
          <w:szCs w:val="24"/>
          <w:lang w:eastAsia="en-US"/>
        </w:rPr>
      </w:pPr>
    </w:p>
    <w:p w:rsidR="00F1505F" w:rsidRDefault="00F1505F" w:rsidP="00F1505F">
      <w:pPr>
        <w:ind w:left="5670"/>
        <w:jc w:val="both"/>
        <w:rPr>
          <w:rFonts w:eastAsia="Calibri"/>
          <w:sz w:val="24"/>
          <w:szCs w:val="24"/>
          <w:lang w:eastAsia="en-US"/>
        </w:rPr>
      </w:pPr>
    </w:p>
    <w:p w:rsidR="00F1505F" w:rsidRDefault="00F1505F" w:rsidP="00F1505F">
      <w:pPr>
        <w:ind w:left="5670"/>
        <w:jc w:val="both"/>
        <w:rPr>
          <w:rFonts w:eastAsia="Calibri"/>
          <w:sz w:val="24"/>
          <w:szCs w:val="24"/>
          <w:lang w:eastAsia="en-US"/>
        </w:rPr>
      </w:pPr>
    </w:p>
    <w:p w:rsidR="00F1505F" w:rsidRDefault="00F1505F" w:rsidP="00F1505F">
      <w:pPr>
        <w:ind w:left="5670"/>
        <w:jc w:val="both"/>
        <w:rPr>
          <w:rFonts w:eastAsia="Calibri"/>
          <w:sz w:val="24"/>
          <w:szCs w:val="24"/>
          <w:lang w:eastAsia="en-US"/>
        </w:rPr>
      </w:pPr>
    </w:p>
    <w:p w:rsidR="00F1505F" w:rsidRDefault="00F1505F" w:rsidP="00F1505F">
      <w:pPr>
        <w:ind w:left="5670"/>
        <w:jc w:val="both"/>
        <w:rPr>
          <w:rFonts w:eastAsia="Calibri"/>
          <w:sz w:val="24"/>
          <w:szCs w:val="24"/>
          <w:lang w:eastAsia="en-US"/>
        </w:rPr>
      </w:pPr>
    </w:p>
    <w:p w:rsidR="00F1505F" w:rsidRDefault="00F1505F" w:rsidP="00F1505F">
      <w:pPr>
        <w:ind w:left="5670"/>
        <w:jc w:val="both"/>
        <w:rPr>
          <w:rFonts w:eastAsia="Calibri"/>
          <w:sz w:val="24"/>
          <w:szCs w:val="24"/>
          <w:lang w:eastAsia="en-US"/>
        </w:rPr>
      </w:pPr>
    </w:p>
    <w:p w:rsidR="00F1505F" w:rsidRDefault="00F1505F" w:rsidP="00F1505F">
      <w:pPr>
        <w:ind w:left="5670"/>
        <w:jc w:val="both"/>
        <w:rPr>
          <w:rFonts w:eastAsia="Calibri"/>
          <w:sz w:val="24"/>
          <w:szCs w:val="24"/>
          <w:lang w:eastAsia="en-US"/>
        </w:rPr>
      </w:pPr>
    </w:p>
    <w:p w:rsidR="00F1505F" w:rsidRDefault="00F1505F" w:rsidP="00F1505F">
      <w:pPr>
        <w:ind w:left="5670"/>
        <w:jc w:val="both"/>
        <w:rPr>
          <w:rFonts w:eastAsia="Calibri"/>
          <w:sz w:val="24"/>
          <w:szCs w:val="24"/>
          <w:lang w:eastAsia="en-US"/>
        </w:rPr>
      </w:pPr>
    </w:p>
    <w:p w:rsidR="00F1505F" w:rsidRDefault="00F1505F" w:rsidP="00F1505F">
      <w:pPr>
        <w:ind w:left="5670"/>
        <w:jc w:val="both"/>
        <w:rPr>
          <w:rFonts w:eastAsia="Calibri"/>
          <w:sz w:val="24"/>
          <w:szCs w:val="24"/>
          <w:lang w:eastAsia="en-US"/>
        </w:rPr>
      </w:pPr>
    </w:p>
    <w:p w:rsidR="00F1505F" w:rsidRDefault="00F1505F" w:rsidP="00F1505F">
      <w:pPr>
        <w:ind w:left="5670"/>
        <w:jc w:val="both"/>
        <w:rPr>
          <w:rFonts w:eastAsia="Calibri"/>
          <w:sz w:val="24"/>
          <w:szCs w:val="24"/>
          <w:lang w:eastAsia="en-US"/>
        </w:rPr>
      </w:pPr>
    </w:p>
    <w:p w:rsidR="006C2953" w:rsidRDefault="006C2953" w:rsidP="00F1505F">
      <w:pPr>
        <w:ind w:left="5670"/>
        <w:jc w:val="both"/>
        <w:rPr>
          <w:rFonts w:eastAsia="Calibri"/>
          <w:sz w:val="24"/>
          <w:szCs w:val="24"/>
          <w:lang w:eastAsia="en-US"/>
        </w:rPr>
      </w:pPr>
    </w:p>
    <w:p w:rsidR="006C2953" w:rsidRDefault="006C2953" w:rsidP="00F1505F">
      <w:pPr>
        <w:ind w:left="5670"/>
        <w:jc w:val="both"/>
        <w:rPr>
          <w:rFonts w:eastAsia="Calibri"/>
          <w:sz w:val="24"/>
          <w:szCs w:val="24"/>
          <w:lang w:eastAsia="en-US"/>
        </w:rPr>
      </w:pPr>
    </w:p>
    <w:p w:rsidR="006C2953" w:rsidRDefault="006C2953" w:rsidP="00F1505F">
      <w:pPr>
        <w:ind w:left="5670"/>
        <w:jc w:val="both"/>
        <w:rPr>
          <w:rFonts w:eastAsia="Calibri"/>
          <w:sz w:val="24"/>
          <w:szCs w:val="24"/>
          <w:lang w:eastAsia="en-US"/>
        </w:rPr>
      </w:pPr>
    </w:p>
    <w:p w:rsidR="006C2953" w:rsidRDefault="006C2953" w:rsidP="00F1505F">
      <w:pPr>
        <w:ind w:left="5670"/>
        <w:jc w:val="both"/>
        <w:rPr>
          <w:rFonts w:eastAsia="Calibri"/>
          <w:sz w:val="24"/>
          <w:szCs w:val="24"/>
          <w:lang w:eastAsia="en-US"/>
        </w:rPr>
      </w:pPr>
    </w:p>
    <w:p w:rsidR="006C2953" w:rsidRDefault="006C2953" w:rsidP="00F1505F">
      <w:pPr>
        <w:ind w:left="5670"/>
        <w:jc w:val="both"/>
        <w:rPr>
          <w:rFonts w:eastAsia="Calibri"/>
          <w:sz w:val="24"/>
          <w:szCs w:val="24"/>
          <w:lang w:eastAsia="en-US"/>
        </w:rPr>
      </w:pPr>
    </w:p>
    <w:p w:rsidR="006C2953" w:rsidRDefault="006C2953" w:rsidP="00F1505F">
      <w:pPr>
        <w:ind w:left="5670"/>
        <w:jc w:val="both"/>
        <w:rPr>
          <w:rFonts w:eastAsia="Calibri"/>
          <w:sz w:val="24"/>
          <w:szCs w:val="24"/>
          <w:lang w:eastAsia="en-US"/>
        </w:rPr>
      </w:pPr>
    </w:p>
    <w:p w:rsidR="006C2953" w:rsidRDefault="006C2953" w:rsidP="00F1505F">
      <w:pPr>
        <w:ind w:left="5670"/>
        <w:jc w:val="both"/>
        <w:rPr>
          <w:rFonts w:eastAsia="Calibri"/>
          <w:sz w:val="24"/>
          <w:szCs w:val="24"/>
          <w:lang w:eastAsia="en-US"/>
        </w:rPr>
      </w:pPr>
    </w:p>
    <w:p w:rsidR="006C2953" w:rsidRDefault="006C2953" w:rsidP="00F1505F">
      <w:pPr>
        <w:ind w:left="5670"/>
        <w:jc w:val="both"/>
        <w:rPr>
          <w:rFonts w:eastAsia="Calibri"/>
          <w:sz w:val="24"/>
          <w:szCs w:val="24"/>
          <w:lang w:eastAsia="en-US"/>
        </w:rPr>
      </w:pPr>
    </w:p>
    <w:p w:rsidR="00961C25" w:rsidRDefault="00AE75CD" w:rsidP="00961C25">
      <w:pPr>
        <w:jc w:val="right"/>
        <w:rPr>
          <w:rFonts w:eastAsia="Calibri"/>
          <w:sz w:val="24"/>
          <w:szCs w:val="28"/>
        </w:rPr>
      </w:pPr>
      <w:r w:rsidRPr="00961C25">
        <w:rPr>
          <w:rFonts w:eastAsia="Calibri"/>
          <w:sz w:val="24"/>
          <w:szCs w:val="28"/>
        </w:rPr>
        <w:t xml:space="preserve">                                             Приложение </w:t>
      </w:r>
    </w:p>
    <w:p w:rsidR="00AE75CD" w:rsidRPr="00961C25" w:rsidRDefault="00961C25" w:rsidP="00961C25">
      <w:pPr>
        <w:jc w:val="right"/>
        <w:rPr>
          <w:rFonts w:eastAsia="Calibri"/>
          <w:sz w:val="24"/>
          <w:szCs w:val="28"/>
        </w:rPr>
      </w:pPr>
      <w:r>
        <w:rPr>
          <w:rFonts w:eastAsia="Calibri"/>
          <w:sz w:val="24"/>
          <w:szCs w:val="28"/>
        </w:rPr>
        <w:t xml:space="preserve">к </w:t>
      </w:r>
      <w:r w:rsidR="00AE75CD" w:rsidRPr="00961C25">
        <w:rPr>
          <w:rFonts w:eastAsia="Calibri"/>
          <w:sz w:val="24"/>
          <w:szCs w:val="28"/>
        </w:rPr>
        <w:t xml:space="preserve">постановлению </w:t>
      </w:r>
    </w:p>
    <w:p w:rsidR="00AE75CD" w:rsidRPr="00961C25" w:rsidRDefault="00AE75CD" w:rsidP="00961C25">
      <w:pPr>
        <w:ind w:left="5670"/>
        <w:jc w:val="right"/>
        <w:rPr>
          <w:rFonts w:eastAsia="Calibri"/>
          <w:sz w:val="24"/>
          <w:szCs w:val="28"/>
        </w:rPr>
      </w:pPr>
      <w:r w:rsidRPr="00961C25">
        <w:rPr>
          <w:rFonts w:eastAsia="Calibri"/>
          <w:sz w:val="24"/>
          <w:szCs w:val="28"/>
        </w:rPr>
        <w:t xml:space="preserve">администрации округа </w:t>
      </w:r>
    </w:p>
    <w:p w:rsidR="00AE75CD" w:rsidRPr="00961C25" w:rsidRDefault="00961C25" w:rsidP="00961C25">
      <w:pPr>
        <w:ind w:left="5670"/>
        <w:jc w:val="right"/>
        <w:rPr>
          <w:rFonts w:eastAsia="Calibri"/>
          <w:sz w:val="24"/>
          <w:szCs w:val="28"/>
        </w:rPr>
      </w:pPr>
      <w:r>
        <w:rPr>
          <w:rFonts w:eastAsia="Calibri"/>
          <w:sz w:val="24"/>
          <w:szCs w:val="28"/>
        </w:rPr>
        <w:t>от 14.01.2025 № 11</w:t>
      </w:r>
    </w:p>
    <w:p w:rsidR="00AE75CD" w:rsidRPr="00961C25" w:rsidRDefault="00AE75CD" w:rsidP="00961C25">
      <w:pPr>
        <w:ind w:left="5670"/>
        <w:jc w:val="right"/>
        <w:rPr>
          <w:rFonts w:eastAsia="Calibri"/>
          <w:sz w:val="24"/>
          <w:szCs w:val="28"/>
        </w:rPr>
      </w:pPr>
    </w:p>
    <w:p w:rsidR="00AE75CD" w:rsidRPr="00961C25" w:rsidRDefault="00AE75CD" w:rsidP="00961C25">
      <w:pPr>
        <w:ind w:left="5670"/>
        <w:jc w:val="right"/>
        <w:rPr>
          <w:rFonts w:eastAsia="Calibri"/>
          <w:sz w:val="24"/>
          <w:szCs w:val="28"/>
        </w:rPr>
      </w:pPr>
      <w:r w:rsidRPr="00961C25">
        <w:rPr>
          <w:rFonts w:eastAsia="Calibri"/>
          <w:sz w:val="24"/>
          <w:szCs w:val="28"/>
        </w:rPr>
        <w:t xml:space="preserve">«Утвержден </w:t>
      </w:r>
    </w:p>
    <w:p w:rsidR="00AE75CD" w:rsidRPr="00961C25" w:rsidRDefault="00AE75CD" w:rsidP="00961C25">
      <w:pPr>
        <w:ind w:left="5670"/>
        <w:jc w:val="right"/>
        <w:rPr>
          <w:rFonts w:eastAsia="Calibri"/>
          <w:sz w:val="24"/>
          <w:szCs w:val="28"/>
        </w:rPr>
      </w:pPr>
      <w:r w:rsidRPr="00961C25">
        <w:rPr>
          <w:rFonts w:eastAsia="Calibri"/>
          <w:sz w:val="24"/>
          <w:szCs w:val="28"/>
        </w:rPr>
        <w:t xml:space="preserve">постановлением </w:t>
      </w:r>
    </w:p>
    <w:p w:rsidR="00AE75CD" w:rsidRPr="00961C25" w:rsidRDefault="00AE75CD" w:rsidP="00961C25">
      <w:pPr>
        <w:ind w:left="5670"/>
        <w:jc w:val="right"/>
        <w:rPr>
          <w:rFonts w:eastAsia="Calibri"/>
          <w:sz w:val="24"/>
          <w:szCs w:val="28"/>
        </w:rPr>
      </w:pPr>
      <w:r w:rsidRPr="00961C25">
        <w:rPr>
          <w:rFonts w:eastAsia="Calibri"/>
          <w:sz w:val="24"/>
          <w:szCs w:val="28"/>
        </w:rPr>
        <w:t xml:space="preserve"> администрации округа</w:t>
      </w:r>
    </w:p>
    <w:p w:rsidR="00AE75CD" w:rsidRPr="00961C25" w:rsidRDefault="00AE75CD" w:rsidP="00961C25">
      <w:pPr>
        <w:ind w:left="5670"/>
        <w:jc w:val="right"/>
        <w:rPr>
          <w:rFonts w:eastAsia="Calibri"/>
          <w:sz w:val="24"/>
          <w:szCs w:val="28"/>
        </w:rPr>
      </w:pPr>
      <w:r w:rsidRPr="00961C25">
        <w:rPr>
          <w:rFonts w:eastAsia="Calibri"/>
          <w:sz w:val="24"/>
          <w:szCs w:val="28"/>
        </w:rPr>
        <w:t xml:space="preserve">от 27.06.2023 № 445  </w:t>
      </w:r>
    </w:p>
    <w:p w:rsidR="00AE75CD" w:rsidRPr="00961C25" w:rsidRDefault="00AE75CD" w:rsidP="00AE75CD">
      <w:pPr>
        <w:ind w:left="5670"/>
        <w:jc w:val="both"/>
        <w:rPr>
          <w:rFonts w:eastAsia="Calibri"/>
          <w:sz w:val="24"/>
          <w:szCs w:val="28"/>
        </w:rPr>
      </w:pPr>
    </w:p>
    <w:p w:rsidR="006C2953" w:rsidRPr="00961C25" w:rsidRDefault="00AE75CD" w:rsidP="00961C25">
      <w:pPr>
        <w:ind w:left="5670"/>
        <w:jc w:val="right"/>
        <w:rPr>
          <w:rFonts w:eastAsia="Calibri"/>
          <w:sz w:val="24"/>
          <w:szCs w:val="28"/>
        </w:rPr>
      </w:pPr>
      <w:r w:rsidRPr="00961C25">
        <w:rPr>
          <w:rFonts w:eastAsia="Calibri"/>
          <w:sz w:val="24"/>
          <w:szCs w:val="28"/>
        </w:rPr>
        <w:t xml:space="preserve">                                                                  Приложение 1</w:t>
      </w:r>
    </w:p>
    <w:p w:rsidR="006C2953" w:rsidRPr="006C2953" w:rsidRDefault="006C2953" w:rsidP="00AE75CD">
      <w:pPr>
        <w:ind w:left="5670"/>
        <w:jc w:val="both"/>
        <w:rPr>
          <w:rFonts w:eastAsia="Calibri"/>
          <w:sz w:val="28"/>
          <w:szCs w:val="28"/>
        </w:rPr>
      </w:pPr>
    </w:p>
    <w:p w:rsidR="006C2953" w:rsidRPr="006C2953" w:rsidRDefault="006C2953" w:rsidP="006C2953">
      <w:pPr>
        <w:jc w:val="right"/>
        <w:rPr>
          <w:rFonts w:eastAsia="Calibri"/>
          <w:sz w:val="28"/>
          <w:szCs w:val="28"/>
        </w:rPr>
      </w:pPr>
    </w:p>
    <w:p w:rsidR="006C2953" w:rsidRPr="006C2953" w:rsidRDefault="006C2953" w:rsidP="006C2953">
      <w:pPr>
        <w:jc w:val="center"/>
        <w:rPr>
          <w:rFonts w:eastAsia="Calibri"/>
          <w:sz w:val="28"/>
          <w:szCs w:val="28"/>
        </w:rPr>
      </w:pPr>
      <w:r w:rsidRPr="006C2953">
        <w:rPr>
          <w:rFonts w:eastAsia="Calibri"/>
          <w:sz w:val="28"/>
          <w:szCs w:val="28"/>
        </w:rPr>
        <w:t xml:space="preserve">Состав Комиссии </w:t>
      </w:r>
    </w:p>
    <w:p w:rsidR="006C2953" w:rsidRPr="006C2953" w:rsidRDefault="006C2953" w:rsidP="006C2953">
      <w:pPr>
        <w:jc w:val="center"/>
        <w:rPr>
          <w:rFonts w:eastAsia="Calibri"/>
          <w:sz w:val="28"/>
          <w:szCs w:val="28"/>
        </w:rPr>
      </w:pPr>
      <w:r w:rsidRPr="006C2953">
        <w:rPr>
          <w:rFonts w:eastAsia="Calibri"/>
          <w:sz w:val="28"/>
          <w:szCs w:val="28"/>
        </w:rPr>
        <w:t xml:space="preserve">по вопросам защиты прав потребителей </w:t>
      </w:r>
    </w:p>
    <w:p w:rsidR="006C2953" w:rsidRPr="006C2953" w:rsidRDefault="006C2953" w:rsidP="006C2953">
      <w:pPr>
        <w:jc w:val="center"/>
        <w:rPr>
          <w:rFonts w:eastAsia="Calibri"/>
          <w:sz w:val="28"/>
          <w:szCs w:val="28"/>
        </w:rPr>
      </w:pPr>
    </w:p>
    <w:p w:rsidR="006C2953" w:rsidRPr="006C2953" w:rsidRDefault="006C2953" w:rsidP="006C2953">
      <w:pPr>
        <w:ind w:firstLine="709"/>
        <w:jc w:val="both"/>
        <w:rPr>
          <w:rFonts w:eastAsia="Calibri"/>
          <w:sz w:val="28"/>
          <w:szCs w:val="28"/>
        </w:rPr>
      </w:pPr>
      <w:bookmarkStart w:id="0" w:name="_GoBack"/>
      <w:bookmarkEnd w:id="0"/>
      <w:r w:rsidRPr="006C2953">
        <w:rPr>
          <w:rFonts w:eastAsia="Calibri"/>
          <w:sz w:val="28"/>
          <w:szCs w:val="28"/>
        </w:rPr>
        <w:t>Логинова Т.Г – заместитель главы округа (инвестиционный уполномоченный), председатель комиссии;</w:t>
      </w:r>
    </w:p>
    <w:p w:rsidR="006C2953" w:rsidRPr="006C2953" w:rsidRDefault="006C2953" w:rsidP="006C2953">
      <w:pPr>
        <w:ind w:firstLine="709"/>
        <w:jc w:val="both"/>
        <w:rPr>
          <w:rFonts w:eastAsia="Calibri"/>
          <w:sz w:val="28"/>
          <w:szCs w:val="28"/>
        </w:rPr>
      </w:pPr>
      <w:r w:rsidRPr="006C2953">
        <w:rPr>
          <w:rFonts w:eastAsia="Calibri"/>
          <w:sz w:val="28"/>
          <w:szCs w:val="28"/>
        </w:rPr>
        <w:t>Фокина Л.А. – заместитель главы округа по социальным вопросам,</w:t>
      </w:r>
      <w:r w:rsidRPr="006C2953">
        <w:rPr>
          <w:rFonts w:ascii="Calibri" w:eastAsia="Calibri" w:hAnsi="Calibri"/>
          <w:sz w:val="22"/>
          <w:szCs w:val="22"/>
        </w:rPr>
        <w:t xml:space="preserve"> </w:t>
      </w:r>
      <w:r w:rsidRPr="006C2953">
        <w:rPr>
          <w:rFonts w:eastAsia="Calibri"/>
          <w:sz w:val="28"/>
          <w:szCs w:val="28"/>
        </w:rPr>
        <w:t>заместитель председателя комиссии;</w:t>
      </w:r>
    </w:p>
    <w:p w:rsidR="006C2953" w:rsidRPr="006C2953" w:rsidRDefault="006C2953" w:rsidP="006C2953">
      <w:pPr>
        <w:ind w:firstLine="709"/>
        <w:jc w:val="both"/>
        <w:rPr>
          <w:rFonts w:eastAsia="Calibri"/>
          <w:sz w:val="28"/>
          <w:szCs w:val="28"/>
        </w:rPr>
      </w:pPr>
      <w:r w:rsidRPr="006C2953">
        <w:rPr>
          <w:rFonts w:eastAsia="Calibri"/>
          <w:sz w:val="28"/>
          <w:szCs w:val="28"/>
        </w:rPr>
        <w:t>Воронина А.Л. – консультант отдела экономики администрации округа, секретарь комиссии</w:t>
      </w:r>
      <w:r>
        <w:rPr>
          <w:rFonts w:eastAsia="Calibri"/>
          <w:sz w:val="28"/>
          <w:szCs w:val="28"/>
        </w:rPr>
        <w:t>.</w:t>
      </w:r>
    </w:p>
    <w:p w:rsidR="006C2953" w:rsidRPr="006C2953" w:rsidRDefault="006C2953" w:rsidP="006C2953">
      <w:pPr>
        <w:ind w:firstLine="709"/>
        <w:jc w:val="both"/>
        <w:rPr>
          <w:rFonts w:eastAsia="Calibri"/>
          <w:sz w:val="28"/>
          <w:szCs w:val="28"/>
        </w:rPr>
      </w:pPr>
      <w:r w:rsidRPr="006C2953">
        <w:rPr>
          <w:rFonts w:eastAsia="Calibri"/>
          <w:sz w:val="28"/>
          <w:szCs w:val="28"/>
        </w:rPr>
        <w:t xml:space="preserve"> </w:t>
      </w:r>
    </w:p>
    <w:p w:rsidR="006C2953" w:rsidRPr="006C2953" w:rsidRDefault="006C2953" w:rsidP="006C2953">
      <w:pPr>
        <w:ind w:firstLine="709"/>
        <w:jc w:val="both"/>
        <w:rPr>
          <w:rFonts w:eastAsia="Calibri"/>
          <w:sz w:val="28"/>
          <w:szCs w:val="28"/>
        </w:rPr>
      </w:pPr>
      <w:r w:rsidRPr="006C2953">
        <w:rPr>
          <w:rFonts w:eastAsia="Calibri"/>
          <w:sz w:val="28"/>
          <w:szCs w:val="28"/>
        </w:rPr>
        <w:t>Члены комиссии:</w:t>
      </w:r>
    </w:p>
    <w:p w:rsidR="006C2953" w:rsidRPr="006C2953" w:rsidRDefault="006C2953" w:rsidP="006C2953">
      <w:pPr>
        <w:ind w:firstLine="709"/>
        <w:jc w:val="both"/>
        <w:rPr>
          <w:rFonts w:eastAsia="Calibri"/>
          <w:sz w:val="28"/>
          <w:szCs w:val="28"/>
        </w:rPr>
      </w:pPr>
      <w:proofErr w:type="spellStart"/>
      <w:r w:rsidRPr="006C2953">
        <w:rPr>
          <w:rFonts w:eastAsia="Calibri"/>
          <w:sz w:val="28"/>
          <w:szCs w:val="28"/>
        </w:rPr>
        <w:t>Елина</w:t>
      </w:r>
      <w:proofErr w:type="spellEnd"/>
      <w:r w:rsidRPr="006C2953">
        <w:rPr>
          <w:rFonts w:eastAsia="Calibri"/>
          <w:sz w:val="28"/>
          <w:szCs w:val="28"/>
        </w:rPr>
        <w:t xml:space="preserve"> Т.А. – начальник отдела экономики администрации</w:t>
      </w:r>
      <w:r w:rsidRPr="006C2953">
        <w:rPr>
          <w:rFonts w:ascii="Calibri" w:eastAsia="Calibri" w:hAnsi="Calibri"/>
          <w:sz w:val="22"/>
          <w:szCs w:val="22"/>
        </w:rPr>
        <w:t xml:space="preserve"> </w:t>
      </w:r>
      <w:r w:rsidRPr="006C2953">
        <w:rPr>
          <w:rFonts w:eastAsia="Calibri"/>
          <w:sz w:val="28"/>
          <w:szCs w:val="28"/>
        </w:rPr>
        <w:t>округа;</w:t>
      </w:r>
    </w:p>
    <w:p w:rsidR="006C2953" w:rsidRPr="006C2953" w:rsidRDefault="006C2953" w:rsidP="006C2953">
      <w:pPr>
        <w:ind w:firstLine="709"/>
        <w:jc w:val="both"/>
        <w:rPr>
          <w:rFonts w:eastAsia="Calibri"/>
          <w:sz w:val="28"/>
          <w:szCs w:val="28"/>
        </w:rPr>
      </w:pPr>
      <w:proofErr w:type="spellStart"/>
      <w:r w:rsidRPr="006C2953">
        <w:rPr>
          <w:rFonts w:eastAsia="Calibri"/>
          <w:sz w:val="28"/>
          <w:szCs w:val="28"/>
        </w:rPr>
        <w:t>Пальникова</w:t>
      </w:r>
      <w:proofErr w:type="spellEnd"/>
      <w:r w:rsidRPr="006C2953">
        <w:rPr>
          <w:rFonts w:eastAsia="Calibri"/>
          <w:sz w:val="28"/>
          <w:szCs w:val="28"/>
        </w:rPr>
        <w:t xml:space="preserve"> Е.П. – начальник Уп</w:t>
      </w:r>
      <w:r w:rsidR="00AE75CD">
        <w:rPr>
          <w:rFonts w:eastAsia="Calibri"/>
          <w:sz w:val="28"/>
          <w:szCs w:val="28"/>
        </w:rPr>
        <w:t xml:space="preserve">равления по развитию территории </w:t>
      </w:r>
      <w:r w:rsidRPr="006C2953">
        <w:rPr>
          <w:rFonts w:eastAsia="Calibri"/>
          <w:sz w:val="28"/>
          <w:szCs w:val="28"/>
        </w:rPr>
        <w:t>администрации</w:t>
      </w:r>
      <w:r w:rsidRPr="006C2953">
        <w:rPr>
          <w:rFonts w:ascii="Calibri" w:eastAsia="Calibri" w:hAnsi="Calibri"/>
          <w:sz w:val="22"/>
          <w:szCs w:val="22"/>
        </w:rPr>
        <w:t xml:space="preserve"> </w:t>
      </w:r>
      <w:r w:rsidRPr="006C2953">
        <w:rPr>
          <w:rFonts w:eastAsia="Calibri"/>
          <w:sz w:val="28"/>
          <w:szCs w:val="28"/>
        </w:rPr>
        <w:t>округа;</w:t>
      </w:r>
    </w:p>
    <w:p w:rsidR="006C2953" w:rsidRPr="006C2953" w:rsidRDefault="006C2953" w:rsidP="006C2953">
      <w:pPr>
        <w:ind w:firstLine="709"/>
        <w:jc w:val="both"/>
        <w:rPr>
          <w:rFonts w:eastAsia="Calibri"/>
          <w:sz w:val="28"/>
          <w:szCs w:val="28"/>
        </w:rPr>
      </w:pPr>
      <w:r w:rsidRPr="006C2953">
        <w:rPr>
          <w:rFonts w:eastAsia="Calibri"/>
          <w:sz w:val="28"/>
          <w:szCs w:val="28"/>
        </w:rPr>
        <w:t>Карпухина Л.В. – начальник юридического отдела администрации округа;</w:t>
      </w:r>
    </w:p>
    <w:p w:rsidR="006C2953" w:rsidRPr="006C2953" w:rsidRDefault="006C2953" w:rsidP="006C2953">
      <w:pPr>
        <w:ind w:firstLine="709"/>
        <w:jc w:val="both"/>
        <w:rPr>
          <w:rFonts w:eastAsia="Calibri"/>
          <w:sz w:val="28"/>
          <w:szCs w:val="28"/>
        </w:rPr>
      </w:pPr>
      <w:proofErr w:type="spellStart"/>
      <w:r w:rsidRPr="006C2953">
        <w:rPr>
          <w:rFonts w:eastAsia="Calibri"/>
          <w:sz w:val="28"/>
          <w:szCs w:val="28"/>
        </w:rPr>
        <w:t>Душенькин</w:t>
      </w:r>
      <w:proofErr w:type="spellEnd"/>
      <w:r w:rsidRPr="006C2953">
        <w:rPr>
          <w:rFonts w:eastAsia="Calibri"/>
          <w:sz w:val="28"/>
          <w:szCs w:val="28"/>
        </w:rPr>
        <w:t xml:space="preserve"> Д.А. – начальник отдела строительства и жилищно-коммунального хозяйства администрации округа;</w:t>
      </w:r>
    </w:p>
    <w:p w:rsidR="006C2953" w:rsidRPr="006C2953" w:rsidRDefault="006C2953" w:rsidP="006C2953">
      <w:pPr>
        <w:ind w:firstLine="709"/>
        <w:jc w:val="both"/>
        <w:rPr>
          <w:rFonts w:eastAsia="Calibri"/>
          <w:sz w:val="28"/>
          <w:szCs w:val="28"/>
        </w:rPr>
      </w:pPr>
      <w:proofErr w:type="spellStart"/>
      <w:r w:rsidRPr="006C2953">
        <w:rPr>
          <w:rFonts w:eastAsia="Calibri"/>
          <w:sz w:val="28"/>
          <w:szCs w:val="28"/>
        </w:rPr>
        <w:t>Разварина</w:t>
      </w:r>
      <w:proofErr w:type="spellEnd"/>
      <w:r w:rsidRPr="006C2953">
        <w:rPr>
          <w:rFonts w:eastAsia="Calibri"/>
          <w:sz w:val="28"/>
          <w:szCs w:val="28"/>
        </w:rPr>
        <w:t xml:space="preserve"> И.Н. – начальник Управления образования администрации</w:t>
      </w:r>
      <w:r w:rsidRPr="006C2953">
        <w:rPr>
          <w:rFonts w:ascii="Calibri" w:eastAsia="Calibri" w:hAnsi="Calibri"/>
          <w:sz w:val="22"/>
          <w:szCs w:val="22"/>
        </w:rPr>
        <w:t xml:space="preserve"> </w:t>
      </w:r>
      <w:r w:rsidRPr="006C2953">
        <w:rPr>
          <w:rFonts w:eastAsia="Calibri"/>
          <w:sz w:val="28"/>
          <w:szCs w:val="28"/>
        </w:rPr>
        <w:t>округа</w:t>
      </w:r>
      <w:proofErr w:type="gramStart"/>
      <w:r w:rsidRPr="006C2953">
        <w:rPr>
          <w:rFonts w:eastAsia="Calibri"/>
          <w:sz w:val="28"/>
          <w:szCs w:val="28"/>
        </w:rPr>
        <w:t>.</w:t>
      </w:r>
      <w:r w:rsidR="00AE75CD">
        <w:rPr>
          <w:rFonts w:eastAsia="Calibri"/>
          <w:sz w:val="28"/>
          <w:szCs w:val="28"/>
        </w:rPr>
        <w:t>»</w:t>
      </w:r>
      <w:proofErr w:type="gramEnd"/>
    </w:p>
    <w:p w:rsidR="006C2953" w:rsidRPr="006C2953" w:rsidRDefault="006C2953" w:rsidP="006C2953">
      <w:pPr>
        <w:ind w:firstLine="709"/>
        <w:jc w:val="both"/>
        <w:rPr>
          <w:rFonts w:eastAsia="Calibri"/>
          <w:sz w:val="28"/>
          <w:szCs w:val="28"/>
        </w:rPr>
      </w:pPr>
    </w:p>
    <w:p w:rsidR="006C2953" w:rsidRDefault="006C2953" w:rsidP="00F1505F">
      <w:pPr>
        <w:ind w:left="5670"/>
        <w:jc w:val="both"/>
        <w:rPr>
          <w:rFonts w:eastAsia="Calibri"/>
          <w:sz w:val="24"/>
          <w:szCs w:val="24"/>
          <w:lang w:eastAsia="en-US"/>
        </w:rPr>
      </w:pPr>
    </w:p>
    <w:p w:rsidR="006C2953" w:rsidRDefault="006C2953" w:rsidP="00F1505F">
      <w:pPr>
        <w:ind w:left="5670"/>
        <w:jc w:val="both"/>
        <w:rPr>
          <w:rFonts w:eastAsia="Calibri"/>
          <w:sz w:val="24"/>
          <w:szCs w:val="24"/>
          <w:lang w:eastAsia="en-US"/>
        </w:rPr>
      </w:pPr>
    </w:p>
    <w:sectPr w:rsidR="006C2953" w:rsidSect="00961C25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1CA4" w:rsidRDefault="00F41CA4" w:rsidP="006C2953">
      <w:r>
        <w:separator/>
      </w:r>
    </w:p>
  </w:endnote>
  <w:endnote w:type="continuationSeparator" w:id="0">
    <w:p w:rsidR="00F41CA4" w:rsidRDefault="00F41CA4" w:rsidP="006C2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1CA4" w:rsidRDefault="00F41CA4" w:rsidP="006C2953">
      <w:r>
        <w:separator/>
      </w:r>
    </w:p>
  </w:footnote>
  <w:footnote w:type="continuationSeparator" w:id="0">
    <w:p w:rsidR="00F41CA4" w:rsidRDefault="00F41CA4" w:rsidP="006C29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E54AA"/>
    <w:multiLevelType w:val="hybridMultilevel"/>
    <w:tmpl w:val="7E2A7316"/>
    <w:lvl w:ilvl="0" w:tplc="9FFE82A8">
      <w:start w:val="1"/>
      <w:numFmt w:val="bullet"/>
      <w:lvlText w:val="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417"/>
    <w:rsid w:val="000C5FAF"/>
    <w:rsid w:val="000E0A81"/>
    <w:rsid w:val="006C2953"/>
    <w:rsid w:val="008C714A"/>
    <w:rsid w:val="00961C25"/>
    <w:rsid w:val="00AA5417"/>
    <w:rsid w:val="00AE75CD"/>
    <w:rsid w:val="00B754DF"/>
    <w:rsid w:val="00E96310"/>
    <w:rsid w:val="00F1505F"/>
    <w:rsid w:val="00F41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4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295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295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6C295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C295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61C2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61C2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4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295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295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6C295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C295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61C2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61C2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Ekonom</dc:creator>
  <cp:keywords/>
  <dc:description/>
  <cp:lastModifiedBy>User</cp:lastModifiedBy>
  <cp:revision>4</cp:revision>
  <cp:lastPrinted>2025-01-15T13:08:00Z</cp:lastPrinted>
  <dcterms:created xsi:type="dcterms:W3CDTF">2025-01-14T05:44:00Z</dcterms:created>
  <dcterms:modified xsi:type="dcterms:W3CDTF">2025-01-15T13:09:00Z</dcterms:modified>
</cp:coreProperties>
</file>