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44" w:rsidRDefault="00203044" w:rsidP="0020304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03044" w:rsidRDefault="00203044" w:rsidP="00203044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-25400</wp:posOffset>
            </wp:positionV>
            <wp:extent cx="533400" cy="6477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044" w:rsidRDefault="00203044" w:rsidP="00203044">
      <w:pPr>
        <w:pStyle w:val="ConsPlusTitle"/>
        <w:widowControl/>
        <w:outlineLvl w:val="0"/>
        <w:rPr>
          <w:sz w:val="28"/>
          <w:szCs w:val="28"/>
        </w:rPr>
      </w:pPr>
    </w:p>
    <w:p w:rsidR="00203044" w:rsidRDefault="00203044" w:rsidP="00203044">
      <w:pPr>
        <w:pStyle w:val="ConsPlusTitle"/>
        <w:widowControl/>
        <w:outlineLvl w:val="0"/>
        <w:rPr>
          <w:sz w:val="28"/>
          <w:szCs w:val="28"/>
        </w:rPr>
      </w:pPr>
    </w:p>
    <w:p w:rsidR="00203044" w:rsidRDefault="00203044" w:rsidP="00203044">
      <w:pPr>
        <w:pStyle w:val="ConsPlusTitle"/>
        <w:widowControl/>
        <w:outlineLvl w:val="0"/>
        <w:rPr>
          <w:sz w:val="28"/>
          <w:szCs w:val="28"/>
        </w:rPr>
      </w:pPr>
    </w:p>
    <w:p w:rsidR="00203044" w:rsidRDefault="00203044" w:rsidP="00203044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03044" w:rsidRPr="00E76CEF" w:rsidRDefault="00203044" w:rsidP="0020304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76CEF">
        <w:rPr>
          <w:sz w:val="28"/>
          <w:szCs w:val="28"/>
        </w:rPr>
        <w:t xml:space="preserve">МЕЖДУРЕЧЕНСКОГО  МУНИЦИПАЛЬНОГО </w:t>
      </w:r>
      <w:r w:rsidR="00241728">
        <w:rPr>
          <w:sz w:val="28"/>
          <w:szCs w:val="28"/>
        </w:rPr>
        <w:t>ОКРУГА</w:t>
      </w:r>
    </w:p>
    <w:p w:rsidR="00203044" w:rsidRPr="00E76CEF" w:rsidRDefault="00203044" w:rsidP="00203044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203044" w:rsidRPr="00E76CEF" w:rsidRDefault="00203044" w:rsidP="00203044">
      <w:pPr>
        <w:pStyle w:val="ConsPlusTitle"/>
        <w:widowControl/>
        <w:jc w:val="center"/>
        <w:rPr>
          <w:sz w:val="28"/>
          <w:szCs w:val="28"/>
        </w:rPr>
      </w:pPr>
    </w:p>
    <w:p w:rsidR="00203044" w:rsidRPr="00E76CEF" w:rsidRDefault="00203044" w:rsidP="00203044">
      <w:pPr>
        <w:pStyle w:val="ConsPlusTitle"/>
        <w:widowControl/>
        <w:jc w:val="center"/>
        <w:rPr>
          <w:sz w:val="28"/>
          <w:szCs w:val="28"/>
        </w:rPr>
      </w:pPr>
      <w:r w:rsidRPr="00E76CEF">
        <w:rPr>
          <w:sz w:val="28"/>
          <w:szCs w:val="28"/>
        </w:rPr>
        <w:t>ПОСТАНОВЛЕНИЕ</w:t>
      </w:r>
    </w:p>
    <w:p w:rsidR="00203044" w:rsidRDefault="00203044" w:rsidP="00203044">
      <w:pPr>
        <w:pStyle w:val="ConsPlusTitle"/>
        <w:widowControl/>
        <w:rPr>
          <w:b w:val="0"/>
          <w:sz w:val="28"/>
          <w:szCs w:val="28"/>
        </w:rPr>
      </w:pPr>
    </w:p>
    <w:p w:rsidR="00203044" w:rsidRPr="00BB0B78" w:rsidRDefault="00203044" w:rsidP="00203044">
      <w:pPr>
        <w:pStyle w:val="ConsPlusTitle"/>
        <w:widowControl/>
        <w:rPr>
          <w:b w:val="0"/>
          <w:sz w:val="28"/>
          <w:szCs w:val="28"/>
          <w:u w:val="single"/>
        </w:rPr>
      </w:pPr>
      <w:r w:rsidRPr="00BB0B78">
        <w:rPr>
          <w:b w:val="0"/>
          <w:sz w:val="28"/>
          <w:szCs w:val="28"/>
          <w:u w:val="single"/>
        </w:rPr>
        <w:t>От</w:t>
      </w:r>
      <w:r w:rsidR="00041E33">
        <w:rPr>
          <w:b w:val="0"/>
          <w:sz w:val="28"/>
          <w:szCs w:val="28"/>
          <w:u w:val="single"/>
        </w:rPr>
        <w:t xml:space="preserve"> 25.12.2024 </w:t>
      </w:r>
      <w:r>
        <w:rPr>
          <w:b w:val="0"/>
          <w:sz w:val="28"/>
          <w:szCs w:val="28"/>
          <w:u w:val="single"/>
        </w:rPr>
        <w:t>№</w:t>
      </w:r>
      <w:r w:rsidR="00041E33">
        <w:rPr>
          <w:b w:val="0"/>
          <w:sz w:val="28"/>
          <w:szCs w:val="28"/>
          <w:u w:val="single"/>
        </w:rPr>
        <w:t xml:space="preserve"> 880</w:t>
      </w:r>
    </w:p>
    <w:p w:rsidR="00203044" w:rsidRPr="00041E33" w:rsidRDefault="00203044" w:rsidP="00203044">
      <w:pPr>
        <w:pStyle w:val="ConsPlusTitle"/>
        <w:widowControl/>
        <w:tabs>
          <w:tab w:val="left" w:pos="238"/>
        </w:tabs>
        <w:rPr>
          <w:b w:val="0"/>
          <w:vertAlign w:val="superscript"/>
        </w:rPr>
      </w:pPr>
      <w:r>
        <w:rPr>
          <w:b w:val="0"/>
          <w:sz w:val="28"/>
          <w:szCs w:val="28"/>
        </w:rPr>
        <w:tab/>
        <w:t xml:space="preserve">       </w:t>
      </w:r>
      <w:r w:rsidRPr="00041E33">
        <w:rPr>
          <w:b w:val="0"/>
          <w:vertAlign w:val="superscript"/>
        </w:rPr>
        <w:t>с. Шуйское</w:t>
      </w:r>
    </w:p>
    <w:p w:rsidR="00203044" w:rsidRPr="007C6FD1" w:rsidRDefault="00203044" w:rsidP="00203044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</w:p>
    <w:p w:rsidR="00203044" w:rsidRPr="007C6FD1" w:rsidRDefault="00203044" w:rsidP="00883E61">
      <w:pPr>
        <w:pStyle w:val="ConsPlusTitle"/>
        <w:widowControl/>
        <w:tabs>
          <w:tab w:val="center" w:pos="4677"/>
        </w:tabs>
        <w:jc w:val="center"/>
        <w:rPr>
          <w:b w:val="0"/>
          <w:sz w:val="28"/>
          <w:szCs w:val="28"/>
        </w:rPr>
      </w:pPr>
      <w:r w:rsidRPr="007C6FD1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>введении режима повышенной готовности</w:t>
      </w:r>
    </w:p>
    <w:p w:rsidR="00203044" w:rsidRPr="007C6FD1" w:rsidRDefault="00203044" w:rsidP="00203044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</w:p>
    <w:p w:rsidR="00203044" w:rsidRPr="007C6FD1" w:rsidRDefault="00203044" w:rsidP="00203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F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характера»,  </w:t>
      </w:r>
      <w:r w:rsidRPr="002057E0">
        <w:rPr>
          <w:rFonts w:ascii="Times New Roman" w:hAnsi="Times New Roman"/>
          <w:sz w:val="28"/>
          <w:szCs w:val="28"/>
        </w:rPr>
        <w:t xml:space="preserve">в целях предупреждения угрозы возникновения чрезвычайных ситуаций в период празднования новогодних и рождественских праздников на территории </w:t>
      </w:r>
      <w:r w:rsidR="00241728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03044" w:rsidRDefault="00203044" w:rsidP="00203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044" w:rsidRPr="007C6FD1" w:rsidRDefault="00203044" w:rsidP="00041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10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A741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Pr="007C6FD1">
        <w:rPr>
          <w:rFonts w:ascii="Times New Roman" w:hAnsi="Times New Roman" w:cs="Times New Roman"/>
          <w:b/>
          <w:sz w:val="28"/>
          <w:szCs w:val="28"/>
        </w:rPr>
        <w:t>:</w:t>
      </w:r>
    </w:p>
    <w:p w:rsidR="00203044" w:rsidRDefault="00203044" w:rsidP="0020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D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3044" w:rsidRDefault="00203044" w:rsidP="00203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D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Ввести с </w:t>
      </w:r>
      <w:r w:rsidR="00883E6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.00 час. </w:t>
      </w:r>
      <w:r w:rsidR="0024172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883E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до 08.00 час. </w:t>
      </w:r>
      <w:r w:rsidR="00BA092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883E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режим повышенной готовности для органов управления и сил Междуреченского звена территориальной  подсистемы РСЧС Вологодской области.</w:t>
      </w:r>
    </w:p>
    <w:p w:rsidR="00203044" w:rsidRDefault="00203044" w:rsidP="00203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ЕДДС Междуреченского муниципального </w:t>
      </w:r>
      <w:r w:rsidR="0024172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организовать:</w:t>
      </w:r>
    </w:p>
    <w:p w:rsidR="00203044" w:rsidRDefault="00203044" w:rsidP="00203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сбор, обработку и передачу (представление) оперативной информации по вопросам защиты населения и территорий от чрезвычайных ситуаций природного и техногенного характера;</w:t>
      </w:r>
    </w:p>
    <w:p w:rsidR="00203044" w:rsidRDefault="00203044" w:rsidP="00203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незамедлительное информирование </w:t>
      </w:r>
      <w:r w:rsidR="0024172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994D4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а также население </w:t>
      </w:r>
      <w:r w:rsidR="0024172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руководителей органов местного самоуправления, руководителей предприятий, организаций и учреждений, осуществляющих свою хозяйственную деятельность на территории Междуреченского муниципального </w:t>
      </w:r>
      <w:r w:rsidR="0024172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при угрозе возникновения и возникновении чрезвычайных ситуаций;</w:t>
      </w:r>
    </w:p>
    <w:p w:rsidR="00203044" w:rsidRDefault="00203044" w:rsidP="00203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информирование и взаимодействие служб </w:t>
      </w:r>
      <w:r w:rsidR="00241728">
        <w:rPr>
          <w:rFonts w:ascii="Times New Roman" w:hAnsi="Times New Roman" w:cs="Times New Roman"/>
          <w:sz w:val="28"/>
          <w:szCs w:val="28"/>
        </w:rPr>
        <w:t>Междуреченского</w:t>
      </w:r>
      <w:r>
        <w:rPr>
          <w:rFonts w:ascii="Times New Roman" w:hAnsi="Times New Roman" w:cs="Times New Roman"/>
          <w:sz w:val="28"/>
          <w:szCs w:val="28"/>
        </w:rPr>
        <w:t xml:space="preserve"> звена ТП РСЧС;</w:t>
      </w:r>
    </w:p>
    <w:p w:rsidR="00203044" w:rsidRDefault="00203044" w:rsidP="00203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Начальнику отдела по мобилизационной работе,</w:t>
      </w:r>
      <w:r w:rsidR="00241728">
        <w:rPr>
          <w:rFonts w:ascii="Times New Roman" w:hAnsi="Times New Roman" w:cs="Times New Roman"/>
          <w:sz w:val="28"/>
          <w:szCs w:val="28"/>
        </w:rPr>
        <w:t xml:space="preserve"> территориальной обороне,</w:t>
      </w:r>
      <w:r>
        <w:rPr>
          <w:rFonts w:ascii="Times New Roman" w:hAnsi="Times New Roman" w:cs="Times New Roman"/>
          <w:sz w:val="28"/>
          <w:szCs w:val="28"/>
        </w:rPr>
        <w:t xml:space="preserve"> делам ГО ЧС администрации </w:t>
      </w:r>
      <w:r w:rsidR="0024172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(Злобин С.О.), уточнить перечень сил и средств постоянной готовности </w:t>
      </w:r>
      <w:r w:rsidR="00241728">
        <w:rPr>
          <w:rFonts w:ascii="Times New Roman" w:hAnsi="Times New Roman" w:cs="Times New Roman"/>
          <w:sz w:val="28"/>
          <w:szCs w:val="28"/>
        </w:rPr>
        <w:t>Междуреченского</w:t>
      </w:r>
      <w:r>
        <w:rPr>
          <w:rFonts w:ascii="Times New Roman" w:hAnsi="Times New Roman" w:cs="Times New Roman"/>
          <w:sz w:val="28"/>
          <w:szCs w:val="28"/>
        </w:rPr>
        <w:t xml:space="preserve"> звена ТП РСЧС.</w:t>
      </w:r>
    </w:p>
    <w:p w:rsidR="00203044" w:rsidRDefault="00203044" w:rsidP="00203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Рекомендовать:</w:t>
      </w:r>
    </w:p>
    <w:p w:rsidR="00203044" w:rsidRDefault="00203044" w:rsidP="0020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</w:t>
      </w:r>
      <w:r w:rsidRPr="00906FA5">
        <w:rPr>
          <w:rFonts w:ascii="Times New Roman" w:hAnsi="Times New Roman" w:cs="Times New Roman"/>
          <w:sz w:val="28"/>
          <w:szCs w:val="28"/>
        </w:rPr>
        <w:t xml:space="preserve"> </w:t>
      </w:r>
      <w:r w:rsidR="0024172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уководителям предприятий, организаций и учреждений, осуществляющих свою хозяйственную деятельность на территории Междуреченского муниципального </w:t>
      </w:r>
      <w:r w:rsidR="0024172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3044" w:rsidRDefault="00203044" w:rsidP="0020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привести в готовность силы и средства на подведомственных объектах и территориях к выполнению задач при угрозе возникновения  чрезвычайных ситуаций;</w:t>
      </w:r>
    </w:p>
    <w:p w:rsidR="00203044" w:rsidRDefault="00203044" w:rsidP="0020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принять меры по повышению устойчивости и безопасности функционирования организаций и объектов при угрозе возникновения чрезвычайных ситуаций.</w:t>
      </w:r>
    </w:p>
    <w:p w:rsidR="00203044" w:rsidRDefault="00203044" w:rsidP="0020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Силам и средствам Междуреченского звена ТП РСЧС принять оперативные меры по своевременному реагированию при угрозе возникновения чрезвычайных ситуаций.</w:t>
      </w:r>
    </w:p>
    <w:p w:rsidR="00203044" w:rsidRDefault="00203044" w:rsidP="0020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3F7E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ECA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размещению на сайте </w:t>
      </w:r>
      <w:r w:rsidR="00DA7419">
        <w:rPr>
          <w:rFonts w:ascii="Times New Roman" w:hAnsi="Times New Roman" w:cs="Times New Roman"/>
          <w:sz w:val="28"/>
          <w:szCs w:val="28"/>
        </w:rPr>
        <w:t>Междуреченского муниципального</w:t>
      </w:r>
      <w:r w:rsidRPr="003F7ECA">
        <w:rPr>
          <w:rFonts w:ascii="Times New Roman" w:hAnsi="Times New Roman" w:cs="Times New Roman"/>
          <w:sz w:val="28"/>
          <w:szCs w:val="28"/>
        </w:rPr>
        <w:t xml:space="preserve"> </w:t>
      </w:r>
      <w:r w:rsidR="00241728">
        <w:rPr>
          <w:rFonts w:ascii="Times New Roman" w:hAnsi="Times New Roman" w:cs="Times New Roman"/>
          <w:sz w:val="28"/>
          <w:szCs w:val="28"/>
        </w:rPr>
        <w:t>округа</w:t>
      </w:r>
      <w:r w:rsidRPr="003F7EC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203044" w:rsidRDefault="00203044" w:rsidP="00041E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3F7E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7EC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46A8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3F7ECA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041E33" w:rsidRDefault="00041E33" w:rsidP="00041E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33" w:rsidRDefault="00041E33" w:rsidP="00041E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33" w:rsidRPr="00041E33" w:rsidRDefault="00041E33" w:rsidP="00041E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044" w:rsidRDefault="00241728" w:rsidP="00203044">
      <w:pPr>
        <w:tabs>
          <w:tab w:val="left" w:pos="725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1E33">
        <w:rPr>
          <w:rFonts w:ascii="Times New Roman" w:hAnsi="Times New Roman" w:cs="Times New Roman"/>
          <w:sz w:val="28"/>
          <w:szCs w:val="28"/>
        </w:rPr>
        <w:t xml:space="preserve"> </w:t>
      </w:r>
      <w:r w:rsidR="00883E61">
        <w:rPr>
          <w:rFonts w:ascii="Times New Roman" w:hAnsi="Times New Roman" w:cs="Times New Roman"/>
          <w:sz w:val="28"/>
          <w:szCs w:val="28"/>
        </w:rPr>
        <w:t>С.А.</w:t>
      </w:r>
      <w:r w:rsidR="00041E33">
        <w:rPr>
          <w:rFonts w:ascii="Times New Roman" w:hAnsi="Times New Roman" w:cs="Times New Roman"/>
          <w:sz w:val="28"/>
          <w:szCs w:val="28"/>
        </w:rPr>
        <w:t xml:space="preserve"> </w:t>
      </w:r>
      <w:r w:rsidR="00883E61">
        <w:rPr>
          <w:rFonts w:ascii="Times New Roman" w:hAnsi="Times New Roman" w:cs="Times New Roman"/>
          <w:sz w:val="28"/>
          <w:szCs w:val="28"/>
        </w:rPr>
        <w:t>Кузнецов</w:t>
      </w:r>
    </w:p>
    <w:p w:rsidR="00203044" w:rsidRPr="00E76CEF" w:rsidRDefault="00203044" w:rsidP="0020304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3044" w:rsidRPr="00E76CEF" w:rsidRDefault="00203044" w:rsidP="0020304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3044" w:rsidRDefault="00203044" w:rsidP="00203044">
      <w:pPr>
        <w:tabs>
          <w:tab w:val="left" w:pos="6086"/>
          <w:tab w:val="right" w:pos="9637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E6AE8" w:rsidRDefault="006E6AE8"/>
    <w:sectPr w:rsidR="006E6AE8" w:rsidSect="00041E3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44"/>
    <w:rsid w:val="00041E33"/>
    <w:rsid w:val="00056000"/>
    <w:rsid w:val="00203044"/>
    <w:rsid w:val="00241728"/>
    <w:rsid w:val="00384327"/>
    <w:rsid w:val="006E6AE8"/>
    <w:rsid w:val="00883E61"/>
    <w:rsid w:val="00994D4A"/>
    <w:rsid w:val="009B6D0A"/>
    <w:rsid w:val="00BA0923"/>
    <w:rsid w:val="00DA7419"/>
    <w:rsid w:val="00F4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3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3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2024-12-25T15:06:00Z</cp:lastPrinted>
  <dcterms:created xsi:type="dcterms:W3CDTF">2022-12-22T13:05:00Z</dcterms:created>
  <dcterms:modified xsi:type="dcterms:W3CDTF">2024-12-25T15:07:00Z</dcterms:modified>
</cp:coreProperties>
</file>