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3" w:rsidRDefault="00730CDB" w:rsidP="007268F7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 wp14:anchorId="67F24AF0" wp14:editId="5531D4AB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68F7" w:rsidRDefault="007268F7" w:rsidP="007268F7">
      <w:pPr>
        <w:rPr>
          <w:szCs w:val="28"/>
        </w:rPr>
      </w:pPr>
    </w:p>
    <w:p w:rsidR="007268F7" w:rsidRDefault="007268F7" w:rsidP="007268F7">
      <w:pPr>
        <w:rPr>
          <w:szCs w:val="28"/>
        </w:rPr>
      </w:pPr>
    </w:p>
    <w:p w:rsidR="007268F7" w:rsidRPr="00314731" w:rsidRDefault="007268F7" w:rsidP="007268F7">
      <w:pPr>
        <w:rPr>
          <w:szCs w:val="28"/>
        </w:rPr>
      </w:pPr>
    </w:p>
    <w:p w:rsidR="00AC60E2" w:rsidRDefault="00D80973" w:rsidP="007268F7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АДМИНИСТРАЦИЯ</w:t>
      </w:r>
    </w:p>
    <w:p w:rsidR="00D80973" w:rsidRPr="00AC60E2" w:rsidRDefault="00D80973" w:rsidP="007268F7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 w:rsidRPr="00314731">
        <w:rPr>
          <w:szCs w:val="28"/>
          <w:lang w:val="ru-RU"/>
        </w:rPr>
        <w:t>МЕЖДУРЕЧЕНСКОГО</w:t>
      </w:r>
      <w:r w:rsidR="00AC60E2">
        <w:rPr>
          <w:szCs w:val="28"/>
          <w:lang w:val="ru-RU"/>
        </w:rPr>
        <w:t xml:space="preserve"> </w:t>
      </w:r>
      <w:r w:rsidRPr="00F03E20">
        <w:rPr>
          <w:szCs w:val="28"/>
          <w:lang w:val="ru-RU"/>
        </w:rPr>
        <w:t>МУНИ</w:t>
      </w:r>
      <w:r w:rsidR="007268F7">
        <w:rPr>
          <w:szCs w:val="28"/>
          <w:lang w:val="ru-RU"/>
        </w:rPr>
        <w:t xml:space="preserve">ЦИПАЛЬНОГО </w:t>
      </w:r>
      <w:r w:rsidR="009A1AED">
        <w:rPr>
          <w:szCs w:val="28"/>
          <w:lang w:val="ru-RU"/>
        </w:rPr>
        <w:t>ОКРУГА</w:t>
      </w:r>
    </w:p>
    <w:p w:rsidR="00D80973" w:rsidRPr="00314731" w:rsidRDefault="007268F7" w:rsidP="007268F7">
      <w:pPr>
        <w:pStyle w:val="3"/>
        <w:tabs>
          <w:tab w:val="clear" w:pos="360"/>
          <w:tab w:val="left" w:pos="70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ВОЛОГОДСКОЙ </w:t>
      </w:r>
      <w:r w:rsidR="00D80973" w:rsidRPr="00314731">
        <w:rPr>
          <w:szCs w:val="28"/>
          <w:lang w:val="ru-RU"/>
        </w:rPr>
        <w:t>ОБЛАСТИ</w:t>
      </w:r>
    </w:p>
    <w:p w:rsidR="00D80973" w:rsidRPr="00314731" w:rsidRDefault="00D80973" w:rsidP="007268F7">
      <w:pPr>
        <w:rPr>
          <w:szCs w:val="28"/>
        </w:rPr>
      </w:pPr>
    </w:p>
    <w:p w:rsidR="00D80973" w:rsidRPr="00314731" w:rsidRDefault="00D80973" w:rsidP="007268F7">
      <w:pPr>
        <w:pStyle w:val="1"/>
        <w:spacing w:line="240" w:lineRule="auto"/>
        <w:jc w:val="center"/>
        <w:rPr>
          <w:szCs w:val="28"/>
          <w:lang w:val="ru-RU"/>
        </w:rPr>
      </w:pPr>
      <w:r w:rsidRPr="00314731">
        <w:rPr>
          <w:szCs w:val="28"/>
          <w:lang w:val="ru-RU"/>
        </w:rPr>
        <w:t>ПОСТАНОВЛЕНИЕ</w:t>
      </w:r>
    </w:p>
    <w:p w:rsidR="007268F7" w:rsidRDefault="007268F7" w:rsidP="007268F7">
      <w:pPr>
        <w:rPr>
          <w:szCs w:val="28"/>
          <w:u w:val="single"/>
        </w:rPr>
      </w:pPr>
    </w:p>
    <w:p w:rsidR="00D80973" w:rsidRPr="00314731" w:rsidRDefault="00D80973" w:rsidP="007268F7">
      <w:pPr>
        <w:rPr>
          <w:szCs w:val="28"/>
          <w:u w:val="single"/>
        </w:rPr>
      </w:pPr>
      <w:r w:rsidRPr="00314731">
        <w:rPr>
          <w:szCs w:val="28"/>
          <w:u w:val="single"/>
        </w:rPr>
        <w:t>От</w:t>
      </w:r>
      <w:r w:rsidR="007268F7">
        <w:rPr>
          <w:szCs w:val="28"/>
          <w:u w:val="single"/>
        </w:rPr>
        <w:t xml:space="preserve"> </w:t>
      </w:r>
      <w:r w:rsidR="00993F5D">
        <w:rPr>
          <w:szCs w:val="28"/>
          <w:u w:val="single"/>
        </w:rPr>
        <w:t>10</w:t>
      </w:r>
      <w:r w:rsidR="00730CDB">
        <w:rPr>
          <w:szCs w:val="28"/>
          <w:u w:val="single"/>
        </w:rPr>
        <w:t>.</w:t>
      </w:r>
      <w:r w:rsidR="009A1AED">
        <w:rPr>
          <w:szCs w:val="28"/>
          <w:u w:val="single"/>
        </w:rPr>
        <w:t>12.2024</w:t>
      </w:r>
      <w:r w:rsidR="00971D69">
        <w:rPr>
          <w:szCs w:val="28"/>
          <w:u w:val="single"/>
        </w:rPr>
        <w:t xml:space="preserve"> </w:t>
      </w:r>
      <w:r w:rsidRPr="00314731">
        <w:rPr>
          <w:szCs w:val="28"/>
          <w:u w:val="single"/>
        </w:rPr>
        <w:t>№</w:t>
      </w:r>
      <w:r w:rsidR="00730CDB">
        <w:rPr>
          <w:szCs w:val="28"/>
          <w:u w:val="single"/>
        </w:rPr>
        <w:t xml:space="preserve"> </w:t>
      </w:r>
      <w:r w:rsidR="00993F5D">
        <w:rPr>
          <w:szCs w:val="28"/>
          <w:u w:val="single"/>
        </w:rPr>
        <w:t>834</w:t>
      </w:r>
      <w:r w:rsidR="00090CF9">
        <w:rPr>
          <w:szCs w:val="28"/>
          <w:u w:val="single"/>
        </w:rPr>
        <w:t xml:space="preserve">   </w:t>
      </w:r>
    </w:p>
    <w:p w:rsidR="00D80973" w:rsidRDefault="000D5676" w:rsidP="007268F7">
      <w:pPr>
        <w:rPr>
          <w:sz w:val="24"/>
          <w:szCs w:val="24"/>
        </w:rPr>
      </w:pPr>
      <w:r>
        <w:rPr>
          <w:szCs w:val="28"/>
        </w:rPr>
        <w:t xml:space="preserve">   </w:t>
      </w:r>
      <w:r w:rsidR="00A246C0">
        <w:rPr>
          <w:szCs w:val="28"/>
        </w:rPr>
        <w:t xml:space="preserve"> </w:t>
      </w:r>
      <w:r w:rsidR="00D80973" w:rsidRPr="00314731">
        <w:rPr>
          <w:szCs w:val="28"/>
        </w:rPr>
        <w:t xml:space="preserve"> </w:t>
      </w:r>
      <w:r w:rsidR="00993F5D">
        <w:rPr>
          <w:szCs w:val="28"/>
        </w:rPr>
        <w:t xml:space="preserve">   </w:t>
      </w:r>
      <w:r w:rsidR="00D80973" w:rsidRPr="00A246C0">
        <w:rPr>
          <w:sz w:val="24"/>
          <w:szCs w:val="24"/>
        </w:rPr>
        <w:t>с.</w:t>
      </w:r>
      <w:r w:rsidR="00A246C0">
        <w:rPr>
          <w:sz w:val="24"/>
          <w:szCs w:val="24"/>
        </w:rPr>
        <w:t xml:space="preserve"> </w:t>
      </w:r>
      <w:r w:rsidR="00D80973" w:rsidRPr="00A246C0">
        <w:rPr>
          <w:sz w:val="24"/>
          <w:szCs w:val="24"/>
        </w:rPr>
        <w:t>Шуйское</w:t>
      </w:r>
    </w:p>
    <w:p w:rsidR="00A246C0" w:rsidRPr="00A246C0" w:rsidRDefault="00A246C0" w:rsidP="007268F7">
      <w:pPr>
        <w:rPr>
          <w:sz w:val="24"/>
          <w:szCs w:val="24"/>
        </w:rPr>
      </w:pPr>
    </w:p>
    <w:p w:rsidR="0065738C" w:rsidRPr="0065738C" w:rsidRDefault="00BD6248" w:rsidP="006573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738C">
        <w:rPr>
          <w:rFonts w:ascii="Times New Roman" w:hAnsi="Times New Roman" w:cs="Times New Roman"/>
          <w:b w:val="0"/>
          <w:sz w:val="28"/>
          <w:szCs w:val="28"/>
        </w:rPr>
        <w:t>О внесении изменения в постановление</w:t>
      </w:r>
      <w:r w:rsidR="0065738C" w:rsidRPr="006573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38C">
        <w:rPr>
          <w:rFonts w:ascii="Times New Roman" w:hAnsi="Times New Roman" w:cs="Times New Roman"/>
          <w:b w:val="0"/>
          <w:sz w:val="28"/>
          <w:szCs w:val="28"/>
        </w:rPr>
        <w:t xml:space="preserve">от 27.04.2024 № 284 </w:t>
      </w:r>
    </w:p>
    <w:p w:rsidR="00E07027" w:rsidRPr="0065738C" w:rsidRDefault="00BD6248" w:rsidP="006573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738C">
        <w:rPr>
          <w:rFonts w:ascii="Times New Roman" w:hAnsi="Times New Roman" w:cs="Times New Roman"/>
          <w:b w:val="0"/>
          <w:sz w:val="28"/>
          <w:szCs w:val="28"/>
        </w:rPr>
        <w:t>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и семьи, имеющие детей инвалидов, в целях их приспособления с учетом потребностей инвалидов и обеспечения условий их доступности на территории Междуреченского муниципального округа»</w:t>
      </w:r>
    </w:p>
    <w:p w:rsidR="00971D69" w:rsidRPr="00B64C7C" w:rsidRDefault="00971D69" w:rsidP="007268F7">
      <w:pPr>
        <w:jc w:val="both"/>
        <w:rPr>
          <w:szCs w:val="28"/>
        </w:rPr>
      </w:pPr>
    </w:p>
    <w:p w:rsidR="00314731" w:rsidRDefault="00E07027" w:rsidP="007268F7">
      <w:pPr>
        <w:jc w:val="both"/>
        <w:rPr>
          <w:b/>
          <w:szCs w:val="28"/>
        </w:rPr>
      </w:pPr>
      <w:r w:rsidRPr="00AC60E2">
        <w:rPr>
          <w:szCs w:val="28"/>
        </w:rPr>
        <w:t xml:space="preserve">Администрация </w:t>
      </w:r>
      <w:r w:rsidR="00993F5D">
        <w:rPr>
          <w:szCs w:val="28"/>
        </w:rPr>
        <w:t>округа</w:t>
      </w:r>
      <w:r>
        <w:rPr>
          <w:b/>
          <w:szCs w:val="28"/>
        </w:rPr>
        <w:t xml:space="preserve"> </w:t>
      </w:r>
      <w:r w:rsidR="00314731" w:rsidRPr="00314731">
        <w:rPr>
          <w:b/>
          <w:szCs w:val="28"/>
        </w:rPr>
        <w:t>ПОСТАНОВЛЯ</w:t>
      </w:r>
      <w:r>
        <w:rPr>
          <w:b/>
          <w:szCs w:val="28"/>
        </w:rPr>
        <w:t>ЕТ</w:t>
      </w:r>
      <w:r w:rsidR="00314731" w:rsidRPr="00314731">
        <w:rPr>
          <w:b/>
          <w:szCs w:val="28"/>
        </w:rPr>
        <w:t>:</w:t>
      </w:r>
    </w:p>
    <w:p w:rsidR="006161D6" w:rsidRPr="000D5676" w:rsidRDefault="006161D6" w:rsidP="007268F7">
      <w:pPr>
        <w:jc w:val="both"/>
        <w:rPr>
          <w:sz w:val="16"/>
          <w:szCs w:val="16"/>
        </w:rPr>
      </w:pPr>
      <w:r>
        <w:rPr>
          <w:szCs w:val="28"/>
        </w:rPr>
        <w:t xml:space="preserve">           </w:t>
      </w:r>
    </w:p>
    <w:p w:rsidR="003923B7" w:rsidRDefault="0065738C" w:rsidP="007268F7">
      <w:pPr>
        <w:numPr>
          <w:ilvl w:val="0"/>
          <w:numId w:val="1"/>
        </w:numPr>
        <w:ind w:left="0" w:firstLine="709"/>
        <w:jc w:val="both"/>
      </w:pPr>
      <w:r>
        <w:t>Внести изменения</w:t>
      </w:r>
      <w:r w:rsidR="00AB4BD4">
        <w:t xml:space="preserve"> в постановление от </w:t>
      </w:r>
      <w:r w:rsidR="009A1AED">
        <w:t>27 апреля</w:t>
      </w:r>
      <w:r w:rsidR="00090CF9">
        <w:t xml:space="preserve"> 20</w:t>
      </w:r>
      <w:r w:rsidR="009A1AED">
        <w:t>24</w:t>
      </w:r>
      <w:r w:rsidR="00AB4BD4">
        <w:t xml:space="preserve"> года № </w:t>
      </w:r>
      <w:r w:rsidR="009A1AED">
        <w:t>284</w:t>
      </w:r>
      <w:r w:rsidR="00AB4BD4">
        <w:t xml:space="preserve"> «</w:t>
      </w:r>
      <w:r w:rsidR="009A1AED"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и семьи, имеющие детей инвалидов, в целях их приспособления с учетом потребностей инвалидов и обеспечения условий их доступности на территории Междуреченского муниципального округа</w:t>
      </w:r>
      <w:r w:rsidR="00AB4BD4">
        <w:t>»,</w:t>
      </w:r>
      <w:r w:rsidR="00AB4BD4" w:rsidRPr="003923B7">
        <w:t xml:space="preserve"> </w:t>
      </w:r>
      <w:r>
        <w:t>изложив П</w:t>
      </w:r>
      <w:r w:rsidR="00AB4BD4">
        <w:t>риложе</w:t>
      </w:r>
      <w:r w:rsidR="009A1AED">
        <w:t>ни</w:t>
      </w:r>
      <w:r>
        <w:t>я</w:t>
      </w:r>
      <w:r w:rsidR="00BD6248">
        <w:t xml:space="preserve"> </w:t>
      </w:r>
      <w:r w:rsidR="00090CF9">
        <w:t>1</w:t>
      </w:r>
      <w:r w:rsidR="00BD6248">
        <w:t xml:space="preserve"> и 2</w:t>
      </w:r>
      <w:r w:rsidR="00AB4BD4">
        <w:t xml:space="preserve"> в</w:t>
      </w:r>
      <w:r w:rsidR="00BD6248">
        <w:t xml:space="preserve"> </w:t>
      </w:r>
      <w:r w:rsidR="00AB4BD4">
        <w:t>редак</w:t>
      </w:r>
      <w:r>
        <w:t>ции согласно П</w:t>
      </w:r>
      <w:r w:rsidR="00BD6248">
        <w:t>риложени</w:t>
      </w:r>
      <w:r>
        <w:t>ям 1 и 2</w:t>
      </w:r>
      <w:r w:rsidR="00BD6248">
        <w:t xml:space="preserve"> к настоящему постановлению.</w:t>
      </w:r>
    </w:p>
    <w:p w:rsidR="00BD6248" w:rsidRDefault="00BD6248" w:rsidP="007268F7">
      <w:pPr>
        <w:numPr>
          <w:ilvl w:val="0"/>
          <w:numId w:val="1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начальника отдела строительства и жилищно-коммунального хозяйства администрации округа </w:t>
      </w:r>
      <w:proofErr w:type="spellStart"/>
      <w:r>
        <w:t>Душенькина</w:t>
      </w:r>
      <w:proofErr w:type="spellEnd"/>
      <w:r>
        <w:t xml:space="preserve"> Д.А. </w:t>
      </w:r>
    </w:p>
    <w:p w:rsidR="00BD6248" w:rsidRDefault="0065738C" w:rsidP="0065738C">
      <w:pPr>
        <w:pStyle w:val="ab"/>
        <w:numPr>
          <w:ilvl w:val="0"/>
          <w:numId w:val="1"/>
        </w:numPr>
        <w:ind w:left="0" w:firstLine="709"/>
        <w:jc w:val="both"/>
      </w:pPr>
      <w:r w:rsidRPr="0065738C">
        <w:t>Настоящее постановление подлежит официальному опубликованию в газете «Междуречье»,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BD6248" w:rsidRDefault="00BD6248" w:rsidP="00BD6248">
      <w:pPr>
        <w:jc w:val="both"/>
      </w:pPr>
    </w:p>
    <w:p w:rsidR="00BD6248" w:rsidRDefault="00BD6248" w:rsidP="00BD6248">
      <w:pPr>
        <w:jc w:val="both"/>
      </w:pPr>
    </w:p>
    <w:p w:rsidR="00BD6248" w:rsidRDefault="00BD6248" w:rsidP="00BD6248">
      <w:pPr>
        <w:jc w:val="both"/>
      </w:pPr>
      <w:r>
        <w:t xml:space="preserve">Глава округа                                                                                </w:t>
      </w:r>
      <w:r w:rsidR="00993F5D">
        <w:t xml:space="preserve">           </w:t>
      </w:r>
      <w:proofErr w:type="spellStart"/>
      <w:r w:rsidR="00993F5D">
        <w:t>С.А.</w:t>
      </w:r>
      <w:r>
        <w:t>Кузнецов</w:t>
      </w:r>
      <w:proofErr w:type="spellEnd"/>
    </w:p>
    <w:p w:rsidR="00BD6248" w:rsidRDefault="00BD6248" w:rsidP="00BD6248">
      <w:pPr>
        <w:jc w:val="both"/>
      </w:pPr>
    </w:p>
    <w:p w:rsidR="00BD6248" w:rsidRDefault="00BD6248" w:rsidP="00BD6248">
      <w:pPr>
        <w:jc w:val="both"/>
      </w:pPr>
    </w:p>
    <w:p w:rsidR="00BD6248" w:rsidRDefault="00BD6248" w:rsidP="00BD6248">
      <w:pPr>
        <w:jc w:val="both"/>
      </w:pPr>
    </w:p>
    <w:p w:rsidR="00BD6248" w:rsidRDefault="00BD6248" w:rsidP="00BD6248">
      <w:pPr>
        <w:jc w:val="both"/>
      </w:pPr>
    </w:p>
    <w:p w:rsidR="00BD6248" w:rsidRDefault="00BD6248" w:rsidP="00BD6248">
      <w:pPr>
        <w:spacing w:before="69"/>
        <w:ind w:left="5387"/>
        <w:rPr>
          <w:rFonts w:eastAsia="Tahoma"/>
          <w:color w:val="000000"/>
          <w:sz w:val="26"/>
          <w:szCs w:val="26"/>
          <w:lang w:bidi="hi-IN"/>
        </w:rPr>
      </w:pPr>
    </w:p>
    <w:p w:rsidR="00993F5D" w:rsidRDefault="00993F5D" w:rsidP="00BD6248">
      <w:pPr>
        <w:spacing w:before="69"/>
        <w:ind w:left="5387"/>
        <w:rPr>
          <w:rFonts w:eastAsia="Tahoma"/>
          <w:color w:val="000000"/>
          <w:sz w:val="26"/>
          <w:szCs w:val="26"/>
          <w:lang w:bidi="hi-IN"/>
        </w:rPr>
      </w:pPr>
    </w:p>
    <w:p w:rsidR="0065738C" w:rsidRPr="00993F5D" w:rsidRDefault="00BD6248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  <w:r w:rsidRPr="00993F5D">
        <w:rPr>
          <w:rFonts w:eastAsia="Tahoma"/>
          <w:color w:val="000000"/>
          <w:sz w:val="24"/>
          <w:szCs w:val="26"/>
          <w:lang w:bidi="hi-IN"/>
        </w:rPr>
        <w:lastRenderedPageBreak/>
        <w:t xml:space="preserve">Приложение </w:t>
      </w:r>
      <w:r w:rsidR="0065738C" w:rsidRPr="00993F5D">
        <w:rPr>
          <w:rFonts w:eastAsia="Tahoma"/>
          <w:color w:val="000000"/>
          <w:sz w:val="24"/>
          <w:szCs w:val="26"/>
          <w:lang w:bidi="hi-IN"/>
        </w:rPr>
        <w:t>1</w:t>
      </w:r>
    </w:p>
    <w:p w:rsidR="00993F5D" w:rsidRDefault="00BD6248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  <w:r w:rsidRPr="00993F5D">
        <w:rPr>
          <w:rFonts w:eastAsia="Tahoma"/>
          <w:color w:val="000000"/>
          <w:sz w:val="24"/>
          <w:szCs w:val="26"/>
          <w:lang w:bidi="hi-IN"/>
        </w:rPr>
        <w:t xml:space="preserve">к постановлению </w:t>
      </w:r>
    </w:p>
    <w:p w:rsidR="00993F5D" w:rsidRDefault="0065738C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  <w:r w:rsidRPr="00993F5D">
        <w:rPr>
          <w:rFonts w:eastAsia="Tahoma"/>
          <w:color w:val="000000"/>
          <w:sz w:val="24"/>
          <w:szCs w:val="26"/>
          <w:lang w:bidi="hi-IN"/>
        </w:rPr>
        <w:t xml:space="preserve">администрации округа </w:t>
      </w:r>
    </w:p>
    <w:p w:rsidR="00BD6248" w:rsidRPr="00993F5D" w:rsidRDefault="00993F5D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  <w:r>
        <w:rPr>
          <w:rFonts w:eastAsia="Tahoma"/>
          <w:color w:val="000000"/>
          <w:sz w:val="24"/>
          <w:szCs w:val="26"/>
          <w:lang w:bidi="hi-IN"/>
        </w:rPr>
        <w:t>от 10</w:t>
      </w:r>
      <w:r w:rsidR="0065738C" w:rsidRPr="00993F5D">
        <w:rPr>
          <w:rFonts w:eastAsia="Tahoma"/>
          <w:color w:val="000000"/>
          <w:sz w:val="24"/>
          <w:szCs w:val="26"/>
          <w:lang w:bidi="hi-IN"/>
        </w:rPr>
        <w:t xml:space="preserve">.12.2024 № </w:t>
      </w:r>
      <w:r>
        <w:rPr>
          <w:rFonts w:eastAsia="Tahoma"/>
          <w:color w:val="000000"/>
          <w:sz w:val="24"/>
          <w:szCs w:val="26"/>
          <w:lang w:bidi="hi-IN"/>
        </w:rPr>
        <w:t>834</w:t>
      </w:r>
    </w:p>
    <w:p w:rsidR="00BD6248" w:rsidRPr="00993F5D" w:rsidRDefault="00BD6248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</w:p>
    <w:p w:rsidR="00BD6248" w:rsidRPr="00993F5D" w:rsidRDefault="0065738C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  <w:r w:rsidRPr="00993F5D">
        <w:rPr>
          <w:rFonts w:eastAsia="Tahoma"/>
          <w:color w:val="000000"/>
          <w:sz w:val="24"/>
          <w:szCs w:val="26"/>
          <w:lang w:bidi="hi-IN"/>
        </w:rPr>
        <w:t>«</w:t>
      </w:r>
      <w:r w:rsidR="00BD6248" w:rsidRPr="00993F5D">
        <w:rPr>
          <w:rFonts w:eastAsia="Tahoma"/>
          <w:color w:val="000000"/>
          <w:sz w:val="24"/>
          <w:szCs w:val="26"/>
          <w:lang w:bidi="hi-IN"/>
        </w:rPr>
        <w:t xml:space="preserve">УТВЕРЖДЕНО </w:t>
      </w:r>
    </w:p>
    <w:p w:rsidR="00993F5D" w:rsidRDefault="00BD6248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  <w:r w:rsidRPr="00993F5D">
        <w:rPr>
          <w:rFonts w:eastAsia="Tahoma"/>
          <w:color w:val="000000"/>
          <w:sz w:val="24"/>
          <w:szCs w:val="26"/>
          <w:lang w:bidi="hi-IN"/>
        </w:rPr>
        <w:t xml:space="preserve">постановлением </w:t>
      </w:r>
    </w:p>
    <w:p w:rsidR="00993F5D" w:rsidRDefault="00BD6248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  <w:r w:rsidRPr="00993F5D">
        <w:rPr>
          <w:rFonts w:eastAsia="Tahoma"/>
          <w:color w:val="000000"/>
          <w:sz w:val="24"/>
          <w:szCs w:val="26"/>
          <w:lang w:bidi="hi-IN"/>
        </w:rPr>
        <w:t xml:space="preserve">администрации округа </w:t>
      </w:r>
    </w:p>
    <w:p w:rsidR="00BD6248" w:rsidRPr="00993F5D" w:rsidRDefault="00BD6248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  <w:r w:rsidRPr="00993F5D">
        <w:rPr>
          <w:rFonts w:eastAsia="Tahoma"/>
          <w:color w:val="000000"/>
          <w:sz w:val="24"/>
          <w:szCs w:val="26"/>
          <w:lang w:bidi="hi-IN"/>
        </w:rPr>
        <w:t xml:space="preserve">от 27.04.2024 № </w:t>
      </w:r>
      <w:r w:rsidR="0065738C" w:rsidRPr="00993F5D">
        <w:rPr>
          <w:rFonts w:eastAsia="Tahoma"/>
          <w:color w:val="000000"/>
          <w:sz w:val="24"/>
          <w:szCs w:val="26"/>
          <w:lang w:bidi="hi-IN"/>
        </w:rPr>
        <w:t>284</w:t>
      </w:r>
    </w:p>
    <w:p w:rsidR="00BD6248" w:rsidRPr="00993F5D" w:rsidRDefault="00BD6248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</w:p>
    <w:p w:rsidR="00BD6248" w:rsidRPr="00993F5D" w:rsidRDefault="00BD6248" w:rsidP="00993F5D">
      <w:pPr>
        <w:ind w:left="5387"/>
        <w:jc w:val="right"/>
        <w:rPr>
          <w:rFonts w:eastAsia="Tahoma"/>
          <w:color w:val="000000"/>
          <w:sz w:val="24"/>
          <w:szCs w:val="26"/>
          <w:lang w:bidi="hi-IN"/>
        </w:rPr>
      </w:pPr>
      <w:r w:rsidRPr="00993F5D">
        <w:rPr>
          <w:rFonts w:eastAsia="Tahoma"/>
          <w:color w:val="000000"/>
          <w:sz w:val="24"/>
          <w:szCs w:val="26"/>
          <w:lang w:bidi="hi-IN"/>
        </w:rPr>
        <w:t>Приложение 1</w:t>
      </w:r>
    </w:p>
    <w:p w:rsidR="00BD6248" w:rsidRDefault="00BD6248" w:rsidP="00BD6248">
      <w:pPr>
        <w:ind w:left="5387"/>
        <w:rPr>
          <w:rFonts w:eastAsia="Tahoma"/>
          <w:color w:val="000000"/>
          <w:sz w:val="26"/>
          <w:szCs w:val="26"/>
          <w:lang w:bidi="hi-IN"/>
        </w:rPr>
      </w:pPr>
    </w:p>
    <w:p w:rsidR="00BD6248" w:rsidRDefault="00BD6248" w:rsidP="00BD6248">
      <w:pPr>
        <w:pStyle w:val="2"/>
        <w:spacing w:before="0" w:after="0" w:line="317" w:lineRule="exact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Положение о порядке работы Комиссии по обследованию</w:t>
      </w:r>
      <w:r>
        <w:rPr>
          <w:b w:val="0"/>
          <w:sz w:val="28"/>
          <w:szCs w:val="28"/>
        </w:rPr>
        <w:t xml:space="preserve"> </w:t>
      </w:r>
      <w:r w:rsidRPr="009C155E">
        <w:rPr>
          <w:b w:val="0"/>
          <w:sz w:val="28"/>
          <w:szCs w:val="28"/>
        </w:rPr>
        <w:t>жилых помещений инвалидов и общего имущества в многоквартирных</w:t>
      </w:r>
      <w:r>
        <w:rPr>
          <w:b w:val="0"/>
          <w:sz w:val="28"/>
          <w:szCs w:val="28"/>
        </w:rPr>
        <w:t xml:space="preserve"> </w:t>
      </w:r>
      <w:r w:rsidRPr="009C155E">
        <w:rPr>
          <w:b w:val="0"/>
          <w:sz w:val="28"/>
          <w:szCs w:val="28"/>
        </w:rPr>
        <w:t>домах, в которых проживают инвалиды и семьи, имеющие детей-инвалидов,</w:t>
      </w:r>
      <w:r>
        <w:rPr>
          <w:b w:val="0"/>
          <w:sz w:val="28"/>
          <w:szCs w:val="28"/>
        </w:rPr>
        <w:t xml:space="preserve"> </w:t>
      </w:r>
      <w:r w:rsidRPr="009C155E">
        <w:rPr>
          <w:b w:val="0"/>
          <w:sz w:val="28"/>
          <w:szCs w:val="28"/>
        </w:rPr>
        <w:t>в целях их приспособления с учетом потребностей инвалидов и обеспечения</w:t>
      </w:r>
      <w:r>
        <w:rPr>
          <w:b w:val="0"/>
          <w:sz w:val="28"/>
          <w:szCs w:val="28"/>
        </w:rPr>
        <w:t xml:space="preserve"> </w:t>
      </w:r>
      <w:r w:rsidRPr="009C155E">
        <w:rPr>
          <w:b w:val="0"/>
          <w:sz w:val="28"/>
          <w:szCs w:val="28"/>
        </w:rPr>
        <w:t xml:space="preserve">условий их доступности для инвалидов на территории </w:t>
      </w:r>
      <w:r>
        <w:rPr>
          <w:b w:val="0"/>
          <w:sz w:val="28"/>
          <w:szCs w:val="28"/>
        </w:rPr>
        <w:t>Междуреченского муниципального округа</w:t>
      </w:r>
    </w:p>
    <w:p w:rsidR="00BD6248" w:rsidRPr="009C155E" w:rsidRDefault="00BD6248" w:rsidP="00BD6248">
      <w:pPr>
        <w:pStyle w:val="2"/>
        <w:spacing w:before="0" w:after="0" w:line="317" w:lineRule="exact"/>
        <w:rPr>
          <w:b w:val="0"/>
          <w:sz w:val="28"/>
          <w:szCs w:val="28"/>
        </w:rPr>
      </w:pPr>
    </w:p>
    <w:p w:rsidR="00BD6248" w:rsidRPr="009C155E" w:rsidRDefault="00BD6248" w:rsidP="00BD6248">
      <w:pPr>
        <w:pStyle w:val="2"/>
        <w:spacing w:before="0" w:after="0" w:line="240" w:lineRule="auto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1. Общие положения</w:t>
      </w:r>
    </w:p>
    <w:p w:rsidR="00BD6248" w:rsidRPr="009C155E" w:rsidRDefault="00BD6248" w:rsidP="00993F5D">
      <w:pPr>
        <w:pStyle w:val="2"/>
        <w:numPr>
          <w:ilvl w:val="0"/>
          <w:numId w:val="2"/>
        </w:numPr>
        <w:tabs>
          <w:tab w:val="left" w:pos="1531"/>
        </w:tabs>
        <w:suppressAutoHyphens w:val="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9C155E">
        <w:rPr>
          <w:b w:val="0"/>
          <w:sz w:val="28"/>
          <w:szCs w:val="28"/>
        </w:rPr>
        <w:t xml:space="preserve">Настоящее Положение устанавливает порядок работы Комиссии по обследованию жилых помещений инвалидов и общего имущества в многоквартирных домах, в которых проживают инвалиды и семьи, имеющие детей-инвалидов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b w:val="0"/>
          <w:sz w:val="28"/>
          <w:szCs w:val="28"/>
        </w:rPr>
        <w:t>Междуреченского</w:t>
      </w:r>
      <w:r w:rsidRPr="009C155E">
        <w:rPr>
          <w:b w:val="0"/>
          <w:sz w:val="28"/>
          <w:szCs w:val="28"/>
        </w:rPr>
        <w:t xml:space="preserve"> муниципального </w:t>
      </w:r>
      <w:r>
        <w:rPr>
          <w:b w:val="0"/>
          <w:sz w:val="28"/>
          <w:szCs w:val="28"/>
        </w:rPr>
        <w:t>округа</w:t>
      </w:r>
      <w:r w:rsidRPr="009C155E">
        <w:rPr>
          <w:b w:val="0"/>
          <w:sz w:val="28"/>
          <w:szCs w:val="28"/>
        </w:rPr>
        <w:t xml:space="preserve"> (далее - Комиссия), созданной в соответствии с Правилами обеспечения условий доступности для инвалидов жилых помещений и</w:t>
      </w:r>
      <w:proofErr w:type="gramEnd"/>
      <w:r w:rsidRPr="009C155E">
        <w:rPr>
          <w:b w:val="0"/>
          <w:sz w:val="28"/>
          <w:szCs w:val="28"/>
        </w:rPr>
        <w:t xml:space="preserve"> общего имущества в многоквартирном доме, </w:t>
      </w:r>
      <w:proofErr w:type="gramStart"/>
      <w:r w:rsidRPr="009C155E">
        <w:rPr>
          <w:b w:val="0"/>
          <w:sz w:val="28"/>
          <w:szCs w:val="28"/>
        </w:rPr>
        <w:t>утвержденными</w:t>
      </w:r>
      <w:proofErr w:type="gramEnd"/>
      <w:r w:rsidRPr="009C155E">
        <w:rPr>
          <w:b w:val="0"/>
          <w:sz w:val="28"/>
          <w:szCs w:val="28"/>
        </w:rPr>
        <w:t xml:space="preserve">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BD6248" w:rsidRPr="009C155E" w:rsidRDefault="00BD6248" w:rsidP="00BD6248">
      <w:pPr>
        <w:pStyle w:val="2"/>
        <w:numPr>
          <w:ilvl w:val="0"/>
          <w:numId w:val="2"/>
        </w:numPr>
        <w:tabs>
          <w:tab w:val="left" w:pos="1315"/>
        </w:tabs>
        <w:suppressAutoHyphens w:val="0"/>
        <w:spacing w:before="0" w:after="0" w:line="322" w:lineRule="exact"/>
        <w:ind w:firstLine="76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Комиссия в своей деятельности руководствуется Жилищным кодексом Российской Федерации,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BD6248" w:rsidRPr="009C155E" w:rsidRDefault="00BD6248" w:rsidP="00BD6248">
      <w:pPr>
        <w:pStyle w:val="2"/>
        <w:numPr>
          <w:ilvl w:val="0"/>
          <w:numId w:val="2"/>
        </w:numPr>
        <w:tabs>
          <w:tab w:val="left" w:pos="1315"/>
        </w:tabs>
        <w:suppressAutoHyphens w:val="0"/>
        <w:spacing w:before="0" w:after="0" w:line="322" w:lineRule="exact"/>
        <w:ind w:firstLine="760"/>
        <w:jc w:val="both"/>
        <w:rPr>
          <w:b w:val="0"/>
          <w:sz w:val="28"/>
          <w:szCs w:val="28"/>
        </w:rPr>
      </w:pPr>
      <w:proofErr w:type="gramStart"/>
      <w:r w:rsidRPr="009C155E">
        <w:rPr>
          <w:b w:val="0"/>
          <w:sz w:val="28"/>
          <w:szCs w:val="28"/>
        </w:rPr>
        <w:t>Комиссия создается в целях проведения обследования жилого помещения, а также общего имущества в многоквартирном доме, в котором проживает инвалид,</w:t>
      </w:r>
      <w:r w:rsidR="00DD642F">
        <w:rPr>
          <w:b w:val="0"/>
          <w:sz w:val="28"/>
          <w:szCs w:val="28"/>
        </w:rPr>
        <w:t xml:space="preserve"> а также жилых помещений, занимаемых семьями, имеющими детей-инвалидов,</w:t>
      </w:r>
      <w:r w:rsidRPr="009C155E">
        <w:rPr>
          <w:b w:val="0"/>
          <w:sz w:val="28"/>
          <w:szCs w:val="28"/>
        </w:rPr>
        <w:t xml:space="preserve"> изменения и переоборудования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</w:t>
      </w:r>
      <w:r w:rsidRPr="009C155E">
        <w:rPr>
          <w:b w:val="0"/>
          <w:sz w:val="28"/>
          <w:szCs w:val="28"/>
        </w:rPr>
        <w:lastRenderedPageBreak/>
        <w:t>также общего имущества в многоквартирном доме, в котором проживает инвалид, для обеспечения беспрепятственного</w:t>
      </w:r>
      <w:proofErr w:type="gramEnd"/>
      <w:r w:rsidRPr="009C155E">
        <w:rPr>
          <w:b w:val="0"/>
          <w:sz w:val="28"/>
          <w:szCs w:val="28"/>
        </w:rPr>
        <w:t xml:space="preserve"> доступа инвалида к жилому помещению.</w:t>
      </w:r>
    </w:p>
    <w:p w:rsidR="00BD6248" w:rsidRPr="00EA67C9" w:rsidRDefault="00BD6248" w:rsidP="00BD6248">
      <w:pPr>
        <w:pStyle w:val="2"/>
        <w:numPr>
          <w:ilvl w:val="0"/>
          <w:numId w:val="2"/>
        </w:numPr>
        <w:tabs>
          <w:tab w:val="left" w:pos="1281"/>
        </w:tabs>
        <w:suppressAutoHyphens w:val="0"/>
        <w:spacing w:before="0" w:after="304" w:line="280" w:lineRule="exact"/>
        <w:ind w:firstLine="709"/>
        <w:jc w:val="both"/>
        <w:rPr>
          <w:b w:val="0"/>
          <w:sz w:val="28"/>
          <w:szCs w:val="28"/>
        </w:rPr>
      </w:pPr>
      <w:r w:rsidRPr="00EA67C9">
        <w:rPr>
          <w:b w:val="0"/>
          <w:sz w:val="28"/>
          <w:szCs w:val="28"/>
        </w:rPr>
        <w:t>Состав Комиссии утверждается постановлением администрации Междуреченского муниципального округа на неопределенный срок.</w:t>
      </w:r>
    </w:p>
    <w:p w:rsidR="00BD6248" w:rsidRPr="003D7894" w:rsidRDefault="00BD6248" w:rsidP="00BD6248">
      <w:pPr>
        <w:pStyle w:val="2"/>
        <w:tabs>
          <w:tab w:val="left" w:pos="1281"/>
        </w:tabs>
        <w:suppressAutoHyphens w:val="0"/>
        <w:spacing w:before="0" w:after="0" w:line="240" w:lineRule="auto"/>
        <w:rPr>
          <w:b w:val="0"/>
          <w:sz w:val="28"/>
          <w:szCs w:val="28"/>
        </w:rPr>
      </w:pPr>
      <w:r w:rsidRPr="003D7894">
        <w:rPr>
          <w:b w:val="0"/>
          <w:sz w:val="28"/>
          <w:szCs w:val="28"/>
        </w:rPr>
        <w:t>2. Функции комиссии</w:t>
      </w:r>
    </w:p>
    <w:p w:rsidR="00BD6248" w:rsidRPr="009C155E" w:rsidRDefault="00BD6248" w:rsidP="00BD6248">
      <w:pPr>
        <w:pStyle w:val="2"/>
        <w:numPr>
          <w:ilvl w:val="0"/>
          <w:numId w:val="3"/>
        </w:numPr>
        <w:tabs>
          <w:tab w:val="left" w:pos="1281"/>
        </w:tabs>
        <w:suppressAutoHyphens w:val="0"/>
        <w:spacing w:before="0" w:after="0" w:line="240" w:lineRule="auto"/>
        <w:ind w:firstLine="740"/>
        <w:jc w:val="both"/>
        <w:rPr>
          <w:b w:val="0"/>
          <w:sz w:val="28"/>
          <w:szCs w:val="28"/>
        </w:rPr>
      </w:pPr>
      <w:proofErr w:type="gramStart"/>
      <w:r w:rsidRPr="009C155E">
        <w:rPr>
          <w:b w:val="0"/>
          <w:sz w:val="28"/>
          <w:szCs w:val="28"/>
        </w:rPr>
        <w:t>Комиссия проводит обследование жилого помещения инвалидов и общего имущества в многоквартирном доме, в котором проживает инвалид, а</w:t>
      </w:r>
      <w:r>
        <w:rPr>
          <w:b w:val="0"/>
          <w:sz w:val="28"/>
          <w:szCs w:val="28"/>
        </w:rPr>
        <w:t xml:space="preserve"> </w:t>
      </w:r>
      <w:r w:rsidRPr="009C155E">
        <w:rPr>
          <w:b w:val="0"/>
          <w:sz w:val="28"/>
          <w:szCs w:val="28"/>
        </w:rPr>
        <w:t>также изменения и переоборудования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  <w:proofErr w:type="gramEnd"/>
    </w:p>
    <w:p w:rsidR="0065738C" w:rsidRPr="00655A65" w:rsidRDefault="0065738C" w:rsidP="005A7FD3">
      <w:pPr>
        <w:pStyle w:val="2"/>
        <w:numPr>
          <w:ilvl w:val="0"/>
          <w:numId w:val="3"/>
        </w:numPr>
        <w:tabs>
          <w:tab w:val="left" w:pos="1281"/>
        </w:tabs>
        <w:suppressAutoHyphens w:val="0"/>
        <w:spacing w:before="0" w:after="0" w:line="322" w:lineRule="exact"/>
        <w:ind w:firstLine="740"/>
        <w:jc w:val="both"/>
        <w:rPr>
          <w:b w:val="0"/>
          <w:color w:val="000000" w:themeColor="text1"/>
          <w:sz w:val="28"/>
          <w:szCs w:val="28"/>
        </w:rPr>
      </w:pPr>
      <w:r w:rsidRPr="00655A65">
        <w:rPr>
          <w:b w:val="0"/>
          <w:color w:val="000000" w:themeColor="text1"/>
          <w:sz w:val="28"/>
          <w:szCs w:val="28"/>
        </w:rPr>
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</w:t>
      </w:r>
      <w:r w:rsidR="005A7FD3" w:rsidRPr="00655A65">
        <w:rPr>
          <w:b w:val="0"/>
          <w:color w:val="000000" w:themeColor="text1"/>
          <w:sz w:val="28"/>
          <w:szCs w:val="28"/>
        </w:rPr>
        <w:t>К</w:t>
      </w:r>
      <w:r w:rsidRPr="00655A65">
        <w:rPr>
          <w:b w:val="0"/>
          <w:color w:val="000000" w:themeColor="text1"/>
          <w:sz w:val="28"/>
          <w:szCs w:val="28"/>
        </w:rPr>
        <w:t>омисси</w:t>
      </w:r>
      <w:r w:rsidR="005A7FD3" w:rsidRPr="00655A65">
        <w:rPr>
          <w:b w:val="0"/>
          <w:color w:val="000000" w:themeColor="text1"/>
          <w:sz w:val="28"/>
          <w:szCs w:val="28"/>
        </w:rPr>
        <w:t>ей</w:t>
      </w:r>
      <w:r w:rsidRPr="00655A65">
        <w:rPr>
          <w:b w:val="0"/>
          <w:color w:val="000000" w:themeColor="text1"/>
          <w:sz w:val="28"/>
          <w:szCs w:val="28"/>
        </w:rPr>
        <w:t>, в целях их приспособления с учетом потребностей инвалидов и обеспечения услов</w:t>
      </w:r>
      <w:r w:rsidR="005A7FD3" w:rsidRPr="00655A65">
        <w:rPr>
          <w:b w:val="0"/>
          <w:color w:val="000000" w:themeColor="text1"/>
          <w:sz w:val="28"/>
          <w:szCs w:val="28"/>
        </w:rPr>
        <w:t>ий их доступности для инвалидов.</w:t>
      </w:r>
      <w:r w:rsidRPr="00655A65">
        <w:rPr>
          <w:b w:val="0"/>
          <w:color w:val="000000" w:themeColor="text1"/>
          <w:sz w:val="28"/>
          <w:szCs w:val="28"/>
        </w:rPr>
        <w:t xml:space="preserve"> Указанное обследование проводится в соответствии с планом мероприятий, утвержденным</w:t>
      </w:r>
      <w:r w:rsidR="005A7FD3" w:rsidRPr="00655A65">
        <w:rPr>
          <w:color w:val="000000" w:themeColor="text1"/>
        </w:rPr>
        <w:t xml:space="preserve"> </w:t>
      </w:r>
      <w:r w:rsidR="005A7FD3" w:rsidRPr="00655A65">
        <w:rPr>
          <w:b w:val="0"/>
          <w:color w:val="000000" w:themeColor="text1"/>
          <w:sz w:val="28"/>
          <w:szCs w:val="28"/>
        </w:rPr>
        <w:t>постановлением администрации Междуреченского муниципального округа</w:t>
      </w:r>
      <w:r w:rsidRPr="00655A65">
        <w:rPr>
          <w:b w:val="0"/>
          <w:color w:val="000000" w:themeColor="text1"/>
          <w:sz w:val="28"/>
          <w:szCs w:val="28"/>
        </w:rPr>
        <w:t>.</w:t>
      </w:r>
    </w:p>
    <w:p w:rsidR="00BD6248" w:rsidRPr="009C155E" w:rsidRDefault="00BD6248" w:rsidP="0065738C">
      <w:pPr>
        <w:pStyle w:val="2"/>
        <w:numPr>
          <w:ilvl w:val="0"/>
          <w:numId w:val="3"/>
        </w:numPr>
        <w:tabs>
          <w:tab w:val="left" w:pos="1281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proofErr w:type="gramStart"/>
      <w:r w:rsidRPr="009C155E">
        <w:rPr>
          <w:b w:val="0"/>
          <w:sz w:val="28"/>
          <w:szCs w:val="28"/>
        </w:rPr>
        <w:t>Обследование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  <w:proofErr w:type="gramEnd"/>
    </w:p>
    <w:p w:rsidR="00BD6248" w:rsidRDefault="00BD6248" w:rsidP="00BD6248">
      <w:pPr>
        <w:pStyle w:val="2"/>
        <w:numPr>
          <w:ilvl w:val="0"/>
          <w:numId w:val="3"/>
        </w:numPr>
        <w:tabs>
          <w:tab w:val="left" w:pos="1281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3D7894">
        <w:rPr>
          <w:b w:val="0"/>
          <w:sz w:val="28"/>
          <w:szCs w:val="28"/>
        </w:rPr>
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</w:t>
      </w:r>
      <w:r>
        <w:rPr>
          <w:b w:val="0"/>
          <w:sz w:val="28"/>
          <w:szCs w:val="28"/>
        </w:rPr>
        <w:t>также частного жилищного фонда.</w:t>
      </w:r>
    </w:p>
    <w:p w:rsidR="005A7FD3" w:rsidRPr="00655A65" w:rsidRDefault="00BD6248" w:rsidP="005A7FD3">
      <w:pPr>
        <w:pStyle w:val="2"/>
        <w:numPr>
          <w:ilvl w:val="0"/>
          <w:numId w:val="3"/>
        </w:numPr>
        <w:tabs>
          <w:tab w:val="left" w:pos="1281"/>
        </w:tabs>
        <w:suppressAutoHyphens w:val="0"/>
        <w:spacing w:before="0" w:after="0" w:line="322" w:lineRule="exact"/>
        <w:ind w:firstLine="740"/>
        <w:jc w:val="both"/>
        <w:rPr>
          <w:b w:val="0"/>
          <w:color w:val="000000" w:themeColor="text1"/>
          <w:sz w:val="28"/>
          <w:szCs w:val="28"/>
        </w:rPr>
      </w:pPr>
      <w:r w:rsidRPr="00655A65">
        <w:rPr>
          <w:b w:val="0"/>
          <w:color w:val="000000" w:themeColor="text1"/>
          <w:sz w:val="28"/>
          <w:szCs w:val="28"/>
        </w:rPr>
        <w:t>В состав Комиссии включаются представители:</w:t>
      </w:r>
    </w:p>
    <w:p w:rsidR="005A7FD3" w:rsidRPr="00655A65" w:rsidRDefault="005A7FD3" w:rsidP="005A7FD3">
      <w:pPr>
        <w:pStyle w:val="2"/>
        <w:tabs>
          <w:tab w:val="left" w:pos="1281"/>
        </w:tabs>
        <w:suppressAutoHyphens w:val="0"/>
        <w:spacing w:before="0" w:after="0" w:line="322" w:lineRule="exact"/>
        <w:ind w:firstLine="740"/>
        <w:jc w:val="both"/>
        <w:rPr>
          <w:b w:val="0"/>
          <w:color w:val="000000" w:themeColor="text1"/>
          <w:sz w:val="28"/>
          <w:szCs w:val="28"/>
        </w:rPr>
      </w:pPr>
      <w:r w:rsidRPr="00655A65">
        <w:rPr>
          <w:b w:val="0"/>
          <w:color w:val="000000" w:themeColor="text1"/>
          <w:sz w:val="28"/>
          <w:szCs w:val="28"/>
        </w:rPr>
        <w:t>а) органов муниципального жилищного контроля;</w:t>
      </w:r>
    </w:p>
    <w:p w:rsidR="005A7FD3" w:rsidRPr="00655A65" w:rsidRDefault="005A7FD3" w:rsidP="005A7FD3">
      <w:pPr>
        <w:pStyle w:val="2"/>
        <w:tabs>
          <w:tab w:val="left" w:pos="1281"/>
        </w:tabs>
        <w:suppressAutoHyphens w:val="0"/>
        <w:spacing w:before="0" w:after="0" w:line="322" w:lineRule="exact"/>
        <w:ind w:firstLine="740"/>
        <w:jc w:val="both"/>
        <w:rPr>
          <w:b w:val="0"/>
          <w:color w:val="000000" w:themeColor="text1"/>
          <w:sz w:val="28"/>
          <w:szCs w:val="28"/>
        </w:rPr>
      </w:pPr>
      <w:r w:rsidRPr="00655A65">
        <w:rPr>
          <w:b w:val="0"/>
          <w:color w:val="000000" w:themeColor="text1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5A7FD3" w:rsidRPr="00655A65" w:rsidRDefault="005A7FD3" w:rsidP="005A7FD3">
      <w:pPr>
        <w:pStyle w:val="2"/>
        <w:tabs>
          <w:tab w:val="left" w:pos="1281"/>
        </w:tabs>
        <w:suppressAutoHyphens w:val="0"/>
        <w:spacing w:before="0" w:after="0" w:line="322" w:lineRule="exact"/>
        <w:ind w:firstLine="740"/>
        <w:jc w:val="both"/>
        <w:rPr>
          <w:b w:val="0"/>
          <w:color w:val="000000" w:themeColor="text1"/>
          <w:sz w:val="28"/>
          <w:szCs w:val="28"/>
        </w:rPr>
      </w:pPr>
      <w:r w:rsidRPr="00655A65">
        <w:rPr>
          <w:b w:val="0"/>
          <w:color w:val="000000" w:themeColor="text1"/>
          <w:sz w:val="28"/>
          <w:szCs w:val="28"/>
        </w:rPr>
        <w:t xml:space="preserve">в) общественных объединений инвалидов. </w:t>
      </w:r>
    </w:p>
    <w:p w:rsidR="00BD6248" w:rsidRPr="009C155E" w:rsidRDefault="00BD6248" w:rsidP="005A7FD3">
      <w:pPr>
        <w:pStyle w:val="2"/>
        <w:tabs>
          <w:tab w:val="left" w:pos="1281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BD6248" w:rsidRPr="009C155E" w:rsidRDefault="00BD6248" w:rsidP="00BD6248">
      <w:pPr>
        <w:pStyle w:val="2"/>
        <w:numPr>
          <w:ilvl w:val="0"/>
          <w:numId w:val="3"/>
        </w:numPr>
        <w:tabs>
          <w:tab w:val="left" w:pos="1281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Комиссия запрашивает сведения об инвалидности из Федеральной государственной информационной системы «Федеральный реестр инвалидов» (ФГИС ФРИ).</w:t>
      </w:r>
    </w:p>
    <w:p w:rsidR="00BD6248" w:rsidRPr="009C155E" w:rsidRDefault="00BD6248" w:rsidP="00BD6248">
      <w:pPr>
        <w:pStyle w:val="2"/>
        <w:numPr>
          <w:ilvl w:val="0"/>
          <w:numId w:val="3"/>
        </w:numPr>
        <w:tabs>
          <w:tab w:val="left" w:pos="1281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 xml:space="preserve">Обследование жилого помещения и общего имущества в многоквартирном доме может производиться в целях оказания содействия ветеранам боевых действий, инвалидам - участникам специальной военной </w:t>
      </w:r>
      <w:r w:rsidRPr="009C155E">
        <w:rPr>
          <w:b w:val="0"/>
          <w:sz w:val="28"/>
          <w:szCs w:val="28"/>
        </w:rPr>
        <w:lastRenderedPageBreak/>
        <w:t>операции.</w:t>
      </w:r>
    </w:p>
    <w:p w:rsidR="00BD6248" w:rsidRPr="009C155E" w:rsidRDefault="00BD6248" w:rsidP="00BD6248">
      <w:pPr>
        <w:pStyle w:val="2"/>
        <w:numPr>
          <w:ilvl w:val="0"/>
          <w:numId w:val="3"/>
        </w:numPr>
        <w:spacing w:before="0" w:after="333" w:line="322" w:lineRule="exact"/>
        <w:ind w:firstLine="60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В этом случае к участию в работе Комиссии по согласованию привлекается представитель филиала Государственного фонда поддержки участников специальной военной операции «Защитники Отечества» по Вологодской области.</w:t>
      </w:r>
    </w:p>
    <w:p w:rsidR="00BD6248" w:rsidRDefault="00BD6248" w:rsidP="00BD6248">
      <w:pPr>
        <w:pStyle w:val="2"/>
        <w:tabs>
          <w:tab w:val="left" w:pos="2938"/>
        </w:tabs>
        <w:suppressAutoHyphens w:val="0"/>
        <w:spacing w:before="0" w:after="0" w:line="240" w:lineRule="auto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9C155E">
        <w:rPr>
          <w:b w:val="0"/>
          <w:sz w:val="28"/>
          <w:szCs w:val="28"/>
        </w:rPr>
        <w:t>Порядок деятельности Комиссии</w:t>
      </w:r>
    </w:p>
    <w:p w:rsidR="00BD6248" w:rsidRDefault="00BD6248" w:rsidP="00BD6248">
      <w:pPr>
        <w:pStyle w:val="2"/>
        <w:tabs>
          <w:tab w:val="left" w:pos="2938"/>
        </w:tabs>
        <w:suppressAutoHyphens w:val="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Руководство деятельностью Комиссии осущ</w:t>
      </w:r>
      <w:r>
        <w:rPr>
          <w:b w:val="0"/>
          <w:sz w:val="28"/>
          <w:szCs w:val="28"/>
        </w:rPr>
        <w:t xml:space="preserve">ествляет председатель Комиссии, </w:t>
      </w:r>
      <w:r w:rsidRPr="009C155E">
        <w:rPr>
          <w:b w:val="0"/>
          <w:sz w:val="28"/>
          <w:szCs w:val="28"/>
        </w:rPr>
        <w:t>а в его отсутствие - заместитель.</w:t>
      </w:r>
    </w:p>
    <w:p w:rsidR="00BD6248" w:rsidRPr="009C155E" w:rsidRDefault="00BD6248" w:rsidP="00BD6248">
      <w:pPr>
        <w:pStyle w:val="2"/>
        <w:tabs>
          <w:tab w:val="left" w:pos="2938"/>
        </w:tabs>
        <w:suppressAutoHyphens w:val="0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Председатель Комиссии подписывает документы, подготовленные Комиссией в соответствии с ее компетенцией.</w:t>
      </w:r>
    </w:p>
    <w:p w:rsidR="00BD6248" w:rsidRPr="009C155E" w:rsidRDefault="00BD6248" w:rsidP="00BD6248">
      <w:pPr>
        <w:pStyle w:val="2"/>
        <w:tabs>
          <w:tab w:val="left" w:pos="1289"/>
        </w:tabs>
        <w:suppressAutoHyphens w:val="0"/>
        <w:spacing w:before="0" w:after="0" w:line="322" w:lineRule="exact"/>
        <w:ind w:firstLine="709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Секретарь Комиссии:</w:t>
      </w:r>
    </w:p>
    <w:p w:rsidR="00BD6248" w:rsidRPr="009C155E" w:rsidRDefault="00BD6248" w:rsidP="00BD6248">
      <w:pPr>
        <w:pStyle w:val="2"/>
        <w:tabs>
          <w:tab w:val="left" w:pos="1177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а)</w:t>
      </w:r>
      <w:r w:rsidRPr="009C155E">
        <w:rPr>
          <w:b w:val="0"/>
          <w:sz w:val="28"/>
          <w:szCs w:val="28"/>
        </w:rPr>
        <w:tab/>
        <w:t>осуществляет извещение членов Комиссии о дате и месте проведения заседаний Комиссии и рассматриваемых вопросах не менее чем за 14 календарных дней до даты проведения заседания;</w:t>
      </w:r>
    </w:p>
    <w:p w:rsidR="00BD6248" w:rsidRDefault="00BD6248" w:rsidP="00BD6248">
      <w:pPr>
        <w:pStyle w:val="2"/>
        <w:tabs>
          <w:tab w:val="left" w:pos="1101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б)</w:t>
      </w:r>
      <w:r w:rsidRPr="009C155E">
        <w:rPr>
          <w:b w:val="0"/>
          <w:sz w:val="28"/>
          <w:szCs w:val="28"/>
        </w:rPr>
        <w:tab/>
        <w:t xml:space="preserve">организует направление членам Комиссии необходимых </w:t>
      </w:r>
      <w:r w:rsidR="00E501C0">
        <w:rPr>
          <w:b w:val="0"/>
          <w:sz w:val="28"/>
          <w:szCs w:val="28"/>
        </w:rPr>
        <w:t>материалов к заседанию Комиссии;</w:t>
      </w:r>
    </w:p>
    <w:p w:rsidR="00E501C0" w:rsidRPr="00477445" w:rsidRDefault="00E501C0" w:rsidP="00BD6248">
      <w:pPr>
        <w:pStyle w:val="2"/>
        <w:tabs>
          <w:tab w:val="left" w:pos="1101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в) направляет на согласование и утверждение председателю комиссии </w:t>
      </w:r>
      <w:r w:rsidR="00477445">
        <w:rPr>
          <w:b w:val="0"/>
          <w:sz w:val="28"/>
          <w:szCs w:val="28"/>
        </w:rPr>
        <w:t>План мероприятий деятельности комиссии.</w:t>
      </w:r>
    </w:p>
    <w:p w:rsidR="00BD6248" w:rsidRPr="009C155E" w:rsidRDefault="00BD6248" w:rsidP="00BD6248">
      <w:pPr>
        <w:pStyle w:val="2"/>
        <w:tabs>
          <w:tab w:val="left" w:pos="1289"/>
        </w:tabs>
        <w:suppressAutoHyphens w:val="0"/>
        <w:spacing w:before="0" w:after="0" w:line="322" w:lineRule="exact"/>
        <w:ind w:firstLine="709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Члены Комиссии:</w:t>
      </w:r>
    </w:p>
    <w:p w:rsidR="00BD6248" w:rsidRPr="009C155E" w:rsidRDefault="00BD6248" w:rsidP="00BD6248">
      <w:pPr>
        <w:pStyle w:val="2"/>
        <w:tabs>
          <w:tab w:val="left" w:pos="1177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а)</w:t>
      </w:r>
      <w:r w:rsidRPr="009C155E">
        <w:rPr>
          <w:b w:val="0"/>
          <w:sz w:val="28"/>
          <w:szCs w:val="28"/>
        </w:rPr>
        <w:tab/>
        <w:t>беспрепятственно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BD6248" w:rsidRPr="009C155E" w:rsidRDefault="00BD6248" w:rsidP="00BD6248">
      <w:pPr>
        <w:pStyle w:val="2"/>
        <w:tabs>
          <w:tab w:val="left" w:pos="1126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б)</w:t>
      </w:r>
      <w:r w:rsidRPr="009C155E">
        <w:rPr>
          <w:b w:val="0"/>
          <w:sz w:val="28"/>
          <w:szCs w:val="28"/>
        </w:rPr>
        <w:tab/>
        <w:t>выполняют поручения председателя комиссии;</w:t>
      </w:r>
    </w:p>
    <w:p w:rsidR="00BD6248" w:rsidRPr="009C155E" w:rsidRDefault="00BD6248" w:rsidP="00BD6248">
      <w:pPr>
        <w:pStyle w:val="2"/>
        <w:tabs>
          <w:tab w:val="left" w:pos="1177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в)</w:t>
      </w:r>
      <w:r w:rsidRPr="009C155E">
        <w:rPr>
          <w:b w:val="0"/>
          <w:sz w:val="28"/>
          <w:szCs w:val="28"/>
        </w:rPr>
        <w:tab/>
        <w:t>принимают участие в подготовке материалов к заседаниям Комиссии;</w:t>
      </w:r>
    </w:p>
    <w:p w:rsidR="00BD6248" w:rsidRPr="009C155E" w:rsidRDefault="00BD6248" w:rsidP="00BD6248">
      <w:pPr>
        <w:pStyle w:val="2"/>
        <w:tabs>
          <w:tab w:val="left" w:pos="1087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г)</w:t>
      </w:r>
      <w:r w:rsidRPr="009C155E">
        <w:rPr>
          <w:b w:val="0"/>
          <w:sz w:val="28"/>
          <w:szCs w:val="28"/>
        </w:rPr>
        <w:tab/>
        <w:t>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BD6248" w:rsidRPr="009C155E" w:rsidRDefault="00BD6248" w:rsidP="00BD6248">
      <w:pPr>
        <w:pStyle w:val="2"/>
        <w:tabs>
          <w:tab w:val="left" w:pos="1177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д)</w:t>
      </w:r>
      <w:r w:rsidRPr="009C155E">
        <w:rPr>
          <w:b w:val="0"/>
          <w:sz w:val="28"/>
          <w:szCs w:val="28"/>
        </w:rPr>
        <w:tab/>
        <w:t>выражают свое особое мнение в письменной форме в случае несогласия с принятым Комиссией решением;</w:t>
      </w:r>
    </w:p>
    <w:p w:rsidR="00BD6248" w:rsidRPr="009C155E" w:rsidRDefault="00BD6248" w:rsidP="00BD6248">
      <w:pPr>
        <w:pStyle w:val="2"/>
        <w:tabs>
          <w:tab w:val="left" w:pos="1121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е)</w:t>
      </w:r>
      <w:r w:rsidRPr="009C155E">
        <w:rPr>
          <w:b w:val="0"/>
          <w:sz w:val="28"/>
          <w:szCs w:val="28"/>
        </w:rPr>
        <w:tab/>
        <w:t>принимают меры, необходимые для выполнения решений Комиссии.</w:t>
      </w:r>
    </w:p>
    <w:p w:rsidR="00BD6248" w:rsidRPr="009C155E" w:rsidRDefault="00BD6248" w:rsidP="00BD6248">
      <w:pPr>
        <w:pStyle w:val="2"/>
        <w:tabs>
          <w:tab w:val="left" w:pos="1264"/>
        </w:tabs>
        <w:suppressAutoHyphens w:val="0"/>
        <w:spacing w:before="0" w:after="0" w:line="322" w:lineRule="exact"/>
        <w:ind w:firstLine="709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Члены Комиссии не вправе делегировать свои полномочия другим лицам.</w:t>
      </w:r>
    </w:p>
    <w:p w:rsidR="00BD6248" w:rsidRPr="009C155E" w:rsidRDefault="00BD6248" w:rsidP="00BD6248">
      <w:pPr>
        <w:pStyle w:val="2"/>
        <w:tabs>
          <w:tab w:val="left" w:pos="1363"/>
        </w:tabs>
        <w:suppressAutoHyphens w:val="0"/>
        <w:spacing w:before="0" w:after="0" w:line="322" w:lineRule="exact"/>
        <w:ind w:firstLine="709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BD6248" w:rsidRPr="009C155E" w:rsidRDefault="00BD6248" w:rsidP="00BD6248">
      <w:pPr>
        <w:pStyle w:val="2"/>
        <w:tabs>
          <w:tab w:val="left" w:pos="1363"/>
        </w:tabs>
        <w:suppressAutoHyphens w:val="0"/>
        <w:spacing w:before="0" w:after="0" w:line="322" w:lineRule="exact"/>
        <w:ind w:firstLine="709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Решение Комиссия принимает большинством голосов членов комиссии открытым голосованием.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BD6248" w:rsidRPr="009C155E" w:rsidRDefault="00BD6248" w:rsidP="00BD6248">
      <w:pPr>
        <w:pStyle w:val="2"/>
        <w:tabs>
          <w:tab w:val="left" w:pos="1289"/>
        </w:tabs>
        <w:suppressAutoHyphens w:val="0"/>
        <w:spacing w:before="0" w:after="0" w:line="322" w:lineRule="exact"/>
        <w:ind w:firstLine="709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Обследование включает в себя:</w:t>
      </w:r>
    </w:p>
    <w:p w:rsidR="00BD6248" w:rsidRPr="009C155E" w:rsidRDefault="00BD6248" w:rsidP="00BD6248">
      <w:pPr>
        <w:pStyle w:val="2"/>
        <w:tabs>
          <w:tab w:val="left" w:pos="1095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а)</w:t>
      </w:r>
      <w:r w:rsidRPr="009C155E">
        <w:rPr>
          <w:b w:val="0"/>
          <w:sz w:val="28"/>
          <w:szCs w:val="28"/>
        </w:rPr>
        <w:tab/>
        <w:t xml:space="preserve"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</w:t>
      </w:r>
      <w:r w:rsidRPr="009C155E">
        <w:rPr>
          <w:b w:val="0"/>
          <w:sz w:val="28"/>
          <w:szCs w:val="28"/>
        </w:rPr>
        <w:lastRenderedPageBreak/>
        <w:t>документы);</w:t>
      </w:r>
    </w:p>
    <w:p w:rsidR="00BD6248" w:rsidRPr="009C155E" w:rsidRDefault="00BD6248" w:rsidP="00BD6248">
      <w:pPr>
        <w:pStyle w:val="2"/>
        <w:tabs>
          <w:tab w:val="left" w:pos="1095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б)</w:t>
      </w:r>
      <w:r w:rsidRPr="009C155E">
        <w:rPr>
          <w:b w:val="0"/>
          <w:sz w:val="28"/>
          <w:szCs w:val="28"/>
        </w:rPr>
        <w:tab/>
        <w:t xml:space="preserve">рассмотрение документов о признании гражданина инвалидом, в том числе выписки из акта </w:t>
      </w:r>
      <w:proofErr w:type="gramStart"/>
      <w:r w:rsidRPr="009C155E">
        <w:rPr>
          <w:b w:val="0"/>
          <w:sz w:val="28"/>
          <w:szCs w:val="28"/>
        </w:rPr>
        <w:t>медико-социальной</w:t>
      </w:r>
      <w:proofErr w:type="gramEnd"/>
      <w:r w:rsidRPr="009C155E">
        <w:rPr>
          <w:b w:val="0"/>
          <w:sz w:val="28"/>
          <w:szCs w:val="28"/>
        </w:rPr>
        <w:t xml:space="preserve"> экспертизы гражданина, признанного инвалидом;</w:t>
      </w:r>
    </w:p>
    <w:p w:rsidR="00BD6248" w:rsidRPr="009C155E" w:rsidRDefault="00BD6248" w:rsidP="00BD6248">
      <w:pPr>
        <w:pStyle w:val="2"/>
        <w:tabs>
          <w:tab w:val="left" w:pos="1095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в)</w:t>
      </w:r>
      <w:r w:rsidRPr="009C155E">
        <w:rPr>
          <w:b w:val="0"/>
          <w:sz w:val="28"/>
          <w:szCs w:val="28"/>
        </w:rPr>
        <w:tab/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BD6248" w:rsidRPr="009C155E" w:rsidRDefault="00BD6248" w:rsidP="00BD6248">
      <w:pPr>
        <w:pStyle w:val="2"/>
        <w:tabs>
          <w:tab w:val="left" w:pos="1095"/>
        </w:tabs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г)</w:t>
      </w:r>
      <w:r w:rsidRPr="009C155E">
        <w:rPr>
          <w:b w:val="0"/>
          <w:sz w:val="28"/>
          <w:szCs w:val="28"/>
        </w:rPr>
        <w:tab/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BD6248" w:rsidRPr="009C155E" w:rsidRDefault="00BD6248" w:rsidP="00BD6248">
      <w:pPr>
        <w:pStyle w:val="2"/>
        <w:tabs>
          <w:tab w:val="left" w:pos="1095"/>
        </w:tabs>
        <w:spacing w:before="0" w:after="273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д)</w:t>
      </w:r>
      <w:r w:rsidRPr="009C155E">
        <w:rPr>
          <w:b w:val="0"/>
          <w:sz w:val="28"/>
          <w:szCs w:val="28"/>
        </w:rPr>
        <w:tab/>
        <w:t>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D6248" w:rsidRPr="009C155E" w:rsidRDefault="00BD6248" w:rsidP="00BD6248">
      <w:pPr>
        <w:pStyle w:val="2"/>
        <w:tabs>
          <w:tab w:val="left" w:pos="2522"/>
        </w:tabs>
        <w:suppressAutoHyphens w:val="0"/>
        <w:spacing w:before="0" w:after="0" w:line="240" w:lineRule="auto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9C155E">
        <w:rPr>
          <w:b w:val="0"/>
          <w:sz w:val="28"/>
          <w:szCs w:val="28"/>
        </w:rPr>
        <w:t>Оформление результатов обследования</w:t>
      </w:r>
    </w:p>
    <w:p w:rsidR="00BD6248" w:rsidRPr="009C155E" w:rsidRDefault="00BD6248" w:rsidP="00BD6248">
      <w:pPr>
        <w:pStyle w:val="2"/>
        <w:spacing w:before="0" w:after="0" w:line="240" w:lineRule="auto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 xml:space="preserve">4.1.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приказом Министерства строительства и </w:t>
      </w:r>
      <w:proofErr w:type="spellStart"/>
      <w:r w:rsidRPr="009C155E">
        <w:rPr>
          <w:b w:val="0"/>
          <w:sz w:val="28"/>
          <w:szCs w:val="28"/>
        </w:rPr>
        <w:t>жилищно</w:t>
      </w:r>
      <w:r w:rsidRPr="009C155E">
        <w:rPr>
          <w:b w:val="0"/>
          <w:sz w:val="28"/>
          <w:szCs w:val="28"/>
        </w:rPr>
        <w:softHyphen/>
        <w:t>коммунального</w:t>
      </w:r>
      <w:proofErr w:type="spellEnd"/>
      <w:r w:rsidRPr="009C155E">
        <w:rPr>
          <w:b w:val="0"/>
          <w:sz w:val="28"/>
          <w:szCs w:val="28"/>
        </w:rPr>
        <w:t xml:space="preserve"> хозяйства Российской Федерации от 23.11.2016 № 836/</w:t>
      </w:r>
      <w:proofErr w:type="spellStart"/>
      <w:proofErr w:type="gramStart"/>
      <w:r w:rsidRPr="009C155E">
        <w:rPr>
          <w:b w:val="0"/>
          <w:sz w:val="28"/>
          <w:szCs w:val="28"/>
        </w:rPr>
        <w:t>пр</w:t>
      </w:r>
      <w:proofErr w:type="spellEnd"/>
      <w:proofErr w:type="gramEnd"/>
      <w:r w:rsidRPr="009C155E">
        <w:rPr>
          <w:b w:val="0"/>
          <w:sz w:val="28"/>
          <w:szCs w:val="28"/>
        </w:rPr>
        <w:t xml:space="preserve"> (далее - акт обследования), содержащий:</w:t>
      </w:r>
    </w:p>
    <w:p w:rsidR="00BD6248" w:rsidRPr="009C155E" w:rsidRDefault="00BD6248" w:rsidP="00BD6248">
      <w:pPr>
        <w:pStyle w:val="2"/>
        <w:numPr>
          <w:ilvl w:val="0"/>
          <w:numId w:val="5"/>
        </w:numPr>
        <w:tabs>
          <w:tab w:val="left" w:pos="1421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описание характеристик жилого помещения инвалида, составленное на основании результатов обследования;</w:t>
      </w:r>
    </w:p>
    <w:p w:rsidR="00BD6248" w:rsidRPr="009C155E" w:rsidRDefault="00BD6248" w:rsidP="00BD6248">
      <w:pPr>
        <w:pStyle w:val="2"/>
        <w:numPr>
          <w:ilvl w:val="0"/>
          <w:numId w:val="5"/>
        </w:numPr>
        <w:tabs>
          <w:tab w:val="left" w:pos="1421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proofErr w:type="gramStart"/>
      <w:r w:rsidRPr="009C155E">
        <w:rPr>
          <w:b w:val="0"/>
          <w:sz w:val="28"/>
          <w:szCs w:val="28"/>
        </w:rPr>
        <w:t>перечень требований из числа требований, предусмотренных разделами III и IV Правил обеспечения условий доступности для инвалидов жилых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BD6248" w:rsidRPr="009C155E" w:rsidRDefault="00BD6248" w:rsidP="00BD6248">
      <w:pPr>
        <w:pStyle w:val="2"/>
        <w:numPr>
          <w:ilvl w:val="0"/>
          <w:numId w:val="5"/>
        </w:numPr>
        <w:tabs>
          <w:tab w:val="left" w:pos="1421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BD6248" w:rsidRPr="00C06582" w:rsidRDefault="00BD6248" w:rsidP="00BD6248">
      <w:pPr>
        <w:pStyle w:val="2"/>
        <w:numPr>
          <w:ilvl w:val="0"/>
          <w:numId w:val="5"/>
        </w:numPr>
        <w:tabs>
          <w:tab w:val="left" w:pos="1421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C06582">
        <w:rPr>
          <w:b w:val="0"/>
          <w:sz w:val="28"/>
          <w:szCs w:val="28"/>
        </w:rPr>
        <w:t>выводы комиссии о наличии или об отсутствии необходимости приспособления жилого помещения инвалида и общего имущества в</w:t>
      </w:r>
      <w:r>
        <w:rPr>
          <w:b w:val="0"/>
          <w:sz w:val="28"/>
          <w:szCs w:val="28"/>
        </w:rPr>
        <w:t xml:space="preserve"> </w:t>
      </w:r>
      <w:r w:rsidRPr="00C06582">
        <w:rPr>
          <w:b w:val="0"/>
          <w:sz w:val="28"/>
          <w:szCs w:val="28"/>
        </w:rPr>
        <w:t>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BD6248" w:rsidRPr="009C155E" w:rsidRDefault="00BD6248" w:rsidP="00BD6248">
      <w:pPr>
        <w:pStyle w:val="2"/>
        <w:numPr>
          <w:ilvl w:val="0"/>
          <w:numId w:val="5"/>
        </w:numPr>
        <w:tabs>
          <w:tab w:val="left" w:pos="1404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 xml:space="preserve"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</w:t>
      </w:r>
      <w:r w:rsidRPr="009C155E">
        <w:rPr>
          <w:b w:val="0"/>
          <w:sz w:val="28"/>
          <w:szCs w:val="28"/>
        </w:rPr>
        <w:lastRenderedPageBreak/>
        <w:t>потребностей инвалида и обеспечения условий их доступности для инвалида с мотивированным обоснованием;</w:t>
      </w:r>
    </w:p>
    <w:p w:rsidR="00BD6248" w:rsidRPr="009C155E" w:rsidRDefault="00BD6248" w:rsidP="00BD6248">
      <w:pPr>
        <w:pStyle w:val="2"/>
        <w:numPr>
          <w:ilvl w:val="0"/>
          <w:numId w:val="5"/>
        </w:numPr>
        <w:tabs>
          <w:tab w:val="left" w:pos="1404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proofErr w:type="gramStart"/>
      <w:r w:rsidRPr="009C155E">
        <w:rPr>
          <w:b w:val="0"/>
          <w:sz w:val="28"/>
          <w:szCs w:val="28"/>
        </w:rPr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определяемый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</w:t>
      </w:r>
      <w:proofErr w:type="gramEnd"/>
      <w:r w:rsidRPr="009C155E">
        <w:rPr>
          <w:b w:val="0"/>
          <w:sz w:val="28"/>
          <w:szCs w:val="28"/>
        </w:rPr>
        <w:t xml:space="preserve">, в </w:t>
      </w:r>
      <w:proofErr w:type="gramStart"/>
      <w:r w:rsidRPr="009C155E">
        <w:rPr>
          <w:b w:val="0"/>
          <w:sz w:val="28"/>
          <w:szCs w:val="28"/>
        </w:rPr>
        <w:t>котором</w:t>
      </w:r>
      <w:proofErr w:type="gramEnd"/>
      <w:r w:rsidRPr="009C155E">
        <w:rPr>
          <w:b w:val="0"/>
          <w:sz w:val="28"/>
          <w:szCs w:val="28"/>
        </w:rPr>
        <w:t xml:space="preserve"> проживает инвалид, с учетом потребностей инвалида и обеспечения условий их доступности для инвалида).</w:t>
      </w:r>
    </w:p>
    <w:p w:rsidR="00BD6248" w:rsidRPr="009C155E" w:rsidRDefault="00BD6248" w:rsidP="00BD6248">
      <w:pPr>
        <w:pStyle w:val="2"/>
        <w:numPr>
          <w:ilvl w:val="0"/>
          <w:numId w:val="6"/>
        </w:numPr>
        <w:tabs>
          <w:tab w:val="left" w:pos="1404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proofErr w:type="gramStart"/>
      <w:r w:rsidRPr="009C155E">
        <w:rPr>
          <w:b w:val="0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его реконструкции или капитального ремонта, Комиссия выносит решение о</w:t>
      </w:r>
      <w:proofErr w:type="gramEnd"/>
      <w:r w:rsidRPr="009C155E">
        <w:rPr>
          <w:b w:val="0"/>
          <w:sz w:val="28"/>
          <w:szCs w:val="28"/>
        </w:rPr>
        <w:t xml:space="preserve"> </w:t>
      </w:r>
      <w:proofErr w:type="gramStart"/>
      <w:r w:rsidRPr="009C155E">
        <w:rPr>
          <w:b w:val="0"/>
          <w:sz w:val="28"/>
          <w:szCs w:val="28"/>
        </w:rPr>
        <w:t>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proofErr w:type="gramEnd"/>
    </w:p>
    <w:p w:rsidR="00BD6248" w:rsidRPr="009C155E" w:rsidRDefault="00BD6248" w:rsidP="00BD6248">
      <w:pPr>
        <w:pStyle w:val="2"/>
        <w:numPr>
          <w:ilvl w:val="0"/>
          <w:numId w:val="6"/>
        </w:numPr>
        <w:tabs>
          <w:tab w:val="left" w:pos="1404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принимает решение:</w:t>
      </w:r>
    </w:p>
    <w:p w:rsidR="00BD6248" w:rsidRPr="009C155E" w:rsidRDefault="00BD6248" w:rsidP="00BD6248">
      <w:pPr>
        <w:pStyle w:val="2"/>
        <w:numPr>
          <w:ilvl w:val="0"/>
          <w:numId w:val="5"/>
        </w:numPr>
        <w:tabs>
          <w:tab w:val="left" w:pos="1404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D6248" w:rsidRPr="00C06582" w:rsidRDefault="00BD6248" w:rsidP="00BD6248">
      <w:pPr>
        <w:pStyle w:val="2"/>
        <w:numPr>
          <w:ilvl w:val="0"/>
          <w:numId w:val="5"/>
        </w:numPr>
        <w:tabs>
          <w:tab w:val="left" w:pos="1404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</w:t>
      </w:r>
      <w:r>
        <w:rPr>
          <w:b w:val="0"/>
          <w:sz w:val="28"/>
          <w:szCs w:val="28"/>
        </w:rPr>
        <w:t xml:space="preserve"> </w:t>
      </w:r>
      <w:r w:rsidRPr="00C06582">
        <w:rPr>
          <w:b w:val="0"/>
          <w:sz w:val="28"/>
          <w:szCs w:val="28"/>
        </w:rPr>
        <w:t>инвалид, с учетом потребностей инвалида и обеспечения условий их доступности для инвалида.</w:t>
      </w:r>
    </w:p>
    <w:p w:rsidR="00BD6248" w:rsidRPr="009C155E" w:rsidRDefault="00BD6248" w:rsidP="00BD6248">
      <w:pPr>
        <w:pStyle w:val="2"/>
        <w:numPr>
          <w:ilvl w:val="0"/>
          <w:numId w:val="6"/>
        </w:numPr>
        <w:tabs>
          <w:tab w:val="left" w:pos="1253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BD6248" w:rsidRPr="009C155E" w:rsidRDefault="00BD6248" w:rsidP="00BD6248">
      <w:pPr>
        <w:pStyle w:val="2"/>
        <w:numPr>
          <w:ilvl w:val="0"/>
          <w:numId w:val="6"/>
        </w:numPr>
        <w:tabs>
          <w:tab w:val="left" w:pos="1253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 xml:space="preserve">Заключение о возможности приспособления жилого помещения </w:t>
      </w:r>
      <w:r w:rsidRPr="009C155E">
        <w:rPr>
          <w:b w:val="0"/>
          <w:sz w:val="28"/>
          <w:szCs w:val="28"/>
        </w:rPr>
        <w:lastRenderedPageBreak/>
        <w:t>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выносится комиссией на основании:</w:t>
      </w:r>
    </w:p>
    <w:p w:rsidR="00BD6248" w:rsidRPr="009C155E" w:rsidRDefault="00BD6248" w:rsidP="00BD6248">
      <w:pPr>
        <w:pStyle w:val="2"/>
        <w:tabs>
          <w:tab w:val="left" w:pos="1438"/>
        </w:tabs>
        <w:suppressAutoHyphens w:val="0"/>
        <w:spacing w:before="0" w:after="4" w:line="28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C155E">
        <w:rPr>
          <w:b w:val="0"/>
          <w:sz w:val="28"/>
          <w:szCs w:val="28"/>
        </w:rPr>
        <w:t>акта обследования;</w:t>
      </w:r>
    </w:p>
    <w:p w:rsidR="00BD6248" w:rsidRPr="009C155E" w:rsidRDefault="00BD6248" w:rsidP="00BD6248">
      <w:pPr>
        <w:pStyle w:val="2"/>
        <w:tabs>
          <w:tab w:val="left" w:pos="1438"/>
        </w:tabs>
        <w:suppressAutoHyphens w:val="0"/>
        <w:spacing w:before="0" w:after="0" w:line="322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C155E">
        <w:rPr>
          <w:b w:val="0"/>
          <w:sz w:val="28"/>
          <w:szCs w:val="28"/>
        </w:rPr>
        <w:t>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D6248" w:rsidRPr="009C155E" w:rsidRDefault="00BD6248" w:rsidP="00BD6248">
      <w:pPr>
        <w:pStyle w:val="2"/>
        <w:numPr>
          <w:ilvl w:val="0"/>
          <w:numId w:val="6"/>
        </w:numPr>
        <w:tabs>
          <w:tab w:val="left" w:pos="1253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выносится Комиссией на основании:</w:t>
      </w:r>
    </w:p>
    <w:p w:rsidR="00BD6248" w:rsidRPr="009C155E" w:rsidRDefault="00BD6248" w:rsidP="00BD6248">
      <w:pPr>
        <w:pStyle w:val="2"/>
        <w:tabs>
          <w:tab w:val="left" w:pos="1438"/>
        </w:tabs>
        <w:suppressAutoHyphens w:val="0"/>
        <w:spacing w:before="0" w:after="0" w:line="280" w:lineRule="exact"/>
        <w:ind w:left="7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C155E">
        <w:rPr>
          <w:b w:val="0"/>
          <w:sz w:val="28"/>
          <w:szCs w:val="28"/>
        </w:rPr>
        <w:t>акта обследования;</w:t>
      </w:r>
    </w:p>
    <w:p w:rsidR="00BD6248" w:rsidRPr="009C155E" w:rsidRDefault="00BD6248" w:rsidP="00BD6248">
      <w:pPr>
        <w:pStyle w:val="2"/>
        <w:tabs>
          <w:tab w:val="left" w:pos="1438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C155E">
        <w:rPr>
          <w:b w:val="0"/>
          <w:sz w:val="28"/>
          <w:szCs w:val="28"/>
        </w:rPr>
        <w:t>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D6248" w:rsidRPr="009C155E" w:rsidRDefault="00BD6248" w:rsidP="00BD6248">
      <w:pPr>
        <w:pStyle w:val="2"/>
        <w:numPr>
          <w:ilvl w:val="0"/>
          <w:numId w:val="6"/>
        </w:numPr>
        <w:tabs>
          <w:tab w:val="left" w:pos="1253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proofErr w:type="gramStart"/>
      <w:r w:rsidRPr="009C155E">
        <w:rPr>
          <w:b w:val="0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BD6248" w:rsidRPr="009C155E" w:rsidRDefault="00BD6248" w:rsidP="00BD6248">
      <w:pPr>
        <w:pStyle w:val="2"/>
        <w:numPr>
          <w:ilvl w:val="0"/>
          <w:numId w:val="6"/>
        </w:numPr>
        <w:tabs>
          <w:tab w:val="left" w:pos="1253"/>
        </w:tabs>
        <w:suppressAutoHyphens w:val="0"/>
        <w:spacing w:before="0" w:after="0" w:line="322" w:lineRule="exact"/>
        <w:ind w:firstLine="740"/>
        <w:jc w:val="both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</w:t>
      </w:r>
      <w:proofErr w:type="gramStart"/>
      <w:r w:rsidRPr="009C155E">
        <w:rPr>
          <w:b w:val="0"/>
          <w:sz w:val="28"/>
          <w:szCs w:val="28"/>
        </w:rPr>
        <w:t>и</w:t>
      </w:r>
      <w:proofErr w:type="gramEnd"/>
      <w:r w:rsidRPr="009C155E">
        <w:rPr>
          <w:b w:val="0"/>
          <w:sz w:val="28"/>
          <w:szCs w:val="28"/>
        </w:rPr>
        <w:t xml:space="preserve"> 10 дней со дня его вынесения направляется Комиссией </w:t>
      </w:r>
      <w:r>
        <w:rPr>
          <w:b w:val="0"/>
          <w:sz w:val="28"/>
          <w:szCs w:val="28"/>
        </w:rPr>
        <w:t>главе</w:t>
      </w:r>
      <w:r w:rsidRPr="009C155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Междуреченского</w:t>
      </w:r>
      <w:r w:rsidRPr="009C155E">
        <w:rPr>
          <w:b w:val="0"/>
          <w:sz w:val="28"/>
          <w:szCs w:val="28"/>
        </w:rPr>
        <w:t xml:space="preserve"> муниципального </w:t>
      </w:r>
      <w:r>
        <w:rPr>
          <w:b w:val="0"/>
          <w:sz w:val="28"/>
          <w:szCs w:val="28"/>
        </w:rPr>
        <w:t>округа</w:t>
      </w:r>
      <w:r w:rsidRPr="009C155E">
        <w:rPr>
          <w:b w:val="0"/>
          <w:sz w:val="28"/>
          <w:szCs w:val="28"/>
        </w:rPr>
        <w:t>.</w:t>
      </w:r>
    </w:p>
    <w:p w:rsidR="00BD6248" w:rsidRPr="009C155E" w:rsidRDefault="00BD6248" w:rsidP="00BD6248">
      <w:pPr>
        <w:pStyle w:val="2"/>
        <w:tabs>
          <w:tab w:val="left" w:pos="1253"/>
        </w:tabs>
        <w:suppressAutoHyphens w:val="0"/>
        <w:spacing w:before="0" w:after="0" w:line="322" w:lineRule="exact"/>
        <w:ind w:left="740"/>
        <w:jc w:val="both"/>
        <w:rPr>
          <w:b w:val="0"/>
          <w:sz w:val="28"/>
          <w:szCs w:val="28"/>
        </w:rPr>
      </w:pPr>
    </w:p>
    <w:p w:rsidR="00BD6248" w:rsidRPr="009C155E" w:rsidRDefault="00BD6248" w:rsidP="00BD6248">
      <w:pPr>
        <w:pStyle w:val="2"/>
        <w:tabs>
          <w:tab w:val="left" w:pos="1253"/>
        </w:tabs>
        <w:suppressAutoHyphens w:val="0"/>
        <w:spacing w:before="0" w:after="0" w:line="322" w:lineRule="exact"/>
        <w:ind w:left="740"/>
        <w:jc w:val="both"/>
        <w:rPr>
          <w:b w:val="0"/>
          <w:sz w:val="28"/>
          <w:szCs w:val="28"/>
        </w:rPr>
      </w:pPr>
    </w:p>
    <w:p w:rsidR="00BD6248" w:rsidRPr="009C155E" w:rsidRDefault="00BD6248" w:rsidP="00BD6248">
      <w:pPr>
        <w:pStyle w:val="2"/>
        <w:tabs>
          <w:tab w:val="left" w:pos="1253"/>
        </w:tabs>
        <w:suppressAutoHyphens w:val="0"/>
        <w:spacing w:before="0" w:after="0" w:line="322" w:lineRule="exact"/>
        <w:ind w:left="740"/>
        <w:jc w:val="both"/>
        <w:rPr>
          <w:b w:val="0"/>
          <w:sz w:val="28"/>
          <w:szCs w:val="28"/>
        </w:rPr>
      </w:pPr>
    </w:p>
    <w:p w:rsidR="00BD6248" w:rsidRPr="009C155E" w:rsidRDefault="00BD6248" w:rsidP="00BD6248">
      <w:pPr>
        <w:pStyle w:val="2"/>
        <w:tabs>
          <w:tab w:val="left" w:pos="1253"/>
        </w:tabs>
        <w:suppressAutoHyphens w:val="0"/>
        <w:spacing w:before="0" w:after="0" w:line="322" w:lineRule="exact"/>
        <w:ind w:left="740"/>
        <w:jc w:val="both"/>
        <w:rPr>
          <w:b w:val="0"/>
          <w:sz w:val="28"/>
          <w:szCs w:val="28"/>
        </w:rPr>
      </w:pPr>
    </w:p>
    <w:p w:rsidR="00BD6248" w:rsidRPr="009C155E" w:rsidRDefault="00BD6248" w:rsidP="00BD6248">
      <w:pPr>
        <w:pStyle w:val="2"/>
        <w:tabs>
          <w:tab w:val="left" w:pos="1253"/>
        </w:tabs>
        <w:suppressAutoHyphens w:val="0"/>
        <w:spacing w:before="0" w:after="0" w:line="322" w:lineRule="exact"/>
        <w:ind w:left="740"/>
        <w:jc w:val="both"/>
        <w:rPr>
          <w:b w:val="0"/>
          <w:sz w:val="28"/>
          <w:szCs w:val="28"/>
        </w:rPr>
      </w:pPr>
    </w:p>
    <w:p w:rsidR="00BD6248" w:rsidRDefault="00BD6248" w:rsidP="00BD6248">
      <w:pPr>
        <w:spacing w:before="69"/>
        <w:ind w:left="5387"/>
        <w:rPr>
          <w:rFonts w:eastAsia="Tahoma"/>
          <w:color w:val="000000"/>
          <w:szCs w:val="28"/>
          <w:lang w:bidi="hi-IN"/>
        </w:rPr>
      </w:pPr>
    </w:p>
    <w:p w:rsidR="00BD6248" w:rsidRDefault="00BD6248" w:rsidP="00BD6248">
      <w:pPr>
        <w:spacing w:before="69"/>
        <w:ind w:left="5387"/>
        <w:rPr>
          <w:rFonts w:eastAsia="Tahoma"/>
          <w:color w:val="000000"/>
          <w:szCs w:val="28"/>
          <w:lang w:bidi="hi-IN"/>
        </w:rPr>
      </w:pPr>
    </w:p>
    <w:p w:rsidR="00993F5D" w:rsidRDefault="00993F5D" w:rsidP="00BD6248">
      <w:pPr>
        <w:spacing w:before="69"/>
        <w:ind w:left="5387"/>
        <w:rPr>
          <w:rFonts w:eastAsia="Tahoma"/>
          <w:color w:val="000000"/>
          <w:szCs w:val="28"/>
          <w:lang w:bidi="hi-IN"/>
        </w:rPr>
      </w:pPr>
    </w:p>
    <w:p w:rsidR="00993F5D" w:rsidRDefault="00993F5D" w:rsidP="00BD6248">
      <w:pPr>
        <w:spacing w:before="69"/>
        <w:ind w:left="5387"/>
        <w:rPr>
          <w:rFonts w:eastAsia="Tahoma"/>
          <w:color w:val="000000"/>
          <w:szCs w:val="28"/>
          <w:lang w:bidi="hi-IN"/>
        </w:rPr>
      </w:pPr>
    </w:p>
    <w:p w:rsidR="00993F5D" w:rsidRDefault="00993F5D" w:rsidP="00BD6248">
      <w:pPr>
        <w:spacing w:before="69"/>
        <w:ind w:left="5387"/>
        <w:rPr>
          <w:rFonts w:eastAsia="Tahoma"/>
          <w:color w:val="000000"/>
          <w:szCs w:val="28"/>
          <w:lang w:bidi="hi-IN"/>
        </w:rPr>
      </w:pPr>
    </w:p>
    <w:p w:rsidR="00993F5D" w:rsidRDefault="00993F5D" w:rsidP="00BD6248">
      <w:pPr>
        <w:spacing w:before="69"/>
        <w:ind w:left="5387"/>
        <w:rPr>
          <w:rFonts w:eastAsia="Tahoma"/>
          <w:color w:val="000000"/>
          <w:szCs w:val="28"/>
          <w:lang w:bidi="hi-IN"/>
        </w:rPr>
      </w:pPr>
    </w:p>
    <w:p w:rsidR="00BD6248" w:rsidRDefault="00BD6248" w:rsidP="00BD6248">
      <w:pPr>
        <w:spacing w:before="69"/>
        <w:ind w:left="5387"/>
        <w:rPr>
          <w:rFonts w:eastAsia="Tahoma"/>
          <w:color w:val="000000"/>
          <w:szCs w:val="28"/>
          <w:lang w:bidi="hi-IN"/>
        </w:rPr>
      </w:pPr>
    </w:p>
    <w:p w:rsidR="0065738C" w:rsidRPr="0065738C" w:rsidRDefault="0065738C" w:rsidP="00993F5D">
      <w:pPr>
        <w:ind w:left="5387"/>
        <w:jc w:val="right"/>
        <w:rPr>
          <w:rFonts w:eastAsia="Tahoma"/>
          <w:color w:val="000000"/>
          <w:szCs w:val="28"/>
          <w:lang w:bidi="hi-IN"/>
        </w:rPr>
      </w:pPr>
      <w:r>
        <w:rPr>
          <w:rFonts w:eastAsia="Tahoma"/>
          <w:color w:val="000000"/>
          <w:szCs w:val="28"/>
          <w:lang w:bidi="hi-IN"/>
        </w:rPr>
        <w:lastRenderedPageBreak/>
        <w:t>Приложение 2</w:t>
      </w:r>
    </w:p>
    <w:p w:rsidR="00993F5D" w:rsidRDefault="0065738C" w:rsidP="00993F5D">
      <w:pPr>
        <w:ind w:left="5387"/>
        <w:jc w:val="right"/>
        <w:rPr>
          <w:rFonts w:eastAsia="Tahoma"/>
          <w:color w:val="000000"/>
          <w:szCs w:val="28"/>
          <w:lang w:bidi="hi-IN"/>
        </w:rPr>
      </w:pPr>
      <w:r w:rsidRPr="0065738C">
        <w:rPr>
          <w:rFonts w:eastAsia="Tahoma"/>
          <w:color w:val="000000"/>
          <w:szCs w:val="28"/>
          <w:lang w:bidi="hi-IN"/>
        </w:rPr>
        <w:t xml:space="preserve">к постановлению </w:t>
      </w:r>
    </w:p>
    <w:p w:rsidR="00BD6248" w:rsidRDefault="0065738C" w:rsidP="00993F5D">
      <w:pPr>
        <w:ind w:left="5387"/>
        <w:jc w:val="right"/>
        <w:rPr>
          <w:rFonts w:eastAsia="Tahoma"/>
          <w:color w:val="000000"/>
          <w:sz w:val="26"/>
          <w:szCs w:val="26"/>
          <w:lang w:bidi="hi-IN"/>
        </w:rPr>
      </w:pPr>
      <w:r w:rsidRPr="0065738C">
        <w:rPr>
          <w:rFonts w:eastAsia="Tahoma"/>
          <w:color w:val="000000"/>
          <w:szCs w:val="28"/>
          <w:lang w:bidi="hi-IN"/>
        </w:rPr>
        <w:t xml:space="preserve">администрации округа от </w:t>
      </w:r>
      <w:r w:rsidR="00993F5D">
        <w:rPr>
          <w:rFonts w:eastAsia="Tahoma"/>
          <w:color w:val="000000"/>
          <w:szCs w:val="28"/>
          <w:lang w:bidi="hi-IN"/>
        </w:rPr>
        <w:t>10</w:t>
      </w:r>
      <w:r w:rsidRPr="0065738C">
        <w:rPr>
          <w:rFonts w:eastAsia="Tahoma"/>
          <w:color w:val="000000"/>
          <w:szCs w:val="28"/>
          <w:lang w:bidi="hi-IN"/>
        </w:rPr>
        <w:t xml:space="preserve">.12.2024 № </w:t>
      </w:r>
      <w:r w:rsidR="00993F5D">
        <w:rPr>
          <w:rFonts w:eastAsia="Tahoma"/>
          <w:color w:val="000000"/>
          <w:szCs w:val="28"/>
          <w:lang w:bidi="hi-IN"/>
        </w:rPr>
        <w:t>834</w:t>
      </w:r>
    </w:p>
    <w:p w:rsidR="0065738C" w:rsidRDefault="0065738C" w:rsidP="00993F5D">
      <w:pPr>
        <w:ind w:left="5387"/>
        <w:jc w:val="right"/>
        <w:rPr>
          <w:rFonts w:eastAsia="Tahoma"/>
          <w:color w:val="000000"/>
          <w:sz w:val="26"/>
          <w:szCs w:val="26"/>
          <w:lang w:bidi="hi-IN"/>
        </w:rPr>
      </w:pPr>
    </w:p>
    <w:p w:rsidR="00BD6248" w:rsidRPr="00EA67C9" w:rsidRDefault="00BD6248" w:rsidP="00993F5D">
      <w:pPr>
        <w:ind w:left="5387"/>
        <w:jc w:val="right"/>
        <w:rPr>
          <w:rFonts w:eastAsia="Tahoma"/>
          <w:color w:val="000000"/>
          <w:sz w:val="26"/>
          <w:szCs w:val="26"/>
          <w:lang w:bidi="hi-IN"/>
        </w:rPr>
      </w:pPr>
      <w:r w:rsidRPr="00EA67C9">
        <w:rPr>
          <w:rFonts w:eastAsia="Tahoma"/>
          <w:color w:val="000000"/>
          <w:sz w:val="26"/>
          <w:szCs w:val="26"/>
          <w:lang w:bidi="hi-IN"/>
        </w:rPr>
        <w:t xml:space="preserve">УТВЕРЖДЕН </w:t>
      </w:r>
    </w:p>
    <w:p w:rsidR="00993F5D" w:rsidRDefault="00BD6248" w:rsidP="00993F5D">
      <w:pPr>
        <w:ind w:left="5387"/>
        <w:jc w:val="right"/>
        <w:rPr>
          <w:rFonts w:eastAsia="Tahoma"/>
          <w:color w:val="000000"/>
          <w:sz w:val="26"/>
          <w:szCs w:val="26"/>
          <w:lang w:bidi="hi-IN"/>
        </w:rPr>
      </w:pPr>
      <w:r w:rsidRPr="00EA67C9">
        <w:rPr>
          <w:rFonts w:eastAsia="Tahoma"/>
          <w:color w:val="000000"/>
          <w:sz w:val="26"/>
          <w:szCs w:val="26"/>
          <w:lang w:bidi="hi-IN"/>
        </w:rPr>
        <w:t xml:space="preserve">постановлением </w:t>
      </w:r>
    </w:p>
    <w:p w:rsidR="00993F5D" w:rsidRDefault="00BD6248" w:rsidP="00993F5D">
      <w:pPr>
        <w:ind w:left="5387"/>
        <w:jc w:val="right"/>
        <w:rPr>
          <w:rFonts w:eastAsia="Tahoma"/>
          <w:color w:val="000000"/>
          <w:sz w:val="26"/>
          <w:szCs w:val="26"/>
          <w:lang w:bidi="hi-IN"/>
        </w:rPr>
      </w:pPr>
      <w:r w:rsidRPr="00EA67C9">
        <w:rPr>
          <w:rFonts w:eastAsia="Tahoma"/>
          <w:color w:val="000000"/>
          <w:sz w:val="26"/>
          <w:szCs w:val="26"/>
          <w:lang w:bidi="hi-IN"/>
        </w:rPr>
        <w:t>администрации округ</w:t>
      </w:r>
      <w:r>
        <w:rPr>
          <w:rFonts w:eastAsia="Tahoma"/>
          <w:color w:val="000000"/>
          <w:sz w:val="26"/>
          <w:szCs w:val="26"/>
          <w:lang w:bidi="hi-IN"/>
        </w:rPr>
        <w:t xml:space="preserve">а </w:t>
      </w:r>
    </w:p>
    <w:p w:rsidR="00BD6248" w:rsidRPr="00EA67C9" w:rsidRDefault="00BD6248" w:rsidP="00993F5D">
      <w:pPr>
        <w:ind w:left="5387"/>
        <w:jc w:val="right"/>
        <w:rPr>
          <w:rFonts w:eastAsia="Tahoma"/>
          <w:color w:val="000000"/>
          <w:sz w:val="26"/>
          <w:szCs w:val="26"/>
          <w:lang w:bidi="hi-IN"/>
        </w:rPr>
      </w:pPr>
      <w:r>
        <w:rPr>
          <w:rFonts w:eastAsia="Tahoma"/>
          <w:color w:val="000000"/>
          <w:sz w:val="26"/>
          <w:szCs w:val="26"/>
          <w:lang w:bidi="hi-IN"/>
        </w:rPr>
        <w:t>от 27</w:t>
      </w:r>
      <w:r w:rsidRPr="00EA67C9">
        <w:rPr>
          <w:rFonts w:eastAsia="Tahoma"/>
          <w:color w:val="000000"/>
          <w:sz w:val="26"/>
          <w:szCs w:val="26"/>
          <w:lang w:bidi="hi-IN"/>
        </w:rPr>
        <w:t xml:space="preserve">.04.2024 № </w:t>
      </w:r>
      <w:r>
        <w:rPr>
          <w:rFonts w:eastAsia="Tahoma"/>
          <w:color w:val="000000"/>
          <w:sz w:val="26"/>
          <w:szCs w:val="26"/>
          <w:lang w:bidi="hi-IN"/>
        </w:rPr>
        <w:t>284</w:t>
      </w:r>
    </w:p>
    <w:p w:rsidR="00BD6248" w:rsidRPr="00EA67C9" w:rsidRDefault="00BD6248" w:rsidP="00993F5D">
      <w:pPr>
        <w:ind w:left="5387"/>
        <w:jc w:val="right"/>
        <w:rPr>
          <w:rFonts w:eastAsia="Tahoma"/>
          <w:color w:val="000000"/>
          <w:sz w:val="26"/>
          <w:szCs w:val="26"/>
          <w:lang w:bidi="hi-IN"/>
        </w:rPr>
      </w:pPr>
    </w:p>
    <w:p w:rsidR="00BD6248" w:rsidRPr="009C155E" w:rsidRDefault="00BD6248" w:rsidP="00993F5D">
      <w:pPr>
        <w:ind w:left="5387"/>
        <w:jc w:val="right"/>
        <w:rPr>
          <w:rFonts w:eastAsia="Tahoma"/>
          <w:color w:val="000000"/>
          <w:szCs w:val="28"/>
          <w:lang w:bidi="hi-IN"/>
        </w:rPr>
      </w:pPr>
      <w:r w:rsidRPr="00EA67C9">
        <w:rPr>
          <w:rFonts w:eastAsia="Tahoma"/>
          <w:color w:val="000000"/>
          <w:sz w:val="26"/>
          <w:szCs w:val="26"/>
          <w:lang w:bidi="hi-IN"/>
        </w:rPr>
        <w:t>Приложение 2</w:t>
      </w:r>
    </w:p>
    <w:p w:rsidR="00BD6248" w:rsidRPr="009C155E" w:rsidRDefault="00BD6248" w:rsidP="00BD6248">
      <w:pPr>
        <w:pStyle w:val="2"/>
        <w:spacing w:before="0" w:after="0" w:line="322" w:lineRule="exact"/>
        <w:rPr>
          <w:b w:val="0"/>
          <w:sz w:val="28"/>
          <w:szCs w:val="28"/>
        </w:rPr>
      </w:pPr>
    </w:p>
    <w:p w:rsidR="00BD6248" w:rsidRPr="009C155E" w:rsidRDefault="00BD6248" w:rsidP="00BD6248">
      <w:pPr>
        <w:pStyle w:val="2"/>
        <w:spacing w:before="0" w:after="0" w:line="322" w:lineRule="exact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Состав Комиссии</w:t>
      </w:r>
    </w:p>
    <w:p w:rsidR="00BD6248" w:rsidRPr="009C155E" w:rsidRDefault="00BD6248" w:rsidP="00BD6248">
      <w:pPr>
        <w:pStyle w:val="2"/>
        <w:spacing w:before="0" w:after="0" w:line="322" w:lineRule="exact"/>
        <w:rPr>
          <w:b w:val="0"/>
          <w:sz w:val="28"/>
          <w:szCs w:val="28"/>
        </w:rPr>
      </w:pPr>
      <w:r w:rsidRPr="009C155E">
        <w:rPr>
          <w:b w:val="0"/>
          <w:sz w:val="28"/>
          <w:szCs w:val="28"/>
        </w:rPr>
        <w:t>по обследованию жилых помещений инвалидов и общего имущества в</w:t>
      </w:r>
      <w:r>
        <w:rPr>
          <w:b w:val="0"/>
          <w:sz w:val="28"/>
          <w:szCs w:val="28"/>
        </w:rPr>
        <w:t xml:space="preserve"> </w:t>
      </w:r>
      <w:r w:rsidRPr="009C155E">
        <w:rPr>
          <w:b w:val="0"/>
          <w:sz w:val="28"/>
          <w:szCs w:val="28"/>
        </w:rPr>
        <w:t>многоквартирных домах, в которых проживают инвалиды и семьи, имеющие</w:t>
      </w:r>
      <w:r>
        <w:rPr>
          <w:b w:val="0"/>
          <w:sz w:val="28"/>
          <w:szCs w:val="28"/>
        </w:rPr>
        <w:t xml:space="preserve"> </w:t>
      </w:r>
      <w:r w:rsidRPr="009C155E">
        <w:rPr>
          <w:b w:val="0"/>
          <w:sz w:val="28"/>
          <w:szCs w:val="28"/>
        </w:rPr>
        <w:t>детей-инвалидов, в целях их приспособления с учетом потребностей</w:t>
      </w:r>
      <w:r>
        <w:rPr>
          <w:b w:val="0"/>
          <w:sz w:val="28"/>
          <w:szCs w:val="28"/>
        </w:rPr>
        <w:t xml:space="preserve"> </w:t>
      </w:r>
      <w:r w:rsidRPr="009C155E">
        <w:rPr>
          <w:b w:val="0"/>
          <w:sz w:val="28"/>
          <w:szCs w:val="28"/>
        </w:rPr>
        <w:t>инвалидов и обеспечения условий их доступности для инвалидов на</w:t>
      </w:r>
      <w:r>
        <w:rPr>
          <w:b w:val="0"/>
          <w:sz w:val="28"/>
          <w:szCs w:val="28"/>
        </w:rPr>
        <w:t xml:space="preserve"> </w:t>
      </w:r>
      <w:r w:rsidRPr="009C155E">
        <w:rPr>
          <w:b w:val="0"/>
          <w:sz w:val="28"/>
          <w:szCs w:val="28"/>
        </w:rPr>
        <w:t xml:space="preserve">территории </w:t>
      </w:r>
      <w:r>
        <w:rPr>
          <w:b w:val="0"/>
          <w:sz w:val="28"/>
          <w:szCs w:val="28"/>
        </w:rPr>
        <w:t>Междуреченского</w:t>
      </w:r>
      <w:r w:rsidRPr="009C155E">
        <w:rPr>
          <w:b w:val="0"/>
          <w:sz w:val="28"/>
          <w:szCs w:val="28"/>
        </w:rPr>
        <w:t xml:space="preserve"> муниципального </w:t>
      </w:r>
      <w:r>
        <w:rPr>
          <w:b w:val="0"/>
          <w:sz w:val="28"/>
          <w:szCs w:val="28"/>
        </w:rPr>
        <w:t>округа</w:t>
      </w:r>
    </w:p>
    <w:p w:rsidR="00BD6248" w:rsidRPr="009C155E" w:rsidRDefault="00BD6248" w:rsidP="00BD6248">
      <w:pPr>
        <w:pStyle w:val="2"/>
        <w:spacing w:before="0" w:after="0" w:line="322" w:lineRule="exact"/>
        <w:rPr>
          <w:b w:val="0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BD6248" w:rsidRPr="009C155E" w:rsidTr="00BD2BCF">
        <w:tc>
          <w:tcPr>
            <w:tcW w:w="2552" w:type="dxa"/>
          </w:tcPr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  <w:r w:rsidRPr="009C155E">
              <w:rPr>
                <w:szCs w:val="28"/>
              </w:rPr>
              <w:t>Кисел</w:t>
            </w:r>
            <w:r w:rsidR="005A7FD3">
              <w:rPr>
                <w:szCs w:val="28"/>
              </w:rPr>
              <w:t>ё</w:t>
            </w:r>
            <w:r w:rsidRPr="009C155E">
              <w:rPr>
                <w:szCs w:val="28"/>
              </w:rPr>
              <w:t>в С. Н.</w:t>
            </w:r>
          </w:p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</w:p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71" w:type="dxa"/>
          </w:tcPr>
          <w:p w:rsidR="00BD6248" w:rsidRPr="009C155E" w:rsidRDefault="00BD6248" w:rsidP="00BD2BCF">
            <w:pPr>
              <w:autoSpaceDN w:val="0"/>
              <w:adjustRightInd w:val="0"/>
              <w:jc w:val="both"/>
              <w:rPr>
                <w:szCs w:val="28"/>
              </w:rPr>
            </w:pPr>
            <w:r w:rsidRPr="009C155E">
              <w:rPr>
                <w:szCs w:val="28"/>
              </w:rPr>
              <w:t xml:space="preserve">- </w:t>
            </w:r>
            <w:r>
              <w:rPr>
                <w:szCs w:val="28"/>
              </w:rPr>
              <w:t>первый заместитель главы Междуреченского муниципального округа</w:t>
            </w:r>
            <w:r w:rsidRPr="009C155E">
              <w:rPr>
                <w:szCs w:val="28"/>
              </w:rPr>
              <w:t xml:space="preserve">, председатель </w:t>
            </w:r>
            <w:r>
              <w:rPr>
                <w:szCs w:val="28"/>
              </w:rPr>
              <w:t>К</w:t>
            </w:r>
            <w:r w:rsidRPr="009C155E">
              <w:rPr>
                <w:szCs w:val="28"/>
              </w:rPr>
              <w:t>омиссии;</w:t>
            </w:r>
          </w:p>
        </w:tc>
      </w:tr>
      <w:tr w:rsidR="00BD6248" w:rsidRPr="009C155E" w:rsidTr="00BD2BCF">
        <w:tc>
          <w:tcPr>
            <w:tcW w:w="2552" w:type="dxa"/>
          </w:tcPr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  <w:r w:rsidRPr="009C155E">
              <w:rPr>
                <w:szCs w:val="28"/>
              </w:rPr>
              <w:t>Душенькин Д.А.</w:t>
            </w:r>
          </w:p>
        </w:tc>
        <w:tc>
          <w:tcPr>
            <w:tcW w:w="7371" w:type="dxa"/>
          </w:tcPr>
          <w:p w:rsidR="00BD6248" w:rsidRPr="009C155E" w:rsidRDefault="00BD6248" w:rsidP="00BD2BCF">
            <w:pPr>
              <w:jc w:val="both"/>
              <w:rPr>
                <w:szCs w:val="28"/>
              </w:rPr>
            </w:pPr>
            <w:r w:rsidRPr="009C155E">
              <w:rPr>
                <w:szCs w:val="28"/>
              </w:rPr>
              <w:t xml:space="preserve">- начальник отдела строительства и </w:t>
            </w:r>
            <w:r>
              <w:rPr>
                <w:szCs w:val="28"/>
              </w:rPr>
              <w:t>жилищно-</w:t>
            </w:r>
            <w:r w:rsidRPr="009C155E">
              <w:rPr>
                <w:szCs w:val="28"/>
              </w:rPr>
              <w:t xml:space="preserve">коммунального хозяйства администрации </w:t>
            </w:r>
            <w:r>
              <w:rPr>
                <w:szCs w:val="28"/>
              </w:rPr>
              <w:t>округа</w:t>
            </w:r>
            <w:r w:rsidRPr="009C155E">
              <w:rPr>
                <w:szCs w:val="28"/>
              </w:rPr>
              <w:t>, заместитель председателя комиссии;</w:t>
            </w:r>
          </w:p>
          <w:p w:rsidR="00BD6248" w:rsidRPr="009C155E" w:rsidRDefault="00BD6248" w:rsidP="00BD2BCF">
            <w:pPr>
              <w:jc w:val="both"/>
              <w:rPr>
                <w:szCs w:val="28"/>
              </w:rPr>
            </w:pPr>
          </w:p>
        </w:tc>
      </w:tr>
      <w:tr w:rsidR="00BD6248" w:rsidRPr="009C155E" w:rsidTr="00BD2BCF">
        <w:tc>
          <w:tcPr>
            <w:tcW w:w="2552" w:type="dxa"/>
          </w:tcPr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  <w:r w:rsidRPr="009C155E">
              <w:rPr>
                <w:szCs w:val="28"/>
              </w:rPr>
              <w:t xml:space="preserve">Чистякова О.В. </w:t>
            </w:r>
          </w:p>
        </w:tc>
        <w:tc>
          <w:tcPr>
            <w:tcW w:w="7371" w:type="dxa"/>
          </w:tcPr>
          <w:p w:rsidR="00BD6248" w:rsidRPr="009C155E" w:rsidRDefault="00BD6248" w:rsidP="00BD2BCF">
            <w:pPr>
              <w:autoSpaceDN w:val="0"/>
              <w:adjustRightInd w:val="0"/>
              <w:jc w:val="both"/>
              <w:rPr>
                <w:szCs w:val="28"/>
              </w:rPr>
            </w:pPr>
            <w:r w:rsidRPr="009C155E">
              <w:rPr>
                <w:szCs w:val="28"/>
              </w:rPr>
              <w:t xml:space="preserve">- </w:t>
            </w:r>
            <w:r>
              <w:rPr>
                <w:szCs w:val="28"/>
              </w:rPr>
              <w:t>консультант</w:t>
            </w:r>
            <w:r w:rsidRPr="009C155E">
              <w:rPr>
                <w:szCs w:val="28"/>
              </w:rPr>
              <w:t xml:space="preserve"> отдела строительства и </w:t>
            </w:r>
            <w:r>
              <w:rPr>
                <w:szCs w:val="28"/>
              </w:rPr>
              <w:t>жилищно-</w:t>
            </w:r>
            <w:r w:rsidRPr="009C155E">
              <w:rPr>
                <w:szCs w:val="28"/>
              </w:rPr>
              <w:t xml:space="preserve">коммунального хозяйства администрации </w:t>
            </w:r>
            <w:r>
              <w:rPr>
                <w:szCs w:val="28"/>
              </w:rPr>
              <w:t>округа</w:t>
            </w:r>
            <w:r w:rsidRPr="009C155E">
              <w:rPr>
                <w:szCs w:val="28"/>
              </w:rPr>
              <w:t>;</w:t>
            </w:r>
          </w:p>
          <w:p w:rsidR="00BD6248" w:rsidRPr="009C155E" w:rsidRDefault="00BD6248" w:rsidP="00BD2BCF">
            <w:pPr>
              <w:autoSpaceDN w:val="0"/>
              <w:adjustRightInd w:val="0"/>
              <w:jc w:val="both"/>
              <w:rPr>
                <w:szCs w:val="28"/>
              </w:rPr>
            </w:pPr>
            <w:r w:rsidRPr="009C155E">
              <w:rPr>
                <w:szCs w:val="28"/>
              </w:rPr>
              <w:t>секретарь комиссии.</w:t>
            </w:r>
          </w:p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</w:p>
        </w:tc>
      </w:tr>
      <w:tr w:rsidR="00BD6248" w:rsidRPr="009C155E" w:rsidTr="00B87E3A">
        <w:tc>
          <w:tcPr>
            <w:tcW w:w="9923" w:type="dxa"/>
            <w:gridSpan w:val="2"/>
          </w:tcPr>
          <w:p w:rsidR="00BD6248" w:rsidRPr="009C155E" w:rsidRDefault="00BD6248" w:rsidP="00BD2BCF">
            <w:pPr>
              <w:autoSpaceDN w:val="0"/>
              <w:adjustRightInd w:val="0"/>
              <w:jc w:val="center"/>
              <w:rPr>
                <w:szCs w:val="28"/>
              </w:rPr>
            </w:pPr>
            <w:r w:rsidRPr="009C155E">
              <w:rPr>
                <w:szCs w:val="28"/>
              </w:rPr>
              <w:t>Члены комиссии:</w:t>
            </w:r>
          </w:p>
          <w:p w:rsidR="00BD6248" w:rsidRPr="009C155E" w:rsidRDefault="00BD6248" w:rsidP="00BD2BCF">
            <w:pPr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D6248" w:rsidRPr="009C155E" w:rsidTr="00B87E3A">
        <w:tc>
          <w:tcPr>
            <w:tcW w:w="2552" w:type="dxa"/>
          </w:tcPr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  <w:proofErr w:type="spellStart"/>
            <w:r w:rsidRPr="009C155E">
              <w:rPr>
                <w:szCs w:val="28"/>
              </w:rPr>
              <w:t>Пуравец</w:t>
            </w:r>
            <w:proofErr w:type="spellEnd"/>
            <w:r w:rsidRPr="009C155E">
              <w:rPr>
                <w:szCs w:val="28"/>
              </w:rPr>
              <w:t xml:space="preserve"> Е.В.</w:t>
            </w:r>
          </w:p>
        </w:tc>
        <w:tc>
          <w:tcPr>
            <w:tcW w:w="7371" w:type="dxa"/>
          </w:tcPr>
          <w:p w:rsidR="00BD6248" w:rsidRDefault="00BD6248" w:rsidP="00BD2BCF">
            <w:pPr>
              <w:jc w:val="both"/>
              <w:rPr>
                <w:szCs w:val="28"/>
              </w:rPr>
            </w:pPr>
            <w:r w:rsidRPr="009C155E">
              <w:rPr>
                <w:szCs w:val="28"/>
              </w:rPr>
              <w:t xml:space="preserve">- начальник отдела имущественных отношений администрации </w:t>
            </w:r>
            <w:r>
              <w:rPr>
                <w:szCs w:val="28"/>
              </w:rPr>
              <w:t>округа</w:t>
            </w:r>
            <w:r w:rsidRPr="009C155E">
              <w:rPr>
                <w:szCs w:val="28"/>
              </w:rPr>
              <w:t>;</w:t>
            </w:r>
          </w:p>
          <w:p w:rsidR="00B87E3A" w:rsidRPr="009C155E" w:rsidRDefault="00B87E3A" w:rsidP="00BD2BCF">
            <w:pPr>
              <w:jc w:val="both"/>
              <w:rPr>
                <w:szCs w:val="28"/>
              </w:rPr>
            </w:pPr>
          </w:p>
        </w:tc>
      </w:tr>
      <w:tr w:rsidR="00BD6248" w:rsidRPr="009C155E" w:rsidTr="00B87E3A">
        <w:tc>
          <w:tcPr>
            <w:tcW w:w="2552" w:type="dxa"/>
          </w:tcPr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Иванова Т.Н.</w:t>
            </w:r>
            <w:r w:rsidRPr="009C155E">
              <w:rPr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BD6248" w:rsidRDefault="00BD6248" w:rsidP="00BD2BCF">
            <w:pPr>
              <w:jc w:val="both"/>
              <w:rPr>
                <w:szCs w:val="28"/>
              </w:rPr>
            </w:pPr>
            <w:r w:rsidRPr="009C155E">
              <w:rPr>
                <w:szCs w:val="28"/>
              </w:rPr>
              <w:t xml:space="preserve">- </w:t>
            </w:r>
            <w:r>
              <w:rPr>
                <w:szCs w:val="28"/>
              </w:rPr>
              <w:t>ведущий эксперт</w:t>
            </w:r>
            <w:r w:rsidRPr="009C155E">
              <w:rPr>
                <w:szCs w:val="28"/>
              </w:rPr>
              <w:t xml:space="preserve"> отдела строительства и </w:t>
            </w:r>
            <w:r>
              <w:rPr>
                <w:szCs w:val="28"/>
              </w:rPr>
              <w:t>жилищно-</w:t>
            </w:r>
            <w:r w:rsidRPr="009C155E">
              <w:rPr>
                <w:szCs w:val="28"/>
              </w:rPr>
              <w:t xml:space="preserve">коммунального хозяйства администрации </w:t>
            </w:r>
            <w:r>
              <w:rPr>
                <w:szCs w:val="28"/>
              </w:rPr>
              <w:t>округа</w:t>
            </w:r>
            <w:r w:rsidRPr="009C155E">
              <w:rPr>
                <w:szCs w:val="28"/>
              </w:rPr>
              <w:t>;</w:t>
            </w:r>
          </w:p>
          <w:p w:rsidR="00B87E3A" w:rsidRPr="009C155E" w:rsidRDefault="00B87E3A" w:rsidP="00BD2BCF">
            <w:pPr>
              <w:jc w:val="both"/>
              <w:rPr>
                <w:szCs w:val="28"/>
              </w:rPr>
            </w:pPr>
          </w:p>
        </w:tc>
      </w:tr>
      <w:tr w:rsidR="00BD6248" w:rsidRPr="009C155E" w:rsidTr="00B87E3A">
        <w:tc>
          <w:tcPr>
            <w:tcW w:w="2552" w:type="dxa"/>
          </w:tcPr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Дудин А.А</w:t>
            </w:r>
          </w:p>
        </w:tc>
        <w:tc>
          <w:tcPr>
            <w:tcW w:w="7371" w:type="dxa"/>
          </w:tcPr>
          <w:p w:rsidR="00BD6248" w:rsidRDefault="00BD6248" w:rsidP="00BD2BCF">
            <w:pPr>
              <w:jc w:val="both"/>
              <w:rPr>
                <w:szCs w:val="28"/>
              </w:rPr>
            </w:pPr>
            <w:r w:rsidRPr="009C155E">
              <w:rPr>
                <w:szCs w:val="28"/>
              </w:rPr>
              <w:t xml:space="preserve">- </w:t>
            </w:r>
            <w:r>
              <w:rPr>
                <w:szCs w:val="28"/>
              </w:rPr>
              <w:t>консультант</w:t>
            </w:r>
            <w:r w:rsidRPr="009C155E">
              <w:rPr>
                <w:szCs w:val="28"/>
              </w:rPr>
              <w:t xml:space="preserve"> отдела имущественных отношений администрации </w:t>
            </w:r>
            <w:r>
              <w:rPr>
                <w:szCs w:val="28"/>
              </w:rPr>
              <w:t>округа;</w:t>
            </w:r>
          </w:p>
          <w:p w:rsidR="00B87E3A" w:rsidRPr="009C155E" w:rsidRDefault="00B87E3A" w:rsidP="00BD2BCF">
            <w:pPr>
              <w:jc w:val="both"/>
              <w:rPr>
                <w:szCs w:val="28"/>
              </w:rPr>
            </w:pPr>
          </w:p>
        </w:tc>
      </w:tr>
      <w:tr w:rsidR="00BD6248" w:rsidRPr="009C155E" w:rsidTr="00B87E3A">
        <w:tc>
          <w:tcPr>
            <w:tcW w:w="2552" w:type="dxa"/>
          </w:tcPr>
          <w:p w:rsidR="00BD6248" w:rsidRPr="009C155E" w:rsidRDefault="00B87E3A" w:rsidP="00BD2BCF">
            <w:pPr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Киркина Л.В. </w:t>
            </w:r>
            <w:r w:rsidR="00BD6248" w:rsidRPr="009C155E">
              <w:rPr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BD6248" w:rsidRDefault="00BD6248" w:rsidP="00BD2BCF">
            <w:pPr>
              <w:shd w:val="clear" w:color="auto" w:fill="FFFFFF"/>
              <w:spacing w:line="274" w:lineRule="exact"/>
              <w:ind w:firstLine="5"/>
              <w:rPr>
                <w:color w:val="000000"/>
                <w:spacing w:val="4"/>
                <w:szCs w:val="28"/>
              </w:rPr>
            </w:pPr>
            <w:r w:rsidRPr="009C155E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и</w:t>
            </w:r>
            <w:r w:rsidR="0065738C">
              <w:rPr>
                <w:color w:val="000000"/>
                <w:spacing w:val="-2"/>
                <w:szCs w:val="28"/>
              </w:rPr>
              <w:t>.о</w:t>
            </w:r>
            <w:proofErr w:type="spellEnd"/>
            <w:r w:rsidR="0065738C">
              <w:rPr>
                <w:color w:val="000000"/>
                <w:spacing w:val="-2"/>
                <w:szCs w:val="28"/>
              </w:rPr>
              <w:t>. начальника У</w:t>
            </w:r>
            <w:r w:rsidRPr="001773AE">
              <w:rPr>
                <w:color w:val="000000"/>
                <w:spacing w:val="-2"/>
                <w:szCs w:val="28"/>
              </w:rPr>
              <w:t>правле</w:t>
            </w:r>
            <w:r w:rsidRPr="001773AE">
              <w:rPr>
                <w:color w:val="000000"/>
                <w:spacing w:val="4"/>
                <w:szCs w:val="28"/>
              </w:rPr>
              <w:t>ния финансов администрации округа</w:t>
            </w:r>
            <w:r>
              <w:rPr>
                <w:color w:val="000000"/>
                <w:spacing w:val="4"/>
                <w:szCs w:val="28"/>
              </w:rPr>
              <w:t>;</w:t>
            </w:r>
          </w:p>
          <w:p w:rsidR="00B87E3A" w:rsidRPr="009C155E" w:rsidRDefault="00B87E3A" w:rsidP="00BD2BCF">
            <w:pPr>
              <w:shd w:val="clear" w:color="auto" w:fill="FFFFFF"/>
              <w:spacing w:line="274" w:lineRule="exact"/>
              <w:ind w:firstLine="5"/>
              <w:rPr>
                <w:szCs w:val="28"/>
              </w:rPr>
            </w:pPr>
          </w:p>
        </w:tc>
      </w:tr>
      <w:tr w:rsidR="00BD6248" w:rsidRPr="009C155E" w:rsidTr="00B87E3A">
        <w:tc>
          <w:tcPr>
            <w:tcW w:w="2552" w:type="dxa"/>
          </w:tcPr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  <w:proofErr w:type="spellStart"/>
            <w:r w:rsidRPr="009C155E">
              <w:rPr>
                <w:szCs w:val="28"/>
              </w:rPr>
              <w:t>Едреникова</w:t>
            </w:r>
            <w:proofErr w:type="spellEnd"/>
            <w:r w:rsidRPr="009C155E">
              <w:rPr>
                <w:szCs w:val="28"/>
              </w:rPr>
              <w:t xml:space="preserve"> И.В</w:t>
            </w:r>
          </w:p>
        </w:tc>
        <w:tc>
          <w:tcPr>
            <w:tcW w:w="7371" w:type="dxa"/>
          </w:tcPr>
          <w:p w:rsidR="00BD6248" w:rsidRDefault="00BD6248" w:rsidP="00BD2B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C155E">
              <w:rPr>
                <w:szCs w:val="28"/>
              </w:rPr>
              <w:t xml:space="preserve"> директор БУ СО ВО «КЦСОН Междуре</w:t>
            </w:r>
            <w:r w:rsidR="0065738C">
              <w:rPr>
                <w:szCs w:val="28"/>
              </w:rPr>
              <w:t>ченского муниципального района»</w:t>
            </w:r>
            <w:r w:rsidRPr="009C155E">
              <w:rPr>
                <w:szCs w:val="28"/>
              </w:rPr>
              <w:t>*</w:t>
            </w:r>
          </w:p>
          <w:p w:rsidR="00B87E3A" w:rsidRPr="009C155E" w:rsidRDefault="00B87E3A" w:rsidP="00BD2BCF">
            <w:pPr>
              <w:jc w:val="both"/>
              <w:rPr>
                <w:szCs w:val="28"/>
              </w:rPr>
            </w:pPr>
          </w:p>
        </w:tc>
      </w:tr>
      <w:tr w:rsidR="00BD6248" w:rsidRPr="009C155E" w:rsidTr="00B87E3A">
        <w:tc>
          <w:tcPr>
            <w:tcW w:w="2552" w:type="dxa"/>
          </w:tcPr>
          <w:p w:rsidR="00BD6248" w:rsidRDefault="00BD6248" w:rsidP="00BD2BCF">
            <w:pPr>
              <w:autoSpaceDN w:val="0"/>
              <w:adjustRightInd w:val="0"/>
              <w:rPr>
                <w:szCs w:val="28"/>
              </w:rPr>
            </w:pPr>
            <w:r w:rsidRPr="009C155E">
              <w:rPr>
                <w:szCs w:val="28"/>
              </w:rPr>
              <w:lastRenderedPageBreak/>
              <w:t>Ершов А.В.</w:t>
            </w:r>
          </w:p>
          <w:p w:rsidR="00BD6248" w:rsidRDefault="00BD6248" w:rsidP="00BD2BCF">
            <w:pPr>
              <w:autoSpaceDN w:val="0"/>
              <w:adjustRightInd w:val="0"/>
              <w:rPr>
                <w:szCs w:val="28"/>
              </w:rPr>
            </w:pPr>
          </w:p>
          <w:p w:rsidR="00B87E3A" w:rsidRDefault="00B87E3A" w:rsidP="00BD2BCF">
            <w:pPr>
              <w:autoSpaceDN w:val="0"/>
              <w:adjustRightInd w:val="0"/>
              <w:rPr>
                <w:szCs w:val="28"/>
              </w:rPr>
            </w:pPr>
          </w:p>
          <w:p w:rsidR="00BD6248" w:rsidRPr="009C155E" w:rsidRDefault="00BD6248" w:rsidP="00BD2BCF">
            <w:pPr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Богатырева А.А.</w:t>
            </w:r>
          </w:p>
        </w:tc>
        <w:tc>
          <w:tcPr>
            <w:tcW w:w="7371" w:type="dxa"/>
          </w:tcPr>
          <w:p w:rsidR="00BD6248" w:rsidRDefault="00BD6248" w:rsidP="00BD2BCF">
            <w:pPr>
              <w:jc w:val="both"/>
              <w:rPr>
                <w:szCs w:val="28"/>
              </w:rPr>
            </w:pPr>
            <w:r w:rsidRPr="009C155E">
              <w:rPr>
                <w:szCs w:val="28"/>
              </w:rPr>
              <w:t>- председатель Междуреченской районной организации «Всероссийское общество инвалидов»</w:t>
            </w:r>
            <w:r>
              <w:rPr>
                <w:szCs w:val="28"/>
              </w:rPr>
              <w:t>;</w:t>
            </w:r>
            <w:r w:rsidRPr="009C155E">
              <w:rPr>
                <w:szCs w:val="28"/>
              </w:rPr>
              <w:t>*</w:t>
            </w:r>
          </w:p>
          <w:p w:rsidR="00B87E3A" w:rsidRDefault="00B87E3A" w:rsidP="00BD2BCF">
            <w:pPr>
              <w:jc w:val="both"/>
              <w:rPr>
                <w:szCs w:val="28"/>
              </w:rPr>
            </w:pPr>
          </w:p>
          <w:p w:rsidR="00BD6248" w:rsidRPr="009C155E" w:rsidRDefault="00BD6248" w:rsidP="00B87E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социальный координатор Вологодского филиала Государственного фонда поддержки участнико</w:t>
            </w:r>
            <w:r w:rsidR="00993F5D">
              <w:rPr>
                <w:szCs w:val="28"/>
              </w:rPr>
              <w:t xml:space="preserve">в специальной военной операции </w:t>
            </w:r>
            <w:bookmarkStart w:id="0" w:name="_GoBack"/>
            <w:bookmarkEnd w:id="0"/>
            <w:r>
              <w:rPr>
                <w:szCs w:val="28"/>
              </w:rPr>
              <w:t>«Защитники Отечества» в Междуреченском округе.*</w:t>
            </w:r>
          </w:p>
        </w:tc>
      </w:tr>
    </w:tbl>
    <w:p w:rsidR="00993F5D" w:rsidRDefault="00BD6248" w:rsidP="00BD624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BD6248" w:rsidRPr="009C155E" w:rsidRDefault="00BD6248" w:rsidP="00BD6248">
      <w:pPr>
        <w:jc w:val="both"/>
        <w:rPr>
          <w:b/>
          <w:szCs w:val="28"/>
        </w:rPr>
      </w:pPr>
      <w:r w:rsidRPr="009C155E">
        <w:rPr>
          <w:szCs w:val="28"/>
        </w:rPr>
        <w:t>* - по согласованию.</w:t>
      </w:r>
    </w:p>
    <w:p w:rsidR="009A1AED" w:rsidRDefault="009A1AED" w:rsidP="00B87E3A">
      <w:pPr>
        <w:autoSpaceDE w:val="0"/>
        <w:autoSpaceDN w:val="0"/>
        <w:adjustRightInd w:val="0"/>
        <w:rPr>
          <w:szCs w:val="28"/>
        </w:rPr>
      </w:pPr>
    </w:p>
    <w:p w:rsidR="00730CDB" w:rsidRDefault="00730CDB" w:rsidP="00166BA0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FC3401" w:rsidRPr="00314731" w:rsidRDefault="00FC3401">
      <w:pPr>
        <w:rPr>
          <w:szCs w:val="28"/>
        </w:rPr>
      </w:pPr>
    </w:p>
    <w:sectPr w:rsidR="00FC3401" w:rsidRPr="00314731" w:rsidSect="00993F5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F3" w:rsidRDefault="000C45F3" w:rsidP="00790E9F">
      <w:r>
        <w:separator/>
      </w:r>
    </w:p>
  </w:endnote>
  <w:endnote w:type="continuationSeparator" w:id="0">
    <w:p w:rsidR="000C45F3" w:rsidRDefault="000C45F3" w:rsidP="0079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F3" w:rsidRDefault="000C45F3" w:rsidP="00790E9F">
      <w:r>
        <w:separator/>
      </w:r>
    </w:p>
  </w:footnote>
  <w:footnote w:type="continuationSeparator" w:id="0">
    <w:p w:rsidR="000C45F3" w:rsidRDefault="000C45F3" w:rsidP="0079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CD0"/>
    <w:multiLevelType w:val="hybridMultilevel"/>
    <w:tmpl w:val="F13C0D14"/>
    <w:lvl w:ilvl="0" w:tplc="031CAB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083E35"/>
    <w:multiLevelType w:val="multilevel"/>
    <w:tmpl w:val="523C4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E6112"/>
    <w:multiLevelType w:val="multilevel"/>
    <w:tmpl w:val="70E0C27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91372"/>
    <w:multiLevelType w:val="multilevel"/>
    <w:tmpl w:val="5D747F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14E92"/>
    <w:multiLevelType w:val="multilevel"/>
    <w:tmpl w:val="F95E2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EA0D1E"/>
    <w:multiLevelType w:val="multilevel"/>
    <w:tmpl w:val="F63887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FFE"/>
    <w:rsid w:val="000032DB"/>
    <w:rsid w:val="00064ED8"/>
    <w:rsid w:val="00065557"/>
    <w:rsid w:val="00090CF9"/>
    <w:rsid w:val="000A043E"/>
    <w:rsid w:val="000A702F"/>
    <w:rsid w:val="000C45F3"/>
    <w:rsid w:val="000D26E7"/>
    <w:rsid w:val="000D5676"/>
    <w:rsid w:val="000F116A"/>
    <w:rsid w:val="00126A45"/>
    <w:rsid w:val="00166BA0"/>
    <w:rsid w:val="00187897"/>
    <w:rsid w:val="00196F74"/>
    <w:rsid w:val="001A0F6E"/>
    <w:rsid w:val="001A4BC9"/>
    <w:rsid w:val="001A7523"/>
    <w:rsid w:val="001B5C6A"/>
    <w:rsid w:val="001B77C9"/>
    <w:rsid w:val="0021779D"/>
    <w:rsid w:val="00223D98"/>
    <w:rsid w:val="002505E3"/>
    <w:rsid w:val="002527E5"/>
    <w:rsid w:val="0027412D"/>
    <w:rsid w:val="002771EA"/>
    <w:rsid w:val="00285E7D"/>
    <w:rsid w:val="002D3F28"/>
    <w:rsid w:val="002D65CA"/>
    <w:rsid w:val="00300536"/>
    <w:rsid w:val="00301DEC"/>
    <w:rsid w:val="00314731"/>
    <w:rsid w:val="00322418"/>
    <w:rsid w:val="00323DD2"/>
    <w:rsid w:val="003579EB"/>
    <w:rsid w:val="00364A49"/>
    <w:rsid w:val="00372AC2"/>
    <w:rsid w:val="003838A8"/>
    <w:rsid w:val="003923B7"/>
    <w:rsid w:val="003B514E"/>
    <w:rsid w:val="003E1EAB"/>
    <w:rsid w:val="003E41B2"/>
    <w:rsid w:val="003E5F59"/>
    <w:rsid w:val="003F4DC9"/>
    <w:rsid w:val="00452714"/>
    <w:rsid w:val="004627C8"/>
    <w:rsid w:val="00463D82"/>
    <w:rsid w:val="00464B5F"/>
    <w:rsid w:val="004657CB"/>
    <w:rsid w:val="00471866"/>
    <w:rsid w:val="00477445"/>
    <w:rsid w:val="004A4E2D"/>
    <w:rsid w:val="004E3E76"/>
    <w:rsid w:val="004F4A6D"/>
    <w:rsid w:val="00535EED"/>
    <w:rsid w:val="00535F58"/>
    <w:rsid w:val="00545514"/>
    <w:rsid w:val="005544D1"/>
    <w:rsid w:val="00563B86"/>
    <w:rsid w:val="005A7FD3"/>
    <w:rsid w:val="005E5AC8"/>
    <w:rsid w:val="0060058E"/>
    <w:rsid w:val="006161D6"/>
    <w:rsid w:val="00632643"/>
    <w:rsid w:val="00655A65"/>
    <w:rsid w:val="0065738C"/>
    <w:rsid w:val="0067635D"/>
    <w:rsid w:val="00684877"/>
    <w:rsid w:val="006B4336"/>
    <w:rsid w:val="006D0E6C"/>
    <w:rsid w:val="006E7D0E"/>
    <w:rsid w:val="00705F18"/>
    <w:rsid w:val="00726869"/>
    <w:rsid w:val="007268F7"/>
    <w:rsid w:val="00730CDB"/>
    <w:rsid w:val="007370C9"/>
    <w:rsid w:val="00743630"/>
    <w:rsid w:val="00754432"/>
    <w:rsid w:val="00762200"/>
    <w:rsid w:val="00775891"/>
    <w:rsid w:val="00780209"/>
    <w:rsid w:val="00790E9F"/>
    <w:rsid w:val="007942E5"/>
    <w:rsid w:val="007B4C6D"/>
    <w:rsid w:val="007C094C"/>
    <w:rsid w:val="00806169"/>
    <w:rsid w:val="008115F1"/>
    <w:rsid w:val="0081799F"/>
    <w:rsid w:val="0082769C"/>
    <w:rsid w:val="0083645E"/>
    <w:rsid w:val="00840B6D"/>
    <w:rsid w:val="008537EB"/>
    <w:rsid w:val="00887613"/>
    <w:rsid w:val="008A1A10"/>
    <w:rsid w:val="008A56ED"/>
    <w:rsid w:val="008A6A90"/>
    <w:rsid w:val="008B36A8"/>
    <w:rsid w:val="008C75CE"/>
    <w:rsid w:val="008D1B80"/>
    <w:rsid w:val="008D5D77"/>
    <w:rsid w:val="008E63E5"/>
    <w:rsid w:val="008F0689"/>
    <w:rsid w:val="008F6BDD"/>
    <w:rsid w:val="00900828"/>
    <w:rsid w:val="00917243"/>
    <w:rsid w:val="00955610"/>
    <w:rsid w:val="00967D1B"/>
    <w:rsid w:val="00971D69"/>
    <w:rsid w:val="00972869"/>
    <w:rsid w:val="00982506"/>
    <w:rsid w:val="00982792"/>
    <w:rsid w:val="00993F5D"/>
    <w:rsid w:val="009A143B"/>
    <w:rsid w:val="009A1AED"/>
    <w:rsid w:val="009D31E7"/>
    <w:rsid w:val="009D4762"/>
    <w:rsid w:val="009E17CF"/>
    <w:rsid w:val="00A246C0"/>
    <w:rsid w:val="00A34358"/>
    <w:rsid w:val="00A352A2"/>
    <w:rsid w:val="00A506B0"/>
    <w:rsid w:val="00A728BB"/>
    <w:rsid w:val="00AB4BD4"/>
    <w:rsid w:val="00AC1FFE"/>
    <w:rsid w:val="00AC60E2"/>
    <w:rsid w:val="00AF08EA"/>
    <w:rsid w:val="00B51CFB"/>
    <w:rsid w:val="00B61A75"/>
    <w:rsid w:val="00B64C7C"/>
    <w:rsid w:val="00B7502D"/>
    <w:rsid w:val="00B86F92"/>
    <w:rsid w:val="00B87E3A"/>
    <w:rsid w:val="00B94540"/>
    <w:rsid w:val="00BC636D"/>
    <w:rsid w:val="00BD6248"/>
    <w:rsid w:val="00BE7F9F"/>
    <w:rsid w:val="00BF14FB"/>
    <w:rsid w:val="00C36632"/>
    <w:rsid w:val="00C37F85"/>
    <w:rsid w:val="00C42693"/>
    <w:rsid w:val="00C77DC5"/>
    <w:rsid w:val="00CB33EB"/>
    <w:rsid w:val="00D368D0"/>
    <w:rsid w:val="00D56FD1"/>
    <w:rsid w:val="00D57BC8"/>
    <w:rsid w:val="00D6203A"/>
    <w:rsid w:val="00D65249"/>
    <w:rsid w:val="00D80973"/>
    <w:rsid w:val="00D833DE"/>
    <w:rsid w:val="00DB3953"/>
    <w:rsid w:val="00DD642F"/>
    <w:rsid w:val="00DE1707"/>
    <w:rsid w:val="00E07027"/>
    <w:rsid w:val="00E501C0"/>
    <w:rsid w:val="00E64873"/>
    <w:rsid w:val="00E67616"/>
    <w:rsid w:val="00E77F62"/>
    <w:rsid w:val="00E86BA7"/>
    <w:rsid w:val="00EE580D"/>
    <w:rsid w:val="00F02A90"/>
    <w:rsid w:val="00F03E20"/>
    <w:rsid w:val="00F12A38"/>
    <w:rsid w:val="00F1338F"/>
    <w:rsid w:val="00F20E7F"/>
    <w:rsid w:val="00F25681"/>
    <w:rsid w:val="00F5188F"/>
    <w:rsid w:val="00F54170"/>
    <w:rsid w:val="00F81B78"/>
    <w:rsid w:val="00FC1D08"/>
    <w:rsid w:val="00FC3401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FE"/>
    <w:rPr>
      <w:sz w:val="28"/>
    </w:rPr>
  </w:style>
  <w:style w:type="paragraph" w:styleId="1">
    <w:name w:val="heading 1"/>
    <w:basedOn w:val="a"/>
    <w:next w:val="a"/>
    <w:link w:val="10"/>
    <w:qFormat/>
    <w:rsid w:val="00AC1FFE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qFormat/>
    <w:rsid w:val="00AC1FFE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0973"/>
    <w:rPr>
      <w:b/>
      <w:sz w:val="28"/>
      <w:lang w:val="en-US"/>
    </w:rPr>
  </w:style>
  <w:style w:type="character" w:customStyle="1" w:styleId="30">
    <w:name w:val="Заголовок 3 Знак"/>
    <w:link w:val="3"/>
    <w:rsid w:val="00D80973"/>
    <w:rPr>
      <w:b/>
      <w:sz w:val="28"/>
      <w:lang w:val="en-US"/>
    </w:rPr>
  </w:style>
  <w:style w:type="paragraph" w:customStyle="1" w:styleId="ConsPlusNormal">
    <w:name w:val="ConsPlusNormal"/>
    <w:rsid w:val="00D80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809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unhideWhenUsed/>
    <w:rsid w:val="00D80973"/>
    <w:rPr>
      <w:color w:val="0000FF"/>
      <w:u w:val="single"/>
    </w:rPr>
  </w:style>
  <w:style w:type="paragraph" w:styleId="a4">
    <w:name w:val="header"/>
    <w:basedOn w:val="a"/>
    <w:link w:val="a5"/>
    <w:rsid w:val="00790E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90E9F"/>
    <w:rPr>
      <w:sz w:val="28"/>
    </w:rPr>
  </w:style>
  <w:style w:type="paragraph" w:styleId="a6">
    <w:name w:val="footer"/>
    <w:basedOn w:val="a"/>
    <w:link w:val="a7"/>
    <w:rsid w:val="00790E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90E9F"/>
    <w:rPr>
      <w:sz w:val="28"/>
    </w:rPr>
  </w:style>
  <w:style w:type="table" w:styleId="a8">
    <w:name w:val="Table Grid"/>
    <w:basedOn w:val="a1"/>
    <w:uiPriority w:val="59"/>
    <w:rsid w:val="007370C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579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79EB"/>
    <w:rPr>
      <w:rFonts w:ascii="Tahoma" w:hAnsi="Tahoma" w:cs="Tahoma"/>
      <w:sz w:val="16"/>
      <w:szCs w:val="16"/>
    </w:rPr>
  </w:style>
  <w:style w:type="paragraph" w:customStyle="1" w:styleId="2">
    <w:name w:val="Основной текст (2)"/>
    <w:basedOn w:val="a"/>
    <w:link w:val="20"/>
    <w:rsid w:val="00BD6248"/>
    <w:pPr>
      <w:widowControl w:val="0"/>
      <w:suppressAutoHyphens/>
      <w:spacing w:before="240" w:after="120" w:line="480" w:lineRule="exact"/>
      <w:jc w:val="center"/>
    </w:pPr>
    <w:rPr>
      <w:b/>
      <w:bCs/>
      <w:spacing w:val="-1"/>
      <w:kern w:val="2"/>
      <w:sz w:val="26"/>
      <w:szCs w:val="26"/>
      <w:lang w:eastAsia="zh-CN" w:bidi="hi-IN"/>
    </w:rPr>
  </w:style>
  <w:style w:type="character" w:customStyle="1" w:styleId="20">
    <w:name w:val="Основной текст (2)_"/>
    <w:link w:val="2"/>
    <w:rsid w:val="00BD6248"/>
    <w:rPr>
      <w:b/>
      <w:bCs/>
      <w:spacing w:val="-1"/>
      <w:kern w:val="2"/>
      <w:sz w:val="26"/>
      <w:szCs w:val="26"/>
      <w:lang w:eastAsia="zh-CN" w:bidi="hi-IN"/>
    </w:rPr>
  </w:style>
  <w:style w:type="paragraph" w:styleId="ab">
    <w:name w:val="List Paragraph"/>
    <w:basedOn w:val="a"/>
    <w:uiPriority w:val="34"/>
    <w:qFormat/>
    <w:rsid w:val="00657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EFE3A-C245-40A7-AF1B-A982240E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22</cp:revision>
  <cp:lastPrinted>2024-12-10T05:38:00Z</cp:lastPrinted>
  <dcterms:created xsi:type="dcterms:W3CDTF">2019-01-10T05:58:00Z</dcterms:created>
  <dcterms:modified xsi:type="dcterms:W3CDTF">2024-12-11T06:31:00Z</dcterms:modified>
</cp:coreProperties>
</file>