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23" w:rsidRPr="005E1BA6" w:rsidRDefault="00235023" w:rsidP="00235023">
      <w:pPr>
        <w:pStyle w:val="ConsPlusNormal"/>
        <w:jc w:val="center"/>
        <w:outlineLvl w:val="0"/>
        <w:rPr>
          <w:rFonts w:ascii="Times New Roman" w:hAnsi="Times New Roman" w:cs="Times New Roman"/>
          <w:b/>
          <w:bCs/>
        </w:rPr>
      </w:pPr>
      <w:r w:rsidRPr="005E1BA6">
        <w:rPr>
          <w:rFonts w:ascii="Times New Roman" w:hAnsi="Times New Roman" w:cs="Times New Roman"/>
          <w:b/>
          <w:noProof/>
        </w:rPr>
        <w:drawing>
          <wp:inline distT="0" distB="0" distL="0" distR="0" wp14:anchorId="254B89AA" wp14:editId="5DED0ACF">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235023" w:rsidRPr="00CB4CCF" w:rsidRDefault="00235023" w:rsidP="00235023">
      <w:pPr>
        <w:pStyle w:val="ConsPlusNormal"/>
        <w:jc w:val="center"/>
        <w:outlineLvl w:val="0"/>
        <w:rPr>
          <w:rFonts w:ascii="Times New Roman" w:hAnsi="Times New Roman" w:cs="Times New Roman"/>
          <w:b/>
          <w:bCs/>
          <w:sz w:val="28"/>
          <w:szCs w:val="28"/>
        </w:rPr>
      </w:pPr>
      <w:r w:rsidRPr="00CB4CCF">
        <w:rPr>
          <w:rFonts w:ascii="Times New Roman" w:hAnsi="Times New Roman" w:cs="Times New Roman"/>
          <w:b/>
          <w:bCs/>
          <w:sz w:val="28"/>
          <w:szCs w:val="28"/>
        </w:rPr>
        <w:t>АДМИНИСТРАЦИЯ</w:t>
      </w:r>
    </w:p>
    <w:p w:rsidR="00235023" w:rsidRPr="00CB4CCF" w:rsidRDefault="00235023" w:rsidP="00235023">
      <w:pPr>
        <w:pStyle w:val="ConsPlusNormal"/>
        <w:jc w:val="center"/>
        <w:outlineLvl w:val="0"/>
        <w:rPr>
          <w:rFonts w:ascii="Times New Roman" w:hAnsi="Times New Roman" w:cs="Times New Roman"/>
          <w:b/>
          <w:bCs/>
          <w:sz w:val="28"/>
          <w:szCs w:val="28"/>
        </w:rPr>
      </w:pPr>
      <w:r w:rsidRPr="00CB4CCF">
        <w:rPr>
          <w:rFonts w:ascii="Times New Roman" w:hAnsi="Times New Roman" w:cs="Times New Roman"/>
          <w:b/>
          <w:bCs/>
          <w:sz w:val="28"/>
          <w:szCs w:val="28"/>
        </w:rPr>
        <w:t>МЕЖДУРЕЧЕНСКОГО МУНИЦИПАЛЬНОГО ОКРУГА</w:t>
      </w:r>
    </w:p>
    <w:p w:rsidR="00235023" w:rsidRPr="00CB4CCF" w:rsidRDefault="00235023" w:rsidP="00235023">
      <w:pPr>
        <w:pStyle w:val="ConsPlusNormal"/>
        <w:jc w:val="center"/>
        <w:outlineLvl w:val="0"/>
        <w:rPr>
          <w:rFonts w:ascii="Times New Roman" w:hAnsi="Times New Roman" w:cs="Times New Roman"/>
          <w:b/>
          <w:bCs/>
          <w:sz w:val="28"/>
          <w:szCs w:val="28"/>
        </w:rPr>
      </w:pPr>
      <w:r w:rsidRPr="00CB4CCF">
        <w:rPr>
          <w:rFonts w:ascii="Times New Roman" w:hAnsi="Times New Roman" w:cs="Times New Roman"/>
          <w:b/>
          <w:bCs/>
          <w:sz w:val="28"/>
          <w:szCs w:val="28"/>
        </w:rPr>
        <w:t>ВОЛОГОДСКОЙ ОБЛАСТИ</w:t>
      </w:r>
    </w:p>
    <w:p w:rsidR="00235023" w:rsidRPr="00CB4CCF" w:rsidRDefault="00235023" w:rsidP="00235023">
      <w:pPr>
        <w:pStyle w:val="ConsPlusNormal"/>
        <w:jc w:val="center"/>
        <w:outlineLvl w:val="0"/>
        <w:rPr>
          <w:rFonts w:ascii="Times New Roman" w:hAnsi="Times New Roman" w:cs="Times New Roman"/>
          <w:b/>
          <w:bCs/>
          <w:sz w:val="28"/>
          <w:szCs w:val="28"/>
        </w:rPr>
      </w:pPr>
    </w:p>
    <w:p w:rsidR="00235023" w:rsidRPr="00CB4CCF" w:rsidRDefault="00235023" w:rsidP="00235023">
      <w:pPr>
        <w:pStyle w:val="ConsPlusNormal"/>
        <w:jc w:val="center"/>
        <w:outlineLvl w:val="0"/>
        <w:rPr>
          <w:rFonts w:ascii="Times New Roman" w:hAnsi="Times New Roman" w:cs="Times New Roman"/>
          <w:b/>
          <w:bCs/>
          <w:sz w:val="28"/>
          <w:szCs w:val="28"/>
        </w:rPr>
      </w:pPr>
      <w:r w:rsidRPr="00CB4CCF">
        <w:rPr>
          <w:rFonts w:ascii="Times New Roman" w:hAnsi="Times New Roman" w:cs="Times New Roman"/>
          <w:b/>
          <w:bCs/>
          <w:sz w:val="28"/>
          <w:szCs w:val="28"/>
        </w:rPr>
        <w:t>ПОСТАНОВЛЕНИЕ</w:t>
      </w:r>
    </w:p>
    <w:p w:rsidR="00235023" w:rsidRPr="00CB4CCF" w:rsidRDefault="00235023" w:rsidP="00235023">
      <w:pPr>
        <w:pStyle w:val="ConsPlusNormal"/>
        <w:outlineLvl w:val="0"/>
        <w:rPr>
          <w:rFonts w:ascii="Times New Roman" w:hAnsi="Times New Roman" w:cs="Times New Roman"/>
          <w:b/>
          <w:bCs/>
          <w:sz w:val="28"/>
          <w:szCs w:val="28"/>
        </w:rPr>
      </w:pPr>
    </w:p>
    <w:p w:rsidR="00235023" w:rsidRPr="00CB4CCF" w:rsidRDefault="00235023" w:rsidP="00235023">
      <w:pPr>
        <w:pStyle w:val="ConsPlusNormal"/>
        <w:outlineLvl w:val="0"/>
        <w:rPr>
          <w:rFonts w:ascii="Times New Roman" w:hAnsi="Times New Roman" w:cs="Times New Roman"/>
          <w:bCs/>
          <w:sz w:val="28"/>
          <w:szCs w:val="28"/>
          <w:u w:val="single"/>
        </w:rPr>
      </w:pPr>
      <w:r w:rsidRPr="00CB4CCF">
        <w:rPr>
          <w:rFonts w:ascii="Times New Roman" w:hAnsi="Times New Roman" w:cs="Times New Roman"/>
          <w:bCs/>
          <w:sz w:val="28"/>
          <w:szCs w:val="28"/>
          <w:u w:val="single"/>
        </w:rPr>
        <w:t xml:space="preserve">От </w:t>
      </w:r>
      <w:r w:rsidR="00CB4CCF">
        <w:rPr>
          <w:rFonts w:ascii="Times New Roman" w:hAnsi="Times New Roman" w:cs="Times New Roman"/>
          <w:bCs/>
          <w:sz w:val="28"/>
          <w:szCs w:val="28"/>
          <w:u w:val="single"/>
        </w:rPr>
        <w:t>08</w:t>
      </w:r>
      <w:r w:rsidRPr="00CB4CCF">
        <w:rPr>
          <w:rFonts w:ascii="Times New Roman" w:hAnsi="Times New Roman" w:cs="Times New Roman"/>
          <w:bCs/>
          <w:sz w:val="28"/>
          <w:szCs w:val="28"/>
          <w:u w:val="single"/>
        </w:rPr>
        <w:t>.</w:t>
      </w:r>
      <w:r w:rsidR="00CB4CCF">
        <w:rPr>
          <w:rFonts w:ascii="Times New Roman" w:hAnsi="Times New Roman" w:cs="Times New Roman"/>
          <w:bCs/>
          <w:sz w:val="28"/>
          <w:szCs w:val="28"/>
          <w:u w:val="single"/>
        </w:rPr>
        <w:t>10</w:t>
      </w:r>
      <w:r w:rsidRPr="00CB4CCF">
        <w:rPr>
          <w:rFonts w:ascii="Times New Roman" w:hAnsi="Times New Roman" w:cs="Times New Roman"/>
          <w:bCs/>
          <w:sz w:val="28"/>
          <w:szCs w:val="28"/>
          <w:u w:val="single"/>
        </w:rPr>
        <w:t xml:space="preserve">.2024 № </w:t>
      </w:r>
      <w:r w:rsidR="00CB4CCF">
        <w:rPr>
          <w:rFonts w:ascii="Times New Roman" w:hAnsi="Times New Roman" w:cs="Times New Roman"/>
          <w:bCs/>
          <w:sz w:val="28"/>
          <w:szCs w:val="28"/>
          <w:u w:val="single"/>
        </w:rPr>
        <w:t>672</w:t>
      </w:r>
    </w:p>
    <w:p w:rsidR="00235023" w:rsidRPr="00CB4CCF" w:rsidRDefault="00235023" w:rsidP="00235023">
      <w:pPr>
        <w:pStyle w:val="ConsPlusNormal"/>
        <w:outlineLvl w:val="0"/>
        <w:rPr>
          <w:rFonts w:ascii="Times New Roman" w:hAnsi="Times New Roman" w:cs="Times New Roman"/>
          <w:bCs/>
          <w:sz w:val="24"/>
          <w:szCs w:val="28"/>
        </w:rPr>
      </w:pPr>
      <w:r w:rsidRPr="00CB4CCF">
        <w:rPr>
          <w:rFonts w:ascii="Times New Roman" w:hAnsi="Times New Roman" w:cs="Times New Roman"/>
          <w:bCs/>
          <w:sz w:val="24"/>
          <w:szCs w:val="28"/>
        </w:rPr>
        <w:t xml:space="preserve">          с. Шуйское</w:t>
      </w:r>
    </w:p>
    <w:p w:rsidR="00235023" w:rsidRPr="00CB4CCF" w:rsidRDefault="00235023">
      <w:pPr>
        <w:spacing w:after="0" w:line="238" w:lineRule="auto"/>
        <w:ind w:left="-5" w:hanging="10"/>
        <w:jc w:val="left"/>
        <w:rPr>
          <w:szCs w:val="28"/>
        </w:rPr>
      </w:pPr>
    </w:p>
    <w:p w:rsidR="00707032" w:rsidRPr="00CB4CCF" w:rsidRDefault="00E766C3" w:rsidP="00CB4CCF">
      <w:pPr>
        <w:spacing w:after="0" w:line="240" w:lineRule="auto"/>
        <w:ind w:left="-5" w:right="0" w:hanging="10"/>
        <w:jc w:val="center"/>
        <w:rPr>
          <w:szCs w:val="28"/>
        </w:rPr>
      </w:pPr>
      <w:r w:rsidRPr="00CB4CCF">
        <w:rPr>
          <w:szCs w:val="28"/>
        </w:rPr>
        <w:t>Об утвержден</w:t>
      </w:r>
      <w:r w:rsidR="00235023" w:rsidRPr="00CB4CCF">
        <w:rPr>
          <w:szCs w:val="28"/>
        </w:rPr>
        <w:t xml:space="preserve">ии Порядка выявления самовольно </w:t>
      </w:r>
      <w:r w:rsidRPr="00CB4CCF">
        <w:rPr>
          <w:szCs w:val="28"/>
        </w:rPr>
        <w:t>построенных объек</w:t>
      </w:r>
      <w:r w:rsidR="00235023" w:rsidRPr="00CB4CCF">
        <w:rPr>
          <w:szCs w:val="28"/>
        </w:rPr>
        <w:t xml:space="preserve">тов капитального строительства, </w:t>
      </w:r>
      <w:r w:rsidRPr="00CB4CCF">
        <w:rPr>
          <w:szCs w:val="28"/>
        </w:rPr>
        <w:t>их сноса или приведения в соответствие с установленными требованиями на территории</w:t>
      </w:r>
    </w:p>
    <w:p w:rsidR="00707032" w:rsidRDefault="005404DF" w:rsidP="00CB4CCF">
      <w:pPr>
        <w:spacing w:after="0" w:line="240" w:lineRule="auto"/>
        <w:ind w:left="-15" w:right="0" w:firstLine="0"/>
        <w:jc w:val="center"/>
        <w:rPr>
          <w:szCs w:val="28"/>
        </w:rPr>
      </w:pPr>
      <w:r w:rsidRPr="00CB4CCF">
        <w:rPr>
          <w:szCs w:val="28"/>
        </w:rPr>
        <w:t>М</w:t>
      </w:r>
      <w:r w:rsidR="00171DAF" w:rsidRPr="00CB4CCF">
        <w:rPr>
          <w:szCs w:val="28"/>
        </w:rPr>
        <w:t>е</w:t>
      </w:r>
      <w:r w:rsidRPr="00CB4CCF">
        <w:rPr>
          <w:szCs w:val="28"/>
        </w:rPr>
        <w:t>ждурече</w:t>
      </w:r>
      <w:r w:rsidR="00235023" w:rsidRPr="00CB4CCF">
        <w:rPr>
          <w:szCs w:val="28"/>
        </w:rPr>
        <w:t>н</w:t>
      </w:r>
      <w:r w:rsidRPr="00CB4CCF">
        <w:rPr>
          <w:szCs w:val="28"/>
        </w:rPr>
        <w:t>ск</w:t>
      </w:r>
      <w:r w:rsidR="00235023" w:rsidRPr="00CB4CCF">
        <w:rPr>
          <w:szCs w:val="28"/>
        </w:rPr>
        <w:t>ого</w:t>
      </w:r>
      <w:r w:rsidR="00E766C3" w:rsidRPr="00CB4CCF">
        <w:rPr>
          <w:szCs w:val="28"/>
        </w:rPr>
        <w:t xml:space="preserve"> муниципального округа</w:t>
      </w:r>
    </w:p>
    <w:p w:rsidR="00CB4CCF" w:rsidRPr="00CB4CCF" w:rsidRDefault="00CB4CCF" w:rsidP="00CB4CCF">
      <w:pPr>
        <w:spacing w:after="0" w:line="240" w:lineRule="auto"/>
        <w:ind w:left="-15" w:right="0" w:firstLine="0"/>
        <w:jc w:val="center"/>
        <w:rPr>
          <w:szCs w:val="28"/>
        </w:rPr>
      </w:pPr>
    </w:p>
    <w:p w:rsidR="00707032" w:rsidRPr="00CB4CCF" w:rsidRDefault="00E766C3" w:rsidP="00CB4CCF">
      <w:pPr>
        <w:spacing w:after="0" w:line="240" w:lineRule="auto"/>
        <w:ind w:left="-15" w:right="0"/>
        <w:rPr>
          <w:color w:val="auto"/>
          <w:szCs w:val="28"/>
        </w:rPr>
      </w:pPr>
      <w:r w:rsidRPr="00CB4CCF">
        <w:rPr>
          <w:szCs w:val="28"/>
        </w:rPr>
        <w:t xml:space="preserve">В соответствии с </w:t>
      </w:r>
      <w:hyperlink r:id="rId10">
        <w:r w:rsidRPr="00CB4CCF">
          <w:rPr>
            <w:szCs w:val="28"/>
          </w:rPr>
          <w:t>Гражданским кодексом Российской Федерации</w:t>
        </w:r>
      </w:hyperlink>
      <w:r w:rsidRPr="00CB4CCF">
        <w:rPr>
          <w:szCs w:val="28"/>
        </w:rPr>
        <w:t xml:space="preserve">, </w:t>
      </w:r>
      <w:hyperlink r:id="rId11">
        <w:r w:rsidRPr="00CB4CCF">
          <w:rPr>
            <w:szCs w:val="28"/>
          </w:rPr>
          <w:t>Градостроительным кодексом Российской Федерации</w:t>
        </w:r>
      </w:hyperlink>
      <w:r w:rsidRPr="00CB4CCF">
        <w:rPr>
          <w:szCs w:val="28"/>
        </w:rPr>
        <w:t xml:space="preserve">, </w:t>
      </w:r>
      <w:hyperlink r:id="rId12">
        <w:r w:rsidRPr="00CB4CCF">
          <w:rPr>
            <w:szCs w:val="28"/>
          </w:rPr>
          <w:t>Земельным кодексом</w:t>
        </w:r>
      </w:hyperlink>
      <w:r w:rsidRPr="00CB4CCF">
        <w:rPr>
          <w:szCs w:val="28"/>
        </w:rPr>
        <w:t xml:space="preserve"> </w:t>
      </w:r>
      <w:hyperlink r:id="rId13">
        <w:r w:rsidRPr="00CB4CCF">
          <w:rPr>
            <w:szCs w:val="28"/>
          </w:rPr>
          <w:t>Российской Федерации</w:t>
        </w:r>
      </w:hyperlink>
      <w:r w:rsidRPr="00CB4CCF">
        <w:rPr>
          <w:szCs w:val="28"/>
        </w:rPr>
        <w:t xml:space="preserve">, </w:t>
      </w:r>
      <w:hyperlink r:id="rId14">
        <w:r w:rsidRPr="00CB4CCF">
          <w:rPr>
            <w:szCs w:val="28"/>
          </w:rPr>
          <w:t>Федеральным законом от 06.10.2003 № 131-ФЗ</w:t>
        </w:r>
      </w:hyperlink>
      <w:r w:rsidRPr="00CB4CCF">
        <w:rPr>
          <w:szCs w:val="28"/>
        </w:rPr>
        <w:t xml:space="preserve"> «Об общих принципах организации местного самоуправления в Российской Федерации», </w:t>
      </w:r>
      <w:hyperlink r:id="rId15">
        <w:r w:rsidR="00235023" w:rsidRPr="00CB4CCF">
          <w:rPr>
            <w:color w:val="auto"/>
            <w:szCs w:val="28"/>
          </w:rPr>
          <w:t>Уставом</w:t>
        </w:r>
      </w:hyperlink>
      <w:r w:rsidR="00235023" w:rsidRPr="00CB4CCF">
        <w:rPr>
          <w:color w:val="auto"/>
          <w:szCs w:val="28"/>
        </w:rPr>
        <w:t xml:space="preserve"> округа</w:t>
      </w:r>
      <w:r w:rsidRPr="00CB4CCF">
        <w:rPr>
          <w:color w:val="auto"/>
          <w:szCs w:val="28"/>
        </w:rPr>
        <w:t>,</w:t>
      </w:r>
    </w:p>
    <w:p w:rsidR="00CB4CCF" w:rsidRPr="00CB4CCF" w:rsidRDefault="00CB4CCF" w:rsidP="00CB4CCF">
      <w:pPr>
        <w:spacing w:after="0" w:line="240" w:lineRule="auto"/>
        <w:ind w:left="-15" w:right="0"/>
        <w:rPr>
          <w:szCs w:val="28"/>
        </w:rPr>
      </w:pPr>
    </w:p>
    <w:p w:rsidR="00235023" w:rsidRDefault="00235023" w:rsidP="00CB4CCF">
      <w:pPr>
        <w:spacing w:after="0" w:line="240" w:lineRule="auto"/>
        <w:ind w:left="-15" w:right="0" w:firstLine="15"/>
        <w:rPr>
          <w:b/>
          <w:szCs w:val="28"/>
        </w:rPr>
      </w:pPr>
      <w:r w:rsidRPr="00CB4CCF">
        <w:rPr>
          <w:szCs w:val="28"/>
        </w:rPr>
        <w:t xml:space="preserve">Администрация округа </w:t>
      </w:r>
      <w:r w:rsidRPr="00CB4CCF">
        <w:rPr>
          <w:b/>
          <w:szCs w:val="28"/>
        </w:rPr>
        <w:t>ПОСТАНОВЛЯЕТ:</w:t>
      </w:r>
    </w:p>
    <w:p w:rsidR="00CB4CCF" w:rsidRPr="00CB4CCF" w:rsidRDefault="00CB4CCF" w:rsidP="00CB4CCF">
      <w:pPr>
        <w:spacing w:after="0" w:line="240" w:lineRule="auto"/>
        <w:ind w:left="-15" w:right="0"/>
        <w:rPr>
          <w:szCs w:val="28"/>
        </w:rPr>
      </w:pPr>
    </w:p>
    <w:p w:rsidR="00707032" w:rsidRPr="00CB4CCF" w:rsidRDefault="00E766C3" w:rsidP="00CB4CCF">
      <w:pPr>
        <w:numPr>
          <w:ilvl w:val="0"/>
          <w:numId w:val="1"/>
        </w:numPr>
        <w:spacing w:after="0" w:line="240" w:lineRule="auto"/>
        <w:ind w:right="0"/>
        <w:rPr>
          <w:szCs w:val="28"/>
        </w:rPr>
      </w:pPr>
      <w:r w:rsidRPr="00CB4CCF">
        <w:rPr>
          <w:szCs w:val="28"/>
        </w:rPr>
        <w:t xml:space="preserve">Утвердить Порядок выявления самовольно построенных объектов капитального строительства, их сноса или приведения в соответствие с установленными требованиями на территории </w:t>
      </w:r>
      <w:r w:rsidR="00235023" w:rsidRPr="00CB4CCF">
        <w:rPr>
          <w:szCs w:val="28"/>
        </w:rPr>
        <w:t>Междуреченского</w:t>
      </w:r>
      <w:r w:rsidRPr="00CB4CCF">
        <w:rPr>
          <w:szCs w:val="28"/>
        </w:rPr>
        <w:t xml:space="preserve"> муниципального округа </w:t>
      </w:r>
      <w:r w:rsidR="00171DAF" w:rsidRPr="00CB4CCF">
        <w:rPr>
          <w:szCs w:val="28"/>
        </w:rPr>
        <w:t>согласно П</w:t>
      </w:r>
      <w:r w:rsidRPr="00CB4CCF">
        <w:rPr>
          <w:szCs w:val="28"/>
        </w:rPr>
        <w:t>риложени</w:t>
      </w:r>
      <w:r w:rsidR="00171DAF" w:rsidRPr="00CB4CCF">
        <w:rPr>
          <w:szCs w:val="28"/>
        </w:rPr>
        <w:t>ю</w:t>
      </w:r>
      <w:r w:rsidRPr="00CB4CCF">
        <w:rPr>
          <w:szCs w:val="28"/>
        </w:rPr>
        <w:t xml:space="preserve"> 1</w:t>
      </w:r>
      <w:r w:rsidR="00171DAF" w:rsidRPr="00CB4CCF">
        <w:rPr>
          <w:szCs w:val="28"/>
        </w:rPr>
        <w:t xml:space="preserve"> к настоящему постановлению</w:t>
      </w:r>
      <w:r w:rsidRPr="00CB4CCF">
        <w:rPr>
          <w:szCs w:val="28"/>
        </w:rPr>
        <w:t>.</w:t>
      </w:r>
    </w:p>
    <w:p w:rsidR="00707032" w:rsidRPr="00CB4CCF" w:rsidRDefault="00E766C3" w:rsidP="00CB4CCF">
      <w:pPr>
        <w:numPr>
          <w:ilvl w:val="0"/>
          <w:numId w:val="1"/>
        </w:numPr>
        <w:spacing w:after="0" w:line="240" w:lineRule="auto"/>
        <w:ind w:right="0"/>
        <w:rPr>
          <w:szCs w:val="28"/>
        </w:rPr>
      </w:pPr>
      <w:r w:rsidRPr="00CB4CCF">
        <w:rPr>
          <w:szCs w:val="28"/>
        </w:rPr>
        <w:t xml:space="preserve">Утвердить состав комиссии по вопросам самовольного строительства </w:t>
      </w:r>
      <w:r w:rsidR="00171DAF" w:rsidRPr="00CB4CCF">
        <w:rPr>
          <w:szCs w:val="28"/>
        </w:rPr>
        <w:t>согласно Приложению 2 к настоящему постановлению.</w:t>
      </w:r>
    </w:p>
    <w:p w:rsidR="00707032" w:rsidRPr="00CB4CCF" w:rsidRDefault="00E766C3" w:rsidP="00CB4CCF">
      <w:pPr>
        <w:numPr>
          <w:ilvl w:val="0"/>
          <w:numId w:val="1"/>
        </w:numPr>
        <w:spacing w:after="0" w:line="240" w:lineRule="auto"/>
        <w:ind w:right="0"/>
        <w:rPr>
          <w:szCs w:val="28"/>
        </w:rPr>
      </w:pPr>
      <w:r w:rsidRPr="00CB4CCF">
        <w:rPr>
          <w:szCs w:val="28"/>
        </w:rPr>
        <w:t>Настоящее постановление подлежит опубликованию в газете «</w:t>
      </w:r>
      <w:r w:rsidR="00235023" w:rsidRPr="00CB4CCF">
        <w:rPr>
          <w:szCs w:val="28"/>
        </w:rPr>
        <w:t xml:space="preserve">Междуречье» и </w:t>
      </w:r>
      <w:r w:rsidRPr="00CB4CCF">
        <w:rPr>
          <w:szCs w:val="28"/>
        </w:rPr>
        <w:t xml:space="preserve">размещению на официальном сайте </w:t>
      </w:r>
      <w:r w:rsidR="00235023" w:rsidRPr="00CB4CCF">
        <w:rPr>
          <w:szCs w:val="28"/>
        </w:rPr>
        <w:t>Междуреченского</w:t>
      </w:r>
      <w:r w:rsidRPr="00CB4CCF">
        <w:rPr>
          <w:szCs w:val="28"/>
        </w:rPr>
        <w:t xml:space="preserve"> муниципального округа</w:t>
      </w:r>
      <w:r w:rsidR="00171DAF" w:rsidRPr="00CB4CCF">
        <w:rPr>
          <w:szCs w:val="28"/>
        </w:rPr>
        <w:t xml:space="preserve"> в информационно-телекоммуникационной сети «Интернет»</w:t>
      </w:r>
      <w:r w:rsidRPr="00CB4CCF">
        <w:rPr>
          <w:szCs w:val="28"/>
        </w:rPr>
        <w:t>.</w:t>
      </w:r>
    </w:p>
    <w:p w:rsidR="00235023" w:rsidRPr="00CB4CCF" w:rsidRDefault="00235023" w:rsidP="00CB4CCF">
      <w:pPr>
        <w:spacing w:after="0" w:line="240" w:lineRule="auto"/>
        <w:ind w:left="737" w:right="0" w:firstLine="0"/>
        <w:rPr>
          <w:szCs w:val="28"/>
        </w:rPr>
      </w:pPr>
    </w:p>
    <w:p w:rsidR="005404DF" w:rsidRPr="00CB4CCF" w:rsidRDefault="005404DF" w:rsidP="00CB4CCF">
      <w:pPr>
        <w:spacing w:after="0" w:line="240" w:lineRule="auto"/>
        <w:ind w:left="737" w:right="0" w:firstLine="0"/>
        <w:rPr>
          <w:szCs w:val="28"/>
        </w:rPr>
      </w:pPr>
    </w:p>
    <w:p w:rsidR="00235023" w:rsidRPr="00CB4CCF" w:rsidRDefault="00235023" w:rsidP="00CB4CCF">
      <w:pPr>
        <w:spacing w:after="0" w:line="240" w:lineRule="auto"/>
        <w:ind w:left="737" w:right="0" w:firstLine="0"/>
        <w:rPr>
          <w:szCs w:val="28"/>
        </w:rPr>
      </w:pPr>
    </w:p>
    <w:p w:rsidR="00CB4CCF" w:rsidRDefault="00235023" w:rsidP="00CB4CCF">
      <w:pPr>
        <w:spacing w:after="0" w:line="240" w:lineRule="auto"/>
        <w:ind w:right="0" w:firstLine="0"/>
        <w:rPr>
          <w:szCs w:val="28"/>
        </w:rPr>
      </w:pPr>
      <w:r w:rsidRPr="00CB4CCF">
        <w:rPr>
          <w:szCs w:val="28"/>
        </w:rPr>
        <w:t xml:space="preserve">Временно исполняющий </w:t>
      </w:r>
    </w:p>
    <w:p w:rsidR="00235023" w:rsidRPr="00CB4CCF" w:rsidRDefault="00235023" w:rsidP="00CB4CCF">
      <w:pPr>
        <w:spacing w:after="0" w:line="240" w:lineRule="auto"/>
        <w:ind w:right="0" w:firstLine="0"/>
        <w:rPr>
          <w:szCs w:val="28"/>
        </w:rPr>
      </w:pPr>
      <w:r w:rsidRPr="00CB4CCF">
        <w:rPr>
          <w:szCs w:val="28"/>
        </w:rPr>
        <w:t xml:space="preserve">полномочия </w:t>
      </w:r>
      <w:r w:rsidR="00CB4CCF">
        <w:rPr>
          <w:szCs w:val="28"/>
        </w:rPr>
        <w:t xml:space="preserve"> </w:t>
      </w:r>
      <w:r w:rsidRPr="00CB4CCF">
        <w:rPr>
          <w:szCs w:val="28"/>
        </w:rPr>
        <w:t xml:space="preserve">главы округа     </w:t>
      </w:r>
      <w:r w:rsidR="00CB4CCF">
        <w:rPr>
          <w:szCs w:val="28"/>
        </w:rPr>
        <w:t xml:space="preserve">    </w:t>
      </w:r>
      <w:r w:rsidRPr="00CB4CCF">
        <w:rPr>
          <w:szCs w:val="28"/>
        </w:rPr>
        <w:t xml:space="preserve">                </w:t>
      </w:r>
      <w:r w:rsidR="005404DF" w:rsidRPr="00CB4CCF">
        <w:rPr>
          <w:szCs w:val="28"/>
        </w:rPr>
        <w:t xml:space="preserve">                      </w:t>
      </w:r>
      <w:r w:rsidRPr="00CB4CCF">
        <w:rPr>
          <w:szCs w:val="28"/>
        </w:rPr>
        <w:t xml:space="preserve"> </w:t>
      </w:r>
      <w:r w:rsidR="005404DF" w:rsidRPr="00CB4CCF">
        <w:rPr>
          <w:szCs w:val="28"/>
        </w:rPr>
        <w:t xml:space="preserve">                      </w:t>
      </w:r>
      <w:proofErr w:type="spellStart"/>
      <w:r w:rsidRPr="00CB4CCF">
        <w:rPr>
          <w:szCs w:val="28"/>
        </w:rPr>
        <w:t>С.Н.Киселёв</w:t>
      </w:r>
      <w:proofErr w:type="spellEnd"/>
    </w:p>
    <w:p w:rsidR="00235023" w:rsidRPr="00CB4CCF" w:rsidRDefault="00235023">
      <w:pPr>
        <w:ind w:left="737" w:right="0" w:firstLine="0"/>
        <w:rPr>
          <w:szCs w:val="28"/>
        </w:rPr>
      </w:pPr>
    </w:p>
    <w:p w:rsidR="00235023" w:rsidRPr="00CB4CCF" w:rsidRDefault="00235023">
      <w:pPr>
        <w:ind w:left="737" w:right="0" w:firstLine="0"/>
        <w:rPr>
          <w:szCs w:val="28"/>
        </w:rPr>
      </w:pPr>
    </w:p>
    <w:p w:rsidR="00235023" w:rsidRPr="005E1BA6" w:rsidRDefault="00235023">
      <w:pPr>
        <w:ind w:left="737" w:right="0" w:firstLine="0"/>
        <w:rPr>
          <w:sz w:val="22"/>
        </w:rPr>
      </w:pPr>
    </w:p>
    <w:p w:rsidR="005404DF" w:rsidRPr="005E1BA6" w:rsidRDefault="005404DF">
      <w:pPr>
        <w:ind w:left="737" w:right="0" w:firstLine="0"/>
        <w:rPr>
          <w:sz w:val="22"/>
        </w:rPr>
      </w:pPr>
    </w:p>
    <w:p w:rsidR="005404DF" w:rsidRPr="005E1BA6" w:rsidRDefault="005404DF">
      <w:pPr>
        <w:ind w:left="737" w:right="0" w:firstLine="0"/>
        <w:rPr>
          <w:sz w:val="22"/>
        </w:rPr>
      </w:pPr>
    </w:p>
    <w:p w:rsidR="005404DF" w:rsidRPr="005E1BA6" w:rsidRDefault="005404DF">
      <w:pPr>
        <w:ind w:left="737" w:right="0" w:firstLine="0"/>
        <w:rPr>
          <w:sz w:val="22"/>
        </w:rPr>
      </w:pPr>
    </w:p>
    <w:p w:rsidR="00707032" w:rsidRPr="00CB4CCF" w:rsidRDefault="00E766C3" w:rsidP="00235023">
      <w:pPr>
        <w:ind w:left="737" w:right="0" w:firstLine="0"/>
        <w:jc w:val="right"/>
        <w:rPr>
          <w:sz w:val="24"/>
        </w:rPr>
      </w:pPr>
      <w:r w:rsidRPr="00CB4CCF">
        <w:rPr>
          <w:sz w:val="24"/>
        </w:rPr>
        <w:lastRenderedPageBreak/>
        <w:t>УТВЕРЖДЕН</w:t>
      </w:r>
    </w:p>
    <w:p w:rsidR="00CB4CCF" w:rsidRPr="00CB4CCF" w:rsidRDefault="00E766C3">
      <w:pPr>
        <w:spacing w:after="12"/>
        <w:ind w:left="10" w:right="3" w:hanging="10"/>
        <w:jc w:val="right"/>
        <w:rPr>
          <w:sz w:val="24"/>
        </w:rPr>
      </w:pPr>
      <w:r w:rsidRPr="00CB4CCF">
        <w:rPr>
          <w:sz w:val="24"/>
        </w:rPr>
        <w:t xml:space="preserve">постановлением </w:t>
      </w:r>
    </w:p>
    <w:p w:rsidR="00CB4CCF" w:rsidRPr="00CB4CCF" w:rsidRDefault="00E766C3" w:rsidP="00CB4CCF">
      <w:pPr>
        <w:spacing w:after="12"/>
        <w:ind w:left="10" w:right="3" w:hanging="10"/>
        <w:jc w:val="right"/>
        <w:rPr>
          <w:sz w:val="24"/>
        </w:rPr>
      </w:pPr>
      <w:r w:rsidRPr="00CB4CCF">
        <w:rPr>
          <w:sz w:val="24"/>
        </w:rPr>
        <w:t xml:space="preserve">администрации </w:t>
      </w:r>
      <w:r w:rsidR="00235023" w:rsidRPr="00CB4CCF">
        <w:rPr>
          <w:sz w:val="24"/>
        </w:rPr>
        <w:t xml:space="preserve">округа </w:t>
      </w:r>
    </w:p>
    <w:p w:rsidR="00707032" w:rsidRPr="00CB4CCF" w:rsidRDefault="00235023" w:rsidP="00CB4CCF">
      <w:pPr>
        <w:spacing w:after="12"/>
        <w:ind w:left="10" w:right="3" w:hanging="10"/>
        <w:jc w:val="right"/>
        <w:rPr>
          <w:sz w:val="24"/>
        </w:rPr>
      </w:pPr>
      <w:r w:rsidRPr="00CB4CCF">
        <w:rPr>
          <w:sz w:val="24"/>
        </w:rPr>
        <w:t xml:space="preserve">от </w:t>
      </w:r>
      <w:r w:rsidR="00CB4CCF" w:rsidRPr="00CB4CCF">
        <w:rPr>
          <w:sz w:val="24"/>
        </w:rPr>
        <w:t>08</w:t>
      </w:r>
      <w:r w:rsidRPr="00CB4CCF">
        <w:rPr>
          <w:sz w:val="24"/>
        </w:rPr>
        <w:t>.</w:t>
      </w:r>
      <w:r w:rsidR="00CB4CCF" w:rsidRPr="00CB4CCF">
        <w:rPr>
          <w:sz w:val="24"/>
        </w:rPr>
        <w:t>10</w:t>
      </w:r>
      <w:r w:rsidRPr="00CB4CCF">
        <w:rPr>
          <w:sz w:val="24"/>
        </w:rPr>
        <w:t xml:space="preserve">.2024 № </w:t>
      </w:r>
      <w:r w:rsidR="00CB4CCF" w:rsidRPr="00CB4CCF">
        <w:rPr>
          <w:sz w:val="24"/>
        </w:rPr>
        <w:t>672</w:t>
      </w:r>
    </w:p>
    <w:p w:rsidR="00171DAF" w:rsidRPr="00CB4CCF" w:rsidRDefault="00171DAF">
      <w:pPr>
        <w:spacing w:after="310"/>
        <w:ind w:left="5626" w:right="3" w:hanging="10"/>
        <w:jc w:val="right"/>
        <w:rPr>
          <w:sz w:val="24"/>
        </w:rPr>
      </w:pPr>
      <w:r w:rsidRPr="00CB4CCF">
        <w:rPr>
          <w:sz w:val="24"/>
        </w:rPr>
        <w:t>Приложение 1</w:t>
      </w:r>
    </w:p>
    <w:p w:rsidR="00707032" w:rsidRPr="00CB4CCF" w:rsidRDefault="00E766C3">
      <w:pPr>
        <w:spacing w:after="12"/>
        <w:ind w:left="12" w:right="3" w:hanging="10"/>
        <w:jc w:val="center"/>
        <w:rPr>
          <w:szCs w:val="28"/>
        </w:rPr>
      </w:pPr>
      <w:r w:rsidRPr="00CB4CCF">
        <w:rPr>
          <w:szCs w:val="28"/>
        </w:rPr>
        <w:t xml:space="preserve">Порядок </w:t>
      </w:r>
    </w:p>
    <w:p w:rsidR="00707032" w:rsidRPr="00CB4CCF" w:rsidRDefault="00E766C3">
      <w:pPr>
        <w:spacing w:after="12"/>
        <w:ind w:left="12" w:right="7" w:hanging="10"/>
        <w:jc w:val="center"/>
        <w:rPr>
          <w:szCs w:val="28"/>
        </w:rPr>
      </w:pPr>
      <w:r w:rsidRPr="00CB4CCF">
        <w:rPr>
          <w:szCs w:val="28"/>
        </w:rPr>
        <w:t xml:space="preserve">выявления самовольно построенных объектов капитального строительства, </w:t>
      </w:r>
    </w:p>
    <w:p w:rsidR="00707032" w:rsidRPr="00CB4CCF" w:rsidRDefault="00E766C3">
      <w:pPr>
        <w:spacing w:after="12"/>
        <w:ind w:left="550" w:right="477" w:hanging="10"/>
        <w:jc w:val="center"/>
        <w:rPr>
          <w:szCs w:val="28"/>
        </w:rPr>
      </w:pPr>
      <w:r w:rsidRPr="00CB4CCF">
        <w:rPr>
          <w:szCs w:val="28"/>
        </w:rPr>
        <w:t xml:space="preserve">их сноса или приведения в соответствие с установленными требованиями на территории </w:t>
      </w:r>
      <w:r w:rsidR="00235023" w:rsidRPr="00CB4CCF">
        <w:rPr>
          <w:szCs w:val="28"/>
        </w:rPr>
        <w:t>Междуреченского</w:t>
      </w:r>
      <w:r w:rsidRPr="00CB4CCF">
        <w:rPr>
          <w:szCs w:val="28"/>
        </w:rPr>
        <w:t xml:space="preserve"> муниципального округа</w:t>
      </w:r>
    </w:p>
    <w:p w:rsidR="00707032" w:rsidRPr="00CB4CCF" w:rsidRDefault="00E766C3">
      <w:pPr>
        <w:spacing w:after="0" w:line="259" w:lineRule="auto"/>
        <w:ind w:left="70" w:right="0" w:firstLine="0"/>
        <w:jc w:val="center"/>
        <w:rPr>
          <w:szCs w:val="28"/>
        </w:rPr>
      </w:pPr>
      <w:r w:rsidRPr="00CB4CCF">
        <w:rPr>
          <w:szCs w:val="28"/>
        </w:rPr>
        <w:t xml:space="preserve"> </w:t>
      </w:r>
    </w:p>
    <w:p w:rsidR="00707032" w:rsidRPr="00CB4CCF" w:rsidRDefault="005D730A">
      <w:pPr>
        <w:spacing w:after="12"/>
        <w:ind w:left="12" w:right="4" w:hanging="10"/>
        <w:jc w:val="center"/>
        <w:rPr>
          <w:szCs w:val="28"/>
        </w:rPr>
      </w:pPr>
      <w:r w:rsidRPr="00CB4CCF">
        <w:rPr>
          <w:szCs w:val="28"/>
        </w:rPr>
        <w:t>1</w:t>
      </w:r>
      <w:r w:rsidR="00E766C3" w:rsidRPr="00CB4CCF">
        <w:rPr>
          <w:szCs w:val="28"/>
        </w:rPr>
        <w:t>. Общие положения</w:t>
      </w:r>
    </w:p>
    <w:p w:rsidR="00707032" w:rsidRPr="00CB4CCF" w:rsidRDefault="00E766C3">
      <w:pPr>
        <w:spacing w:after="0" w:line="259" w:lineRule="auto"/>
        <w:ind w:left="737" w:right="0" w:firstLine="0"/>
        <w:jc w:val="left"/>
        <w:rPr>
          <w:szCs w:val="28"/>
        </w:rPr>
      </w:pPr>
      <w:r w:rsidRPr="00CB4CCF">
        <w:rPr>
          <w:szCs w:val="28"/>
        </w:rPr>
        <w:t xml:space="preserve"> </w:t>
      </w:r>
    </w:p>
    <w:p w:rsidR="00707032" w:rsidRPr="00CB4CCF" w:rsidRDefault="00E766C3" w:rsidP="00171DAF">
      <w:pPr>
        <w:numPr>
          <w:ilvl w:val="1"/>
          <w:numId w:val="2"/>
        </w:numPr>
        <w:ind w:left="0" w:right="0" w:firstLine="709"/>
        <w:rPr>
          <w:szCs w:val="28"/>
        </w:rPr>
      </w:pPr>
      <w:proofErr w:type="gramStart"/>
      <w:r w:rsidRPr="00CB4CCF">
        <w:rPr>
          <w:szCs w:val="28"/>
        </w:rPr>
        <w:t xml:space="preserve">Настоящий Порядок регламентирует процедуры, связанные с выявлением самовольно построенных объектов капитального строительства, в том числе объектов незавершенного строительства (далее - самовольная постройка) и принятия мер по сносу или приведению в соответствие с установленными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таких объектов на территории </w:t>
      </w:r>
      <w:r w:rsidR="00235023" w:rsidRPr="00CB4CCF">
        <w:rPr>
          <w:szCs w:val="28"/>
        </w:rPr>
        <w:t>Междуреченского</w:t>
      </w:r>
      <w:r w:rsidRPr="00CB4CCF">
        <w:rPr>
          <w:szCs w:val="28"/>
        </w:rPr>
        <w:t xml:space="preserve"> муниципального округа.</w:t>
      </w:r>
      <w:proofErr w:type="gramEnd"/>
    </w:p>
    <w:p w:rsidR="00707032" w:rsidRPr="00CB4CCF" w:rsidRDefault="00E766C3" w:rsidP="00171DAF">
      <w:pPr>
        <w:numPr>
          <w:ilvl w:val="1"/>
          <w:numId w:val="2"/>
        </w:numPr>
        <w:ind w:left="0" w:right="0" w:firstLine="709"/>
        <w:rPr>
          <w:szCs w:val="28"/>
        </w:rPr>
      </w:pPr>
      <w:r w:rsidRPr="00CB4CCF">
        <w:rPr>
          <w:szCs w:val="28"/>
        </w:rPr>
        <w:t>Настоящий Порядок разработан в соответствии с положениями Гражданского кодекса Российской Федерации, Земельного кодекса Российской Федерации,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иных федеральных законов и нормативных правовых актов Российской Федерации.</w:t>
      </w:r>
    </w:p>
    <w:p w:rsidR="00707032" w:rsidRPr="00CB4CCF" w:rsidRDefault="00E766C3" w:rsidP="00171DAF">
      <w:pPr>
        <w:numPr>
          <w:ilvl w:val="1"/>
          <w:numId w:val="2"/>
        </w:numPr>
        <w:ind w:left="0" w:right="0" w:firstLine="709"/>
        <w:rPr>
          <w:szCs w:val="28"/>
        </w:rPr>
      </w:pPr>
      <w:proofErr w:type="gramStart"/>
      <w:r w:rsidRPr="00CB4CCF">
        <w:rPr>
          <w:szCs w:val="28"/>
        </w:rPr>
        <w:t>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w:t>
      </w:r>
      <w:proofErr w:type="gramEnd"/>
      <w:r w:rsidRPr="00CB4CCF">
        <w:rPr>
          <w:szCs w:val="28"/>
        </w:rPr>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707032" w:rsidRPr="00CB4CCF" w:rsidRDefault="00E766C3">
      <w:pPr>
        <w:ind w:left="-15" w:right="0"/>
        <w:rPr>
          <w:szCs w:val="28"/>
        </w:rPr>
      </w:pPr>
      <w:r w:rsidRPr="00CB4CCF">
        <w:rPr>
          <w:szCs w:val="28"/>
        </w:rPr>
        <w:t xml:space="preserve">Не является самовольной постройкой здание, сооружение или другое строение, возведенные или созданные с </w:t>
      </w:r>
      <w:proofErr w:type="gramStart"/>
      <w:r w:rsidRPr="00CB4CCF">
        <w:rPr>
          <w:szCs w:val="28"/>
        </w:rPr>
        <w:t>нарушением</w:t>
      </w:r>
      <w:proofErr w:type="gramEnd"/>
      <w:r w:rsidRPr="00CB4CCF">
        <w:rPr>
          <w:szCs w:val="28"/>
        </w:rPr>
        <w:t xml:space="preserve"> установленных в соответствии с законом ограничений использования земельного участка, если </w:t>
      </w:r>
      <w:r w:rsidRPr="00CB4CCF">
        <w:rPr>
          <w:szCs w:val="28"/>
        </w:rPr>
        <w:lastRenderedPageBreak/>
        <w:t>собственник данного объекта не знал и не мог знать о действии указанных ограничений в отношении принадлежащего ему земельного участка.</w:t>
      </w:r>
    </w:p>
    <w:p w:rsidR="00707032" w:rsidRPr="00CB4CCF" w:rsidRDefault="00E766C3">
      <w:pPr>
        <w:spacing w:after="0" w:line="259" w:lineRule="auto"/>
        <w:ind w:left="737" w:right="0" w:firstLine="0"/>
        <w:jc w:val="left"/>
        <w:rPr>
          <w:szCs w:val="28"/>
        </w:rPr>
      </w:pPr>
      <w:r w:rsidRPr="00CB4CCF">
        <w:rPr>
          <w:szCs w:val="28"/>
        </w:rPr>
        <w:t xml:space="preserve"> </w:t>
      </w:r>
    </w:p>
    <w:p w:rsidR="00707032" w:rsidRPr="00CB4CCF" w:rsidRDefault="005D730A">
      <w:pPr>
        <w:spacing w:after="306"/>
        <w:ind w:left="12" w:right="6" w:hanging="10"/>
        <w:jc w:val="center"/>
        <w:rPr>
          <w:szCs w:val="28"/>
        </w:rPr>
      </w:pPr>
      <w:r w:rsidRPr="00CB4CCF">
        <w:rPr>
          <w:szCs w:val="28"/>
        </w:rPr>
        <w:t>2</w:t>
      </w:r>
      <w:r w:rsidR="00E766C3" w:rsidRPr="00CB4CCF">
        <w:rPr>
          <w:szCs w:val="28"/>
        </w:rPr>
        <w:t>. Порядок выявления самовольной постройки</w:t>
      </w:r>
    </w:p>
    <w:p w:rsidR="00707032" w:rsidRPr="00CB4CCF" w:rsidRDefault="00E766C3">
      <w:pPr>
        <w:ind w:left="737" w:right="0" w:firstLine="0"/>
        <w:rPr>
          <w:szCs w:val="28"/>
        </w:rPr>
      </w:pPr>
      <w:r w:rsidRPr="00CB4CCF">
        <w:rPr>
          <w:szCs w:val="28"/>
        </w:rPr>
        <w:t>2.1. Выявление самовольных построек осуществляется:</w:t>
      </w:r>
    </w:p>
    <w:p w:rsidR="00707032" w:rsidRPr="00CB4CCF" w:rsidRDefault="00E766C3">
      <w:pPr>
        <w:numPr>
          <w:ilvl w:val="0"/>
          <w:numId w:val="3"/>
        </w:numPr>
        <w:ind w:right="0"/>
        <w:rPr>
          <w:szCs w:val="28"/>
        </w:rPr>
      </w:pPr>
      <w:r w:rsidRPr="00CB4CCF">
        <w:rPr>
          <w:szCs w:val="28"/>
        </w:rPr>
        <w:t xml:space="preserve">на основании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CB4CCF">
        <w:rPr>
          <w:szCs w:val="28"/>
        </w:rPr>
        <w:t>использования</w:t>
      </w:r>
      <w:proofErr w:type="gramEnd"/>
      <w:r w:rsidRPr="00CB4CCF">
        <w:rPr>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уведомления о выявлении самовольной постройки и документов, подтверждающих наличие признаков самовольной постройки;</w:t>
      </w:r>
    </w:p>
    <w:p w:rsidR="00707032" w:rsidRPr="00CB4CCF" w:rsidRDefault="00E766C3">
      <w:pPr>
        <w:numPr>
          <w:ilvl w:val="0"/>
          <w:numId w:val="3"/>
        </w:numPr>
        <w:ind w:right="0"/>
        <w:rPr>
          <w:szCs w:val="28"/>
        </w:rPr>
      </w:pPr>
      <w:r w:rsidRPr="00CB4CCF">
        <w:rPr>
          <w:szCs w:val="28"/>
        </w:rPr>
        <w:t xml:space="preserve">на основании обращений граждан, юридических лиц, индивидуальных предпринимателей, органов государственной власти, поступивших в администрацию </w:t>
      </w:r>
      <w:r w:rsidR="00235023" w:rsidRPr="00CB4CCF">
        <w:rPr>
          <w:szCs w:val="28"/>
        </w:rPr>
        <w:t>Междуреченского</w:t>
      </w:r>
      <w:r w:rsidRPr="00CB4CCF">
        <w:rPr>
          <w:szCs w:val="28"/>
        </w:rPr>
        <w:t xml:space="preserve"> муниципального округа (далее – администрация округа), содержащих сведения о фактах незаконного строительства объектов;</w:t>
      </w:r>
    </w:p>
    <w:p w:rsidR="00707032" w:rsidRPr="00CB4CCF" w:rsidRDefault="00E766C3">
      <w:pPr>
        <w:numPr>
          <w:ilvl w:val="0"/>
          <w:numId w:val="3"/>
        </w:numPr>
        <w:ind w:right="0"/>
        <w:rPr>
          <w:szCs w:val="28"/>
        </w:rPr>
      </w:pPr>
      <w:r w:rsidRPr="00CB4CCF">
        <w:rPr>
          <w:szCs w:val="28"/>
        </w:rPr>
        <w:t>путем непосредственного обнаружения самовольных построек и некапитальных строений (сооружений), в том числе в результате мероприятий в рамках осуществления муниципального контроля.</w:t>
      </w:r>
    </w:p>
    <w:p w:rsidR="00707032" w:rsidRPr="00CB4CCF" w:rsidRDefault="00E766C3" w:rsidP="00171DAF">
      <w:pPr>
        <w:numPr>
          <w:ilvl w:val="1"/>
          <w:numId w:val="4"/>
        </w:numPr>
        <w:ind w:left="142" w:right="0" w:firstLine="709"/>
        <w:rPr>
          <w:szCs w:val="28"/>
        </w:rPr>
      </w:pPr>
      <w:r w:rsidRPr="00CB4CCF">
        <w:rPr>
          <w:szCs w:val="28"/>
        </w:rPr>
        <w:t>Организация работы по проверке поступившей согласно подпункту 2 пункта 2.1 настоящего Порядка информации, а также сбор и подготовка материалов, необходимых для принятия решения в отношении объекта, осуществляется администрацией округа.</w:t>
      </w:r>
    </w:p>
    <w:p w:rsidR="00707032" w:rsidRPr="00CB4CCF" w:rsidRDefault="00E766C3" w:rsidP="00171DAF">
      <w:pPr>
        <w:numPr>
          <w:ilvl w:val="1"/>
          <w:numId w:val="4"/>
        </w:numPr>
        <w:ind w:left="0" w:right="0" w:firstLine="851"/>
        <w:rPr>
          <w:szCs w:val="28"/>
        </w:rPr>
      </w:pPr>
      <w:proofErr w:type="gramStart"/>
      <w:r w:rsidRPr="00CB4CCF">
        <w:rPr>
          <w:szCs w:val="28"/>
        </w:rPr>
        <w:t xml:space="preserve">В течение 10 рабочих дней со дня получения информации, указанной в пункте 2.1 настоящего Порядка, отдел </w:t>
      </w:r>
      <w:r w:rsidR="00171DAF" w:rsidRPr="00CB4CCF">
        <w:rPr>
          <w:szCs w:val="28"/>
        </w:rPr>
        <w:t>имущественных отношений</w:t>
      </w:r>
      <w:r w:rsidRPr="00CB4CCF">
        <w:rPr>
          <w:szCs w:val="28"/>
        </w:rPr>
        <w:t xml:space="preserve"> администрации округа осуществляет в отношении каждого объекта сбор сведений (о правообладателе земельного участка, о наличии разрешения на строительство, о необходимости оформления разрешения на строительства) и осмотр территории с привлечением при необходимости иных специалистов администрации муниципального округа, и, в случае выявления в ходе</w:t>
      </w:r>
      <w:proofErr w:type="gramEnd"/>
      <w:r w:rsidRPr="00CB4CCF">
        <w:rPr>
          <w:szCs w:val="28"/>
        </w:rPr>
        <w:t xml:space="preserve"> осмотра объектов, имеющих признаки самовольной постройки, составляет </w:t>
      </w:r>
      <w:hyperlink r:id="rId16" w:anchor="P241">
        <w:r w:rsidRPr="00CB4CCF">
          <w:rPr>
            <w:szCs w:val="28"/>
          </w:rPr>
          <w:t>акт</w:t>
        </w:r>
      </w:hyperlink>
      <w:r w:rsidRPr="00CB4CCF">
        <w:rPr>
          <w:szCs w:val="28"/>
        </w:rPr>
        <w:t xml:space="preserve"> осмотра (далее - Акт осмотра объекта) </w:t>
      </w:r>
      <w:r w:rsidR="00B77F6E" w:rsidRPr="00CB4CCF">
        <w:rPr>
          <w:szCs w:val="28"/>
        </w:rPr>
        <w:t xml:space="preserve">по форме </w:t>
      </w:r>
      <w:r w:rsidRPr="00CB4CCF">
        <w:rPr>
          <w:szCs w:val="28"/>
        </w:rPr>
        <w:t xml:space="preserve">согласно приложению 1 к настоящему </w:t>
      </w:r>
      <w:r w:rsidRPr="00CB4CCF">
        <w:rPr>
          <w:szCs w:val="28"/>
        </w:rPr>
        <w:lastRenderedPageBreak/>
        <w:t xml:space="preserve">Порядку и направляет для рассмотрения в Комиссию по вопросам самовольного строительства </w:t>
      </w:r>
      <w:proofErr w:type="gramStart"/>
      <w:r w:rsidRPr="00CB4CCF">
        <w:rPr>
          <w:szCs w:val="28"/>
        </w:rPr>
        <w:t xml:space="preserve">( </w:t>
      </w:r>
      <w:proofErr w:type="gramEnd"/>
      <w:r w:rsidRPr="00CB4CCF">
        <w:rPr>
          <w:szCs w:val="28"/>
        </w:rPr>
        <w:t>далее - Комиссия).</w:t>
      </w:r>
    </w:p>
    <w:p w:rsidR="00707032" w:rsidRPr="00CB4CCF" w:rsidRDefault="00E766C3">
      <w:pPr>
        <w:ind w:left="-15" w:right="0"/>
        <w:rPr>
          <w:szCs w:val="28"/>
        </w:rPr>
      </w:pPr>
      <w:r w:rsidRPr="00CB4CCF">
        <w:rPr>
          <w:szCs w:val="28"/>
        </w:rPr>
        <w:t xml:space="preserve">Комиссия является постоянно действующим коллегиальным органом. Состав Комиссии утверждается постановлением администрации округа. В качестве приглашенных лиц на заседания Комиссии по согласованию привлекаются представители </w:t>
      </w:r>
      <w:proofErr w:type="spellStart"/>
      <w:r w:rsidRPr="00CB4CCF">
        <w:rPr>
          <w:szCs w:val="28"/>
        </w:rPr>
        <w:t>ресурсоснабжающих</w:t>
      </w:r>
      <w:proofErr w:type="spellEnd"/>
      <w:r w:rsidRPr="00CB4CCF">
        <w:rPr>
          <w:szCs w:val="28"/>
        </w:rPr>
        <w:t xml:space="preserve"> организаций округа и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707032" w:rsidRPr="00CB4CCF" w:rsidRDefault="00E766C3">
      <w:pPr>
        <w:spacing w:after="0" w:line="259" w:lineRule="auto"/>
        <w:ind w:left="737" w:right="0" w:firstLine="0"/>
        <w:jc w:val="left"/>
        <w:rPr>
          <w:szCs w:val="28"/>
        </w:rPr>
      </w:pPr>
      <w:r w:rsidRPr="00CB4CCF">
        <w:rPr>
          <w:szCs w:val="28"/>
        </w:rPr>
        <w:t xml:space="preserve"> </w:t>
      </w:r>
    </w:p>
    <w:p w:rsidR="00707032" w:rsidRPr="00CB4CCF" w:rsidRDefault="005D730A">
      <w:pPr>
        <w:spacing w:after="306"/>
        <w:ind w:left="12" w:right="6" w:hanging="10"/>
        <w:jc w:val="center"/>
        <w:rPr>
          <w:szCs w:val="28"/>
        </w:rPr>
      </w:pPr>
      <w:r w:rsidRPr="00CB4CCF">
        <w:rPr>
          <w:szCs w:val="28"/>
        </w:rPr>
        <w:t>3</w:t>
      </w:r>
      <w:r w:rsidR="00E766C3" w:rsidRPr="00CB4CCF">
        <w:rPr>
          <w:szCs w:val="28"/>
        </w:rPr>
        <w:t>. Порядок действий при выявлении самовольной постройки</w:t>
      </w:r>
    </w:p>
    <w:p w:rsidR="00707032" w:rsidRPr="00CB4CCF" w:rsidRDefault="00E766C3">
      <w:pPr>
        <w:ind w:left="-15" w:right="0"/>
        <w:rPr>
          <w:szCs w:val="28"/>
        </w:rPr>
      </w:pPr>
      <w:r w:rsidRPr="00CB4CCF">
        <w:rPr>
          <w:szCs w:val="28"/>
        </w:rPr>
        <w:t xml:space="preserve">3.1. Акт осмотра объекта и документы, подтверждающие наличие признаков самовольной постройки, предусмотренные пунктом 1 статьи 222 </w:t>
      </w:r>
      <w:hyperlink r:id="rId17">
        <w:r w:rsidRPr="00E02054">
          <w:rPr>
            <w:color w:val="auto"/>
            <w:szCs w:val="28"/>
          </w:rPr>
          <w:t>Гражданского</w:t>
        </w:r>
      </w:hyperlink>
      <w:r w:rsidRPr="00E02054">
        <w:rPr>
          <w:color w:val="auto"/>
          <w:szCs w:val="28"/>
        </w:rPr>
        <w:t xml:space="preserve"> </w:t>
      </w:r>
      <w:hyperlink r:id="rId18">
        <w:r w:rsidRPr="00E02054">
          <w:rPr>
            <w:color w:val="auto"/>
            <w:szCs w:val="28"/>
          </w:rPr>
          <w:t>кодекса Российской Федерации</w:t>
        </w:r>
      </w:hyperlink>
      <w:r w:rsidRPr="00E02054">
        <w:rPr>
          <w:color w:val="auto"/>
          <w:szCs w:val="28"/>
        </w:rPr>
        <w:t>,</w:t>
      </w:r>
      <w:r w:rsidRPr="00CB4CCF">
        <w:rPr>
          <w:szCs w:val="28"/>
        </w:rPr>
        <w:t xml:space="preserve"> рассматривается Комиссией в срок, не превышающий двадцати рабочих дней со дня их получения, и по результатам рассмотрения администрация округа принимает одно из следующих решений:</w:t>
      </w:r>
    </w:p>
    <w:p w:rsidR="00707032" w:rsidRPr="00CB4CCF" w:rsidRDefault="00E766C3">
      <w:pPr>
        <w:ind w:left="737" w:right="0" w:firstLine="0"/>
        <w:rPr>
          <w:szCs w:val="28"/>
        </w:rPr>
      </w:pPr>
      <w:r w:rsidRPr="00CB4CCF">
        <w:rPr>
          <w:szCs w:val="28"/>
        </w:rPr>
        <w:t>1) принимает решение о сносе самовольной постройки в случае, если:</w:t>
      </w:r>
    </w:p>
    <w:p w:rsidR="00707032" w:rsidRPr="00CB4CCF" w:rsidRDefault="00E766C3">
      <w:pPr>
        <w:numPr>
          <w:ilvl w:val="0"/>
          <w:numId w:val="5"/>
        </w:numPr>
        <w:ind w:right="0"/>
        <w:rPr>
          <w:szCs w:val="28"/>
        </w:rPr>
      </w:pPr>
      <w:r w:rsidRPr="00CB4CCF">
        <w:rPr>
          <w:szCs w:val="28"/>
        </w:rPr>
        <w:t xml:space="preserve">самовольная постройка возведена или создана на земельном участке, в отношении которого отсутствуют правоустанавливающие </w:t>
      </w:r>
      <w:proofErr w:type="gramStart"/>
      <w:r w:rsidRPr="00CB4CCF">
        <w:rPr>
          <w:szCs w:val="28"/>
        </w:rPr>
        <w:t>документы</w:t>
      </w:r>
      <w:proofErr w:type="gramEnd"/>
      <w:r w:rsidRPr="00CB4CCF">
        <w:rPr>
          <w:szCs w:val="28"/>
        </w:rPr>
        <w:t xml:space="preserve"> и необходимость их наличия установлена в соответствии с законодательством на дату начала строительства такого объекта;</w:t>
      </w:r>
    </w:p>
    <w:p w:rsidR="00707032" w:rsidRPr="00CB4CCF" w:rsidRDefault="00E766C3">
      <w:pPr>
        <w:numPr>
          <w:ilvl w:val="0"/>
          <w:numId w:val="5"/>
        </w:numPr>
        <w:ind w:right="0"/>
        <w:rPr>
          <w:szCs w:val="28"/>
        </w:rPr>
      </w:pPr>
      <w:r w:rsidRPr="00CB4CCF">
        <w:rPr>
          <w:szCs w:val="28"/>
        </w:rPr>
        <w:t>самовольная постройка возведена или создана на</w:t>
      </w:r>
      <w:bookmarkStart w:id="0" w:name="_GoBack"/>
      <w:bookmarkEnd w:id="0"/>
      <w:r w:rsidRPr="00CB4CCF">
        <w:rPr>
          <w:szCs w:val="28"/>
        </w:rPr>
        <w:t xml:space="preserve">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707032" w:rsidRPr="00CB4CCF" w:rsidRDefault="00E766C3">
      <w:pPr>
        <w:ind w:left="-15" w:right="0"/>
        <w:rPr>
          <w:szCs w:val="28"/>
        </w:rPr>
      </w:pPr>
      <w:r w:rsidRPr="00CB4CCF">
        <w:rPr>
          <w:szCs w:val="28"/>
        </w:rPr>
        <w:t>2) принимает решение о сносе самовольной постройки или ее приведении в соответствие с установленными требованиями в случае, если:</w:t>
      </w:r>
    </w:p>
    <w:p w:rsidR="00707032" w:rsidRPr="00CB4CCF" w:rsidRDefault="00E766C3">
      <w:pPr>
        <w:numPr>
          <w:ilvl w:val="0"/>
          <w:numId w:val="6"/>
        </w:numPr>
        <w:ind w:right="0"/>
        <w:rPr>
          <w:szCs w:val="28"/>
        </w:rPr>
      </w:pPr>
      <w:r w:rsidRPr="00CB4CCF">
        <w:rPr>
          <w:szCs w:val="28"/>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707032" w:rsidRPr="00CB4CCF" w:rsidRDefault="00E766C3">
      <w:pPr>
        <w:numPr>
          <w:ilvl w:val="0"/>
          <w:numId w:val="6"/>
        </w:numPr>
        <w:ind w:right="0"/>
        <w:rPr>
          <w:szCs w:val="28"/>
        </w:rPr>
      </w:pPr>
      <w:r w:rsidRPr="00CB4CCF">
        <w:rPr>
          <w:szCs w:val="28"/>
        </w:rPr>
        <w:t>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707032" w:rsidRPr="00CB4CCF" w:rsidRDefault="00E766C3">
      <w:pPr>
        <w:numPr>
          <w:ilvl w:val="0"/>
          <w:numId w:val="7"/>
        </w:numPr>
        <w:ind w:right="0"/>
        <w:rPr>
          <w:szCs w:val="28"/>
        </w:rPr>
      </w:pPr>
      <w:r w:rsidRPr="00CB4CCF">
        <w:rPr>
          <w:szCs w:val="28"/>
        </w:rPr>
        <w:t>принимает решение об обращении в суд с иском о сносе самовольной постройки или ее приведении в соответствие с установленными требованиями;</w:t>
      </w:r>
    </w:p>
    <w:p w:rsidR="00707032" w:rsidRPr="00CB4CCF" w:rsidRDefault="00E766C3">
      <w:pPr>
        <w:numPr>
          <w:ilvl w:val="0"/>
          <w:numId w:val="7"/>
        </w:numPr>
        <w:ind w:right="0"/>
        <w:rPr>
          <w:szCs w:val="28"/>
        </w:rPr>
      </w:pPr>
      <w:proofErr w:type="gramStart"/>
      <w:r w:rsidRPr="00CB4CCF">
        <w:rPr>
          <w:szCs w:val="28"/>
        </w:rPr>
        <w:lastRenderedPageBreak/>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уведомлений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707032" w:rsidRPr="00CB4CCF" w:rsidRDefault="00E766C3">
      <w:pPr>
        <w:ind w:left="-15" w:right="0"/>
        <w:rPr>
          <w:szCs w:val="28"/>
        </w:rPr>
      </w:pPr>
      <w:r w:rsidRPr="00CB4CCF">
        <w:rPr>
          <w:szCs w:val="28"/>
        </w:rPr>
        <w:t>3.2. Администрация округа не вправе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w:t>
      </w:r>
    </w:p>
    <w:p w:rsidR="00707032" w:rsidRPr="00CB4CCF" w:rsidRDefault="00E766C3">
      <w:pPr>
        <w:numPr>
          <w:ilvl w:val="0"/>
          <w:numId w:val="8"/>
        </w:numPr>
        <w:ind w:right="0"/>
        <w:rPr>
          <w:szCs w:val="28"/>
        </w:rPr>
      </w:pPr>
      <w:r w:rsidRPr="00CB4CCF">
        <w:rPr>
          <w:szCs w:val="28"/>
        </w:rPr>
        <w:t xml:space="preserve">объекта недвижимого имущества, право </w:t>
      </w:r>
      <w:proofErr w:type="gramStart"/>
      <w:r w:rsidRPr="00CB4CCF">
        <w:rPr>
          <w:szCs w:val="28"/>
        </w:rPr>
        <w:t>собственности</w:t>
      </w:r>
      <w:proofErr w:type="gramEnd"/>
      <w:r w:rsidRPr="00CB4CCF">
        <w:rPr>
          <w:szCs w:val="28"/>
        </w:rPr>
        <w:t xml:space="preserve"> на который зарегистрировано в Едином государственном реестре недвижимости или признано судом в соответствии с пунктом 3 статьи 222 </w:t>
      </w:r>
      <w:hyperlink r:id="rId19">
        <w:r w:rsidRPr="00CB4CCF">
          <w:rPr>
            <w:szCs w:val="28"/>
          </w:rPr>
          <w:t xml:space="preserve">Гражданского кодекса Российской </w:t>
        </w:r>
      </w:hyperlink>
      <w:hyperlink r:id="rId20">
        <w:r w:rsidRPr="00CB4CCF">
          <w:rPr>
            <w:szCs w:val="28"/>
          </w:rPr>
          <w:t>Федерации</w:t>
        </w:r>
      </w:hyperlink>
      <w:r w:rsidRPr="00CB4CCF">
        <w:rPr>
          <w:szCs w:val="28"/>
        </w:rPr>
        <w:t>;</w:t>
      </w:r>
    </w:p>
    <w:p w:rsidR="00707032" w:rsidRPr="00CB4CCF" w:rsidRDefault="00E766C3">
      <w:pPr>
        <w:numPr>
          <w:ilvl w:val="0"/>
          <w:numId w:val="8"/>
        </w:numPr>
        <w:ind w:right="0"/>
        <w:rPr>
          <w:szCs w:val="28"/>
        </w:rPr>
      </w:pPr>
      <w:r w:rsidRPr="00CB4CCF">
        <w:rPr>
          <w:szCs w:val="28"/>
        </w:rPr>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707032" w:rsidRPr="00CB4CCF" w:rsidRDefault="00E766C3">
      <w:pPr>
        <w:numPr>
          <w:ilvl w:val="0"/>
          <w:numId w:val="8"/>
        </w:numPr>
        <w:ind w:right="0"/>
        <w:rPr>
          <w:szCs w:val="28"/>
        </w:rPr>
      </w:pPr>
      <w:r w:rsidRPr="00CB4CCF">
        <w:rPr>
          <w:szCs w:val="28"/>
        </w:rPr>
        <w:t>многоквартирного дома, жилого дома или садового дома.</w:t>
      </w:r>
    </w:p>
    <w:p w:rsidR="00707032" w:rsidRPr="00CB4CCF" w:rsidRDefault="00E766C3">
      <w:pPr>
        <w:ind w:left="-15" w:right="0"/>
        <w:rPr>
          <w:szCs w:val="28"/>
        </w:rPr>
      </w:pPr>
      <w:r w:rsidRPr="00CB4CCF">
        <w:rPr>
          <w:szCs w:val="28"/>
        </w:rP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707032" w:rsidRPr="00CB4CCF" w:rsidRDefault="00E766C3">
      <w:pPr>
        <w:ind w:left="-15" w:right="0"/>
        <w:rPr>
          <w:szCs w:val="28"/>
        </w:rPr>
      </w:pPr>
      <w:r w:rsidRPr="00CB4CCF">
        <w:rPr>
          <w:szCs w:val="28"/>
        </w:rPr>
        <w:t>3.3. Предусмотренные подпунктами 1, 2 пункта 3.1 настоящего Порядка решения не могут быть приняты администрацией округа:</w:t>
      </w:r>
    </w:p>
    <w:p w:rsidR="00707032" w:rsidRPr="00CB4CCF" w:rsidRDefault="00E766C3">
      <w:pPr>
        <w:numPr>
          <w:ilvl w:val="0"/>
          <w:numId w:val="8"/>
        </w:numPr>
        <w:ind w:right="0"/>
        <w:rPr>
          <w:szCs w:val="28"/>
        </w:rPr>
      </w:pPr>
      <w:r w:rsidRPr="00CB4CCF">
        <w:rPr>
          <w:szCs w:val="28"/>
        </w:rPr>
        <w:t>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707032" w:rsidRPr="00CB4CCF" w:rsidRDefault="00E766C3">
      <w:pPr>
        <w:numPr>
          <w:ilvl w:val="0"/>
          <w:numId w:val="8"/>
        </w:numPr>
        <w:ind w:right="0"/>
        <w:rPr>
          <w:szCs w:val="28"/>
        </w:rPr>
      </w:pPr>
      <w:r w:rsidRPr="00CB4CCF">
        <w:rPr>
          <w:szCs w:val="28"/>
        </w:rPr>
        <w:t>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707032" w:rsidRPr="00CB4CCF" w:rsidRDefault="00E766C3">
      <w:pPr>
        <w:ind w:left="-15" w:right="0"/>
        <w:rPr>
          <w:szCs w:val="28"/>
        </w:rPr>
      </w:pPr>
      <w:r w:rsidRPr="00CB4CCF">
        <w:rPr>
          <w:szCs w:val="28"/>
        </w:rPr>
        <w:t xml:space="preserve">Понятие «имущество религиозного назначения» используется в значении, указанном в пункте 1 статьи 2 </w:t>
      </w:r>
      <w:hyperlink r:id="rId21">
        <w:r w:rsidRPr="00CB4CCF">
          <w:rPr>
            <w:szCs w:val="28"/>
          </w:rPr>
          <w:t>Федерального закона от 30.11.2010 № 327-ФЗ</w:t>
        </w:r>
      </w:hyperlink>
      <w:r w:rsidRPr="00CB4CCF">
        <w:rPr>
          <w:szCs w:val="28"/>
        </w:rPr>
        <w:t xml:space="preserve"> «О передаче религиозным организациям имущества религиозного назначения, находящегося в государственной или муниципальной собственности». </w:t>
      </w:r>
      <w:proofErr w:type="gramStart"/>
      <w:r w:rsidRPr="00CB4CCF">
        <w:rPr>
          <w:szCs w:val="28"/>
        </w:rPr>
        <w:t xml:space="preserve">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от 14 марта 2019 года № 269 «Об утверждении требований к самовольным постройкам, относящимся к имуществу религиозного назначения, а также предназначенным для обслуживания имущества религиозного назначения и </w:t>
      </w:r>
      <w:r w:rsidRPr="00CB4CCF">
        <w:rPr>
          <w:szCs w:val="28"/>
        </w:rPr>
        <w:lastRenderedPageBreak/>
        <w:t>(или) образующим с ним единый монастырский, храмовый или иной культовый комплекс, при соответствии</w:t>
      </w:r>
      <w:proofErr w:type="gramEnd"/>
      <w:r w:rsidRPr="00CB4CCF">
        <w:rPr>
          <w:szCs w:val="28"/>
        </w:rPr>
        <w:t xml:space="preserve"> </w:t>
      </w:r>
      <w:proofErr w:type="gramStart"/>
      <w:r w:rsidRPr="00CB4CCF">
        <w:rPr>
          <w:szCs w:val="28"/>
        </w:rPr>
        <w:t>которым</w:t>
      </w:r>
      <w:proofErr w:type="gramEnd"/>
      <w:r w:rsidRPr="00CB4CCF">
        <w:rPr>
          <w:szCs w:val="28"/>
        </w:rPr>
        <w:t xml:space="preserve"> таких построек допускается их использование религиозными организациями». В случае</w:t>
      </w:r>
      <w:proofErr w:type="gramStart"/>
      <w:r w:rsidRPr="00CB4CCF">
        <w:rPr>
          <w:szCs w:val="28"/>
        </w:rPr>
        <w:t>,</w:t>
      </w:r>
      <w:proofErr w:type="gramEnd"/>
      <w:r w:rsidRPr="00CB4CCF">
        <w:rPr>
          <w:szCs w:val="28"/>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707032" w:rsidRPr="00CB4CCF" w:rsidRDefault="00E766C3">
      <w:pPr>
        <w:ind w:left="-15" w:right="0"/>
        <w:rPr>
          <w:szCs w:val="28"/>
        </w:rPr>
      </w:pPr>
      <w:r w:rsidRPr="00CB4CCF">
        <w:rPr>
          <w:szCs w:val="28"/>
        </w:rPr>
        <w:t xml:space="preserve">3.4. </w:t>
      </w:r>
      <w:proofErr w:type="gramStart"/>
      <w:r w:rsidRPr="00CB4CCF">
        <w:rPr>
          <w:szCs w:val="28"/>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w:t>
      </w:r>
      <w:hyperlink r:id="rId22">
        <w:r w:rsidRPr="00CB4CCF">
          <w:rPr>
            <w:szCs w:val="28"/>
          </w:rPr>
          <w:t>Гражданского</w:t>
        </w:r>
      </w:hyperlink>
      <w:r w:rsidRPr="00CB4CCF">
        <w:rPr>
          <w:szCs w:val="28"/>
        </w:rPr>
        <w:t xml:space="preserve"> </w:t>
      </w:r>
      <w:hyperlink r:id="rId23">
        <w:r w:rsidRPr="00CB4CCF">
          <w:rPr>
            <w:szCs w:val="28"/>
          </w:rPr>
          <w:t>кодекса Российской Федерации</w:t>
        </w:r>
      </w:hyperlink>
      <w:r w:rsidRPr="00CB4CCF">
        <w:rPr>
          <w:szCs w:val="28"/>
        </w:rPr>
        <w:t xml:space="preserve">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CB4CCF">
        <w:rPr>
          <w:szCs w:val="28"/>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707032" w:rsidRPr="00CB4CCF" w:rsidRDefault="00E766C3" w:rsidP="00F857BC">
      <w:pPr>
        <w:pStyle w:val="a3"/>
        <w:numPr>
          <w:ilvl w:val="0"/>
          <w:numId w:val="20"/>
        </w:numPr>
        <w:tabs>
          <w:tab w:val="left" w:pos="993"/>
        </w:tabs>
        <w:spacing w:after="12"/>
        <w:ind w:left="0" w:right="3" w:firstLine="709"/>
        <w:rPr>
          <w:szCs w:val="28"/>
        </w:rPr>
      </w:pPr>
      <w:r w:rsidRPr="00CB4CCF">
        <w:rPr>
          <w:szCs w:val="28"/>
        </w:rPr>
        <w:t>права на эти объекты, жилые дома, жилые строения зарегистрированы до</w:t>
      </w:r>
      <w:r w:rsidR="00171DAF" w:rsidRPr="00CB4CCF">
        <w:rPr>
          <w:szCs w:val="28"/>
        </w:rPr>
        <w:t xml:space="preserve"> </w:t>
      </w:r>
      <w:r w:rsidRPr="00CB4CCF">
        <w:rPr>
          <w:szCs w:val="28"/>
        </w:rPr>
        <w:t>01.09.2018;</w:t>
      </w:r>
    </w:p>
    <w:p w:rsidR="00707032" w:rsidRPr="00CB4CCF" w:rsidRDefault="00E766C3" w:rsidP="005D730A">
      <w:pPr>
        <w:numPr>
          <w:ilvl w:val="2"/>
          <w:numId w:val="16"/>
        </w:numPr>
        <w:tabs>
          <w:tab w:val="left" w:pos="993"/>
        </w:tabs>
        <w:ind w:left="0" w:right="0"/>
        <w:rPr>
          <w:szCs w:val="28"/>
        </w:rPr>
      </w:pPr>
      <w:proofErr w:type="gramStart"/>
      <w:r w:rsidRPr="00CB4CCF">
        <w:rPr>
          <w:szCs w:val="28"/>
        </w:rPr>
        <w:t>параметры этих объектов, жилых домов, жилых строений соответствуют</w:t>
      </w:r>
      <w:r w:rsidR="00235023" w:rsidRPr="00CB4CCF">
        <w:rPr>
          <w:szCs w:val="28"/>
        </w:rPr>
        <w:t xml:space="preserve"> </w:t>
      </w:r>
      <w:r w:rsidRPr="00CB4CCF">
        <w:rPr>
          <w:szCs w:val="28"/>
        </w:rPr>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707032" w:rsidRPr="00CB4CCF" w:rsidRDefault="00E766C3" w:rsidP="005D730A">
      <w:pPr>
        <w:numPr>
          <w:ilvl w:val="2"/>
          <w:numId w:val="16"/>
        </w:numPr>
        <w:tabs>
          <w:tab w:val="left" w:pos="993"/>
        </w:tabs>
        <w:ind w:left="0" w:right="0"/>
        <w:rPr>
          <w:szCs w:val="28"/>
        </w:rPr>
      </w:pPr>
      <w:r w:rsidRPr="00CB4CCF">
        <w:rPr>
          <w:szCs w:val="28"/>
        </w:rPr>
        <w:t>эти объекты, жилые дома, жилые строения расположены на земельных</w:t>
      </w:r>
      <w:r w:rsidR="005D730A" w:rsidRPr="00CB4CCF">
        <w:rPr>
          <w:szCs w:val="28"/>
        </w:rPr>
        <w:t xml:space="preserve"> </w:t>
      </w:r>
      <w:r w:rsidRPr="00CB4CCF">
        <w:rPr>
          <w:szCs w:val="28"/>
        </w:rPr>
        <w:t>участках, принадлежащих на праве собственности или на ином законном основании собственникам этих объектов, жилых домов, жилых строений.</w:t>
      </w:r>
    </w:p>
    <w:p w:rsidR="00707032" w:rsidRPr="00CB4CCF" w:rsidRDefault="00E766C3">
      <w:pPr>
        <w:ind w:left="-15" w:right="0"/>
        <w:rPr>
          <w:szCs w:val="28"/>
        </w:rPr>
      </w:pPr>
      <w:r w:rsidRPr="00CB4CCF">
        <w:rPr>
          <w:szCs w:val="28"/>
        </w:rPr>
        <w:t xml:space="preserve">3.5. </w:t>
      </w:r>
      <w:proofErr w:type="gramStart"/>
      <w:r w:rsidRPr="00CB4CCF">
        <w:rPr>
          <w:szCs w:val="28"/>
        </w:rPr>
        <w:t>Положения пункта 3.4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707032" w:rsidRPr="00CB4CCF" w:rsidRDefault="00E766C3">
      <w:pPr>
        <w:ind w:left="-15" w:right="0"/>
        <w:rPr>
          <w:szCs w:val="28"/>
        </w:rPr>
      </w:pPr>
      <w:r w:rsidRPr="00CB4CCF">
        <w:rPr>
          <w:szCs w:val="28"/>
        </w:rPr>
        <w:t xml:space="preserve">3.6. Администрация округа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24">
        <w:r w:rsidRPr="00CB4CCF">
          <w:rPr>
            <w:szCs w:val="28"/>
          </w:rPr>
          <w:t>Гражданского кодекса Российской Федерации</w:t>
        </w:r>
      </w:hyperlink>
      <w:r w:rsidRPr="00CB4CCF">
        <w:rPr>
          <w:szCs w:val="28"/>
        </w:rPr>
        <w:t>:</w:t>
      </w:r>
    </w:p>
    <w:p w:rsidR="00707032" w:rsidRPr="00CB4CCF" w:rsidRDefault="00E766C3" w:rsidP="00171DAF">
      <w:pPr>
        <w:numPr>
          <w:ilvl w:val="2"/>
          <w:numId w:val="13"/>
        </w:numPr>
        <w:ind w:left="0" w:right="0" w:firstLine="709"/>
        <w:rPr>
          <w:szCs w:val="28"/>
        </w:rPr>
      </w:pPr>
      <w:r w:rsidRPr="00CB4CCF">
        <w:rPr>
          <w:szCs w:val="28"/>
        </w:rPr>
        <w:t xml:space="preserve">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5">
        <w:r w:rsidRPr="00CB4CCF">
          <w:rPr>
            <w:szCs w:val="28"/>
          </w:rPr>
          <w:t>Земельного кодекса Российской</w:t>
        </w:r>
      </w:hyperlink>
      <w:r w:rsidRPr="00CB4CCF">
        <w:rPr>
          <w:szCs w:val="28"/>
        </w:rPr>
        <w:t xml:space="preserve"> </w:t>
      </w:r>
      <w:hyperlink r:id="rId26">
        <w:r w:rsidRPr="00CB4CCF">
          <w:rPr>
            <w:szCs w:val="28"/>
          </w:rPr>
          <w:t>Федерации</w:t>
        </w:r>
      </w:hyperlink>
      <w:r w:rsidRPr="00CB4CCF">
        <w:rPr>
          <w:szCs w:val="28"/>
        </w:rPr>
        <w:t>;</w:t>
      </w:r>
    </w:p>
    <w:p w:rsidR="00707032" w:rsidRPr="00CB4CCF" w:rsidRDefault="00E766C3" w:rsidP="00171DAF">
      <w:pPr>
        <w:numPr>
          <w:ilvl w:val="2"/>
          <w:numId w:val="13"/>
        </w:numPr>
        <w:ind w:left="0" w:right="0" w:firstLine="709"/>
        <w:rPr>
          <w:szCs w:val="28"/>
        </w:rPr>
      </w:pPr>
      <w:r w:rsidRPr="00CB4CCF">
        <w:rPr>
          <w:szCs w:val="28"/>
        </w:rPr>
        <w:t xml:space="preserve">в связи с отсутствием разрешения на строительство в отношении здания, сооружения или другого строения, </w:t>
      </w:r>
      <w:proofErr w:type="gramStart"/>
      <w:r w:rsidRPr="00CB4CCF">
        <w:rPr>
          <w:szCs w:val="28"/>
        </w:rPr>
        <w:t>созданных</w:t>
      </w:r>
      <w:proofErr w:type="gramEnd"/>
      <w:r w:rsidRPr="00CB4CCF">
        <w:rPr>
          <w:szCs w:val="28"/>
        </w:rPr>
        <w:t xml:space="preserve"> до 14.05.1998.</w:t>
      </w:r>
    </w:p>
    <w:p w:rsidR="00707032" w:rsidRPr="00CB4CCF" w:rsidRDefault="00E766C3">
      <w:pPr>
        <w:ind w:left="-15" w:right="0"/>
        <w:rPr>
          <w:szCs w:val="28"/>
        </w:rPr>
      </w:pPr>
      <w:r w:rsidRPr="00CB4CCF">
        <w:rPr>
          <w:szCs w:val="28"/>
        </w:rPr>
        <w:lastRenderedPageBreak/>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707032" w:rsidRPr="00CB4CCF" w:rsidRDefault="00E766C3">
      <w:pPr>
        <w:ind w:left="-15" w:right="0"/>
        <w:rPr>
          <w:szCs w:val="28"/>
        </w:rPr>
      </w:pPr>
      <w:r w:rsidRPr="00CB4CCF">
        <w:rPr>
          <w:szCs w:val="28"/>
        </w:rPr>
        <w:t>3.7. Решение администрации округа о сносе самовольной постройки или ее приведении в соответствие с установленными требованиями оформляется в виде постановления администрации округа.</w:t>
      </w:r>
    </w:p>
    <w:p w:rsidR="00707032" w:rsidRPr="00CB4CCF" w:rsidRDefault="00E766C3">
      <w:pPr>
        <w:ind w:left="-15" w:right="0"/>
        <w:rPr>
          <w:szCs w:val="28"/>
        </w:rPr>
      </w:pPr>
      <w:r w:rsidRPr="00CB4CCF">
        <w:rPr>
          <w:szCs w:val="28"/>
        </w:rPr>
        <w:t>3.8. Срок для сноса самовольной постройки определяется постановлением администрации округа в соответствии с действующим законодательством.</w:t>
      </w:r>
    </w:p>
    <w:p w:rsidR="00707032" w:rsidRPr="00CB4CCF" w:rsidRDefault="00E766C3">
      <w:pPr>
        <w:ind w:left="-15" w:right="0"/>
        <w:rPr>
          <w:szCs w:val="28"/>
        </w:rPr>
      </w:pPr>
      <w:proofErr w:type="gramStart"/>
      <w:r w:rsidRPr="00CB4CCF">
        <w:rPr>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707032" w:rsidRPr="00CB4CCF" w:rsidRDefault="00E766C3">
      <w:pPr>
        <w:ind w:left="-15" w:right="0"/>
        <w:rPr>
          <w:szCs w:val="28"/>
        </w:rPr>
      </w:pPr>
      <w:r w:rsidRPr="00CB4CCF">
        <w:rPr>
          <w:szCs w:val="28"/>
        </w:rPr>
        <w:t>3.9. В течение 7 рабочих дней со дня принятия решения о сносе самовольной постройки или ее приведении в соответствие с установленными требованиями администрация округа направляет копию постановления лицу, осуществившему самовольную постройку, а при отсутств</w:t>
      </w:r>
      <w:proofErr w:type="gramStart"/>
      <w:r w:rsidRPr="00CB4CCF">
        <w:rPr>
          <w:szCs w:val="28"/>
        </w:rPr>
        <w:t>ии у а</w:t>
      </w:r>
      <w:proofErr w:type="gramEnd"/>
      <w:r w:rsidRPr="00CB4CCF">
        <w:rPr>
          <w:szCs w:val="28"/>
        </w:rPr>
        <w:t>дминистрации округа сведений о таком лице - правообладателю земельного участка, на котором создана или возведена самовольная постройка.</w:t>
      </w:r>
    </w:p>
    <w:p w:rsidR="00707032" w:rsidRPr="00CB4CCF" w:rsidRDefault="00E766C3">
      <w:pPr>
        <w:ind w:left="-15" w:right="0"/>
        <w:rPr>
          <w:szCs w:val="28"/>
        </w:rPr>
      </w:pPr>
      <w:r w:rsidRPr="00CB4CCF">
        <w:rPr>
          <w:szCs w:val="28"/>
        </w:rPr>
        <w:t>3.10. В случае если лица, указанные в пункте 3.9 настоящего Порядка, не были выявлены, администрация округа в течение 7 рабочих дней со дня принятия соответствующего решения:</w:t>
      </w:r>
    </w:p>
    <w:p w:rsidR="00707032" w:rsidRPr="00CB4CCF" w:rsidRDefault="00E766C3" w:rsidP="00171DAF">
      <w:pPr>
        <w:numPr>
          <w:ilvl w:val="2"/>
          <w:numId w:val="14"/>
        </w:numPr>
        <w:ind w:left="0" w:right="0" w:firstLine="709"/>
        <w:rPr>
          <w:szCs w:val="28"/>
        </w:rPr>
      </w:pPr>
      <w:proofErr w:type="gramStart"/>
      <w:r w:rsidRPr="00CB4CCF">
        <w:rPr>
          <w:szCs w:val="28"/>
        </w:rPr>
        <w:t xml:space="preserve">производит опубликование в порядке, установленном Уставом </w:t>
      </w:r>
      <w:r w:rsidR="005D730A" w:rsidRPr="00CB4CCF">
        <w:rPr>
          <w:szCs w:val="28"/>
        </w:rPr>
        <w:t xml:space="preserve">Междуреченского </w:t>
      </w:r>
      <w:r w:rsidRPr="00CB4CCF">
        <w:rPr>
          <w:szCs w:val="28"/>
        </w:rPr>
        <w:t>муниципального округа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roofErr w:type="gramEnd"/>
    </w:p>
    <w:p w:rsidR="00707032" w:rsidRPr="00CB4CCF" w:rsidRDefault="00E766C3" w:rsidP="00171DAF">
      <w:pPr>
        <w:numPr>
          <w:ilvl w:val="2"/>
          <w:numId w:val="14"/>
        </w:numPr>
        <w:ind w:left="0" w:right="0" w:firstLine="709"/>
        <w:rPr>
          <w:szCs w:val="28"/>
        </w:rPr>
      </w:pPr>
      <w:r w:rsidRPr="00CB4CCF">
        <w:rPr>
          <w:szCs w:val="28"/>
        </w:rPr>
        <w:t>размещает на официальном сайте округа в информационно</w:t>
      </w:r>
      <w:r w:rsidR="005D730A" w:rsidRPr="00CB4CCF">
        <w:rPr>
          <w:szCs w:val="28"/>
        </w:rPr>
        <w:t xml:space="preserve"> </w:t>
      </w:r>
      <w:r w:rsidRPr="00CB4CCF">
        <w:rPr>
          <w:szCs w:val="28"/>
        </w:rPr>
        <w:t xml:space="preserve">телекоммуникационной сети Интернет сообщения о </w:t>
      </w:r>
      <w:proofErr w:type="gramStart"/>
      <w:r w:rsidRPr="00CB4CCF">
        <w:rPr>
          <w:szCs w:val="28"/>
        </w:rPr>
        <w:t>планируемых</w:t>
      </w:r>
      <w:proofErr w:type="gramEnd"/>
      <w:r w:rsidRPr="00CB4CCF">
        <w:rPr>
          <w:szCs w:val="28"/>
        </w:rPr>
        <w:t xml:space="preserve"> сносе самовольной постройки или ее приведении в соответствие с установленными требованиями;</w:t>
      </w:r>
    </w:p>
    <w:p w:rsidR="00707032" w:rsidRPr="00CB4CCF" w:rsidRDefault="00E766C3" w:rsidP="00171DAF">
      <w:pPr>
        <w:numPr>
          <w:ilvl w:val="2"/>
          <w:numId w:val="14"/>
        </w:numPr>
        <w:ind w:left="0" w:right="0" w:firstLine="709"/>
        <w:rPr>
          <w:szCs w:val="28"/>
        </w:rPr>
      </w:pPr>
      <w:proofErr w:type="gramStart"/>
      <w:r w:rsidRPr="00CB4CCF">
        <w:rPr>
          <w:szCs w:val="28"/>
        </w:rPr>
        <w:t>размещает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707032" w:rsidRPr="00CB4CCF" w:rsidRDefault="00E766C3">
      <w:pPr>
        <w:spacing w:after="0" w:line="259" w:lineRule="auto"/>
        <w:ind w:left="737" w:right="0" w:firstLine="0"/>
        <w:jc w:val="left"/>
        <w:rPr>
          <w:szCs w:val="28"/>
        </w:rPr>
      </w:pPr>
      <w:r w:rsidRPr="00CB4CCF">
        <w:rPr>
          <w:szCs w:val="28"/>
        </w:rPr>
        <w:t xml:space="preserve"> </w:t>
      </w:r>
    </w:p>
    <w:p w:rsidR="00707032" w:rsidRPr="00CB4CCF" w:rsidRDefault="005D730A">
      <w:pPr>
        <w:spacing w:after="12"/>
        <w:ind w:left="12" w:right="2" w:hanging="10"/>
        <w:jc w:val="center"/>
        <w:rPr>
          <w:szCs w:val="28"/>
        </w:rPr>
      </w:pPr>
      <w:r w:rsidRPr="00CB4CCF">
        <w:rPr>
          <w:szCs w:val="28"/>
        </w:rPr>
        <w:t>4</w:t>
      </w:r>
      <w:r w:rsidR="00E766C3" w:rsidRPr="00CB4CCF">
        <w:rPr>
          <w:szCs w:val="28"/>
        </w:rPr>
        <w:t>. Порядок сноса самовольной постройки или ее приведения в соответствие с установленными требованиями</w:t>
      </w:r>
    </w:p>
    <w:p w:rsidR="00707032" w:rsidRPr="00CB4CCF" w:rsidRDefault="00E766C3">
      <w:pPr>
        <w:spacing w:after="0" w:line="259" w:lineRule="auto"/>
        <w:ind w:left="737" w:right="0" w:firstLine="0"/>
        <w:jc w:val="left"/>
        <w:rPr>
          <w:szCs w:val="28"/>
        </w:rPr>
      </w:pPr>
      <w:r w:rsidRPr="00CB4CCF">
        <w:rPr>
          <w:szCs w:val="28"/>
        </w:rPr>
        <w:t xml:space="preserve"> </w:t>
      </w:r>
    </w:p>
    <w:p w:rsidR="00707032" w:rsidRPr="00CB4CCF" w:rsidRDefault="00E766C3">
      <w:pPr>
        <w:ind w:left="-15" w:right="0"/>
        <w:rPr>
          <w:szCs w:val="28"/>
        </w:rPr>
      </w:pPr>
      <w:r w:rsidRPr="00CB4CCF">
        <w:rPr>
          <w:szCs w:val="28"/>
        </w:rPr>
        <w:t xml:space="preserve">4.1. Снос самовольной постройки или ее приведение в соответствие с установленными требованиями осуществляет лицо, которое создало или </w:t>
      </w:r>
      <w:r w:rsidRPr="00CB4CCF">
        <w:rPr>
          <w:szCs w:val="28"/>
        </w:rPr>
        <w:lastRenderedPageBreak/>
        <w:t>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округа:</w:t>
      </w:r>
    </w:p>
    <w:p w:rsidR="00707032" w:rsidRPr="00CB4CCF" w:rsidRDefault="00E766C3" w:rsidP="005404DF">
      <w:pPr>
        <w:numPr>
          <w:ilvl w:val="2"/>
          <w:numId w:val="15"/>
        </w:numPr>
        <w:ind w:left="0" w:right="0"/>
        <w:rPr>
          <w:szCs w:val="28"/>
        </w:rPr>
      </w:pPr>
      <w:r w:rsidRPr="00CB4CCF">
        <w:rPr>
          <w:szCs w:val="28"/>
        </w:rPr>
        <w:t xml:space="preserve">снос самовольной постройки осуществляется в соответствии со статьями 55.30, 55.31 и 55.32 </w:t>
      </w:r>
      <w:hyperlink r:id="rId27">
        <w:r w:rsidRPr="00CB4CCF">
          <w:rPr>
            <w:szCs w:val="28"/>
          </w:rPr>
          <w:t>Градостроительного кодекса Российской Федерации</w:t>
        </w:r>
      </w:hyperlink>
      <w:r w:rsidRPr="00CB4CCF">
        <w:rPr>
          <w:szCs w:val="28"/>
        </w:rPr>
        <w:t>;</w:t>
      </w:r>
    </w:p>
    <w:p w:rsidR="00707032" w:rsidRPr="00CB4CCF" w:rsidRDefault="00E766C3" w:rsidP="005404DF">
      <w:pPr>
        <w:numPr>
          <w:ilvl w:val="2"/>
          <w:numId w:val="15"/>
        </w:numPr>
        <w:ind w:left="0" w:right="0"/>
        <w:rPr>
          <w:szCs w:val="28"/>
        </w:rPr>
      </w:pPr>
      <w:r w:rsidRPr="00CB4CCF">
        <w:rPr>
          <w:szCs w:val="28"/>
        </w:rPr>
        <w:t xml:space="preserve">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8">
        <w:r w:rsidRPr="00CB4CCF">
          <w:rPr>
            <w:szCs w:val="28"/>
          </w:rPr>
          <w:t>Градостроительного кодекса Российской Федерации</w:t>
        </w:r>
      </w:hyperlink>
      <w:r w:rsidRPr="00CB4CCF">
        <w:rPr>
          <w:szCs w:val="28"/>
        </w:rPr>
        <w:t>.</w:t>
      </w:r>
    </w:p>
    <w:p w:rsidR="00707032" w:rsidRPr="00CB4CCF" w:rsidRDefault="00E766C3">
      <w:pPr>
        <w:ind w:left="-15" w:right="0"/>
        <w:rPr>
          <w:szCs w:val="28"/>
        </w:rPr>
      </w:pPr>
      <w:r w:rsidRPr="00CB4CCF">
        <w:rPr>
          <w:szCs w:val="28"/>
        </w:rPr>
        <w:t>4.2. В случае</w:t>
      </w:r>
      <w:proofErr w:type="gramStart"/>
      <w:r w:rsidRPr="00CB4CCF">
        <w:rPr>
          <w:szCs w:val="28"/>
        </w:rPr>
        <w:t>,</w:t>
      </w:r>
      <w:proofErr w:type="gramEnd"/>
      <w:r w:rsidRPr="00CB4CCF">
        <w:rPr>
          <w:szCs w:val="28"/>
        </w:rPr>
        <w:t xml:space="preserve"> если в установленный срок лицами, указанными в пункте 4.1 настоящего Порядка, не выполнены обязанности, предусмотренные пунктом 4.4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9">
        <w:r w:rsidRPr="00CB4CCF">
          <w:rPr>
            <w:szCs w:val="28"/>
          </w:rPr>
          <w:t>Земельным кодексом</w:t>
        </w:r>
      </w:hyperlink>
      <w:r w:rsidRPr="00CB4CCF">
        <w:rPr>
          <w:szCs w:val="28"/>
        </w:rPr>
        <w:t xml:space="preserve"> </w:t>
      </w:r>
      <w:hyperlink r:id="rId30">
        <w:r w:rsidRPr="00CB4CCF">
          <w:rPr>
            <w:szCs w:val="28"/>
          </w:rPr>
          <w:t>Российской Федерации</w:t>
        </w:r>
      </w:hyperlink>
      <w:r w:rsidRPr="00CB4CCF">
        <w:rPr>
          <w:szCs w:val="28"/>
        </w:rPr>
        <w:t>, переходит к новому правообладателю земельного участка.</w:t>
      </w:r>
    </w:p>
    <w:p w:rsidR="00707032" w:rsidRPr="00CB4CCF" w:rsidRDefault="00E766C3">
      <w:pPr>
        <w:ind w:left="-15" w:right="0"/>
        <w:rPr>
          <w:szCs w:val="28"/>
        </w:rPr>
      </w:pPr>
      <w:r w:rsidRPr="00CB4CCF">
        <w:rPr>
          <w:szCs w:val="28"/>
        </w:rPr>
        <w:t>4.3. В случае</w:t>
      </w:r>
      <w:proofErr w:type="gramStart"/>
      <w:r w:rsidRPr="00CB4CCF">
        <w:rPr>
          <w:szCs w:val="28"/>
        </w:rPr>
        <w:t>,</w:t>
      </w:r>
      <w:proofErr w:type="gramEnd"/>
      <w:r w:rsidRPr="00CB4CCF">
        <w:rPr>
          <w:szCs w:val="28"/>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4.1 настоящего Порядка, а в случаях, предусмотренных пунктами 4.2 и 4.6 настоящего Порядка, соответственно новый правообладатель земельного участка, администрация округа по своему выбору осуществляют снос самовольной постройки или ее приведение в соответствие с установленными требованиями.</w:t>
      </w:r>
    </w:p>
    <w:p w:rsidR="00707032" w:rsidRPr="00CB4CCF" w:rsidRDefault="00E766C3">
      <w:pPr>
        <w:ind w:left="737" w:right="0" w:firstLine="0"/>
        <w:rPr>
          <w:szCs w:val="28"/>
        </w:rPr>
      </w:pPr>
      <w:r w:rsidRPr="00CB4CCF">
        <w:rPr>
          <w:szCs w:val="28"/>
        </w:rPr>
        <w:t>4.4. Лица, указанные в пункте 4.1 настоящего Порядка, обязаны:</w:t>
      </w:r>
    </w:p>
    <w:p w:rsidR="00707032" w:rsidRPr="00CB4CCF" w:rsidRDefault="00E766C3" w:rsidP="005404DF">
      <w:pPr>
        <w:numPr>
          <w:ilvl w:val="2"/>
          <w:numId w:val="11"/>
        </w:numPr>
        <w:ind w:left="0" w:right="0" w:firstLine="709"/>
        <w:rPr>
          <w:szCs w:val="28"/>
        </w:rPr>
      </w:pPr>
      <w:r w:rsidRPr="00CB4CCF">
        <w:rPr>
          <w:szCs w:val="28"/>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07032" w:rsidRPr="00CB4CCF" w:rsidRDefault="00E766C3" w:rsidP="005404DF">
      <w:pPr>
        <w:numPr>
          <w:ilvl w:val="2"/>
          <w:numId w:val="11"/>
        </w:numPr>
        <w:ind w:left="0" w:right="0" w:firstLine="709"/>
        <w:rPr>
          <w:szCs w:val="28"/>
        </w:rPr>
      </w:pPr>
      <w:r w:rsidRPr="00CB4CCF">
        <w:rPr>
          <w:szCs w:val="28"/>
        </w:rPr>
        <w:t>осуществить снос самовольной постройки либо представить в</w:t>
      </w:r>
      <w:r w:rsidR="005D730A" w:rsidRPr="00CB4CCF">
        <w:rPr>
          <w:szCs w:val="28"/>
        </w:rPr>
        <w:t xml:space="preserve"> </w:t>
      </w:r>
      <w:r w:rsidRPr="00CB4CCF">
        <w:rPr>
          <w:szCs w:val="28"/>
        </w:rPr>
        <w:t xml:space="preserve">администрацию </w:t>
      </w:r>
      <w:proofErr w:type="gramStart"/>
      <w:r w:rsidR="0094575D" w:rsidRPr="00CB4CCF">
        <w:rPr>
          <w:szCs w:val="28"/>
        </w:rPr>
        <w:t>округа</w:t>
      </w:r>
      <w:proofErr w:type="gramEnd"/>
      <w:r w:rsidR="0094575D" w:rsidRPr="00CB4CCF">
        <w:rPr>
          <w:szCs w:val="28"/>
        </w:rPr>
        <w:t xml:space="preserve"> </w:t>
      </w:r>
      <w:r w:rsidRPr="00CB4CCF">
        <w:rPr>
          <w:szCs w:val="28"/>
        </w:rPr>
        <w:t>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07032" w:rsidRPr="00CB4CCF" w:rsidRDefault="00E766C3" w:rsidP="005404DF">
      <w:pPr>
        <w:numPr>
          <w:ilvl w:val="2"/>
          <w:numId w:val="11"/>
        </w:numPr>
        <w:ind w:left="0" w:right="0" w:firstLine="709"/>
        <w:rPr>
          <w:szCs w:val="28"/>
        </w:rPr>
      </w:pPr>
      <w:proofErr w:type="gramStart"/>
      <w:r w:rsidRPr="00CB4CCF">
        <w:rPr>
          <w:szCs w:val="28"/>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CB4CCF">
        <w:rPr>
          <w:szCs w:val="28"/>
        </w:rPr>
        <w:t xml:space="preserve"> При этом необходимо, чтобы в срок, предусмотренный подпунктом 2 настоящего пункта, такие лица представили в </w:t>
      </w:r>
      <w:proofErr w:type="gramStart"/>
      <w:r w:rsidRPr="00CB4CCF">
        <w:rPr>
          <w:szCs w:val="28"/>
        </w:rPr>
        <w:t>администрацию</w:t>
      </w:r>
      <w:proofErr w:type="gramEnd"/>
      <w:r w:rsidRPr="00CB4CCF">
        <w:rPr>
          <w:szCs w:val="28"/>
        </w:rPr>
        <w:t xml:space="preserve"> утвержденную проектную </w:t>
      </w:r>
      <w:r w:rsidRPr="00CB4CCF">
        <w:rPr>
          <w:szCs w:val="28"/>
        </w:rPr>
        <w:lastRenderedPageBreak/>
        <w:t>документацию, предусматривающую реконструкцию самовольной постройки в целях ее приведения в соответствие с установленными требованиями.</w:t>
      </w:r>
    </w:p>
    <w:p w:rsidR="00707032" w:rsidRPr="00CB4CCF" w:rsidRDefault="00E766C3">
      <w:pPr>
        <w:ind w:left="-15" w:right="0"/>
        <w:rPr>
          <w:szCs w:val="28"/>
        </w:rPr>
      </w:pPr>
      <w:r w:rsidRPr="00CB4CCF">
        <w:rPr>
          <w:szCs w:val="28"/>
        </w:rPr>
        <w:t>4.5. В случае</w:t>
      </w:r>
      <w:proofErr w:type="gramStart"/>
      <w:r w:rsidRPr="00CB4CCF">
        <w:rPr>
          <w:szCs w:val="28"/>
        </w:rPr>
        <w:t>,</w:t>
      </w:r>
      <w:proofErr w:type="gramEnd"/>
      <w:r w:rsidRPr="00CB4CCF">
        <w:rPr>
          <w:szCs w:val="28"/>
        </w:rPr>
        <w:t xml:space="preserve"> если указанными в пункте 4.1 настоящего Порядка лицами в установленные сроки не выполнены обязанности, предусмотренные пунктом 4.4 настоящего Порядка, администрация округа осуществляет одно из следующих действий:</w:t>
      </w:r>
    </w:p>
    <w:p w:rsidR="00707032" w:rsidRPr="00CB4CCF" w:rsidRDefault="00E766C3" w:rsidP="005404DF">
      <w:pPr>
        <w:numPr>
          <w:ilvl w:val="2"/>
          <w:numId w:val="12"/>
        </w:numPr>
        <w:ind w:left="0" w:right="0"/>
        <w:rPr>
          <w:szCs w:val="28"/>
        </w:rPr>
      </w:pPr>
      <w:proofErr w:type="gramStart"/>
      <w:r w:rsidRPr="00CB4CCF">
        <w:rPr>
          <w:szCs w:val="28"/>
        </w:rPr>
        <w:t>направляет в течение 7 рабочих дней со дня истечения срока, предусмотренного пунктом 4.4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собственности;</w:t>
      </w:r>
      <w:proofErr w:type="gramEnd"/>
    </w:p>
    <w:p w:rsidR="00707032" w:rsidRPr="00CB4CCF" w:rsidRDefault="00E766C3" w:rsidP="005404DF">
      <w:pPr>
        <w:numPr>
          <w:ilvl w:val="2"/>
          <w:numId w:val="12"/>
        </w:numPr>
        <w:ind w:left="0" w:right="0"/>
        <w:rPr>
          <w:szCs w:val="28"/>
        </w:rPr>
      </w:pPr>
      <w:proofErr w:type="gramStart"/>
      <w:r w:rsidRPr="00CB4CCF">
        <w:rPr>
          <w:szCs w:val="28"/>
        </w:rPr>
        <w:t>обращается в течение 6 месяцев со дня истечения срока, предусмотренного пунктом 4.4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4.6 настоящего Порядка;</w:t>
      </w:r>
      <w:proofErr w:type="gramEnd"/>
    </w:p>
    <w:p w:rsidR="00707032" w:rsidRPr="00CB4CCF" w:rsidRDefault="00E766C3" w:rsidP="005404DF">
      <w:pPr>
        <w:numPr>
          <w:ilvl w:val="2"/>
          <w:numId w:val="12"/>
        </w:numPr>
        <w:ind w:left="0" w:right="0"/>
        <w:rPr>
          <w:szCs w:val="28"/>
        </w:rPr>
      </w:pPr>
      <w:proofErr w:type="gramStart"/>
      <w:r w:rsidRPr="00CB4CCF">
        <w:rPr>
          <w:szCs w:val="28"/>
        </w:rPr>
        <w:t>обращается в течение 6 месяцев со дня истечения срока, предусмотренного пунктом 4.4 настоящего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CB4CCF">
        <w:rPr>
          <w:szCs w:val="28"/>
        </w:rPr>
        <w:t>, за исключением случая, предусмотренного подпунктом 3 пункта 4.6 настоящего Порядка.</w:t>
      </w:r>
    </w:p>
    <w:p w:rsidR="00707032" w:rsidRPr="00CB4CCF" w:rsidRDefault="00E766C3">
      <w:pPr>
        <w:ind w:left="-15" w:right="0"/>
        <w:rPr>
          <w:szCs w:val="28"/>
        </w:rPr>
      </w:pPr>
      <w:r w:rsidRPr="00CB4CCF">
        <w:rPr>
          <w:szCs w:val="28"/>
        </w:rPr>
        <w:t xml:space="preserve">Данный пункт Порядка применяется также в случаях, если решение о сносе самовольной постройки принято в соответствии с </w:t>
      </w:r>
      <w:hyperlink r:id="rId31">
        <w:r w:rsidRPr="00CB4CCF">
          <w:rPr>
            <w:szCs w:val="28"/>
          </w:rPr>
          <w:t>Гражданским кодексом</w:t>
        </w:r>
      </w:hyperlink>
      <w:r w:rsidRPr="00CB4CCF">
        <w:rPr>
          <w:szCs w:val="28"/>
        </w:rPr>
        <w:t xml:space="preserve"> </w:t>
      </w:r>
      <w:hyperlink r:id="rId32">
        <w:r w:rsidRPr="00CB4CCF">
          <w:rPr>
            <w:szCs w:val="28"/>
          </w:rPr>
          <w:t>Российской Федерации</w:t>
        </w:r>
      </w:hyperlink>
      <w:r w:rsidRPr="00CB4CCF">
        <w:rPr>
          <w:szCs w:val="28"/>
        </w:rPr>
        <w:t xml:space="preserve"> до 04.08.2018 и самовольная постройка не была снесена в срок, установленный данным решением.</w:t>
      </w:r>
    </w:p>
    <w:p w:rsidR="00707032" w:rsidRPr="00CB4CCF" w:rsidRDefault="00E766C3">
      <w:pPr>
        <w:ind w:left="-15" w:right="0"/>
        <w:rPr>
          <w:szCs w:val="28"/>
        </w:rPr>
      </w:pPr>
      <w:r w:rsidRPr="00CB4CCF">
        <w:rPr>
          <w:szCs w:val="28"/>
        </w:rPr>
        <w:t>4.6. Снос самовольной постройки или ее приведение в соответствие с установленными требованиями осуществляется администрацией округа в следующих случаях:</w:t>
      </w:r>
    </w:p>
    <w:p w:rsidR="00707032" w:rsidRPr="00CB4CCF" w:rsidRDefault="00E766C3" w:rsidP="005404DF">
      <w:pPr>
        <w:numPr>
          <w:ilvl w:val="2"/>
          <w:numId w:val="9"/>
        </w:numPr>
        <w:ind w:left="0" w:right="0"/>
        <w:rPr>
          <w:szCs w:val="28"/>
        </w:rPr>
      </w:pPr>
      <w:r w:rsidRPr="00CB4CCF">
        <w:rPr>
          <w:szCs w:val="28"/>
        </w:rPr>
        <w:t>в течение двух месяцев со дня размещения на официальном сайте</w:t>
      </w:r>
      <w:r w:rsidR="005D730A" w:rsidRPr="00CB4CCF">
        <w:rPr>
          <w:szCs w:val="28"/>
        </w:rPr>
        <w:t xml:space="preserve"> </w:t>
      </w:r>
      <w:r w:rsidRPr="00CB4CCF">
        <w:rPr>
          <w:szCs w:val="28"/>
        </w:rPr>
        <w:t xml:space="preserve">округа в информационно-телекоммуникационной сети Интернет сообщения о </w:t>
      </w:r>
      <w:proofErr w:type="gramStart"/>
      <w:r w:rsidRPr="00CB4CCF">
        <w:rPr>
          <w:szCs w:val="28"/>
        </w:rPr>
        <w:t>планируемых</w:t>
      </w:r>
      <w:proofErr w:type="gramEnd"/>
      <w:r w:rsidRPr="00CB4CCF">
        <w:rPr>
          <w:szCs w:val="28"/>
        </w:rPr>
        <w:t xml:space="preserve"> сносе самовольной постройки или ее приведении в соответствие с установленными требованиями лица, указанные в пункте 4.1 настоящего Порядка, не были выявлены;</w:t>
      </w:r>
    </w:p>
    <w:p w:rsidR="00707032" w:rsidRPr="00CB4CCF" w:rsidRDefault="00E766C3" w:rsidP="005404DF">
      <w:pPr>
        <w:numPr>
          <w:ilvl w:val="2"/>
          <w:numId w:val="9"/>
        </w:numPr>
        <w:ind w:left="0" w:right="0"/>
        <w:rPr>
          <w:szCs w:val="28"/>
        </w:rPr>
      </w:pPr>
      <w:proofErr w:type="gramStart"/>
      <w:r w:rsidRPr="00CB4CCF">
        <w:rPr>
          <w:szCs w:val="28"/>
        </w:rPr>
        <w:t xml:space="preserve">в течение 6 месяцев со дня истечения срока, установленного решением суда или администрацией округа о сносе самовольной постройки либо решением суда или администрации округа о сносе самовольной постройки </w:t>
      </w:r>
      <w:r w:rsidRPr="00CB4CCF">
        <w:rPr>
          <w:szCs w:val="28"/>
        </w:rPr>
        <w:lastRenderedPageBreak/>
        <w:t>или ее приведении в соответствие с установленными требованиями, лица, указанные в пункте 4.1 настоящего Порядка, не выполнили соответствующие обязанности, предусмотренные пунктом 4.4 настоящего Порядка, и земельный участок, на котором создана или возведена</w:t>
      </w:r>
      <w:proofErr w:type="gramEnd"/>
      <w:r w:rsidRPr="00CB4CCF">
        <w:rPr>
          <w:szCs w:val="28"/>
        </w:rPr>
        <w:t xml:space="preserve"> самовольная постройка, не </w:t>
      </w:r>
      <w:proofErr w:type="gramStart"/>
      <w:r w:rsidRPr="00CB4CCF">
        <w:rPr>
          <w:szCs w:val="28"/>
        </w:rPr>
        <w:t>предоставлен</w:t>
      </w:r>
      <w:proofErr w:type="gramEnd"/>
      <w:r w:rsidRPr="00CB4CCF">
        <w:rPr>
          <w:szCs w:val="28"/>
        </w:rPr>
        <w:t xml:space="preserve"> иному лицу в пользование и (или) владение либо по результатам публичных торгов не приобретен иным лицом;</w:t>
      </w:r>
    </w:p>
    <w:p w:rsidR="00707032" w:rsidRPr="00CB4CCF" w:rsidRDefault="00E766C3" w:rsidP="005404DF">
      <w:pPr>
        <w:numPr>
          <w:ilvl w:val="2"/>
          <w:numId w:val="9"/>
        </w:numPr>
        <w:ind w:left="0" w:right="0"/>
        <w:rPr>
          <w:szCs w:val="28"/>
        </w:rPr>
      </w:pPr>
      <w:proofErr w:type="gramStart"/>
      <w:r w:rsidRPr="00CB4CCF">
        <w:rPr>
          <w:szCs w:val="28"/>
        </w:rPr>
        <w:t>в срок, установленный решением суда или администрацией округа о сносе самовольной постройки либо решением суда или администрацией округа о сносе самовольной постройки или ее приведении в соответствие с установленными требованиями, лицами, указанными в пункте 4.1 настоящего Порядка, не выполнены соответствующие обязанности, предусмотренные пунктом 4.4 настоящего Порядка, при условии, что самовольная постройка создана или возведена на неделимом земельном участке, на котором</w:t>
      </w:r>
      <w:proofErr w:type="gramEnd"/>
      <w:r w:rsidRPr="00CB4CCF">
        <w:rPr>
          <w:szCs w:val="28"/>
        </w:rPr>
        <w:t xml:space="preserve"> также расположены объекты капитального строительства, не являющиеся самовольными постройками.</w:t>
      </w:r>
    </w:p>
    <w:p w:rsidR="00707032" w:rsidRPr="00CB4CCF" w:rsidRDefault="00E766C3">
      <w:pPr>
        <w:ind w:left="-15" w:right="0"/>
        <w:rPr>
          <w:szCs w:val="28"/>
        </w:rPr>
      </w:pPr>
      <w:r w:rsidRPr="00CB4CCF">
        <w:rPr>
          <w:szCs w:val="28"/>
        </w:rPr>
        <w:t xml:space="preserve">Данный пункт Порядка применяется также в случаях, если решение о сносе самовольной постройки принято в соответствии с </w:t>
      </w:r>
      <w:hyperlink r:id="rId33">
        <w:r w:rsidRPr="00CB4CCF">
          <w:rPr>
            <w:szCs w:val="28"/>
          </w:rPr>
          <w:t>Гражданским кодексом</w:t>
        </w:r>
      </w:hyperlink>
      <w:r w:rsidRPr="00CB4CCF">
        <w:rPr>
          <w:szCs w:val="28"/>
        </w:rPr>
        <w:t xml:space="preserve"> </w:t>
      </w:r>
      <w:hyperlink r:id="rId34">
        <w:r w:rsidRPr="00CB4CCF">
          <w:rPr>
            <w:szCs w:val="28"/>
          </w:rPr>
          <w:t>Российской Федерации</w:t>
        </w:r>
      </w:hyperlink>
      <w:r w:rsidRPr="00CB4CCF">
        <w:rPr>
          <w:szCs w:val="28"/>
        </w:rPr>
        <w:t xml:space="preserve"> до 04.08.2018 и самовольная постройка не была снесена в срок, установленный данным решением.</w:t>
      </w:r>
    </w:p>
    <w:p w:rsidR="00707032" w:rsidRPr="00CB4CCF" w:rsidRDefault="00E766C3">
      <w:pPr>
        <w:ind w:left="-15" w:right="0"/>
        <w:rPr>
          <w:szCs w:val="28"/>
        </w:rPr>
      </w:pPr>
      <w:r w:rsidRPr="00CB4CCF">
        <w:rPr>
          <w:szCs w:val="28"/>
        </w:rPr>
        <w:t xml:space="preserve">4.7. В течение двух месяцев со дня истечения сроков, указанных в </w:t>
      </w:r>
      <w:hyperlink r:id="rId35" w:anchor="P119">
        <w:r w:rsidRPr="00CB4CCF">
          <w:rPr>
            <w:szCs w:val="28"/>
          </w:rPr>
          <w:t>подпунктах</w:t>
        </w:r>
      </w:hyperlink>
      <w:r w:rsidRPr="00CB4CCF">
        <w:rPr>
          <w:szCs w:val="28"/>
        </w:rPr>
        <w:t xml:space="preserve"> </w:t>
      </w:r>
      <w:hyperlink r:id="rId36" w:anchor="P119">
        <w:r w:rsidRPr="00CB4CCF">
          <w:rPr>
            <w:szCs w:val="28"/>
          </w:rPr>
          <w:t>1</w:t>
        </w:r>
      </w:hyperlink>
      <w:r w:rsidRPr="00CB4CCF">
        <w:rPr>
          <w:szCs w:val="28"/>
        </w:rPr>
        <w:t xml:space="preserve"> - 3 пункта 4.6 настоящего Порядка, администрация округа принимает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707032" w:rsidRPr="00CB4CCF" w:rsidRDefault="00E766C3">
      <w:pPr>
        <w:ind w:left="-15" w:right="0"/>
        <w:rPr>
          <w:szCs w:val="28"/>
        </w:rPr>
      </w:pPr>
      <w:r w:rsidRPr="00CB4CCF">
        <w:rPr>
          <w:szCs w:val="28"/>
        </w:rPr>
        <w:t xml:space="preserve">4.8. </w:t>
      </w:r>
      <w:proofErr w:type="gramStart"/>
      <w:r w:rsidRPr="00CB4CCF">
        <w:rPr>
          <w:szCs w:val="28"/>
        </w:rPr>
        <w:t xml:space="preserve">В случаях, предусмотренных </w:t>
      </w:r>
      <w:hyperlink r:id="rId37" w:anchor="P120">
        <w:r w:rsidRPr="00CB4CCF">
          <w:rPr>
            <w:szCs w:val="28"/>
          </w:rPr>
          <w:t>пунктами 2</w:t>
        </w:r>
      </w:hyperlink>
      <w:r w:rsidRPr="00CB4CCF">
        <w:rPr>
          <w:szCs w:val="28"/>
        </w:rPr>
        <w:t xml:space="preserve"> - 3 пункта 4.6 настоящего Порядка, администрация округа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4.1.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w:t>
      </w:r>
      <w:proofErr w:type="gramEnd"/>
      <w:r w:rsidRPr="00CB4CCF">
        <w:rPr>
          <w:szCs w:val="28"/>
        </w:rPr>
        <w:t xml:space="preserve">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707032" w:rsidRPr="00CB4CCF" w:rsidRDefault="00E766C3">
      <w:pPr>
        <w:spacing w:after="0" w:line="259" w:lineRule="auto"/>
        <w:ind w:left="737" w:right="0" w:firstLine="0"/>
        <w:jc w:val="left"/>
        <w:rPr>
          <w:szCs w:val="28"/>
        </w:rPr>
      </w:pPr>
      <w:r w:rsidRPr="00CB4CCF">
        <w:rPr>
          <w:szCs w:val="28"/>
        </w:rPr>
        <w:t xml:space="preserve"> </w:t>
      </w:r>
    </w:p>
    <w:p w:rsidR="00707032" w:rsidRPr="00CB4CCF" w:rsidRDefault="004139BB">
      <w:pPr>
        <w:spacing w:after="12"/>
        <w:ind w:left="12" w:right="8" w:hanging="10"/>
        <w:jc w:val="center"/>
        <w:rPr>
          <w:szCs w:val="28"/>
        </w:rPr>
      </w:pPr>
      <w:r w:rsidRPr="00CB4CCF">
        <w:rPr>
          <w:szCs w:val="28"/>
        </w:rPr>
        <w:t>5</w:t>
      </w:r>
      <w:r w:rsidR="00E766C3" w:rsidRPr="00CB4CCF">
        <w:rPr>
          <w:szCs w:val="28"/>
        </w:rPr>
        <w:t>. Организация и проведение работ по сносу самовольных построек</w:t>
      </w:r>
    </w:p>
    <w:p w:rsidR="00707032" w:rsidRPr="00CB4CCF" w:rsidRDefault="00E766C3">
      <w:pPr>
        <w:spacing w:after="0" w:line="259" w:lineRule="auto"/>
        <w:ind w:left="737" w:right="0" w:firstLine="0"/>
        <w:jc w:val="left"/>
        <w:rPr>
          <w:szCs w:val="28"/>
        </w:rPr>
      </w:pPr>
      <w:r w:rsidRPr="00CB4CCF">
        <w:rPr>
          <w:szCs w:val="28"/>
        </w:rPr>
        <w:t xml:space="preserve"> </w:t>
      </w:r>
    </w:p>
    <w:p w:rsidR="00707032" w:rsidRPr="00CB4CCF" w:rsidRDefault="00E766C3">
      <w:pPr>
        <w:ind w:left="-15" w:right="0"/>
        <w:rPr>
          <w:szCs w:val="28"/>
        </w:rPr>
      </w:pPr>
      <w:r w:rsidRPr="00CB4CCF">
        <w:rPr>
          <w:szCs w:val="28"/>
        </w:rPr>
        <w:t xml:space="preserve">5.1. </w:t>
      </w:r>
      <w:proofErr w:type="gramStart"/>
      <w:r w:rsidRPr="00CB4CCF">
        <w:rPr>
          <w:szCs w:val="28"/>
        </w:rPr>
        <w:t xml:space="preserve">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 в том числе снос, демонтаж строительных конструкций, объектов, закрытие котлованов, отключение от сетей, проведение работ по благоустройству территории, обеспечение выдворения с земельного участка лиц, способствующих незаконному возведению самовольной постройки, лиц, осуществляющих охрану, ограждение земельного участка, </w:t>
      </w:r>
      <w:r w:rsidRPr="00CB4CCF">
        <w:rPr>
          <w:szCs w:val="28"/>
        </w:rPr>
        <w:lastRenderedPageBreak/>
        <w:t>вывоз с земельного участка строительной техники</w:t>
      </w:r>
      <w:proofErr w:type="gramEnd"/>
      <w:r w:rsidRPr="00CB4CCF">
        <w:rPr>
          <w:szCs w:val="28"/>
        </w:rPr>
        <w:t>, оборудования, иного имущества, на специализированную площадку для хранения, и совершение иных действий, необходимых для пресечения проведения строительных работ (далее - Работы по сносу).</w:t>
      </w:r>
    </w:p>
    <w:p w:rsidR="00707032" w:rsidRPr="00CB4CCF" w:rsidRDefault="00E766C3">
      <w:pPr>
        <w:ind w:left="-15" w:right="0"/>
        <w:rPr>
          <w:szCs w:val="28"/>
        </w:rPr>
      </w:pPr>
      <w:r w:rsidRPr="00CB4CCF">
        <w:rPr>
          <w:szCs w:val="28"/>
        </w:rPr>
        <w:t xml:space="preserve">5.2. </w:t>
      </w:r>
      <w:proofErr w:type="gramStart"/>
      <w:r w:rsidRPr="00CB4CCF">
        <w:rPr>
          <w:szCs w:val="28"/>
        </w:rPr>
        <w:t>Работы по сносу производятся лицом, с которым администрацией округа заключен муниципальный контракт или соглашение на безвозмездное выполнение работ по сносу, перевозке и хранению имущества, находившегося в самовольной постройке, в том числе имущества, расположенного на земельном участке (строительная техника, строительные материалы и т.п.), а также образованного в результате Работ по сносу, либо соответствующим муниципальным учреждением, либо муниципальным унитарным предприятием (муниципальным</w:t>
      </w:r>
      <w:proofErr w:type="gramEnd"/>
      <w:r w:rsidRPr="00CB4CCF">
        <w:rPr>
          <w:szCs w:val="28"/>
        </w:rPr>
        <w:t xml:space="preserve"> предприятием), хозяйственным обществом, в которых администрация округа принадлежит доля, обеспечивающая положительный результат голосования при принятии решения собственников (далее - Организация), с приглашением членов Комиссии и сотрудников правоохранительных органов.</w:t>
      </w:r>
    </w:p>
    <w:p w:rsidR="00707032" w:rsidRPr="00CB4CCF" w:rsidRDefault="00E766C3">
      <w:pPr>
        <w:ind w:left="-15" w:right="0"/>
        <w:rPr>
          <w:szCs w:val="28"/>
        </w:rPr>
      </w:pPr>
      <w:r w:rsidRPr="00CB4CCF">
        <w:rPr>
          <w:szCs w:val="28"/>
        </w:rPr>
        <w:t xml:space="preserve">5.3. В случае отсутствия владельца самовольной постройки либо в случае отказа владельца самовольной постройки от вывоза товаров, оборудования или иного имущества, находящегося в самовольной постройке, специалисты Организации производят открытие двери, иного проема, позволяющего пройти внутрь самовольной постройки. Производится опись и </w:t>
      </w:r>
      <w:proofErr w:type="spellStart"/>
      <w:r w:rsidRPr="00CB4CCF">
        <w:rPr>
          <w:szCs w:val="28"/>
        </w:rPr>
        <w:t>фотофиксация</w:t>
      </w:r>
      <w:proofErr w:type="spellEnd"/>
      <w:r w:rsidRPr="00CB4CCF">
        <w:rPr>
          <w:szCs w:val="28"/>
        </w:rPr>
        <w:t xml:space="preserve"> имущества, расположенного в самовольной постройке, в том числе имущества, расположенного на земельном участке (строительная техника, строительные материалы и т.п.), а также образованного в результате Работ по сносу.</w:t>
      </w:r>
    </w:p>
    <w:p w:rsidR="00707032" w:rsidRPr="00CB4CCF" w:rsidRDefault="00E766C3">
      <w:pPr>
        <w:ind w:left="-15" w:right="0"/>
        <w:rPr>
          <w:szCs w:val="28"/>
        </w:rPr>
      </w:pPr>
      <w:r w:rsidRPr="00CB4CCF">
        <w:rPr>
          <w:szCs w:val="28"/>
        </w:rPr>
        <w:t xml:space="preserve">5.4. Акт о сносе самовольной постройки </w:t>
      </w:r>
      <w:r w:rsidR="00171DAF" w:rsidRPr="00CB4CCF">
        <w:rPr>
          <w:szCs w:val="28"/>
        </w:rPr>
        <w:t>составляется по форме согласно П</w:t>
      </w:r>
      <w:r w:rsidRPr="00CB4CCF">
        <w:rPr>
          <w:szCs w:val="28"/>
        </w:rPr>
        <w:t>риложению 2 к настоящему Порядку. Опись имущества является приложением к акту о сносе самовольной постройки.</w:t>
      </w:r>
    </w:p>
    <w:p w:rsidR="00707032" w:rsidRPr="00CB4CCF" w:rsidRDefault="00E766C3">
      <w:pPr>
        <w:ind w:left="-15" w:right="0"/>
        <w:rPr>
          <w:szCs w:val="28"/>
        </w:rPr>
      </w:pPr>
      <w:r w:rsidRPr="00CB4CCF">
        <w:rPr>
          <w:szCs w:val="28"/>
        </w:rPr>
        <w:t xml:space="preserve">5.5. </w:t>
      </w:r>
      <w:proofErr w:type="gramStart"/>
      <w:r w:rsidRPr="00CB4CCF">
        <w:rPr>
          <w:szCs w:val="28"/>
        </w:rPr>
        <w:t>Имущество, находившееся в самовольной постройке, в том числе имущество, расположенное на земельном участке (строительная техника, строительные материалы и т.п.), а также образованное в результате Работ по сносу, подлежит вывозу в место хранения, где обеспечивается хранение имущества, находившегося в самовольной постройке, в том числе имущества, расположенного на земельном участке (строительная техника, строительные материалы и т.п.), а также образованного в</w:t>
      </w:r>
      <w:proofErr w:type="gramEnd"/>
      <w:r w:rsidRPr="00CB4CCF">
        <w:rPr>
          <w:szCs w:val="28"/>
        </w:rPr>
        <w:t xml:space="preserve"> </w:t>
      </w:r>
      <w:proofErr w:type="gramStart"/>
      <w:r w:rsidRPr="00CB4CCF">
        <w:rPr>
          <w:szCs w:val="28"/>
        </w:rPr>
        <w:t>результате</w:t>
      </w:r>
      <w:proofErr w:type="gramEnd"/>
      <w:r w:rsidRPr="00CB4CCF">
        <w:rPr>
          <w:szCs w:val="28"/>
        </w:rPr>
        <w:t xml:space="preserve"> Работ по сносу.</w:t>
      </w:r>
    </w:p>
    <w:p w:rsidR="00707032" w:rsidRPr="00CB4CCF" w:rsidRDefault="00E766C3">
      <w:pPr>
        <w:spacing w:after="0" w:line="259" w:lineRule="auto"/>
        <w:ind w:left="737" w:right="0" w:firstLine="0"/>
        <w:jc w:val="left"/>
        <w:rPr>
          <w:szCs w:val="28"/>
        </w:rPr>
      </w:pPr>
      <w:r w:rsidRPr="00CB4CCF">
        <w:rPr>
          <w:szCs w:val="28"/>
        </w:rPr>
        <w:t xml:space="preserve"> </w:t>
      </w:r>
    </w:p>
    <w:p w:rsidR="004139BB" w:rsidRPr="00CB4CCF" w:rsidRDefault="004139BB" w:rsidP="004139BB">
      <w:pPr>
        <w:spacing w:after="12"/>
        <w:ind w:left="1451" w:right="710" w:hanging="10"/>
        <w:jc w:val="center"/>
        <w:rPr>
          <w:szCs w:val="28"/>
        </w:rPr>
      </w:pPr>
      <w:r w:rsidRPr="00CB4CCF">
        <w:rPr>
          <w:szCs w:val="28"/>
        </w:rPr>
        <w:t>6</w:t>
      </w:r>
      <w:r w:rsidR="00E766C3" w:rsidRPr="00CB4CCF">
        <w:rPr>
          <w:szCs w:val="28"/>
        </w:rPr>
        <w:t>. Хранение имущества, находившегося в самовольной постройке, в том числе имущества, расположенного</w:t>
      </w:r>
      <w:r w:rsidRPr="00CB4CCF">
        <w:rPr>
          <w:szCs w:val="28"/>
        </w:rPr>
        <w:t xml:space="preserve"> </w:t>
      </w:r>
      <w:r w:rsidR="00E766C3" w:rsidRPr="00CB4CCF">
        <w:rPr>
          <w:szCs w:val="28"/>
        </w:rPr>
        <w:t>на земельном участке</w:t>
      </w:r>
    </w:p>
    <w:p w:rsidR="00707032" w:rsidRPr="00CB4CCF" w:rsidRDefault="00E766C3" w:rsidP="004139BB">
      <w:pPr>
        <w:spacing w:after="310"/>
        <w:ind w:left="1890" w:right="1158" w:firstLine="0"/>
        <w:jc w:val="center"/>
        <w:rPr>
          <w:szCs w:val="28"/>
        </w:rPr>
      </w:pPr>
      <w:proofErr w:type="gramStart"/>
      <w:r w:rsidRPr="00CB4CCF">
        <w:rPr>
          <w:szCs w:val="28"/>
        </w:rPr>
        <w:t>(строительная техника, строительные материалы и т.п.), а также образованного в результате работ по сносу</w:t>
      </w:r>
      <w:proofErr w:type="gramEnd"/>
    </w:p>
    <w:p w:rsidR="00707032" w:rsidRPr="00CB4CCF" w:rsidRDefault="00E766C3">
      <w:pPr>
        <w:ind w:left="-15" w:right="0"/>
        <w:rPr>
          <w:szCs w:val="28"/>
        </w:rPr>
      </w:pPr>
      <w:r w:rsidRPr="00CB4CCF">
        <w:rPr>
          <w:szCs w:val="28"/>
        </w:rPr>
        <w:lastRenderedPageBreak/>
        <w:t xml:space="preserve">6.1. </w:t>
      </w:r>
      <w:proofErr w:type="gramStart"/>
      <w:r w:rsidRPr="00CB4CCF">
        <w:rPr>
          <w:szCs w:val="28"/>
        </w:rPr>
        <w:t>Имущество, находившееся в самовольной постройке, в том числе имущество, расположенное на земельном участке (строительная техника, строительные материалы и т.п.), а также образованное в результате Работ по сносу, согласно описи имущества подлежит возврату владельцу с учетом его естественного ухудшения, естественной убыли или иного изменения вследствие его естественных свойств после возмещения им расходов администрации округа с мероприятиями по сносу, перевозке к</w:t>
      </w:r>
      <w:proofErr w:type="gramEnd"/>
      <w:r w:rsidRPr="00CB4CCF">
        <w:rPr>
          <w:szCs w:val="28"/>
        </w:rPr>
        <w:t xml:space="preserve"> месту хранения и хранению имущества, находившегося в самовольной постройке, в том числе имущества, расположенного на земельном участке (строительная техника, строительные материалы и т.п.), а также образованного в результате Работ по сносу.</w:t>
      </w:r>
    </w:p>
    <w:p w:rsidR="00707032" w:rsidRPr="00CB4CCF" w:rsidRDefault="00E766C3">
      <w:pPr>
        <w:ind w:left="-15" w:right="0"/>
        <w:rPr>
          <w:szCs w:val="28"/>
        </w:rPr>
      </w:pPr>
      <w:r w:rsidRPr="00CB4CCF">
        <w:rPr>
          <w:szCs w:val="28"/>
        </w:rPr>
        <w:t>Расходы администрации округа, указанные в настоящем пункте, подлежат возмещению в полном объеме владельцем самовольной постройки в добровольном или судебном порядке.</w:t>
      </w:r>
    </w:p>
    <w:p w:rsidR="00707032" w:rsidRPr="00CB4CCF" w:rsidRDefault="00E766C3">
      <w:pPr>
        <w:ind w:left="-15" w:right="0"/>
        <w:rPr>
          <w:szCs w:val="28"/>
        </w:rPr>
      </w:pPr>
      <w:r w:rsidRPr="00CB4CCF">
        <w:rPr>
          <w:szCs w:val="28"/>
        </w:rPr>
        <w:t xml:space="preserve">6.2. </w:t>
      </w:r>
      <w:proofErr w:type="gramStart"/>
      <w:r w:rsidRPr="00CB4CCF">
        <w:rPr>
          <w:szCs w:val="28"/>
        </w:rPr>
        <w:t>Владелец самовольного строения в целях возврата ему находящегося на хранении имущества, находившегося в самовольной постройке, в том числе имущества, расположенного на земельном участке (строительная техника, строительные материалы и т.п.), а также образованного в результате Работ по сносу (далее - Объект хранения), обращается с заявлением в администрацию округа, к которому прилагаются следующие документы:</w:t>
      </w:r>
      <w:proofErr w:type="gramEnd"/>
    </w:p>
    <w:p w:rsidR="00707032" w:rsidRPr="00CB4CCF" w:rsidRDefault="00E766C3" w:rsidP="004139BB">
      <w:pPr>
        <w:numPr>
          <w:ilvl w:val="2"/>
          <w:numId w:val="10"/>
        </w:numPr>
        <w:tabs>
          <w:tab w:val="left" w:pos="1134"/>
        </w:tabs>
        <w:ind w:left="0" w:right="0"/>
        <w:rPr>
          <w:szCs w:val="28"/>
        </w:rPr>
      </w:pPr>
      <w:r w:rsidRPr="00CB4CCF">
        <w:rPr>
          <w:szCs w:val="28"/>
        </w:rPr>
        <w:t>документ, удостоверяющий личность (в случае, если владельцем Объекта хранения является физическое лицо);</w:t>
      </w:r>
    </w:p>
    <w:p w:rsidR="00707032" w:rsidRPr="00CB4CCF" w:rsidRDefault="00E766C3" w:rsidP="004139BB">
      <w:pPr>
        <w:numPr>
          <w:ilvl w:val="2"/>
          <w:numId w:val="10"/>
        </w:numPr>
        <w:tabs>
          <w:tab w:val="left" w:pos="1134"/>
        </w:tabs>
        <w:ind w:left="0" w:right="0"/>
        <w:rPr>
          <w:szCs w:val="28"/>
        </w:rPr>
      </w:pPr>
      <w:r w:rsidRPr="00CB4CCF">
        <w:rPr>
          <w:szCs w:val="28"/>
        </w:rPr>
        <w:t>документ или нотариально заверенная копия документа, подтверждающего полномочия представителя владельца Объекта хранения (при обращении с заявлением представителя владельца Объекта хранения, в том числе представителя юридического лица);</w:t>
      </w:r>
    </w:p>
    <w:p w:rsidR="00707032" w:rsidRPr="00CB4CCF" w:rsidRDefault="00E766C3" w:rsidP="004139BB">
      <w:pPr>
        <w:numPr>
          <w:ilvl w:val="2"/>
          <w:numId w:val="10"/>
        </w:numPr>
        <w:tabs>
          <w:tab w:val="left" w:pos="1134"/>
        </w:tabs>
        <w:spacing w:after="12"/>
        <w:ind w:left="0" w:right="0"/>
        <w:rPr>
          <w:szCs w:val="28"/>
        </w:rPr>
      </w:pPr>
      <w:r w:rsidRPr="00CB4CCF">
        <w:rPr>
          <w:szCs w:val="28"/>
        </w:rPr>
        <w:t xml:space="preserve">документы или нотариально заверенные копии документов, </w:t>
      </w:r>
    </w:p>
    <w:p w:rsidR="00707032" w:rsidRPr="00CB4CCF" w:rsidRDefault="00E766C3" w:rsidP="004139BB">
      <w:pPr>
        <w:ind w:right="0" w:firstLine="0"/>
        <w:rPr>
          <w:szCs w:val="28"/>
        </w:rPr>
      </w:pPr>
      <w:r w:rsidRPr="00CB4CCF">
        <w:rPr>
          <w:szCs w:val="28"/>
        </w:rPr>
        <w:t>подтверждающие право собственности или иное вещное право на Объект хранения;</w:t>
      </w:r>
    </w:p>
    <w:p w:rsidR="00707032" w:rsidRPr="00CB4CCF" w:rsidRDefault="00E766C3" w:rsidP="004139BB">
      <w:pPr>
        <w:numPr>
          <w:ilvl w:val="2"/>
          <w:numId w:val="10"/>
        </w:numPr>
        <w:tabs>
          <w:tab w:val="left" w:pos="1134"/>
        </w:tabs>
        <w:ind w:left="0" w:right="0"/>
        <w:rPr>
          <w:szCs w:val="28"/>
        </w:rPr>
      </w:pPr>
      <w:r w:rsidRPr="00CB4CCF">
        <w:rPr>
          <w:szCs w:val="28"/>
        </w:rPr>
        <w:t>согласие заявителя (уполномоченн</w:t>
      </w:r>
      <w:r w:rsidR="004139BB" w:rsidRPr="00CB4CCF">
        <w:rPr>
          <w:szCs w:val="28"/>
        </w:rPr>
        <w:t xml:space="preserve">ого представителя) на обработку </w:t>
      </w:r>
      <w:r w:rsidRPr="00CB4CCF">
        <w:rPr>
          <w:szCs w:val="28"/>
        </w:rPr>
        <w:t xml:space="preserve">персональных данных </w:t>
      </w:r>
      <w:r w:rsidR="00171DAF" w:rsidRPr="00CB4CCF">
        <w:rPr>
          <w:szCs w:val="28"/>
        </w:rPr>
        <w:t>по форме согласно П</w:t>
      </w:r>
      <w:r w:rsidRPr="00CB4CCF">
        <w:rPr>
          <w:szCs w:val="28"/>
        </w:rPr>
        <w:t>риложени</w:t>
      </w:r>
      <w:r w:rsidR="00171DAF" w:rsidRPr="00CB4CCF">
        <w:rPr>
          <w:szCs w:val="28"/>
        </w:rPr>
        <w:t>ю</w:t>
      </w:r>
      <w:r w:rsidRPr="00CB4CCF">
        <w:rPr>
          <w:szCs w:val="28"/>
        </w:rPr>
        <w:t xml:space="preserve"> </w:t>
      </w:r>
      <w:r w:rsidR="00171DAF" w:rsidRPr="00CB4CCF">
        <w:rPr>
          <w:szCs w:val="28"/>
        </w:rPr>
        <w:t>4 к настоящему Порядку</w:t>
      </w:r>
      <w:r w:rsidRPr="00CB4CCF">
        <w:rPr>
          <w:szCs w:val="28"/>
        </w:rPr>
        <w:t>.</w:t>
      </w:r>
    </w:p>
    <w:p w:rsidR="00707032" w:rsidRPr="00CB4CCF" w:rsidRDefault="00E766C3">
      <w:pPr>
        <w:ind w:left="-15" w:right="0"/>
        <w:rPr>
          <w:szCs w:val="28"/>
        </w:rPr>
      </w:pPr>
      <w:r w:rsidRPr="00CB4CCF">
        <w:rPr>
          <w:szCs w:val="28"/>
        </w:rPr>
        <w:t>Непредставление полного комплекта документов, указанных в данном пункте, является основанием для отказа в принятии заявления.</w:t>
      </w:r>
    </w:p>
    <w:p w:rsidR="00707032" w:rsidRPr="00CB4CCF" w:rsidRDefault="00E766C3">
      <w:pPr>
        <w:ind w:left="-15" w:right="0"/>
        <w:rPr>
          <w:szCs w:val="28"/>
        </w:rPr>
      </w:pPr>
      <w:r w:rsidRPr="00CB4CCF">
        <w:rPr>
          <w:szCs w:val="28"/>
        </w:rPr>
        <w:t xml:space="preserve">В течение 30 рабочих дней со дня получения заявления и документов, соответствующих требованиям </w:t>
      </w:r>
      <w:r w:rsidR="00171DAF" w:rsidRPr="00CB4CCF">
        <w:rPr>
          <w:szCs w:val="28"/>
        </w:rPr>
        <w:t xml:space="preserve">настоящего </w:t>
      </w:r>
      <w:r w:rsidRPr="00CB4CCF">
        <w:rPr>
          <w:szCs w:val="28"/>
        </w:rPr>
        <w:t>пункта, администрация округа направляет владельцу Объекта хранения уведомление о расходах, понесенных администрацией округа в связи со сносом, перевозкой к месту хранения и хранением Объекта хранения.</w:t>
      </w:r>
    </w:p>
    <w:p w:rsidR="00707032" w:rsidRPr="00CB4CCF" w:rsidRDefault="00E766C3">
      <w:pPr>
        <w:ind w:left="-15" w:right="0"/>
        <w:rPr>
          <w:szCs w:val="28"/>
        </w:rPr>
      </w:pPr>
      <w:r w:rsidRPr="00CB4CCF">
        <w:rPr>
          <w:szCs w:val="28"/>
        </w:rPr>
        <w:t xml:space="preserve">Владелец Объекта хранения в течение 30 календарных дней </w:t>
      </w:r>
      <w:proofErr w:type="gramStart"/>
      <w:r w:rsidRPr="00CB4CCF">
        <w:rPr>
          <w:szCs w:val="28"/>
        </w:rPr>
        <w:t>с даты получения</w:t>
      </w:r>
      <w:proofErr w:type="gramEnd"/>
      <w:r w:rsidRPr="00CB4CCF">
        <w:rPr>
          <w:szCs w:val="28"/>
        </w:rPr>
        <w:t xml:space="preserve"> уведомления о расходах, понесенных в связи со сносом, перевозкой к месту хранения и хранением Объекта хранения, в добровольном порядке возмещает в бюджет администрации округа стоимость таких расходов.</w:t>
      </w:r>
    </w:p>
    <w:p w:rsidR="00707032" w:rsidRPr="00CB4CCF" w:rsidRDefault="00E766C3">
      <w:pPr>
        <w:ind w:left="-15" w:right="0"/>
        <w:rPr>
          <w:szCs w:val="28"/>
        </w:rPr>
      </w:pPr>
      <w:r w:rsidRPr="00CB4CCF">
        <w:rPr>
          <w:szCs w:val="28"/>
        </w:rPr>
        <w:lastRenderedPageBreak/>
        <w:t>В случае отказа владельцем Объекта хранения от добровольного возмещения расходов, связанных со сносом, перевозкой к месту хранения и хранением Объекта хранения, расходы взыскиваются в судебном порядке.</w:t>
      </w:r>
    </w:p>
    <w:p w:rsidR="00707032" w:rsidRPr="00CB4CCF" w:rsidRDefault="00E766C3">
      <w:pPr>
        <w:ind w:left="-15" w:right="0"/>
        <w:rPr>
          <w:szCs w:val="28"/>
        </w:rPr>
      </w:pPr>
      <w:r w:rsidRPr="00CB4CCF">
        <w:rPr>
          <w:szCs w:val="28"/>
        </w:rPr>
        <w:t xml:space="preserve">6.3. Администрация округа в течение 30 рабочих дней </w:t>
      </w:r>
      <w:proofErr w:type="gramStart"/>
      <w:r w:rsidRPr="00CB4CCF">
        <w:rPr>
          <w:szCs w:val="28"/>
        </w:rPr>
        <w:t>с даты получения</w:t>
      </w:r>
      <w:proofErr w:type="gramEnd"/>
      <w:r w:rsidRPr="00CB4CCF">
        <w:rPr>
          <w:szCs w:val="28"/>
        </w:rPr>
        <w:t xml:space="preserve"> от владельца самовольной постройки заявления и комплекта документов, указанных в пункте 6.2 настоящего Порядка, принимает решение о возврате Объекта хранения либо об отказе в возврате Объекта хранения и информирует владельца о принятом решении.</w:t>
      </w:r>
    </w:p>
    <w:p w:rsidR="00707032" w:rsidRPr="00CB4CCF" w:rsidRDefault="00E766C3">
      <w:pPr>
        <w:ind w:left="-15" w:right="0"/>
        <w:rPr>
          <w:szCs w:val="28"/>
        </w:rPr>
      </w:pPr>
      <w:r w:rsidRPr="00CB4CCF">
        <w:rPr>
          <w:szCs w:val="28"/>
        </w:rPr>
        <w:t>6.4. Основаниями для отказа в выдаче Объекта хранения являются непредставление владельцем документов, подтверждающих принадлежность ему самовольной постройки, и (или) представление документов, содержащих недостоверные сведения.</w:t>
      </w:r>
    </w:p>
    <w:p w:rsidR="00707032" w:rsidRPr="00CB4CCF" w:rsidRDefault="00E766C3">
      <w:pPr>
        <w:ind w:left="-15" w:right="0"/>
        <w:rPr>
          <w:szCs w:val="28"/>
        </w:rPr>
      </w:pPr>
      <w:r w:rsidRPr="00CB4CCF">
        <w:rPr>
          <w:szCs w:val="28"/>
        </w:rPr>
        <w:t xml:space="preserve">6.5. В случае принятия администрацией округа решения о возврате Объекта хранения владелец Объекта хранения в течение 7 рабочих дней со дня принятия администрацией округа решения обязан принять Объект хранения по акту о возврате </w:t>
      </w:r>
      <w:r w:rsidR="00171DAF" w:rsidRPr="00CB4CCF">
        <w:rPr>
          <w:szCs w:val="28"/>
        </w:rPr>
        <w:t>по форме согласно П</w:t>
      </w:r>
      <w:r w:rsidRPr="00CB4CCF">
        <w:rPr>
          <w:szCs w:val="28"/>
        </w:rPr>
        <w:t>риложени</w:t>
      </w:r>
      <w:r w:rsidR="00171DAF" w:rsidRPr="00CB4CCF">
        <w:rPr>
          <w:szCs w:val="28"/>
        </w:rPr>
        <w:t>ю</w:t>
      </w:r>
      <w:r w:rsidRPr="00CB4CCF">
        <w:rPr>
          <w:szCs w:val="28"/>
        </w:rPr>
        <w:t xml:space="preserve"> 3 к настоящему Порядку.</w:t>
      </w:r>
    </w:p>
    <w:p w:rsidR="00707032" w:rsidRPr="00CB4CCF" w:rsidRDefault="00E766C3">
      <w:pPr>
        <w:ind w:left="-15" w:right="0"/>
        <w:rPr>
          <w:szCs w:val="28"/>
        </w:rPr>
      </w:pPr>
      <w:r w:rsidRPr="00CB4CCF">
        <w:rPr>
          <w:szCs w:val="28"/>
        </w:rPr>
        <w:t xml:space="preserve">6.6. В случае не обращения владельца в течение 3-х месяцев </w:t>
      </w:r>
      <w:proofErr w:type="gramStart"/>
      <w:r w:rsidRPr="00CB4CCF">
        <w:rPr>
          <w:szCs w:val="28"/>
        </w:rPr>
        <w:t>с даты сноса</w:t>
      </w:r>
      <w:proofErr w:type="gramEnd"/>
      <w:r w:rsidRPr="00CB4CCF">
        <w:rPr>
          <w:szCs w:val="28"/>
        </w:rPr>
        <w:t xml:space="preserve"> в администрацию округа с заявлением о возврате Объекта хранения провести мероприятия по его утилизации.</w:t>
      </w:r>
    </w:p>
    <w:p w:rsidR="006C026D" w:rsidRPr="005E1BA6" w:rsidRDefault="006C026D">
      <w:pPr>
        <w:ind w:left="-15" w:right="0"/>
        <w:rPr>
          <w:sz w:val="22"/>
        </w:rPr>
      </w:pPr>
    </w:p>
    <w:p w:rsidR="004139BB" w:rsidRPr="005E1BA6" w:rsidRDefault="00E766C3">
      <w:pPr>
        <w:spacing w:after="0" w:line="259" w:lineRule="auto"/>
        <w:ind w:left="737" w:right="0" w:firstLine="0"/>
        <w:jc w:val="left"/>
        <w:rPr>
          <w:sz w:val="22"/>
        </w:rPr>
      </w:pPr>
      <w:r w:rsidRPr="005E1BA6">
        <w:rPr>
          <w:sz w:val="22"/>
        </w:rPr>
        <w:t xml:space="preserve"> </w:t>
      </w:r>
    </w:p>
    <w:p w:rsidR="00E02054" w:rsidRDefault="00E766C3" w:rsidP="004139BB">
      <w:pPr>
        <w:spacing w:after="12"/>
        <w:ind w:left="4530" w:right="3" w:hanging="1215"/>
        <w:jc w:val="right"/>
        <w:rPr>
          <w:sz w:val="22"/>
        </w:rPr>
      </w:pPr>
      <w:r w:rsidRPr="005E1BA6">
        <w:rPr>
          <w:sz w:val="22"/>
        </w:rPr>
        <w:t xml:space="preserve">                          </w:t>
      </w: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E02054" w:rsidRDefault="00E02054" w:rsidP="004139BB">
      <w:pPr>
        <w:spacing w:after="12"/>
        <w:ind w:left="4530" w:right="3" w:hanging="1215"/>
        <w:jc w:val="right"/>
        <w:rPr>
          <w:sz w:val="22"/>
        </w:rPr>
      </w:pPr>
    </w:p>
    <w:p w:rsidR="004139BB" w:rsidRPr="005E1BA6" w:rsidRDefault="00E766C3" w:rsidP="004139BB">
      <w:pPr>
        <w:spacing w:after="12"/>
        <w:ind w:left="4530" w:right="3" w:hanging="1215"/>
        <w:jc w:val="right"/>
        <w:rPr>
          <w:sz w:val="22"/>
        </w:rPr>
      </w:pPr>
      <w:r w:rsidRPr="005E1BA6">
        <w:rPr>
          <w:sz w:val="22"/>
        </w:rPr>
        <w:lastRenderedPageBreak/>
        <w:t xml:space="preserve">                         </w:t>
      </w:r>
      <w:r w:rsidR="004139BB" w:rsidRPr="005E1BA6">
        <w:rPr>
          <w:sz w:val="22"/>
        </w:rPr>
        <w:t xml:space="preserve">                 Приложение 1</w:t>
      </w:r>
      <w:r w:rsidRPr="005E1BA6">
        <w:rPr>
          <w:sz w:val="22"/>
        </w:rPr>
        <w:t xml:space="preserve"> </w:t>
      </w:r>
    </w:p>
    <w:p w:rsidR="004139BB" w:rsidRPr="005E1BA6" w:rsidRDefault="004139BB" w:rsidP="004139BB">
      <w:pPr>
        <w:spacing w:after="12"/>
        <w:ind w:left="4530" w:right="3" w:hanging="1215"/>
        <w:jc w:val="right"/>
        <w:rPr>
          <w:sz w:val="22"/>
        </w:rPr>
      </w:pPr>
    </w:p>
    <w:p w:rsidR="004139BB" w:rsidRPr="005E1BA6" w:rsidRDefault="00E766C3" w:rsidP="004139BB">
      <w:pPr>
        <w:spacing w:after="12"/>
        <w:ind w:left="4530" w:right="3" w:hanging="1215"/>
        <w:jc w:val="right"/>
        <w:rPr>
          <w:sz w:val="22"/>
        </w:rPr>
      </w:pPr>
      <w:r w:rsidRPr="005E1BA6">
        <w:rPr>
          <w:sz w:val="22"/>
        </w:rPr>
        <w:t xml:space="preserve">к Порядку выявления самовольно </w:t>
      </w:r>
    </w:p>
    <w:p w:rsidR="004139BB" w:rsidRPr="005E1BA6" w:rsidRDefault="00E766C3" w:rsidP="004139BB">
      <w:pPr>
        <w:spacing w:after="12"/>
        <w:ind w:left="4530" w:right="3" w:hanging="1215"/>
        <w:jc w:val="right"/>
        <w:rPr>
          <w:sz w:val="22"/>
        </w:rPr>
      </w:pPr>
      <w:r w:rsidRPr="005E1BA6">
        <w:rPr>
          <w:sz w:val="22"/>
        </w:rPr>
        <w:t xml:space="preserve">построенных объектов капитального строительства, </w:t>
      </w:r>
    </w:p>
    <w:p w:rsidR="004139BB" w:rsidRPr="005E1BA6" w:rsidRDefault="00E766C3" w:rsidP="004139BB">
      <w:pPr>
        <w:spacing w:after="12"/>
        <w:ind w:left="4530" w:right="3" w:hanging="1215"/>
        <w:jc w:val="right"/>
        <w:rPr>
          <w:sz w:val="22"/>
        </w:rPr>
      </w:pPr>
      <w:r w:rsidRPr="005E1BA6">
        <w:rPr>
          <w:sz w:val="22"/>
        </w:rPr>
        <w:t xml:space="preserve">их сноса или приведения в соответствие </w:t>
      </w:r>
    </w:p>
    <w:p w:rsidR="004139BB" w:rsidRPr="005E1BA6" w:rsidRDefault="00E766C3" w:rsidP="004139BB">
      <w:pPr>
        <w:spacing w:after="12"/>
        <w:ind w:left="4530" w:right="3" w:hanging="1215"/>
        <w:jc w:val="right"/>
        <w:rPr>
          <w:sz w:val="22"/>
        </w:rPr>
      </w:pPr>
      <w:r w:rsidRPr="005E1BA6">
        <w:rPr>
          <w:sz w:val="22"/>
        </w:rPr>
        <w:t xml:space="preserve">с установленными требованиями на территории </w:t>
      </w:r>
    </w:p>
    <w:p w:rsidR="00707032" w:rsidRPr="005E1BA6" w:rsidRDefault="004139BB" w:rsidP="004139BB">
      <w:pPr>
        <w:spacing w:after="12"/>
        <w:ind w:left="4530" w:right="3" w:hanging="1215"/>
        <w:jc w:val="right"/>
        <w:rPr>
          <w:sz w:val="22"/>
        </w:rPr>
      </w:pPr>
      <w:r w:rsidRPr="005E1BA6">
        <w:rPr>
          <w:sz w:val="22"/>
        </w:rPr>
        <w:t>Междуреченского</w:t>
      </w:r>
      <w:r w:rsidR="00E766C3" w:rsidRPr="005E1BA6">
        <w:rPr>
          <w:sz w:val="22"/>
        </w:rPr>
        <w:t xml:space="preserve"> муниципального округа</w:t>
      </w:r>
    </w:p>
    <w:p w:rsidR="00B77F6E" w:rsidRPr="005E1BA6" w:rsidRDefault="00B77F6E" w:rsidP="004139BB">
      <w:pPr>
        <w:spacing w:after="12"/>
        <w:ind w:left="4530" w:right="3" w:hanging="1215"/>
        <w:jc w:val="right"/>
        <w:rPr>
          <w:sz w:val="22"/>
        </w:rPr>
      </w:pPr>
    </w:p>
    <w:p w:rsidR="00707032" w:rsidRPr="005E1BA6" w:rsidRDefault="00E766C3" w:rsidP="00B77F6E">
      <w:pPr>
        <w:spacing w:after="0" w:line="259" w:lineRule="auto"/>
        <w:ind w:left="737" w:right="0" w:firstLine="0"/>
        <w:jc w:val="right"/>
        <w:rPr>
          <w:sz w:val="22"/>
        </w:rPr>
      </w:pPr>
      <w:r w:rsidRPr="005E1BA6">
        <w:rPr>
          <w:sz w:val="22"/>
        </w:rPr>
        <w:t xml:space="preserve"> </w:t>
      </w:r>
      <w:r w:rsidR="00B77F6E" w:rsidRPr="005E1BA6">
        <w:rPr>
          <w:sz w:val="22"/>
        </w:rPr>
        <w:t>примерная форма</w:t>
      </w:r>
    </w:p>
    <w:p w:rsidR="00B77F6E" w:rsidRPr="005E1BA6" w:rsidRDefault="00B77F6E" w:rsidP="00B77F6E">
      <w:pPr>
        <w:spacing w:after="0" w:line="259" w:lineRule="auto"/>
        <w:ind w:left="737" w:right="0" w:firstLine="0"/>
        <w:jc w:val="right"/>
        <w:rPr>
          <w:sz w:val="22"/>
        </w:rPr>
      </w:pPr>
    </w:p>
    <w:p w:rsidR="00707032" w:rsidRPr="005E1BA6" w:rsidRDefault="00E766C3">
      <w:pPr>
        <w:spacing w:after="12"/>
        <w:ind w:left="4126" w:right="4119" w:hanging="10"/>
        <w:jc w:val="center"/>
        <w:rPr>
          <w:sz w:val="22"/>
        </w:rPr>
      </w:pPr>
      <w:r w:rsidRPr="005E1BA6">
        <w:rPr>
          <w:sz w:val="22"/>
        </w:rPr>
        <w:t>Акт осмотра объекта</w:t>
      </w:r>
    </w:p>
    <w:p w:rsidR="00707032" w:rsidRPr="005E1BA6" w:rsidRDefault="00707032">
      <w:pPr>
        <w:spacing w:after="0" w:line="259" w:lineRule="auto"/>
        <w:ind w:left="70" w:right="0" w:firstLine="0"/>
        <w:jc w:val="center"/>
        <w:rPr>
          <w:sz w:val="22"/>
        </w:rPr>
      </w:pPr>
    </w:p>
    <w:p w:rsidR="00707032" w:rsidRPr="005E1BA6" w:rsidRDefault="00E766C3">
      <w:pPr>
        <w:ind w:left="-15" w:right="0" w:firstLine="0"/>
        <w:rPr>
          <w:sz w:val="22"/>
        </w:rPr>
      </w:pPr>
      <w:r w:rsidRPr="005E1BA6">
        <w:rPr>
          <w:sz w:val="22"/>
        </w:rPr>
        <w:t xml:space="preserve">"__" _________ 20__ г.                              </w:t>
      </w:r>
      <w:r w:rsidR="005404DF" w:rsidRPr="005E1BA6">
        <w:rPr>
          <w:sz w:val="22"/>
        </w:rPr>
        <w:t xml:space="preserve">                                                                      </w:t>
      </w:r>
      <w:r w:rsidRPr="005E1BA6">
        <w:rPr>
          <w:sz w:val="22"/>
        </w:rPr>
        <w:t xml:space="preserve"> Время: _______________</w:t>
      </w:r>
    </w:p>
    <w:p w:rsidR="00707032" w:rsidRPr="005E1BA6" w:rsidRDefault="00E766C3">
      <w:pPr>
        <w:spacing w:after="0" w:line="259" w:lineRule="auto"/>
        <w:ind w:left="737" w:right="0" w:firstLine="0"/>
        <w:jc w:val="left"/>
        <w:rPr>
          <w:sz w:val="22"/>
        </w:rPr>
      </w:pPr>
      <w:r w:rsidRPr="005E1BA6">
        <w:rPr>
          <w:sz w:val="22"/>
        </w:rPr>
        <w:t xml:space="preserve">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746" w:right="0" w:hanging="10"/>
        <w:jc w:val="center"/>
        <w:rPr>
          <w:sz w:val="22"/>
        </w:rPr>
      </w:pPr>
      <w:r w:rsidRPr="005E1BA6">
        <w:rPr>
          <w:sz w:val="22"/>
        </w:rPr>
        <w:t xml:space="preserve">(Ф.И.О., должность) </w:t>
      </w:r>
    </w:p>
    <w:p w:rsidR="00707032" w:rsidRPr="005E1BA6" w:rsidRDefault="00E766C3">
      <w:pPr>
        <w:spacing w:after="306"/>
        <w:ind w:left="-15" w:right="0" w:firstLine="0"/>
        <w:rPr>
          <w:sz w:val="22"/>
        </w:rPr>
      </w:pPr>
      <w:r w:rsidRPr="005E1BA6">
        <w:rPr>
          <w:sz w:val="22"/>
        </w:rPr>
        <w:t>произвел обследование объекта:</w:t>
      </w:r>
    </w:p>
    <w:p w:rsidR="00707032" w:rsidRPr="005E1BA6" w:rsidRDefault="00E766C3">
      <w:pPr>
        <w:ind w:left="-15" w:right="0" w:firstLine="0"/>
        <w:rPr>
          <w:sz w:val="22"/>
        </w:rPr>
      </w:pPr>
      <w:r w:rsidRPr="005E1BA6">
        <w:rPr>
          <w:sz w:val="22"/>
        </w:rPr>
        <w:t>наименование объекта:</w:t>
      </w:r>
    </w:p>
    <w:p w:rsidR="00707032" w:rsidRPr="005E1BA6" w:rsidRDefault="00E766C3">
      <w:pPr>
        <w:ind w:left="-15" w:right="0" w:firstLine="0"/>
        <w:rPr>
          <w:sz w:val="22"/>
        </w:rPr>
      </w:pPr>
      <w:r w:rsidRPr="005E1BA6">
        <w:rPr>
          <w:sz w:val="22"/>
        </w:rPr>
        <w:t xml:space="preserve">______________________________________________________________________ адрес (адресный ориентир) объекта: </w:t>
      </w:r>
    </w:p>
    <w:p w:rsidR="00707032" w:rsidRPr="005E1BA6" w:rsidRDefault="00E766C3">
      <w:pPr>
        <w:ind w:left="-15" w:right="0" w:firstLine="0"/>
        <w:rPr>
          <w:sz w:val="22"/>
        </w:rPr>
      </w:pPr>
      <w:r w:rsidRPr="005E1BA6">
        <w:rPr>
          <w:sz w:val="22"/>
        </w:rPr>
        <w:t xml:space="preserve">______________________________________________________________________ кадастровый номер: </w:t>
      </w:r>
    </w:p>
    <w:p w:rsidR="00707032" w:rsidRPr="005E1BA6" w:rsidRDefault="00E766C3">
      <w:pPr>
        <w:ind w:left="-15" w:right="196" w:firstLine="0"/>
        <w:rPr>
          <w:sz w:val="22"/>
        </w:rPr>
      </w:pPr>
      <w:r w:rsidRPr="005E1BA6">
        <w:rPr>
          <w:sz w:val="22"/>
        </w:rPr>
        <w:t xml:space="preserve">______________________________________________________________________ 1. Сведения о правообладателе земельного участка: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10"/>
        <w:ind w:left="1103" w:right="0" w:hanging="10"/>
        <w:jc w:val="left"/>
        <w:rPr>
          <w:sz w:val="22"/>
        </w:rPr>
      </w:pPr>
      <w:r w:rsidRPr="005E1BA6">
        <w:rPr>
          <w:sz w:val="22"/>
        </w:rPr>
        <w:t xml:space="preserve">(в отношении юридических лиц - наименование и местонахождение, индивидуальный номер </w:t>
      </w:r>
    </w:p>
    <w:p w:rsidR="00707032" w:rsidRPr="005E1BA6" w:rsidRDefault="00E766C3">
      <w:pPr>
        <w:spacing w:after="46"/>
        <w:ind w:left="10" w:right="0" w:hanging="10"/>
        <w:jc w:val="center"/>
        <w:rPr>
          <w:sz w:val="22"/>
        </w:rPr>
      </w:pPr>
      <w:r w:rsidRPr="005E1BA6">
        <w:rPr>
          <w:sz w:val="22"/>
        </w:rPr>
        <w:t>налогоплательщика, основной государственный регистрационный номер; в отношении физических лиц - фамилия, имя, отчество и адрес места жительства лица, телефоны; если застройщик (правообладатель) не установлен, указывается: "не установлен")</w:t>
      </w:r>
    </w:p>
    <w:p w:rsidR="00707032" w:rsidRPr="005E1BA6" w:rsidRDefault="00E766C3">
      <w:pPr>
        <w:ind w:left="-15" w:right="0" w:firstLine="0"/>
        <w:rPr>
          <w:sz w:val="22"/>
        </w:rPr>
      </w:pPr>
      <w:r w:rsidRPr="005E1BA6">
        <w:rPr>
          <w:sz w:val="22"/>
        </w:rPr>
        <w:t>2. Сведения о земельном участке:</w:t>
      </w:r>
    </w:p>
    <w:p w:rsidR="00707032" w:rsidRPr="005E1BA6" w:rsidRDefault="00E766C3">
      <w:pPr>
        <w:ind w:left="-15" w:right="0" w:firstLine="0"/>
        <w:rPr>
          <w:sz w:val="22"/>
        </w:rPr>
      </w:pPr>
      <w:r w:rsidRPr="005E1BA6">
        <w:rPr>
          <w:sz w:val="22"/>
        </w:rPr>
        <w:t xml:space="preserve">2.1.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2122" w:right="0" w:hanging="10"/>
        <w:jc w:val="left"/>
        <w:rPr>
          <w:sz w:val="22"/>
        </w:rPr>
      </w:pPr>
      <w:r w:rsidRPr="005E1BA6">
        <w:rPr>
          <w:sz w:val="22"/>
        </w:rPr>
        <w:t>(реквизиты правоустанавливающих документов на земельный участок)</w:t>
      </w:r>
    </w:p>
    <w:p w:rsidR="00707032" w:rsidRPr="005E1BA6" w:rsidRDefault="00E766C3">
      <w:pPr>
        <w:ind w:left="-15" w:right="0" w:firstLine="0"/>
        <w:rPr>
          <w:sz w:val="22"/>
        </w:rPr>
      </w:pPr>
      <w:r w:rsidRPr="005E1BA6">
        <w:rPr>
          <w:sz w:val="22"/>
        </w:rPr>
        <w:t xml:space="preserve">2.2.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744" w:right="0" w:hanging="10"/>
        <w:jc w:val="center"/>
        <w:rPr>
          <w:sz w:val="22"/>
        </w:rPr>
      </w:pPr>
      <w:r w:rsidRPr="005E1BA6">
        <w:rPr>
          <w:sz w:val="22"/>
        </w:rPr>
        <w:t>(вид разрешенного использования земельного участка)</w:t>
      </w:r>
    </w:p>
    <w:p w:rsidR="00707032" w:rsidRPr="005E1BA6" w:rsidRDefault="00E766C3">
      <w:pPr>
        <w:ind w:left="-15" w:right="0" w:firstLine="0"/>
        <w:rPr>
          <w:sz w:val="22"/>
        </w:rPr>
      </w:pPr>
      <w:r w:rsidRPr="005E1BA6">
        <w:rPr>
          <w:sz w:val="22"/>
        </w:rPr>
        <w:t xml:space="preserve">2.3.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10"/>
        <w:ind w:left="1252" w:right="0" w:hanging="10"/>
        <w:jc w:val="left"/>
        <w:rPr>
          <w:sz w:val="22"/>
        </w:rPr>
      </w:pPr>
      <w:r w:rsidRPr="005E1BA6">
        <w:rPr>
          <w:sz w:val="22"/>
        </w:rPr>
        <w:t xml:space="preserve">(сведения о нахождении земельного участка в зонах с особыми условиями использования </w:t>
      </w:r>
    </w:p>
    <w:p w:rsidR="00707032" w:rsidRPr="005E1BA6" w:rsidRDefault="00E766C3">
      <w:pPr>
        <w:spacing w:after="46"/>
        <w:ind w:left="10" w:right="0" w:hanging="10"/>
        <w:jc w:val="center"/>
        <w:rPr>
          <w:sz w:val="22"/>
        </w:rPr>
      </w:pPr>
      <w:r w:rsidRPr="005E1BA6">
        <w:rPr>
          <w:sz w:val="22"/>
        </w:rPr>
        <w:t>территории или территории общего пользования либо полосы отвода инженерных сетей федерального, регионального или местного значения)</w:t>
      </w:r>
    </w:p>
    <w:p w:rsidR="00707032" w:rsidRPr="005E1BA6" w:rsidRDefault="00E766C3">
      <w:pPr>
        <w:numPr>
          <w:ilvl w:val="0"/>
          <w:numId w:val="17"/>
        </w:numPr>
        <w:ind w:right="0" w:hanging="1004"/>
        <w:rPr>
          <w:sz w:val="22"/>
        </w:rPr>
      </w:pPr>
      <w:r w:rsidRPr="005E1BA6">
        <w:rPr>
          <w:sz w:val="22"/>
        </w:rPr>
        <w:t>Сведения</w:t>
      </w:r>
      <w:r w:rsidRPr="005E1BA6">
        <w:rPr>
          <w:sz w:val="22"/>
        </w:rPr>
        <w:tab/>
        <w:t xml:space="preserve"> </w:t>
      </w:r>
      <w:r w:rsidRPr="005E1BA6">
        <w:rPr>
          <w:sz w:val="22"/>
        </w:rPr>
        <w:tab/>
        <w:t>о</w:t>
      </w:r>
      <w:r w:rsidRPr="005E1BA6">
        <w:rPr>
          <w:sz w:val="22"/>
        </w:rPr>
        <w:tab/>
        <w:t xml:space="preserve"> </w:t>
      </w:r>
      <w:r w:rsidRPr="005E1BA6">
        <w:rPr>
          <w:sz w:val="22"/>
        </w:rPr>
        <w:tab/>
        <w:t>правообладателе</w:t>
      </w:r>
      <w:r w:rsidRPr="005E1BA6">
        <w:rPr>
          <w:sz w:val="22"/>
        </w:rPr>
        <w:tab/>
        <w:t xml:space="preserve"> </w:t>
      </w:r>
      <w:r w:rsidRPr="005E1BA6">
        <w:rPr>
          <w:sz w:val="22"/>
        </w:rPr>
        <w:tab/>
        <w:t>(застройщике)</w:t>
      </w:r>
      <w:r w:rsidRPr="005E1BA6">
        <w:rPr>
          <w:sz w:val="22"/>
        </w:rPr>
        <w:tab/>
        <w:t xml:space="preserve"> </w:t>
      </w:r>
      <w:r w:rsidRPr="005E1BA6">
        <w:rPr>
          <w:sz w:val="22"/>
        </w:rPr>
        <w:tab/>
        <w:t xml:space="preserve">объекта: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0"/>
        <w:ind w:left="10" w:right="0" w:hanging="10"/>
        <w:jc w:val="center"/>
        <w:rPr>
          <w:sz w:val="22"/>
        </w:rPr>
      </w:pPr>
      <w:r w:rsidRPr="005E1BA6">
        <w:rPr>
          <w:sz w:val="22"/>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w:t>
      </w:r>
    </w:p>
    <w:p w:rsidR="00707032" w:rsidRPr="005E1BA6" w:rsidRDefault="00E766C3">
      <w:pPr>
        <w:spacing w:after="46"/>
        <w:ind w:left="10" w:right="2" w:hanging="10"/>
        <w:jc w:val="center"/>
        <w:rPr>
          <w:sz w:val="22"/>
        </w:rPr>
      </w:pPr>
      <w:r w:rsidRPr="005E1BA6">
        <w:rPr>
          <w:sz w:val="22"/>
        </w:rPr>
        <w:t>фамилия, имя,</w:t>
      </w:r>
    </w:p>
    <w:p w:rsidR="00707032" w:rsidRPr="005E1BA6" w:rsidRDefault="00E766C3">
      <w:pPr>
        <w:spacing w:after="46"/>
        <w:ind w:left="10" w:right="0" w:hanging="10"/>
        <w:jc w:val="center"/>
        <w:rPr>
          <w:sz w:val="22"/>
        </w:rPr>
      </w:pPr>
      <w:r w:rsidRPr="005E1BA6">
        <w:rPr>
          <w:sz w:val="22"/>
        </w:rPr>
        <w:lastRenderedPageBreak/>
        <w:t>отчество и адрес места жительства лица, телефоны; если застройщик (правообладатель) не установлен, указывается: "не установлен")</w:t>
      </w:r>
    </w:p>
    <w:p w:rsidR="00707032" w:rsidRPr="005E1BA6" w:rsidRDefault="00E766C3">
      <w:pPr>
        <w:numPr>
          <w:ilvl w:val="0"/>
          <w:numId w:val="17"/>
        </w:numPr>
        <w:ind w:right="0" w:hanging="1004"/>
        <w:rPr>
          <w:sz w:val="22"/>
        </w:rPr>
      </w:pPr>
      <w:r w:rsidRPr="005E1BA6">
        <w:rPr>
          <w:sz w:val="22"/>
        </w:rPr>
        <w:t>Сведения об объекте:</w:t>
      </w:r>
    </w:p>
    <w:p w:rsidR="00707032" w:rsidRPr="005E1BA6" w:rsidRDefault="00E766C3">
      <w:pPr>
        <w:ind w:left="-15" w:right="0" w:firstLine="0"/>
        <w:rPr>
          <w:sz w:val="22"/>
        </w:rPr>
      </w:pPr>
      <w:r w:rsidRPr="005E1BA6">
        <w:rPr>
          <w:sz w:val="22"/>
        </w:rPr>
        <w:t xml:space="preserve">4.1.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2703" w:right="0" w:hanging="10"/>
        <w:jc w:val="left"/>
        <w:rPr>
          <w:sz w:val="22"/>
        </w:rPr>
      </w:pPr>
      <w:r w:rsidRPr="005E1BA6">
        <w:rPr>
          <w:sz w:val="22"/>
        </w:rPr>
        <w:t>(реквизиты правоустанавливающих документов на объект)</w:t>
      </w:r>
    </w:p>
    <w:p w:rsidR="00707032" w:rsidRPr="005E1BA6" w:rsidRDefault="00E766C3">
      <w:pPr>
        <w:ind w:left="-15" w:right="0" w:firstLine="0"/>
        <w:rPr>
          <w:sz w:val="22"/>
        </w:rPr>
      </w:pPr>
      <w:r w:rsidRPr="005E1BA6">
        <w:rPr>
          <w:sz w:val="22"/>
        </w:rPr>
        <w:t xml:space="preserve">4.2.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744" w:right="0" w:hanging="10"/>
        <w:jc w:val="center"/>
        <w:rPr>
          <w:sz w:val="22"/>
        </w:rPr>
      </w:pPr>
      <w:r w:rsidRPr="005E1BA6">
        <w:rPr>
          <w:sz w:val="22"/>
        </w:rPr>
        <w:t>(вид объекта, вид использования объекта)</w:t>
      </w:r>
    </w:p>
    <w:p w:rsidR="00707032" w:rsidRPr="005E1BA6" w:rsidRDefault="00E766C3">
      <w:pPr>
        <w:ind w:left="-15" w:right="0" w:firstLine="0"/>
        <w:rPr>
          <w:sz w:val="22"/>
        </w:rPr>
      </w:pPr>
      <w:r w:rsidRPr="005E1BA6">
        <w:rPr>
          <w:sz w:val="22"/>
        </w:rPr>
        <w:t xml:space="preserve">4.3.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4180" w:right="0" w:hanging="3327"/>
        <w:jc w:val="left"/>
        <w:rPr>
          <w:sz w:val="22"/>
        </w:rPr>
      </w:pPr>
      <w:r w:rsidRPr="005E1BA6">
        <w:rPr>
          <w:sz w:val="22"/>
        </w:rPr>
        <w:t>(сведения о наличии либо отсутствии разрешения на строительство и в случае наличия реквизиты такого разрешения)</w:t>
      </w:r>
    </w:p>
    <w:p w:rsidR="00707032" w:rsidRPr="005E1BA6" w:rsidRDefault="00E766C3">
      <w:pPr>
        <w:ind w:left="-15" w:right="0" w:firstLine="0"/>
        <w:rPr>
          <w:sz w:val="22"/>
        </w:rPr>
      </w:pPr>
      <w:r w:rsidRPr="005E1BA6">
        <w:rPr>
          <w:sz w:val="22"/>
        </w:rPr>
        <w:t xml:space="preserve">4.4.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1802" w:right="0" w:hanging="10"/>
        <w:jc w:val="left"/>
        <w:rPr>
          <w:sz w:val="22"/>
        </w:rPr>
      </w:pPr>
      <w:r w:rsidRPr="005E1BA6">
        <w:rPr>
          <w:sz w:val="22"/>
        </w:rPr>
        <w:t>(соответствие объекта виду разрешенного использования земельного участка)</w:t>
      </w:r>
    </w:p>
    <w:p w:rsidR="00707032" w:rsidRPr="005E1BA6" w:rsidRDefault="00E766C3">
      <w:pPr>
        <w:ind w:left="-15" w:right="0" w:firstLine="0"/>
        <w:rPr>
          <w:sz w:val="22"/>
        </w:rPr>
      </w:pPr>
      <w:r w:rsidRPr="005E1BA6">
        <w:rPr>
          <w:sz w:val="22"/>
        </w:rPr>
        <w:t xml:space="preserve">4.5.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2360" w:right="0" w:hanging="10"/>
        <w:jc w:val="left"/>
        <w:rPr>
          <w:sz w:val="22"/>
        </w:rPr>
      </w:pPr>
      <w:r w:rsidRPr="005E1BA6">
        <w:rPr>
          <w:sz w:val="22"/>
        </w:rPr>
        <w:t>(необходимость получения разрешения на строительство объекта)</w:t>
      </w:r>
    </w:p>
    <w:p w:rsidR="00707032" w:rsidRPr="005E1BA6" w:rsidRDefault="00E766C3">
      <w:pPr>
        <w:ind w:left="-15" w:right="0" w:firstLine="0"/>
        <w:rPr>
          <w:sz w:val="22"/>
        </w:rPr>
      </w:pPr>
      <w:r w:rsidRPr="005E1BA6">
        <w:rPr>
          <w:sz w:val="22"/>
        </w:rPr>
        <w:t xml:space="preserve">4.6.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10"/>
        <w:ind w:left="1032" w:right="0" w:hanging="10"/>
        <w:jc w:val="left"/>
        <w:rPr>
          <w:sz w:val="22"/>
        </w:rPr>
      </w:pPr>
      <w:r w:rsidRPr="005E1BA6">
        <w:rPr>
          <w:sz w:val="22"/>
        </w:rPr>
        <w:t xml:space="preserve">(сведения о нахождении объекта в зонах с особыми условиями использования территории или </w:t>
      </w:r>
    </w:p>
    <w:p w:rsidR="00707032" w:rsidRPr="005E1BA6" w:rsidRDefault="00E766C3">
      <w:pPr>
        <w:spacing w:after="46"/>
        <w:ind w:left="10" w:right="0" w:hanging="10"/>
        <w:jc w:val="center"/>
        <w:rPr>
          <w:sz w:val="22"/>
        </w:rPr>
      </w:pPr>
      <w:r w:rsidRPr="005E1BA6">
        <w:rPr>
          <w:sz w:val="22"/>
        </w:rPr>
        <w:t>территории общего пользования либо полосы отвода инженерных сетей федерального, регионального или местного значения)</w:t>
      </w:r>
    </w:p>
    <w:p w:rsidR="00707032" w:rsidRPr="005E1BA6" w:rsidRDefault="00E766C3">
      <w:pPr>
        <w:numPr>
          <w:ilvl w:val="0"/>
          <w:numId w:val="18"/>
        </w:numPr>
        <w:ind w:right="0" w:hanging="280"/>
        <w:rPr>
          <w:sz w:val="22"/>
        </w:rPr>
      </w:pPr>
      <w:r w:rsidRPr="005E1BA6">
        <w:rPr>
          <w:sz w:val="22"/>
        </w:rPr>
        <w:t xml:space="preserve">Состояние объекта: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4366" w:right="0" w:hanging="2994"/>
        <w:jc w:val="left"/>
        <w:rPr>
          <w:sz w:val="22"/>
        </w:rPr>
      </w:pPr>
      <w:r w:rsidRPr="005E1BA6">
        <w:rPr>
          <w:sz w:val="22"/>
        </w:rPr>
        <w:t>(описание выполненных/выполняемых работ с указанием их характера: строительство, реконструкция)</w:t>
      </w:r>
    </w:p>
    <w:p w:rsidR="00707032" w:rsidRPr="005E1BA6" w:rsidRDefault="00E766C3">
      <w:pPr>
        <w:numPr>
          <w:ilvl w:val="0"/>
          <w:numId w:val="18"/>
        </w:numPr>
        <w:ind w:right="0" w:hanging="280"/>
        <w:rPr>
          <w:sz w:val="22"/>
        </w:rPr>
      </w:pPr>
      <w:r w:rsidRPr="005E1BA6">
        <w:rPr>
          <w:sz w:val="22"/>
        </w:rPr>
        <w:t xml:space="preserve">В результате осмотра установлено: </w:t>
      </w:r>
    </w:p>
    <w:p w:rsidR="00707032" w:rsidRPr="005E1BA6" w:rsidRDefault="00E766C3">
      <w:pPr>
        <w:ind w:left="-15" w:right="0" w:firstLine="0"/>
        <w:rPr>
          <w:sz w:val="22"/>
        </w:rPr>
      </w:pPr>
      <w:r w:rsidRPr="005E1BA6">
        <w:rPr>
          <w:sz w:val="22"/>
        </w:rPr>
        <w:t>________________________________________________________________________</w:t>
      </w:r>
    </w:p>
    <w:p w:rsidR="00707032" w:rsidRPr="005E1BA6" w:rsidRDefault="00E766C3">
      <w:pPr>
        <w:ind w:left="-15" w:right="0" w:firstLine="0"/>
        <w:rPr>
          <w:sz w:val="22"/>
        </w:rPr>
      </w:pPr>
      <w:r w:rsidRPr="005E1BA6">
        <w:rPr>
          <w:sz w:val="22"/>
        </w:rPr>
        <w:t>________________________________________________________________________</w:t>
      </w:r>
    </w:p>
    <w:p w:rsidR="00707032" w:rsidRPr="005E1BA6" w:rsidRDefault="00E766C3">
      <w:pPr>
        <w:ind w:left="-15" w:right="0" w:firstLine="0"/>
        <w:rPr>
          <w:sz w:val="22"/>
        </w:rPr>
      </w:pPr>
      <w:r w:rsidRPr="005E1BA6">
        <w:rPr>
          <w:sz w:val="22"/>
        </w:rPr>
        <w:t>__________________________________________________________________</w:t>
      </w:r>
    </w:p>
    <w:p w:rsidR="00707032" w:rsidRPr="005E1BA6" w:rsidRDefault="00E766C3">
      <w:pPr>
        <w:spacing w:after="0" w:line="259" w:lineRule="auto"/>
        <w:ind w:left="737" w:right="0" w:firstLine="0"/>
        <w:jc w:val="left"/>
        <w:rPr>
          <w:sz w:val="22"/>
        </w:rPr>
      </w:pPr>
      <w:r w:rsidRPr="005E1BA6">
        <w:rPr>
          <w:sz w:val="22"/>
        </w:rPr>
        <w:t xml:space="preserve"> </w:t>
      </w:r>
    </w:p>
    <w:p w:rsidR="00707032" w:rsidRPr="005E1BA6" w:rsidRDefault="00E766C3">
      <w:pPr>
        <w:ind w:left="-15" w:right="0" w:firstLine="0"/>
        <w:rPr>
          <w:sz w:val="22"/>
        </w:rPr>
      </w:pPr>
      <w:r w:rsidRPr="005E1BA6">
        <w:rPr>
          <w:sz w:val="22"/>
        </w:rPr>
        <w:t>____________________________________________________________,</w:t>
      </w:r>
    </w:p>
    <w:p w:rsidR="00707032" w:rsidRPr="005E1BA6" w:rsidRDefault="00E766C3">
      <w:pPr>
        <w:spacing w:after="46"/>
        <w:ind w:left="747" w:right="0" w:hanging="10"/>
        <w:jc w:val="left"/>
        <w:rPr>
          <w:sz w:val="22"/>
        </w:rPr>
      </w:pPr>
      <w:r w:rsidRPr="005E1BA6">
        <w:rPr>
          <w:sz w:val="22"/>
        </w:rPr>
        <w:t xml:space="preserve">      (подпись)                                                                  (Ф.И.О.)</w:t>
      </w:r>
    </w:p>
    <w:p w:rsidR="00707032" w:rsidRPr="005E1BA6" w:rsidRDefault="00E766C3">
      <w:pPr>
        <w:ind w:left="-15" w:right="0"/>
        <w:rPr>
          <w:sz w:val="22"/>
        </w:rPr>
      </w:pPr>
      <w:r w:rsidRPr="005E1BA6">
        <w:rPr>
          <w:sz w:val="22"/>
        </w:rPr>
        <w:t>Примечание: К акту осмотра объекта самовольного строительства в обязательном порядке прилагаются обосновывающие его материалы.</w:t>
      </w:r>
    </w:p>
    <w:p w:rsidR="00707032" w:rsidRPr="005E1BA6" w:rsidRDefault="00E766C3">
      <w:pPr>
        <w:spacing w:after="0" w:line="259" w:lineRule="auto"/>
        <w:ind w:left="737" w:right="0" w:firstLine="0"/>
        <w:jc w:val="left"/>
        <w:rPr>
          <w:sz w:val="22"/>
        </w:rPr>
      </w:pPr>
      <w:r w:rsidRPr="005E1BA6">
        <w:rPr>
          <w:sz w:val="22"/>
        </w:rPr>
        <w:t xml:space="preserve"> </w:t>
      </w:r>
    </w:p>
    <w:p w:rsidR="00707032" w:rsidRPr="005E1BA6" w:rsidRDefault="00E766C3">
      <w:pPr>
        <w:spacing w:after="0" w:line="259" w:lineRule="auto"/>
        <w:ind w:left="737" w:right="0" w:firstLine="0"/>
        <w:jc w:val="left"/>
        <w:rPr>
          <w:sz w:val="22"/>
        </w:rPr>
      </w:pPr>
      <w:r w:rsidRPr="005E1BA6">
        <w:rPr>
          <w:sz w:val="22"/>
        </w:rPr>
        <w:t xml:space="preserve"> </w:t>
      </w:r>
    </w:p>
    <w:p w:rsidR="00707032" w:rsidRPr="005E1BA6" w:rsidRDefault="00E766C3">
      <w:pPr>
        <w:spacing w:after="0" w:line="259" w:lineRule="auto"/>
        <w:ind w:left="737" w:right="0" w:firstLine="0"/>
        <w:jc w:val="left"/>
        <w:rPr>
          <w:sz w:val="22"/>
        </w:rPr>
      </w:pPr>
      <w:r w:rsidRPr="005E1BA6">
        <w:rPr>
          <w:sz w:val="22"/>
        </w:rPr>
        <w:t xml:space="preserve"> </w:t>
      </w:r>
    </w:p>
    <w:p w:rsidR="00707032" w:rsidRPr="005E1BA6" w:rsidRDefault="00707032">
      <w:pPr>
        <w:rPr>
          <w:sz w:val="22"/>
        </w:rPr>
        <w:sectPr w:rsidR="00707032" w:rsidRPr="005E1BA6" w:rsidSect="00CB4CCF">
          <w:headerReference w:type="even" r:id="rId38"/>
          <w:headerReference w:type="default" r:id="rId39"/>
          <w:headerReference w:type="first" r:id="rId40"/>
          <w:pgSz w:w="11906" w:h="16838"/>
          <w:pgMar w:top="851" w:right="851" w:bottom="1134" w:left="1418" w:header="720" w:footer="720" w:gutter="0"/>
          <w:cols w:space="720"/>
        </w:sectPr>
      </w:pPr>
    </w:p>
    <w:p w:rsidR="004139BB" w:rsidRPr="005E1BA6" w:rsidRDefault="004139BB" w:rsidP="004139BB">
      <w:pPr>
        <w:ind w:left="5796" w:right="0" w:firstLine="365"/>
        <w:jc w:val="right"/>
        <w:rPr>
          <w:sz w:val="22"/>
        </w:rPr>
      </w:pPr>
      <w:r w:rsidRPr="005E1BA6">
        <w:rPr>
          <w:sz w:val="22"/>
        </w:rPr>
        <w:lastRenderedPageBreak/>
        <w:t>Приложение 2</w:t>
      </w:r>
    </w:p>
    <w:p w:rsidR="004139BB" w:rsidRPr="005E1BA6" w:rsidRDefault="004139BB" w:rsidP="004139BB">
      <w:pPr>
        <w:ind w:left="5796" w:right="0" w:firstLine="365"/>
        <w:jc w:val="right"/>
        <w:rPr>
          <w:sz w:val="22"/>
        </w:rPr>
      </w:pPr>
    </w:p>
    <w:p w:rsidR="00707032" w:rsidRPr="005E1BA6" w:rsidRDefault="00E766C3" w:rsidP="004139BB">
      <w:pPr>
        <w:ind w:left="5796" w:right="0" w:firstLine="365"/>
        <w:jc w:val="right"/>
        <w:rPr>
          <w:sz w:val="22"/>
        </w:rPr>
      </w:pPr>
      <w:r w:rsidRPr="005E1BA6">
        <w:rPr>
          <w:sz w:val="22"/>
        </w:rPr>
        <w:t xml:space="preserve">к Порядку выявления самовольно построенных объектов капитального </w:t>
      </w:r>
    </w:p>
    <w:p w:rsidR="00707032" w:rsidRPr="005E1BA6" w:rsidRDefault="00E766C3" w:rsidP="004139BB">
      <w:pPr>
        <w:spacing w:after="12"/>
        <w:ind w:left="5438" w:right="3" w:hanging="95"/>
        <w:jc w:val="right"/>
        <w:rPr>
          <w:sz w:val="22"/>
        </w:rPr>
      </w:pPr>
      <w:r w:rsidRPr="005E1BA6">
        <w:rPr>
          <w:sz w:val="22"/>
        </w:rPr>
        <w:t xml:space="preserve">строительства, их сноса или приведения в соответствие с установленными требованиями на территории </w:t>
      </w:r>
      <w:r w:rsidR="004139BB" w:rsidRPr="005E1BA6">
        <w:rPr>
          <w:sz w:val="22"/>
        </w:rPr>
        <w:t>Междуреченского</w:t>
      </w:r>
      <w:r w:rsidRPr="005E1BA6">
        <w:rPr>
          <w:sz w:val="22"/>
        </w:rPr>
        <w:t xml:space="preserve"> муниципального округа</w:t>
      </w:r>
    </w:p>
    <w:p w:rsidR="00B77F6E" w:rsidRPr="005E1BA6" w:rsidRDefault="00B77F6E" w:rsidP="004139BB">
      <w:pPr>
        <w:spacing w:after="12"/>
        <w:ind w:left="5438" w:right="3" w:hanging="95"/>
        <w:jc w:val="right"/>
        <w:rPr>
          <w:sz w:val="22"/>
        </w:rPr>
      </w:pPr>
    </w:p>
    <w:p w:rsidR="00B77F6E" w:rsidRPr="005E1BA6" w:rsidRDefault="00B77F6E" w:rsidP="004139BB">
      <w:pPr>
        <w:spacing w:after="12"/>
        <w:ind w:left="5438" w:right="3" w:hanging="95"/>
        <w:jc w:val="right"/>
        <w:rPr>
          <w:sz w:val="22"/>
        </w:rPr>
      </w:pPr>
      <w:r w:rsidRPr="005E1BA6">
        <w:rPr>
          <w:sz w:val="22"/>
        </w:rPr>
        <w:t>примерная форма</w:t>
      </w:r>
    </w:p>
    <w:p w:rsidR="00707032" w:rsidRPr="005E1BA6" w:rsidRDefault="00E766C3">
      <w:pPr>
        <w:spacing w:after="0" w:line="259" w:lineRule="auto"/>
        <w:ind w:left="737" w:right="0" w:firstLine="0"/>
        <w:jc w:val="left"/>
        <w:rPr>
          <w:sz w:val="22"/>
        </w:rPr>
      </w:pPr>
      <w:r w:rsidRPr="005E1BA6">
        <w:rPr>
          <w:sz w:val="22"/>
        </w:rPr>
        <w:t xml:space="preserve"> </w:t>
      </w:r>
    </w:p>
    <w:p w:rsidR="00707032" w:rsidRPr="005E1BA6" w:rsidRDefault="00E766C3">
      <w:pPr>
        <w:spacing w:after="0" w:line="259" w:lineRule="auto"/>
        <w:ind w:left="737" w:right="0" w:firstLine="0"/>
        <w:jc w:val="left"/>
        <w:rPr>
          <w:sz w:val="22"/>
        </w:rPr>
      </w:pPr>
      <w:r w:rsidRPr="005E1BA6">
        <w:rPr>
          <w:sz w:val="22"/>
        </w:rPr>
        <w:t xml:space="preserve"> </w:t>
      </w:r>
    </w:p>
    <w:p w:rsidR="00707032" w:rsidRPr="005E1BA6" w:rsidRDefault="00E766C3">
      <w:pPr>
        <w:spacing w:after="12"/>
        <w:ind w:left="12" w:right="1" w:hanging="10"/>
        <w:jc w:val="center"/>
        <w:rPr>
          <w:sz w:val="22"/>
        </w:rPr>
      </w:pPr>
      <w:r w:rsidRPr="005E1BA6">
        <w:rPr>
          <w:sz w:val="22"/>
        </w:rPr>
        <w:t>Акт</w:t>
      </w:r>
    </w:p>
    <w:p w:rsidR="00707032" w:rsidRPr="005E1BA6" w:rsidRDefault="00E766C3">
      <w:pPr>
        <w:spacing w:after="12"/>
        <w:ind w:left="12" w:right="2" w:hanging="10"/>
        <w:jc w:val="center"/>
        <w:rPr>
          <w:sz w:val="22"/>
        </w:rPr>
      </w:pPr>
      <w:r w:rsidRPr="005E1BA6">
        <w:rPr>
          <w:sz w:val="22"/>
        </w:rPr>
        <w:t>о сносе самовольной постройки</w:t>
      </w:r>
    </w:p>
    <w:p w:rsidR="00707032" w:rsidRPr="005E1BA6" w:rsidRDefault="00E766C3">
      <w:pPr>
        <w:ind w:left="-15" w:right="0" w:firstLine="0"/>
        <w:rPr>
          <w:sz w:val="22"/>
        </w:rPr>
      </w:pPr>
      <w:r w:rsidRPr="005E1BA6">
        <w:rPr>
          <w:sz w:val="22"/>
        </w:rPr>
        <w:t>________________                                                                   "___" __________ 20___</w:t>
      </w:r>
    </w:p>
    <w:p w:rsidR="00707032" w:rsidRPr="005E1BA6" w:rsidRDefault="00E766C3">
      <w:pPr>
        <w:spacing w:after="0" w:line="259" w:lineRule="auto"/>
        <w:ind w:left="737" w:right="0" w:firstLine="0"/>
        <w:jc w:val="left"/>
        <w:rPr>
          <w:sz w:val="22"/>
        </w:rPr>
      </w:pPr>
      <w:r w:rsidRPr="005E1BA6">
        <w:rPr>
          <w:sz w:val="22"/>
        </w:rPr>
        <w:t xml:space="preserve"> </w:t>
      </w:r>
    </w:p>
    <w:p w:rsidR="00707032" w:rsidRPr="005E1BA6" w:rsidRDefault="00E766C3">
      <w:pPr>
        <w:ind w:left="-15" w:right="0" w:firstLine="0"/>
        <w:rPr>
          <w:sz w:val="22"/>
        </w:rPr>
      </w:pPr>
      <w:r w:rsidRPr="005E1BA6">
        <w:rPr>
          <w:sz w:val="22"/>
        </w:rPr>
        <w:t xml:space="preserve">Настоящий акт составлен о том, что на основании решения _______________________, произведен снос самовольной постройки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1669" w:right="0" w:hanging="10"/>
        <w:jc w:val="left"/>
        <w:rPr>
          <w:sz w:val="22"/>
        </w:rPr>
      </w:pPr>
      <w:r w:rsidRPr="005E1BA6">
        <w:rPr>
          <w:sz w:val="22"/>
        </w:rPr>
        <w:t>(указываются вид и полное описание: строительный материал, цвет, размер, т.д.)</w:t>
      </w:r>
    </w:p>
    <w:p w:rsidR="00707032" w:rsidRPr="005E1BA6" w:rsidRDefault="00E766C3">
      <w:pPr>
        <w:ind w:left="-15" w:right="0" w:firstLine="0"/>
        <w:rPr>
          <w:sz w:val="22"/>
        </w:rPr>
      </w:pPr>
      <w:r w:rsidRPr="005E1BA6">
        <w:rPr>
          <w:sz w:val="22"/>
        </w:rPr>
        <w:t xml:space="preserve">расположенной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46"/>
        <w:ind w:left="2630" w:right="0" w:hanging="1758"/>
        <w:jc w:val="left"/>
        <w:rPr>
          <w:sz w:val="22"/>
        </w:rPr>
      </w:pPr>
      <w:r w:rsidRPr="005E1BA6">
        <w:rPr>
          <w:sz w:val="22"/>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707032" w:rsidRPr="005E1BA6" w:rsidRDefault="00E766C3">
      <w:pPr>
        <w:ind w:left="-15" w:right="0"/>
        <w:rPr>
          <w:sz w:val="22"/>
        </w:rPr>
      </w:pPr>
      <w:r w:rsidRPr="005E1BA6">
        <w:rPr>
          <w:sz w:val="22"/>
        </w:rPr>
        <w:t>Произведено вскрытие самовольной постройки работниками организации, уполномоченной произвести снос, в присутствии членов комиссии и представителя полиции, о чем делается соответствующая отметка: _________.</w:t>
      </w:r>
    </w:p>
    <w:p w:rsidR="00707032" w:rsidRPr="005E1BA6" w:rsidRDefault="00E766C3">
      <w:pPr>
        <w:ind w:left="-15" w:right="0"/>
        <w:rPr>
          <w:sz w:val="22"/>
        </w:rPr>
      </w:pPr>
      <w:r w:rsidRPr="005E1BA6">
        <w:rPr>
          <w:sz w:val="22"/>
        </w:rPr>
        <w:t xml:space="preserve">При вскрытии самовольной постройки составлена опись находящегося в нем имущества и сделаны фотографии. Опись имущества, находившегося в самовольной постройке, в том числе имущества, расположенного на земельном участке (строительная техника, строительные материалы и т.п.), а также образованного в результате работ по сносу, прилагается на ______ листе(ах). </w:t>
      </w:r>
    </w:p>
    <w:p w:rsidR="00707032" w:rsidRPr="005E1BA6" w:rsidRDefault="00E766C3">
      <w:pPr>
        <w:ind w:left="-15" w:right="0"/>
        <w:rPr>
          <w:sz w:val="22"/>
        </w:rPr>
      </w:pPr>
      <w:r w:rsidRPr="005E1BA6">
        <w:rPr>
          <w:sz w:val="22"/>
        </w:rPr>
        <w:t>Имущество, находившееся в самовольной постройке, в том числе имущество, расположенное на земельном участке (строительная техника, строительные материалы и т.п.), а также образованное в результате работ по сносу, вывезены на временное место хранения по адресу:</w:t>
      </w:r>
    </w:p>
    <w:p w:rsidR="00707032" w:rsidRPr="005E1BA6" w:rsidRDefault="00E766C3">
      <w:pPr>
        <w:ind w:left="-15" w:right="0" w:firstLine="0"/>
        <w:rPr>
          <w:sz w:val="22"/>
        </w:rPr>
      </w:pPr>
      <w:r w:rsidRPr="005E1BA6">
        <w:rPr>
          <w:sz w:val="22"/>
        </w:rPr>
        <w:t>_____________________________________________________________________</w:t>
      </w:r>
    </w:p>
    <w:p w:rsidR="00707032" w:rsidRPr="005E1BA6" w:rsidRDefault="00E766C3">
      <w:pPr>
        <w:spacing w:after="0"/>
        <w:ind w:left="-15" w:right="1507" w:firstLine="3027"/>
        <w:jc w:val="left"/>
        <w:rPr>
          <w:sz w:val="22"/>
        </w:rPr>
      </w:pPr>
      <w:r w:rsidRPr="005E1BA6">
        <w:rPr>
          <w:sz w:val="22"/>
        </w:rPr>
        <w:t xml:space="preserve">(место нахождения специализированной площадки) Члены комиссии: </w:t>
      </w:r>
    </w:p>
    <w:p w:rsidR="00707032" w:rsidRPr="005E1BA6" w:rsidRDefault="00E766C3">
      <w:pPr>
        <w:ind w:left="-15" w:right="0" w:firstLine="0"/>
        <w:rPr>
          <w:sz w:val="22"/>
        </w:rPr>
      </w:pPr>
      <w:r w:rsidRPr="005E1BA6">
        <w:rPr>
          <w:sz w:val="22"/>
        </w:rPr>
        <w:t>___________________________________________________________</w:t>
      </w:r>
    </w:p>
    <w:p w:rsidR="00707032" w:rsidRPr="005E1BA6" w:rsidRDefault="00E766C3">
      <w:pPr>
        <w:spacing w:after="46"/>
        <w:ind w:left="-5" w:right="0" w:hanging="10"/>
        <w:jc w:val="left"/>
        <w:rPr>
          <w:sz w:val="22"/>
        </w:rPr>
      </w:pPr>
      <w:r w:rsidRPr="005E1BA6">
        <w:rPr>
          <w:sz w:val="22"/>
        </w:rPr>
        <w:t>(должность, Ф.И.О., подпись)</w:t>
      </w:r>
    </w:p>
    <w:p w:rsidR="00707032" w:rsidRPr="005E1BA6" w:rsidRDefault="00E766C3">
      <w:pPr>
        <w:ind w:left="-15" w:right="0" w:firstLine="0"/>
        <w:rPr>
          <w:sz w:val="22"/>
        </w:rPr>
      </w:pPr>
      <w:r w:rsidRPr="005E1BA6">
        <w:rPr>
          <w:sz w:val="22"/>
        </w:rPr>
        <w:t xml:space="preserve">Представитель полиции: </w:t>
      </w:r>
    </w:p>
    <w:p w:rsidR="00707032" w:rsidRPr="005E1BA6" w:rsidRDefault="00E766C3">
      <w:pPr>
        <w:ind w:left="-15" w:right="0" w:firstLine="0"/>
        <w:rPr>
          <w:sz w:val="22"/>
        </w:rPr>
      </w:pPr>
      <w:r w:rsidRPr="005E1BA6">
        <w:rPr>
          <w:sz w:val="22"/>
        </w:rPr>
        <w:t>____________________________________________________</w:t>
      </w:r>
    </w:p>
    <w:p w:rsidR="00707032" w:rsidRPr="005E1BA6" w:rsidRDefault="00E766C3">
      <w:pPr>
        <w:spacing w:after="46"/>
        <w:ind w:left="-5" w:right="0" w:hanging="10"/>
        <w:jc w:val="left"/>
        <w:rPr>
          <w:sz w:val="22"/>
        </w:rPr>
      </w:pPr>
      <w:r w:rsidRPr="005E1BA6">
        <w:rPr>
          <w:sz w:val="22"/>
        </w:rPr>
        <w:t>(должность, Ф.И.О., подпись)</w:t>
      </w:r>
    </w:p>
    <w:p w:rsidR="00707032" w:rsidRPr="005E1BA6" w:rsidRDefault="00E766C3">
      <w:pPr>
        <w:ind w:left="-15" w:right="0" w:firstLine="0"/>
        <w:rPr>
          <w:sz w:val="22"/>
        </w:rPr>
      </w:pPr>
      <w:r w:rsidRPr="005E1BA6">
        <w:rPr>
          <w:sz w:val="22"/>
        </w:rPr>
        <w:t xml:space="preserve">Представитель организации: </w:t>
      </w:r>
    </w:p>
    <w:p w:rsidR="00707032" w:rsidRPr="005E1BA6" w:rsidRDefault="00E766C3">
      <w:pPr>
        <w:ind w:left="-15" w:right="0" w:firstLine="0"/>
        <w:rPr>
          <w:sz w:val="22"/>
        </w:rPr>
      </w:pPr>
      <w:r w:rsidRPr="005E1BA6">
        <w:rPr>
          <w:sz w:val="22"/>
        </w:rPr>
        <w:t>________________________________________________</w:t>
      </w:r>
    </w:p>
    <w:p w:rsidR="00707032" w:rsidRPr="005E1BA6" w:rsidRDefault="00E766C3">
      <w:pPr>
        <w:spacing w:after="46"/>
        <w:ind w:left="-5" w:right="0" w:hanging="10"/>
        <w:jc w:val="left"/>
        <w:rPr>
          <w:sz w:val="22"/>
        </w:rPr>
      </w:pPr>
      <w:r w:rsidRPr="005E1BA6">
        <w:rPr>
          <w:sz w:val="22"/>
        </w:rPr>
        <w:t>(должность, Ф.И.О., подпись</w:t>
      </w:r>
    </w:p>
    <w:p w:rsidR="004139BB" w:rsidRPr="005E1BA6" w:rsidRDefault="00E766C3">
      <w:pPr>
        <w:spacing w:after="0" w:line="259" w:lineRule="auto"/>
        <w:ind w:left="1425" w:right="0" w:firstLine="0"/>
        <w:jc w:val="left"/>
        <w:rPr>
          <w:sz w:val="22"/>
        </w:rPr>
      </w:pPr>
      <w:r w:rsidRPr="005E1BA6">
        <w:rPr>
          <w:sz w:val="22"/>
        </w:rPr>
        <w:t xml:space="preserve">                                                                                     </w:t>
      </w:r>
    </w:p>
    <w:p w:rsidR="004139BB" w:rsidRPr="005E1BA6" w:rsidRDefault="004139BB">
      <w:pPr>
        <w:spacing w:after="0" w:line="259" w:lineRule="auto"/>
        <w:ind w:left="1425" w:right="0" w:firstLine="0"/>
        <w:jc w:val="left"/>
        <w:rPr>
          <w:sz w:val="22"/>
        </w:rPr>
      </w:pPr>
    </w:p>
    <w:p w:rsidR="004139BB" w:rsidRPr="005E1BA6" w:rsidRDefault="004139BB">
      <w:pPr>
        <w:spacing w:after="0" w:line="259" w:lineRule="auto"/>
        <w:ind w:left="1425" w:right="0" w:firstLine="0"/>
        <w:jc w:val="left"/>
        <w:rPr>
          <w:sz w:val="22"/>
        </w:rPr>
      </w:pPr>
    </w:p>
    <w:p w:rsidR="004139BB" w:rsidRPr="005E1BA6" w:rsidRDefault="004139BB">
      <w:pPr>
        <w:spacing w:after="0" w:line="259" w:lineRule="auto"/>
        <w:ind w:left="1425" w:right="0" w:firstLine="0"/>
        <w:jc w:val="left"/>
        <w:rPr>
          <w:sz w:val="22"/>
        </w:rPr>
      </w:pPr>
    </w:p>
    <w:p w:rsidR="004139BB" w:rsidRPr="005E1BA6" w:rsidRDefault="004139BB">
      <w:pPr>
        <w:spacing w:after="0" w:line="259" w:lineRule="auto"/>
        <w:ind w:left="1425" w:right="0" w:firstLine="0"/>
        <w:jc w:val="left"/>
        <w:rPr>
          <w:sz w:val="22"/>
        </w:rPr>
      </w:pPr>
    </w:p>
    <w:p w:rsidR="004139BB" w:rsidRPr="005E1BA6" w:rsidRDefault="004139BB">
      <w:pPr>
        <w:spacing w:after="0" w:line="259" w:lineRule="auto"/>
        <w:ind w:left="1425" w:right="0" w:firstLine="0"/>
        <w:jc w:val="left"/>
        <w:rPr>
          <w:sz w:val="22"/>
        </w:rPr>
      </w:pPr>
    </w:p>
    <w:p w:rsidR="004139BB" w:rsidRPr="005E1BA6" w:rsidRDefault="004139BB">
      <w:pPr>
        <w:spacing w:after="0" w:line="259" w:lineRule="auto"/>
        <w:ind w:left="1425" w:right="0" w:firstLine="0"/>
        <w:jc w:val="left"/>
        <w:rPr>
          <w:sz w:val="22"/>
        </w:rPr>
      </w:pPr>
    </w:p>
    <w:p w:rsidR="00707032" w:rsidRPr="005E1BA6" w:rsidRDefault="00E766C3" w:rsidP="004139BB">
      <w:pPr>
        <w:spacing w:after="0" w:line="259" w:lineRule="auto"/>
        <w:ind w:left="1425" w:right="0" w:firstLine="0"/>
        <w:jc w:val="right"/>
        <w:rPr>
          <w:sz w:val="22"/>
        </w:rPr>
      </w:pPr>
      <w:r w:rsidRPr="005E1BA6">
        <w:rPr>
          <w:sz w:val="22"/>
        </w:rPr>
        <w:lastRenderedPageBreak/>
        <w:t xml:space="preserve">           </w:t>
      </w:r>
      <w:r w:rsidR="004139BB" w:rsidRPr="005E1BA6">
        <w:rPr>
          <w:sz w:val="22"/>
        </w:rPr>
        <w:t>Приложение 3</w:t>
      </w:r>
    </w:p>
    <w:p w:rsidR="004139BB" w:rsidRPr="005E1BA6" w:rsidRDefault="004139BB" w:rsidP="004139BB">
      <w:pPr>
        <w:spacing w:after="0" w:line="259" w:lineRule="auto"/>
        <w:ind w:left="1425" w:right="0" w:firstLine="0"/>
        <w:jc w:val="right"/>
        <w:rPr>
          <w:sz w:val="22"/>
        </w:rPr>
      </w:pPr>
    </w:p>
    <w:p w:rsidR="00707032" w:rsidRPr="005E1BA6" w:rsidRDefault="00E766C3" w:rsidP="004139BB">
      <w:pPr>
        <w:spacing w:after="322" w:line="238" w:lineRule="auto"/>
        <w:ind w:left="5379" w:right="-15" w:firstLine="782"/>
        <w:jc w:val="right"/>
        <w:rPr>
          <w:sz w:val="22"/>
        </w:rPr>
      </w:pPr>
      <w:r w:rsidRPr="005E1BA6">
        <w:rPr>
          <w:sz w:val="22"/>
        </w:rPr>
        <w:t xml:space="preserve">к Порядку выявления самовольно построенных объектов капитального строительства, их сноса или приведения в соответствие с установленными требованиями на территории </w:t>
      </w:r>
      <w:r w:rsidR="004139BB" w:rsidRPr="005E1BA6">
        <w:rPr>
          <w:sz w:val="22"/>
        </w:rPr>
        <w:t>Междуреченского</w:t>
      </w:r>
      <w:r w:rsidRPr="005E1BA6">
        <w:rPr>
          <w:sz w:val="22"/>
        </w:rPr>
        <w:t xml:space="preserve"> муниципального округа</w:t>
      </w:r>
    </w:p>
    <w:p w:rsidR="00B77F6E" w:rsidRPr="005E1BA6" w:rsidRDefault="00B77F6E" w:rsidP="004139BB">
      <w:pPr>
        <w:spacing w:after="322" w:line="238" w:lineRule="auto"/>
        <w:ind w:left="5379" w:right="-15" w:firstLine="782"/>
        <w:jc w:val="right"/>
        <w:rPr>
          <w:sz w:val="22"/>
        </w:rPr>
      </w:pPr>
      <w:r w:rsidRPr="005E1BA6">
        <w:rPr>
          <w:sz w:val="22"/>
        </w:rPr>
        <w:t>примерная форма</w:t>
      </w:r>
    </w:p>
    <w:p w:rsidR="00707032" w:rsidRPr="005E1BA6" w:rsidRDefault="00E766C3">
      <w:pPr>
        <w:spacing w:after="0" w:line="259" w:lineRule="auto"/>
        <w:ind w:left="737" w:right="0" w:firstLine="0"/>
        <w:jc w:val="left"/>
        <w:rPr>
          <w:sz w:val="22"/>
        </w:rPr>
      </w:pPr>
      <w:r w:rsidRPr="005E1BA6">
        <w:rPr>
          <w:sz w:val="22"/>
        </w:rPr>
        <w:t xml:space="preserve"> </w:t>
      </w:r>
    </w:p>
    <w:p w:rsidR="00707032" w:rsidRPr="005E1BA6" w:rsidRDefault="00E766C3">
      <w:pPr>
        <w:spacing w:after="12"/>
        <w:ind w:left="12" w:right="0" w:hanging="10"/>
        <w:jc w:val="center"/>
        <w:rPr>
          <w:sz w:val="22"/>
        </w:rPr>
      </w:pPr>
      <w:r w:rsidRPr="005E1BA6">
        <w:rPr>
          <w:sz w:val="22"/>
        </w:rPr>
        <w:t>Акт № ___________</w:t>
      </w:r>
    </w:p>
    <w:p w:rsidR="00707032" w:rsidRPr="005E1BA6" w:rsidRDefault="00E766C3">
      <w:pPr>
        <w:spacing w:after="12"/>
        <w:ind w:left="12" w:right="4" w:hanging="10"/>
        <w:jc w:val="center"/>
        <w:rPr>
          <w:sz w:val="22"/>
        </w:rPr>
      </w:pPr>
      <w:r w:rsidRPr="005E1BA6">
        <w:rPr>
          <w:sz w:val="22"/>
        </w:rPr>
        <w:t>о возврате владельцу самовольной постройки имущества,</w:t>
      </w:r>
    </w:p>
    <w:p w:rsidR="00707032" w:rsidRPr="005E1BA6" w:rsidRDefault="00E766C3">
      <w:pPr>
        <w:spacing w:after="12"/>
        <w:ind w:left="12" w:right="6" w:hanging="10"/>
        <w:jc w:val="center"/>
        <w:rPr>
          <w:sz w:val="22"/>
        </w:rPr>
      </w:pPr>
      <w:r w:rsidRPr="005E1BA6">
        <w:rPr>
          <w:sz w:val="22"/>
        </w:rPr>
        <w:t>находившегося в самовольной постройке, в том числе имущества,</w:t>
      </w:r>
    </w:p>
    <w:p w:rsidR="00707032" w:rsidRPr="005E1BA6" w:rsidRDefault="00E766C3">
      <w:pPr>
        <w:spacing w:after="12"/>
        <w:ind w:left="1372" w:right="1367" w:hanging="10"/>
        <w:jc w:val="center"/>
        <w:rPr>
          <w:sz w:val="22"/>
        </w:rPr>
      </w:pPr>
      <w:r w:rsidRPr="005E1BA6">
        <w:rPr>
          <w:sz w:val="22"/>
        </w:rPr>
        <w:t>расположенного на земельном участке (строительная техника, строительные материалы и т.п.), а также образованного в результате работ по сносу</w:t>
      </w:r>
    </w:p>
    <w:p w:rsidR="00B77F6E" w:rsidRPr="005E1BA6" w:rsidRDefault="00B77F6E">
      <w:pPr>
        <w:ind w:left="-15" w:right="0" w:firstLine="0"/>
        <w:rPr>
          <w:sz w:val="22"/>
        </w:rPr>
      </w:pPr>
    </w:p>
    <w:p w:rsidR="00707032" w:rsidRPr="005E1BA6" w:rsidRDefault="00E766C3">
      <w:pPr>
        <w:ind w:left="-15" w:right="0" w:firstLine="0"/>
        <w:rPr>
          <w:sz w:val="22"/>
        </w:rPr>
      </w:pPr>
      <w:r w:rsidRPr="005E1BA6">
        <w:rPr>
          <w:sz w:val="22"/>
        </w:rPr>
        <w:t>______________                                                                     "___" __________ 20___ г.</w:t>
      </w:r>
    </w:p>
    <w:p w:rsidR="00707032" w:rsidRPr="005E1BA6" w:rsidRDefault="00E766C3">
      <w:pPr>
        <w:ind w:left="-15" w:right="0" w:firstLine="0"/>
        <w:rPr>
          <w:sz w:val="22"/>
        </w:rPr>
      </w:pPr>
      <w:r w:rsidRPr="005E1BA6">
        <w:rPr>
          <w:sz w:val="22"/>
        </w:rPr>
        <w:t>Время ____ час. ____ мин.</w:t>
      </w:r>
    </w:p>
    <w:p w:rsidR="00707032" w:rsidRPr="005E1BA6" w:rsidRDefault="00E766C3">
      <w:pPr>
        <w:ind w:left="-15" w:right="0" w:firstLine="0"/>
        <w:rPr>
          <w:sz w:val="22"/>
        </w:rPr>
      </w:pPr>
      <w:r w:rsidRPr="005E1BA6">
        <w:rPr>
          <w:sz w:val="22"/>
        </w:rPr>
        <w:t>_____________________________________________________________________</w:t>
      </w:r>
    </w:p>
    <w:p w:rsidR="00707032" w:rsidRPr="005E1BA6" w:rsidRDefault="00E766C3">
      <w:pPr>
        <w:spacing w:after="46"/>
        <w:ind w:left="748" w:right="0" w:hanging="10"/>
        <w:jc w:val="center"/>
        <w:rPr>
          <w:sz w:val="22"/>
        </w:rPr>
      </w:pPr>
      <w:r w:rsidRPr="005E1BA6">
        <w:rPr>
          <w:sz w:val="22"/>
        </w:rPr>
        <w:t>(наименование организации)</w:t>
      </w:r>
    </w:p>
    <w:p w:rsidR="00707032" w:rsidRPr="005E1BA6" w:rsidRDefault="00E766C3">
      <w:pPr>
        <w:ind w:left="-15" w:right="0" w:firstLine="0"/>
        <w:rPr>
          <w:sz w:val="22"/>
        </w:rPr>
      </w:pPr>
      <w:r w:rsidRPr="005E1BA6">
        <w:rPr>
          <w:sz w:val="22"/>
        </w:rPr>
        <w:t>в присутствии членов комиссии в составе:</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spacing w:after="0" w:line="238" w:lineRule="auto"/>
        <w:ind w:left="-5" w:right="184" w:hanging="10"/>
        <w:jc w:val="left"/>
        <w:rPr>
          <w:sz w:val="22"/>
        </w:rPr>
      </w:pPr>
      <w:r w:rsidRPr="005E1BA6">
        <w:rPr>
          <w:sz w:val="22"/>
        </w:rPr>
        <w:t>______________________________________________________________________ ______________________________________________________________________ и ______________________________________________________________________</w:t>
      </w:r>
    </w:p>
    <w:p w:rsidR="00707032" w:rsidRPr="005E1BA6" w:rsidRDefault="00E766C3">
      <w:pPr>
        <w:spacing w:after="46"/>
        <w:ind w:left="4145" w:right="0" w:hanging="3127"/>
        <w:jc w:val="left"/>
        <w:rPr>
          <w:sz w:val="22"/>
        </w:rPr>
      </w:pPr>
      <w:r w:rsidRPr="005E1BA6">
        <w:rPr>
          <w:sz w:val="22"/>
        </w:rPr>
        <w:t>(Ф.И.О. гражданина, индивидуального предпринимателя или уполномоченного представителя юридического лица)</w:t>
      </w:r>
    </w:p>
    <w:p w:rsidR="00707032" w:rsidRPr="005E1BA6" w:rsidRDefault="00E766C3">
      <w:pPr>
        <w:ind w:left="-15" w:right="0" w:firstLine="0"/>
        <w:rPr>
          <w:sz w:val="22"/>
        </w:rPr>
      </w:pPr>
      <w:r w:rsidRPr="005E1BA6">
        <w:rPr>
          <w:sz w:val="22"/>
        </w:rPr>
        <w:t>осуществили возврат имущества, находившегося в самовольной постройке, в том числе имущества, расположенного на земельном участке (строительная техника, строительные материалы и т.п.), а также образованного в результате работ по сносу, ______________________________________________________________________</w:t>
      </w:r>
    </w:p>
    <w:p w:rsidR="00707032" w:rsidRPr="005E1BA6" w:rsidRDefault="00E766C3">
      <w:pPr>
        <w:spacing w:after="46"/>
        <w:ind w:left="10" w:right="2" w:hanging="10"/>
        <w:jc w:val="center"/>
        <w:rPr>
          <w:sz w:val="22"/>
        </w:rPr>
      </w:pPr>
      <w:r w:rsidRPr="005E1BA6">
        <w:rPr>
          <w:sz w:val="22"/>
        </w:rPr>
        <w:t>(описание объекта, идентификационный номер)</w:t>
      </w:r>
    </w:p>
    <w:p w:rsidR="00707032" w:rsidRPr="005E1BA6" w:rsidRDefault="00E766C3">
      <w:pPr>
        <w:ind w:left="-15" w:right="0" w:firstLine="0"/>
        <w:rPr>
          <w:sz w:val="22"/>
        </w:rPr>
      </w:pPr>
      <w:r w:rsidRPr="005E1BA6">
        <w:rPr>
          <w:sz w:val="22"/>
        </w:rPr>
        <w:t>и переданного на хранение по адресу: _______________________________________ Снос самовольной постройки был произведен на основании акта № _____ от ______________ о сносе самовольной постройки.</w:t>
      </w:r>
    </w:p>
    <w:p w:rsidR="00707032" w:rsidRPr="005E1BA6" w:rsidRDefault="00E766C3">
      <w:pPr>
        <w:ind w:left="-15" w:right="0"/>
        <w:rPr>
          <w:sz w:val="22"/>
        </w:rPr>
      </w:pPr>
      <w:r w:rsidRPr="005E1BA6">
        <w:rPr>
          <w:sz w:val="22"/>
        </w:rPr>
        <w:t>Внешнее состояние имущества, находившегося в самовольной постройке, в том числе имущества, расположенного на земельном участке (строительная техника, строительные материалы и т.п.), а также образованного в результате работ по сносу, на день возврата владельцу:</w:t>
      </w:r>
    </w:p>
    <w:p w:rsidR="00707032" w:rsidRPr="005E1BA6" w:rsidRDefault="00E766C3">
      <w:pPr>
        <w:spacing w:after="306"/>
        <w:ind w:left="-15" w:right="0" w:firstLine="0"/>
        <w:rPr>
          <w:sz w:val="22"/>
        </w:rPr>
      </w:pPr>
      <w:r w:rsidRPr="005E1BA6">
        <w:rPr>
          <w:sz w:val="22"/>
        </w:rPr>
        <w:t>______________________________________________________________________</w:t>
      </w:r>
    </w:p>
    <w:p w:rsidR="00707032" w:rsidRPr="005E1BA6" w:rsidRDefault="00E766C3">
      <w:pPr>
        <w:ind w:left="737" w:right="0" w:firstLine="0"/>
        <w:rPr>
          <w:sz w:val="22"/>
        </w:rPr>
      </w:pPr>
      <w:r w:rsidRPr="005E1BA6">
        <w:rPr>
          <w:sz w:val="22"/>
        </w:rPr>
        <w:t>Подписи:</w:t>
      </w:r>
    </w:p>
    <w:p w:rsidR="00707032" w:rsidRPr="005E1BA6" w:rsidRDefault="00E766C3">
      <w:pPr>
        <w:ind w:left="737" w:right="0" w:firstLine="0"/>
        <w:rPr>
          <w:sz w:val="22"/>
        </w:rPr>
      </w:pPr>
      <w:r w:rsidRPr="005E1BA6">
        <w:rPr>
          <w:sz w:val="22"/>
        </w:rPr>
        <w:t>Представитель организации</w:t>
      </w:r>
    </w:p>
    <w:p w:rsidR="00707032" w:rsidRPr="005E1BA6" w:rsidRDefault="00E766C3">
      <w:pPr>
        <w:ind w:left="737" w:right="0" w:firstLine="0"/>
        <w:rPr>
          <w:sz w:val="22"/>
        </w:rPr>
      </w:pPr>
      <w:r w:rsidRPr="005E1BA6">
        <w:rPr>
          <w:sz w:val="22"/>
        </w:rPr>
        <w:t>Члены комиссии</w:t>
      </w:r>
    </w:p>
    <w:p w:rsidR="00707032" w:rsidRPr="005E1BA6" w:rsidRDefault="00E766C3">
      <w:pPr>
        <w:ind w:left="737" w:right="0" w:firstLine="0"/>
        <w:rPr>
          <w:sz w:val="22"/>
        </w:rPr>
      </w:pPr>
      <w:r w:rsidRPr="005E1BA6">
        <w:rPr>
          <w:sz w:val="22"/>
        </w:rPr>
        <w:t>Владелец (представитель владельца)</w:t>
      </w:r>
    </w:p>
    <w:p w:rsidR="004139BB" w:rsidRPr="005E1BA6" w:rsidRDefault="004139BB">
      <w:pPr>
        <w:ind w:left="737" w:right="0" w:firstLine="0"/>
        <w:rPr>
          <w:sz w:val="22"/>
        </w:rPr>
      </w:pPr>
    </w:p>
    <w:p w:rsidR="004139BB" w:rsidRPr="005E1BA6" w:rsidRDefault="004139BB">
      <w:pPr>
        <w:ind w:left="737" w:right="0" w:firstLine="0"/>
        <w:rPr>
          <w:sz w:val="22"/>
        </w:rPr>
      </w:pPr>
    </w:p>
    <w:p w:rsidR="004139BB" w:rsidRPr="005E1BA6" w:rsidRDefault="004139BB">
      <w:pPr>
        <w:ind w:left="737" w:right="0" w:firstLine="0"/>
        <w:rPr>
          <w:sz w:val="22"/>
        </w:rPr>
      </w:pPr>
    </w:p>
    <w:p w:rsidR="004139BB" w:rsidRPr="005E1BA6" w:rsidRDefault="004139BB">
      <w:pPr>
        <w:ind w:left="737" w:right="0" w:firstLine="0"/>
        <w:rPr>
          <w:sz w:val="22"/>
        </w:rPr>
      </w:pPr>
    </w:p>
    <w:p w:rsidR="004139BB" w:rsidRPr="005E1BA6" w:rsidRDefault="004139BB">
      <w:pPr>
        <w:ind w:left="737" w:right="0" w:firstLine="0"/>
        <w:rPr>
          <w:sz w:val="22"/>
        </w:rPr>
      </w:pPr>
    </w:p>
    <w:p w:rsidR="004139BB" w:rsidRPr="005E1BA6" w:rsidRDefault="004139BB">
      <w:pPr>
        <w:ind w:left="737" w:right="0" w:firstLine="0"/>
        <w:rPr>
          <w:sz w:val="22"/>
        </w:rPr>
      </w:pPr>
    </w:p>
    <w:p w:rsidR="004139BB" w:rsidRPr="005E1BA6" w:rsidRDefault="004139BB" w:rsidP="004139BB">
      <w:pPr>
        <w:ind w:right="0" w:firstLine="0"/>
        <w:rPr>
          <w:sz w:val="22"/>
        </w:rPr>
      </w:pPr>
    </w:p>
    <w:p w:rsidR="004139BB" w:rsidRPr="005E1BA6" w:rsidRDefault="004139BB" w:rsidP="004139BB">
      <w:pPr>
        <w:ind w:right="0" w:firstLine="0"/>
        <w:rPr>
          <w:sz w:val="22"/>
        </w:rPr>
      </w:pPr>
    </w:p>
    <w:p w:rsidR="004139BB" w:rsidRPr="005E1BA6" w:rsidRDefault="004139BB" w:rsidP="004139BB">
      <w:pPr>
        <w:ind w:left="737" w:right="0" w:firstLine="0"/>
        <w:jc w:val="right"/>
        <w:rPr>
          <w:sz w:val="22"/>
        </w:rPr>
      </w:pPr>
      <w:r w:rsidRPr="005E1BA6">
        <w:rPr>
          <w:sz w:val="22"/>
        </w:rPr>
        <w:t>Приложение 4</w:t>
      </w:r>
    </w:p>
    <w:p w:rsidR="004139BB" w:rsidRPr="005E1BA6" w:rsidRDefault="004139BB" w:rsidP="004139BB">
      <w:pPr>
        <w:ind w:left="737" w:right="0" w:firstLine="0"/>
        <w:jc w:val="right"/>
        <w:rPr>
          <w:sz w:val="22"/>
        </w:rPr>
      </w:pPr>
    </w:p>
    <w:p w:rsidR="00707032" w:rsidRPr="005E1BA6" w:rsidRDefault="00E766C3" w:rsidP="004139BB">
      <w:pPr>
        <w:spacing w:after="0" w:line="238" w:lineRule="auto"/>
        <w:ind w:left="5379" w:right="-15" w:firstLine="782"/>
        <w:jc w:val="right"/>
        <w:rPr>
          <w:sz w:val="22"/>
        </w:rPr>
      </w:pPr>
      <w:r w:rsidRPr="005E1BA6">
        <w:rPr>
          <w:sz w:val="22"/>
        </w:rPr>
        <w:t xml:space="preserve">к Порядку выявления самовольно построенных объектов капитального строительства, их сноса или приведения в соответствие с установленными требованиями на территории </w:t>
      </w:r>
      <w:r w:rsidR="004139BB" w:rsidRPr="005E1BA6">
        <w:rPr>
          <w:sz w:val="22"/>
        </w:rPr>
        <w:t>Междуреченского</w:t>
      </w:r>
      <w:r w:rsidRPr="005E1BA6">
        <w:rPr>
          <w:sz w:val="22"/>
        </w:rPr>
        <w:t xml:space="preserve"> муниципального округа</w:t>
      </w:r>
    </w:p>
    <w:p w:rsidR="00B77F6E" w:rsidRPr="005E1BA6" w:rsidRDefault="00B77F6E" w:rsidP="004139BB">
      <w:pPr>
        <w:spacing w:after="0" w:line="238" w:lineRule="auto"/>
        <w:ind w:left="5379" w:right="-15" w:firstLine="782"/>
        <w:jc w:val="right"/>
        <w:rPr>
          <w:sz w:val="22"/>
        </w:rPr>
      </w:pPr>
    </w:p>
    <w:p w:rsidR="00B77F6E" w:rsidRPr="005E1BA6" w:rsidRDefault="00B77F6E" w:rsidP="004139BB">
      <w:pPr>
        <w:spacing w:after="0" w:line="238" w:lineRule="auto"/>
        <w:ind w:left="5379" w:right="-15" w:firstLine="782"/>
        <w:jc w:val="right"/>
        <w:rPr>
          <w:sz w:val="22"/>
        </w:rPr>
      </w:pPr>
      <w:r w:rsidRPr="005E1BA6">
        <w:rPr>
          <w:sz w:val="22"/>
        </w:rPr>
        <w:t>примерная форма</w:t>
      </w:r>
    </w:p>
    <w:p w:rsidR="00707032" w:rsidRPr="005E1BA6" w:rsidRDefault="00E766C3" w:rsidP="004139BB">
      <w:pPr>
        <w:spacing w:after="0" w:line="259" w:lineRule="auto"/>
        <w:ind w:left="737" w:right="0" w:firstLine="0"/>
        <w:jc w:val="right"/>
        <w:rPr>
          <w:sz w:val="22"/>
        </w:rPr>
      </w:pPr>
      <w:r w:rsidRPr="005E1BA6">
        <w:rPr>
          <w:sz w:val="22"/>
        </w:rPr>
        <w:t xml:space="preserve"> </w:t>
      </w:r>
    </w:p>
    <w:p w:rsidR="00707032" w:rsidRPr="005E1BA6" w:rsidRDefault="00E766C3">
      <w:pPr>
        <w:spacing w:after="12"/>
        <w:ind w:left="12" w:right="1" w:hanging="10"/>
        <w:jc w:val="center"/>
        <w:rPr>
          <w:sz w:val="22"/>
        </w:rPr>
      </w:pPr>
      <w:r w:rsidRPr="005E1BA6">
        <w:rPr>
          <w:sz w:val="22"/>
        </w:rPr>
        <w:t>Форма</w:t>
      </w:r>
    </w:p>
    <w:p w:rsidR="00707032" w:rsidRPr="005E1BA6" w:rsidRDefault="00E766C3">
      <w:pPr>
        <w:spacing w:after="12"/>
        <w:ind w:left="1244" w:right="1237" w:hanging="10"/>
        <w:jc w:val="center"/>
        <w:rPr>
          <w:sz w:val="22"/>
        </w:rPr>
      </w:pPr>
      <w:r w:rsidRPr="005E1BA6">
        <w:rPr>
          <w:sz w:val="22"/>
        </w:rPr>
        <w:t>согласия заявителя (владельца, уполномоченного представителя) самовольной постройки</w:t>
      </w:r>
    </w:p>
    <w:p w:rsidR="00707032" w:rsidRPr="005E1BA6" w:rsidRDefault="00707032">
      <w:pPr>
        <w:spacing w:after="0" w:line="259" w:lineRule="auto"/>
        <w:ind w:left="72" w:right="0" w:firstLine="0"/>
        <w:jc w:val="center"/>
        <w:rPr>
          <w:sz w:val="22"/>
        </w:rPr>
      </w:pPr>
    </w:p>
    <w:p w:rsidR="00707032" w:rsidRPr="005E1BA6" w:rsidRDefault="00E766C3">
      <w:pPr>
        <w:ind w:left="-15" w:right="0" w:firstLine="0"/>
        <w:rPr>
          <w:sz w:val="22"/>
        </w:rPr>
      </w:pPr>
      <w:r w:rsidRPr="005E1BA6">
        <w:rPr>
          <w:sz w:val="22"/>
        </w:rPr>
        <w:t>Я, ______________________________________________________________________,</w:t>
      </w:r>
    </w:p>
    <w:p w:rsidR="00707032" w:rsidRPr="005E1BA6" w:rsidRDefault="00E766C3">
      <w:pPr>
        <w:ind w:left="-15" w:right="2197" w:firstLine="4701"/>
        <w:rPr>
          <w:sz w:val="22"/>
        </w:rPr>
      </w:pPr>
      <w:r w:rsidRPr="005E1BA6">
        <w:rPr>
          <w:sz w:val="22"/>
        </w:rPr>
        <w:t>(Ф.И.О.) Зарегистрированный (</w:t>
      </w:r>
      <w:proofErr w:type="spellStart"/>
      <w:r w:rsidRPr="005E1BA6">
        <w:rPr>
          <w:sz w:val="22"/>
        </w:rPr>
        <w:t>ая</w:t>
      </w:r>
      <w:proofErr w:type="spellEnd"/>
      <w:r w:rsidRPr="005E1BA6">
        <w:rPr>
          <w:sz w:val="22"/>
        </w:rPr>
        <w:t xml:space="preserve">) по адресу: </w:t>
      </w:r>
    </w:p>
    <w:p w:rsidR="00707032" w:rsidRPr="005E1BA6" w:rsidRDefault="00E766C3">
      <w:pPr>
        <w:ind w:left="-15" w:right="0" w:firstLine="0"/>
        <w:rPr>
          <w:sz w:val="22"/>
        </w:rPr>
      </w:pPr>
      <w:r w:rsidRPr="005E1BA6">
        <w:rPr>
          <w:sz w:val="22"/>
        </w:rPr>
        <w:t xml:space="preserve">_____________________________________________________________________, Паспорт </w:t>
      </w:r>
    </w:p>
    <w:p w:rsidR="00707032" w:rsidRPr="005E1BA6" w:rsidRDefault="00E766C3">
      <w:pPr>
        <w:ind w:left="-15" w:right="0" w:firstLine="0"/>
        <w:rPr>
          <w:sz w:val="22"/>
        </w:rPr>
      </w:pPr>
      <w:r w:rsidRPr="005E1BA6">
        <w:rPr>
          <w:sz w:val="22"/>
        </w:rPr>
        <w:t>______________________________________________________________________</w:t>
      </w:r>
    </w:p>
    <w:p w:rsidR="00707032" w:rsidRPr="005E1BA6" w:rsidRDefault="00E766C3">
      <w:pPr>
        <w:ind w:left="-15" w:right="0" w:firstLine="0"/>
        <w:rPr>
          <w:sz w:val="22"/>
        </w:rPr>
      </w:pPr>
      <w:r w:rsidRPr="005E1BA6">
        <w:rPr>
          <w:sz w:val="22"/>
        </w:rPr>
        <w:t xml:space="preserve">(серия, номер, кем и когда выдан) в соответствии с Федеральным </w:t>
      </w:r>
      <w:hyperlink r:id="rId41">
        <w:r w:rsidRPr="005E1BA6">
          <w:rPr>
            <w:color w:val="000080"/>
            <w:sz w:val="22"/>
          </w:rPr>
          <w:t>законом</w:t>
        </w:r>
      </w:hyperlink>
      <w:r w:rsidRPr="005E1BA6">
        <w:rPr>
          <w:sz w:val="22"/>
        </w:rPr>
        <w:t xml:space="preserve"> от 27.07.2006 № 152-ФЗ «О персональных данных» даю свое согласие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 именно: паспортные данные, данные объекта (собственник, владелец, уполномоченный представитель).</w:t>
      </w:r>
    </w:p>
    <w:p w:rsidR="00707032" w:rsidRPr="005E1BA6" w:rsidRDefault="00E766C3">
      <w:pPr>
        <w:ind w:left="-15" w:right="0"/>
        <w:rPr>
          <w:sz w:val="22"/>
        </w:rPr>
      </w:pPr>
      <w:r w:rsidRPr="005E1BA6">
        <w:rPr>
          <w:sz w:val="22"/>
        </w:rPr>
        <w:t>Настоящее согласие действует со  дня  его  подписания  в течение неопределенного срока.</w:t>
      </w:r>
    </w:p>
    <w:p w:rsidR="00707032" w:rsidRPr="005E1BA6" w:rsidRDefault="00E766C3">
      <w:pPr>
        <w:ind w:left="-15" w:right="0"/>
        <w:rPr>
          <w:sz w:val="22"/>
        </w:rPr>
      </w:pPr>
      <w:r w:rsidRPr="005E1BA6">
        <w:rPr>
          <w:sz w:val="22"/>
        </w:rPr>
        <w:t>Согласие может быть отозвано мною в любое время на основании моего письменного заявления.</w:t>
      </w:r>
    </w:p>
    <w:p w:rsidR="00707032" w:rsidRPr="005E1BA6" w:rsidRDefault="00E766C3">
      <w:pPr>
        <w:spacing w:after="0" w:line="259" w:lineRule="auto"/>
        <w:ind w:right="0" w:firstLine="0"/>
        <w:jc w:val="left"/>
        <w:rPr>
          <w:sz w:val="22"/>
        </w:rPr>
      </w:pPr>
      <w:r w:rsidRPr="005E1BA6">
        <w:rPr>
          <w:sz w:val="22"/>
        </w:rPr>
        <w:t xml:space="preserve"> </w:t>
      </w:r>
    </w:p>
    <w:p w:rsidR="00707032" w:rsidRPr="005E1BA6" w:rsidRDefault="00E766C3">
      <w:pPr>
        <w:ind w:left="-15" w:right="0" w:firstLine="0"/>
        <w:rPr>
          <w:sz w:val="22"/>
        </w:rPr>
      </w:pPr>
      <w:r w:rsidRPr="005E1BA6">
        <w:rPr>
          <w:sz w:val="22"/>
        </w:rPr>
        <w:t>"___" __________ 20___ г.                                ________________________</w:t>
      </w:r>
    </w:p>
    <w:p w:rsidR="00707032" w:rsidRPr="005E1BA6" w:rsidRDefault="00E766C3">
      <w:pPr>
        <w:ind w:left="-15" w:right="0" w:firstLine="0"/>
        <w:rPr>
          <w:sz w:val="22"/>
        </w:rPr>
      </w:pPr>
      <w:r w:rsidRPr="005E1BA6">
        <w:rPr>
          <w:sz w:val="22"/>
        </w:rPr>
        <w:t xml:space="preserve">                                                                                                 (подпись)</w:t>
      </w:r>
    </w:p>
    <w:p w:rsidR="00707032" w:rsidRPr="005E1BA6" w:rsidRDefault="00707032">
      <w:pPr>
        <w:rPr>
          <w:sz w:val="22"/>
        </w:rPr>
        <w:sectPr w:rsidR="00707032" w:rsidRPr="005E1BA6">
          <w:headerReference w:type="even" r:id="rId42"/>
          <w:headerReference w:type="default" r:id="rId43"/>
          <w:headerReference w:type="first" r:id="rId44"/>
          <w:pgSz w:w="11906" w:h="16838"/>
          <w:pgMar w:top="1147" w:right="566" w:bottom="1167" w:left="1136" w:header="1147" w:footer="720" w:gutter="0"/>
          <w:pgNumType w:start="2"/>
          <w:cols w:space="720"/>
        </w:sectPr>
      </w:pPr>
    </w:p>
    <w:p w:rsidR="00707032" w:rsidRPr="00E02054" w:rsidRDefault="00E766C3">
      <w:pPr>
        <w:spacing w:after="12"/>
        <w:ind w:left="10" w:right="3" w:hanging="10"/>
        <w:jc w:val="right"/>
        <w:rPr>
          <w:sz w:val="24"/>
        </w:rPr>
      </w:pPr>
      <w:r w:rsidRPr="00E02054">
        <w:rPr>
          <w:sz w:val="24"/>
        </w:rPr>
        <w:lastRenderedPageBreak/>
        <w:t>УТВЕРЖДЕН</w:t>
      </w:r>
    </w:p>
    <w:p w:rsidR="00E02054" w:rsidRPr="00E02054" w:rsidRDefault="00E766C3">
      <w:pPr>
        <w:spacing w:after="12"/>
        <w:ind w:left="10" w:right="3" w:hanging="10"/>
        <w:jc w:val="right"/>
        <w:rPr>
          <w:sz w:val="24"/>
        </w:rPr>
      </w:pPr>
      <w:r w:rsidRPr="00E02054">
        <w:rPr>
          <w:sz w:val="24"/>
        </w:rPr>
        <w:t xml:space="preserve">постановлением </w:t>
      </w:r>
    </w:p>
    <w:p w:rsidR="00E02054" w:rsidRPr="00E02054" w:rsidRDefault="00E766C3" w:rsidP="00E02054">
      <w:pPr>
        <w:spacing w:after="12"/>
        <w:ind w:left="10" w:right="3" w:hanging="10"/>
        <w:jc w:val="right"/>
        <w:rPr>
          <w:sz w:val="24"/>
        </w:rPr>
      </w:pPr>
      <w:r w:rsidRPr="00E02054">
        <w:rPr>
          <w:sz w:val="24"/>
        </w:rPr>
        <w:t>администрации</w:t>
      </w:r>
      <w:r w:rsidR="00E02054" w:rsidRPr="00E02054">
        <w:rPr>
          <w:sz w:val="24"/>
        </w:rPr>
        <w:t xml:space="preserve"> </w:t>
      </w:r>
      <w:r w:rsidR="004139BB" w:rsidRPr="00E02054">
        <w:rPr>
          <w:sz w:val="24"/>
        </w:rPr>
        <w:t xml:space="preserve">округа </w:t>
      </w:r>
    </w:p>
    <w:p w:rsidR="00B77F6E" w:rsidRPr="00E02054" w:rsidRDefault="004139BB" w:rsidP="00E02054">
      <w:pPr>
        <w:spacing w:after="12"/>
        <w:ind w:left="10" w:right="3" w:hanging="10"/>
        <w:jc w:val="right"/>
        <w:rPr>
          <w:sz w:val="24"/>
        </w:rPr>
      </w:pPr>
      <w:r w:rsidRPr="00E02054">
        <w:rPr>
          <w:sz w:val="24"/>
        </w:rPr>
        <w:t xml:space="preserve">от </w:t>
      </w:r>
      <w:r w:rsidR="00E02054">
        <w:rPr>
          <w:sz w:val="24"/>
        </w:rPr>
        <w:t>08</w:t>
      </w:r>
      <w:r w:rsidRPr="00E02054">
        <w:rPr>
          <w:sz w:val="24"/>
        </w:rPr>
        <w:t>.</w:t>
      </w:r>
      <w:r w:rsidR="00E02054">
        <w:rPr>
          <w:sz w:val="24"/>
        </w:rPr>
        <w:t>1</w:t>
      </w:r>
      <w:r w:rsidRPr="00E02054">
        <w:rPr>
          <w:sz w:val="24"/>
        </w:rPr>
        <w:t xml:space="preserve">0.2024 № </w:t>
      </w:r>
      <w:r w:rsidR="00E02054">
        <w:rPr>
          <w:sz w:val="24"/>
        </w:rPr>
        <w:t>672</w:t>
      </w:r>
      <w:r w:rsidR="00E766C3" w:rsidRPr="00E02054">
        <w:rPr>
          <w:sz w:val="24"/>
        </w:rPr>
        <w:t xml:space="preserve">   </w:t>
      </w:r>
    </w:p>
    <w:p w:rsidR="00707032" w:rsidRPr="00E02054" w:rsidRDefault="00B77F6E">
      <w:pPr>
        <w:spacing w:after="632"/>
        <w:ind w:left="6053" w:right="3" w:hanging="175"/>
        <w:jc w:val="right"/>
        <w:rPr>
          <w:sz w:val="24"/>
        </w:rPr>
      </w:pPr>
      <w:r w:rsidRPr="00E02054">
        <w:rPr>
          <w:sz w:val="24"/>
        </w:rPr>
        <w:t>П</w:t>
      </w:r>
      <w:r w:rsidR="00E766C3" w:rsidRPr="00E02054">
        <w:rPr>
          <w:sz w:val="24"/>
        </w:rPr>
        <w:t>риложение 2</w:t>
      </w:r>
    </w:p>
    <w:p w:rsidR="00707032" w:rsidRPr="00E02054" w:rsidRDefault="00E766C3">
      <w:pPr>
        <w:spacing w:after="628"/>
        <w:ind w:left="1556" w:right="0" w:firstLine="0"/>
      </w:pPr>
      <w:r w:rsidRPr="00E02054">
        <w:t>Состав комиссии по вопросам самовольного строительства</w:t>
      </w:r>
    </w:p>
    <w:p w:rsidR="00B77F6E" w:rsidRPr="00E02054" w:rsidRDefault="00B77F6E" w:rsidP="00B77F6E">
      <w:pPr>
        <w:ind w:left="-15" w:right="0"/>
      </w:pPr>
      <w:r w:rsidRPr="00E02054">
        <w:t xml:space="preserve">Логинова Татьяна Геннадьевна - заместитель главы округа, </w:t>
      </w:r>
      <w:r w:rsidR="00CE4CCE" w:rsidRPr="00E02054">
        <w:t>инвестиционный уп</w:t>
      </w:r>
      <w:r w:rsidR="00E02054">
        <w:t>олномоченный,</w:t>
      </w:r>
      <w:r w:rsidR="00CE4CCE" w:rsidRPr="00E02054">
        <w:t xml:space="preserve"> </w:t>
      </w:r>
      <w:r w:rsidRPr="00E02054">
        <w:t>председатель Комиссии;</w:t>
      </w:r>
    </w:p>
    <w:p w:rsidR="00B77F6E" w:rsidRPr="00E02054" w:rsidRDefault="00B77F6E" w:rsidP="00B77F6E">
      <w:pPr>
        <w:ind w:left="-15" w:right="0"/>
      </w:pPr>
      <w:proofErr w:type="spellStart"/>
      <w:r w:rsidRPr="00E02054">
        <w:t>Пуравец</w:t>
      </w:r>
      <w:proofErr w:type="spellEnd"/>
      <w:r w:rsidRPr="00E02054">
        <w:t xml:space="preserve"> Евгений Владимирович - начальник отдела имущественных отношений администрации округа, заместитель председателя Комиссии;</w:t>
      </w:r>
    </w:p>
    <w:p w:rsidR="00B77F6E" w:rsidRPr="00E02054" w:rsidRDefault="00B77F6E" w:rsidP="00B77F6E">
      <w:pPr>
        <w:ind w:left="-15" w:right="0"/>
      </w:pPr>
      <w:proofErr w:type="spellStart"/>
      <w:r w:rsidRPr="00E02054">
        <w:t>Волосов</w:t>
      </w:r>
      <w:proofErr w:type="spellEnd"/>
      <w:r w:rsidRPr="00E02054">
        <w:t xml:space="preserve"> Сергей </w:t>
      </w:r>
      <w:r w:rsidR="00E5478F" w:rsidRPr="00E02054">
        <w:t>Андреевич</w:t>
      </w:r>
      <w:r w:rsidRPr="00E02054">
        <w:t xml:space="preserve"> - консультант отдела имущественных отношений администрации округа, секретарь Комиссии.</w:t>
      </w:r>
    </w:p>
    <w:p w:rsidR="00B77F6E" w:rsidRPr="00E02054" w:rsidRDefault="00B77F6E" w:rsidP="00B77F6E">
      <w:pPr>
        <w:ind w:left="-15" w:right="0"/>
      </w:pPr>
    </w:p>
    <w:p w:rsidR="00B77F6E" w:rsidRPr="00E02054" w:rsidRDefault="00B77F6E" w:rsidP="00B77F6E">
      <w:pPr>
        <w:ind w:left="-15" w:right="0"/>
      </w:pPr>
      <w:r w:rsidRPr="00E02054">
        <w:t>Члены Комиссии:</w:t>
      </w:r>
    </w:p>
    <w:p w:rsidR="00B77F6E" w:rsidRPr="00E02054" w:rsidRDefault="00B77F6E" w:rsidP="00B77F6E">
      <w:pPr>
        <w:ind w:left="-15" w:right="0"/>
      </w:pPr>
      <w:r w:rsidRPr="00E02054">
        <w:t>Емельянова Полина Алексеевна – юрисконсульт юридического отдела администрации округа;</w:t>
      </w:r>
    </w:p>
    <w:p w:rsidR="00B77F6E" w:rsidRPr="00E02054" w:rsidRDefault="00B77F6E" w:rsidP="00B77F6E">
      <w:pPr>
        <w:ind w:left="-15" w:right="0"/>
      </w:pPr>
      <w:r w:rsidRPr="00E02054">
        <w:t>Дудин Александр Александрович - консультант отдела имущественных отношений администрации округа.</w:t>
      </w:r>
    </w:p>
    <w:p w:rsidR="0094575D" w:rsidRPr="00E02054" w:rsidRDefault="0094575D" w:rsidP="00B77F6E">
      <w:pPr>
        <w:ind w:left="-15" w:right="0"/>
      </w:pPr>
      <w:proofErr w:type="spellStart"/>
      <w:r w:rsidRPr="00E02054">
        <w:t>Душенькин</w:t>
      </w:r>
      <w:proofErr w:type="spellEnd"/>
      <w:r w:rsidRPr="00E02054">
        <w:t xml:space="preserve"> </w:t>
      </w:r>
      <w:r w:rsidR="00CE4CCE" w:rsidRPr="00E02054">
        <w:t xml:space="preserve">Дмитрий Александрович – начальник отдела строительства и жилищно-коммунального хозяйства </w:t>
      </w:r>
    </w:p>
    <w:p w:rsidR="00CE4CCE" w:rsidRPr="00E02054" w:rsidRDefault="00CE4CCE" w:rsidP="00B77F6E">
      <w:pPr>
        <w:ind w:left="-15" w:right="0"/>
      </w:pPr>
      <w:r w:rsidRPr="00E02054">
        <w:t xml:space="preserve">Попушков Андрей Николаевич – директор </w:t>
      </w:r>
      <w:r w:rsidR="00680715" w:rsidRPr="00E02054">
        <w:t>«МБУ» благоустройства Междуречья (по согласованию)</w:t>
      </w:r>
    </w:p>
    <w:p w:rsidR="00707032" w:rsidRPr="005E1BA6" w:rsidRDefault="00707032">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p w:rsidR="005E1BA6" w:rsidRPr="005E1BA6" w:rsidRDefault="005E1BA6">
      <w:pPr>
        <w:ind w:left="-15" w:right="0"/>
        <w:rPr>
          <w:sz w:val="22"/>
        </w:rPr>
      </w:pPr>
    </w:p>
    <w:sectPr w:rsidR="005E1BA6" w:rsidRPr="005E1BA6">
      <w:headerReference w:type="even" r:id="rId45"/>
      <w:headerReference w:type="default" r:id="rId46"/>
      <w:headerReference w:type="first" r:id="rId47"/>
      <w:pgSz w:w="11906" w:h="16838"/>
      <w:pgMar w:top="1440" w:right="565" w:bottom="1440" w:left="11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678" w:rsidRDefault="00166678">
      <w:pPr>
        <w:spacing w:after="0" w:line="240" w:lineRule="auto"/>
      </w:pPr>
      <w:r>
        <w:separator/>
      </w:r>
    </w:p>
  </w:endnote>
  <w:endnote w:type="continuationSeparator" w:id="0">
    <w:p w:rsidR="00166678" w:rsidRDefault="0016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678" w:rsidRDefault="00166678">
      <w:pPr>
        <w:spacing w:after="0" w:line="240" w:lineRule="auto"/>
      </w:pPr>
      <w:r>
        <w:separator/>
      </w:r>
    </w:p>
  </w:footnote>
  <w:footnote w:type="continuationSeparator" w:id="0">
    <w:p w:rsidR="00166678" w:rsidRDefault="00166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Default="00707032">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Pr="00CB4CCF" w:rsidRDefault="00707032" w:rsidP="00CB4CCF">
    <w:pPr>
      <w:pStyle w:val="a6"/>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Default="00707032">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Default="00E766C3">
    <w:pPr>
      <w:spacing w:after="0" w:line="259" w:lineRule="auto"/>
      <w:ind w:right="-1" w:firstLine="0"/>
      <w:jc w:val="right"/>
    </w:pPr>
    <w:r>
      <w:t xml:space="preserve">Приложение № </w:t>
    </w:r>
    <w:r>
      <w:fldChar w:fldCharType="begin"/>
    </w:r>
    <w:r>
      <w:instrText xml:space="preserve"> PAGE   \* MERGEFORMAT </w:instrText>
    </w:r>
    <w:r>
      <w:fldChar w:fldCharType="separate"/>
    </w:r>
    <w: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Pr="004139BB" w:rsidRDefault="00707032" w:rsidP="004139B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Default="00E766C3">
    <w:pPr>
      <w:spacing w:after="0" w:line="259" w:lineRule="auto"/>
      <w:ind w:right="-1" w:firstLine="0"/>
      <w:jc w:val="right"/>
    </w:pPr>
    <w:r>
      <w:t xml:space="preserve">Приложение № </w:t>
    </w:r>
    <w:r>
      <w:fldChar w:fldCharType="begin"/>
    </w:r>
    <w:r>
      <w:instrText xml:space="preserve"> PAGE   \* MERGEFORMAT </w:instrText>
    </w:r>
    <w:r>
      <w:fldChar w:fldCharType="separate"/>
    </w:r>
    <w:r>
      <w:t>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Default="00707032">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Default="00707032">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Default="00707032">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B08"/>
    <w:multiLevelType w:val="hybridMultilevel"/>
    <w:tmpl w:val="20944C9E"/>
    <w:lvl w:ilvl="0" w:tplc="A388061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9E579C">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65648">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5A333E">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4AA41C">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98729E">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226068">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44F15E">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848914">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A10717"/>
    <w:multiLevelType w:val="hybridMultilevel"/>
    <w:tmpl w:val="400A3508"/>
    <w:lvl w:ilvl="0" w:tplc="502C338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45756">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61326">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49246">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B08602">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0C0130">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685514">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EE4F0A">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AC728">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C571C2"/>
    <w:multiLevelType w:val="hybridMultilevel"/>
    <w:tmpl w:val="8938B5B4"/>
    <w:lvl w:ilvl="0" w:tplc="8B8E6B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44718E">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6AD0F0">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BEE8F6">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F649BE">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AC1BE">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5AD72A">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ADD54">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E2F40">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8349D4"/>
    <w:multiLevelType w:val="hybridMultilevel"/>
    <w:tmpl w:val="CBF03CC0"/>
    <w:lvl w:ilvl="0" w:tplc="A41C54F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DA426A">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320DC0">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07E32">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2E0EF0">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BAB05A">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803524">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6C8096">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34A408">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C7014D"/>
    <w:multiLevelType w:val="hybridMultilevel"/>
    <w:tmpl w:val="11A42386"/>
    <w:lvl w:ilvl="0" w:tplc="27ECFF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8B30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01E9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C3C9A">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4C3C0">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98FE7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6A8AC">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8AF3B0">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C6232A">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2D4B10"/>
    <w:multiLevelType w:val="hybridMultilevel"/>
    <w:tmpl w:val="1C8ED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B3854"/>
    <w:multiLevelType w:val="hybridMultilevel"/>
    <w:tmpl w:val="C6B6EBBE"/>
    <w:lvl w:ilvl="0" w:tplc="7B90D17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B21CCC">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08D300">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D04A88">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269E84">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DCB6AC">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DAB252">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9EFFC0">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6602F0">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3B2CE4"/>
    <w:multiLevelType w:val="hybridMultilevel"/>
    <w:tmpl w:val="C610F44E"/>
    <w:lvl w:ilvl="0" w:tplc="8E60A1F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52E0E6">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CA97F2">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D41284">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45EB2">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82E8AC">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E632C">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F4F6CC">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DA688C">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6B8108E"/>
    <w:multiLevelType w:val="hybridMultilevel"/>
    <w:tmpl w:val="30885AD0"/>
    <w:lvl w:ilvl="0" w:tplc="33EE987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166812">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40C972">
      <w:start w:val="2"/>
      <w:numFmt w:val="decimal"/>
      <w:lvlRestart w:val="0"/>
      <w:lvlText w:val="%3)"/>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163B18">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5C5B16">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50F802">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369CA2">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4438A6">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B0E67A">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063649"/>
    <w:multiLevelType w:val="hybridMultilevel"/>
    <w:tmpl w:val="A0681D8E"/>
    <w:lvl w:ilvl="0" w:tplc="5574AFEA">
      <w:start w:val="3"/>
      <w:numFmt w:val="decimal"/>
      <w:lvlText w:val="%1."/>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C8BC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8AC6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18AB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8E96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8C1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92CB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988E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C25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F213D67"/>
    <w:multiLevelType w:val="multilevel"/>
    <w:tmpl w:val="4664D2A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F94022B"/>
    <w:multiLevelType w:val="hybridMultilevel"/>
    <w:tmpl w:val="69BCCF0E"/>
    <w:lvl w:ilvl="0" w:tplc="D2663AA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A26C2C">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B4ED10">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A838B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BCA19C">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6E58D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C372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880D7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600F8">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6E2D85"/>
    <w:multiLevelType w:val="hybridMultilevel"/>
    <w:tmpl w:val="C4021C1E"/>
    <w:lvl w:ilvl="0" w:tplc="3320AE04">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F2DA9C">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6ED968">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D8E3C4">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CA0E2">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20D68C">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232C6">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89E6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082418">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5951B5C"/>
    <w:multiLevelType w:val="multilevel"/>
    <w:tmpl w:val="5136F31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3830C1A"/>
    <w:multiLevelType w:val="hybridMultilevel"/>
    <w:tmpl w:val="FD2AEE48"/>
    <w:lvl w:ilvl="0" w:tplc="FB5A65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EAA236">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D04BC2">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222D0">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63ED2">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6794C">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0E93EA">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264E22">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F4B816">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C0B2735"/>
    <w:multiLevelType w:val="hybridMultilevel"/>
    <w:tmpl w:val="88A8037A"/>
    <w:lvl w:ilvl="0" w:tplc="B25620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87B7C">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34D776">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76517A">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74CEA0">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70258E">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340CCA">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949F6C">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8A365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13674DA"/>
    <w:multiLevelType w:val="hybridMultilevel"/>
    <w:tmpl w:val="50A08E74"/>
    <w:lvl w:ilvl="0" w:tplc="7C02FFC6">
      <w:start w:val="5"/>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405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05B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AA36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8E21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219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2A01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8EED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5CAB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29B711E"/>
    <w:multiLevelType w:val="hybridMultilevel"/>
    <w:tmpl w:val="C9426108"/>
    <w:lvl w:ilvl="0" w:tplc="EC14390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28218C">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499F4">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05AE4">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AE51E">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6AFC4E">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8AA1C">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F8632A">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F435F4">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6014FA4"/>
    <w:multiLevelType w:val="hybridMultilevel"/>
    <w:tmpl w:val="12021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C23A31"/>
    <w:multiLevelType w:val="hybridMultilevel"/>
    <w:tmpl w:val="6CCA0EAC"/>
    <w:lvl w:ilvl="0" w:tplc="1A7C4C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F409B0">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9021EE">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142C26">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CDEF8">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3E7D44">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ECBCA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C4C50">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587E06">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0"/>
  </w:num>
  <w:num w:numId="3">
    <w:abstractNumId w:val="11"/>
  </w:num>
  <w:num w:numId="4">
    <w:abstractNumId w:val="13"/>
  </w:num>
  <w:num w:numId="5">
    <w:abstractNumId w:val="14"/>
  </w:num>
  <w:num w:numId="6">
    <w:abstractNumId w:val="15"/>
  </w:num>
  <w:num w:numId="7">
    <w:abstractNumId w:val="12"/>
  </w:num>
  <w:num w:numId="8">
    <w:abstractNumId w:val="19"/>
  </w:num>
  <w:num w:numId="9">
    <w:abstractNumId w:val="1"/>
  </w:num>
  <w:num w:numId="10">
    <w:abstractNumId w:val="17"/>
  </w:num>
  <w:num w:numId="11">
    <w:abstractNumId w:val="3"/>
  </w:num>
  <w:num w:numId="12">
    <w:abstractNumId w:val="6"/>
  </w:num>
  <w:num w:numId="13">
    <w:abstractNumId w:val="2"/>
  </w:num>
  <w:num w:numId="14">
    <w:abstractNumId w:val="0"/>
  </w:num>
  <w:num w:numId="15">
    <w:abstractNumId w:val="7"/>
  </w:num>
  <w:num w:numId="16">
    <w:abstractNumId w:val="8"/>
  </w:num>
  <w:num w:numId="17">
    <w:abstractNumId w:val="9"/>
  </w:num>
  <w:num w:numId="18">
    <w:abstractNumId w:val="16"/>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32"/>
    <w:rsid w:val="000F4301"/>
    <w:rsid w:val="00166678"/>
    <w:rsid w:val="00171DAF"/>
    <w:rsid w:val="00235023"/>
    <w:rsid w:val="003130AE"/>
    <w:rsid w:val="004139BB"/>
    <w:rsid w:val="005404DF"/>
    <w:rsid w:val="005B65A1"/>
    <w:rsid w:val="005D730A"/>
    <w:rsid w:val="005E1BA6"/>
    <w:rsid w:val="00680715"/>
    <w:rsid w:val="006C026D"/>
    <w:rsid w:val="00707032"/>
    <w:rsid w:val="007231F8"/>
    <w:rsid w:val="008021E4"/>
    <w:rsid w:val="0094575D"/>
    <w:rsid w:val="00B77F6E"/>
    <w:rsid w:val="00CB4CCF"/>
    <w:rsid w:val="00CE4CCE"/>
    <w:rsid w:val="00E02054"/>
    <w:rsid w:val="00E5478F"/>
    <w:rsid w:val="00E766C3"/>
    <w:rsid w:val="00FB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right="3677" w:firstLine="72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5"/>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paragraph" w:customStyle="1" w:styleId="ConsPlusNormal">
    <w:name w:val="ConsPlusNormal"/>
    <w:link w:val="ConsPlusNormal0"/>
    <w:uiPriority w:val="99"/>
    <w:rsid w:val="00235023"/>
    <w:pPr>
      <w:widowControl w:val="0"/>
      <w:autoSpaceDE w:val="0"/>
      <w:autoSpaceDN w:val="0"/>
      <w:spacing w:after="0" w:line="240" w:lineRule="auto"/>
    </w:pPr>
    <w:rPr>
      <w:rFonts w:ascii="Calibri" w:hAnsi="Calibri" w:cs="Calibri"/>
    </w:rPr>
  </w:style>
  <w:style w:type="character" w:customStyle="1" w:styleId="ConsPlusNormal0">
    <w:name w:val="ConsPlusNormal Знак"/>
    <w:link w:val="ConsPlusNormal"/>
    <w:uiPriority w:val="99"/>
    <w:locked/>
    <w:rsid w:val="00235023"/>
    <w:rPr>
      <w:rFonts w:ascii="Calibri" w:hAnsi="Calibri" w:cs="Calibri"/>
    </w:rPr>
  </w:style>
  <w:style w:type="paragraph" w:styleId="a3">
    <w:name w:val="List Paragraph"/>
    <w:basedOn w:val="a"/>
    <w:uiPriority w:val="34"/>
    <w:qFormat/>
    <w:rsid w:val="00235023"/>
    <w:pPr>
      <w:ind w:left="720"/>
      <w:contextualSpacing/>
    </w:pPr>
  </w:style>
  <w:style w:type="paragraph" w:styleId="a4">
    <w:name w:val="footer"/>
    <w:basedOn w:val="a"/>
    <w:link w:val="a5"/>
    <w:uiPriority w:val="99"/>
    <w:unhideWhenUsed/>
    <w:rsid w:val="004139B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139BB"/>
    <w:rPr>
      <w:rFonts w:ascii="Times New Roman" w:eastAsia="Times New Roman" w:hAnsi="Times New Roman" w:cs="Times New Roman"/>
      <w:color w:val="000000"/>
      <w:sz w:val="28"/>
    </w:rPr>
  </w:style>
  <w:style w:type="paragraph" w:styleId="a6">
    <w:name w:val="header"/>
    <w:basedOn w:val="a"/>
    <w:link w:val="a7"/>
    <w:uiPriority w:val="99"/>
    <w:semiHidden/>
    <w:unhideWhenUsed/>
    <w:rsid w:val="004139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39BB"/>
    <w:rPr>
      <w:rFonts w:ascii="Times New Roman" w:eastAsia="Times New Roman" w:hAnsi="Times New Roman" w:cs="Times New Roman"/>
      <w:color w:val="000000"/>
      <w:sz w:val="28"/>
    </w:rPr>
  </w:style>
  <w:style w:type="paragraph" w:styleId="a8">
    <w:name w:val="footnote text"/>
    <w:basedOn w:val="a"/>
    <w:link w:val="a9"/>
    <w:uiPriority w:val="99"/>
    <w:semiHidden/>
    <w:unhideWhenUsed/>
    <w:rsid w:val="005E1BA6"/>
    <w:pPr>
      <w:spacing w:after="0" w:line="240" w:lineRule="auto"/>
    </w:pPr>
    <w:rPr>
      <w:sz w:val="20"/>
      <w:szCs w:val="20"/>
    </w:rPr>
  </w:style>
  <w:style w:type="character" w:customStyle="1" w:styleId="a9">
    <w:name w:val="Текст сноски Знак"/>
    <w:basedOn w:val="a0"/>
    <w:link w:val="a8"/>
    <w:uiPriority w:val="99"/>
    <w:semiHidden/>
    <w:rsid w:val="005E1BA6"/>
    <w:rPr>
      <w:rFonts w:ascii="Times New Roman" w:eastAsia="Times New Roman" w:hAnsi="Times New Roman" w:cs="Times New Roman"/>
      <w:color w:val="000000"/>
      <w:sz w:val="20"/>
      <w:szCs w:val="20"/>
    </w:rPr>
  </w:style>
  <w:style w:type="character" w:styleId="aa">
    <w:name w:val="footnote reference"/>
    <w:basedOn w:val="a0"/>
    <w:uiPriority w:val="99"/>
    <w:semiHidden/>
    <w:unhideWhenUsed/>
    <w:rsid w:val="005E1BA6"/>
    <w:rPr>
      <w:vertAlign w:val="superscript"/>
    </w:rPr>
  </w:style>
  <w:style w:type="paragraph" w:styleId="ab">
    <w:name w:val="Balloon Text"/>
    <w:basedOn w:val="a"/>
    <w:link w:val="ac"/>
    <w:uiPriority w:val="99"/>
    <w:semiHidden/>
    <w:unhideWhenUsed/>
    <w:rsid w:val="005E1BA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E1BA6"/>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right="3677" w:firstLine="72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5"/>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paragraph" w:customStyle="1" w:styleId="ConsPlusNormal">
    <w:name w:val="ConsPlusNormal"/>
    <w:link w:val="ConsPlusNormal0"/>
    <w:uiPriority w:val="99"/>
    <w:rsid w:val="00235023"/>
    <w:pPr>
      <w:widowControl w:val="0"/>
      <w:autoSpaceDE w:val="0"/>
      <w:autoSpaceDN w:val="0"/>
      <w:spacing w:after="0" w:line="240" w:lineRule="auto"/>
    </w:pPr>
    <w:rPr>
      <w:rFonts w:ascii="Calibri" w:hAnsi="Calibri" w:cs="Calibri"/>
    </w:rPr>
  </w:style>
  <w:style w:type="character" w:customStyle="1" w:styleId="ConsPlusNormal0">
    <w:name w:val="ConsPlusNormal Знак"/>
    <w:link w:val="ConsPlusNormal"/>
    <w:uiPriority w:val="99"/>
    <w:locked/>
    <w:rsid w:val="00235023"/>
    <w:rPr>
      <w:rFonts w:ascii="Calibri" w:hAnsi="Calibri" w:cs="Calibri"/>
    </w:rPr>
  </w:style>
  <w:style w:type="paragraph" w:styleId="a3">
    <w:name w:val="List Paragraph"/>
    <w:basedOn w:val="a"/>
    <w:uiPriority w:val="34"/>
    <w:qFormat/>
    <w:rsid w:val="00235023"/>
    <w:pPr>
      <w:ind w:left="720"/>
      <w:contextualSpacing/>
    </w:pPr>
  </w:style>
  <w:style w:type="paragraph" w:styleId="a4">
    <w:name w:val="footer"/>
    <w:basedOn w:val="a"/>
    <w:link w:val="a5"/>
    <w:uiPriority w:val="99"/>
    <w:unhideWhenUsed/>
    <w:rsid w:val="004139B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139BB"/>
    <w:rPr>
      <w:rFonts w:ascii="Times New Roman" w:eastAsia="Times New Roman" w:hAnsi="Times New Roman" w:cs="Times New Roman"/>
      <w:color w:val="000000"/>
      <w:sz w:val="28"/>
    </w:rPr>
  </w:style>
  <w:style w:type="paragraph" w:styleId="a6">
    <w:name w:val="header"/>
    <w:basedOn w:val="a"/>
    <w:link w:val="a7"/>
    <w:uiPriority w:val="99"/>
    <w:semiHidden/>
    <w:unhideWhenUsed/>
    <w:rsid w:val="004139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39BB"/>
    <w:rPr>
      <w:rFonts w:ascii="Times New Roman" w:eastAsia="Times New Roman" w:hAnsi="Times New Roman" w:cs="Times New Roman"/>
      <w:color w:val="000000"/>
      <w:sz w:val="28"/>
    </w:rPr>
  </w:style>
  <w:style w:type="paragraph" w:styleId="a8">
    <w:name w:val="footnote text"/>
    <w:basedOn w:val="a"/>
    <w:link w:val="a9"/>
    <w:uiPriority w:val="99"/>
    <w:semiHidden/>
    <w:unhideWhenUsed/>
    <w:rsid w:val="005E1BA6"/>
    <w:pPr>
      <w:spacing w:after="0" w:line="240" w:lineRule="auto"/>
    </w:pPr>
    <w:rPr>
      <w:sz w:val="20"/>
      <w:szCs w:val="20"/>
    </w:rPr>
  </w:style>
  <w:style w:type="character" w:customStyle="1" w:styleId="a9">
    <w:name w:val="Текст сноски Знак"/>
    <w:basedOn w:val="a0"/>
    <w:link w:val="a8"/>
    <w:uiPriority w:val="99"/>
    <w:semiHidden/>
    <w:rsid w:val="005E1BA6"/>
    <w:rPr>
      <w:rFonts w:ascii="Times New Roman" w:eastAsia="Times New Roman" w:hAnsi="Times New Roman" w:cs="Times New Roman"/>
      <w:color w:val="000000"/>
      <w:sz w:val="20"/>
      <w:szCs w:val="20"/>
    </w:rPr>
  </w:style>
  <w:style w:type="character" w:styleId="aa">
    <w:name w:val="footnote reference"/>
    <w:basedOn w:val="a0"/>
    <w:uiPriority w:val="99"/>
    <w:semiHidden/>
    <w:unhideWhenUsed/>
    <w:rsid w:val="005E1BA6"/>
    <w:rPr>
      <w:vertAlign w:val="superscript"/>
    </w:rPr>
  </w:style>
  <w:style w:type="paragraph" w:styleId="ab">
    <w:name w:val="Balloon Text"/>
    <w:basedOn w:val="a"/>
    <w:link w:val="ac"/>
    <w:uiPriority w:val="99"/>
    <w:semiHidden/>
    <w:unhideWhenUsed/>
    <w:rsid w:val="005E1BA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E1BA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EA4730E2-0388-4AEE-BD89-0CBC2C54574B"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eader" Target="header2.xml"/><Relationship Id="rId21" Type="http://schemas.openxmlformats.org/officeDocument/2006/relationships/hyperlink" Target="https://pravo-search.minjust.ru/bigs/showDocument.html?id=CA2BECFB-46FE-4C27-9D77-DE40BF396257" TargetMode="External"/><Relationship Id="rId34" Type="http://schemas.openxmlformats.org/officeDocument/2006/relationships/hyperlink" Target="https://pravo-search.minjust.ru/bigs/showDocument.html?id=EA4730E2-0388-4AEE-BD89-0CBC2C54574B" TargetMode="External"/><Relationship Id="rId42" Type="http://schemas.openxmlformats.org/officeDocument/2006/relationships/header" Target="header4.xml"/><Relationship Id="rId47"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ravo-search.minjust.ru/bigs/portal.html" TargetMode="External"/><Relationship Id="rId29" Type="http://schemas.openxmlformats.org/officeDocument/2006/relationships/hyperlink" Target="https://pravo-search.minjust.ru/bigs/showDocument.html?id=9CF2F1C3-393D-4051-A52D-9923B0E51C0C"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EA4730E2-0388-4AEE-BD89-0CBC2C54574B" TargetMode="External"/><Relationship Id="rId32" Type="http://schemas.openxmlformats.org/officeDocument/2006/relationships/hyperlink" Target="https://pravo-search.minjust.ru/bigs/showDocument.html?id=EA4730E2-0388-4AEE-BD89-0CBC2C54574B" TargetMode="External"/><Relationship Id="rId37" Type="http://schemas.openxmlformats.org/officeDocument/2006/relationships/hyperlink" Target="https://pravo-search.minjust.ru/bigs/portal.html" TargetMode="External"/><Relationship Id="rId40" Type="http://schemas.openxmlformats.org/officeDocument/2006/relationships/header" Target="header3.xm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s://pravo-search.minjust.ru/bigs/showDocument.html?id=46835BBC-6C94-42D5-9F5D-9AA2F37D893C" TargetMode="External"/><Relationship Id="rId23" Type="http://schemas.openxmlformats.org/officeDocument/2006/relationships/hyperlink" Target="https://pravo-search.minjust.ru/bigs/showDocument.html?id=EA4730E2-0388-4AEE-BD89-0CBC2C54574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portal.html" TargetMode="External"/><Relationship Id="rId49" Type="http://schemas.openxmlformats.org/officeDocument/2006/relationships/theme" Target="theme/theme1.xml"/><Relationship Id="rId10" Type="http://schemas.openxmlformats.org/officeDocument/2006/relationships/hyperlink" Target="https://pravo-search.minjust.ru/bigs/showDocument.html?id=EA4730E2-0388-4AEE-BD89-0CBC2C54574B" TargetMode="External"/><Relationship Id="rId19" Type="http://schemas.openxmlformats.org/officeDocument/2006/relationships/hyperlink" Target="https://pravo-search.minjust.ru/bigs/showDocument.html?id=EA4730E2-0388-4AEE-BD89-0CBC2C54574B" TargetMode="External"/><Relationship Id="rId31" Type="http://schemas.openxmlformats.org/officeDocument/2006/relationships/hyperlink" Target="https://pravo-search.minjust.ru/bigs/showDocument.html?id=EA4730E2-0388-4AEE-BD89-0CBC2C54574B" TargetMode="External"/><Relationship Id="rId44"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EA4730E2-0388-4AEE-BD89-0CBC2C54574B"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portal.html"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EA4730E2-0388-4AEE-BD89-0CBC2C54574B"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EA4730E2-0388-4AEE-BD89-0CBC2C54574B" TargetMode="External"/><Relationship Id="rId38" Type="http://schemas.openxmlformats.org/officeDocument/2006/relationships/header" Target="header1.xml"/><Relationship Id="rId46" Type="http://schemas.openxmlformats.org/officeDocument/2006/relationships/header" Target="header8.xml"/><Relationship Id="rId20" Type="http://schemas.openxmlformats.org/officeDocument/2006/relationships/hyperlink" Target="https://pravo-search.minjust.ru/bigs/showDocument.html?id=EA4730E2-0388-4AEE-BD89-0CBC2C54574B" TargetMode="External"/><Relationship Id="rId41"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5066B-68FF-419C-B0ED-833C1E38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6690</Words>
  <Characters>38139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Yrotdel</dc:creator>
  <cp:keywords/>
  <cp:lastModifiedBy>User</cp:lastModifiedBy>
  <cp:revision>9</cp:revision>
  <cp:lastPrinted>2024-10-08T11:46:00Z</cp:lastPrinted>
  <dcterms:created xsi:type="dcterms:W3CDTF">2024-10-01T07:44:00Z</dcterms:created>
  <dcterms:modified xsi:type="dcterms:W3CDTF">2024-10-08T11:46:00Z</dcterms:modified>
</cp:coreProperties>
</file>