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76" w:rsidRPr="001B009C" w:rsidRDefault="000A1776" w:rsidP="000A17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5305" cy="641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АДМИНИСТРАЦИЯ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МЕЖДУ</w:t>
      </w:r>
      <w:r w:rsidR="00FE22BC">
        <w:rPr>
          <w:rFonts w:ascii="Times New Roman" w:hAnsi="Times New Roman"/>
          <w:b/>
          <w:sz w:val="28"/>
          <w:szCs w:val="28"/>
        </w:rPr>
        <w:t>РЕЧЕНСКОГО МУНИЦИПАЛЬНОГО ОКРУГА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776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ПОСТАНОВЛЕНИЕ</w:t>
      </w:r>
    </w:p>
    <w:p w:rsidR="00255401" w:rsidRPr="00B90EFF" w:rsidRDefault="00255401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776" w:rsidRPr="00B90EFF" w:rsidRDefault="0012293B" w:rsidP="000A1776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0A1776" w:rsidRPr="00B90EFF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286276">
        <w:rPr>
          <w:rFonts w:ascii="Times New Roman" w:hAnsi="Times New Roman"/>
          <w:sz w:val="28"/>
          <w:szCs w:val="28"/>
          <w:u w:val="single"/>
        </w:rPr>
        <w:t>12</w:t>
      </w:r>
      <w:r w:rsidR="000A1776">
        <w:rPr>
          <w:rFonts w:ascii="Times New Roman" w:hAnsi="Times New Roman"/>
          <w:sz w:val="28"/>
          <w:szCs w:val="28"/>
          <w:u w:val="single"/>
        </w:rPr>
        <w:t>.</w:t>
      </w:r>
      <w:r w:rsidR="00286276">
        <w:rPr>
          <w:rFonts w:ascii="Times New Roman" w:hAnsi="Times New Roman"/>
          <w:sz w:val="28"/>
          <w:szCs w:val="28"/>
          <w:u w:val="single"/>
        </w:rPr>
        <w:t>09</w:t>
      </w:r>
      <w:r w:rsidR="00255401">
        <w:rPr>
          <w:rFonts w:ascii="Times New Roman" w:hAnsi="Times New Roman"/>
          <w:sz w:val="28"/>
          <w:szCs w:val="28"/>
          <w:u w:val="single"/>
        </w:rPr>
        <w:t>.</w:t>
      </w:r>
      <w:r w:rsidR="000A1776">
        <w:rPr>
          <w:rFonts w:ascii="Times New Roman" w:hAnsi="Times New Roman"/>
          <w:sz w:val="28"/>
          <w:szCs w:val="28"/>
          <w:u w:val="single"/>
        </w:rPr>
        <w:t>202</w:t>
      </w:r>
      <w:r w:rsidR="002B5652">
        <w:rPr>
          <w:rFonts w:ascii="Times New Roman" w:hAnsi="Times New Roman"/>
          <w:sz w:val="28"/>
          <w:szCs w:val="28"/>
          <w:u w:val="single"/>
        </w:rPr>
        <w:t xml:space="preserve">4 </w:t>
      </w:r>
      <w:r w:rsidR="000A1776" w:rsidRPr="00B90EFF">
        <w:rPr>
          <w:rFonts w:ascii="Times New Roman" w:hAnsi="Times New Roman"/>
          <w:sz w:val="28"/>
          <w:szCs w:val="28"/>
          <w:u w:val="single"/>
        </w:rPr>
        <w:t>№</w:t>
      </w:r>
      <w:r w:rsidR="007928C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86276">
        <w:rPr>
          <w:rFonts w:ascii="Times New Roman" w:hAnsi="Times New Roman"/>
          <w:sz w:val="28"/>
          <w:szCs w:val="28"/>
          <w:u w:val="single"/>
        </w:rPr>
        <w:t>584</w:t>
      </w:r>
    </w:p>
    <w:p w:rsidR="000A1776" w:rsidRPr="0012293B" w:rsidRDefault="00255401" w:rsidP="000A17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A1776" w:rsidRPr="0012293B">
        <w:rPr>
          <w:rFonts w:ascii="Times New Roman" w:hAnsi="Times New Roman"/>
          <w:sz w:val="24"/>
          <w:szCs w:val="24"/>
        </w:rPr>
        <w:t>с. Шуйское</w:t>
      </w:r>
    </w:p>
    <w:p w:rsidR="000A1776" w:rsidRPr="00B90EFF" w:rsidRDefault="000A1776" w:rsidP="000A1776">
      <w:pPr>
        <w:pStyle w:val="a3"/>
        <w:rPr>
          <w:rFonts w:ascii="Times New Roman" w:hAnsi="Times New Roman"/>
          <w:sz w:val="28"/>
          <w:szCs w:val="28"/>
        </w:rPr>
      </w:pPr>
    </w:p>
    <w:p w:rsidR="000A1776" w:rsidRDefault="000A1776" w:rsidP="000E3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 w:rsidR="00BD5513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 w:rsidR="00BD5513">
        <w:rPr>
          <w:rFonts w:ascii="Times New Roman" w:hAnsi="Times New Roman"/>
          <w:sz w:val="28"/>
          <w:szCs w:val="28"/>
        </w:rPr>
        <w:t xml:space="preserve"> </w:t>
      </w:r>
      <w:r w:rsidR="00D13D9B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>.</w:t>
      </w:r>
      <w:r w:rsidR="00CE72D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CE72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E72DC">
        <w:rPr>
          <w:rFonts w:ascii="Times New Roman" w:hAnsi="Times New Roman"/>
          <w:sz w:val="28"/>
          <w:szCs w:val="28"/>
        </w:rPr>
        <w:t>49</w:t>
      </w:r>
      <w:r w:rsidR="00CF5FA9">
        <w:rPr>
          <w:rFonts w:ascii="Times New Roman" w:hAnsi="Times New Roman"/>
          <w:sz w:val="28"/>
          <w:szCs w:val="28"/>
        </w:rPr>
        <w:t>0</w:t>
      </w:r>
    </w:p>
    <w:p w:rsidR="000E35FB" w:rsidRPr="000E35FB" w:rsidRDefault="000E35FB" w:rsidP="000E3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35FB">
        <w:rPr>
          <w:rFonts w:ascii="Times New Roman" w:hAnsi="Times New Roman"/>
          <w:sz w:val="28"/>
          <w:szCs w:val="28"/>
        </w:rPr>
        <w:t>О муниципальной программе«Развитие культуры и туризма</w:t>
      </w:r>
    </w:p>
    <w:p w:rsidR="000E35FB" w:rsidRPr="00B90EFF" w:rsidRDefault="000E35FB" w:rsidP="000E3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35FB">
        <w:rPr>
          <w:rFonts w:ascii="Times New Roman" w:hAnsi="Times New Roman"/>
          <w:sz w:val="28"/>
          <w:szCs w:val="28"/>
        </w:rPr>
        <w:t>в Междуреченском муниципальном округе на 2023-2027 годы»</w:t>
      </w: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776" w:rsidRPr="00B90EFF" w:rsidRDefault="000A1776" w:rsidP="000A1776">
      <w:pPr>
        <w:pStyle w:val="a3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Администрация </w:t>
      </w:r>
      <w:r w:rsidR="003F7285">
        <w:rPr>
          <w:rFonts w:ascii="Times New Roman" w:hAnsi="Times New Roman"/>
          <w:sz w:val="28"/>
          <w:szCs w:val="28"/>
        </w:rPr>
        <w:t>округа</w:t>
      </w:r>
      <w:r w:rsidR="00471AE6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0A1776" w:rsidP="0012293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культуры </w:t>
      </w:r>
      <w:r>
        <w:rPr>
          <w:rFonts w:ascii="Times New Roman" w:hAnsi="Times New Roman"/>
          <w:sz w:val="28"/>
          <w:szCs w:val="28"/>
        </w:rPr>
        <w:t xml:space="preserve">и туризма в </w:t>
      </w:r>
      <w:r w:rsidRPr="00B90EFF">
        <w:rPr>
          <w:rFonts w:ascii="Times New Roman" w:hAnsi="Times New Roman"/>
          <w:sz w:val="28"/>
          <w:szCs w:val="28"/>
        </w:rPr>
        <w:t>Междуреченск</w:t>
      </w:r>
      <w:r w:rsidR="00B37398">
        <w:rPr>
          <w:rFonts w:ascii="Times New Roman" w:hAnsi="Times New Roman"/>
          <w:sz w:val="28"/>
          <w:szCs w:val="28"/>
        </w:rPr>
        <w:t xml:space="preserve">ом </w:t>
      </w:r>
      <w:r w:rsidR="0039166A">
        <w:rPr>
          <w:rFonts w:ascii="Times New Roman" w:hAnsi="Times New Roman"/>
          <w:sz w:val="28"/>
          <w:szCs w:val="28"/>
        </w:rPr>
        <w:t>муниципальном округе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D13D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D13D9B">
        <w:rPr>
          <w:rFonts w:ascii="Times New Roman" w:hAnsi="Times New Roman"/>
          <w:sz w:val="28"/>
          <w:szCs w:val="28"/>
        </w:rPr>
        <w:t>7</w:t>
      </w:r>
      <w:r w:rsidRPr="00B90EFF">
        <w:rPr>
          <w:rFonts w:ascii="Times New Roman" w:hAnsi="Times New Roman"/>
          <w:sz w:val="28"/>
          <w:szCs w:val="28"/>
        </w:rPr>
        <w:t xml:space="preserve"> годы», утвержденную постановл</w:t>
      </w:r>
      <w:r>
        <w:rPr>
          <w:rFonts w:ascii="Times New Roman" w:hAnsi="Times New Roman"/>
          <w:sz w:val="28"/>
          <w:szCs w:val="28"/>
        </w:rPr>
        <w:t>ением администрации района от 2</w:t>
      </w:r>
      <w:r w:rsidR="00D13D9B">
        <w:rPr>
          <w:rFonts w:ascii="Times New Roman" w:hAnsi="Times New Roman"/>
          <w:sz w:val="28"/>
          <w:szCs w:val="28"/>
        </w:rPr>
        <w:t>6</w:t>
      </w:r>
      <w:r w:rsidR="00286276">
        <w:rPr>
          <w:rFonts w:ascii="Times New Roman" w:hAnsi="Times New Roman"/>
          <w:sz w:val="28"/>
          <w:szCs w:val="28"/>
        </w:rPr>
        <w:t xml:space="preserve"> </w:t>
      </w:r>
      <w:r w:rsidR="00D13D9B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13D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13D9B">
        <w:rPr>
          <w:rFonts w:ascii="Times New Roman" w:hAnsi="Times New Roman"/>
          <w:sz w:val="28"/>
          <w:szCs w:val="28"/>
        </w:rPr>
        <w:t>490</w:t>
      </w:r>
      <w:r w:rsidR="000E35FB">
        <w:rPr>
          <w:rFonts w:ascii="Times New Roman" w:hAnsi="Times New Roman"/>
          <w:sz w:val="28"/>
          <w:szCs w:val="28"/>
        </w:rPr>
        <w:t>,</w:t>
      </w:r>
      <w:r w:rsidR="0087111D" w:rsidRPr="00B90EFF">
        <w:rPr>
          <w:rFonts w:ascii="Times New Roman" w:hAnsi="Times New Roman"/>
          <w:sz w:val="28"/>
          <w:szCs w:val="28"/>
        </w:rPr>
        <w:t xml:space="preserve"> изменения</w:t>
      </w:r>
      <w:r w:rsidR="0087111D">
        <w:rPr>
          <w:rFonts w:ascii="Times New Roman" w:hAnsi="Times New Roman"/>
          <w:sz w:val="28"/>
          <w:szCs w:val="28"/>
        </w:rPr>
        <w:t xml:space="preserve">, изложив ее в новой редакции согласно </w:t>
      </w:r>
      <w:r w:rsidR="000E35FB">
        <w:rPr>
          <w:rFonts w:ascii="Times New Roman" w:hAnsi="Times New Roman"/>
          <w:sz w:val="28"/>
          <w:szCs w:val="28"/>
        </w:rPr>
        <w:t>П</w:t>
      </w:r>
      <w:r w:rsidR="00566B2A">
        <w:rPr>
          <w:rFonts w:ascii="Times New Roman" w:hAnsi="Times New Roman"/>
          <w:sz w:val="28"/>
          <w:szCs w:val="28"/>
        </w:rPr>
        <w:t>риложению к настоящему постановлению</w:t>
      </w:r>
      <w:r w:rsidR="0087111D">
        <w:rPr>
          <w:rFonts w:ascii="Times New Roman" w:hAnsi="Times New Roman"/>
          <w:sz w:val="28"/>
          <w:szCs w:val="28"/>
        </w:rPr>
        <w:t>.</w:t>
      </w:r>
    </w:p>
    <w:p w:rsidR="0087111D" w:rsidRDefault="0012293B" w:rsidP="0012293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87111D">
        <w:rPr>
          <w:rFonts w:ascii="Times New Roman" w:hAnsi="Times New Roman"/>
          <w:color w:val="000000"/>
          <w:sz w:val="28"/>
          <w:szCs w:val="28"/>
        </w:rPr>
        <w:t>Конт</w:t>
      </w:r>
      <w:bookmarkStart w:id="0" w:name="_GoBack"/>
      <w:bookmarkEnd w:id="0"/>
      <w:r w:rsidR="0087111D">
        <w:rPr>
          <w:rFonts w:ascii="Times New Roman" w:hAnsi="Times New Roman"/>
          <w:color w:val="000000"/>
          <w:sz w:val="28"/>
          <w:szCs w:val="28"/>
        </w:rPr>
        <w:t>роль за</w:t>
      </w:r>
      <w:proofErr w:type="gramEnd"/>
      <w:r w:rsidR="0087111D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D812E8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FE22BC">
        <w:rPr>
          <w:rFonts w:ascii="Times New Roman" w:hAnsi="Times New Roman"/>
          <w:color w:val="000000"/>
          <w:sz w:val="28"/>
          <w:szCs w:val="28"/>
        </w:rPr>
        <w:t>округа</w:t>
      </w:r>
      <w:r w:rsidR="0087111D">
        <w:rPr>
          <w:rFonts w:ascii="Times New Roman" w:hAnsi="Times New Roman"/>
          <w:color w:val="000000"/>
          <w:sz w:val="28"/>
          <w:szCs w:val="28"/>
        </w:rPr>
        <w:t xml:space="preserve"> по социальным вопросам </w:t>
      </w:r>
      <w:r w:rsidR="00FE22BC">
        <w:rPr>
          <w:rFonts w:ascii="Times New Roman" w:hAnsi="Times New Roman"/>
          <w:sz w:val="28"/>
          <w:szCs w:val="28"/>
        </w:rPr>
        <w:t>Фокину</w:t>
      </w:r>
      <w:r w:rsidR="00286276" w:rsidRPr="00286276">
        <w:rPr>
          <w:rFonts w:ascii="Times New Roman" w:hAnsi="Times New Roman"/>
          <w:sz w:val="28"/>
          <w:szCs w:val="28"/>
        </w:rPr>
        <w:t xml:space="preserve"> </w:t>
      </w:r>
      <w:r w:rsidR="00286276">
        <w:rPr>
          <w:rFonts w:ascii="Times New Roman" w:hAnsi="Times New Roman"/>
          <w:sz w:val="28"/>
          <w:szCs w:val="28"/>
        </w:rPr>
        <w:t>Л.А</w:t>
      </w:r>
      <w:r w:rsidR="0087111D">
        <w:rPr>
          <w:rFonts w:ascii="Times New Roman" w:hAnsi="Times New Roman"/>
          <w:sz w:val="28"/>
          <w:szCs w:val="28"/>
        </w:rPr>
        <w:t>.</w:t>
      </w:r>
    </w:p>
    <w:p w:rsidR="002C75A1" w:rsidRDefault="0012293B" w:rsidP="0012293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87111D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размещению на сайте </w:t>
      </w:r>
      <w:r w:rsidR="003F7285">
        <w:rPr>
          <w:rFonts w:ascii="Times New Roman" w:hAnsi="Times New Roman"/>
          <w:color w:val="000000"/>
          <w:sz w:val="28"/>
          <w:szCs w:val="28"/>
        </w:rPr>
        <w:t>Междуреченского муниципального округа в</w:t>
      </w:r>
      <w:r w:rsidR="0087111D">
        <w:rPr>
          <w:rFonts w:ascii="Times New Roman" w:hAnsi="Times New Roman"/>
          <w:color w:val="000000"/>
          <w:sz w:val="28"/>
          <w:szCs w:val="28"/>
        </w:rPr>
        <w:t xml:space="preserve"> информационно-телекоммуникационной сети «Интернет».</w:t>
      </w:r>
    </w:p>
    <w:p w:rsidR="0012293B" w:rsidRDefault="0012293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93B" w:rsidRDefault="0012293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93B" w:rsidRDefault="0012293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276" w:rsidRDefault="007928C7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Временно и</w:t>
      </w:r>
      <w:r w:rsidR="000E35FB">
        <w:rPr>
          <w:rFonts w:ascii="Times New Roman" w:hAnsi="Times New Roman"/>
          <w:color w:val="000000"/>
          <w:sz w:val="28"/>
          <w:szCs w:val="28"/>
        </w:rPr>
        <w:t xml:space="preserve">сполняющий </w:t>
      </w:r>
    </w:p>
    <w:p w:rsidR="0087111D" w:rsidRDefault="00286276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928C7">
        <w:rPr>
          <w:rFonts w:ascii="Times New Roman" w:hAnsi="Times New Roman"/>
          <w:color w:val="000000"/>
          <w:sz w:val="28"/>
          <w:szCs w:val="28"/>
        </w:rPr>
        <w:t>олномочия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35FB">
        <w:rPr>
          <w:rFonts w:ascii="Times New Roman" w:hAnsi="Times New Roman"/>
          <w:color w:val="000000"/>
          <w:sz w:val="28"/>
          <w:szCs w:val="28"/>
        </w:rPr>
        <w:t>г</w:t>
      </w:r>
      <w:r w:rsidR="0070510C">
        <w:rPr>
          <w:rFonts w:ascii="Times New Roman" w:hAnsi="Times New Roman"/>
          <w:color w:val="000000"/>
          <w:sz w:val="28"/>
          <w:szCs w:val="28"/>
        </w:rPr>
        <w:t>лав</w:t>
      </w:r>
      <w:r w:rsidR="000E35FB">
        <w:rPr>
          <w:rFonts w:ascii="Times New Roman" w:hAnsi="Times New Roman"/>
          <w:color w:val="000000"/>
          <w:sz w:val="28"/>
          <w:szCs w:val="28"/>
        </w:rPr>
        <w:t>ы</w:t>
      </w:r>
      <w:r w:rsidR="0070510C">
        <w:rPr>
          <w:rFonts w:ascii="Times New Roman" w:hAnsi="Times New Roman"/>
          <w:color w:val="000000"/>
          <w:sz w:val="28"/>
          <w:szCs w:val="28"/>
        </w:rPr>
        <w:t xml:space="preserve"> округа        </w:t>
      </w:r>
      <w:r w:rsidR="0025540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510C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70510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E35FB">
        <w:rPr>
          <w:rFonts w:ascii="Times New Roman" w:hAnsi="Times New Roman"/>
          <w:color w:val="000000"/>
          <w:sz w:val="28"/>
          <w:szCs w:val="28"/>
        </w:rPr>
        <w:t>С.Н. Киселёв</w:t>
      </w: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93B" w:rsidRDefault="0012293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Pr="00715ADF" w:rsidRDefault="000E35FB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</w:t>
      </w: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>к постановлению</w:t>
      </w:r>
    </w:p>
    <w:p w:rsidR="0087111D" w:rsidRPr="00715ADF" w:rsidRDefault="00814CB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округа</w:t>
      </w: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 xml:space="preserve">от </w:t>
      </w:r>
      <w:r w:rsidR="00481E86">
        <w:rPr>
          <w:rFonts w:ascii="Times New Roman" w:hAnsi="Times New Roman"/>
          <w:sz w:val="24"/>
          <w:szCs w:val="24"/>
        </w:rPr>
        <w:t xml:space="preserve">  </w:t>
      </w:r>
      <w:r w:rsidR="00255401">
        <w:rPr>
          <w:rFonts w:ascii="Times New Roman" w:hAnsi="Times New Roman"/>
          <w:sz w:val="24"/>
          <w:szCs w:val="24"/>
        </w:rPr>
        <w:t>.</w:t>
      </w:r>
      <w:r w:rsidR="00481E86">
        <w:rPr>
          <w:rFonts w:ascii="Times New Roman" w:hAnsi="Times New Roman"/>
          <w:sz w:val="24"/>
          <w:szCs w:val="24"/>
        </w:rPr>
        <w:t xml:space="preserve">  </w:t>
      </w:r>
      <w:r w:rsidR="00255401">
        <w:rPr>
          <w:rFonts w:ascii="Times New Roman" w:hAnsi="Times New Roman"/>
          <w:sz w:val="24"/>
          <w:szCs w:val="24"/>
        </w:rPr>
        <w:t>.2024</w:t>
      </w:r>
      <w:r w:rsidRPr="00715ADF">
        <w:rPr>
          <w:rFonts w:ascii="Times New Roman" w:hAnsi="Times New Roman"/>
          <w:sz w:val="24"/>
          <w:szCs w:val="24"/>
        </w:rPr>
        <w:t xml:space="preserve"> №</w:t>
      </w:r>
      <w:r w:rsidR="00255401">
        <w:rPr>
          <w:rFonts w:ascii="Times New Roman" w:hAnsi="Times New Roman"/>
          <w:sz w:val="24"/>
          <w:szCs w:val="24"/>
        </w:rPr>
        <w:t xml:space="preserve"> </w:t>
      </w:r>
      <w:r w:rsidR="00481E86">
        <w:rPr>
          <w:rFonts w:ascii="Times New Roman" w:hAnsi="Times New Roman"/>
          <w:sz w:val="24"/>
          <w:szCs w:val="24"/>
        </w:rPr>
        <w:softHyphen/>
      </w:r>
      <w:r w:rsidR="00481E86">
        <w:rPr>
          <w:rFonts w:ascii="Times New Roman" w:hAnsi="Times New Roman"/>
          <w:sz w:val="24"/>
          <w:szCs w:val="24"/>
        </w:rPr>
        <w:softHyphen/>
      </w:r>
      <w:r w:rsidR="00481E86">
        <w:rPr>
          <w:rFonts w:ascii="Times New Roman" w:hAnsi="Times New Roman"/>
          <w:sz w:val="24"/>
          <w:szCs w:val="24"/>
        </w:rPr>
        <w:softHyphen/>
      </w:r>
      <w:r w:rsidR="00481E86">
        <w:rPr>
          <w:rFonts w:ascii="Times New Roman" w:hAnsi="Times New Roman"/>
          <w:sz w:val="24"/>
          <w:szCs w:val="24"/>
        </w:rPr>
        <w:softHyphen/>
        <w:t xml:space="preserve">  </w:t>
      </w: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>«Утверждена</w:t>
      </w: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>Постановлением</w:t>
      </w:r>
    </w:p>
    <w:p w:rsidR="0087111D" w:rsidRPr="00715ADF" w:rsidRDefault="00715ADF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>а</w:t>
      </w:r>
      <w:r w:rsidR="0087111D" w:rsidRPr="00715ADF">
        <w:rPr>
          <w:rFonts w:ascii="Times New Roman" w:hAnsi="Times New Roman"/>
          <w:sz w:val="24"/>
          <w:szCs w:val="24"/>
        </w:rPr>
        <w:t xml:space="preserve">дминистрации </w:t>
      </w:r>
      <w:r w:rsidR="00C913FB">
        <w:rPr>
          <w:rFonts w:ascii="Times New Roman" w:hAnsi="Times New Roman"/>
          <w:sz w:val="24"/>
          <w:szCs w:val="24"/>
        </w:rPr>
        <w:t>района</w:t>
      </w:r>
    </w:p>
    <w:p w:rsidR="0087111D" w:rsidRPr="00715ADF" w:rsidRDefault="00BD5513" w:rsidP="00BD5513">
      <w:pPr>
        <w:ind w:right="-598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F041A">
        <w:rPr>
          <w:rFonts w:ascii="Times New Roman" w:hAnsi="Times New Roman"/>
          <w:sz w:val="24"/>
          <w:szCs w:val="24"/>
        </w:rPr>
        <w:t xml:space="preserve">                    </w:t>
      </w:r>
      <w:r w:rsidR="00481E86">
        <w:rPr>
          <w:rFonts w:ascii="Times New Roman" w:hAnsi="Times New Roman"/>
          <w:sz w:val="24"/>
          <w:szCs w:val="24"/>
        </w:rPr>
        <w:t xml:space="preserve">        </w:t>
      </w:r>
      <w:r w:rsidR="009F041A">
        <w:rPr>
          <w:rFonts w:ascii="Times New Roman" w:hAnsi="Times New Roman"/>
          <w:sz w:val="24"/>
          <w:szCs w:val="24"/>
        </w:rPr>
        <w:t xml:space="preserve"> </w:t>
      </w:r>
      <w:r w:rsidR="00814CBD">
        <w:rPr>
          <w:rFonts w:ascii="Times New Roman" w:hAnsi="Times New Roman"/>
          <w:sz w:val="24"/>
          <w:szCs w:val="24"/>
        </w:rPr>
        <w:t xml:space="preserve">от </w:t>
      </w:r>
      <w:r w:rsidR="0070510C">
        <w:rPr>
          <w:rFonts w:ascii="Times New Roman" w:hAnsi="Times New Roman"/>
          <w:sz w:val="24"/>
          <w:szCs w:val="24"/>
        </w:rPr>
        <w:t>26</w:t>
      </w:r>
      <w:r w:rsidR="00814CBD">
        <w:rPr>
          <w:rFonts w:ascii="Times New Roman" w:hAnsi="Times New Roman"/>
          <w:sz w:val="24"/>
          <w:szCs w:val="24"/>
        </w:rPr>
        <w:t>.</w:t>
      </w:r>
      <w:r w:rsidR="0070510C">
        <w:rPr>
          <w:rFonts w:ascii="Times New Roman" w:hAnsi="Times New Roman"/>
          <w:sz w:val="24"/>
          <w:szCs w:val="24"/>
        </w:rPr>
        <w:t>10</w:t>
      </w:r>
      <w:r w:rsidR="00715ADF" w:rsidRPr="00715ADF">
        <w:rPr>
          <w:rFonts w:ascii="Times New Roman" w:hAnsi="Times New Roman"/>
          <w:sz w:val="24"/>
          <w:szCs w:val="24"/>
        </w:rPr>
        <w:t>.202</w:t>
      </w:r>
      <w:r w:rsidR="0070510C">
        <w:rPr>
          <w:rFonts w:ascii="Times New Roman" w:hAnsi="Times New Roman"/>
          <w:sz w:val="24"/>
          <w:szCs w:val="24"/>
        </w:rPr>
        <w:t>2</w:t>
      </w:r>
      <w:r w:rsidR="00715ADF" w:rsidRPr="00715ADF">
        <w:rPr>
          <w:rFonts w:ascii="Times New Roman" w:hAnsi="Times New Roman"/>
          <w:sz w:val="24"/>
          <w:szCs w:val="24"/>
        </w:rPr>
        <w:t xml:space="preserve"> №</w:t>
      </w:r>
      <w:r w:rsidR="00255401">
        <w:rPr>
          <w:rFonts w:ascii="Times New Roman" w:hAnsi="Times New Roman"/>
          <w:sz w:val="24"/>
          <w:szCs w:val="24"/>
        </w:rPr>
        <w:t xml:space="preserve"> </w:t>
      </w:r>
      <w:r w:rsidR="0070510C">
        <w:rPr>
          <w:rFonts w:ascii="Times New Roman" w:hAnsi="Times New Roman"/>
          <w:sz w:val="24"/>
          <w:szCs w:val="24"/>
        </w:rPr>
        <w:t>490</w:t>
      </w: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F03383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383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7111D" w:rsidRDefault="00CF5FA9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И</w:t>
      </w:r>
      <w:r w:rsidR="0087111D" w:rsidRPr="00F03383">
        <w:rPr>
          <w:rFonts w:ascii="Times New Roman" w:hAnsi="Times New Roman"/>
          <w:b/>
          <w:sz w:val="28"/>
          <w:szCs w:val="28"/>
        </w:rPr>
        <w:t xml:space="preserve">ТУРИЗМАВ МЕЖДУРЕЧЕНСКОМ МУНИЦИПАЛЬНОМ ОКРУГЕ </w:t>
      </w:r>
    </w:p>
    <w:p w:rsidR="0087111D" w:rsidRPr="00F03383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383">
        <w:rPr>
          <w:rFonts w:ascii="Times New Roman" w:hAnsi="Times New Roman"/>
          <w:b/>
          <w:sz w:val="28"/>
          <w:szCs w:val="28"/>
        </w:rPr>
        <w:t>НА 2023-202</w:t>
      </w:r>
      <w:r w:rsidR="00903028">
        <w:rPr>
          <w:rFonts w:ascii="Times New Roman" w:hAnsi="Times New Roman"/>
          <w:b/>
          <w:sz w:val="28"/>
          <w:szCs w:val="28"/>
        </w:rPr>
        <w:t>7</w:t>
      </w:r>
      <w:r w:rsidRPr="00F03383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 w:rsidRPr="00DA7832">
        <w:rPr>
          <w:rFonts w:ascii="Times New Roman" w:hAnsi="Times New Roman"/>
          <w:b w:val="0"/>
          <w:sz w:val="28"/>
          <w:szCs w:val="28"/>
        </w:rPr>
        <w:t xml:space="preserve">Ответственный исполнитель:  </w:t>
      </w:r>
    </w:p>
    <w:p w:rsidR="0087111D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Междуреченского</w:t>
      </w:r>
    </w:p>
    <w:p w:rsidR="0087111D" w:rsidRPr="002E7A4B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87111D" w:rsidRPr="00DA7832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87111D" w:rsidRPr="00DA7832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Ответственный за разработку:</w:t>
      </w:r>
    </w:p>
    <w:p w:rsidR="0087111D" w:rsidRPr="00DA7832" w:rsidRDefault="00CF5FA9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87111D" w:rsidRPr="00DA7832">
        <w:rPr>
          <w:rFonts w:ascii="Times New Roman" w:hAnsi="Times New Roman"/>
          <w:sz w:val="28"/>
          <w:szCs w:val="28"/>
        </w:rPr>
        <w:t>отдел</w:t>
      </w:r>
      <w:r w:rsidR="0087111D">
        <w:rPr>
          <w:rFonts w:ascii="Times New Roman" w:hAnsi="Times New Roman"/>
          <w:sz w:val="28"/>
          <w:szCs w:val="28"/>
        </w:rPr>
        <w:t>а</w:t>
      </w:r>
      <w:r w:rsidR="0087111D" w:rsidRPr="00DA7832">
        <w:rPr>
          <w:rFonts w:ascii="Times New Roman" w:hAnsi="Times New Roman"/>
          <w:sz w:val="28"/>
          <w:szCs w:val="28"/>
        </w:rPr>
        <w:t xml:space="preserve"> культуры,</w:t>
      </w: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спорта и молодежной политики  </w:t>
      </w:r>
    </w:p>
    <w:p w:rsidR="0087111D" w:rsidRPr="00BD5513" w:rsidRDefault="00CF5FA9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Душенькина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  <w:r w:rsidR="0087111D" w:rsidRPr="00DA7832">
        <w:rPr>
          <w:rFonts w:ascii="Times New Roman" w:hAnsi="Times New Roman"/>
          <w:sz w:val="28"/>
          <w:szCs w:val="28"/>
        </w:rPr>
        <w:t xml:space="preserve">, тел. </w:t>
      </w:r>
      <w:r w:rsidR="0087111D" w:rsidRPr="00BD5513">
        <w:rPr>
          <w:rFonts w:ascii="Times New Roman" w:hAnsi="Times New Roman"/>
          <w:sz w:val="28"/>
          <w:szCs w:val="28"/>
        </w:rPr>
        <w:t>(817 49) 2-18-31</w:t>
      </w:r>
    </w:p>
    <w:p w:rsidR="0087111D" w:rsidRPr="00BD5513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  <w:lang w:val="de-DE"/>
        </w:rPr>
        <w:t>e</w:t>
      </w:r>
      <w:r w:rsidRPr="00BD5513">
        <w:rPr>
          <w:rFonts w:ascii="Times New Roman" w:hAnsi="Times New Roman"/>
          <w:sz w:val="28"/>
          <w:szCs w:val="28"/>
        </w:rPr>
        <w:t>-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Pr="00BD551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mol</w:t>
      </w:r>
      <w:proofErr w:type="spellEnd"/>
      <w:r w:rsidRPr="00BD5513">
        <w:rPr>
          <w:rFonts w:ascii="Times New Roman" w:hAnsi="Times New Roman"/>
          <w:sz w:val="28"/>
          <w:szCs w:val="28"/>
        </w:rPr>
        <w:t>_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politika</w:t>
      </w:r>
      <w:proofErr w:type="spellEnd"/>
      <w:r w:rsidRPr="00BD5513">
        <w:rPr>
          <w:rFonts w:ascii="Times New Roman" w:hAnsi="Times New Roman"/>
          <w:sz w:val="28"/>
          <w:szCs w:val="28"/>
        </w:rPr>
        <w:t>@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bk</w:t>
      </w:r>
      <w:proofErr w:type="spellEnd"/>
      <w:r w:rsidRPr="00BD5513">
        <w:rPr>
          <w:rFonts w:ascii="Times New Roman" w:hAnsi="Times New Roman"/>
          <w:sz w:val="28"/>
          <w:szCs w:val="28"/>
        </w:rPr>
        <w:t>.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ru</w:t>
      </w:r>
      <w:proofErr w:type="spellEnd"/>
    </w:p>
    <w:p w:rsidR="0087111D" w:rsidRPr="00BD5513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BD5513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BD5513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BD5513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BD5513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BD5513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1D9" w:rsidRDefault="009D61D9" w:rsidP="009D61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9D61D9" w:rsidRDefault="009D61D9" w:rsidP="009D61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 округа                                            </w:t>
      </w:r>
      <w:r w:rsidR="00BD5513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С.Н. </w:t>
      </w:r>
      <w:r w:rsidRPr="0087111D">
        <w:rPr>
          <w:rFonts w:ascii="Times New Roman" w:hAnsi="Times New Roman"/>
          <w:color w:val="000000"/>
          <w:sz w:val="28"/>
          <w:szCs w:val="28"/>
        </w:rPr>
        <w:t>Киселёв</w:t>
      </w: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F03383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383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7111D" w:rsidRPr="00F03383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КУЛЬТУРЫ И </w:t>
      </w:r>
      <w:r w:rsidRPr="00F03383">
        <w:rPr>
          <w:rFonts w:ascii="Times New Roman" w:hAnsi="Times New Roman"/>
          <w:b/>
          <w:sz w:val="28"/>
          <w:szCs w:val="28"/>
        </w:rPr>
        <w:t>ТУРИЗМАВ МЕЖДУРЕЧЕНСКОМ МУНИЦИПАЛЬНОМ ОКРУГЕ НА 2023-202</w:t>
      </w:r>
      <w:r>
        <w:rPr>
          <w:rFonts w:ascii="Times New Roman" w:hAnsi="Times New Roman"/>
          <w:b/>
          <w:sz w:val="28"/>
          <w:szCs w:val="28"/>
        </w:rPr>
        <w:t>7</w:t>
      </w:r>
      <w:r w:rsidRPr="00F03383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7111D" w:rsidRPr="002E7A4B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(далее – муниципальная программа)</w:t>
      </w: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F69E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87111D" w:rsidRPr="00DA7832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534"/>
      </w:tblGrid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«Развитие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туризма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в Междуреченском 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«Развитие музейного дела»;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«Развитие библиотечного дела»;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«Развитие образования в сфере культуры и искусства»;</w:t>
            </w:r>
          </w:p>
          <w:p w:rsidR="0087111D" w:rsidRDefault="0087111D" w:rsidP="001229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A7832">
              <w:rPr>
                <w:rFonts w:ascii="Times New Roman" w:hAnsi="Times New Roman"/>
                <w:bCs/>
                <w:sz w:val="28"/>
                <w:szCs w:val="28"/>
              </w:rPr>
              <w:t>«Обеспечение культурно-досуговой деятельности»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«Развитие туризма в Междуреченском муниципальном округе»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Цели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охранение историко-культурного наследия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обеспечение доступа населения в организациикультуры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риобщение населения к культурным традициям, ценностями нормам, комплексное развитие туризма</w:t>
            </w:r>
            <w:r>
              <w:t xml:space="preserve">. 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34" w:type="dxa"/>
          </w:tcPr>
          <w:p w:rsidR="0087111D" w:rsidRPr="00DF69EF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прав граждан на участие в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культурной жизни и доступ к культурным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ценностям и информации;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благоприятных условий для развитиятуризма на территории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округа;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Основные целевые показатели и индикаторы муниципальной программы</w:t>
            </w:r>
          </w:p>
        </w:tc>
        <w:tc>
          <w:tcPr>
            <w:tcW w:w="5534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посещений организаций культуры поотношению к уровню 2010 года;</w:t>
            </w:r>
          </w:p>
          <w:p w:rsidR="0087111D" w:rsidRPr="00DF69EF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 увеличение числа посещений организаций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ы;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-к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оличество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отремонтированных 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объектов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с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обственности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сфере культуры, 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в сфере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бюджетных ассигнований муниципальной программы 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5534" w:type="dxa"/>
          </w:tcPr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 w:rsidR="007928C7" w:rsidRPr="007928C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200 913,7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</w:t>
            </w:r>
            <w:r w:rsidR="000432C5">
              <w:rPr>
                <w:rFonts w:ascii="Times New Roman" w:hAnsi="Times New Roman"/>
                <w:sz w:val="28"/>
                <w:szCs w:val="28"/>
              </w:rPr>
              <w:t>.</w:t>
            </w:r>
            <w:r w:rsidR="007928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31028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70510C">
              <w:rPr>
                <w:rFonts w:ascii="Times New Roman" w:hAnsi="Times New Roman"/>
                <w:sz w:val="28"/>
                <w:szCs w:val="28"/>
              </w:rPr>
              <w:t>36</w:t>
            </w:r>
            <w:r w:rsidR="007928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10C">
              <w:rPr>
                <w:rFonts w:ascii="Times New Roman" w:hAnsi="Times New Roman"/>
                <w:sz w:val="28"/>
                <w:szCs w:val="28"/>
              </w:rPr>
              <w:t>846,8</w:t>
            </w:r>
            <w:r w:rsidRPr="00CF5FA9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7928C7" w:rsidRPr="007928C7">
              <w:rPr>
                <w:rFonts w:ascii="Times New Roman" w:hAnsi="Times New Roman"/>
                <w:color w:val="FF0000"/>
                <w:sz w:val="28"/>
                <w:szCs w:val="28"/>
              </w:rPr>
              <w:t>57 552,6</w:t>
            </w:r>
            <w:r w:rsidRPr="007928C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2B5652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– 33</w:t>
            </w:r>
            <w:r w:rsidR="007928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106,9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2B5652">
              <w:rPr>
                <w:rFonts w:ascii="Times New Roman" w:hAnsi="Times New Roman"/>
                <w:sz w:val="28"/>
                <w:szCs w:val="28"/>
              </w:rPr>
              <w:t>34</w:t>
            </w:r>
            <w:r w:rsidR="007928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5652">
              <w:rPr>
                <w:rFonts w:ascii="Times New Roman" w:hAnsi="Times New Roman"/>
                <w:sz w:val="28"/>
                <w:szCs w:val="28"/>
              </w:rPr>
              <w:t>441,2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E950E6">
              <w:rPr>
                <w:rFonts w:ascii="Times New Roman" w:hAnsi="Times New Roman"/>
                <w:sz w:val="28"/>
                <w:szCs w:val="28"/>
              </w:rPr>
              <w:t xml:space="preserve">34 441,2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2023 – 905,0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2024 – 905,0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2025 – 905,0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2026 – 905,0 тыс. руб. 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2027 – 905,0 тыс. руб.</w:t>
            </w:r>
          </w:p>
        </w:tc>
      </w:tr>
      <w:tr w:rsidR="0087111D" w:rsidRPr="00DA7832" w:rsidTr="0012293B">
        <w:trPr>
          <w:trHeight w:val="840"/>
        </w:trPr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534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в результат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реализации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увеличение количества посещений организацийкультуры по отношению к уровню 2010 года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95,3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%;</w:t>
            </w:r>
          </w:p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 увеличение числа посещений организаций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ы до15 %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DF69EF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увеличение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ества </w:t>
            </w:r>
            <w:proofErr w:type="spellStart"/>
            <w:proofErr w:type="gramStart"/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отремонти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рованных</w:t>
            </w:r>
            <w:proofErr w:type="spellEnd"/>
            <w:proofErr w:type="gramEnd"/>
            <w:r w:rsidR="0025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</w:t>
            </w:r>
            <w:r w:rsidR="0025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25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собственности в</w:t>
            </w:r>
            <w:r w:rsidR="0025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сфере культуры,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бразования в сфере</w:t>
            </w:r>
            <w:r w:rsidR="003E4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  <w:r w:rsidR="003E4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5 единиц;</w:t>
            </w:r>
          </w:p>
        </w:tc>
      </w:tr>
    </w:tbl>
    <w:p w:rsidR="0087111D" w:rsidRPr="0027139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1.Характеристика текущего состояния сферы реализации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 xml:space="preserve"> муниципальной программы,  основные проблемы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и перспективы ее развития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111D" w:rsidRPr="0094176F" w:rsidRDefault="0087111D" w:rsidP="008711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Междуреченский   муниципальный </w:t>
      </w:r>
      <w:r>
        <w:rPr>
          <w:rFonts w:ascii="Times New Roman" w:hAnsi="Times New Roman"/>
          <w:sz w:val="28"/>
          <w:szCs w:val="28"/>
        </w:rPr>
        <w:t>округ</w:t>
      </w:r>
      <w:r w:rsidRPr="0094176F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округ</w:t>
      </w:r>
      <w:r w:rsidRPr="0094176F">
        <w:rPr>
          <w:rFonts w:ascii="Times New Roman" w:hAnsi="Times New Roman"/>
          <w:sz w:val="28"/>
          <w:szCs w:val="28"/>
        </w:rPr>
        <w:t>) представляет собой территорию, имеющую свои культурные корни и прошлое, и собственные пути развития.</w:t>
      </w:r>
    </w:p>
    <w:p w:rsidR="0087111D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В настоящее время работают три учреждения культуры районного уровня: МБУК «</w:t>
      </w:r>
      <w:proofErr w:type="spellStart"/>
      <w:r w:rsidRPr="0094176F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94176F">
        <w:rPr>
          <w:rFonts w:ascii="Times New Roman" w:hAnsi="Times New Roman"/>
          <w:sz w:val="28"/>
          <w:szCs w:val="28"/>
        </w:rPr>
        <w:t xml:space="preserve"> централизованная библиотечная система Междуреченского муниципального </w:t>
      </w:r>
      <w:r w:rsidR="00A67702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>», МБУК «Междуреченский художественно-краеведческий музей», БУК ММ</w:t>
      </w:r>
      <w:r w:rsidR="0070510C">
        <w:rPr>
          <w:rFonts w:ascii="Times New Roman" w:hAnsi="Times New Roman"/>
          <w:sz w:val="28"/>
          <w:szCs w:val="28"/>
        </w:rPr>
        <w:t>О</w:t>
      </w:r>
      <w:r w:rsidRPr="0094176F">
        <w:rPr>
          <w:rFonts w:ascii="Times New Roman" w:hAnsi="Times New Roman"/>
          <w:sz w:val="28"/>
          <w:szCs w:val="28"/>
        </w:rPr>
        <w:t xml:space="preserve"> «Центр культурн</w:t>
      </w:r>
      <w:r>
        <w:rPr>
          <w:rFonts w:ascii="Times New Roman" w:hAnsi="Times New Roman"/>
          <w:sz w:val="28"/>
          <w:szCs w:val="28"/>
        </w:rPr>
        <w:t xml:space="preserve">ого развития», </w:t>
      </w:r>
      <w:r w:rsidRPr="0094176F">
        <w:rPr>
          <w:rFonts w:ascii="Times New Roman" w:hAnsi="Times New Roman"/>
          <w:sz w:val="28"/>
          <w:szCs w:val="28"/>
        </w:rPr>
        <w:t>одно учреждение дополнительного образования: МБУ ДО «Ш</w:t>
      </w:r>
      <w:r>
        <w:rPr>
          <w:rFonts w:ascii="Times New Roman" w:hAnsi="Times New Roman"/>
          <w:sz w:val="28"/>
          <w:szCs w:val="28"/>
        </w:rPr>
        <w:t>уйская детская школа искусств».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9EF">
        <w:rPr>
          <w:rFonts w:ascii="Times New Roman" w:hAnsi="Times New Roman"/>
          <w:sz w:val="28"/>
          <w:szCs w:val="28"/>
        </w:rPr>
        <w:t>Основными направлениями деятельности учреждений культуры</w:t>
      </w:r>
      <w:r w:rsidRPr="0094176F">
        <w:rPr>
          <w:rFonts w:ascii="Times New Roman" w:hAnsi="Times New Roman"/>
          <w:sz w:val="28"/>
          <w:szCs w:val="28"/>
        </w:rPr>
        <w:t xml:space="preserve"> являются: нравственно – патриотическое, эстетическое воспитание, организация культурно – массовой работы среди населения, развитие художественной самодеятельности, народных и  культурных традиций, работа с детьми и подростками.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lastRenderedPageBreak/>
        <w:t xml:space="preserve">На базе учреждений культуры </w:t>
      </w:r>
      <w:r w:rsidR="00A67702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действует 98 клубных формирования, в которых участвуют более 936 человек, из них детей и подростков, принимающих участие в творческих мероприятиях, 263 человек</w:t>
      </w:r>
      <w:r>
        <w:rPr>
          <w:rFonts w:ascii="Times New Roman" w:hAnsi="Times New Roman"/>
          <w:sz w:val="28"/>
          <w:szCs w:val="28"/>
        </w:rPr>
        <w:t>а</w:t>
      </w:r>
      <w:r w:rsidRPr="0094176F">
        <w:rPr>
          <w:rFonts w:ascii="Times New Roman" w:hAnsi="Times New Roman"/>
          <w:sz w:val="28"/>
          <w:szCs w:val="28"/>
        </w:rPr>
        <w:t>, детей, принимающих участие в конкурсах и фестивалях, 75 человек.</w:t>
      </w:r>
    </w:p>
    <w:p w:rsidR="0087111D" w:rsidRPr="0094176F" w:rsidRDefault="0087111D" w:rsidP="008711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В </w:t>
      </w:r>
      <w:r w:rsidR="00715ADF">
        <w:rPr>
          <w:rFonts w:ascii="Times New Roman" w:hAnsi="Times New Roman"/>
          <w:sz w:val="28"/>
          <w:szCs w:val="28"/>
        </w:rPr>
        <w:t>БУК ММ</w:t>
      </w:r>
      <w:r w:rsidR="0070510C">
        <w:rPr>
          <w:rFonts w:ascii="Times New Roman" w:hAnsi="Times New Roman"/>
          <w:sz w:val="28"/>
          <w:szCs w:val="28"/>
        </w:rPr>
        <w:t>О</w:t>
      </w:r>
      <w:r w:rsidR="00715AD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Центр культурного развития» </w:t>
      </w:r>
      <w:r w:rsidRPr="0094176F">
        <w:rPr>
          <w:rFonts w:ascii="Times New Roman" w:hAnsi="Times New Roman"/>
          <w:sz w:val="28"/>
          <w:szCs w:val="28"/>
        </w:rPr>
        <w:t xml:space="preserve">успешно работает 1 народный самодеятельный коллектив - вокальный ансамбль «Купава», количество участников данного ансамбля 6 человек.        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Клубные учреждения являются основными хранителями песенных, танцевальных и музыкальных традиций.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Учреждения культуры </w:t>
      </w:r>
      <w:r w:rsidR="00A67702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совершенствуют формы и методы своей работы, </w:t>
      </w:r>
      <w:r>
        <w:rPr>
          <w:rFonts w:ascii="Times New Roman" w:hAnsi="Times New Roman"/>
          <w:sz w:val="28"/>
          <w:szCs w:val="28"/>
        </w:rPr>
        <w:t>целенаправленно приобщают молоде</w:t>
      </w:r>
      <w:r w:rsidRPr="0094176F">
        <w:rPr>
          <w:rFonts w:ascii="Times New Roman" w:hAnsi="Times New Roman"/>
          <w:sz w:val="28"/>
          <w:szCs w:val="28"/>
        </w:rPr>
        <w:t xml:space="preserve">жь к истокам народной культуры, нравственно – эстетическим ценностям. Самой массовой формой проведения  досуговых мероприятий в районе стали традиционные фестивали народного творчества, праздники сел и деревень. Большой популярностью у жителей района пользуются ставшие традиционными массовые мероприятия: «Песни над Сухоной», «Прощай, Масленица», День Победы, День защиты детей, День молодежи, День района, «Родники российских деревень» и многие другие.  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Коллективы</w:t>
      </w:r>
      <w:r w:rsidRPr="0094176F">
        <w:rPr>
          <w:rFonts w:ascii="Times New Roman" w:hAnsi="Times New Roman"/>
          <w:sz w:val="28"/>
          <w:szCs w:val="28"/>
        </w:rPr>
        <w:t xml:space="preserve"> художественной самодеятельности принимают активное участие в областных конкурсах и праздниках.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В </w:t>
      </w:r>
      <w:r w:rsidR="00A67702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 xml:space="preserve"> сохранена и стабильно развивается система детского дополнительного образования, в которую вхо</w:t>
      </w:r>
      <w:r>
        <w:rPr>
          <w:rFonts w:ascii="Times New Roman" w:hAnsi="Times New Roman"/>
          <w:sz w:val="28"/>
          <w:szCs w:val="28"/>
        </w:rPr>
        <w:t>дит и МБУ ДО</w:t>
      </w:r>
      <w:r w:rsidRPr="0094176F">
        <w:rPr>
          <w:rFonts w:ascii="Times New Roman" w:hAnsi="Times New Roman"/>
          <w:sz w:val="28"/>
          <w:szCs w:val="28"/>
        </w:rPr>
        <w:t xml:space="preserve"> «Шуйская детская школа искусств».  Это учреждение  призвано приобщать своих воспитанников к художественному наследию </w:t>
      </w:r>
      <w:r w:rsidR="00A67702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>, области, давать детям эстетическое воспитание. Учащиеся школы вырабатывают навыки воспроизводить и выражать через искусство собственное видение красоты окружающего мира. Новое время предъявляет новые, более высокие требования к преподаванию: профессионализм, требовательность к себе, к своим ученикам, умение заинтересовать детей своим предметом.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В школе работают три отделения: музыкальное, художес</w:t>
      </w:r>
      <w:r>
        <w:rPr>
          <w:rFonts w:ascii="Times New Roman" w:hAnsi="Times New Roman"/>
          <w:sz w:val="28"/>
          <w:szCs w:val="28"/>
        </w:rPr>
        <w:t>твенное и хореографическое. Веде</w:t>
      </w:r>
      <w:r w:rsidRPr="0094176F">
        <w:rPr>
          <w:rFonts w:ascii="Times New Roman" w:hAnsi="Times New Roman"/>
          <w:sz w:val="28"/>
          <w:szCs w:val="28"/>
        </w:rPr>
        <w:t>тся обучение по классам фортепиано, баяна, домры, балалайки. Всего в школе обучается 9</w:t>
      </w:r>
      <w:r w:rsidR="0070510C">
        <w:rPr>
          <w:rFonts w:ascii="Times New Roman" w:hAnsi="Times New Roman"/>
          <w:sz w:val="28"/>
          <w:szCs w:val="28"/>
        </w:rPr>
        <w:t>1</w:t>
      </w:r>
      <w:r w:rsidRPr="0094176F">
        <w:rPr>
          <w:rFonts w:ascii="Times New Roman" w:hAnsi="Times New Roman"/>
          <w:sz w:val="28"/>
          <w:szCs w:val="28"/>
        </w:rPr>
        <w:t xml:space="preserve"> человек. Дети являются неизменными участниками областных и районных мероприятий. Выступления воспитанников школы искусств на </w:t>
      </w:r>
      <w:r w:rsidR="0070510C">
        <w:rPr>
          <w:rFonts w:ascii="Times New Roman" w:hAnsi="Times New Roman"/>
          <w:sz w:val="28"/>
          <w:szCs w:val="28"/>
        </w:rPr>
        <w:t>окружных</w:t>
      </w:r>
      <w:r w:rsidRPr="0094176F">
        <w:rPr>
          <w:rFonts w:ascii="Times New Roman" w:hAnsi="Times New Roman"/>
          <w:sz w:val="28"/>
          <w:szCs w:val="28"/>
        </w:rPr>
        <w:t>, областных фестивалях отмечаются грамотами и дипломами различных степеней.</w:t>
      </w:r>
    </w:p>
    <w:p w:rsidR="0087111D" w:rsidRPr="0094176F" w:rsidRDefault="0087111D" w:rsidP="008711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В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 xml:space="preserve"> последовательно реализуется политика поддержки и развития библиотечного и информационного обслуживания всех групп населения. Библиотеки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объединены в МБУК «</w:t>
      </w:r>
      <w:proofErr w:type="spellStart"/>
      <w:r w:rsidRPr="0094176F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94176F">
        <w:rPr>
          <w:rFonts w:ascii="Times New Roman" w:hAnsi="Times New Roman"/>
          <w:sz w:val="28"/>
          <w:szCs w:val="28"/>
        </w:rPr>
        <w:t xml:space="preserve"> централизованная библиотечная система Междуреченского муниципального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>». Общее число библиотек – 11. Основные задачи в работе библиотеки связаны с удовлетворением информационных потребностей читателя, отражающих образовательный, досуговый, производственный, воспитательный интерес.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Библиотеки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 ежегодно обслуживают около 4648  пользователей. Библиотеки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работают с читателями целенаправленно и планово. Используются все формы и методы работы по привлечению в библиотеки всех социальных групп населения. Большую часть читателей составляют студенты, </w:t>
      </w:r>
      <w:r w:rsidRPr="0094176F">
        <w:rPr>
          <w:rFonts w:ascii="Times New Roman" w:hAnsi="Times New Roman"/>
          <w:sz w:val="28"/>
          <w:szCs w:val="28"/>
        </w:rPr>
        <w:lastRenderedPageBreak/>
        <w:t>школьники, пенсионеры. Особое внимание би</w:t>
      </w:r>
      <w:r>
        <w:rPr>
          <w:rFonts w:ascii="Times New Roman" w:hAnsi="Times New Roman"/>
          <w:sz w:val="28"/>
          <w:szCs w:val="28"/>
        </w:rPr>
        <w:t>блиотеки уделяют работе с молоде</w:t>
      </w:r>
      <w:r w:rsidRPr="0094176F">
        <w:rPr>
          <w:rFonts w:ascii="Times New Roman" w:hAnsi="Times New Roman"/>
          <w:sz w:val="28"/>
          <w:szCs w:val="28"/>
        </w:rPr>
        <w:t>жью, неполными и неблагополучными семьями, ветеранами и инвалидами.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Библиотеки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ставят перед собой задачу развиваться как информационный и досуговый центр. Тактика решения стратегической задачи включает создание библиотечного пространства, повышение рейтинга библиотечной профессии, установление творческих контактов и взаимосвязей с клубными учреждениями, музеями, школами, районной газетой «Междуречье».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Библиотека ставит перед собой задачу – предоставить населению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более широкий доступ к правовым, информационным ресурсам  области и района.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Одним из наиболее удачных направлений работы библиотек на селе считает</w:t>
      </w:r>
      <w:r>
        <w:rPr>
          <w:rFonts w:ascii="Times New Roman" w:hAnsi="Times New Roman"/>
          <w:sz w:val="28"/>
          <w:szCs w:val="28"/>
        </w:rPr>
        <w:t>ся краеведение. Плодотворно веде</w:t>
      </w:r>
      <w:r w:rsidRPr="0094176F">
        <w:rPr>
          <w:rFonts w:ascii="Times New Roman" w:hAnsi="Times New Roman"/>
          <w:sz w:val="28"/>
          <w:szCs w:val="28"/>
        </w:rPr>
        <w:t>тся работа по пропаганде здорового образа жизни, экологического  воспитания.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Привлечение читателей на мероприятия, усиление работы с читателями сельскохозяйственного комплекса, продолжение активной деятельности по сохранению традиций народной культуры – основные задачи библиотек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>.</w:t>
      </w:r>
    </w:p>
    <w:p w:rsidR="0087111D" w:rsidRPr="0094176F" w:rsidRDefault="0087111D" w:rsidP="008711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Так же в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 xml:space="preserve"> возрастает внимание к музейному делу. Экспозиционно-выставочная деятельность учреждения довольно разнообразна и насыщена, осуществляется как непосредственно в музейных помещениях, так и на открытых площадках, как на </w:t>
      </w:r>
      <w:r w:rsidR="0070510C">
        <w:rPr>
          <w:rFonts w:ascii="Times New Roman" w:hAnsi="Times New Roman"/>
          <w:sz w:val="28"/>
          <w:szCs w:val="28"/>
        </w:rPr>
        <w:t>окружном</w:t>
      </w:r>
      <w:r w:rsidRPr="0094176F">
        <w:rPr>
          <w:rFonts w:ascii="Times New Roman" w:hAnsi="Times New Roman"/>
          <w:sz w:val="28"/>
          <w:szCs w:val="28"/>
        </w:rPr>
        <w:t xml:space="preserve"> уровне, так и на зональном, региональном и межрегиональном. Кроме того, она удачно пересекается и тесно взаимосвязана с просветительскими мероприятиями, которые организовывал и в которых участвовал МБУК «Междуреченский художественно-краеведческий музей». Кроме того, работники музея проявляют себя не только в качестве организаторов и ответственных той или иной выставки, о которых выше сказано, но и при подготовке и проведении собственно того или иного праздника, презентации, театрализованного представления. 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bCs/>
          <w:sz w:val="28"/>
          <w:szCs w:val="28"/>
        </w:rPr>
        <w:t>Муниципальная программа «Развитие культуры</w:t>
      </w:r>
      <w:r>
        <w:rPr>
          <w:rFonts w:ascii="Times New Roman" w:hAnsi="Times New Roman"/>
          <w:bCs/>
          <w:sz w:val="28"/>
          <w:szCs w:val="28"/>
        </w:rPr>
        <w:t xml:space="preserve"> и туризма в </w:t>
      </w:r>
      <w:r w:rsidRPr="0094176F">
        <w:rPr>
          <w:rFonts w:ascii="Times New Roman" w:hAnsi="Times New Roman"/>
          <w:sz w:val="28"/>
          <w:szCs w:val="28"/>
        </w:rPr>
        <w:t>Междуреченск</w:t>
      </w:r>
      <w:r>
        <w:rPr>
          <w:rFonts w:ascii="Times New Roman" w:hAnsi="Times New Roman"/>
          <w:sz w:val="28"/>
          <w:szCs w:val="28"/>
        </w:rPr>
        <w:t>ом</w:t>
      </w:r>
      <w:r w:rsidRPr="0094176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bCs/>
          <w:sz w:val="28"/>
          <w:szCs w:val="28"/>
        </w:rPr>
        <w:t>округе</w:t>
      </w:r>
      <w:r w:rsidRPr="0094176F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94176F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7</w:t>
      </w:r>
      <w:r w:rsidRPr="0094176F">
        <w:rPr>
          <w:rFonts w:ascii="Times New Roman" w:hAnsi="Times New Roman"/>
          <w:bCs/>
          <w:sz w:val="28"/>
          <w:szCs w:val="28"/>
        </w:rPr>
        <w:t xml:space="preserve"> годы» </w:t>
      </w:r>
      <w:r w:rsidRPr="0094176F">
        <w:rPr>
          <w:rFonts w:ascii="Times New Roman" w:hAnsi="Times New Roman"/>
          <w:sz w:val="28"/>
          <w:szCs w:val="28"/>
        </w:rPr>
        <w:t>является одним из основополагающих инструментов сохранения и развития культурного потенциала и сети учреждений культуры, стабилизации социально-экономической ситуации в отрасли.</w:t>
      </w:r>
    </w:p>
    <w:p w:rsidR="0087111D" w:rsidRPr="0094176F" w:rsidRDefault="0087111D" w:rsidP="0087111D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bCs/>
          <w:sz w:val="28"/>
          <w:szCs w:val="28"/>
        </w:rPr>
        <w:t xml:space="preserve">В последние годы </w:t>
      </w:r>
      <w:r w:rsidRPr="0094176F">
        <w:rPr>
          <w:rFonts w:ascii="Times New Roman" w:hAnsi="Times New Roman"/>
          <w:sz w:val="28"/>
          <w:szCs w:val="28"/>
        </w:rPr>
        <w:t xml:space="preserve">культурнаяжизнь в 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176F">
        <w:rPr>
          <w:rFonts w:ascii="Times New Roman" w:hAnsi="Times New Roman"/>
          <w:sz w:val="28"/>
          <w:szCs w:val="28"/>
        </w:rPr>
        <w:t>наполнена</w:t>
      </w:r>
      <w:proofErr w:type="gramEnd"/>
      <w:r w:rsidRPr="0094176F">
        <w:rPr>
          <w:rFonts w:ascii="Times New Roman" w:hAnsi="Times New Roman"/>
          <w:sz w:val="28"/>
          <w:szCs w:val="28"/>
        </w:rPr>
        <w:t xml:space="preserve"> заметными событиями. Участники художественной самодеятельности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, учащиеся учебного заведения системы дополнительного образования принимают участие в областных творческих конкурсах, в том числе и регионального уровня. Проводятся крупномасштабные мероприятия с участием творческих коллективов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DF69EF">
        <w:rPr>
          <w:rFonts w:ascii="Times New Roman" w:hAnsi="Times New Roman"/>
          <w:sz w:val="28"/>
          <w:szCs w:val="28"/>
        </w:rPr>
        <w:t>.</w:t>
      </w:r>
    </w:p>
    <w:p w:rsidR="0087111D" w:rsidRPr="0094176F" w:rsidRDefault="0087111D" w:rsidP="0087111D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В то же время, несмотря на происходящие позитивные изменения, существуют факторы, затрудняющие дальнейшее развитие культуры  в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>: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-нехватка специалистов, имеющих специальное образование в сфере культуры, старение кадров;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-устаревшая материально-техническая база учреждений культуры </w:t>
      </w:r>
      <w:r w:rsidRPr="0094176F">
        <w:rPr>
          <w:rFonts w:ascii="Times New Roman" w:hAnsi="Times New Roman"/>
          <w:sz w:val="28"/>
          <w:szCs w:val="28"/>
        </w:rPr>
        <w:lastRenderedPageBreak/>
        <w:t xml:space="preserve">вследствие недостаточного финансирования в </w:t>
      </w:r>
      <w:r>
        <w:rPr>
          <w:rFonts w:ascii="Times New Roman" w:hAnsi="Times New Roman"/>
          <w:sz w:val="28"/>
          <w:szCs w:val="28"/>
        </w:rPr>
        <w:t>течение нескольких десятков лет.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Решение задач и достижение главной</w:t>
      </w:r>
      <w:r>
        <w:rPr>
          <w:rFonts w:ascii="Times New Roman" w:hAnsi="Times New Roman"/>
          <w:sz w:val="28"/>
          <w:szCs w:val="28"/>
          <w:lang w:eastAsia="en-US"/>
        </w:rPr>
        <w:t>цели  программы позволит к 2027</w:t>
      </w:r>
      <w:r w:rsidRPr="0094176F">
        <w:rPr>
          <w:rFonts w:ascii="Times New Roman" w:hAnsi="Times New Roman"/>
          <w:sz w:val="28"/>
          <w:szCs w:val="28"/>
          <w:lang w:eastAsia="en-US"/>
        </w:rPr>
        <w:t xml:space="preserve"> году достигнуть следующих основных результатов: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-перевод отрасли на инновационный путь развития, превращение культуры в наиболее современную и привлекательную сферу  общественной деятельности;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-широкое внедрение информационных технологий в сферу культуры;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-повышение качества  управления и эффективности расходования бюджетных средств;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социокультурную деятельность;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 xml:space="preserve">-сохранение сети  муниципальных учреждений культуры в 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  <w:lang w:eastAsia="en-US"/>
        </w:rPr>
        <w:t>, создание условий, обеспечивающих равный и свободный доступ населения ко всему спектру культурных благ.</w:t>
      </w:r>
    </w:p>
    <w:p w:rsidR="0087111D" w:rsidRPr="00E87582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:rsidR="0087111D" w:rsidRPr="00CF443E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 xml:space="preserve">На сегодняшний день туризм в Междуреченском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CF443E">
        <w:rPr>
          <w:rFonts w:ascii="Times New Roman" w:hAnsi="Times New Roman" w:cs="Times New Roman"/>
          <w:sz w:val="28"/>
          <w:szCs w:val="28"/>
        </w:rPr>
        <w:t xml:space="preserve"> - одно  из развивающихся направлений социально-экономической деятельности. Междуреченский район обладает богатым природным и культурно-историческим потенциалом, который включает основные достопримечательности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акапливается опыт работы по прие</w:t>
      </w:r>
      <w:r w:rsidRPr="00CF443E">
        <w:rPr>
          <w:rFonts w:ascii="Times New Roman" w:hAnsi="Times New Roman" w:cs="Times New Roman"/>
          <w:sz w:val="28"/>
          <w:szCs w:val="28"/>
        </w:rPr>
        <w:t xml:space="preserve">му туристов, имеются предприятия общественного питания, объекты организации досуга. Но до последних лет работа в сфере туризма не имела под собой организационной основы, в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CF443E">
        <w:rPr>
          <w:rFonts w:ascii="Times New Roman" w:hAnsi="Times New Roman" w:cs="Times New Roman"/>
          <w:sz w:val="28"/>
          <w:szCs w:val="28"/>
        </w:rPr>
        <w:t xml:space="preserve"> нет базового бюджетного учреждения, унитарного либо частного предприятия, для которых туристический бизнес был бы основным видом деятельности.</w:t>
      </w:r>
    </w:p>
    <w:p w:rsidR="0087111D" w:rsidRPr="00CF443E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отрасли требует серье</w:t>
      </w:r>
      <w:r w:rsidRPr="00CF443E">
        <w:rPr>
          <w:rFonts w:ascii="Times New Roman" w:hAnsi="Times New Roman" w:cs="Times New Roman"/>
          <w:sz w:val="28"/>
          <w:szCs w:val="28"/>
        </w:rPr>
        <w:t>зных инвестиций в формирование туристской инфраструктуры, а именно: создание мест размещения, питания и отдыха туристов, благоустройство объектов посещения и осмотра, разработка новых туристических маршрутов. Необ</w:t>
      </w:r>
      <w:r>
        <w:rPr>
          <w:rFonts w:ascii="Times New Roman" w:hAnsi="Times New Roman" w:cs="Times New Roman"/>
          <w:sz w:val="28"/>
          <w:szCs w:val="28"/>
        </w:rPr>
        <w:t>ходимо внедрять новые формы прие</w:t>
      </w:r>
      <w:r w:rsidRPr="00CF443E">
        <w:rPr>
          <w:rFonts w:ascii="Times New Roman" w:hAnsi="Times New Roman" w:cs="Times New Roman"/>
          <w:sz w:val="28"/>
          <w:szCs w:val="28"/>
        </w:rPr>
        <w:t>ма туристов, обеспечить доступность действующих и перспективных туристических объектов, укрепление материальной базы принимающих организаций. Требуется расширение рекламно-информационной работы, создание координирующего органа (учреж</w:t>
      </w:r>
      <w:r>
        <w:rPr>
          <w:rFonts w:ascii="Times New Roman" w:hAnsi="Times New Roman" w:cs="Times New Roman"/>
          <w:sz w:val="28"/>
          <w:szCs w:val="28"/>
        </w:rPr>
        <w:t>дения). Эти меры позволят за сче</w:t>
      </w:r>
      <w:r w:rsidRPr="00CF443E">
        <w:rPr>
          <w:rFonts w:ascii="Times New Roman" w:hAnsi="Times New Roman" w:cs="Times New Roman"/>
          <w:sz w:val="28"/>
          <w:szCs w:val="28"/>
        </w:rPr>
        <w:t xml:space="preserve">т привлечения туристов в </w:t>
      </w:r>
      <w:r w:rsidR="0070510C">
        <w:rPr>
          <w:rFonts w:ascii="Times New Roman" w:hAnsi="Times New Roman"/>
          <w:sz w:val="28"/>
          <w:szCs w:val="28"/>
        </w:rPr>
        <w:t>округ</w:t>
      </w:r>
      <w:r w:rsidRPr="00CF443E">
        <w:rPr>
          <w:rFonts w:ascii="Times New Roman" w:hAnsi="Times New Roman" w:cs="Times New Roman"/>
          <w:sz w:val="28"/>
          <w:szCs w:val="28"/>
        </w:rPr>
        <w:t xml:space="preserve"> и роста ежегодного туристического потока создать новые рабочие места, обеспечить индивидуальную занятость населения, получить дополнительный доход учреждениям бюджетной сферы, </w:t>
      </w:r>
      <w:r w:rsidRPr="00CF443E">
        <w:rPr>
          <w:rFonts w:ascii="Times New Roman" w:hAnsi="Times New Roman" w:cs="Times New Roman"/>
          <w:sz w:val="28"/>
          <w:szCs w:val="28"/>
        </w:rPr>
        <w:lastRenderedPageBreak/>
        <w:t xml:space="preserve">торгующим и обслуживающим предприятиям. 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 xml:space="preserve">Оценка туристского рынка Междуреченского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 xml:space="preserve"> подтверждает возможности его широкого развития. Причинами достаточно скромного места на областном рынке туристских услуг в настоящее время являются, прежде всего, неразвитость современной инфраструктуры туризма, отсутствие специализированной службы в сфере туризма, нехватка квалифицированного персонала, способного удовлетворять требования современных туристов, плохие подъезды к туристическим объектам, отсутствие мест для размещения туристов.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Необходимо решать вопросы создания инфраструктуры для развития туризма современного уровня и достаточной конкурентоспособности, подготовки квалифицированных кадров, разработки разнообразных туристских маршрутов, программ, способных удовлетворить современного туриста, развития отраслей, сопутствующих туризму.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 xml:space="preserve">Задача данной программы заключается в том, чтобы, полноценно и рационально используя туристский потенциал района, сформировать интересный туристский продукт с дальнейшим выгодным его продвижением на рынке услуг, создать организационно-кадровые условия и материальную базу для дальнейшего развития туризма на территории Междуреченского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>.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31E85">
        <w:rPr>
          <w:rFonts w:ascii="Times New Roman" w:hAnsi="Times New Roman"/>
          <w:sz w:val="28"/>
          <w:szCs w:val="28"/>
        </w:rPr>
        <w:t>Для решения данной проблемы требуются участие и взаимодействие органов государственной власти всех уровней, а также органов местного самоуправления и других организаций, что обуславливает необходимость применения программных методов.</w:t>
      </w:r>
    </w:p>
    <w:p w:rsidR="0087111D" w:rsidRPr="002C75A1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94176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4176F">
        <w:rPr>
          <w:rFonts w:ascii="Times New Roman" w:hAnsi="Times New Roman"/>
          <w:b/>
          <w:sz w:val="28"/>
          <w:szCs w:val="28"/>
        </w:rPr>
        <w:t xml:space="preserve">. Приоритеты социально-экономического развития </w:t>
      </w:r>
    </w:p>
    <w:p w:rsidR="0087111D" w:rsidRPr="0094176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 xml:space="preserve">в сфере реализации муниципальной программы, цели, задачи, </w:t>
      </w:r>
    </w:p>
    <w:p w:rsidR="0087111D" w:rsidRPr="0094176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сроки реализации муниципальной программы</w:t>
      </w:r>
    </w:p>
    <w:p w:rsidR="0087111D" w:rsidRPr="0094176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94176F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94176F">
        <w:rPr>
          <w:rFonts w:ascii="Times New Roman" w:hAnsi="Times New Roman" w:cs="Times New Roman"/>
          <w:sz w:val="28"/>
          <w:szCs w:val="28"/>
        </w:rPr>
        <w:t xml:space="preserve"> сфере культуры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29.12.1994 № 78-ФЗ «О библиотечном деле»;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26.05.1996 № 54-ФЗ «О Музейном фонде Российской Федерации и музеях в Российской Федерации»;</w:t>
      </w:r>
    </w:p>
    <w:p w:rsidR="0087111D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25.06.2002 № 73-ФЗ «Об объектах культурного наследия (памятниках истории и культуры) народов Российской Федерации»;</w:t>
      </w:r>
    </w:p>
    <w:p w:rsidR="0087111D" w:rsidRDefault="0087111D" w:rsidP="0087111D">
      <w:pPr>
        <w:pStyle w:val="1"/>
        <w:spacing w:before="0" w:after="0" w:line="240" w:lineRule="auto"/>
        <w:ind w:firstLine="708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- Указом Президента Российской Федерации от 29 мая 2017 года № 240 "Об объявлении в Российской Федерации Десятилетия детства"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"Развитие культуры, туризма и архивного дела Вологодско</w:t>
      </w:r>
      <w:r>
        <w:rPr>
          <w:rFonts w:ascii="Times New Roman" w:hAnsi="Times New Roman"/>
          <w:spacing w:val="2"/>
          <w:sz w:val="28"/>
          <w:szCs w:val="28"/>
        </w:rPr>
        <w:t>й области на 2021 - 2025 годы",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>Постановлением Правительства области от 27 мая 2019 г. N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B82">
        <w:rPr>
          <w:rFonts w:ascii="Times New Roman" w:hAnsi="Times New Roman"/>
          <w:sz w:val="28"/>
          <w:szCs w:val="28"/>
        </w:rPr>
        <w:lastRenderedPageBreak/>
        <w:t xml:space="preserve">         </w:t>
      </w:r>
      <w:r w:rsidRPr="00B37398">
        <w:rPr>
          <w:rFonts w:ascii="Times New Roman" w:hAnsi="Times New Roman"/>
          <w:sz w:val="28"/>
          <w:szCs w:val="28"/>
        </w:rPr>
        <w:t>-  </w:t>
      </w:r>
      <w:hyperlink r:id="rId10" w:tgtFrame="_blank" w:history="1">
        <w:r w:rsidRPr="00B3739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DF69EF">
        <w:rPr>
          <w:rFonts w:ascii="Times New Roman" w:hAnsi="Times New Roman"/>
          <w:sz w:val="28"/>
          <w:szCs w:val="28"/>
        </w:rPr>
        <w:t>,</w:t>
      </w:r>
      <w:r w:rsidRPr="00656B82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Вологодской области 14.10.2016 года.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Настоящая муниципальная программа разработана исходя из положений вышеуказанных актов.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Приоритеты социально-экономического развития в сфере культуры района состоят в: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обеспечении максимальной доступности для граждан культурных благ и образования в сфере культуры;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создании условий для повышения качества и разнообразия услуг, предоставляемых учреждениями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сохранении и популяризации историко-культурного и природного наследия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, повышении его туристской привлекательности;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совершенствовании организационных, экономических и правовых механизмов развития сферы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 xml:space="preserve">Настоящая муниципальная программа разработана в целях реализации вышеуказанных актов и приоритетов. 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 xml:space="preserve">Целью муниципальной программы является сохранение и развитие культурного потенциала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  <w:lang w:eastAsia="en-US"/>
        </w:rPr>
        <w:t>.</w:t>
      </w:r>
    </w:p>
    <w:p w:rsidR="0087111D" w:rsidRPr="0094176F" w:rsidRDefault="0087111D" w:rsidP="0087111D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4176F">
        <w:rPr>
          <w:sz w:val="28"/>
          <w:szCs w:val="28"/>
          <w:lang w:eastAsia="en-US"/>
        </w:rPr>
        <w:t xml:space="preserve">Для достижения указанной цели предусматривается решение следующих задач, реализуемых в рамках подпрограмм, включенных в муниципальную программу:  </w:t>
      </w:r>
    </w:p>
    <w:p w:rsidR="0087111D" w:rsidRPr="0094176F" w:rsidRDefault="0087111D" w:rsidP="0087111D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4176F">
        <w:rPr>
          <w:sz w:val="28"/>
          <w:szCs w:val="28"/>
          <w:lang w:eastAsia="en-US"/>
        </w:rPr>
        <w:t>- обеспечение прав граждан на доступ к культурным ценностям и информации, сохранение и популяризация культурного наследия;</w:t>
      </w:r>
    </w:p>
    <w:p w:rsidR="0087111D" w:rsidRPr="0094176F" w:rsidRDefault="0087111D" w:rsidP="0087111D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4176F">
        <w:rPr>
          <w:sz w:val="28"/>
          <w:szCs w:val="28"/>
          <w:lang w:eastAsia="en-US"/>
        </w:rPr>
        <w:t>- обеспечение прав граждан на участие в культурной жизни и пользование учреждениями культуры.</w:t>
      </w:r>
    </w:p>
    <w:p w:rsidR="0087111D" w:rsidRPr="00A2795B" w:rsidRDefault="0087111D" w:rsidP="008711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94176F">
        <w:rPr>
          <w:rFonts w:ascii="Times New Roman" w:hAnsi="Times New Roman"/>
          <w:bCs/>
          <w:sz w:val="28"/>
          <w:szCs w:val="28"/>
          <w:lang w:eastAsia="en-US"/>
        </w:rPr>
        <w:t>Реализация приоритетных направлений государственной политик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и в сфере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к 2027</w:t>
      </w:r>
      <w:r w:rsidRPr="0094176F">
        <w:rPr>
          <w:rFonts w:ascii="Times New Roman" w:hAnsi="Times New Roman"/>
          <w:bCs/>
          <w:sz w:val="28"/>
          <w:szCs w:val="28"/>
          <w:lang w:eastAsia="en-US"/>
        </w:rPr>
        <w:t xml:space="preserve"> году позволит создать условия для повышения уровня жизни граждан, сохранить существующие сети  муниципальных учреждений, создать условия, обеспечивающие равный и свободный доступ населения ко всему спектру культурных  услуг.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94176F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94176F">
        <w:rPr>
          <w:rFonts w:ascii="Times New Roman" w:hAnsi="Times New Roman" w:cs="Times New Roman"/>
          <w:sz w:val="28"/>
          <w:szCs w:val="28"/>
        </w:rPr>
        <w:t>сфере  туризма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 - Федеральный </w:t>
      </w:r>
      <w:hyperlink r:id="rId11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от 24 ноября 1996 года № 132-ФЗ «Об основах туристской деятельности в Российской Федерации»;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3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Вологодской области от 23 октября 2008 года N 1891-ОЗ «О туризме и туристской индустрии на территории Вологодской области».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создание условий для устойчивого развития различных видов туризма, которые способствуют социально-экономическому развитию Междуреченского муниципального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, в том числе сохранению и рациональному использованию культурного наследия и природного потенциала.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цели предусматривается решение ряда задач: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развитие туристской инфраструктуры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создание новых объектов показа;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улучшение условий приема туристов;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увеличени</w:t>
      </w:r>
      <w:r>
        <w:rPr>
          <w:rFonts w:ascii="Times New Roman" w:hAnsi="Times New Roman" w:cs="Times New Roman"/>
          <w:sz w:val="28"/>
          <w:szCs w:val="28"/>
        </w:rPr>
        <w:t>е доходности мероприятий по прие</w:t>
      </w:r>
      <w:r w:rsidRPr="0094176F">
        <w:rPr>
          <w:rFonts w:ascii="Times New Roman" w:hAnsi="Times New Roman" w:cs="Times New Roman"/>
          <w:sz w:val="28"/>
          <w:szCs w:val="28"/>
        </w:rPr>
        <w:t>му туристов;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популяризация бренда «Междуречье – клюквенный край»;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сохранение, преумножение и рациональное использование культурно-исторического и природного наследия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.</w:t>
      </w:r>
    </w:p>
    <w:p w:rsidR="0087111D" w:rsidRPr="0094176F" w:rsidRDefault="0087111D" w:rsidP="008711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Срок реализации муниципальной программы: 202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94176F">
        <w:rPr>
          <w:rFonts w:ascii="Times New Roman" w:hAnsi="Times New Roman"/>
          <w:sz w:val="28"/>
          <w:szCs w:val="28"/>
          <w:lang w:eastAsia="en-US"/>
        </w:rPr>
        <w:t>-202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94176F">
        <w:rPr>
          <w:rFonts w:ascii="Times New Roman" w:hAnsi="Times New Roman"/>
          <w:sz w:val="28"/>
          <w:szCs w:val="28"/>
          <w:lang w:eastAsia="en-US"/>
        </w:rPr>
        <w:t xml:space="preserve"> годы.</w:t>
      </w:r>
    </w:p>
    <w:p w:rsidR="0087111D" w:rsidRPr="0094176F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7111D" w:rsidRPr="00263DCA" w:rsidRDefault="0087111D" w:rsidP="0087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DC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63DCA">
        <w:rPr>
          <w:rFonts w:ascii="Times New Roman" w:hAnsi="Times New Roman"/>
          <w:b/>
          <w:sz w:val="28"/>
          <w:szCs w:val="28"/>
        </w:rPr>
        <w:t>. Обоснование выделения и включения в состав муниципальной программы подпрограмм и их обобщенная характеристика</w:t>
      </w:r>
    </w:p>
    <w:p w:rsidR="0087111D" w:rsidRPr="00263DCA" w:rsidRDefault="0087111D" w:rsidP="0087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Включенные в муниципальную программу мероприятия сгруппированы в 5 подпрограмм, содержащие основные мероприятия, направленные на решение поставленных задач: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«Развитие музейного дела» (приложение 1 к муниципальной программе);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«Развитие библиотечного дела» (приложение 2 к муниципальной программе);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«Развитие образования в сфере культуры и искусства» (приложение 3 к муниципальной программе);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bCs/>
          <w:sz w:val="28"/>
          <w:szCs w:val="28"/>
        </w:rPr>
        <w:t xml:space="preserve"> «Обеспечение культурно-досуговой деятельности»</w:t>
      </w:r>
      <w:r w:rsidRPr="00263DCA">
        <w:rPr>
          <w:rFonts w:ascii="Times New Roman" w:hAnsi="Times New Roman"/>
          <w:sz w:val="28"/>
          <w:szCs w:val="28"/>
        </w:rPr>
        <w:t xml:space="preserve"> (приложение 4 к муниципальной программе);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-«Развитие туризма «(приложение 5 к муниципальной программе).</w:t>
      </w:r>
    </w:p>
    <w:p w:rsidR="0087111D" w:rsidRPr="00263DCA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3DCA">
        <w:rPr>
          <w:rFonts w:ascii="Times New Roman" w:hAnsi="Times New Roman"/>
          <w:sz w:val="28"/>
          <w:szCs w:val="28"/>
        </w:rPr>
        <w:t xml:space="preserve">Предусмотренные в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</w:t>
      </w:r>
      <w:r>
        <w:rPr>
          <w:rFonts w:ascii="Times New Roman" w:hAnsi="Times New Roman"/>
          <w:sz w:val="28"/>
          <w:szCs w:val="28"/>
        </w:rPr>
        <w:t xml:space="preserve">развития сферы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3DCA">
        <w:rPr>
          <w:rFonts w:ascii="Times New Roman" w:hAnsi="Times New Roman"/>
          <w:sz w:val="28"/>
          <w:szCs w:val="28"/>
        </w:rPr>
        <w:t xml:space="preserve"> в максимальной степени будут способствовать достижению целей и конечных результатов настоящей муниципальной программы.</w:t>
      </w:r>
      <w:proofErr w:type="gramEnd"/>
    </w:p>
    <w:p w:rsidR="0087111D" w:rsidRPr="00263DCA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Ресурсное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 обеспечение</w:t>
      </w:r>
      <w:proofErr w:type="gramEnd"/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программы,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 xml:space="preserve">Объем ресурсного обеспечения муниципальной программы базируется на имеющемся финансовом, организационном и кадровом потенциалах сферы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 w:cs="Times New Roman"/>
          <w:sz w:val="28"/>
          <w:szCs w:val="28"/>
        </w:rPr>
        <w:t>, а также на действующих нормативных правовых актах района.</w:t>
      </w:r>
    </w:p>
    <w:p w:rsidR="003E493F" w:rsidRPr="00481E86" w:rsidRDefault="0087111D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Муниципальная программа предполагает финансирование за счет бюджетных ассигнований и внебюджетных источников</w:t>
      </w:r>
      <w:r w:rsidRPr="00481E86">
        <w:rPr>
          <w:rFonts w:ascii="Times New Roman" w:hAnsi="Times New Roman"/>
          <w:sz w:val="28"/>
          <w:szCs w:val="28"/>
        </w:rPr>
        <w:t xml:space="preserve">: </w:t>
      </w:r>
      <w:r w:rsidR="003E493F" w:rsidRPr="00481E86">
        <w:rPr>
          <w:rFonts w:ascii="Times New Roman" w:hAnsi="Times New Roman"/>
          <w:sz w:val="28"/>
          <w:szCs w:val="28"/>
        </w:rPr>
        <w:t>200 913,7 тыс. руб.,</w:t>
      </w:r>
    </w:p>
    <w:p w:rsidR="003E493F" w:rsidRPr="00481E86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в т. ч. за счет бюджета округа:</w:t>
      </w:r>
    </w:p>
    <w:p w:rsidR="003E493F" w:rsidRPr="00481E86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2023 – 36 846,8 тыс. руб.</w:t>
      </w:r>
    </w:p>
    <w:p w:rsidR="003E493F" w:rsidRPr="00481E86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lastRenderedPageBreak/>
        <w:t>2024 – 57 552,6 тыс. руб.</w:t>
      </w:r>
    </w:p>
    <w:p w:rsidR="003E493F" w:rsidRPr="00481E86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2025 – 33 106,9 тыс. руб.</w:t>
      </w:r>
    </w:p>
    <w:p w:rsidR="003E493F" w:rsidRPr="00202683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>34 441,2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3E493F" w:rsidRPr="00202683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2027 – </w:t>
      </w:r>
      <w:r>
        <w:rPr>
          <w:rFonts w:ascii="Times New Roman" w:hAnsi="Times New Roman"/>
          <w:sz w:val="28"/>
          <w:szCs w:val="28"/>
        </w:rPr>
        <w:t xml:space="preserve">34 441,2 </w:t>
      </w:r>
      <w:r w:rsidRPr="00202683">
        <w:rPr>
          <w:rFonts w:ascii="Times New Roman" w:hAnsi="Times New Roman"/>
          <w:sz w:val="28"/>
          <w:szCs w:val="28"/>
        </w:rPr>
        <w:t>тыс. руб.</w:t>
      </w:r>
    </w:p>
    <w:p w:rsidR="0087111D" w:rsidRPr="00202683" w:rsidRDefault="0087111D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2023 – 905,0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2024 – 905,0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2025 – 905,0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2026 – 905,0 тыс. руб. 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2027 – 905,0 тыс. руб.</w:t>
      </w:r>
    </w:p>
    <w:p w:rsidR="0087111D" w:rsidRPr="00DA7832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ресурсного </w:t>
      </w:r>
      <w:r w:rsidRPr="00DA7832">
        <w:rPr>
          <w:rFonts w:ascii="Times New Roman" w:hAnsi="Times New Roman"/>
          <w:sz w:val="28"/>
          <w:szCs w:val="28"/>
        </w:rPr>
        <w:t>обеспечения мероприятий муниципальной программы осуществлялся с учетом изменений прогнозных объемов оказания муниципальными учреждениями района муниципальных услуг в результате реализации мероприятий подпрограмм муниципальной программы, обеспечения повышения оплаты труда отдельных категорий работников, а также индексации иных расходов на культуру в соответствии с прогнозными значениями индекса-дефлятора.</w:t>
      </w:r>
    </w:p>
    <w:p w:rsidR="0087111D" w:rsidRPr="0094176F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94176F" w:rsidSect="00286276">
          <w:headerReference w:type="even" r:id="rId14"/>
          <w:headerReference w:type="default" r:id="rId15"/>
          <w:pgSz w:w="11905" w:h="16838"/>
          <w:pgMar w:top="1134" w:right="851" w:bottom="1134" w:left="1418" w:header="0" w:footer="0" w:gutter="0"/>
          <w:cols w:space="708"/>
          <w:noEndnote/>
          <w:titlePg/>
          <w:docGrid w:linePitch="299"/>
        </w:sectPr>
      </w:pPr>
    </w:p>
    <w:p w:rsidR="0087111D" w:rsidRDefault="0087111D" w:rsidP="0087111D">
      <w:pPr>
        <w:pStyle w:val="ConsPlusNormal"/>
        <w:numPr>
          <w:ilvl w:val="0"/>
          <w:numId w:val="26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Сведения о целевых показателях  (индикатора) </w:t>
      </w:r>
    </w:p>
    <w:p w:rsidR="0087111D" w:rsidRPr="00DA7832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Pr="00DA7832" w:rsidRDefault="0087111D" w:rsidP="001229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Цель: 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историко-культурного наследия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  <w:proofErr w:type="gramStart"/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,о</w:t>
            </w:r>
            <w:proofErr w:type="gramEnd"/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беспечение доступа населения в организациикультуры, приобщение населения к культурным традициям, ценностями нормам, комплексное развитие туризма</w:t>
            </w:r>
          </w:p>
          <w:p w:rsidR="0087111D" w:rsidRPr="006C1E2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6C5D12" w:rsidRDefault="0087111D" w:rsidP="0012293B">
            <w:pPr>
              <w:pStyle w:val="ConsPlusNormal"/>
              <w:ind w:firstLine="1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прав граждан на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участие в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культурной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жизни и доступ к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культурным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ценностям и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информации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посещений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организаций культуры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отношению к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уровню 2010 года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1A9F"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156" w:type="dxa"/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032" w:type="dxa"/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176" w:type="dxa"/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C17A2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числа</w:t>
            </w:r>
            <w:r w:rsidRPr="00C17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посещений</w:t>
            </w:r>
            <w:r w:rsidRPr="00C17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организаций культуры</w:t>
            </w:r>
          </w:p>
        </w:tc>
        <w:tc>
          <w:tcPr>
            <w:tcW w:w="1276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471A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A9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87111D" w:rsidRPr="00471A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14,61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отремонтированных 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собственности в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сфере культуры,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образования в сферекультуры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</w:t>
            </w:r>
          </w:p>
        </w:tc>
        <w:tc>
          <w:tcPr>
            <w:tcW w:w="1330" w:type="dxa"/>
          </w:tcPr>
          <w:p w:rsidR="0087111D" w:rsidRPr="00471A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87111D" w:rsidRPr="00471A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87111D" w:rsidRPr="00DA7832" w:rsidRDefault="006D395C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87111D" w:rsidRPr="00DA7832" w:rsidRDefault="006D395C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7111D" w:rsidRDefault="0087111D" w:rsidP="008711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87111D" w:rsidSect="002C75A1">
          <w:pgSz w:w="16838" w:h="11905" w:orient="landscape"/>
          <w:pgMar w:top="1418" w:right="1134" w:bottom="851" w:left="1134" w:header="0" w:footer="0" w:gutter="0"/>
          <w:cols w:space="708"/>
          <w:noEndnote/>
          <w:titlePg/>
          <w:docGrid w:linePitch="299"/>
        </w:sectPr>
      </w:pPr>
    </w:p>
    <w:p w:rsidR="0087111D" w:rsidRPr="00DA7832" w:rsidRDefault="0087111D" w:rsidP="0087111D">
      <w:pPr>
        <w:pStyle w:val="ConsPlusNormal"/>
        <w:numPr>
          <w:ilvl w:val="0"/>
          <w:numId w:val="26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468"/>
        <w:gridCol w:w="851"/>
        <w:gridCol w:w="2268"/>
        <w:gridCol w:w="1275"/>
        <w:gridCol w:w="2127"/>
        <w:gridCol w:w="2976"/>
        <w:gridCol w:w="2204"/>
      </w:tblGrid>
      <w:tr w:rsidR="0087111D" w:rsidRPr="00DA7832" w:rsidTr="0012293B">
        <w:tc>
          <w:tcPr>
            <w:tcW w:w="61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1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275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12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111D" w:rsidRPr="0009055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558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0C646A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646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68" w:type="dxa"/>
          </w:tcPr>
          <w:p w:rsidR="0087111D" w:rsidRPr="00DA7832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 отношению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уровню 2010 года</w:t>
            </w:r>
          </w:p>
        </w:tc>
        <w:tc>
          <w:tcPr>
            <w:tcW w:w="851" w:type="dxa"/>
          </w:tcPr>
          <w:p w:rsidR="0087111D" w:rsidRPr="00DA7832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  <w:lang w:val="en-US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показатель отражает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 уровню 2010 года</w:t>
            </w:r>
          </w:p>
        </w:tc>
        <w:tc>
          <w:tcPr>
            <w:tcW w:w="1275" w:type="dxa"/>
          </w:tcPr>
          <w:p w:rsidR="0087111D" w:rsidRPr="00DA7832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12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P=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Nмi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/Nм2010+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Nбi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/Nб2010+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Nкдi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/Nкд2010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P - 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 отношению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уровню 2010 года;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Nмi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/Nм2010 -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 музеев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году/в 2010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году;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Nбi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/Nб2010 -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общедоступных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(публичных)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библиотек в отчетном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году/в 2010 году;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Nкдi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/Nкд2010 -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 платных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культурно-массовых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мероприятий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учреждений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культурно-досугового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типа в отчетном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году/в 2010 году;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Nцi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/Nц2010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111D" w:rsidRPr="00090558" w:rsidRDefault="0087111D" w:rsidP="001229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558">
              <w:rPr>
                <w:rFonts w:ascii="Times New Roman" w:hAnsi="Times New Roman"/>
                <w:sz w:val="28"/>
                <w:szCs w:val="28"/>
              </w:rPr>
              <w:lastRenderedPageBreak/>
              <w:t>форма федерального статистического наблюдения № 8-НК,№ 7-НК, № 6-НК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данные  Росстата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17" w:type="dxa"/>
          </w:tcPr>
          <w:p w:rsidR="0087111D" w:rsidRPr="000C646A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4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468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Увеличение числа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</w:p>
        </w:tc>
        <w:tc>
          <w:tcPr>
            <w:tcW w:w="851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показатель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характеризует рост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числа 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(нарастающим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итогом)</w:t>
            </w:r>
          </w:p>
        </w:tc>
        <w:tc>
          <w:tcPr>
            <w:tcW w:w="1275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ежегодно, за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отчетный год</w:t>
            </w:r>
          </w:p>
        </w:tc>
        <w:tc>
          <w:tcPr>
            <w:tcW w:w="2127" w:type="dxa"/>
          </w:tcPr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ПОК =(М+Б+КДУ+КДФ+ДШИ)/</w:t>
            </w:r>
          </w:p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(М2017+Б2017+КДУ2017+</w:t>
            </w:r>
          </w:p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КДФ2017+ДШИ2017)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ПОК - число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 отношению к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М, М2017 - 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государственных,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муниципальных и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негосударственных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музейного типа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Б, Б2017 - 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общедоступных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(публичных)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библиотек, в том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числе </w:t>
            </w:r>
            <w:proofErr w:type="spellStart"/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культурномассовых</w:t>
            </w:r>
            <w:proofErr w:type="spellEnd"/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мероприятий,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проводимых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библиотеках,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КДУ, КДУ2017 -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 платных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культурно-массовых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мероприятий клубов и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домов культуры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КДФ, КДФ2017 -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участников клубных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формирований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ДШИ, ДШИ2017 -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учащихся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детских школ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искусств по видам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искусств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111D" w:rsidRPr="00090558" w:rsidRDefault="0087111D" w:rsidP="001229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558">
              <w:rPr>
                <w:rFonts w:ascii="Times New Roman" w:hAnsi="Times New Roman"/>
                <w:sz w:val="28"/>
                <w:szCs w:val="28"/>
              </w:rPr>
              <w:lastRenderedPageBreak/>
              <w:t>форма федерального статистического наблюдения № 8-НК,№ 7-НК, № 6-НК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67CD4">
              <w:rPr>
                <w:rFonts w:ascii="Times New Roman" w:hAnsi="Times New Roman"/>
                <w:sz w:val="28"/>
                <w:szCs w:val="28"/>
              </w:rPr>
              <w:t>№ 1-ДМШ</w:t>
            </w:r>
            <w:r>
              <w:rPr>
                <w:rFonts w:ascii="Times New Roman" w:hAnsi="Times New Roman"/>
                <w:sz w:val="28"/>
                <w:szCs w:val="28"/>
              </w:rPr>
              <w:t>, данные Росстата</w:t>
            </w:r>
          </w:p>
          <w:p w:rsidR="0087111D" w:rsidRPr="006D4998" w:rsidRDefault="0087111D" w:rsidP="0012293B">
            <w:pPr>
              <w:pStyle w:val="ConsPlusNormal"/>
              <w:ind w:firstLine="748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17" w:type="dxa"/>
          </w:tcPr>
          <w:p w:rsidR="0087111D" w:rsidRPr="000C646A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4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468" w:type="dxa"/>
          </w:tcPr>
          <w:p w:rsidR="0087111D" w:rsidRPr="00A1332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объектов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собственности в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сфере культуры,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образования в сфере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культуры</w:t>
            </w:r>
          </w:p>
        </w:tc>
        <w:tc>
          <w:tcPr>
            <w:tcW w:w="851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объектов</w:t>
            </w:r>
          </w:p>
        </w:tc>
        <w:tc>
          <w:tcPr>
            <w:tcW w:w="2268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объектов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собственности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сфере культуры,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образования в сфере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культуры</w:t>
            </w:r>
          </w:p>
        </w:tc>
        <w:tc>
          <w:tcPr>
            <w:tcW w:w="1275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ежегодно, на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конец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127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:rsidR="0087111D" w:rsidRPr="006D4998" w:rsidRDefault="0087111D" w:rsidP="0012293B">
            <w:pPr>
              <w:pStyle w:val="ConsPlusNormal"/>
              <w:tabs>
                <w:tab w:val="left" w:pos="675"/>
                <w:tab w:val="center" w:pos="1593"/>
                <w:tab w:val="left" w:pos="2295"/>
              </w:tabs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 = Ко1 + Ко2 +... + </w:t>
            </w:r>
            <w:proofErr w:type="spellStart"/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Коn</w:t>
            </w:r>
            <w:proofErr w:type="spellEnd"/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t>Ко - сумма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>объектов;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 xml:space="preserve">Ко1, Ко2, </w:t>
            </w:r>
            <w:proofErr w:type="spellStart"/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t>Коn</w:t>
            </w:r>
            <w:proofErr w:type="spellEnd"/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t xml:space="preserve"> -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>отремонтированные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>объекты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87111D" w:rsidSect="002C75A1">
          <w:pgSz w:w="16838" w:h="11905" w:orient="landscape"/>
          <w:pgMar w:top="1418" w:right="1134" w:bottom="851" w:left="1134" w:header="0" w:footer="0" w:gutter="0"/>
          <w:cols w:space="708"/>
          <w:noEndnote/>
          <w:titlePg/>
          <w:docGrid w:linePitch="299"/>
        </w:sectPr>
      </w:pPr>
    </w:p>
    <w:p w:rsidR="0087111D" w:rsidRPr="00A64EC3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C3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4EC3">
        <w:rPr>
          <w:rFonts w:ascii="Times New Roman" w:hAnsi="Times New Roman" w:cs="Times New Roman"/>
          <w:b/>
          <w:sz w:val="28"/>
          <w:szCs w:val="28"/>
        </w:rPr>
        <w:t>. Меры урегулировани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64EC3">
        <w:rPr>
          <w:rFonts w:ascii="Times New Roman" w:hAnsi="Times New Roman" w:cs="Times New Roman"/>
          <w:b/>
          <w:sz w:val="28"/>
          <w:szCs w:val="28"/>
        </w:rPr>
        <w:t>и управления рисками с целью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b/>
          <w:sz w:val="28"/>
          <w:szCs w:val="28"/>
        </w:rPr>
        <w:t>минимизации их влияния на достижение целей муниципальной программы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- координатор муниципальной программы – администрация Междуреченского муниципального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A64EC3">
        <w:rPr>
          <w:rFonts w:ascii="Times New Roman" w:hAnsi="Times New Roman"/>
          <w:sz w:val="28"/>
          <w:szCs w:val="28"/>
        </w:rPr>
        <w:t>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программе финансовых обязательств.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Способами ограничения административного риска являются: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7111D" w:rsidRPr="00A64EC3" w:rsidRDefault="0087111D" w:rsidP="008711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87111D" w:rsidRPr="00A64EC3" w:rsidRDefault="0087111D" w:rsidP="008711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непрерывный мониторинг выполнения показателей (индикаторов) муниципальной программы;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информирование населения и открытая публикация данных о ходе реализации муниципальной программы.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Принятие мер по управлению рисками осуществляется ответственным исполнителем-координатором муниципальной программы на основе мониторинга реализации муниципальной программы и оценки ее эффективности.</w:t>
      </w:r>
      <w:bookmarkStart w:id="1" w:name="Par461"/>
      <w:bookmarkEnd w:id="1"/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111D" w:rsidRPr="001B009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111D" w:rsidRDefault="0087111D" w:rsidP="0087111D">
      <w:pPr>
        <w:pStyle w:val="ConsPlusNormal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4"/>
          <w:szCs w:val="24"/>
        </w:rPr>
        <w:sectPr w:rsidR="0087111D" w:rsidSect="002C75A1">
          <w:pgSz w:w="11905" w:h="16838"/>
          <w:pgMar w:top="1134" w:right="851" w:bottom="1134" w:left="1418" w:header="0" w:footer="0" w:gutter="0"/>
          <w:cols w:space="708"/>
          <w:noEndnote/>
          <w:titlePg/>
          <w:docGrid w:linePitch="299"/>
        </w:sectPr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7230"/>
        <w:gridCol w:w="3223"/>
      </w:tblGrid>
      <w:tr w:rsidR="0087111D" w:rsidRPr="00DA7832" w:rsidTr="0012293B">
        <w:tc>
          <w:tcPr>
            <w:tcW w:w="7230" w:type="dxa"/>
          </w:tcPr>
          <w:p w:rsidR="0087111D" w:rsidRPr="00DA7832" w:rsidRDefault="0087111D" w:rsidP="0012293B">
            <w:pPr>
              <w:spacing w:after="0" w:line="240" w:lineRule="auto"/>
              <w:ind w:left="-340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87111D" w:rsidRPr="00DA7832" w:rsidRDefault="0087111D" w:rsidP="00715ADF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Приложение 1</w:t>
            </w:r>
          </w:p>
          <w:p w:rsidR="0087111D" w:rsidRDefault="0087111D" w:rsidP="00715ADF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муниципальной</w:t>
            </w:r>
          </w:p>
          <w:p w:rsidR="0087111D" w:rsidRPr="00DA7832" w:rsidRDefault="0087111D" w:rsidP="00715A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программе</w:t>
            </w:r>
          </w:p>
        </w:tc>
      </w:tr>
    </w:tbl>
    <w:p w:rsidR="0087111D" w:rsidRPr="00DA7832" w:rsidRDefault="0087111D" w:rsidP="0087111D">
      <w:pPr>
        <w:spacing w:after="0" w:line="240" w:lineRule="auto"/>
        <w:ind w:left="2694" w:firstLine="2409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ind w:left="2694" w:firstLine="2409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«Развитие музейного дела»</w:t>
      </w:r>
    </w:p>
    <w:p w:rsidR="0087111D" w:rsidRPr="00C93846" w:rsidRDefault="0087111D" w:rsidP="0087111D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1)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Паспорт подпрограммы 1</w:t>
      </w:r>
    </w:p>
    <w:p w:rsidR="0087111D" w:rsidRPr="00DA7832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«Развитие культуры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туризма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 территории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 годы»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237" w:type="dxa"/>
          </w:tcPr>
          <w:p w:rsidR="0087111D" w:rsidRPr="00586CE5" w:rsidRDefault="0087111D" w:rsidP="001229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6CE5">
              <w:rPr>
                <w:rFonts w:ascii="Times New Roman" w:hAnsi="Times New Roman"/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832">
              <w:rPr>
                <w:sz w:val="28"/>
                <w:szCs w:val="28"/>
              </w:rPr>
              <w:t>- создание благоприятных условий для широкого доступа населения к имеющимся музейным  фондам;</w:t>
            </w:r>
          </w:p>
          <w:p w:rsidR="0087111D" w:rsidRPr="00DA7832" w:rsidRDefault="0087111D" w:rsidP="0012293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832">
              <w:rPr>
                <w:sz w:val="28"/>
                <w:szCs w:val="28"/>
              </w:rPr>
              <w:t>- создание условий для развития внутреннего и въездного туризма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экскурсионно-просветительских проектов районного уровня;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обеспечение приема организованных туристских групп и экскурсантов на туристических маршрутах и объектах района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1</w:t>
            </w:r>
          </w:p>
        </w:tc>
        <w:tc>
          <w:tcPr>
            <w:tcW w:w="6237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-доля музейных предметов, представленных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 выставках, в экспозициях и 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 общем количестве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 фонда учреждений;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виртуальных музеев;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 количество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виртуальных музеев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 ур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овень приема туристских групп по заявкам туроператоров на туристических маршрутах района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сроки и реализации подпрограммы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12293B">
        <w:trPr>
          <w:trHeight w:val="4840"/>
        </w:trPr>
        <w:tc>
          <w:tcPr>
            <w:tcW w:w="3686" w:type="dxa"/>
          </w:tcPr>
          <w:p w:rsidR="0087111D" w:rsidRPr="00D652B5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объем бюджетных ассигнований и внебюджетных источников: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1</w:t>
            </w:r>
            <w:r w:rsidR="001D0D47">
              <w:rPr>
                <w:rFonts w:ascii="Times New Roman" w:hAnsi="Times New Roman"/>
                <w:sz w:val="28"/>
                <w:szCs w:val="28"/>
              </w:rPr>
              <w:t>6</w:t>
            </w:r>
            <w:r w:rsidR="00481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900">
              <w:rPr>
                <w:rFonts w:ascii="Times New Roman" w:hAnsi="Times New Roman"/>
                <w:sz w:val="28"/>
                <w:szCs w:val="28"/>
              </w:rPr>
              <w:t>8</w:t>
            </w:r>
            <w:r w:rsidR="00992DC9">
              <w:rPr>
                <w:rFonts w:ascii="Times New Roman" w:hAnsi="Times New Roman"/>
                <w:sz w:val="28"/>
                <w:szCs w:val="28"/>
              </w:rPr>
              <w:t>2</w:t>
            </w:r>
            <w:r w:rsidR="002B5652">
              <w:rPr>
                <w:rFonts w:ascii="Times New Roman" w:hAnsi="Times New Roman"/>
                <w:sz w:val="28"/>
                <w:szCs w:val="28"/>
              </w:rPr>
              <w:t>0</w:t>
            </w:r>
            <w:r w:rsidR="00942111">
              <w:rPr>
                <w:rFonts w:ascii="Times New Roman" w:hAnsi="Times New Roman"/>
                <w:sz w:val="28"/>
                <w:szCs w:val="28"/>
              </w:rPr>
              <w:t>,</w:t>
            </w:r>
            <w:r w:rsidR="001D0D47">
              <w:rPr>
                <w:rFonts w:ascii="Times New Roman" w:hAnsi="Times New Roman"/>
                <w:sz w:val="28"/>
                <w:szCs w:val="28"/>
              </w:rPr>
              <w:t>7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D9452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814CBD">
              <w:rPr>
                <w:rFonts w:ascii="Times New Roman" w:hAnsi="Times New Roman"/>
                <w:sz w:val="28"/>
                <w:szCs w:val="24"/>
              </w:rPr>
              <w:t>3010,1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2B5652">
              <w:rPr>
                <w:rFonts w:ascii="Times New Roman" w:hAnsi="Times New Roman"/>
                <w:sz w:val="28"/>
                <w:szCs w:val="24"/>
              </w:rPr>
              <w:t>4121,6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="002B5652">
              <w:rPr>
                <w:rFonts w:ascii="Times New Roman" w:hAnsi="Times New Roman"/>
                <w:sz w:val="28"/>
                <w:szCs w:val="24"/>
              </w:rPr>
              <w:t>3051,6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2B5652">
              <w:rPr>
                <w:rFonts w:ascii="Times New Roman" w:hAnsi="Times New Roman"/>
                <w:sz w:val="28"/>
                <w:szCs w:val="24"/>
              </w:rPr>
              <w:t>3068,7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FE014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52D04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1D0D47">
              <w:rPr>
                <w:rFonts w:ascii="Times New Roman" w:hAnsi="Times New Roman"/>
                <w:sz w:val="28"/>
                <w:szCs w:val="24"/>
              </w:rPr>
              <w:t>3068,7</w:t>
            </w:r>
            <w:r w:rsidRPr="00252D04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Pr="00FE0146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2023 – 100,0 тыс. руб.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2024 – 100,0  тыс. руб.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2025 – 100,0 тыс. руб.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2026 – 100,0 тыс. руб.</w:t>
            </w:r>
          </w:p>
          <w:p w:rsidR="0087111D" w:rsidRPr="00DA7832" w:rsidRDefault="0087111D" w:rsidP="00122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2027 – 100,0 тыс. руб.</w:t>
            </w:r>
          </w:p>
        </w:tc>
      </w:tr>
      <w:tr w:rsidR="0087111D" w:rsidRPr="00DA7832" w:rsidTr="0012293B">
        <w:trPr>
          <w:trHeight w:val="4017"/>
        </w:trPr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реализации подпрограммы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 увеличение доли музейных предметов,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 зрителю на выставках, 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 электронном виде, в общем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количестве предметов музейного фонда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учреждений до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92,7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87111D" w:rsidRPr="00C93846" w:rsidRDefault="0087111D" w:rsidP="0012293B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 увеличение количества виртуальных музеев до 1 единиц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ы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уровень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приема туристских групп по заявкам туроператоров на туристических маршрутах района, 100%</w:t>
            </w:r>
          </w:p>
        </w:tc>
      </w:tr>
    </w:tbl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5F67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 1,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A85F67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 xml:space="preserve">В структуру учреждений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A85F67">
        <w:rPr>
          <w:rFonts w:ascii="Times New Roman" w:hAnsi="Times New Roman"/>
          <w:sz w:val="28"/>
          <w:szCs w:val="28"/>
        </w:rPr>
        <w:t xml:space="preserve"> входит одно учреждение, осуществляющее музейное обслуживание населения, – МБУК «Междуреченский художественно </w:t>
      </w:r>
      <w:r w:rsidR="00F530DD">
        <w:rPr>
          <w:rFonts w:ascii="Times New Roman" w:hAnsi="Times New Roman"/>
          <w:sz w:val="28"/>
          <w:szCs w:val="28"/>
        </w:rPr>
        <w:t xml:space="preserve">- </w:t>
      </w:r>
      <w:r w:rsidRPr="00A85F67">
        <w:rPr>
          <w:rFonts w:ascii="Times New Roman" w:hAnsi="Times New Roman"/>
          <w:sz w:val="28"/>
          <w:szCs w:val="28"/>
        </w:rPr>
        <w:t>краеведческий музей» (далее – музей).</w:t>
      </w:r>
    </w:p>
    <w:p w:rsidR="0087111D" w:rsidRPr="00A85F67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Музей  является не только хранителем коллекций экспонатов, документов и важнейшей составляющей культурного потенциала территории, но и имеет значение образовательно-воспитательного центра, активно принимающего участие в формировании исторического и культурного самосознания, патриотическом воспитании граждан.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 xml:space="preserve">Основной фонд музея насчитывает </w:t>
      </w:r>
      <w:r w:rsidR="00F530DD">
        <w:rPr>
          <w:rFonts w:ascii="Times New Roman" w:hAnsi="Times New Roman"/>
          <w:sz w:val="28"/>
          <w:szCs w:val="28"/>
        </w:rPr>
        <w:t>5122</w:t>
      </w:r>
      <w:r w:rsidRPr="00A85F67">
        <w:rPr>
          <w:rFonts w:ascii="Times New Roman" w:hAnsi="Times New Roman"/>
          <w:sz w:val="28"/>
          <w:szCs w:val="28"/>
        </w:rPr>
        <w:t xml:space="preserve"> единиц</w:t>
      </w:r>
      <w:r w:rsidR="00F530DD">
        <w:rPr>
          <w:rFonts w:ascii="Times New Roman" w:hAnsi="Times New Roman"/>
          <w:sz w:val="28"/>
          <w:szCs w:val="28"/>
        </w:rPr>
        <w:t xml:space="preserve"> хранения</w:t>
      </w:r>
      <w:r w:rsidRPr="00A85F67">
        <w:rPr>
          <w:rFonts w:ascii="Times New Roman" w:hAnsi="Times New Roman"/>
          <w:sz w:val="28"/>
          <w:szCs w:val="28"/>
        </w:rPr>
        <w:t>, в том числ</w:t>
      </w:r>
      <w:r w:rsidR="00715ADF">
        <w:rPr>
          <w:rFonts w:ascii="Times New Roman" w:hAnsi="Times New Roman"/>
          <w:sz w:val="28"/>
          <w:szCs w:val="28"/>
        </w:rPr>
        <w:t xml:space="preserve">е фондовые коллекции живописи, </w:t>
      </w:r>
      <w:r w:rsidRPr="00A85F67">
        <w:rPr>
          <w:rFonts w:ascii="Times New Roman" w:hAnsi="Times New Roman"/>
          <w:sz w:val="28"/>
          <w:szCs w:val="28"/>
        </w:rPr>
        <w:t xml:space="preserve">ткани, дерева, металла, техники, фотографий и документов. Источником новых поступлений музейных экспонатов является </w:t>
      </w:r>
      <w:r w:rsidRPr="00A85F67">
        <w:rPr>
          <w:rFonts w:ascii="Times New Roman" w:hAnsi="Times New Roman"/>
          <w:sz w:val="28"/>
          <w:szCs w:val="28"/>
        </w:rPr>
        <w:lastRenderedPageBreak/>
        <w:t xml:space="preserve">дарение (не более 70 %). Остальные поступления музейных предметов обеспечиваются за счет экспедиционных сборов и закупок. Но грамотное и планомерное пополнение фондов затрудняется отсутствием гарантированного финансирования на комплектование новыми экспонатами. </w:t>
      </w:r>
    </w:p>
    <w:p w:rsidR="0087111D" w:rsidRPr="00A85F67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Идет процесс информатизации, в том числе</w:t>
      </w:r>
      <w:r w:rsidR="00715ADF">
        <w:rPr>
          <w:rFonts w:ascii="Times New Roman" w:hAnsi="Times New Roman"/>
          <w:sz w:val="28"/>
          <w:szCs w:val="28"/>
        </w:rPr>
        <w:t>автоматизации учетно-хранительн</w:t>
      </w:r>
      <w:r w:rsidRPr="00A85F67">
        <w:rPr>
          <w:rFonts w:ascii="Times New Roman" w:hAnsi="Times New Roman"/>
          <w:sz w:val="28"/>
          <w:szCs w:val="28"/>
        </w:rPr>
        <w:t xml:space="preserve">ой деятельности. Пополняется электронный каталог, насчитывающий уже </w:t>
      </w:r>
      <w:r w:rsidR="00F530DD">
        <w:rPr>
          <w:rFonts w:ascii="Times New Roman" w:hAnsi="Times New Roman"/>
          <w:sz w:val="28"/>
          <w:szCs w:val="28"/>
        </w:rPr>
        <w:t>4054</w:t>
      </w:r>
      <w:r w:rsidRPr="00A85F67">
        <w:rPr>
          <w:rFonts w:ascii="Times New Roman" w:hAnsi="Times New Roman"/>
          <w:sz w:val="28"/>
          <w:szCs w:val="28"/>
        </w:rPr>
        <w:t xml:space="preserve"> записей музейных предметов. Но планомерной работе препятствует постоянный выход из строя специального компьютерного оборудования, требующего ремонта в областном центре.</w:t>
      </w:r>
    </w:p>
    <w:p w:rsidR="0087111D" w:rsidRPr="00A85F67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 xml:space="preserve">В музее регулярно проводятся экскурсии, массовые мероприятия, организуются выставки, реализуются различные образовательные и туристские программы и проекты. В настоящее время усилия коллектива музея направлены на развитие интерактивного звена экспозиций, пользующихся популярностью у различных категорий посетителей, благодаря чему посещаемость его в последние годы растет и составляет более </w:t>
      </w:r>
      <w:r w:rsidR="00A02CD8">
        <w:rPr>
          <w:rFonts w:ascii="Times New Roman" w:hAnsi="Times New Roman" w:cs="Times New Roman"/>
          <w:sz w:val="28"/>
          <w:szCs w:val="28"/>
        </w:rPr>
        <w:t>4199</w:t>
      </w:r>
      <w:r w:rsidRPr="00A85F67">
        <w:rPr>
          <w:rFonts w:ascii="Times New Roman" w:hAnsi="Times New Roman" w:cs="Times New Roman"/>
          <w:sz w:val="28"/>
          <w:szCs w:val="28"/>
        </w:rPr>
        <w:t xml:space="preserve"> посетителей в год. Наглядным примером этому служит интерактивная экспозиция «Как рубашка в поле выросла».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Музей играет большую роль в работе по приему посетителей на   туристическом маршруте «В гостях у Клюквы», который пользуется популярностью среди школьников областного центра. Программа маршрута включает посещение музея (интерактивная экскурсия «Как рубашка в поле выросла» и мастер-класс «Рисуем клюкву»). За период существования этого маршрута его посетило более 3200  человек, в том числе в 2020 году – 474 экскурсанта. С 2013 года работает новый маршрут «По святым местам Междуречья».  Подготовлен маршрут «Рубцов и Междуречье», по его программе прием экскурсантов организован с 2014 года.</w:t>
      </w:r>
    </w:p>
    <w:p w:rsidR="0087111D" w:rsidRPr="00A85F67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В мероприятиях по развитию музейного дела в пределах выделенных бюджетных ассигнований осуществляется обеспечение сохранности  музейного фонда, совершенствование деятельности музея, включая хранение и популяризацию музейных предметов и музейных коллекций, осуществление просветительной и образовательной деятельности.</w:t>
      </w: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85F67">
        <w:rPr>
          <w:rFonts w:ascii="Times New Roman" w:hAnsi="Times New Roman"/>
          <w:b/>
          <w:sz w:val="28"/>
          <w:szCs w:val="28"/>
        </w:rPr>
        <w:t xml:space="preserve">. Приоритеты социально-экономического развития 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</w:rPr>
        <w:t xml:space="preserve">в сфере реализации подпрограммы 1, цели, задачи, мероприятия 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</w:rPr>
        <w:t>и сроки реализации подпрограммы 1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 xml:space="preserve">Приоритеты </w:t>
      </w:r>
      <w:r w:rsidRPr="00A85F67">
        <w:rPr>
          <w:rFonts w:ascii="Times New Roman" w:hAnsi="Times New Roman"/>
          <w:bCs/>
          <w:sz w:val="28"/>
          <w:szCs w:val="28"/>
        </w:rPr>
        <w:t>социально-экономического развития в</w:t>
      </w:r>
      <w:r w:rsidRPr="00A85F67">
        <w:rPr>
          <w:rFonts w:ascii="Times New Roman" w:hAnsi="Times New Roman"/>
          <w:sz w:val="28"/>
          <w:szCs w:val="28"/>
        </w:rPr>
        <w:t xml:space="preserve"> сфере музейного обслуживания населения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26.05.1996 № 54-ФЗ «О Музейном фонде Российской Федерации и музеях в Российской Федерации»;</w:t>
      </w:r>
    </w:p>
    <w:p w:rsidR="0087111D" w:rsidRDefault="0087111D" w:rsidP="0087111D">
      <w:pPr>
        <w:pStyle w:val="1"/>
        <w:spacing w:before="0" w:after="0" w:line="240" w:lineRule="auto"/>
        <w:ind w:firstLine="708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lastRenderedPageBreak/>
        <w:t>- Указом Президента Российской Федерации от 29 мая 2017 года № 240 "Об объявлении в Российской Федерации Десятилетия детства"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"Развитие культуры, туризма и архивного дела Вологодской области на 2021 - 2025 годы"</w:t>
      </w:r>
      <w:r>
        <w:rPr>
          <w:rFonts w:ascii="Times New Roman" w:hAnsi="Times New Roman"/>
          <w:spacing w:val="2"/>
          <w:sz w:val="28"/>
          <w:szCs w:val="28"/>
        </w:rPr>
        <w:t>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>Постановлением Правительства области от 27 мая 2019 г. N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6B82">
        <w:rPr>
          <w:rFonts w:ascii="Times New Roman" w:hAnsi="Times New Roman"/>
          <w:sz w:val="28"/>
          <w:szCs w:val="28"/>
        </w:rPr>
        <w:t xml:space="preserve">         </w:t>
      </w:r>
      <w:r w:rsidRPr="00715ADF">
        <w:rPr>
          <w:rFonts w:ascii="Times New Roman" w:hAnsi="Times New Roman"/>
          <w:sz w:val="28"/>
          <w:szCs w:val="28"/>
        </w:rPr>
        <w:t>-  </w:t>
      </w:r>
      <w:hyperlink r:id="rId16" w:tgtFrame="_blank" w:history="1">
        <w:r w:rsidRPr="00715AD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656B82">
        <w:rPr>
          <w:rFonts w:ascii="Times New Roman" w:hAnsi="Times New Roman"/>
          <w:sz w:val="28"/>
          <w:szCs w:val="28"/>
        </w:rPr>
        <w:t>, утвержденной постановлением Правительства Вологодской области 14.10.2016 года;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8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от 24 ноября 1996 года № 132-ФЗ «Об основах туристской деятельности в Российской Федерации»;</w:t>
      </w:r>
    </w:p>
    <w:p w:rsidR="0087111D" w:rsidRPr="00E942BB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9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Вологодской области от 23 октября 2008 года N 1891-ОЗ «О туризме и туристской индустрии на территории Вологодской области».</w:t>
      </w:r>
    </w:p>
    <w:p w:rsidR="0087111D" w:rsidRPr="00A85F67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Приоритеты социально-экономического развития в сфере музейного обслуживания населения района и туризма состоят в:</w:t>
      </w:r>
    </w:p>
    <w:p w:rsidR="0087111D" w:rsidRPr="00A85F67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- обеспечении условий для функционирования музея, развития музейного фонда, его сохранения и пополнения;</w:t>
      </w:r>
    </w:p>
    <w:p w:rsidR="0087111D" w:rsidRPr="00A85F67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- переводе в электронный вид музейных фондов, создании инфраструктуры доступа населения к ним с использованием информационно-телекоммуникационной сети Интернет;</w:t>
      </w:r>
    </w:p>
    <w:p w:rsidR="0087111D" w:rsidRPr="00A85F67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- повсеместном внедрении и распространении новых музейных продуктов и услуг;</w:t>
      </w:r>
    </w:p>
    <w:p w:rsidR="0087111D" w:rsidRPr="00A85F67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-создание условий для организации внутреннего и въездного туризма.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Основной целью реализации подпрограммы 1 является создание благоприятных условий для широкого доступа населения к имеющимся музейным фондам, развития туризма.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 1: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экскурсионно-просветительских проектов;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обеспечение приема организационных групп и экскурсантов на туристических маршрутах и объектах района.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Для достижения цели и решения задач подпрограммы 1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обеспечение выполнения муниципального задания музеем;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материально-техническое оснащение музея;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организация и проведение социально значимых мероприятий.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lastRenderedPageBreak/>
        <w:t>Реализация подпрограммы 1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A85F67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A85F67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Ресурсное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 подпрограммы 1, обоснование объема 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финансовых ресурсов, необходимых для реализации подпрограммы 1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</w:t>
      </w:r>
      <w:r w:rsidRPr="00DA7832">
        <w:rPr>
          <w:rFonts w:ascii="Times New Roman" w:hAnsi="Times New Roman" w:cs="Times New Roman"/>
          <w:sz w:val="28"/>
          <w:szCs w:val="28"/>
        </w:rPr>
        <w:t xml:space="preserve"> обеспечения подпрограммы 1 базируется на имеющемся финансовом, организационном и кадровом потенциалах музея, а также на действующих муниципальных правовых актах района.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Подпрограмма 1 предполагает финансирование за счет бюджетных ассигнований и внебюджетных источников: </w:t>
      </w:r>
      <w:r w:rsidR="00942111">
        <w:rPr>
          <w:rFonts w:ascii="Times New Roman" w:hAnsi="Times New Roman"/>
          <w:sz w:val="28"/>
          <w:szCs w:val="28"/>
        </w:rPr>
        <w:t>1</w:t>
      </w:r>
      <w:r w:rsidR="001D0D47">
        <w:rPr>
          <w:rFonts w:ascii="Times New Roman" w:hAnsi="Times New Roman"/>
          <w:sz w:val="28"/>
          <w:szCs w:val="28"/>
        </w:rPr>
        <w:t>6</w:t>
      </w:r>
      <w:r w:rsidR="00942111">
        <w:rPr>
          <w:rFonts w:ascii="Times New Roman" w:hAnsi="Times New Roman"/>
          <w:sz w:val="28"/>
          <w:szCs w:val="28"/>
        </w:rPr>
        <w:t> </w:t>
      </w:r>
      <w:r w:rsidR="00DE5900">
        <w:rPr>
          <w:rFonts w:ascii="Times New Roman" w:hAnsi="Times New Roman"/>
          <w:sz w:val="28"/>
          <w:szCs w:val="28"/>
        </w:rPr>
        <w:t>8</w:t>
      </w:r>
      <w:r w:rsidR="00992DC9">
        <w:rPr>
          <w:rFonts w:ascii="Times New Roman" w:hAnsi="Times New Roman"/>
          <w:sz w:val="28"/>
          <w:szCs w:val="28"/>
        </w:rPr>
        <w:t>20,</w:t>
      </w:r>
      <w:r w:rsidR="001D0D47">
        <w:rPr>
          <w:rFonts w:ascii="Times New Roman" w:hAnsi="Times New Roman"/>
          <w:sz w:val="28"/>
          <w:szCs w:val="28"/>
        </w:rPr>
        <w:t>7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87111D" w:rsidRPr="00202683" w:rsidTr="0012293B">
        <w:trPr>
          <w:trHeight w:val="3326"/>
        </w:trPr>
        <w:tc>
          <w:tcPr>
            <w:tcW w:w="9923" w:type="dxa"/>
          </w:tcPr>
          <w:p w:rsidR="0087111D" w:rsidRPr="00202683" w:rsidRDefault="00942111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 ч. за счет бюджета округа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92DC9" w:rsidRPr="00202683" w:rsidRDefault="0087111D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992DC9">
              <w:rPr>
                <w:rFonts w:ascii="Times New Roman" w:hAnsi="Times New Roman"/>
                <w:sz w:val="28"/>
                <w:szCs w:val="24"/>
              </w:rPr>
              <w:t>3010,1</w:t>
            </w:r>
            <w:r w:rsidR="00992DC9"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92DC9" w:rsidRPr="00202683" w:rsidRDefault="00992DC9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>
              <w:rPr>
                <w:rFonts w:ascii="Times New Roman" w:hAnsi="Times New Roman"/>
                <w:sz w:val="28"/>
                <w:szCs w:val="24"/>
              </w:rPr>
              <w:t>4121,6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92DC9" w:rsidRPr="00202683" w:rsidRDefault="00992DC9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>
              <w:rPr>
                <w:rFonts w:ascii="Times New Roman" w:hAnsi="Times New Roman"/>
                <w:sz w:val="28"/>
                <w:szCs w:val="24"/>
              </w:rPr>
              <w:t>3051,6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92DC9" w:rsidRPr="00202683" w:rsidRDefault="00992DC9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>
              <w:rPr>
                <w:rFonts w:ascii="Times New Roman" w:hAnsi="Times New Roman"/>
                <w:sz w:val="28"/>
                <w:szCs w:val="24"/>
              </w:rPr>
              <w:t>3068,7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92DC9" w:rsidRDefault="00992DC9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D04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1D0D47">
              <w:rPr>
                <w:rFonts w:ascii="Times New Roman" w:hAnsi="Times New Roman"/>
                <w:sz w:val="28"/>
                <w:szCs w:val="24"/>
              </w:rPr>
              <w:t>3068,7</w:t>
            </w:r>
            <w:r w:rsidRPr="00252D04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111D" w:rsidRPr="00202683" w:rsidRDefault="0087111D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2023 – 100,0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2024 – 100,0 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2025 – 100,0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2026 – 100,0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2027 – 100,0 тыс. руб.</w:t>
            </w:r>
          </w:p>
        </w:tc>
      </w:tr>
    </w:tbl>
    <w:p w:rsidR="0087111D" w:rsidRPr="00DA7832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</w:t>
      </w:r>
      <w:r w:rsidRPr="00DA7832">
        <w:rPr>
          <w:rFonts w:ascii="Times New Roman" w:hAnsi="Times New Roman"/>
          <w:sz w:val="28"/>
          <w:szCs w:val="28"/>
        </w:rPr>
        <w:t xml:space="preserve"> обеспечение реализации подпрограммы 1 за счет средств бюджета района и внебюджетных источников приведено в приложении 1 к подпрограмме 1.</w:t>
      </w:r>
    </w:p>
    <w:p w:rsidR="0087111D" w:rsidRPr="00DA7832" w:rsidRDefault="0087111D" w:rsidP="0087111D">
      <w:pPr>
        <w:tabs>
          <w:tab w:val="center" w:pos="46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 приведен в приложении 2 к подпрограмме 1.</w:t>
      </w:r>
      <w:r w:rsidRPr="00DA7832">
        <w:rPr>
          <w:rFonts w:ascii="Times New Roman" w:hAnsi="Times New Roman"/>
          <w:sz w:val="28"/>
          <w:szCs w:val="28"/>
        </w:rPr>
        <w:tab/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DA7832" w:rsidSect="002C75A1">
          <w:pgSz w:w="11905" w:h="16838"/>
          <w:pgMar w:top="1134" w:right="851" w:bottom="1134" w:left="1418" w:header="0" w:footer="0" w:gutter="0"/>
          <w:cols w:space="708"/>
          <w:noEndnote/>
          <w:titlePg/>
          <w:docGrid w:linePitch="299"/>
        </w:sectPr>
      </w:pPr>
    </w:p>
    <w:p w:rsidR="0087111D" w:rsidRPr="00DA7832" w:rsidRDefault="0087111D" w:rsidP="0087111D">
      <w:pPr>
        <w:pStyle w:val="ConsPlusNormal"/>
        <w:numPr>
          <w:ilvl w:val="0"/>
          <w:numId w:val="28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целевых показателях  (индикатора) подпрограммы 1</w:t>
      </w:r>
    </w:p>
    <w:p w:rsidR="0087111D" w:rsidRPr="00DA7832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4334" w:type="dxa"/>
            <w:gridSpan w:val="10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E7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C55E72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C55E72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proofErr w:type="spellEnd"/>
            <w:r w:rsidRPr="00C55E72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 условий для широкого доступа населения к имеющимся музейным  фондам</w:t>
            </w:r>
          </w:p>
          <w:p w:rsidR="0087111D" w:rsidRPr="00C55E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,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повышение качества и увеличение количества оказываемых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населению услуг, в том числе через разработку и проведение крупных экспозиционно-выставочных и экскурсионно-просветительских проектов районного уровня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доля музейных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общем количестве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фонда учреждений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04187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B1F64">
              <w:rPr>
                <w:rFonts w:ascii="Times New Roman" w:hAnsi="Times New Roman" w:cs="Times New Roman"/>
                <w:bCs/>
                <w:sz w:val="28"/>
                <w:szCs w:val="28"/>
              </w:rPr>
              <w:t>91.8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92.1</w:t>
            </w:r>
          </w:p>
        </w:tc>
        <w:tc>
          <w:tcPr>
            <w:tcW w:w="1156" w:type="dxa"/>
          </w:tcPr>
          <w:p w:rsidR="0087111D" w:rsidRPr="00D85A8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92.4</w:t>
            </w:r>
          </w:p>
        </w:tc>
        <w:tc>
          <w:tcPr>
            <w:tcW w:w="1032" w:type="dxa"/>
          </w:tcPr>
          <w:p w:rsidR="0087111D" w:rsidRPr="00D85A8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92.6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85A8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92.7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7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музеев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5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создание условий для развития внутреннего и въездного туризма</w:t>
            </w:r>
          </w:p>
          <w:p w:rsidR="0087111D" w:rsidRPr="00C55E7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беспечение приема организованных туристских групп и экскурсантов на туристических маршрутах и объектах района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приема организованных туристских групп и экскурсантов на туристических маршрутах и объектах района 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C93846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numPr>
          <w:ilvl w:val="0"/>
          <w:numId w:val="28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C51B75" w:rsidRDefault="0087111D" w:rsidP="0087111D">
      <w:pPr>
        <w:pStyle w:val="ConsPlusNormal"/>
        <w:ind w:left="144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326"/>
        <w:gridCol w:w="993"/>
        <w:gridCol w:w="2551"/>
        <w:gridCol w:w="1418"/>
        <w:gridCol w:w="2126"/>
        <w:gridCol w:w="2268"/>
        <w:gridCol w:w="2487"/>
      </w:tblGrid>
      <w:tr w:rsidR="0087111D" w:rsidRPr="00DA7832" w:rsidTr="0012293B">
        <w:tc>
          <w:tcPr>
            <w:tcW w:w="61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993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551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41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1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и методологические </w:t>
            </w:r>
            <w:proofErr w:type="spellStart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пояснения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кцелевому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показателю (индикатору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7111D" w:rsidRPr="0019120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209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доля музейных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общем количестве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фонда учреждений</w:t>
            </w:r>
          </w:p>
        </w:tc>
        <w:tc>
          <w:tcPr>
            <w:tcW w:w="993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показатель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характеризует долю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музейных предметов,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</w:t>
            </w:r>
            <w:r w:rsidR="0025540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общем количестве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фонда учреждений</w:t>
            </w:r>
          </w:p>
        </w:tc>
        <w:tc>
          <w:tcPr>
            <w:tcW w:w="1418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1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ППВ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Г</m:t>
                    </m:r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К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Ф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100%</m:t>
                </m:r>
              </m:oMath>
            </m:oMathPara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11D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Д - доля 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музейных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общем количестве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фонда учреждений;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 - музейный фонд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учреждений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(ед.)</w:t>
            </w: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ПВ -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предметы,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представленные на</w:t>
            </w:r>
            <w:r w:rsidR="0025540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 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экспозициях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(ед.);ПГК - предметы,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представленные в</w:t>
            </w:r>
            <w:r w:rsidR="0025540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Госкаталоге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7111D" w:rsidRPr="00133AB3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федерального статистического наблюдения № 8-НК, годовой информационно-аналитический отчет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326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музеев</w:t>
            </w:r>
          </w:p>
        </w:tc>
        <w:tc>
          <w:tcPr>
            <w:tcW w:w="993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2551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показатель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характеризует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созданных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(действующих)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выставок,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музейных коллекций,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 версий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несуществующих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объектов и др.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государственных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областных 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муниципальных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музеях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1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1+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…</m:t>
                </m:r>
              </m:oMath>
            </m:oMathPara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 - число музеев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17" w:type="dxa"/>
          </w:tcPr>
          <w:p w:rsidR="0087111D" w:rsidRPr="002713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326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приема организованных туристских групп и экскурсантов на туристических маршрутах и объектах района </w:t>
            </w:r>
          </w:p>
        </w:tc>
        <w:tc>
          <w:tcPr>
            <w:tcW w:w="993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87111D" w:rsidRPr="00DA7832" w:rsidRDefault="0087111D" w:rsidP="0012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показатель характеризует прием туристических групп по заявкам туроператоров</w:t>
            </w:r>
          </w:p>
        </w:tc>
        <w:tc>
          <w:tcPr>
            <w:tcW w:w="1418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за отчетный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AB3">
              <w:rPr>
                <w:rFonts w:ascii="Times New Roman" w:hAnsi="Times New Roman" w:cs="Times New Roman"/>
                <w:sz w:val="28"/>
                <w:szCs w:val="28"/>
              </w:rPr>
              <w:t>годовой информационно-аналитический отчет</w:t>
            </w:r>
          </w:p>
        </w:tc>
      </w:tr>
    </w:tbl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DA7832" w:rsidSect="002C75A1">
          <w:pgSz w:w="16838" w:h="11905" w:orient="landscape"/>
          <w:pgMar w:top="1418" w:right="1134" w:bottom="851" w:left="1134" w:header="0" w:footer="0" w:gutter="0"/>
          <w:cols w:space="708"/>
          <w:noEndnote/>
          <w:titlePg/>
          <w:docGrid w:linePitch="299"/>
        </w:sectPr>
      </w:pPr>
    </w:p>
    <w:p w:rsidR="0087111D" w:rsidRPr="00692750" w:rsidRDefault="0087111D" w:rsidP="0087111D">
      <w:pPr>
        <w:pStyle w:val="ConsPlusNormal"/>
        <w:numPr>
          <w:ilvl w:val="0"/>
          <w:numId w:val="28"/>
        </w:numPr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</w:t>
      </w: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ктеристика основных мероприятий подпрограммы 1</w:t>
      </w:r>
    </w:p>
    <w:p w:rsidR="0087111D" w:rsidRDefault="0087111D" w:rsidP="0087111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мероприятие 1.1 </w:t>
      </w:r>
      <w:r w:rsidR="00715AD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A7832">
        <w:rPr>
          <w:rFonts w:ascii="Times New Roman" w:hAnsi="Times New Roman"/>
          <w:sz w:val="28"/>
          <w:szCs w:val="28"/>
        </w:rPr>
        <w:t>Обеспечение выполнения муниципального задания</w:t>
      </w:r>
      <w:r w:rsidRPr="005A28DC">
        <w:rPr>
          <w:rFonts w:ascii="Times New Roman" w:hAnsi="Times New Roman"/>
          <w:sz w:val="28"/>
          <w:szCs w:val="28"/>
        </w:rPr>
        <w:t xml:space="preserve"> музея</w:t>
      </w:r>
      <w:r w:rsidR="00715ADF">
        <w:rPr>
          <w:rFonts w:ascii="Times New Roman" w:hAnsi="Times New Roman"/>
          <w:sz w:val="28"/>
          <w:szCs w:val="28"/>
        </w:rPr>
        <w:t xml:space="preserve">»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(далеетакже - основное мероприятие 1.1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7111D" w:rsidRPr="00E84283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В рамках выполнения основного мероприятия 1.1 предусматриваетсяреализация следующих мероприятий:</w:t>
      </w:r>
    </w:p>
    <w:p w:rsidR="0087111D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A28DC">
        <w:rPr>
          <w:rFonts w:ascii="Times New Roman" w:hAnsi="Times New Roman" w:cs="Times New Roman"/>
          <w:color w:val="000000"/>
          <w:sz w:val="28"/>
          <w:szCs w:val="28"/>
        </w:rPr>
        <w:t>публичный показ музейных предметов, музейных коллекций (в стационарныхусловиях);</w:t>
      </w:r>
    </w:p>
    <w:p w:rsidR="0087111D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A28DC">
        <w:rPr>
          <w:rFonts w:ascii="Times New Roman" w:hAnsi="Times New Roman" w:cs="Times New Roman"/>
          <w:color w:val="000000"/>
          <w:sz w:val="28"/>
          <w:szCs w:val="28"/>
        </w:rPr>
        <w:t>формирование, учет, изучение, обеспечение физического сохранения и</w:t>
      </w:r>
      <w:r w:rsidRPr="005A28DC">
        <w:rPr>
          <w:rFonts w:ascii="Times New Roman" w:hAnsi="Times New Roman" w:cs="Times New Roman"/>
          <w:color w:val="000000"/>
          <w:sz w:val="28"/>
          <w:szCs w:val="28"/>
        </w:rPr>
        <w:br/>
        <w:t>безопасности музейных предметов, музейных коллекций;</w:t>
      </w:r>
    </w:p>
    <w:p w:rsidR="0087111D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A28DC">
        <w:rPr>
          <w:rFonts w:ascii="Times New Roman" w:hAnsi="Times New Roman" w:cs="Times New Roman"/>
          <w:color w:val="000000"/>
          <w:sz w:val="28"/>
          <w:szCs w:val="28"/>
        </w:rPr>
        <w:t>создание экспозиций (выставок) музеев, организация выездных выставок;</w:t>
      </w:r>
      <w:r w:rsidRPr="005A28DC">
        <w:rPr>
          <w:rFonts w:ascii="Times New Roman" w:hAnsi="Times New Roman" w:cs="Times New Roman"/>
          <w:color w:val="000000"/>
          <w:sz w:val="28"/>
          <w:szCs w:val="28"/>
        </w:rPr>
        <w:br/>
        <w:t>укрепление материально-технической базы;</w:t>
      </w:r>
    </w:p>
    <w:p w:rsidR="0087111D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A7832">
        <w:rPr>
          <w:rFonts w:ascii="Times New Roman" w:hAnsi="Times New Roman"/>
          <w:sz w:val="28"/>
          <w:szCs w:val="28"/>
        </w:rPr>
        <w:t>рганизация и проведение социально значимых мероп</w:t>
      </w:r>
      <w:r>
        <w:rPr>
          <w:rFonts w:ascii="Times New Roman" w:hAnsi="Times New Roman"/>
          <w:sz w:val="28"/>
          <w:szCs w:val="28"/>
        </w:rPr>
        <w:t>риятий и мероприятий по туризму;</w:t>
      </w:r>
    </w:p>
    <w:p w:rsidR="0087111D" w:rsidRPr="005A28DC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A28DC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доступности для ин</w:t>
      </w:r>
      <w:r>
        <w:rPr>
          <w:rFonts w:ascii="Times New Roman" w:hAnsi="Times New Roman" w:cs="Times New Roman"/>
          <w:color w:val="000000"/>
          <w:sz w:val="28"/>
          <w:szCs w:val="28"/>
        </w:rPr>
        <w:t>валидов.</w:t>
      </w:r>
    </w:p>
    <w:p w:rsidR="0087111D" w:rsidRPr="005A28DC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  <w:sectPr w:rsidR="0087111D" w:rsidRPr="00DA7832" w:rsidSect="002C75A1">
          <w:pgSz w:w="11905" w:h="16838"/>
          <w:pgMar w:top="1134" w:right="851" w:bottom="1134" w:left="1418" w:header="0" w:footer="0" w:gutter="0"/>
          <w:cols w:space="708"/>
          <w:noEndnote/>
          <w:titlePg/>
          <w:docGrid w:linePitch="299"/>
        </w:sect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к подпрограмме 1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</w:t>
      </w:r>
      <w:r w:rsidRPr="00DA7832">
        <w:rPr>
          <w:rFonts w:ascii="Times New Roman" w:hAnsi="Times New Roman"/>
          <w:b/>
          <w:bCs/>
          <w:sz w:val="28"/>
          <w:szCs w:val="28"/>
        </w:rPr>
        <w:t xml:space="preserve">  обеспечение и перечень мероприятий подпрограммы 1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7832">
        <w:rPr>
          <w:rFonts w:ascii="Times New Roman" w:hAnsi="Times New Roman"/>
          <w:b/>
          <w:bCs/>
          <w:sz w:val="28"/>
          <w:szCs w:val="28"/>
        </w:rPr>
        <w:t>за счет средств бюджета района (тыс. руб.)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2695"/>
        <w:gridCol w:w="3547"/>
        <w:gridCol w:w="1276"/>
        <w:gridCol w:w="992"/>
        <w:gridCol w:w="1276"/>
        <w:gridCol w:w="1134"/>
        <w:gridCol w:w="1134"/>
        <w:gridCol w:w="1113"/>
      </w:tblGrid>
      <w:tr w:rsidR="0087111D" w:rsidRPr="00687C0C" w:rsidTr="0012293B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подпрограммы / основного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Ответственный исполнитель,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69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87111D" w:rsidRPr="00687C0C" w:rsidTr="0012293B">
        <w:trPr>
          <w:trHeight w:val="109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третий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четвертый год планового периода</w:t>
            </w:r>
          </w:p>
        </w:tc>
        <w:tc>
          <w:tcPr>
            <w:tcW w:w="11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7111D" w:rsidRPr="00687C0C" w:rsidTr="0012293B">
        <w:trPr>
          <w:trHeight w:val="311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687C0C" w:rsidTr="0012293B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111D" w:rsidRPr="00687C0C" w:rsidTr="0012293B">
        <w:trPr>
          <w:trHeight w:val="210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814CB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</w:t>
            </w:r>
            <w:r w:rsidR="0087111D" w:rsidRPr="00202683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4121,6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992DC9" w:rsidP="0099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7111D"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1D0D47" w:rsidP="00F3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16 320,7</w:t>
            </w:r>
          </w:p>
        </w:tc>
      </w:tr>
      <w:tr w:rsidR="00E950E6" w:rsidRPr="00687C0C" w:rsidTr="0012293B">
        <w:trPr>
          <w:trHeight w:val="167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50E6" w:rsidRPr="00687C0C" w:rsidRDefault="00E950E6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МБУК «Междуреченский художественно-краеведческий музей»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4 121,6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3 051,6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16 320,7</w:t>
            </w:r>
          </w:p>
        </w:tc>
      </w:tr>
      <w:tr w:rsidR="00E950E6" w:rsidRPr="00687C0C" w:rsidTr="0012293B">
        <w:trPr>
          <w:trHeight w:val="236"/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Музеи и постоянные выставки</w:t>
            </w:r>
          </w:p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 т.ч. из него: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МБУК «Междуреченский 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 xml:space="preserve"> художественно-краеведческий музей»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4 121,6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3 051,6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16 320,7</w:t>
            </w:r>
          </w:p>
        </w:tc>
      </w:tr>
      <w:tr w:rsidR="0087111D" w:rsidRPr="00687C0C" w:rsidTr="0012293B">
        <w:trPr>
          <w:trHeight w:val="626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администрация Межд</w:t>
            </w:r>
            <w:r w:rsidR="001D0D47">
              <w:rPr>
                <w:rFonts w:ascii="Times New Roman" w:hAnsi="Times New Roman"/>
                <w:sz w:val="24"/>
                <w:szCs w:val="24"/>
              </w:rPr>
              <w:t>уреченского муниципального округа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111D" w:rsidRPr="00687C0C" w:rsidRDefault="0087111D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МБУК «Междуреченский художественно-краеведческий музей»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1238C9" w:rsidRDefault="001761D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1136,5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1238C9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1208,7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1238C9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1366,4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1238C9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1532,3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1238C9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1532,3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1238C9" w:rsidRDefault="001238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6776,2</w:t>
            </w:r>
          </w:p>
        </w:tc>
      </w:tr>
      <w:tr w:rsidR="0087111D" w:rsidRPr="00687C0C" w:rsidTr="0012293B">
        <w:trPr>
          <w:trHeight w:val="626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- администрация Междуреченского муниципального </w:t>
            </w:r>
            <w:r w:rsidR="001D0D4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111D" w:rsidRPr="00687C0C" w:rsidRDefault="0087111D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МБУК «Междуреченский художественно-краеведческий музей»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1761D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1238C9" w:rsidP="00123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8491,9</w:t>
            </w:r>
          </w:p>
        </w:tc>
      </w:tr>
      <w:tr w:rsidR="001D0D47" w:rsidRPr="00687C0C" w:rsidTr="0012293B">
        <w:trPr>
          <w:trHeight w:val="626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D47" w:rsidRPr="00687C0C" w:rsidRDefault="001D0D47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D47" w:rsidRPr="00687C0C" w:rsidRDefault="001D0D47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развития и укрепление материально- технической базы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D47" w:rsidRPr="00687C0C" w:rsidRDefault="001D0D47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0D47" w:rsidRPr="00687C0C" w:rsidRDefault="001D0D47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МБУК «Междуреченский художественно-краеведческий музей»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D47" w:rsidRDefault="001D0D4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D47" w:rsidRDefault="001D0D4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7" w:rsidRDefault="001D0D4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7" w:rsidRDefault="001D0D4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D47" w:rsidRDefault="001D0D4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D47" w:rsidRPr="00202683" w:rsidRDefault="001D0D47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1052,6</w:t>
            </w:r>
          </w:p>
        </w:tc>
      </w:tr>
    </w:tbl>
    <w:p w:rsidR="0087111D" w:rsidRPr="00DA7832" w:rsidRDefault="0087111D" w:rsidP="0087111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bookmarkStart w:id="2" w:name="Par581"/>
      <w:bookmarkEnd w:id="2"/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866"/>
        <w:gridCol w:w="2410"/>
      </w:tblGrid>
      <w:tr w:rsidR="0087111D" w:rsidRPr="00DA7832" w:rsidTr="0012293B">
        <w:tc>
          <w:tcPr>
            <w:tcW w:w="12866" w:type="dxa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111D" w:rsidRPr="00DA7832" w:rsidRDefault="0087111D" w:rsidP="0071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87111D" w:rsidRPr="00DA7832" w:rsidRDefault="0087111D" w:rsidP="0071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к подпрограмме 1</w:t>
            </w:r>
          </w:p>
        </w:tc>
      </w:tr>
    </w:tbl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 оказание муниципальных услуг муниципальными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учреждениями района по подпрограмме 1 муниципальной программы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559"/>
        <w:gridCol w:w="1701"/>
      </w:tblGrid>
      <w:tr w:rsidR="0087111D" w:rsidRPr="00642FCF" w:rsidTr="0012293B">
        <w:trPr>
          <w:tblCellSpacing w:w="5" w:type="nil"/>
        </w:trPr>
        <w:tc>
          <w:tcPr>
            <w:tcW w:w="2485" w:type="dxa"/>
            <w:vMerge w:val="restart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5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услуги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(работы)</w:t>
            </w:r>
          </w:p>
        </w:tc>
        <w:tc>
          <w:tcPr>
            <w:tcW w:w="6804" w:type="dxa"/>
            <w:gridSpan w:val="5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 w:rsidR="006D395C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42FCF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оказание муниципальной услуги,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  <w:vMerge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Показатель объема услуги:           </w:t>
            </w:r>
          </w:p>
        </w:tc>
        <w:tc>
          <w:tcPr>
            <w:tcW w:w="12474" w:type="dxa"/>
            <w:gridSpan w:val="10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4579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792">
              <w:rPr>
                <w:rStyle w:val="14"/>
                <w:sz w:val="28"/>
                <w:szCs w:val="28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900,9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921,3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943,8</w:t>
            </w:r>
          </w:p>
        </w:tc>
        <w:tc>
          <w:tcPr>
            <w:tcW w:w="1559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966,3</w:t>
            </w:r>
          </w:p>
        </w:tc>
        <w:tc>
          <w:tcPr>
            <w:tcW w:w="1701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988,8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45792" w:rsidRDefault="0087111D" w:rsidP="0012293B">
            <w:pPr>
              <w:pStyle w:val="3"/>
              <w:shd w:val="clear" w:color="auto" w:fill="auto"/>
              <w:spacing w:line="240" w:lineRule="auto"/>
              <w:ind w:right="102" w:firstLine="0"/>
              <w:rPr>
                <w:rStyle w:val="14"/>
                <w:rFonts w:eastAsiaTheme="minorHAnsi"/>
                <w:sz w:val="28"/>
                <w:szCs w:val="28"/>
              </w:rPr>
            </w:pPr>
            <w:r w:rsidRPr="00D45792">
              <w:rPr>
                <w:rFonts w:ascii="Times New Roman" w:hAnsi="Times New Roman"/>
                <w:sz w:val="28"/>
                <w:szCs w:val="28"/>
              </w:rPr>
              <w:t xml:space="preserve">Формирование, </w:t>
            </w:r>
            <w:r w:rsidRPr="00D45792">
              <w:rPr>
                <w:rFonts w:ascii="Times New Roman" w:hAnsi="Times New Roman"/>
                <w:sz w:val="28"/>
                <w:szCs w:val="28"/>
              </w:rPr>
              <w:lastRenderedPageBreak/>
              <w:t>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134" w:type="dxa"/>
          </w:tcPr>
          <w:p w:rsidR="0087111D" w:rsidRPr="00AD7FF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4049</w:t>
            </w:r>
          </w:p>
        </w:tc>
        <w:tc>
          <w:tcPr>
            <w:tcW w:w="1134" w:type="dxa"/>
          </w:tcPr>
          <w:p w:rsidR="0087111D" w:rsidRPr="00AD7FF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4099</w:t>
            </w:r>
          </w:p>
        </w:tc>
        <w:tc>
          <w:tcPr>
            <w:tcW w:w="1134" w:type="dxa"/>
          </w:tcPr>
          <w:p w:rsidR="0087111D" w:rsidRPr="00AD7FF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4149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4149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4149</w:t>
            </w:r>
          </w:p>
        </w:tc>
        <w:tc>
          <w:tcPr>
            <w:tcW w:w="1276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1142,7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1168,7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1197,2</w:t>
            </w:r>
          </w:p>
        </w:tc>
        <w:tc>
          <w:tcPr>
            <w:tcW w:w="1559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1225,7</w:t>
            </w:r>
          </w:p>
        </w:tc>
        <w:tc>
          <w:tcPr>
            <w:tcW w:w="1701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1254,2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0468E" w:rsidRDefault="0087111D" w:rsidP="0012293B">
            <w:pPr>
              <w:pStyle w:val="3"/>
              <w:shd w:val="clear" w:color="auto" w:fill="auto"/>
              <w:spacing w:line="240" w:lineRule="auto"/>
              <w:ind w:right="100" w:firstLine="0"/>
              <w:rPr>
                <w:rFonts w:ascii="Times New Roman" w:hAnsi="Times New Roman"/>
                <w:sz w:val="28"/>
                <w:szCs w:val="28"/>
              </w:rPr>
            </w:pPr>
            <w:r w:rsidRPr="00D0468E">
              <w:rPr>
                <w:rStyle w:val="14"/>
                <w:rFonts w:eastAsiaTheme="minorHAnsi"/>
                <w:sz w:val="28"/>
                <w:szCs w:val="28"/>
              </w:rPr>
              <w:lastRenderedPageBreak/>
              <w:t>Оказание туристско-информационных услуг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</w:t>
            </w: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438</w:t>
            </w: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276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873,9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893,7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915,5</w:t>
            </w:r>
          </w:p>
        </w:tc>
        <w:tc>
          <w:tcPr>
            <w:tcW w:w="1559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  <w:tc>
          <w:tcPr>
            <w:tcW w:w="1701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959,1</w:t>
            </w:r>
          </w:p>
        </w:tc>
      </w:tr>
    </w:tbl>
    <w:p w:rsidR="0087111D" w:rsidRPr="00DA7832" w:rsidRDefault="00EB55DD" w:rsidP="00EB55DD">
      <w:pPr>
        <w:pStyle w:val="a9"/>
        <w:spacing w:before="0" w:beforeAutospacing="0" w:after="0" w:afterAutospacing="0"/>
        <w:textAlignment w:val="top"/>
        <w:rPr>
          <w:iCs/>
          <w:sz w:val="28"/>
          <w:szCs w:val="28"/>
        </w:rPr>
        <w:sectPr w:rsidR="0087111D" w:rsidRPr="00DA7832" w:rsidSect="002C75A1">
          <w:pgSz w:w="16838" w:h="11905" w:orient="landscape"/>
          <w:pgMar w:top="1134" w:right="567" w:bottom="567" w:left="851" w:header="720" w:footer="720" w:gutter="0"/>
          <w:cols w:space="720"/>
          <w:docGrid w:linePitch="326"/>
        </w:sect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,».</w:t>
      </w:r>
    </w:p>
    <w:tbl>
      <w:tblPr>
        <w:tblW w:w="7479" w:type="dxa"/>
        <w:tblInd w:w="2268" w:type="dxa"/>
        <w:tblLook w:val="00A0" w:firstRow="1" w:lastRow="0" w:firstColumn="1" w:lastColumn="0" w:noHBand="0" w:noVBand="0"/>
      </w:tblPr>
      <w:tblGrid>
        <w:gridCol w:w="4077"/>
        <w:gridCol w:w="3402"/>
      </w:tblGrid>
      <w:tr w:rsidR="0087111D" w:rsidRPr="00DA7832" w:rsidTr="0012293B">
        <w:tc>
          <w:tcPr>
            <w:tcW w:w="4077" w:type="dxa"/>
          </w:tcPr>
          <w:p w:rsidR="0087111D" w:rsidRPr="00DA7832" w:rsidRDefault="0087111D" w:rsidP="0012293B">
            <w:pPr>
              <w:pStyle w:val="a9"/>
              <w:spacing w:before="0" w:beforeAutospacing="0" w:after="0" w:afterAutospacing="0"/>
              <w:jc w:val="right"/>
              <w:textAlignment w:val="top"/>
              <w:rPr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87111D" w:rsidRPr="00DA7832" w:rsidRDefault="0087111D" w:rsidP="00715ADF">
            <w:pPr>
              <w:pStyle w:val="a9"/>
              <w:spacing w:before="0" w:beforeAutospacing="0" w:after="0" w:afterAutospacing="0"/>
              <w:ind w:left="-392" w:firstLine="392"/>
              <w:jc w:val="right"/>
              <w:textAlignment w:val="top"/>
              <w:rPr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</w:t>
            </w:r>
            <w:r w:rsidRPr="00DA7832">
              <w:rPr>
                <w:iCs/>
                <w:sz w:val="28"/>
                <w:szCs w:val="28"/>
              </w:rPr>
              <w:t xml:space="preserve"> 2</w:t>
            </w:r>
          </w:p>
          <w:p w:rsidR="0087111D" w:rsidRPr="00DA7832" w:rsidRDefault="0087111D" w:rsidP="00715ADF">
            <w:pPr>
              <w:spacing w:after="0" w:line="240" w:lineRule="auto"/>
              <w:ind w:left="-17" w:firstLine="17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к муниципальной программе</w:t>
            </w:r>
          </w:p>
        </w:tc>
      </w:tr>
    </w:tbl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 xml:space="preserve">Подпрограмма 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"Развитие библиотечного дела"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2)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Паспорт подпрограммы 2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6181"/>
      </w:tblGrid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которую входит 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подпрограмма 2</w:t>
            </w:r>
          </w:p>
        </w:tc>
        <w:tc>
          <w:tcPr>
            <w:tcW w:w="6181" w:type="dxa"/>
          </w:tcPr>
          <w:p w:rsidR="0087111D" w:rsidRPr="00DA7832" w:rsidRDefault="00715ADF" w:rsidP="00715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="0087111D"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на территории Междуреченского муниципального </w:t>
            </w:r>
            <w:r w:rsidR="0087111D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87111D">
              <w:rPr>
                <w:rFonts w:ascii="Times New Roman" w:hAnsi="Times New Roman"/>
                <w:sz w:val="28"/>
                <w:szCs w:val="28"/>
              </w:rPr>
              <w:t>3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87111D">
              <w:rPr>
                <w:rFonts w:ascii="Times New Roman" w:hAnsi="Times New Roman"/>
                <w:sz w:val="28"/>
                <w:szCs w:val="28"/>
              </w:rPr>
              <w:t>7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> 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2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- развитие и модернизация библиотечной системы </w:t>
            </w:r>
            <w:r w:rsidR="00A02CD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в целях создания благоприятных условий для равноценного доступа населения к информационным ресурсам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24684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содействие повышению доступности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качества услуг библиотек, </w:t>
            </w:r>
            <w:r w:rsidRPr="001861AB">
              <w:rPr>
                <w:rFonts w:ascii="Times New Roman" w:hAnsi="Times New Roman"/>
                <w:color w:val="000000"/>
                <w:sz w:val="28"/>
                <w:szCs w:val="28"/>
              </w:rPr>
              <w:t>расположенных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сельских населенных </w:t>
            </w:r>
            <w:r w:rsidRPr="001861AB">
              <w:rPr>
                <w:rFonts w:ascii="Times New Roman" w:hAnsi="Times New Roman"/>
                <w:color w:val="000000"/>
                <w:sz w:val="28"/>
                <w:szCs w:val="28"/>
              </w:rPr>
              <w:t>пунктах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-поддержка информатизации и интеграции информационных ресурсов библиотек </w:t>
            </w:r>
            <w:r w:rsidR="00A02CD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 с целью создания единого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рмационного пространства района,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сохранности и полноценного комплектования фондов библиотек документами на различных видах носителей;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доступности и качества услуг библиотек,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расположенных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населенных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пунктах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 2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-д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оля библиотечныхфондов, занесенных в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электронныекаталоги, в общем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объеме фондов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бщедоступныхбиблиотек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370D7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количествоотремонтированных иоснащенных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библиотек,расположенных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сельских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населенныхпунктах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сроки и реализации подпрограммы 2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715ADF">
        <w:trPr>
          <w:trHeight w:val="4598"/>
        </w:trPr>
        <w:tc>
          <w:tcPr>
            <w:tcW w:w="3463" w:type="dxa"/>
          </w:tcPr>
          <w:p w:rsidR="0087111D" w:rsidRPr="00D652B5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81" w:type="dxa"/>
          </w:tcPr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</w:t>
            </w:r>
            <w:r>
              <w:rPr>
                <w:rFonts w:ascii="Times New Roman" w:hAnsi="Times New Roman"/>
                <w:sz w:val="28"/>
                <w:szCs w:val="28"/>
              </w:rPr>
              <w:t>ваний и внебюджетных источников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238C9" w:rsidRPr="00481E86">
              <w:rPr>
                <w:rFonts w:ascii="Times New Roman" w:hAnsi="Times New Roman"/>
                <w:sz w:val="28"/>
                <w:szCs w:val="28"/>
              </w:rPr>
              <w:t>53 </w:t>
            </w:r>
            <w:r w:rsidR="003E493F" w:rsidRPr="00481E86">
              <w:rPr>
                <w:rFonts w:ascii="Times New Roman" w:hAnsi="Times New Roman"/>
                <w:sz w:val="28"/>
                <w:szCs w:val="28"/>
              </w:rPr>
              <w:t>76</w:t>
            </w:r>
            <w:r w:rsidR="001238C9" w:rsidRPr="00481E86">
              <w:rPr>
                <w:rFonts w:ascii="Times New Roman" w:hAnsi="Times New Roman"/>
                <w:sz w:val="28"/>
                <w:szCs w:val="28"/>
              </w:rPr>
              <w:t>2,5 ты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с. руб., 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DE3D55" w:rsidRPr="00481E86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>2023 – 10</w:t>
            </w:r>
            <w:r w:rsidR="00A02CD8" w:rsidRPr="00481E86">
              <w:rPr>
                <w:rFonts w:ascii="Times New Roman" w:hAnsi="Times New Roman"/>
                <w:sz w:val="28"/>
                <w:szCs w:val="28"/>
              </w:rPr>
              <w:t> 830,4</w:t>
            </w:r>
            <w:r w:rsidR="003E493F" w:rsidRPr="00481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3E493F" w:rsidRPr="00481E86">
              <w:rPr>
                <w:rFonts w:ascii="Times New Roman" w:hAnsi="Times New Roman"/>
                <w:sz w:val="28"/>
                <w:szCs w:val="28"/>
              </w:rPr>
              <w:t>12 145,9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="001238C9">
              <w:rPr>
                <w:rFonts w:ascii="Times New Roman" w:hAnsi="Times New Roman"/>
                <w:sz w:val="28"/>
                <w:szCs w:val="28"/>
              </w:rPr>
              <w:t>9 840,8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1238C9">
              <w:rPr>
                <w:rFonts w:ascii="Times New Roman" w:hAnsi="Times New Roman"/>
                <w:sz w:val="28"/>
                <w:szCs w:val="28"/>
              </w:rPr>
              <w:t xml:space="preserve">10 385,2 </w:t>
            </w:r>
            <w:r w:rsidRPr="0039501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1238C9">
              <w:rPr>
                <w:rFonts w:ascii="Times New Roman" w:hAnsi="Times New Roman"/>
                <w:sz w:val="28"/>
                <w:szCs w:val="28"/>
              </w:rPr>
              <w:t xml:space="preserve">10 385,2 </w:t>
            </w:r>
            <w:r w:rsidRPr="0039501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2023 – 35,0 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2024 – 35,0 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2025 – 35,0 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2026 – 35,0 тыс. руб.</w:t>
            </w:r>
          </w:p>
          <w:p w:rsidR="0087111D" w:rsidRPr="00696FCD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018">
              <w:rPr>
                <w:rFonts w:ascii="Times New Roman" w:hAnsi="Times New Roman" w:cs="Times New Roman"/>
                <w:sz w:val="28"/>
                <w:szCs w:val="28"/>
              </w:rPr>
              <w:t>2027 – 35,0 тыс. руб.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 году ожидается: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05592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библиотечных фондов,</w:t>
            </w:r>
            <w:r w:rsidRPr="00A055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занесенных в электронные каталоги, в общем</w:t>
            </w:r>
            <w:r w:rsidRPr="00A055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объеме фондо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общедоступных библиотек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23,2 %</w:t>
            </w:r>
            <w:r w:rsidRPr="00A0559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B019C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59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количества отремонтированных и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оснащенных библиотек, расположенных в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льских населенных пунктах, до 4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единиц к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</w:t>
            </w:r>
          </w:p>
          <w:p w:rsidR="0087111D" w:rsidRPr="00B019C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1D" w:rsidRPr="00DA7832" w:rsidRDefault="0087111D" w:rsidP="0087111D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4A09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 2,</w:t>
      </w: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87111D" w:rsidRPr="002C75A1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87111D" w:rsidRPr="002C75A1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CB18EC" w:rsidRDefault="0087111D" w:rsidP="0087111D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66438E">
        <w:rPr>
          <w:rFonts w:ascii="Times New Roman" w:hAnsi="Times New Roman"/>
          <w:sz w:val="28"/>
          <w:szCs w:val="28"/>
        </w:rPr>
        <w:t>Б</w:t>
      </w:r>
      <w:r w:rsidRPr="00CB18EC">
        <w:rPr>
          <w:rFonts w:ascii="Times New Roman" w:hAnsi="Times New Roman"/>
          <w:sz w:val="28"/>
          <w:szCs w:val="28"/>
        </w:rPr>
        <w:t xml:space="preserve">иблиотечное обслуживание населения в </w:t>
      </w:r>
      <w:r w:rsidR="00A02CD8">
        <w:rPr>
          <w:rFonts w:ascii="Times New Roman" w:hAnsi="Times New Roman"/>
          <w:sz w:val="28"/>
          <w:szCs w:val="28"/>
        </w:rPr>
        <w:t>округе</w:t>
      </w:r>
      <w:r w:rsidRPr="00CB18EC">
        <w:rPr>
          <w:rFonts w:ascii="Times New Roman" w:hAnsi="Times New Roman"/>
          <w:sz w:val="28"/>
          <w:szCs w:val="28"/>
        </w:rPr>
        <w:t xml:space="preserve"> осуществляет МБУК «Междуреченская ЦБС», объединяющая 11 библиотек: центральную районную библиотеку, детский филиал и 9 сельских филиалов. В 20</w:t>
      </w:r>
      <w:r>
        <w:rPr>
          <w:rFonts w:ascii="Times New Roman" w:hAnsi="Times New Roman"/>
          <w:sz w:val="28"/>
          <w:szCs w:val="28"/>
        </w:rPr>
        <w:t>2</w:t>
      </w:r>
      <w:r w:rsidR="00542F65">
        <w:rPr>
          <w:rFonts w:ascii="Times New Roman" w:hAnsi="Times New Roman"/>
          <w:sz w:val="28"/>
          <w:szCs w:val="28"/>
        </w:rPr>
        <w:t>2</w:t>
      </w:r>
      <w:r w:rsidRPr="00CB18EC">
        <w:rPr>
          <w:rFonts w:ascii="Times New Roman" w:hAnsi="Times New Roman"/>
          <w:sz w:val="28"/>
          <w:szCs w:val="28"/>
        </w:rPr>
        <w:t xml:space="preserve"> году библиотеки </w:t>
      </w:r>
      <w:r w:rsidR="00A02CD8">
        <w:rPr>
          <w:rFonts w:ascii="Times New Roman" w:hAnsi="Times New Roman"/>
          <w:sz w:val="28"/>
          <w:szCs w:val="28"/>
        </w:rPr>
        <w:t>округа</w:t>
      </w:r>
      <w:r w:rsidRPr="00CB18EC">
        <w:rPr>
          <w:rFonts w:ascii="Times New Roman" w:hAnsi="Times New Roman"/>
          <w:sz w:val="28"/>
          <w:szCs w:val="28"/>
        </w:rPr>
        <w:t xml:space="preserve"> обслуживали 4 </w:t>
      </w:r>
      <w:r w:rsidR="00542F65">
        <w:rPr>
          <w:rFonts w:ascii="Times New Roman" w:hAnsi="Times New Roman"/>
          <w:sz w:val="28"/>
          <w:szCs w:val="28"/>
        </w:rPr>
        <w:t>109</w:t>
      </w:r>
      <w:r w:rsidRPr="00CB18EC">
        <w:rPr>
          <w:rFonts w:ascii="Times New Roman" w:hAnsi="Times New Roman"/>
          <w:sz w:val="28"/>
          <w:szCs w:val="28"/>
        </w:rPr>
        <w:t xml:space="preserve"> пользователей, количество посещений составило </w:t>
      </w:r>
      <w:r w:rsidR="00542F65">
        <w:rPr>
          <w:rFonts w:ascii="Times New Roman" w:hAnsi="Times New Roman"/>
          <w:sz w:val="28"/>
          <w:szCs w:val="28"/>
        </w:rPr>
        <w:t>78 715</w:t>
      </w:r>
      <w:r w:rsidRPr="00CB18EC">
        <w:rPr>
          <w:rFonts w:ascii="Times New Roman" w:hAnsi="Times New Roman"/>
          <w:sz w:val="28"/>
          <w:szCs w:val="28"/>
        </w:rPr>
        <w:t xml:space="preserve"> человек. Посещений сайта учреждения - </w:t>
      </w:r>
      <w:r w:rsidR="00542F65">
        <w:rPr>
          <w:rFonts w:ascii="Times New Roman" w:hAnsi="Times New Roman"/>
          <w:sz w:val="28"/>
          <w:szCs w:val="28"/>
        </w:rPr>
        <w:t>429</w:t>
      </w:r>
      <w:r w:rsidRPr="00CB18EC">
        <w:rPr>
          <w:rFonts w:ascii="Times New Roman" w:hAnsi="Times New Roman"/>
          <w:sz w:val="28"/>
          <w:szCs w:val="28"/>
        </w:rPr>
        <w:t xml:space="preserve">. Совокупный книжный фонд муниципальных библиотек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CB18EC">
        <w:rPr>
          <w:rFonts w:ascii="Times New Roman" w:hAnsi="Times New Roman"/>
          <w:sz w:val="28"/>
          <w:szCs w:val="28"/>
        </w:rPr>
        <w:t xml:space="preserve"> составляет почти </w:t>
      </w:r>
      <w:r w:rsidR="00542F65">
        <w:rPr>
          <w:rFonts w:ascii="Times New Roman" w:hAnsi="Times New Roman"/>
          <w:sz w:val="28"/>
          <w:szCs w:val="28"/>
        </w:rPr>
        <w:t>78 739</w:t>
      </w:r>
      <w:r w:rsidRPr="00CB18EC">
        <w:rPr>
          <w:rFonts w:ascii="Times New Roman" w:hAnsi="Times New Roman"/>
          <w:sz w:val="28"/>
          <w:szCs w:val="28"/>
        </w:rPr>
        <w:t xml:space="preserve"> экземпляров. Ведется работа по оцифровке книг междуреченских авторов и размещению их в открытом доступе в соответствии с действующим законодательством по защите авторских прав.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Приоритетными направлениями в работе остаются: краеведение, гражданско-патриотическое воспитание, духовно-нравственное воспитание, экологическое просвещение населения.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 xml:space="preserve">Все библиотеки района являются информационными центрами, ведётся работа с коллективными и индивидуальными информантами. В библиотеках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CB18EC">
        <w:rPr>
          <w:rFonts w:ascii="Times New Roman" w:hAnsi="Times New Roman"/>
          <w:sz w:val="28"/>
          <w:szCs w:val="28"/>
        </w:rPr>
        <w:t xml:space="preserve"> установлено компьютерное оборудование, есть выход в Интернет.</w:t>
      </w:r>
    </w:p>
    <w:p w:rsidR="0087111D" w:rsidRPr="00CB18EC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lastRenderedPageBreak/>
        <w:t>Центральная библиотека с 2014 года ведет большую работу по формированию компьютерной грамотности населения в рамках проекта «Электронный /Цифровой гражданин Вологодской области».</w:t>
      </w:r>
    </w:p>
    <w:p w:rsidR="0087111D" w:rsidRPr="00CB18EC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B18EC">
        <w:rPr>
          <w:rFonts w:ascii="Times New Roman" w:hAnsi="Times New Roman"/>
          <w:sz w:val="28"/>
          <w:szCs w:val="28"/>
        </w:rPr>
        <w:t xml:space="preserve">  2019 году </w:t>
      </w:r>
      <w:r>
        <w:rPr>
          <w:rFonts w:ascii="Times New Roman" w:hAnsi="Times New Roman"/>
          <w:sz w:val="28"/>
          <w:szCs w:val="28"/>
        </w:rPr>
        <w:t>библиотеки</w:t>
      </w:r>
      <w:r w:rsidRPr="00CB18EC">
        <w:rPr>
          <w:rFonts w:ascii="Times New Roman" w:hAnsi="Times New Roman"/>
          <w:sz w:val="28"/>
          <w:szCs w:val="28"/>
        </w:rPr>
        <w:t xml:space="preserve"> работали по одиннадцати авторским проектам, благодаря которым открывались новые возможности для творческой работы сотрудников и читателей. В библиотеках системы функционируют 11 любительских объединений и кружков. 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ЦБС были организованы и проведены масштабные мероприятия в рамках празднования 90-летия района, значительно повысившие имидж библиотечной системы - подготовлена и выпущ</w:t>
      </w:r>
      <w:r>
        <w:rPr>
          <w:rFonts w:ascii="Times New Roman" w:hAnsi="Times New Roman"/>
          <w:sz w:val="28"/>
          <w:szCs w:val="28"/>
        </w:rPr>
        <w:t>ена книга «Поче</w:t>
      </w:r>
      <w:r w:rsidRPr="00CB18EC">
        <w:rPr>
          <w:rFonts w:ascii="Times New Roman" w:hAnsi="Times New Roman"/>
          <w:sz w:val="28"/>
          <w:szCs w:val="28"/>
        </w:rPr>
        <w:t>тные граждане Междур</w:t>
      </w:r>
      <w:r>
        <w:rPr>
          <w:rFonts w:ascii="Times New Roman" w:hAnsi="Times New Roman"/>
          <w:sz w:val="28"/>
          <w:szCs w:val="28"/>
        </w:rPr>
        <w:t>еченского района», состоялась ее</w:t>
      </w:r>
      <w:r w:rsidRPr="00CB18EC">
        <w:rPr>
          <w:rFonts w:ascii="Times New Roman" w:hAnsi="Times New Roman"/>
          <w:sz w:val="28"/>
          <w:szCs w:val="28"/>
        </w:rPr>
        <w:t xml:space="preserve"> презентация во всех поселениях района, прове</w:t>
      </w:r>
      <w:r>
        <w:rPr>
          <w:rFonts w:ascii="Times New Roman" w:hAnsi="Times New Roman"/>
          <w:sz w:val="28"/>
          <w:szCs w:val="28"/>
        </w:rPr>
        <w:t>ден районный конкурс «Родное мое</w:t>
      </w:r>
      <w:r w:rsidRPr="00CB18EC">
        <w:rPr>
          <w:rFonts w:ascii="Times New Roman" w:hAnsi="Times New Roman"/>
          <w:sz w:val="28"/>
          <w:szCs w:val="28"/>
        </w:rPr>
        <w:t xml:space="preserve"> Междуречье».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 xml:space="preserve">Литературное краеведение – одна из традиций в работе библиотеки. Ведется постоянная работа по пропаганде книг и творчества местных авторов. Традиционным стало проведение презентаций и премьер новых книг писателей – земляков, литературных вечеров и обзоров к юбилеям писателей и поэтов. Действует литературно-музыкальная гостиная для школьников Шуйской школы. Мероприятия по литературному краеведению находят положительный отклик в СМИ, среди жителей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CB18EC">
        <w:rPr>
          <w:rFonts w:ascii="Times New Roman" w:hAnsi="Times New Roman"/>
          <w:sz w:val="28"/>
          <w:szCs w:val="28"/>
        </w:rPr>
        <w:t>.</w:t>
      </w:r>
    </w:p>
    <w:p w:rsidR="0087111D" w:rsidRPr="00CB18EC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 xml:space="preserve">Большое внимание уделяется работе по патриотическому воспитанию подрастающего поколения. </w:t>
      </w:r>
      <w:r>
        <w:rPr>
          <w:rFonts w:ascii="Times New Roman" w:hAnsi="Times New Roman"/>
          <w:sz w:val="28"/>
          <w:szCs w:val="28"/>
        </w:rPr>
        <w:t>С</w:t>
      </w:r>
      <w:r w:rsidRPr="00CB18EC">
        <w:rPr>
          <w:rFonts w:ascii="Times New Roman" w:hAnsi="Times New Roman"/>
          <w:sz w:val="28"/>
          <w:szCs w:val="28"/>
        </w:rPr>
        <w:t xml:space="preserve"> 2020 год</w:t>
      </w:r>
      <w:r>
        <w:rPr>
          <w:rFonts w:ascii="Times New Roman" w:hAnsi="Times New Roman"/>
          <w:sz w:val="28"/>
          <w:szCs w:val="28"/>
        </w:rPr>
        <w:t>а по 2021 год</w:t>
      </w:r>
      <w:r w:rsidRPr="00CB18EC">
        <w:rPr>
          <w:rFonts w:ascii="Times New Roman" w:hAnsi="Times New Roman"/>
          <w:sz w:val="28"/>
          <w:szCs w:val="28"/>
        </w:rPr>
        <w:t xml:space="preserve"> ЦБС работа</w:t>
      </w:r>
      <w:r>
        <w:rPr>
          <w:rFonts w:ascii="Times New Roman" w:hAnsi="Times New Roman"/>
          <w:sz w:val="28"/>
          <w:szCs w:val="28"/>
        </w:rPr>
        <w:t>ла</w:t>
      </w:r>
      <w:r w:rsidRPr="00CB18EC">
        <w:rPr>
          <w:rFonts w:ascii="Times New Roman" w:hAnsi="Times New Roman"/>
          <w:sz w:val="28"/>
          <w:szCs w:val="28"/>
        </w:rPr>
        <w:t xml:space="preserve"> над реализацией патриотического проекта «Сохраняя память», приуроченного к 75-летию Победы. 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Библиотеки ЦБС - активные участники всех крупных районных мероприятий - День района, Введенские чтения, Масленичные гуляния, Лаврентьевские встречи.</w:t>
      </w:r>
    </w:p>
    <w:p w:rsidR="0087111D" w:rsidRPr="0066438E" w:rsidRDefault="0087111D" w:rsidP="008711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4A09">
        <w:rPr>
          <w:rFonts w:ascii="Times New Roman" w:hAnsi="Times New Roman"/>
          <w:b/>
          <w:sz w:val="28"/>
          <w:szCs w:val="28"/>
        </w:rPr>
        <w:t>. Приоритеты социально-экономического развития</w:t>
      </w: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</w:rPr>
        <w:t>в сфере реализации подпрограммы 2, цели, задачи, мероприятия</w:t>
      </w: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</w:rPr>
        <w:t>и сроки реализации подпрограммы 2</w:t>
      </w: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274A09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274A09">
        <w:rPr>
          <w:rFonts w:ascii="Times New Roman" w:hAnsi="Times New Roman" w:cs="Times New Roman"/>
          <w:sz w:val="28"/>
          <w:szCs w:val="28"/>
        </w:rPr>
        <w:t xml:space="preserve"> сфере библиотечно-информационного обслуживания населения, </w:t>
      </w:r>
      <w:r w:rsidRPr="00274A09">
        <w:rPr>
          <w:rFonts w:ascii="Times New Roman" w:hAnsi="Times New Roman" w:cs="Times New Roman"/>
          <w:bCs/>
          <w:sz w:val="28"/>
          <w:szCs w:val="28"/>
        </w:rPr>
        <w:t>в</w:t>
      </w:r>
      <w:r w:rsidRPr="00274A09">
        <w:rPr>
          <w:rFonts w:ascii="Times New Roman" w:hAnsi="Times New Roman" w:cs="Times New Roman"/>
          <w:sz w:val="28"/>
          <w:szCs w:val="28"/>
        </w:rPr>
        <w:t xml:space="preserve"> сфере организации досуга и обеспечения жителей района услугами организаций культуры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29.12.1994 № 78-ФЗ «О библиотечном деле»;</w:t>
      </w:r>
    </w:p>
    <w:p w:rsidR="0087111D" w:rsidRDefault="0087111D" w:rsidP="0087111D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- Указом Президента Российской Федер</w:t>
      </w:r>
      <w:r w:rsidR="00715ADF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ации от 29 мая 2017 года № 240 «</w:t>
      </w: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Об объявлении в Российской Федерации Десятилетия детства</w:t>
      </w:r>
      <w:r w:rsidR="00715ADF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="00715ADF"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5517C6">
        <w:rPr>
          <w:rFonts w:ascii="Times New Roman" w:hAnsi="Times New Roman"/>
          <w:spacing w:val="2"/>
          <w:sz w:val="28"/>
          <w:szCs w:val="28"/>
        </w:rPr>
        <w:t>Развитие культуры, туризма и архивного дела Вологодско</w:t>
      </w:r>
      <w:r w:rsidR="00715ADF">
        <w:rPr>
          <w:rFonts w:ascii="Times New Roman" w:hAnsi="Times New Roman"/>
          <w:spacing w:val="2"/>
          <w:sz w:val="28"/>
          <w:szCs w:val="28"/>
        </w:rPr>
        <w:t>й области на 2021 - 2025 годы»</w:t>
      </w:r>
      <w:r>
        <w:rPr>
          <w:rFonts w:ascii="Times New Roman" w:hAnsi="Times New Roman"/>
          <w:spacing w:val="2"/>
          <w:sz w:val="28"/>
          <w:szCs w:val="28"/>
        </w:rPr>
        <w:t>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 xml:space="preserve">Постановлением Правительства области от 27 мая 2019 г. </w:t>
      </w:r>
      <w:r w:rsidR="00B37398">
        <w:rPr>
          <w:rFonts w:ascii="Times New Roman" w:hAnsi="Times New Roman"/>
          <w:spacing w:val="2"/>
          <w:sz w:val="28"/>
          <w:szCs w:val="28"/>
        </w:rPr>
        <w:t>№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71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ADF">
        <w:rPr>
          <w:rFonts w:ascii="Times New Roman" w:hAnsi="Times New Roman"/>
          <w:sz w:val="28"/>
          <w:szCs w:val="28"/>
        </w:rPr>
        <w:lastRenderedPageBreak/>
        <w:t>-  </w:t>
      </w:r>
      <w:hyperlink r:id="rId20" w:tgtFrame="_blank" w:history="1">
        <w:r w:rsidRPr="00715AD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8C74F0">
        <w:rPr>
          <w:rFonts w:ascii="Times New Roman" w:hAnsi="Times New Roman"/>
          <w:sz w:val="28"/>
          <w:szCs w:val="28"/>
        </w:rPr>
        <w:t>, утвержденной постановлением Правительства Вологодской области</w:t>
      </w:r>
      <w:r w:rsidRPr="00656B82">
        <w:rPr>
          <w:rFonts w:ascii="Times New Roman" w:hAnsi="Times New Roman"/>
          <w:sz w:val="28"/>
          <w:szCs w:val="28"/>
        </w:rPr>
        <w:t xml:space="preserve"> 14.10.2016 года.</w:t>
      </w:r>
    </w:p>
    <w:p w:rsidR="0087111D" w:rsidRPr="00274A09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Приоритеты социально-экономического развития в сфере библиотечно-информационного обслуживания населения района состоят в:</w:t>
      </w:r>
    </w:p>
    <w:p w:rsidR="0087111D" w:rsidRPr="00274A09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 обеспечении условий для функционирования и развития библиотечного фонда района, его сохранения и пополнения;</w:t>
      </w:r>
    </w:p>
    <w:p w:rsidR="0087111D" w:rsidRPr="00274A09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 переводе в электронный вид библиотечных фондов, создании инфраструктуры доступа населения к ним с использованием сети Интернет;</w:t>
      </w:r>
    </w:p>
    <w:p w:rsidR="0087111D" w:rsidRPr="00274A09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 повсеместном внедрении и распространении новых информационных продуктов и технологий;</w:t>
      </w:r>
    </w:p>
    <w:p w:rsidR="0087111D" w:rsidRPr="00274A09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развитии механизмов поддержки проектной и творческой деятельности в сфере культуры, в том числе традиционной народной культуры;</w:t>
      </w:r>
    </w:p>
    <w:p w:rsidR="0087111D" w:rsidRPr="00274A09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развитии и поддержке концертной, конкурсной, фестивальной, гастрольной и выставочной деятельности;</w:t>
      </w:r>
    </w:p>
    <w:p w:rsidR="0087111D" w:rsidRPr="00274A09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реализации проектов двустороннего и многостороннего культурного сотрудничества;</w:t>
      </w:r>
    </w:p>
    <w:p w:rsidR="0087111D" w:rsidRPr="00274A09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совершенствовании системы поддержки детского и юношеского творчества.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Основной целью реализации подпрограммы 2 является развитие и модернизация библиотечной системы района в целях создания благоприятных условий для равноценного доступа населения к информационным ресурсам и совершенствование условий для организации досуга населения и обеспечения жителей района услугами организаций культуры.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 2:</w:t>
      </w:r>
    </w:p>
    <w:p w:rsidR="0087111D" w:rsidRPr="00274A09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поддержка информатизации и интеграции информационных ресурсов библиотек района с целью создания единого информационного пространства региона;</w:t>
      </w:r>
    </w:p>
    <w:p w:rsidR="0087111D" w:rsidRPr="00274A09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библиотек, обеспечение сохранности и полноценного комплектования фондов библиотек документами на различных видах носителей;</w:t>
      </w:r>
    </w:p>
    <w:p w:rsidR="0087111D" w:rsidRPr="00274A09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 xml:space="preserve">- обеспечение равноценных условий доступа населения к социально значимой информации путем создания информационных центров в общедоступных библиотеках, развития </w:t>
      </w:r>
      <w:proofErr w:type="spellStart"/>
      <w:r w:rsidRPr="00274A09">
        <w:rPr>
          <w:rFonts w:ascii="Times New Roman" w:hAnsi="Times New Roman" w:cs="Times New Roman"/>
          <w:sz w:val="28"/>
          <w:szCs w:val="28"/>
        </w:rPr>
        <w:t>внестационарных</w:t>
      </w:r>
      <w:proofErr w:type="spellEnd"/>
      <w:r w:rsidRPr="00274A09">
        <w:rPr>
          <w:rFonts w:ascii="Times New Roman" w:hAnsi="Times New Roman" w:cs="Times New Roman"/>
          <w:sz w:val="28"/>
          <w:szCs w:val="28"/>
        </w:rPr>
        <w:t xml:space="preserve"> форм библиотечного обслуживания;</w:t>
      </w:r>
    </w:p>
    <w:p w:rsidR="0087111D" w:rsidRPr="00274A0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 реализация программ, направленных на поддержку и продвижение чтения.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Для достижения цели и решения задач подпрограммы 2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-обеспечение выполнения муниципального задания библиотеками района и учреждениями культурно-досугового типа;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-материально-техническое оснащение библиотек;</w:t>
      </w:r>
    </w:p>
    <w:p w:rsidR="0087111D" w:rsidRPr="00274A0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lastRenderedPageBreak/>
        <w:t>-капитальные ремонты библиотек;</w:t>
      </w:r>
    </w:p>
    <w:p w:rsidR="0087111D" w:rsidRPr="00274A0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-организация и проведение социально значимых мероприятий.</w:t>
      </w:r>
    </w:p>
    <w:p w:rsidR="0087111D" w:rsidRPr="00791B4D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Реализация подпрограммы 2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274A09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274A09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013628" w:rsidRDefault="0087111D" w:rsidP="008711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65F3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1B4D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есурсное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</w:t>
      </w:r>
      <w:proofErr w:type="gramEnd"/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2, обоснование объема финансовых ресурсов, необходимых для реализации подпрограммы 2</w:t>
      </w:r>
    </w:p>
    <w:p w:rsidR="0087111D" w:rsidRPr="00013628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 2 базируется на имеющемся финансовом, организационном и кадровом потенциалах библиотек и культурно-досуговых учреждений района, а также на действующих нормативных правовых актах района.</w:t>
      </w:r>
    </w:p>
    <w:p w:rsidR="003E493F" w:rsidRPr="00481E86" w:rsidRDefault="0087111D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Подпрограмма 2 предполагает финансирование за счет средств бюджета района в </w:t>
      </w:r>
      <w:r w:rsidRPr="00481E86">
        <w:rPr>
          <w:rFonts w:ascii="Times New Roman" w:hAnsi="Times New Roman"/>
          <w:sz w:val="28"/>
          <w:szCs w:val="28"/>
        </w:rPr>
        <w:t xml:space="preserve">размере </w:t>
      </w:r>
      <w:r w:rsidR="003E493F" w:rsidRPr="00481E86">
        <w:rPr>
          <w:rFonts w:ascii="Times New Roman" w:hAnsi="Times New Roman"/>
          <w:sz w:val="28"/>
          <w:szCs w:val="28"/>
        </w:rPr>
        <w:t xml:space="preserve">53 762,5 тыс. руб., </w:t>
      </w:r>
    </w:p>
    <w:p w:rsidR="003E493F" w:rsidRPr="00481E86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в т. ч. за счет бюджета округа:</w:t>
      </w:r>
    </w:p>
    <w:p w:rsidR="003E493F" w:rsidRPr="00481E86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2023 – 10 830,4 тыс. руб.</w:t>
      </w:r>
    </w:p>
    <w:p w:rsidR="003E493F" w:rsidRPr="00202683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2024 – 12 145,9 тыс</w:t>
      </w:r>
      <w:r w:rsidRPr="00202683">
        <w:rPr>
          <w:rFonts w:ascii="Times New Roman" w:hAnsi="Times New Roman"/>
          <w:sz w:val="28"/>
          <w:szCs w:val="28"/>
        </w:rPr>
        <w:t>. руб.</w:t>
      </w:r>
    </w:p>
    <w:p w:rsidR="003E493F" w:rsidRPr="00202683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2025 – </w:t>
      </w:r>
      <w:r>
        <w:rPr>
          <w:rFonts w:ascii="Times New Roman" w:hAnsi="Times New Roman"/>
          <w:sz w:val="28"/>
          <w:szCs w:val="28"/>
        </w:rPr>
        <w:t>9 840,8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3E493F" w:rsidRPr="00395018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 xml:space="preserve">10 385,2 </w:t>
      </w:r>
      <w:r w:rsidRPr="00395018">
        <w:rPr>
          <w:rFonts w:ascii="Times New Roman" w:hAnsi="Times New Roman"/>
          <w:sz w:val="28"/>
          <w:szCs w:val="28"/>
        </w:rPr>
        <w:t>тыс. руб.</w:t>
      </w:r>
    </w:p>
    <w:p w:rsidR="003E493F" w:rsidRPr="00395018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 xml:space="preserve">2027 – </w:t>
      </w:r>
      <w:r>
        <w:rPr>
          <w:rFonts w:ascii="Times New Roman" w:hAnsi="Times New Roman"/>
          <w:sz w:val="28"/>
          <w:szCs w:val="28"/>
        </w:rPr>
        <w:t xml:space="preserve">10 385,2 </w:t>
      </w:r>
      <w:r w:rsidRPr="00395018">
        <w:rPr>
          <w:rFonts w:ascii="Times New Roman" w:hAnsi="Times New Roman"/>
          <w:sz w:val="28"/>
          <w:szCs w:val="28"/>
        </w:rPr>
        <w:t>тыс. руб.</w:t>
      </w:r>
    </w:p>
    <w:p w:rsidR="0087111D" w:rsidRPr="00395018" w:rsidRDefault="0087111D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2023 – 35,0 тыс. руб.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2024 – 35,0 тыс. руб.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2025 – 35,0 тыс. руб.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2026 – 35,0 тыс. руб.</w:t>
      </w:r>
    </w:p>
    <w:p w:rsidR="0087111D" w:rsidRPr="00395018" w:rsidRDefault="0087111D" w:rsidP="008711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2027 – 35,0 тыс. руб.</w:t>
      </w:r>
    </w:p>
    <w:p w:rsidR="0087111D" w:rsidRPr="00DA7832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</w:t>
      </w:r>
      <w:r w:rsidRPr="00DA7832">
        <w:rPr>
          <w:rFonts w:ascii="Times New Roman" w:hAnsi="Times New Roman" w:cs="Times New Roman"/>
          <w:sz w:val="28"/>
          <w:szCs w:val="28"/>
        </w:rPr>
        <w:t xml:space="preserve">обеспечение реализации подпрограммы 2 за счет средств районного </w:t>
      </w:r>
      <w:r>
        <w:rPr>
          <w:rFonts w:ascii="Times New Roman" w:hAnsi="Times New Roman" w:cs="Times New Roman"/>
          <w:sz w:val="28"/>
          <w:szCs w:val="28"/>
        </w:rPr>
        <w:t>бюджета приведено в приложении 1</w:t>
      </w:r>
      <w:r w:rsidRPr="00DA7832">
        <w:rPr>
          <w:rFonts w:ascii="Times New Roman" w:hAnsi="Times New Roman" w:cs="Times New Roman"/>
          <w:sz w:val="28"/>
          <w:szCs w:val="28"/>
        </w:rPr>
        <w:t xml:space="preserve"> к подпрограмме 2.</w:t>
      </w: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На предусмотренные подпрограммой 2 мероприятия направляются средства от предпринимательской и иной приносящей доход деятельности юридических лиц – учреждений культуры, подведомственных отделу культуры, спорта и молодежной политики Междуреченского муниципального </w:t>
      </w:r>
      <w:r w:rsidR="00DE5900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/>
          <w:sz w:val="28"/>
          <w:szCs w:val="28"/>
        </w:rPr>
        <w:t>.</w:t>
      </w:r>
    </w:p>
    <w:p w:rsidR="0087111D" w:rsidRPr="0025249B" w:rsidRDefault="0087111D" w:rsidP="00871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Прогнозная (справочная) оценка расходов юридических лиц (учреждений культуры, подведомственных отделу культуры, спорта и молодежной политики Междуреченского муниципального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/>
          <w:sz w:val="28"/>
          <w:szCs w:val="28"/>
        </w:rPr>
        <w:t>) на реализацию целей подпрог</w:t>
      </w:r>
      <w:r>
        <w:rPr>
          <w:rFonts w:ascii="Times New Roman" w:hAnsi="Times New Roman"/>
          <w:sz w:val="28"/>
          <w:szCs w:val="28"/>
        </w:rPr>
        <w:t>раммы 2 приведена в приложении 2</w:t>
      </w:r>
      <w:r w:rsidRPr="00DA7832">
        <w:rPr>
          <w:rFonts w:ascii="Times New Roman" w:hAnsi="Times New Roman"/>
          <w:sz w:val="28"/>
          <w:szCs w:val="28"/>
        </w:rPr>
        <w:t xml:space="preserve"> к подпрограмме 2.</w:t>
      </w:r>
    </w:p>
    <w:p w:rsidR="0087111D" w:rsidRPr="001861AB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87111D" w:rsidRPr="001861AB" w:rsidSect="002C75A1">
          <w:pgSz w:w="11905" w:h="16838"/>
          <w:pgMar w:top="142" w:right="851" w:bottom="720" w:left="1701" w:header="720" w:footer="720" w:gutter="0"/>
          <w:cols w:space="720"/>
          <w:docGrid w:linePitch="326"/>
        </w:sectPr>
      </w:pPr>
    </w:p>
    <w:p w:rsidR="0087111D" w:rsidRPr="001D1B20" w:rsidRDefault="0087111D" w:rsidP="0087111D">
      <w:pPr>
        <w:pStyle w:val="ConsPlusNormal"/>
        <w:numPr>
          <w:ilvl w:val="0"/>
          <w:numId w:val="29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целевых показателях  (индикатора)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2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tabs>
                <w:tab w:val="center" w:pos="4094"/>
              </w:tabs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Pr="0024684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развитие и модернизация библиотечной системы района в целях создания благоприятных условий для равноценного доступа населения к информационным ресурсам</w:t>
            </w: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>оддержка информатизации и интеграции информационных ресурсов библиотек района с целью создания единого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рмационного пространства района,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сохранности и полноценного комплектования фондов библиотек документами на различных видах носителей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библиотечных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фондов, занесенных в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электронные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каталоги, в общем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объеме фондов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 области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4F0">
              <w:rPr>
                <w:rFonts w:ascii="Times New Roman" w:hAnsi="Times New Roman" w:cs="Times New Roman"/>
                <w:bCs/>
                <w:sz w:val="28"/>
                <w:szCs w:val="28"/>
              </w:rPr>
              <w:t>18,2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19,2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21,2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22,2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23,2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24,2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25,2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Цель: содействие повышению доступности и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качества услуг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библиотек,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расположенных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населенных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пунктах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доступности и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качества услуг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расположенных всельских населенных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 и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оснащенных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расположенных всельских населенных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7111D" w:rsidRPr="00BE6D2E" w:rsidTr="0012293B">
        <w:tc>
          <w:tcPr>
            <w:tcW w:w="699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Комплектование книжных фондов муниципальных библиотек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приобщенность населения Вологодской области к культуре региона через посещения учреждений (мероприятий) культуры</w:t>
            </w:r>
          </w:p>
        </w:tc>
        <w:tc>
          <w:tcPr>
            <w:tcW w:w="1276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Посещений на 1 жителя</w:t>
            </w:r>
          </w:p>
        </w:tc>
        <w:tc>
          <w:tcPr>
            <w:tcW w:w="1330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16,81</w:t>
            </w:r>
          </w:p>
        </w:tc>
        <w:tc>
          <w:tcPr>
            <w:tcW w:w="1032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16,81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16,81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87111D" w:rsidRPr="00BE6D2E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».</w:t>
      </w: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29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54305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3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7111D" w:rsidRPr="00E87D0A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библиотечных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фондов, занесенных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электронные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каталоги, в общем 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объеме фондов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87111D" w:rsidRPr="00090558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 долю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библиотечных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фондов, занесенных в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электронные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каталоги, в общем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объеме фондов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библиотек 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Д2=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Фэ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Фобщ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×100%</m:t>
                </m:r>
              </m:oMath>
            </m:oMathPara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F05A11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Д2 - доля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библиотечных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фондов, занесенных </w:t>
            </w:r>
            <w:proofErr w:type="spellStart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вэлектронные</w:t>
            </w:r>
            <w:proofErr w:type="spellEnd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каталоги, в общем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объеме фондов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библиотек;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Фэ</w:t>
            </w:r>
            <w:proofErr w:type="spellEnd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объем записей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электронных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каталогов в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библиотеках 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(ед.);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Фобщ</w:t>
            </w:r>
            <w:proofErr w:type="spellEnd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общий объем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библиотечных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фондов (ед.)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7D215F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федерального статистического наблюдения № 6-НК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85" w:type="dxa"/>
          </w:tcPr>
          <w:p w:rsidR="0087111D" w:rsidRPr="006747D0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 иоснаще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расположенных в 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сельских населенных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2410" w:type="dxa"/>
          </w:tcPr>
          <w:p w:rsidR="0087111D" w:rsidRPr="006747D0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 иоснащенных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расположенных в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сельских населенных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</w:p>
        </w:tc>
        <w:tc>
          <w:tcPr>
            <w:tcW w:w="1559" w:type="dxa"/>
          </w:tcPr>
          <w:p w:rsidR="0087111D" w:rsidRPr="006747D0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ежегодно, за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отчетный год</w:t>
            </w:r>
          </w:p>
        </w:tc>
        <w:tc>
          <w:tcPr>
            <w:tcW w:w="2268" w:type="dxa"/>
          </w:tcPr>
          <w:p w:rsidR="0087111D" w:rsidRPr="00116B9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 М1 + М2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116B9C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число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отремонтированных иоснащенных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расположенных в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сельских населенных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05A1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7111D" w:rsidRPr="00116FB4" w:rsidTr="0012293B">
        <w:tc>
          <w:tcPr>
            <w:tcW w:w="617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85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Комплектование книжных фондов муниципальных библиотек</w:t>
            </w:r>
          </w:p>
        </w:tc>
        <w:tc>
          <w:tcPr>
            <w:tcW w:w="850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4D1">
              <w:rPr>
                <w:rFonts w:ascii="Times New Roman" w:hAnsi="Times New Roman"/>
                <w:bCs/>
                <w:sz w:val="28"/>
                <w:szCs w:val="28"/>
              </w:rPr>
              <w:t>Посещений на 1 жителя</w:t>
            </w:r>
          </w:p>
        </w:tc>
        <w:tc>
          <w:tcPr>
            <w:tcW w:w="2410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приобщенность населения Вологодской области к культуре региона через посещения учреждений (мероприятий) культуры</w:t>
            </w:r>
          </w:p>
        </w:tc>
        <w:tc>
          <w:tcPr>
            <w:tcW w:w="1559" w:type="dxa"/>
          </w:tcPr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на конец</w:t>
            </w:r>
          </w:p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Фб</w:t>
            </w:r>
            <w:proofErr w:type="spellEnd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 x Н,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Фб</w:t>
            </w:r>
            <w:proofErr w:type="spellEnd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фонд библиотеки;</w:t>
            </w:r>
          </w:p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– </w:t>
            </w:r>
            <w:proofErr w:type="spellStart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книгообеспеченность</w:t>
            </w:r>
            <w:proofErr w:type="spellEnd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душу населения;</w:t>
            </w:r>
          </w:p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Н – численность населения.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».</w:t>
      </w: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Sect="002C75A1">
          <w:pgSz w:w="16838" w:h="11905" w:orient="landscape"/>
          <w:pgMar w:top="1701" w:right="295" w:bottom="851" w:left="720" w:header="720" w:footer="720" w:gutter="0"/>
          <w:cols w:space="720"/>
          <w:docGrid w:linePitch="326"/>
        </w:sectPr>
      </w:pPr>
    </w:p>
    <w:p w:rsidR="0087111D" w:rsidRDefault="0087111D" w:rsidP="0087111D">
      <w:pPr>
        <w:pStyle w:val="ConsPlusNormal"/>
        <w:ind w:left="1276" w:firstLine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11D" w:rsidRDefault="0087111D" w:rsidP="0087111D">
      <w:pPr>
        <w:pStyle w:val="ConsPlusNormal"/>
        <w:numPr>
          <w:ilvl w:val="0"/>
          <w:numId w:val="29"/>
        </w:numPr>
        <w:ind w:left="1276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ктеристика основных мероприятий  подпрограммы 2</w:t>
      </w:r>
    </w:p>
    <w:p w:rsidR="0087111D" w:rsidRPr="00E84283" w:rsidRDefault="0087111D" w:rsidP="0087111D">
      <w:pPr>
        <w:pStyle w:val="ConsPlusNormal"/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мероприятие 1.1 </w:t>
      </w:r>
      <w:r w:rsidR="00B3739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A7832">
        <w:rPr>
          <w:rFonts w:ascii="Times New Roman" w:hAnsi="Times New Roman"/>
          <w:sz w:val="28"/>
          <w:szCs w:val="28"/>
        </w:rPr>
        <w:t xml:space="preserve">Обеспечение выполнения муниципального задания библиотеками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(далеетакже - основное мероприятие 1.1)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  <w:t>В рамках выполнения основного мероприятия 1.1 предусматриваетсяреализация следующих мероприятий:</w:t>
      </w:r>
    </w:p>
    <w:p w:rsidR="0087111D" w:rsidRDefault="0087111D" w:rsidP="0087111D">
      <w:pPr>
        <w:pStyle w:val="ConsPlusNormal"/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библиотечное библиографическое и информационное обслуживаниепользователей библиотек;</w:t>
      </w:r>
    </w:p>
    <w:p w:rsidR="0087111D" w:rsidRPr="00E84283" w:rsidRDefault="0087111D" w:rsidP="0087111D">
      <w:pPr>
        <w:pStyle w:val="ConsPlusNormal"/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формирование, учет, изучение физиче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сохранения и безопасности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фондов библиотек;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библиографическая обработка документов и создание каталогов;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и проведение методических мероприятий для 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общедоступных библиотек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культурно-массовых мероприятий;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  <w:t>укрепление материально-технической базы государственных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доступности для инвалидов государственных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библиотек.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1.</w:t>
      </w:r>
      <w:r>
        <w:rPr>
          <w:rFonts w:ascii="Times New Roman" w:hAnsi="Times New Roman" w:cs="Times New Roman"/>
          <w:color w:val="000000"/>
          <w:sz w:val="28"/>
          <w:szCs w:val="28"/>
        </w:rPr>
        <w:t>2 «</w:t>
      </w:r>
      <w:r w:rsidRPr="00DA7832">
        <w:rPr>
          <w:rFonts w:ascii="Times New Roman" w:hAnsi="Times New Roman"/>
          <w:sz w:val="28"/>
          <w:szCs w:val="28"/>
        </w:rPr>
        <w:t>Капитальные ремонты библиотек</w:t>
      </w:r>
      <w:r>
        <w:rPr>
          <w:rFonts w:ascii="Times New Roman" w:hAnsi="Times New Roman"/>
          <w:sz w:val="28"/>
          <w:szCs w:val="28"/>
        </w:rPr>
        <w:t>, оснащение оборудованием, предметами оформления и декорирования  помещений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DA7585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- основное мероприятие 1.2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выполнения основног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мероприятия 1.2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предусматривается</w:t>
      </w:r>
      <w:r w:rsidRPr="0097263E">
        <w:rPr>
          <w:rFonts w:ascii="Times New Roman" w:hAnsi="Times New Roman" w:cs="Times New Roman"/>
          <w:sz w:val="28"/>
          <w:szCs w:val="28"/>
        </w:rPr>
        <w:t xml:space="preserve">предоставление субсидий на </w:t>
      </w:r>
      <w:r>
        <w:rPr>
          <w:rFonts w:ascii="Times New Roman" w:hAnsi="Times New Roman"/>
          <w:sz w:val="28"/>
          <w:szCs w:val="28"/>
        </w:rPr>
        <w:t>капитальные</w:t>
      </w:r>
      <w:r w:rsidRPr="00FF5504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ы</w:t>
      </w:r>
      <w:r w:rsidRPr="00DA7832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>, оснащение оборудованием, предметами оформления и декорирования  помещений.</w:t>
      </w:r>
      <w:r w:rsidR="001E3C53">
        <w:rPr>
          <w:rFonts w:ascii="Times New Roman" w:hAnsi="Times New Roman"/>
          <w:sz w:val="28"/>
          <w:szCs w:val="28"/>
        </w:rPr>
        <w:t>1».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  <w:sectPr w:rsidR="0087111D" w:rsidRPr="00DA7832" w:rsidSect="002C75A1">
          <w:pgSz w:w="11905" w:h="16838"/>
          <w:pgMar w:top="142" w:right="851" w:bottom="720" w:left="1701" w:header="720" w:footer="720" w:gutter="0"/>
          <w:cols w:space="720"/>
          <w:docGrid w:linePitch="326"/>
        </w:sectPr>
      </w:pPr>
    </w:p>
    <w:p w:rsidR="0087111D" w:rsidRPr="0092126D" w:rsidRDefault="0087111D" w:rsidP="008711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tbl>
      <w:tblPr>
        <w:tblW w:w="14709" w:type="dxa"/>
        <w:tblLayout w:type="fixed"/>
        <w:tblLook w:val="00A0" w:firstRow="1" w:lastRow="0" w:firstColumn="1" w:lastColumn="0" w:noHBand="0" w:noVBand="0"/>
      </w:tblPr>
      <w:tblGrid>
        <w:gridCol w:w="12299"/>
        <w:gridCol w:w="2410"/>
      </w:tblGrid>
      <w:tr w:rsidR="0087111D" w:rsidRPr="00DA7832" w:rsidTr="00715ADF">
        <w:tc>
          <w:tcPr>
            <w:tcW w:w="12299" w:type="dxa"/>
          </w:tcPr>
          <w:p w:rsidR="0087111D" w:rsidRPr="00DA7832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87111D" w:rsidRPr="00DA7832" w:rsidRDefault="0087111D" w:rsidP="00715ADF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87111D" w:rsidRPr="00DA7832" w:rsidRDefault="0087111D" w:rsidP="00715ADF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к подпрограмме 2</w:t>
            </w:r>
          </w:p>
        </w:tc>
      </w:tr>
    </w:tbl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Ресурсное </w:t>
      </w:r>
      <w:r w:rsidRPr="00DA7832">
        <w:rPr>
          <w:rFonts w:ascii="Times New Roman" w:hAnsi="Times New Roman"/>
          <w:b/>
          <w:bCs/>
          <w:sz w:val="28"/>
          <w:szCs w:val="28"/>
        </w:rPr>
        <w:t xml:space="preserve"> обеспечение и перечень мероприятий подпрограммы 2 за счет средств бюджета </w:t>
      </w:r>
      <w:r w:rsidR="00542F65">
        <w:rPr>
          <w:rFonts w:ascii="Times New Roman" w:hAnsi="Times New Roman"/>
          <w:b/>
          <w:bCs/>
          <w:sz w:val="28"/>
          <w:szCs w:val="28"/>
        </w:rPr>
        <w:t>округа</w:t>
      </w:r>
      <w:r w:rsidRPr="00DA7832">
        <w:rPr>
          <w:rFonts w:ascii="Times New Roman" w:hAnsi="Times New Roman"/>
          <w:b/>
          <w:bCs/>
          <w:sz w:val="28"/>
          <w:szCs w:val="28"/>
        </w:rPr>
        <w:t xml:space="preserve"> (тыс. руб.)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45" w:type="pct"/>
        <w:tblInd w:w="-3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3"/>
        <w:gridCol w:w="1733"/>
        <w:gridCol w:w="2381"/>
        <w:gridCol w:w="3526"/>
        <w:gridCol w:w="1184"/>
        <w:gridCol w:w="1161"/>
        <w:gridCol w:w="1188"/>
        <w:gridCol w:w="1188"/>
        <w:gridCol w:w="351"/>
        <w:gridCol w:w="836"/>
        <w:gridCol w:w="1178"/>
        <w:gridCol w:w="388"/>
      </w:tblGrid>
      <w:tr w:rsidR="0087111D" w:rsidRPr="00F80AEB" w:rsidTr="00C429D3">
        <w:trPr>
          <w:gridBefore w:val="1"/>
          <w:gridAfter w:val="1"/>
          <w:wBefore w:w="11" w:type="pct"/>
          <w:wAfter w:w="130" w:type="pct"/>
          <w:trHeight w:val="400"/>
        </w:trPr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Статус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подпрограммы / основного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мероприятия</w:t>
            </w:r>
          </w:p>
        </w:tc>
        <w:tc>
          <w:tcPr>
            <w:tcW w:w="11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Ответственный исполнитель,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соисполнители</w:t>
            </w:r>
          </w:p>
        </w:tc>
        <w:tc>
          <w:tcPr>
            <w:tcW w:w="233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Расходы (тыс. руб.), годы</w:t>
            </w:r>
          </w:p>
        </w:tc>
      </w:tr>
      <w:tr w:rsidR="0087111D" w:rsidRPr="00F80AEB" w:rsidTr="00C429D3">
        <w:trPr>
          <w:gridBefore w:val="1"/>
          <w:gridAfter w:val="1"/>
          <w:wBefore w:w="11" w:type="pct"/>
          <w:wAfter w:w="130" w:type="pct"/>
          <w:trHeight w:val="974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очередной год</w:t>
            </w:r>
          </w:p>
        </w:tc>
        <w:tc>
          <w:tcPr>
            <w:tcW w:w="3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первый год планового периода</w:t>
            </w: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второй год планового периода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третий год планового периода</w:t>
            </w: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четвертый год планового периода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</w:tr>
      <w:tr w:rsidR="0087111D" w:rsidRPr="00F80AEB" w:rsidTr="00C429D3">
        <w:trPr>
          <w:gridBefore w:val="1"/>
          <w:gridAfter w:val="1"/>
          <w:wBefore w:w="11" w:type="pct"/>
          <w:wAfter w:w="130" w:type="pct"/>
          <w:trHeight w:val="311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7111D" w:rsidRPr="00F80AEB" w:rsidTr="00C429D3">
        <w:trPr>
          <w:gridBefore w:val="1"/>
          <w:gridAfter w:val="1"/>
          <w:wBefore w:w="11" w:type="pct"/>
          <w:wAfter w:w="130" w:type="pct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87111D" w:rsidRPr="00F80AEB" w:rsidTr="00C429D3">
        <w:trPr>
          <w:gridBefore w:val="1"/>
          <w:gridAfter w:val="1"/>
          <w:wBefore w:w="11" w:type="pct"/>
          <w:wAfter w:w="130" w:type="pct"/>
          <w:trHeight w:val="210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Подпрограмма 2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B37398" w:rsidP="00B373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</w:t>
            </w:r>
            <w:r w:rsidR="0087111D" w:rsidRPr="00F80AEB">
              <w:rPr>
                <w:rFonts w:ascii="Times New Roman" w:hAnsi="Times New Roman"/>
                <w:sz w:val="23"/>
                <w:szCs w:val="23"/>
              </w:rPr>
              <w:t>Развитие библиотечного дела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542F65" w:rsidP="005D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10 830,4</w:t>
            </w:r>
          </w:p>
        </w:tc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481E86" w:rsidRDefault="003E493F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1E86">
              <w:rPr>
                <w:rFonts w:ascii="Times New Roman" w:hAnsi="Times New Roman"/>
                <w:sz w:val="23"/>
                <w:szCs w:val="23"/>
              </w:rPr>
              <w:t>12 145,9</w:t>
            </w: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9 840,8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DE5900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53 </w:t>
            </w:r>
            <w:r w:rsidR="00C429D3">
              <w:rPr>
                <w:rFonts w:ascii="Times New Roman" w:hAnsi="Times New Roman"/>
                <w:sz w:val="23"/>
                <w:szCs w:val="23"/>
              </w:rPr>
              <w:t>587</w:t>
            </w:r>
            <w:r>
              <w:rPr>
                <w:rFonts w:ascii="Times New Roman" w:hAnsi="Times New Roman"/>
                <w:sz w:val="23"/>
                <w:szCs w:val="23"/>
              </w:rPr>
              <w:t>,5</w:t>
            </w:r>
          </w:p>
        </w:tc>
      </w:tr>
      <w:tr w:rsidR="00DE5900" w:rsidRPr="00F80AEB" w:rsidTr="00C429D3">
        <w:trPr>
          <w:gridBefore w:val="1"/>
          <w:gridAfter w:val="1"/>
          <w:wBefore w:w="11" w:type="pct"/>
          <w:wAfter w:w="130" w:type="pct"/>
          <w:trHeight w:val="167"/>
        </w:trPr>
        <w:tc>
          <w:tcPr>
            <w:tcW w:w="57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F80AEB" w:rsidRDefault="00DE5900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F80AEB" w:rsidRDefault="00DE5900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ЦБС».</w:t>
            </w: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10 830,4</w:t>
            </w:r>
          </w:p>
        </w:tc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481E86" w:rsidRDefault="003E493F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1E86">
              <w:rPr>
                <w:rFonts w:ascii="Times New Roman" w:hAnsi="Times New Roman"/>
                <w:sz w:val="23"/>
                <w:szCs w:val="23"/>
              </w:rPr>
              <w:t>12 145,9</w:t>
            </w: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9 840,8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202683" w:rsidRDefault="00C429D3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53 587,5</w:t>
            </w:r>
          </w:p>
        </w:tc>
      </w:tr>
      <w:tr w:rsidR="00DE5900" w:rsidRPr="00F80AEB" w:rsidTr="00C429D3">
        <w:trPr>
          <w:gridBefore w:val="1"/>
          <w:gridAfter w:val="1"/>
          <w:wBefore w:w="11" w:type="pct"/>
          <w:wAfter w:w="130" w:type="pct"/>
          <w:trHeight w:val="1454"/>
        </w:trPr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Основное мероприятие 1.1</w:t>
            </w:r>
          </w:p>
        </w:tc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DE5900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Библиотеки </w:t>
            </w:r>
          </w:p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</w:rPr>
            </w:pPr>
          </w:p>
        </w:tc>
        <w:tc>
          <w:tcPr>
            <w:tcW w:w="11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 w:rsidR="00412FA7"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 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10 830,4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900" w:rsidRPr="00481E86" w:rsidRDefault="003E493F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1E86">
              <w:rPr>
                <w:rFonts w:ascii="Times New Roman" w:hAnsi="Times New Roman"/>
                <w:sz w:val="23"/>
                <w:szCs w:val="23"/>
              </w:rPr>
              <w:t>12 145,9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9 840,8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900" w:rsidRPr="00202683" w:rsidRDefault="00C429D3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53 587,5</w:t>
            </w:r>
          </w:p>
        </w:tc>
      </w:tr>
      <w:tr w:rsidR="00C429D3" w:rsidRPr="00F80AEB" w:rsidTr="00C429D3">
        <w:trPr>
          <w:gridBefore w:val="1"/>
          <w:gridAfter w:val="1"/>
          <w:wBefore w:w="11" w:type="pct"/>
          <w:wAfter w:w="130" w:type="pct"/>
          <w:trHeight w:val="1454"/>
        </w:trPr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11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C429D3" w:rsidRPr="00F80AEB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-МБУК 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5 800,3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6 309,9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5 106,8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5 106,8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5 106,8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27 430,6</w:t>
            </w:r>
          </w:p>
        </w:tc>
      </w:tr>
      <w:tr w:rsidR="00C429D3" w:rsidRPr="00F80AEB" w:rsidTr="00C429D3">
        <w:trPr>
          <w:gridBefore w:val="1"/>
          <w:gridAfter w:val="1"/>
          <w:wBefore w:w="11" w:type="pct"/>
          <w:wAfter w:w="130" w:type="pct"/>
          <w:trHeight w:val="1454"/>
        </w:trPr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FF56A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11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C429D3" w:rsidRPr="00F80AEB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3 265,7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3 801,9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4 356,00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4 900,4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 xml:space="preserve">    4 900,4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21 224,47</w:t>
            </w:r>
          </w:p>
        </w:tc>
      </w:tr>
      <w:tr w:rsidR="00C429D3" w:rsidRPr="00F80AEB" w:rsidTr="00C429D3">
        <w:trPr>
          <w:gridBefore w:val="1"/>
          <w:gridAfter w:val="1"/>
          <w:wBefore w:w="11" w:type="pct"/>
          <w:wAfter w:w="130" w:type="pct"/>
          <w:trHeight w:val="1454"/>
        </w:trPr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FF56A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Расходы на проведение мероприятий по антитеррористической защищенности учреждений культуры</w:t>
            </w:r>
          </w:p>
        </w:tc>
        <w:tc>
          <w:tcPr>
            <w:tcW w:w="11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C429D3" w:rsidRPr="00F80AEB" w:rsidRDefault="00C429D3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270,00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270,00</w:t>
            </w:r>
          </w:p>
        </w:tc>
      </w:tr>
      <w:tr w:rsidR="00C429D3" w:rsidRPr="00F80AEB" w:rsidTr="00C429D3">
        <w:trPr>
          <w:gridBefore w:val="1"/>
          <w:gridAfter w:val="1"/>
          <w:wBefore w:w="11" w:type="pct"/>
          <w:wAfter w:w="130" w:type="pct"/>
          <w:trHeight w:val="1454"/>
        </w:trPr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FF56A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Обеспечение развития и укрепление материально-технической базы </w:t>
            </w:r>
            <w:r>
              <w:rPr>
                <w:rFonts w:ascii="Times New Roman" w:hAnsi="Times New Roman"/>
                <w:sz w:val="23"/>
                <w:szCs w:val="23"/>
              </w:rPr>
              <w:t>муниципальных учреждений отрасли культуры</w:t>
            </w:r>
          </w:p>
        </w:tc>
        <w:tc>
          <w:tcPr>
            <w:tcW w:w="11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C429D3" w:rsidRPr="00F80AEB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1386,4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1386,1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2 772,5</w:t>
            </w:r>
          </w:p>
        </w:tc>
      </w:tr>
      <w:tr w:rsidR="00C429D3" w:rsidRPr="00F80AEB" w:rsidTr="00C429D3">
        <w:trPr>
          <w:gridBefore w:val="1"/>
          <w:gridAfter w:val="1"/>
          <w:wBefore w:w="11" w:type="pct"/>
          <w:wAfter w:w="130" w:type="pct"/>
          <w:trHeight w:val="1454"/>
        </w:trPr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Реализация мероприятий по модернизации библиотек в части комплектования книжных фондов библиотек муниципальных образований, за исключением расходов, предусмотренных на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субсидий из федерального бюджета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C429D3" w:rsidRPr="00F80AEB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-МБУК 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DE5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1890,0</w:t>
            </w:r>
          </w:p>
        </w:tc>
      </w:tr>
      <w:tr w:rsidR="0087111D" w:rsidRPr="00DA7832" w:rsidTr="00C429D3">
        <w:tblPrEx>
          <w:tblCellMar>
            <w:left w:w="108" w:type="dxa"/>
            <w:right w:w="108" w:type="dxa"/>
          </w:tblCellMar>
        </w:tblPrEx>
        <w:trPr>
          <w:trHeight w:val="793"/>
        </w:trPr>
        <w:tc>
          <w:tcPr>
            <w:tcW w:w="4207" w:type="pct"/>
            <w:gridSpan w:val="9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gridSpan w:val="3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 </w:t>
            </w: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к подпрограмме 2</w:t>
            </w:r>
          </w:p>
        </w:tc>
      </w:tr>
    </w:tbl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 оказание муниципальных услуг муниципальными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учреждениями района по подпрограмме 2 муниципальной программы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065"/>
        <w:gridCol w:w="69"/>
        <w:gridCol w:w="1101"/>
        <w:gridCol w:w="33"/>
        <w:gridCol w:w="1107"/>
        <w:gridCol w:w="27"/>
        <w:gridCol w:w="1113"/>
        <w:gridCol w:w="21"/>
        <w:gridCol w:w="1119"/>
        <w:gridCol w:w="15"/>
        <w:gridCol w:w="1276"/>
        <w:gridCol w:w="14"/>
        <w:gridCol w:w="1110"/>
        <w:gridCol w:w="10"/>
        <w:gridCol w:w="1134"/>
        <w:gridCol w:w="11"/>
        <w:gridCol w:w="1548"/>
        <w:gridCol w:w="57"/>
        <w:gridCol w:w="1644"/>
      </w:tblGrid>
      <w:tr w:rsidR="0087111D" w:rsidRPr="00642FCF" w:rsidTr="0012293B">
        <w:trPr>
          <w:tblCellSpacing w:w="5" w:type="nil"/>
        </w:trPr>
        <w:tc>
          <w:tcPr>
            <w:tcW w:w="2485" w:type="dxa"/>
            <w:vMerge w:val="restart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10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услуги(работы)</w:t>
            </w:r>
          </w:p>
        </w:tc>
        <w:tc>
          <w:tcPr>
            <w:tcW w:w="6804" w:type="dxa"/>
            <w:gridSpan w:val="9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 w:rsidR="00BB7D9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42FCF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оказание муниципальной услуги,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  <w:vMerge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2022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gridSpan w:val="3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2022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2023</w:t>
            </w:r>
          </w:p>
        </w:tc>
        <w:tc>
          <w:tcPr>
            <w:tcW w:w="1559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Показатель объема услуги:           </w:t>
            </w:r>
          </w:p>
        </w:tc>
        <w:tc>
          <w:tcPr>
            <w:tcW w:w="12474" w:type="dxa"/>
            <w:gridSpan w:val="19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Библиотечное, библиографии-</w:t>
            </w:r>
            <w:proofErr w:type="spellStart"/>
            <w:r>
              <w:rPr>
                <w:sz w:val="28"/>
                <w:szCs w:val="28"/>
              </w:rPr>
              <w:t>ческое</w:t>
            </w:r>
            <w:proofErr w:type="spellEnd"/>
            <w:r>
              <w:rPr>
                <w:sz w:val="28"/>
                <w:szCs w:val="28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1065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71778</w:t>
            </w:r>
          </w:p>
        </w:tc>
        <w:tc>
          <w:tcPr>
            <w:tcW w:w="117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71779</w:t>
            </w: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71779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71779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71779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5388,6</w:t>
            </w:r>
          </w:p>
        </w:tc>
        <w:tc>
          <w:tcPr>
            <w:tcW w:w="1110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5774,3</w:t>
            </w:r>
          </w:p>
        </w:tc>
        <w:tc>
          <w:tcPr>
            <w:tcW w:w="1155" w:type="dxa"/>
            <w:gridSpan w:val="3"/>
          </w:tcPr>
          <w:p w:rsidR="0087111D" w:rsidRPr="00202683" w:rsidRDefault="0087111D" w:rsidP="00BB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5865,0</w:t>
            </w:r>
          </w:p>
        </w:tc>
        <w:tc>
          <w:tcPr>
            <w:tcW w:w="1605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5964,7</w:t>
            </w:r>
          </w:p>
        </w:tc>
        <w:tc>
          <w:tcPr>
            <w:tcW w:w="164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6074,4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Библиографическая обработка документов и создание каталогов</w:t>
            </w:r>
          </w:p>
        </w:tc>
        <w:tc>
          <w:tcPr>
            <w:tcW w:w="1065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8140</w:t>
            </w:r>
          </w:p>
        </w:tc>
        <w:tc>
          <w:tcPr>
            <w:tcW w:w="117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9335</w:t>
            </w: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8883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8883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8883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745,5</w:t>
            </w:r>
          </w:p>
        </w:tc>
        <w:tc>
          <w:tcPr>
            <w:tcW w:w="1110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798,8</w:t>
            </w:r>
          </w:p>
        </w:tc>
        <w:tc>
          <w:tcPr>
            <w:tcW w:w="115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811,4</w:t>
            </w:r>
          </w:p>
        </w:tc>
        <w:tc>
          <w:tcPr>
            <w:tcW w:w="1605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825,2</w:t>
            </w:r>
          </w:p>
        </w:tc>
        <w:tc>
          <w:tcPr>
            <w:tcW w:w="164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840,3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065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79000</w:t>
            </w:r>
          </w:p>
        </w:tc>
        <w:tc>
          <w:tcPr>
            <w:tcW w:w="117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78500</w:t>
            </w: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79000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79000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79000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1474,5</w:t>
            </w:r>
          </w:p>
        </w:tc>
        <w:tc>
          <w:tcPr>
            <w:tcW w:w="1110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1580,1</w:t>
            </w:r>
          </w:p>
        </w:tc>
        <w:tc>
          <w:tcPr>
            <w:tcW w:w="115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1604,8</w:t>
            </w:r>
          </w:p>
        </w:tc>
        <w:tc>
          <w:tcPr>
            <w:tcW w:w="1605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1632,1</w:t>
            </w:r>
          </w:p>
        </w:tc>
        <w:tc>
          <w:tcPr>
            <w:tcW w:w="164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1662,2</w:t>
            </w:r>
          </w:p>
        </w:tc>
      </w:tr>
    </w:tbl>
    <w:p w:rsidR="0087111D" w:rsidRPr="00DA7832" w:rsidRDefault="00EB55D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.»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87111D" w:rsidRPr="00DA7832" w:rsidSect="002C75A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94527" w:rsidRDefault="00D94527" w:rsidP="00B37398">
      <w:pPr>
        <w:spacing w:after="0" w:line="240" w:lineRule="auto"/>
        <w:ind w:left="5954" w:firstLine="425"/>
        <w:jc w:val="right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B37398">
      <w:pPr>
        <w:spacing w:after="0" w:line="240" w:lineRule="auto"/>
        <w:ind w:left="5954" w:firstLine="425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Приложение 3</w:t>
      </w:r>
    </w:p>
    <w:p w:rsidR="0087111D" w:rsidRPr="00DA7832" w:rsidRDefault="00B37398" w:rsidP="00B37398">
      <w:pPr>
        <w:spacing w:after="0" w:line="240" w:lineRule="auto"/>
        <w:ind w:left="5954" w:firstLine="425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 муниципальной </w:t>
      </w:r>
      <w:r w:rsidR="0087111D" w:rsidRPr="00DA7832">
        <w:rPr>
          <w:rFonts w:ascii="Times New Roman" w:hAnsi="Times New Roman"/>
          <w:iCs/>
          <w:sz w:val="28"/>
          <w:szCs w:val="28"/>
        </w:rPr>
        <w:t>программе</w:t>
      </w:r>
    </w:p>
    <w:p w:rsidR="0087111D" w:rsidRPr="00DA7832" w:rsidRDefault="0087111D" w:rsidP="0087111D">
      <w:pPr>
        <w:spacing w:after="0" w:line="240" w:lineRule="auto"/>
        <w:ind w:left="360"/>
        <w:rPr>
          <w:rFonts w:ascii="Times New Roman" w:hAnsi="Times New Roman"/>
          <w:b/>
          <w:bCs/>
          <w:i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«Развитие образования в сфере культуры и искусства»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3)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Паспорт подпрограммы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181"/>
      </w:tblGrid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«Развитие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территории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 годы»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непрерывного образования в сфере культуры, обеспечения системы поиска, выявления, поддержки и развития </w:t>
            </w:r>
            <w:r>
              <w:rPr>
                <w:rFonts w:ascii="Times New Roman" w:hAnsi="Times New Roman"/>
                <w:sz w:val="28"/>
                <w:szCs w:val="28"/>
              </w:rPr>
              <w:t>одаренных детей;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одействие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повышению доступности и качества услуг муниципальных учреждений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в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сфере культуры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сохранение контингента обучающихся;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повышение образовательного уровня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повышение доступности и качества услуг муниципальных учреждений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в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сфере культуры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доля детей, обучающихся в учреждении дополнительного образования детей в сфере культуры, в общей чис</w:t>
            </w:r>
            <w:r>
              <w:rPr>
                <w:rFonts w:ascii="Times New Roman" w:hAnsi="Times New Roman"/>
                <w:sz w:val="28"/>
                <w:szCs w:val="28"/>
              </w:rPr>
              <w:t>ленности детей от 5 до 18 лет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Default="0087111D" w:rsidP="0012293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A7832">
              <w:rPr>
                <w:color w:val="auto"/>
                <w:sz w:val="28"/>
                <w:szCs w:val="28"/>
              </w:rPr>
              <w:t>-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образовательны</w:t>
            </w:r>
            <w:r>
              <w:rPr>
                <w:color w:val="auto"/>
                <w:sz w:val="28"/>
                <w:szCs w:val="28"/>
              </w:rPr>
              <w:t>х учреждений в сфере культуры</w:t>
            </w:r>
            <w:r w:rsidRPr="00DA7832">
              <w:rPr>
                <w:color w:val="auto"/>
                <w:sz w:val="28"/>
                <w:szCs w:val="28"/>
              </w:rPr>
              <w:t>;</w:t>
            </w:r>
          </w:p>
          <w:p w:rsidR="0087111D" w:rsidRPr="00AD0F2E" w:rsidRDefault="0087111D" w:rsidP="0012293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Pr="00AD0F2E">
              <w:rPr>
                <w:sz w:val="28"/>
                <w:szCs w:val="28"/>
              </w:rPr>
              <w:t>оличествореконструированныхи (или) капитальноотремонтированныхмуниципальных</w:t>
            </w:r>
            <w:r w:rsidRPr="00AD0F2E">
              <w:rPr>
                <w:sz w:val="28"/>
                <w:szCs w:val="28"/>
              </w:rPr>
              <w:br/>
              <w:t>детских школискусств по видамискусст</w:t>
            </w:r>
            <w:r>
              <w:rPr>
                <w:sz w:val="28"/>
                <w:szCs w:val="28"/>
              </w:rPr>
              <w:t>в.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Этапы и сроки и реализации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12293B">
        <w:trPr>
          <w:trHeight w:val="513"/>
        </w:trPr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Объем бюджетных ассигнований подпрограммы 3</w:t>
            </w:r>
          </w:p>
        </w:tc>
        <w:tc>
          <w:tcPr>
            <w:tcW w:w="6181" w:type="dxa"/>
          </w:tcPr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ассигнований и внебюджетных источников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429D3" w:rsidRPr="00481E86">
              <w:rPr>
                <w:rFonts w:ascii="Times New Roman" w:hAnsi="Times New Roman"/>
                <w:sz w:val="28"/>
                <w:szCs w:val="28"/>
              </w:rPr>
              <w:t xml:space="preserve">44 332,0 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DE3D55" w:rsidRPr="00481E86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>2023 – 5</w:t>
            </w:r>
            <w:r w:rsidR="00165AA1" w:rsidRPr="00481E86">
              <w:rPr>
                <w:rFonts w:ascii="Times New Roman" w:hAnsi="Times New Roman"/>
                <w:sz w:val="28"/>
                <w:szCs w:val="28"/>
              </w:rPr>
              <w:t>6</w:t>
            </w:r>
            <w:r w:rsidR="00BB7D92" w:rsidRPr="00481E86">
              <w:rPr>
                <w:rFonts w:ascii="Times New Roman" w:hAnsi="Times New Roman"/>
                <w:sz w:val="28"/>
                <w:szCs w:val="28"/>
              </w:rPr>
              <w:t>03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>,3 тыс. руб.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C429D3" w:rsidRPr="00481E86">
              <w:rPr>
                <w:rFonts w:ascii="Times New Roman" w:hAnsi="Times New Roman"/>
                <w:sz w:val="28"/>
                <w:szCs w:val="28"/>
              </w:rPr>
              <w:t>20 674,4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481E86" w:rsidRDefault="00BD0717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>2025 – 5365,5</w:t>
            </w:r>
            <w:r w:rsidR="0087111D" w:rsidRPr="00481E8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BD0717">
              <w:rPr>
                <w:rFonts w:ascii="Times New Roman" w:hAnsi="Times New Roman"/>
                <w:sz w:val="28"/>
                <w:szCs w:val="28"/>
              </w:rPr>
              <w:t>5544,4</w:t>
            </w:r>
            <w:r w:rsidRPr="003F0D7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BD0717">
              <w:rPr>
                <w:rFonts w:ascii="Times New Roman" w:hAnsi="Times New Roman"/>
                <w:sz w:val="28"/>
                <w:szCs w:val="28"/>
              </w:rPr>
              <w:t>5544,4</w:t>
            </w:r>
            <w:r w:rsidRPr="003F0D7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2023 – 320,0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2024 – 320,0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2025 – 320,0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2026 – 320,0 тыс. руб.</w:t>
            </w:r>
          </w:p>
          <w:p w:rsidR="0087111D" w:rsidRPr="003A166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2027 – 320,0 тыс. руб.</w:t>
            </w:r>
          </w:p>
        </w:tc>
      </w:tr>
      <w:tr w:rsidR="0087111D" w:rsidRPr="00DA7832" w:rsidTr="0012293B">
        <w:trPr>
          <w:trHeight w:val="335"/>
        </w:trPr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реализации подпрограммы к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ожидается: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сохранение доли детей, обучающихся в учреждении дополнительного образования детей в сфере культуры, в общей численности детей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до 18 лет, до 15%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>- сохранение доли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образовательного учреждения в сфер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культуры до 20%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842F0F" w:rsidRDefault="0087111D" w:rsidP="0012293B">
            <w:pPr>
              <w:tabs>
                <w:tab w:val="left" w:pos="18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F0F">
              <w:rPr>
                <w:rFonts w:ascii="Times New Roman" w:hAnsi="Times New Roman"/>
                <w:sz w:val="28"/>
                <w:szCs w:val="28"/>
              </w:rPr>
              <w:t xml:space="preserve">- увеличение количества реконструированных и (или) капитально отремонтированных муниципальных детских </w:t>
            </w:r>
            <w:r>
              <w:rPr>
                <w:rFonts w:ascii="Times New Roman" w:hAnsi="Times New Roman"/>
                <w:sz w:val="28"/>
                <w:szCs w:val="28"/>
              </w:rPr>
              <w:t>школ искусств по видам искусств</w:t>
            </w:r>
            <w:r w:rsidRPr="00842F0F">
              <w:rPr>
                <w:rFonts w:ascii="Times New Roman" w:hAnsi="Times New Roman"/>
                <w:sz w:val="28"/>
                <w:szCs w:val="28"/>
              </w:rPr>
              <w:t xml:space="preserve"> до 1 ед.</w:t>
            </w:r>
          </w:p>
        </w:tc>
      </w:tr>
    </w:tbl>
    <w:p w:rsidR="0087111D" w:rsidRPr="007046CC" w:rsidRDefault="0087111D" w:rsidP="008711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046CC">
        <w:rPr>
          <w:rFonts w:ascii="Times New Roman" w:hAnsi="Times New Roman"/>
          <w:b/>
          <w:sz w:val="28"/>
          <w:szCs w:val="28"/>
        </w:rPr>
        <w:t xml:space="preserve">. Общая характеристика сферы реализации подпрограммы 3, 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</w:rPr>
        <w:t xml:space="preserve">включая описание текущего состояния, основных проблем 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7046CC" w:rsidRDefault="0087111D" w:rsidP="008711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Важнейшим условием функционирования системы образования в сфере культуры является общедоступность образования детей, которая традиционно выполняет функции широкого художественно-эстетического просвещения и воспитания, обеспечивает возможность раннего выявления таланта и создает условия для его органичного профессионального становления.</w:t>
      </w:r>
    </w:p>
    <w:p w:rsidR="0087111D" w:rsidRPr="007046CC" w:rsidRDefault="0087111D" w:rsidP="008711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В районе работает МБУ ДО «Шуйская детская школа искусств».</w:t>
      </w:r>
    </w:p>
    <w:p w:rsidR="0087111D" w:rsidRPr="007046CC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</w:t>
      </w:r>
      <w:r w:rsidRPr="007046C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7046CC">
        <w:rPr>
          <w:rFonts w:ascii="Times New Roman" w:hAnsi="Times New Roman"/>
          <w:sz w:val="28"/>
          <w:szCs w:val="28"/>
        </w:rPr>
        <w:t xml:space="preserve"> года процент охвата </w:t>
      </w:r>
      <w:r w:rsidRPr="007046CC"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="00BB7D92">
        <w:rPr>
          <w:rFonts w:ascii="Times New Roman" w:hAnsi="Times New Roman"/>
          <w:color w:val="000000"/>
          <w:sz w:val="28"/>
          <w:szCs w:val="28"/>
        </w:rPr>
        <w:t>округа</w:t>
      </w:r>
      <w:r w:rsidRPr="007046CC">
        <w:rPr>
          <w:rFonts w:ascii="Times New Roman" w:hAnsi="Times New Roman"/>
          <w:color w:val="000000"/>
          <w:sz w:val="28"/>
          <w:szCs w:val="28"/>
        </w:rPr>
        <w:t xml:space="preserve"> художественным образованием составляет 11,7%. </w:t>
      </w:r>
      <w:r w:rsidRPr="007046CC">
        <w:rPr>
          <w:rFonts w:ascii="Times New Roman" w:hAnsi="Times New Roman"/>
          <w:sz w:val="28"/>
          <w:szCs w:val="28"/>
        </w:rPr>
        <w:t xml:space="preserve">В последние годы стабильным остается </w:t>
      </w:r>
      <w:r w:rsidRPr="007046CC">
        <w:rPr>
          <w:rFonts w:ascii="Times New Roman" w:hAnsi="Times New Roman"/>
          <w:sz w:val="28"/>
          <w:szCs w:val="28"/>
        </w:rPr>
        <w:lastRenderedPageBreak/>
        <w:t>контингент обучающихся и кадровый состав школы. Однако в связи с переводом системы дополнительного образования детей на новые федеральные государственные требования, связанные с переходом на предпрофессиональное образование в сфере культуры, ужесточающие требования к безопасности образовательного процесса, особенно актуальной становится потребность в капитальном ремонте здания образовательного учреждения, замене мебели и устаревшего оборудования, приобретении новых музыкальных инструментов, совершенствовании антитеррористической защищенности и обеспечении противопожарной безопасности.</w:t>
      </w:r>
    </w:p>
    <w:p w:rsidR="0087111D" w:rsidRPr="007046CC" w:rsidRDefault="0087111D" w:rsidP="008711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Подпрограмма 3 представляет собой комплекс мероприятий, направленных на решение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87111D" w:rsidRPr="007046CC" w:rsidRDefault="0087111D" w:rsidP="008711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Реализация подпрограммы позволит создать условия для эффективного управления учреждением дополнительного образования детей, координации его деятельности, целевого и эффективного использования бюджетных средств.</w:t>
      </w:r>
    </w:p>
    <w:p w:rsidR="0087111D" w:rsidRPr="007046CC" w:rsidRDefault="0087111D" w:rsidP="008711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046CC">
        <w:rPr>
          <w:rFonts w:ascii="Times New Roman" w:hAnsi="Times New Roman"/>
          <w:b/>
          <w:sz w:val="28"/>
          <w:szCs w:val="28"/>
        </w:rPr>
        <w:t xml:space="preserve">. Приоритеты социально-экономического развития 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</w:rPr>
        <w:t xml:space="preserve">в сфере реализации подпрограммы 3, цели, задачи, мероприятия 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</w:rPr>
        <w:t>и сроки реализации подпрограммы 3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7046CC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7046CC">
        <w:rPr>
          <w:rFonts w:ascii="Times New Roman" w:hAnsi="Times New Roman" w:cs="Times New Roman"/>
          <w:sz w:val="28"/>
          <w:szCs w:val="28"/>
        </w:rPr>
        <w:t xml:space="preserve"> сфере дополнительного образования детей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Default="0087111D" w:rsidP="0087111D">
      <w:pPr>
        <w:pStyle w:val="1"/>
        <w:spacing w:before="0" w:after="0" w:line="240" w:lineRule="auto"/>
        <w:ind w:firstLine="708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- Указом Президента Российской Федер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ации от 29 мая 2017 года № 240 «</w:t>
      </w: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Об объявлении в Российской Федерации Десятилетия детства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="00B37398">
        <w:rPr>
          <w:rFonts w:ascii="Times New Roman" w:hAnsi="Times New Roman"/>
          <w:spacing w:val="2"/>
          <w:sz w:val="28"/>
          <w:szCs w:val="28"/>
        </w:rPr>
        <w:t>«</w:t>
      </w:r>
      <w:r w:rsidRPr="005517C6">
        <w:rPr>
          <w:rFonts w:ascii="Times New Roman" w:hAnsi="Times New Roman"/>
          <w:spacing w:val="2"/>
          <w:sz w:val="28"/>
          <w:szCs w:val="28"/>
        </w:rPr>
        <w:t>Развитие культуры, туризма и архивного дела Вологодской</w:t>
      </w:r>
      <w:r>
        <w:rPr>
          <w:rFonts w:ascii="Times New Roman" w:hAnsi="Times New Roman"/>
          <w:spacing w:val="2"/>
          <w:sz w:val="28"/>
          <w:szCs w:val="28"/>
        </w:rPr>
        <w:t xml:space="preserve"> области на 2021 - 2025 годы</w:t>
      </w:r>
      <w:r w:rsidR="00B37398">
        <w:rPr>
          <w:rFonts w:ascii="Times New Roman" w:hAnsi="Times New Roman"/>
          <w:spacing w:val="2"/>
          <w:sz w:val="28"/>
          <w:szCs w:val="28"/>
        </w:rPr>
        <w:t>»</w:t>
      </w:r>
      <w:r>
        <w:rPr>
          <w:rFonts w:ascii="Times New Roman" w:hAnsi="Times New Roman"/>
          <w:spacing w:val="2"/>
          <w:sz w:val="28"/>
          <w:szCs w:val="28"/>
        </w:rPr>
        <w:t>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 xml:space="preserve">Постановлением Правительства области от 27 мая 2019 г. </w:t>
      </w:r>
      <w:r w:rsidR="00B37398">
        <w:rPr>
          <w:rFonts w:ascii="Times New Roman" w:hAnsi="Times New Roman"/>
          <w:spacing w:val="2"/>
          <w:sz w:val="28"/>
          <w:szCs w:val="28"/>
        </w:rPr>
        <w:t>№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398">
        <w:rPr>
          <w:rFonts w:ascii="Times New Roman" w:hAnsi="Times New Roman"/>
          <w:sz w:val="28"/>
          <w:szCs w:val="28"/>
        </w:rPr>
        <w:t>         -  </w:t>
      </w:r>
      <w:hyperlink r:id="rId21" w:tgtFrame="_blank" w:history="1">
        <w:r w:rsidRPr="00B3739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AC5376">
        <w:rPr>
          <w:rFonts w:ascii="Times New Roman" w:hAnsi="Times New Roman"/>
          <w:sz w:val="28"/>
          <w:szCs w:val="28"/>
        </w:rPr>
        <w:t>,</w:t>
      </w:r>
      <w:r w:rsidRPr="00656B82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Вологодской области 14.10.2016 года.</w:t>
      </w:r>
    </w:p>
    <w:p w:rsidR="0087111D" w:rsidRPr="007046CC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Приоритеты социально-экономического развития в сфере дополнительного образования детей района состоят в:</w:t>
      </w:r>
    </w:p>
    <w:p w:rsidR="0087111D" w:rsidRPr="007046CC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- развитии системы непрерывного образования в сфере культуры;</w:t>
      </w:r>
    </w:p>
    <w:p w:rsidR="0087111D" w:rsidRPr="007046CC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- совершенствовании системы поддержки детского и юношеского творчества;</w:t>
      </w:r>
    </w:p>
    <w:p w:rsidR="0087111D" w:rsidRPr="007046CC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- развитии и поддержке конкурсной, гастрольной, выставочной и фестивальной деятельности;</w:t>
      </w:r>
    </w:p>
    <w:p w:rsidR="0087111D" w:rsidRPr="007046CC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- укреплении материально-технической, учебной и вспомогательной базы образовательного учреждения в сфере культуры района.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 xml:space="preserve">Основной целью реализации подпрограммы 3 является создание условий </w:t>
      </w:r>
      <w:r w:rsidRPr="007046CC">
        <w:rPr>
          <w:rFonts w:ascii="Times New Roman" w:hAnsi="Times New Roman"/>
          <w:sz w:val="28"/>
          <w:szCs w:val="28"/>
        </w:rPr>
        <w:lastRenderedPageBreak/>
        <w:t>для непрерывного образования в сфере культуры, обеспечения системы поиска, выявления, поддержки и развития одаренных детей.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 3:</w:t>
      </w:r>
    </w:p>
    <w:p w:rsidR="0087111D" w:rsidRPr="007046CC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повышение доступности и качества услуг, предоставляемых учреждениями дополнительного образования детей;</w:t>
      </w:r>
    </w:p>
    <w:p w:rsidR="0087111D" w:rsidRPr="007046CC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сохранение контингента обучающихся;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повышение образовательного уровня обучающихся.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Для достижения цели и решения задач подпрограммы 3 необходимо реализовать ряд основных мероприятий, на которые и предусматривается предоставление субсидий из районного бюджета: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обеспечение выполнения муниципального задания учреждением дополнительного образования детей в сфере культуры;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материально-техническое оснащение учреждения дополнительного образования детей в сфере культуры.</w:t>
      </w:r>
    </w:p>
    <w:p w:rsidR="0087111D" w:rsidRPr="007046CC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Реализация подпрограммы 3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7046CC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7046CC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Pr="00090558" w:rsidRDefault="0087111D" w:rsidP="008711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1"/>
        </w:numPr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обеспечение подпрограммы 3, обоснование объема финансовых ресурсов, необходимых для реализации подпрограммы 3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 3 базируется на имеющемся финансовом, организационном и кадровом потенциалах учреждения дополнительного образования детей в сфере культуры района, а также на действующих нормативных правовых актах района.</w:t>
      </w:r>
    </w:p>
    <w:p w:rsidR="00C429D3" w:rsidRPr="00481E86" w:rsidRDefault="0087111D" w:rsidP="00C42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Подпрограмма 3 предполагает финансирование за счет бюджетных ассигнований и внебюджетных источников: </w:t>
      </w:r>
      <w:r w:rsidR="00C429D3" w:rsidRPr="00481E86">
        <w:rPr>
          <w:rFonts w:ascii="Times New Roman" w:hAnsi="Times New Roman"/>
          <w:sz w:val="28"/>
          <w:szCs w:val="28"/>
        </w:rPr>
        <w:t>44 332,0 тыс. руб.,</w:t>
      </w:r>
    </w:p>
    <w:p w:rsidR="00C429D3" w:rsidRPr="00481E86" w:rsidRDefault="00C429D3" w:rsidP="00C42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в т. ч. за счет бюджета округа:</w:t>
      </w:r>
    </w:p>
    <w:p w:rsidR="00C429D3" w:rsidRPr="00481E86" w:rsidRDefault="00C429D3" w:rsidP="00C42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2023 – 5603,3 тыс. руб.</w:t>
      </w:r>
    </w:p>
    <w:p w:rsidR="00C429D3" w:rsidRPr="00481E86" w:rsidRDefault="00C429D3" w:rsidP="00C42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2024 – 20 674,4 тыс. руб.</w:t>
      </w:r>
    </w:p>
    <w:p w:rsidR="00C429D3" w:rsidRPr="00202683" w:rsidRDefault="00C429D3" w:rsidP="00C42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– 5365,5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C429D3" w:rsidRPr="003F0D70" w:rsidRDefault="00C429D3" w:rsidP="00C42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>5544,4</w:t>
      </w:r>
      <w:r w:rsidRPr="003F0D70">
        <w:rPr>
          <w:rFonts w:ascii="Times New Roman" w:hAnsi="Times New Roman"/>
          <w:sz w:val="28"/>
          <w:szCs w:val="28"/>
        </w:rPr>
        <w:t xml:space="preserve"> тыс. руб.</w:t>
      </w:r>
    </w:p>
    <w:p w:rsidR="00C429D3" w:rsidRPr="003F0D70" w:rsidRDefault="00C429D3" w:rsidP="00C42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 xml:space="preserve">2027 – </w:t>
      </w:r>
      <w:r>
        <w:rPr>
          <w:rFonts w:ascii="Times New Roman" w:hAnsi="Times New Roman"/>
          <w:sz w:val="28"/>
          <w:szCs w:val="28"/>
        </w:rPr>
        <w:t>5544,4</w:t>
      </w:r>
      <w:r w:rsidRPr="003F0D70">
        <w:rPr>
          <w:rFonts w:ascii="Times New Roman" w:hAnsi="Times New Roman"/>
          <w:sz w:val="28"/>
          <w:szCs w:val="28"/>
        </w:rPr>
        <w:t>тыс. руб.</w:t>
      </w:r>
    </w:p>
    <w:p w:rsidR="0087111D" w:rsidRPr="003F0D70" w:rsidRDefault="0087111D" w:rsidP="00C42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2023 – 320,0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2024 – 320,0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2025 – 320,0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2026 – 320,0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2027 – 320,0 тыс. руб.</w:t>
      </w:r>
    </w:p>
    <w:p w:rsidR="0087111D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7111D" w:rsidSect="002C75A1">
          <w:pgSz w:w="11905" w:h="16838"/>
          <w:pgMar w:top="720" w:right="851" w:bottom="1015" w:left="1418" w:header="720" w:footer="720" w:gutter="0"/>
          <w:cols w:space="720"/>
          <w:noEndnote/>
          <w:docGrid w:linePitch="326"/>
        </w:sectPr>
      </w:pPr>
    </w:p>
    <w:p w:rsidR="0087111D" w:rsidRPr="00090558" w:rsidRDefault="0087111D" w:rsidP="008711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Pr="001D1B20" w:rsidRDefault="0087111D" w:rsidP="0087111D">
      <w:pPr>
        <w:pStyle w:val="ConsPlusNormal"/>
        <w:numPr>
          <w:ilvl w:val="0"/>
          <w:numId w:val="31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ведения о целевых показателях  (индикатора)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3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tabs>
                <w:tab w:val="center" w:pos="4094"/>
              </w:tabs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Pr="00CF2C39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оздание условий для непрерывного образования в сфере культуры, обеспечения системы поиска, выявления, поддержки и развития одаренных детей</w:t>
            </w: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охранение контингента обучающихся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502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15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32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14.5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17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овышение образовательного уровня обучающихся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доля детей, являющихся лауреатами и дипломантами районных, межрайонных, областных, региональных, всероссийских конкурсов,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выставок, смотров и фестивалей, в общей численности обучающихся образовательных учреждений в сфере культуры</w:t>
            </w:r>
          </w:p>
        </w:tc>
        <w:tc>
          <w:tcPr>
            <w:tcW w:w="127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330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5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32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7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Цель: с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одействие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повышению доступности и качества услуг муниципальных учреждений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в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сфере культуры</w:t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AD0F2E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доступности и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качества услуг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муниципальных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учреждений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образования в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сфере культуры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AD0F2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(или) капитально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муниципальных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детских школ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искусств по видам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искусств</w:t>
            </w:r>
          </w:p>
        </w:tc>
        <w:tc>
          <w:tcPr>
            <w:tcW w:w="127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7111D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A6633C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5"/>
        </w:numPr>
        <w:ind w:left="2268" w:hanging="113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Методика расчета целевых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54305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3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7111D" w:rsidRPr="00E87D0A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87111D" w:rsidRPr="00090558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CD4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характеризует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Ддо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Кдо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Кобщ</m:t>
                    </m:r>
                  </m:den>
                </m:f>
              </m:oMath>
            </m:oMathPara>
          </w:p>
          <w:p w:rsidR="0087111D" w:rsidRPr="00285E4B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067CD4" w:rsidRDefault="0087111D" w:rsidP="0012293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>Ддо</w:t>
            </w:r>
            <w:proofErr w:type="spellEnd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 xml:space="preserve"> – доля детей, обучающихся в учреждении дополнительного образования детей в сфере культуры района (%);</w:t>
            </w:r>
          </w:p>
          <w:p w:rsidR="0087111D" w:rsidRPr="00067CD4" w:rsidRDefault="0087111D" w:rsidP="0012293B">
            <w:pPr>
              <w:pStyle w:val="ConsPlusNormal"/>
              <w:ind w:firstLine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  <w:proofErr w:type="spellEnd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 xml:space="preserve"> – численность детей в возрасте от 5 до 18 лет, обучающихся в учреждении дополнительного образования детей в сфере культуры района (чел.);</w:t>
            </w:r>
          </w:p>
          <w:p w:rsidR="0087111D" w:rsidRPr="007D189D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>Кобщ</w:t>
            </w:r>
            <w:proofErr w:type="spellEnd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 xml:space="preserve"> - общая численность детей </w:t>
            </w:r>
            <w:r w:rsidRPr="00067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5 до 18 лет в районе (чел.).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7D215F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федерального статистического наблюдения </w:t>
            </w:r>
            <w:r w:rsidRPr="007362A7">
              <w:rPr>
                <w:rFonts w:ascii="Times New Roman" w:hAnsi="Times New Roman" w:cs="Times New Roman"/>
                <w:sz w:val="24"/>
                <w:szCs w:val="24"/>
              </w:rPr>
              <w:t>№ 1-ДМШ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образовательных учреждений в сфере культуры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CD4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характеризует</w:t>
            </w:r>
          </w:p>
          <w:p w:rsidR="0087111D" w:rsidRPr="00067CD4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образовательных учреждений в сфере культуры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Дл=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Кл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Кдо</m:t>
                    </m:r>
                  </m:den>
                </m:f>
              </m:oMath>
            </m:oMathPara>
          </w:p>
          <w:p w:rsidR="0087111D" w:rsidRPr="00F94C91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х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C91">
              <w:rPr>
                <w:rFonts w:ascii="Times New Roman" w:hAnsi="Times New Roman" w:cs="Times New Roman"/>
                <w:sz w:val="28"/>
                <w:szCs w:val="28"/>
              </w:rPr>
              <w:t>Дл –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образовательного учреждения в сфере культуры района (%);</w:t>
            </w:r>
          </w:p>
          <w:p w:rsidR="0087111D" w:rsidRPr="00F94C91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C91">
              <w:rPr>
                <w:rFonts w:ascii="Times New Roman" w:hAnsi="Times New Roman" w:cs="Times New Roman"/>
                <w:sz w:val="28"/>
                <w:szCs w:val="28"/>
              </w:rPr>
              <w:t xml:space="preserve">Кл – численность обучающихся образовательного учреждения в сфере культуры района, являющихся лауреатами и дипломантами </w:t>
            </w:r>
            <w:r w:rsidRPr="00F94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районных, межрайонных, областных, региональных, всероссийских конкурсов, выставок, смотров и фестивалей (чел.);</w:t>
            </w:r>
          </w:p>
          <w:p w:rsidR="0087111D" w:rsidRPr="007D189D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C91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  <w:proofErr w:type="spellEnd"/>
            <w:r w:rsidRPr="00F94C91">
              <w:rPr>
                <w:rFonts w:ascii="Times New Roman" w:hAnsi="Times New Roman" w:cs="Times New Roman"/>
                <w:sz w:val="28"/>
                <w:szCs w:val="28"/>
              </w:rPr>
              <w:t xml:space="preserve"> – общая численность детей, обучающихся в учреждении дополнительного образования детей в сфере культуры района (чел.).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4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федерального статистического наблюдения № 1-ДМШ, годовые информационно-аналитические отчеты образовательного учреждения в сфере культуры района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(или) капитально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муниципальных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детских школ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искусств по видам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искусств</w:t>
            </w:r>
          </w:p>
        </w:tc>
        <w:tc>
          <w:tcPr>
            <w:tcW w:w="850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410" w:type="dxa"/>
          </w:tcPr>
          <w:p w:rsidR="0087111D" w:rsidRPr="009E361E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(или) капитально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муниципальных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детских школ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искусств по видамискусств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116B9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 М1 + М2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116B9C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- число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реконструированныхи (или) капитально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отремонтированныхмуниципальных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детских школ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искусств по видам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искусст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Sect="0012293B">
          <w:pgSz w:w="16838" w:h="11905" w:orient="landscape"/>
          <w:pgMar w:top="426" w:right="720" w:bottom="851" w:left="1015" w:header="720" w:footer="720" w:gutter="0"/>
          <w:cols w:space="720"/>
          <w:noEndnote/>
          <w:docGrid w:linePitch="326"/>
        </w:sectPr>
      </w:pPr>
    </w:p>
    <w:p w:rsidR="0087111D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11D" w:rsidRPr="00692750" w:rsidRDefault="0087111D" w:rsidP="0087111D">
      <w:pPr>
        <w:pStyle w:val="ConsPlusNormal"/>
        <w:numPr>
          <w:ilvl w:val="0"/>
          <w:numId w:val="35"/>
        </w:numPr>
        <w:ind w:left="709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ктеристика основных мероприятий подпрограммы  3</w:t>
      </w:r>
    </w:p>
    <w:p w:rsidR="00B37398" w:rsidRDefault="00B37398" w:rsidP="00B373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7111D" w:rsidRPr="008F5362" w:rsidRDefault="0087111D" w:rsidP="00B373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DA7585">
        <w:rPr>
          <w:rFonts w:ascii="Times New Roman" w:hAnsi="Times New Roman"/>
          <w:color w:val="000000"/>
          <w:sz w:val="28"/>
          <w:szCs w:val="28"/>
        </w:rPr>
        <w:t xml:space="preserve">Основное мероприятие 1.1 </w:t>
      </w:r>
      <w:r w:rsidR="00B37398">
        <w:rPr>
          <w:rFonts w:ascii="Times New Roman" w:hAnsi="Times New Roman"/>
          <w:color w:val="000000"/>
          <w:sz w:val="28"/>
          <w:szCs w:val="28"/>
        </w:rPr>
        <w:t>«</w:t>
      </w:r>
      <w:r w:rsidRPr="00DA7832">
        <w:rPr>
          <w:rFonts w:ascii="Times New Roman" w:hAnsi="Times New Roman"/>
          <w:sz w:val="28"/>
          <w:szCs w:val="28"/>
        </w:rPr>
        <w:t xml:space="preserve">Обеспечение выполнения муниципального </w:t>
      </w:r>
      <w:r w:rsidRPr="008F5362">
        <w:rPr>
          <w:rFonts w:ascii="Times New Roman" w:hAnsi="Times New Roman"/>
          <w:sz w:val="28"/>
          <w:szCs w:val="28"/>
        </w:rPr>
        <w:t xml:space="preserve">задания </w:t>
      </w:r>
      <w:r w:rsidRPr="008F5362">
        <w:rPr>
          <w:rFonts w:ascii="Times New Roman" w:hAnsi="Times New Roman"/>
          <w:sz w:val="28"/>
          <w:szCs w:val="28"/>
          <w:lang w:eastAsia="en-US"/>
        </w:rPr>
        <w:t>учреждением дополнительного образования детей в сфере культуры района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»</w:t>
      </w:r>
      <w:r w:rsidRPr="00DA7585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DA7585">
        <w:rPr>
          <w:rFonts w:ascii="Times New Roman" w:hAnsi="Times New Roman"/>
          <w:color w:val="000000"/>
          <w:sz w:val="28"/>
          <w:szCs w:val="28"/>
        </w:rPr>
        <w:t>далеетакже - основное мероприятие 1.1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87111D" w:rsidRPr="00E84283" w:rsidRDefault="0087111D" w:rsidP="00B373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В рамках выполнения основного мероприятия 1.1 предусматриваетсяреализация следующих мероприятий:</w:t>
      </w:r>
    </w:p>
    <w:p w:rsidR="0087111D" w:rsidRPr="002C75A1" w:rsidRDefault="0087111D" w:rsidP="00B373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31DE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t>реализация дополнительных общеобразовательных программ -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дополнительных общеразвивающих программ, дополнительных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br/>
        <w:t>предпрофессиональных программ;</w:t>
      </w:r>
    </w:p>
    <w:p w:rsidR="0087111D" w:rsidRPr="00E7231A" w:rsidRDefault="0087111D" w:rsidP="00B373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31DE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t>укрепление материально-технической базы;</w:t>
      </w:r>
    </w:p>
    <w:p w:rsidR="0087111D" w:rsidRPr="00731DE0" w:rsidRDefault="0087111D" w:rsidP="00B373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t>обеспечение ус</w:t>
      </w:r>
      <w:r>
        <w:rPr>
          <w:rFonts w:ascii="Times New Roman" w:hAnsi="Times New Roman" w:cs="Times New Roman"/>
          <w:color w:val="000000"/>
          <w:sz w:val="28"/>
          <w:szCs w:val="28"/>
        </w:rPr>
        <w:t>ловий доступности для инвалидов.</w:t>
      </w:r>
    </w:p>
    <w:p w:rsidR="0087111D" w:rsidRDefault="0087111D" w:rsidP="0087111D">
      <w:pPr>
        <w:pStyle w:val="ConsPlusNormal"/>
        <w:ind w:left="720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  <w:sectPr w:rsidR="0087111D" w:rsidRPr="00DA7832" w:rsidSect="002C75A1">
          <w:pgSz w:w="11905" w:h="16838"/>
          <w:pgMar w:top="720" w:right="851" w:bottom="1015" w:left="1418" w:header="720" w:footer="720" w:gutter="0"/>
          <w:cols w:space="720"/>
          <w:noEndnote/>
          <w:docGrid w:linePitch="326"/>
        </w:sectPr>
      </w:pP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7111D" w:rsidRDefault="0087111D" w:rsidP="00871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к подпрограмме 3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Ресурсное  обеспечение и перечень мероприятий подпрограммы 1 за счет средств </w:t>
      </w:r>
      <w:r w:rsidRPr="00E12732"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 w:rsidR="00E12732" w:rsidRPr="00E12732">
        <w:rPr>
          <w:rFonts w:ascii="Times New Roman" w:hAnsi="Times New Roman"/>
          <w:b/>
          <w:sz w:val="28"/>
          <w:szCs w:val="28"/>
        </w:rPr>
        <w:t>округа</w:t>
      </w:r>
      <w:r w:rsidRPr="00E12732">
        <w:rPr>
          <w:rFonts w:ascii="Times New Roman" w:hAnsi="Times New Roman"/>
          <w:b/>
          <w:bCs/>
          <w:sz w:val="28"/>
          <w:szCs w:val="28"/>
        </w:rPr>
        <w:t xml:space="preserve"> (тыс</w:t>
      </w:r>
      <w:r>
        <w:rPr>
          <w:rFonts w:ascii="Times New Roman" w:hAnsi="Times New Roman"/>
          <w:b/>
          <w:bCs/>
          <w:sz w:val="28"/>
          <w:szCs w:val="28"/>
        </w:rPr>
        <w:t>. руб.)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5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81"/>
        <w:gridCol w:w="1988"/>
        <w:gridCol w:w="3686"/>
        <w:gridCol w:w="1276"/>
        <w:gridCol w:w="1134"/>
        <w:gridCol w:w="1275"/>
        <w:gridCol w:w="1276"/>
        <w:gridCol w:w="1276"/>
        <w:gridCol w:w="1258"/>
      </w:tblGrid>
      <w:tr w:rsidR="0087111D" w:rsidRPr="005D7AC3" w:rsidTr="0012293B">
        <w:trPr>
          <w:trHeight w:val="400"/>
        </w:trPr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Статус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Наименование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подпрограммы / основного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мероприятия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Ответственный исполнитель,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соисполнители</w:t>
            </w:r>
          </w:p>
        </w:tc>
        <w:tc>
          <w:tcPr>
            <w:tcW w:w="74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Расходы (тыс. руб.), годы</w:t>
            </w:r>
          </w:p>
        </w:tc>
      </w:tr>
      <w:tr w:rsidR="0087111D" w:rsidRPr="005D7AC3" w:rsidTr="0012293B">
        <w:trPr>
          <w:trHeight w:val="974"/>
        </w:trPr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очередной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третий год планового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четвертый год планового периода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всего</w:t>
            </w:r>
          </w:p>
        </w:tc>
      </w:tr>
      <w:tr w:rsidR="0087111D" w:rsidRPr="005D7AC3" w:rsidTr="0012293B">
        <w:trPr>
          <w:trHeight w:val="311"/>
        </w:trPr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87111D" w:rsidRPr="005D7AC3" w:rsidTr="0012293B"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9</w:t>
            </w:r>
          </w:p>
        </w:tc>
      </w:tr>
      <w:tr w:rsidR="0087111D" w:rsidRPr="005D7AC3" w:rsidTr="0012293B">
        <w:trPr>
          <w:trHeight w:val="21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Подпрограмма 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«Развитие образования в сфере культуры и искусства»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1163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5 603,3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481E86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81E86">
              <w:rPr>
                <w:rFonts w:ascii="Times New Roman" w:hAnsi="Times New Roman"/>
                <w:sz w:val="23"/>
                <w:szCs w:val="23"/>
                <w:lang w:eastAsia="en-US"/>
              </w:rPr>
              <w:t>20 674,4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BD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="00BD0717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3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65,</w:t>
            </w:r>
            <w:r w:rsidR="00BD0717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EA6D09" w:rsidP="001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42 732,0</w:t>
            </w:r>
          </w:p>
        </w:tc>
      </w:tr>
      <w:tr w:rsidR="00BD0717" w:rsidRPr="005D7AC3" w:rsidTr="0012293B">
        <w:trPr>
          <w:trHeight w:val="167"/>
        </w:trPr>
        <w:tc>
          <w:tcPr>
            <w:tcW w:w="198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717" w:rsidRPr="005D7AC3" w:rsidRDefault="00BD0717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717" w:rsidRPr="005D7AC3" w:rsidRDefault="00BD0717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- МБУ ДО «Шуйская детская школа искусств»</w:t>
            </w: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5 603,3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17" w:rsidRPr="00481E86" w:rsidRDefault="00EA6D09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81E86">
              <w:rPr>
                <w:rFonts w:ascii="Times New Roman" w:hAnsi="Times New Roman"/>
                <w:sz w:val="23"/>
                <w:szCs w:val="23"/>
                <w:lang w:eastAsia="en-US"/>
              </w:rPr>
              <w:t>20 674,4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3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65,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17" w:rsidRPr="00202683" w:rsidRDefault="00EA6D09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42 732,0</w:t>
            </w:r>
          </w:p>
        </w:tc>
      </w:tr>
      <w:tr w:rsidR="00BD0717" w:rsidRPr="005D7AC3" w:rsidTr="0012293B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Основное мероприятие 1.1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Обеспечение выполнения муниципального задания учреждением дополнительного образования детей в сфере культуры района,</w:t>
            </w: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в т.ч. из него: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- МБУ ДО «Шуйская детская школа искусств»</w:t>
            </w: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BD0717" w:rsidRPr="005D7AC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5 603,3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17" w:rsidRPr="00481E86" w:rsidRDefault="00EA6D09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81E86">
              <w:rPr>
                <w:rFonts w:ascii="Times New Roman" w:hAnsi="Times New Roman"/>
                <w:sz w:val="23"/>
                <w:szCs w:val="23"/>
                <w:lang w:eastAsia="en-US"/>
              </w:rPr>
              <w:t>20 674,4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3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65,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17" w:rsidRPr="00202683" w:rsidRDefault="00BD0717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717" w:rsidRPr="00202683" w:rsidRDefault="00EA6D09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42 732,0</w:t>
            </w:r>
          </w:p>
        </w:tc>
      </w:tr>
      <w:tr w:rsidR="00EA6D09" w:rsidRPr="005D7AC3" w:rsidTr="0012293B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D09" w:rsidRPr="005D7AC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D09" w:rsidRPr="005D7AC3" w:rsidRDefault="00EA6D09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Учреждения по внешкольной работе с детьми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D09" w:rsidRPr="005D7AC3" w:rsidRDefault="00EA6D09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EA6D09" w:rsidRPr="005D7AC3" w:rsidRDefault="00EA6D09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МБУ </w:t>
            </w:r>
            <w:proofErr w:type="gramStart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ДО</w:t>
            </w:r>
            <w:proofErr w:type="gramEnd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«</w:t>
            </w:r>
            <w:proofErr w:type="gramStart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Шуйская</w:t>
            </w:r>
            <w:proofErr w:type="gramEnd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детская школа искусств»</w:t>
            </w:r>
          </w:p>
          <w:p w:rsidR="00EA6D09" w:rsidRPr="005D7AC3" w:rsidRDefault="00EA6D09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D09" w:rsidRPr="00202683" w:rsidRDefault="00EA6D09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3 691,7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D09" w:rsidRPr="00481E86" w:rsidRDefault="00EA6D09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81E86">
              <w:rPr>
                <w:rFonts w:ascii="Times New Roman" w:hAnsi="Times New Roman"/>
                <w:sz w:val="23"/>
                <w:szCs w:val="23"/>
                <w:lang w:eastAsia="en-US"/>
              </w:rPr>
              <w:t>3 647,7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6D09" w:rsidRPr="00202683" w:rsidRDefault="00EA6D09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3 066,5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6D09" w:rsidRPr="00202683" w:rsidRDefault="00EA6D09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3 066,5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D09" w:rsidRPr="00202683" w:rsidRDefault="00EA6D09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3 066,5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D09" w:rsidRPr="00202683" w:rsidRDefault="00EA6D09" w:rsidP="00EA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16 538,9</w:t>
            </w:r>
          </w:p>
        </w:tc>
      </w:tr>
      <w:tr w:rsidR="00EA6D09" w:rsidRPr="005D7AC3" w:rsidTr="0012293B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D09" w:rsidRPr="005D7AC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D09" w:rsidRPr="005D7AC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</w:rPr>
              <w:t xml:space="preserve">Реализация расходных обязательств в </w:t>
            </w:r>
            <w:r w:rsidRPr="005D7AC3">
              <w:rPr>
                <w:rFonts w:ascii="Times New Roman" w:hAnsi="Times New Roman"/>
                <w:sz w:val="23"/>
                <w:szCs w:val="23"/>
              </w:rPr>
              <w:lastRenderedPageBreak/>
              <w:t>части обеспечения выплаты заработной платы работникам муниципальных учреждений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D09" w:rsidRPr="005D7AC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EA6D09" w:rsidRPr="005D7AC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МБУ ДО «Шуйская детская 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школа искусств»</w:t>
            </w:r>
          </w:p>
          <w:p w:rsidR="00EA6D09" w:rsidRPr="005D7AC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D09" w:rsidRPr="0020268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1911,6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D09" w:rsidRPr="0020268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2 116,9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09" w:rsidRPr="0020268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2 299,0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09" w:rsidRPr="0020268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2 477,9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D09" w:rsidRPr="0020268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2 477,9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D09" w:rsidRPr="0020268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11283,3</w:t>
            </w:r>
          </w:p>
        </w:tc>
      </w:tr>
      <w:tr w:rsidR="00EA6D09" w:rsidRPr="005D7AC3" w:rsidTr="0012293B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D09" w:rsidRPr="005D7AC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D09" w:rsidRPr="005D7AC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Расходы на проведение мероприятий по антитеррористической защищенности учреждений культуры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D09" w:rsidRPr="005D7AC3" w:rsidRDefault="00EA6D09" w:rsidP="00EA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EA6D09" w:rsidRPr="005D7AC3" w:rsidRDefault="00EA6D09" w:rsidP="00EA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МБУ </w:t>
            </w:r>
            <w:proofErr w:type="gramStart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ДО</w:t>
            </w:r>
            <w:proofErr w:type="gramEnd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«</w:t>
            </w:r>
            <w:proofErr w:type="gramStart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Шуйская</w:t>
            </w:r>
            <w:proofErr w:type="gramEnd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детская школа искусств»</w:t>
            </w:r>
          </w:p>
          <w:p w:rsidR="00EA6D09" w:rsidRPr="005D7AC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D09" w:rsidRPr="0020268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D09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09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09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D09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D09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200,00</w:t>
            </w:r>
          </w:p>
        </w:tc>
      </w:tr>
      <w:tr w:rsidR="00EA6D09" w:rsidRPr="005D7AC3" w:rsidTr="007F590A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D09" w:rsidRPr="005D7AC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D09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Расходы на обеспечение развития и укрепление материально-технической базы муниципальных учреждений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D09" w:rsidRPr="005D7AC3" w:rsidRDefault="00EA6D09" w:rsidP="007F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EA6D09" w:rsidRPr="005D7AC3" w:rsidRDefault="00EA6D09" w:rsidP="007F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- МБУ ДО «Шуйская детская школа искусств»</w:t>
            </w:r>
          </w:p>
          <w:p w:rsidR="00EA6D09" w:rsidRPr="005D7AC3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D09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D09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14 709,8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09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09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D09" w:rsidRDefault="00EA6D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D09" w:rsidRDefault="00EA6D09" w:rsidP="007F5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14 709,8</w:t>
            </w:r>
          </w:p>
        </w:tc>
      </w:tr>
    </w:tbl>
    <w:p w:rsidR="0087111D" w:rsidRDefault="0087111D" w:rsidP="0087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737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».</w:t>
      </w:r>
    </w:p>
    <w:p w:rsidR="0087111D" w:rsidRDefault="0087111D" w:rsidP="0087111D"/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EA6D0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A6D09" w:rsidRDefault="00EA6D09" w:rsidP="00EA6D0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к подпрограмме 3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 оказание муниципальных услуг муниципальными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учреждениями </w:t>
      </w:r>
      <w:r w:rsidR="00116309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/>
          <w:sz w:val="28"/>
          <w:szCs w:val="28"/>
        </w:rPr>
        <w:t xml:space="preserve"> по подпрограмме 3 муниципальной программы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065"/>
        <w:gridCol w:w="69"/>
        <w:gridCol w:w="1101"/>
        <w:gridCol w:w="33"/>
        <w:gridCol w:w="1107"/>
        <w:gridCol w:w="27"/>
        <w:gridCol w:w="1113"/>
        <w:gridCol w:w="21"/>
        <w:gridCol w:w="1119"/>
        <w:gridCol w:w="15"/>
        <w:gridCol w:w="1276"/>
        <w:gridCol w:w="14"/>
        <w:gridCol w:w="1262"/>
        <w:gridCol w:w="1417"/>
        <w:gridCol w:w="1418"/>
        <w:gridCol w:w="1417"/>
      </w:tblGrid>
      <w:tr w:rsidR="0087111D" w:rsidRPr="00642FCF" w:rsidTr="0012293B">
        <w:trPr>
          <w:tblCellSpacing w:w="5" w:type="nil"/>
        </w:trPr>
        <w:tc>
          <w:tcPr>
            <w:tcW w:w="2485" w:type="dxa"/>
            <w:vMerge w:val="restart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10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услуги(работы)</w:t>
            </w:r>
          </w:p>
        </w:tc>
        <w:tc>
          <w:tcPr>
            <w:tcW w:w="6804" w:type="dxa"/>
            <w:gridSpan w:val="6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 w:rsidR="00116309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42FCF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оказание муниципальной услуги,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  <w:vMerge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7111D" w:rsidRPr="00FF4436" w:rsidRDefault="0087111D" w:rsidP="00122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Показатель объема услуги:           </w:t>
            </w:r>
          </w:p>
        </w:tc>
        <w:tc>
          <w:tcPr>
            <w:tcW w:w="12474" w:type="dxa"/>
            <w:gridSpan w:val="16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16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Реализация дополнительных общеобразовательных </w:t>
            </w:r>
            <w:proofErr w:type="spellStart"/>
            <w:r w:rsidRPr="00DA7832">
              <w:rPr>
                <w:rFonts w:ascii="Times New Roman" w:hAnsi="Times New Roman"/>
                <w:sz w:val="28"/>
                <w:szCs w:val="28"/>
              </w:rPr>
              <w:t>предпрофес</w:t>
            </w:r>
            <w:r w:rsidR="00116309">
              <w:rPr>
                <w:rFonts w:ascii="Times New Roman" w:hAnsi="Times New Roman"/>
                <w:sz w:val="28"/>
                <w:szCs w:val="28"/>
              </w:rPr>
              <w:t>-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сиональных</w:t>
            </w:r>
            <w:proofErr w:type="spellEnd"/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065" w:type="dxa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7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40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305" w:type="dxa"/>
            <w:gridSpan w:val="3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2703,2</w:t>
            </w:r>
          </w:p>
        </w:tc>
        <w:tc>
          <w:tcPr>
            <w:tcW w:w="1262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2891,5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2969,2</w:t>
            </w:r>
          </w:p>
        </w:tc>
        <w:tc>
          <w:tcPr>
            <w:tcW w:w="1418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2969,2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2969,2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065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C20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4E4C2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C20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40" w:type="dxa"/>
            <w:gridSpan w:val="2"/>
          </w:tcPr>
          <w:p w:rsidR="0087111D" w:rsidRPr="004E4C2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C20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305" w:type="dxa"/>
            <w:gridSpan w:val="3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2296,5</w:t>
            </w:r>
          </w:p>
        </w:tc>
        <w:tc>
          <w:tcPr>
            <w:tcW w:w="1262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2363,6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2427,1</w:t>
            </w:r>
          </w:p>
        </w:tc>
        <w:tc>
          <w:tcPr>
            <w:tcW w:w="1418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2427,1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2427,1</w:t>
            </w:r>
          </w:p>
        </w:tc>
      </w:tr>
    </w:tbl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  <w:sectPr w:rsidR="0087111D" w:rsidRPr="00DA7832" w:rsidSect="002C75A1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87111D" w:rsidRPr="00DA7832" w:rsidRDefault="0087111D" w:rsidP="0087111D">
      <w:pPr>
        <w:spacing w:after="0" w:line="240" w:lineRule="auto"/>
        <w:ind w:left="6379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lastRenderedPageBreak/>
        <w:t>Приложение 4</w:t>
      </w:r>
    </w:p>
    <w:p w:rsidR="0087111D" w:rsidRPr="00DA7832" w:rsidRDefault="0087111D" w:rsidP="0087111D">
      <w:pPr>
        <w:spacing w:after="0" w:line="240" w:lineRule="auto"/>
        <w:ind w:firstLine="6379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к муниципальной программе</w:t>
      </w: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4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"Обеспечение культурно-досуговой деятельности"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(далее – подпрограмма 4</w:t>
      </w:r>
      <w:r w:rsidRPr="00DA7832">
        <w:rPr>
          <w:rFonts w:ascii="Times New Roman" w:hAnsi="Times New Roman"/>
          <w:iCs/>
          <w:sz w:val="28"/>
          <w:szCs w:val="28"/>
        </w:rPr>
        <w:t>)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4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181"/>
      </w:tblGrid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которую входит 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</w:t>
            </w:r>
            <w:r>
              <w:rPr>
                <w:rFonts w:ascii="Times New Roman" w:hAnsi="Times New Roman"/>
                <w:sz w:val="28"/>
                <w:szCs w:val="28"/>
              </w:rPr>
              <w:t>грамма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"Развитие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территории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 годы"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</w:t>
            </w:r>
            <w:r>
              <w:rPr>
                <w:rFonts w:ascii="Times New Roman" w:hAnsi="Times New Roman"/>
                <w:sz w:val="28"/>
                <w:szCs w:val="28"/>
              </w:rPr>
              <w:t>енный исполнитель подпрограммы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п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редоставление </w:t>
            </w:r>
            <w:r w:rsidRPr="00116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населению </w:t>
            </w:r>
            <w:r w:rsidR="0011630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116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услуг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сфере культуры, организация культурного досуга и отдыха населения </w:t>
            </w:r>
            <w:r w:rsidR="0011630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одействие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повышению доступности и качества услуг муниципальных учреждений культурно-досугового типа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выявление и поддержка творческих и культурных инициатив жителей </w:t>
            </w:r>
            <w:r w:rsidR="0011630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развития и популяризация культурного досуга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повышение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доступности икачества услуг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муниципальных учреждений культурно-досугового типа 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</w:t>
            </w:r>
            <w:r>
              <w:rPr>
                <w:rFonts w:ascii="Times New Roman" w:hAnsi="Times New Roman"/>
                <w:sz w:val="28"/>
                <w:szCs w:val="28"/>
              </w:rPr>
              <w:t>торы и показатели подпрограммы 4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ind w:hanging="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средняя численностьучастников клубных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формирований на 1тыс. человек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111D" w:rsidRPr="00CB5680" w:rsidRDefault="0087111D" w:rsidP="0012293B">
            <w:pPr>
              <w:spacing w:after="0" w:line="240" w:lineRule="auto"/>
              <w:ind w:hanging="2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A4517">
              <w:rPr>
                <w:rFonts w:ascii="Times New Roman" w:hAnsi="Times New Roman"/>
                <w:sz w:val="28"/>
                <w:szCs w:val="28"/>
              </w:rPr>
              <w:t>количество реконструированных и (или) капитально отремонтированных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зданий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</w:t>
            </w:r>
            <w:r>
              <w:rPr>
                <w:rFonts w:ascii="Times New Roman" w:hAnsi="Times New Roman"/>
                <w:sz w:val="28"/>
                <w:szCs w:val="28"/>
              </w:rPr>
              <w:t>роки и реализации подпрограммы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652B5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4</w:t>
            </w:r>
          </w:p>
        </w:tc>
        <w:tc>
          <w:tcPr>
            <w:tcW w:w="6181" w:type="dxa"/>
          </w:tcPr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 w:rsidR="0020027D" w:rsidRPr="00481E86">
              <w:rPr>
                <w:rFonts w:ascii="Times New Roman" w:hAnsi="Times New Roman"/>
                <w:sz w:val="28"/>
                <w:szCs w:val="28"/>
              </w:rPr>
              <w:t>85 450,3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3B65A7" w:rsidRPr="00481E86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116309" w:rsidRPr="00481E86">
              <w:rPr>
                <w:rFonts w:ascii="Times New Roman" w:hAnsi="Times New Roman"/>
                <w:sz w:val="28"/>
                <w:szCs w:val="28"/>
              </w:rPr>
              <w:t>17 291,1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20027D" w:rsidRPr="00481E86">
              <w:rPr>
                <w:rFonts w:ascii="Times New Roman" w:hAnsi="Times New Roman"/>
                <w:sz w:val="28"/>
                <w:szCs w:val="28"/>
              </w:rPr>
              <w:t>20 498,1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>2025 – 14</w:t>
            </w:r>
            <w:r w:rsidR="001F49C7" w:rsidRPr="00481E86">
              <w:rPr>
                <w:rFonts w:ascii="Times New Roman" w:hAnsi="Times New Roman"/>
                <w:sz w:val="28"/>
                <w:szCs w:val="28"/>
              </w:rPr>
              <w:t> 741,1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2026 – </w:t>
            </w:r>
            <w:r w:rsidR="001F49C7">
              <w:rPr>
                <w:rFonts w:ascii="Times New Roman" w:hAnsi="Times New Roman"/>
                <w:sz w:val="28"/>
                <w:szCs w:val="28"/>
              </w:rPr>
              <w:t>15 335,0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1F49C7">
              <w:rPr>
                <w:rFonts w:ascii="Times New Roman" w:hAnsi="Times New Roman"/>
                <w:sz w:val="28"/>
                <w:szCs w:val="28"/>
              </w:rPr>
              <w:t>15 335,0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DA7832" w:rsidTr="0012293B">
        <w:trPr>
          <w:trHeight w:val="2082"/>
        </w:trPr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</w:t>
            </w:r>
            <w:r>
              <w:rPr>
                <w:rFonts w:ascii="Times New Roman" w:hAnsi="Times New Roman"/>
                <w:sz w:val="28"/>
                <w:szCs w:val="28"/>
              </w:rPr>
              <w:t>льтаты реализации подпрограммы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2025 году ожидается: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увеличение средней численности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участников клубныхформирований на 1тыс. человек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203 чел.;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увеличение </w:t>
            </w:r>
            <w:r w:rsidRPr="008A4517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оличества</w:t>
            </w:r>
            <w:r w:rsidRPr="008A4517">
              <w:rPr>
                <w:rFonts w:ascii="Times New Roman" w:hAnsi="Times New Roman"/>
                <w:sz w:val="28"/>
                <w:szCs w:val="28"/>
              </w:rPr>
              <w:t xml:space="preserve"> реконструированных и (или) капитально отремонтированных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зданий до 2 </w:t>
            </w:r>
            <w:r w:rsidRPr="008A451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</w:tr>
    </w:tbl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D4E19">
        <w:rPr>
          <w:rFonts w:ascii="Times New Roman" w:hAnsi="Times New Roman"/>
          <w:b/>
          <w:sz w:val="28"/>
          <w:szCs w:val="28"/>
        </w:rPr>
        <w:t xml:space="preserve">. Общая характеристика сферы реализации подпрограммы </w:t>
      </w:r>
      <w:r>
        <w:rPr>
          <w:rFonts w:ascii="Times New Roman" w:hAnsi="Times New Roman"/>
          <w:b/>
          <w:sz w:val="28"/>
          <w:szCs w:val="28"/>
        </w:rPr>
        <w:t>4</w:t>
      </w:r>
      <w:r w:rsidRPr="009D4E19">
        <w:rPr>
          <w:rFonts w:ascii="Times New Roman" w:hAnsi="Times New Roman"/>
          <w:b/>
          <w:sz w:val="28"/>
          <w:szCs w:val="28"/>
        </w:rPr>
        <w:t>,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87111D" w:rsidRPr="00BE62EA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BE62E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 xml:space="preserve">С 29 декабря 2017 года на территории Междуреченского муниципального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 (далее – </w:t>
      </w:r>
      <w:r w:rsidR="00116309">
        <w:rPr>
          <w:rFonts w:ascii="Times New Roman" w:hAnsi="Times New Roman"/>
          <w:sz w:val="28"/>
          <w:szCs w:val="28"/>
          <w:lang w:eastAsia="en-US"/>
        </w:rPr>
        <w:t>округ</w:t>
      </w:r>
      <w:r w:rsidRPr="00BE62EA">
        <w:rPr>
          <w:rFonts w:ascii="Times New Roman" w:hAnsi="Times New Roman"/>
          <w:sz w:val="28"/>
          <w:szCs w:val="28"/>
        </w:rPr>
        <w:t xml:space="preserve">) начало функционировать бюджетное учреждение культуры Междуреченского муниципального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 «Центр культурного развития» (далее – БУК ММ</w:t>
      </w:r>
      <w:r w:rsidR="00116309">
        <w:rPr>
          <w:rFonts w:ascii="Times New Roman" w:hAnsi="Times New Roman"/>
          <w:sz w:val="28"/>
          <w:szCs w:val="28"/>
        </w:rPr>
        <w:t>О</w:t>
      </w:r>
      <w:r w:rsidRPr="00BE62EA">
        <w:rPr>
          <w:rFonts w:ascii="Times New Roman" w:hAnsi="Times New Roman"/>
          <w:sz w:val="28"/>
          <w:szCs w:val="28"/>
        </w:rPr>
        <w:t xml:space="preserve"> «Центр культурного развития. </w:t>
      </w:r>
    </w:p>
    <w:p w:rsidR="0087111D" w:rsidRPr="00BE62EA" w:rsidRDefault="0087111D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>В состав БУК ММ</w:t>
      </w:r>
      <w:r w:rsidR="00116309">
        <w:rPr>
          <w:rFonts w:ascii="Times New Roman" w:hAnsi="Times New Roman"/>
          <w:sz w:val="28"/>
          <w:szCs w:val="28"/>
        </w:rPr>
        <w:t>О</w:t>
      </w:r>
      <w:r w:rsidRPr="00BE62EA">
        <w:rPr>
          <w:rFonts w:ascii="Times New Roman" w:hAnsi="Times New Roman"/>
          <w:sz w:val="28"/>
          <w:szCs w:val="28"/>
        </w:rPr>
        <w:t xml:space="preserve"> «Центр культурного развития» входят: </w:t>
      </w:r>
      <w:proofErr w:type="spellStart"/>
      <w:r w:rsidRPr="00BE62EA">
        <w:rPr>
          <w:rFonts w:ascii="Times New Roman" w:hAnsi="Times New Roman"/>
          <w:sz w:val="28"/>
          <w:szCs w:val="28"/>
        </w:rPr>
        <w:t>Туровецкий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с/филиал, </w:t>
      </w:r>
      <w:proofErr w:type="spellStart"/>
      <w:r w:rsidRPr="00BE62EA">
        <w:rPr>
          <w:rFonts w:ascii="Times New Roman" w:hAnsi="Times New Roman"/>
          <w:sz w:val="28"/>
          <w:szCs w:val="28"/>
        </w:rPr>
        <w:t>Шейбухтовский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с/филиал, </w:t>
      </w:r>
      <w:proofErr w:type="spellStart"/>
      <w:r w:rsidRPr="00BE62EA">
        <w:rPr>
          <w:rFonts w:ascii="Times New Roman" w:hAnsi="Times New Roman"/>
          <w:sz w:val="28"/>
          <w:szCs w:val="28"/>
        </w:rPr>
        <w:t>Старосельский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с/филиал, </w:t>
      </w:r>
      <w:proofErr w:type="spellStart"/>
      <w:r w:rsidRPr="00BE62EA">
        <w:rPr>
          <w:rFonts w:ascii="Times New Roman" w:hAnsi="Times New Roman"/>
          <w:sz w:val="28"/>
          <w:szCs w:val="28"/>
        </w:rPr>
        <w:t>Игумницевский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с/филиал, а также Дома культуры расположены в </w:t>
      </w:r>
      <w:proofErr w:type="spellStart"/>
      <w:r w:rsidRPr="00BE62EA">
        <w:rPr>
          <w:rFonts w:ascii="Times New Roman" w:hAnsi="Times New Roman"/>
          <w:sz w:val="28"/>
          <w:szCs w:val="28"/>
        </w:rPr>
        <w:t>с.Спас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-Ямщики, </w:t>
      </w:r>
      <w:proofErr w:type="spellStart"/>
      <w:r w:rsidRPr="00BE62EA">
        <w:rPr>
          <w:rFonts w:ascii="Times New Roman" w:hAnsi="Times New Roman"/>
          <w:sz w:val="28"/>
          <w:szCs w:val="28"/>
        </w:rPr>
        <w:t>д.Гаврилково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E62EA">
        <w:rPr>
          <w:rFonts w:ascii="Times New Roman" w:hAnsi="Times New Roman"/>
          <w:sz w:val="28"/>
          <w:szCs w:val="28"/>
        </w:rPr>
        <w:t>д.Врагово</w:t>
      </w:r>
      <w:proofErr w:type="spellEnd"/>
      <w:r w:rsidRPr="00BE62EA">
        <w:rPr>
          <w:rFonts w:ascii="Times New Roman" w:hAnsi="Times New Roman"/>
          <w:sz w:val="28"/>
          <w:szCs w:val="28"/>
        </w:rPr>
        <w:t>.</w:t>
      </w:r>
    </w:p>
    <w:p w:rsidR="0087111D" w:rsidRPr="00BE62EA" w:rsidRDefault="00116309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деятельности БУК ММО</w:t>
      </w:r>
      <w:r w:rsidR="0087111D" w:rsidRPr="00BE62EA">
        <w:rPr>
          <w:rFonts w:ascii="Times New Roman" w:hAnsi="Times New Roman"/>
          <w:sz w:val="28"/>
          <w:szCs w:val="28"/>
        </w:rPr>
        <w:t xml:space="preserve"> «Центр культурного развития» является оказание услуг, непосредственно направленных на достижение уставных целей и выполнение муниципального задания.</w:t>
      </w:r>
    </w:p>
    <w:p w:rsidR="0087111D" w:rsidRPr="00BE62EA" w:rsidRDefault="0087111D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 xml:space="preserve">Основными целями деятельности являются: предоставление населению Междуреченского муниципального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 услуг в сфере культуры, организация культурного досуга и отдыха населения района; создание условий для доступа к услугам в сфере культуры, в т.ч. для людей с ограниченными возможностями здоровья, использование возможностей учреждения для организации досуга, развития и воспитания детей и молодежи; популяризация культуры и искусства среди всех слоёв населения, сохранение и распространение культурных традиций и ценностей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; развитие инициативы и реализация творческого потенциала различных возрастных категорий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; развитие инновационных технологий в </w:t>
      </w:r>
      <w:r w:rsidRPr="00BE62EA">
        <w:rPr>
          <w:rFonts w:ascii="Times New Roman" w:hAnsi="Times New Roman"/>
          <w:sz w:val="28"/>
          <w:szCs w:val="28"/>
        </w:rPr>
        <w:lastRenderedPageBreak/>
        <w:t>организации культурного досуга и развития с учётом потребностей различных социально-возрастных групп населения.</w:t>
      </w:r>
    </w:p>
    <w:p w:rsidR="0087111D" w:rsidRPr="00BE62EA" w:rsidRDefault="0087111D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>В Центре культурного развития и филиалах проходят мероприятия различного уровня и направленности: районные торжественные вечера, массовые народные гуляния, детские игровые программы, дни рождения, тематические вечера, встречи для людей старшего возраста, дискотеки для подростков и молодежи, сельские ярмарки, конкурсные программы, праздники и концертные программы.</w:t>
      </w:r>
    </w:p>
    <w:p w:rsidR="0087111D" w:rsidRPr="00BE62EA" w:rsidRDefault="0087111D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>В учреждении работают 98 клубных формирования, в которых занимают</w:t>
      </w:r>
      <w:r>
        <w:rPr>
          <w:rFonts w:ascii="Times New Roman" w:hAnsi="Times New Roman"/>
          <w:sz w:val="28"/>
          <w:szCs w:val="28"/>
        </w:rPr>
        <w:t>ся  936</w:t>
      </w:r>
      <w:r w:rsidRPr="00BE62EA">
        <w:rPr>
          <w:rFonts w:ascii="Times New Roman" w:hAnsi="Times New Roman"/>
          <w:sz w:val="28"/>
          <w:szCs w:val="28"/>
        </w:rPr>
        <w:t xml:space="preserve"> жителей района. Клубные формирования имеют различные направления и жанры творчества: вокальные, хореографические, декоративно-прикладного творчества.</w:t>
      </w:r>
    </w:p>
    <w:p w:rsidR="0087111D" w:rsidRPr="001A29ED" w:rsidRDefault="0087111D" w:rsidP="0087111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E62EA">
        <w:rPr>
          <w:rFonts w:ascii="Times New Roman" w:hAnsi="Times New Roman"/>
          <w:color w:val="000000"/>
          <w:sz w:val="28"/>
          <w:szCs w:val="28"/>
        </w:rPr>
        <w:tab/>
      </w:r>
      <w:r w:rsidRPr="001A29E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D2AF9">
        <w:rPr>
          <w:rFonts w:ascii="Times New Roman" w:hAnsi="Times New Roman"/>
          <w:sz w:val="28"/>
          <w:szCs w:val="28"/>
          <w:lang w:eastAsia="en-US"/>
        </w:rPr>
        <w:t>округе</w:t>
      </w:r>
      <w:r w:rsidRPr="001A29ED">
        <w:rPr>
          <w:rFonts w:ascii="Times New Roman" w:hAnsi="Times New Roman"/>
          <w:color w:val="000000"/>
          <w:sz w:val="28"/>
          <w:szCs w:val="28"/>
        </w:rPr>
        <w:t xml:space="preserve"> совершенствуются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Сохраняются лучшие традиции самодеятельного творчества. </w:t>
      </w:r>
    </w:p>
    <w:p w:rsidR="0087111D" w:rsidRPr="009D4E19" w:rsidRDefault="0087111D" w:rsidP="008711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color w:val="000000"/>
          <w:sz w:val="28"/>
          <w:szCs w:val="28"/>
        </w:rPr>
        <w:tab/>
      </w:r>
      <w:r w:rsidRPr="009D4E19">
        <w:rPr>
          <w:rFonts w:ascii="Times New Roman" w:hAnsi="Times New Roman"/>
          <w:color w:val="000000"/>
          <w:sz w:val="28"/>
          <w:szCs w:val="28"/>
        </w:rPr>
        <w:tab/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D4E19">
        <w:rPr>
          <w:rFonts w:ascii="Times New Roman" w:hAnsi="Times New Roman"/>
          <w:b/>
          <w:sz w:val="28"/>
          <w:szCs w:val="28"/>
        </w:rPr>
        <w:t>. Приоритеты социально-экономического развития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сфере реализации подпрограммы 4</w:t>
      </w:r>
      <w:r w:rsidRPr="009D4E19">
        <w:rPr>
          <w:rFonts w:ascii="Times New Roman" w:hAnsi="Times New Roman"/>
          <w:b/>
          <w:sz w:val="28"/>
          <w:szCs w:val="28"/>
        </w:rPr>
        <w:t>, цели, задачи, мероприятия</w:t>
      </w:r>
    </w:p>
    <w:p w:rsidR="0087111D" w:rsidRPr="002C75A1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сроки реализации подпрограммы 4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D4E19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9D4E19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9D4E19">
        <w:rPr>
          <w:rFonts w:ascii="Times New Roman" w:hAnsi="Times New Roman" w:cs="Times New Roman"/>
          <w:sz w:val="28"/>
          <w:szCs w:val="28"/>
        </w:rPr>
        <w:t xml:space="preserve"> сфере обеспечения культурно-досуговой деятельности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Default="0087111D" w:rsidP="00B37398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- Указом Президента Российской Федерации от 29 мая 2017 года № 240 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«</w:t>
      </w: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Об объявлении в Российской Федерации Десятилетия детства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="00B37398"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5517C6">
        <w:rPr>
          <w:rFonts w:ascii="Times New Roman" w:hAnsi="Times New Roman"/>
          <w:spacing w:val="2"/>
          <w:sz w:val="28"/>
          <w:szCs w:val="28"/>
        </w:rPr>
        <w:t>Развитие культуры, туризма и архивного дела Вологодской</w:t>
      </w:r>
      <w:r>
        <w:rPr>
          <w:rFonts w:ascii="Times New Roman" w:hAnsi="Times New Roman"/>
          <w:spacing w:val="2"/>
          <w:sz w:val="28"/>
          <w:szCs w:val="28"/>
        </w:rPr>
        <w:t xml:space="preserve"> области на 2021 - 2025 годы</w:t>
      </w:r>
      <w:r w:rsidR="00B37398">
        <w:rPr>
          <w:rFonts w:ascii="Times New Roman" w:hAnsi="Times New Roman"/>
          <w:spacing w:val="2"/>
          <w:sz w:val="28"/>
          <w:szCs w:val="28"/>
        </w:rPr>
        <w:t>»</w:t>
      </w:r>
      <w:r>
        <w:rPr>
          <w:rFonts w:ascii="Times New Roman" w:hAnsi="Times New Roman"/>
          <w:spacing w:val="2"/>
          <w:sz w:val="28"/>
          <w:szCs w:val="28"/>
        </w:rPr>
        <w:t>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 xml:space="preserve">Постановлением Правительства области от 27 мая 2019 г. </w:t>
      </w:r>
      <w:r w:rsidR="00B37398">
        <w:rPr>
          <w:rFonts w:ascii="Times New Roman" w:hAnsi="Times New Roman"/>
          <w:spacing w:val="2"/>
          <w:sz w:val="28"/>
          <w:szCs w:val="28"/>
        </w:rPr>
        <w:t>№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398">
        <w:rPr>
          <w:rFonts w:ascii="Times New Roman" w:hAnsi="Times New Roman"/>
          <w:sz w:val="28"/>
          <w:szCs w:val="28"/>
        </w:rPr>
        <w:t>         -  </w:t>
      </w:r>
      <w:hyperlink r:id="rId22" w:tgtFrame="_blank" w:history="1">
        <w:r w:rsidRPr="00B3739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323B2D">
        <w:rPr>
          <w:rFonts w:ascii="Times New Roman" w:hAnsi="Times New Roman"/>
          <w:sz w:val="28"/>
          <w:szCs w:val="28"/>
        </w:rPr>
        <w:t>,</w:t>
      </w:r>
      <w:r w:rsidRPr="00656B82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Вологодской области 14.10.2016 года.</w:t>
      </w:r>
    </w:p>
    <w:p w:rsidR="0087111D" w:rsidRPr="009D4E19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E19">
        <w:rPr>
          <w:rFonts w:ascii="Times New Roman" w:hAnsi="Times New Roman" w:cs="Times New Roman"/>
          <w:sz w:val="28"/>
          <w:szCs w:val="28"/>
        </w:rPr>
        <w:t>Приоритеты социально-экономического развития в сфере культурно-досуговой деятельности района состоят в: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обеспечении максимальной доступности для граждан культурных благ и образования в сфере культуры;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создании условий для повышения качества и разнообразия услуг, предоставляемых в сфере культуры;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совершенствовании организационных, экономических и правовых механизмов развития сферы культуры;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 xml:space="preserve">- обеспечении сохранности объектов культурного наследия (памятников истории и культуры) народов Российской Федерации в </w:t>
      </w:r>
      <w:r w:rsidRPr="009D4E19">
        <w:rPr>
          <w:rFonts w:ascii="Times New Roman" w:hAnsi="Times New Roman"/>
          <w:sz w:val="28"/>
          <w:szCs w:val="28"/>
        </w:rPr>
        <w:lastRenderedPageBreak/>
        <w:t>интересах настоящего и будущего поколений многонационального народа Российской Федерации.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 5: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обеспечение прав граждан на участие в культурной жизни и доступ к культурным ценностям и информации;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создание условий для сохранения и устойчивого развития сферы народных художественных промыслов;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сохранение, популяризация и государственная охрана объектов культурного наследия (памятников истории и культуры) народов Российской Федерации.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Для достижения цели и решения задач подпрограммы 5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-обеспечение выполнения муниципального задания;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-материально-техническое оснащение;</w:t>
      </w:r>
    </w:p>
    <w:p w:rsidR="0087111D" w:rsidRPr="009D4E1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-капитальные ремонты БУК ММ</w:t>
      </w:r>
      <w:r w:rsidR="00E12732">
        <w:rPr>
          <w:rFonts w:ascii="Times New Roman" w:hAnsi="Times New Roman"/>
          <w:sz w:val="28"/>
          <w:szCs w:val="28"/>
        </w:rPr>
        <w:t>О</w:t>
      </w:r>
      <w:r w:rsidRPr="009D4E19">
        <w:rPr>
          <w:rFonts w:ascii="Times New Roman" w:hAnsi="Times New Roman"/>
          <w:sz w:val="28"/>
          <w:szCs w:val="28"/>
        </w:rPr>
        <w:t xml:space="preserve"> «Центр культурного развития» и филиалов;</w:t>
      </w:r>
    </w:p>
    <w:p w:rsidR="0087111D" w:rsidRPr="009D4E1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-организация и проведение социально значимых мероприятий.</w:t>
      </w:r>
    </w:p>
    <w:p w:rsidR="0087111D" w:rsidRPr="009D4E1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Реализация подпрограммы 5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9D4E19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9D4E19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</w:p>
    <w:p w:rsidR="0087111D" w:rsidRPr="009D4E19" w:rsidRDefault="0087111D" w:rsidP="008711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2"/>
        </w:numPr>
        <w:ind w:left="0" w:firstLine="85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подпрограммы 4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объема финансовых ресурсов, необходим</w:t>
      </w:r>
      <w:r>
        <w:rPr>
          <w:rFonts w:ascii="Times New Roman" w:hAnsi="Times New Roman" w:cs="Times New Roman"/>
          <w:b/>
          <w:bCs/>
          <w:sz w:val="28"/>
          <w:szCs w:val="28"/>
        </w:rPr>
        <w:t>ых для реализации подпрограммы 4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>Объем ресур</w:t>
      </w:r>
      <w:r>
        <w:rPr>
          <w:rFonts w:ascii="Times New Roman" w:hAnsi="Times New Roman" w:cs="Times New Roman"/>
          <w:sz w:val="28"/>
          <w:szCs w:val="28"/>
        </w:rPr>
        <w:t>сного обеспечения подпрограммы 4</w:t>
      </w:r>
      <w:r w:rsidRPr="00DA7832">
        <w:rPr>
          <w:rFonts w:ascii="Times New Roman" w:hAnsi="Times New Roman" w:cs="Times New Roman"/>
          <w:sz w:val="28"/>
          <w:szCs w:val="28"/>
        </w:rPr>
        <w:t xml:space="preserve"> базируется на имеющемся финансовом, организационном и кадровом потенциалах БУК ММР «Центр культурного развития» и филиалов, а также на действующих нормативных правовых актах </w:t>
      </w:r>
      <w:r w:rsidR="00BD2AF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DA7832">
        <w:rPr>
          <w:rFonts w:ascii="Times New Roman" w:hAnsi="Times New Roman" w:cs="Times New Roman"/>
          <w:sz w:val="28"/>
          <w:szCs w:val="28"/>
        </w:rPr>
        <w:t>.</w:t>
      </w:r>
    </w:p>
    <w:p w:rsidR="00832C34" w:rsidRPr="00481E86" w:rsidRDefault="0087111D" w:rsidP="0083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 4</w:t>
      </w:r>
      <w:r w:rsidRPr="00DA7832">
        <w:rPr>
          <w:rFonts w:ascii="Times New Roman" w:hAnsi="Times New Roman"/>
          <w:sz w:val="28"/>
          <w:szCs w:val="28"/>
        </w:rPr>
        <w:t xml:space="preserve"> предполагает финансирование за счет средств бюджета района в </w:t>
      </w:r>
      <w:r w:rsidRPr="00481E86">
        <w:rPr>
          <w:rFonts w:ascii="Times New Roman" w:hAnsi="Times New Roman"/>
          <w:sz w:val="28"/>
          <w:szCs w:val="28"/>
        </w:rPr>
        <w:t xml:space="preserve">размере </w:t>
      </w:r>
      <w:r w:rsidR="00832C34" w:rsidRPr="00481E86">
        <w:rPr>
          <w:rFonts w:ascii="Times New Roman" w:hAnsi="Times New Roman"/>
          <w:sz w:val="28"/>
          <w:szCs w:val="28"/>
        </w:rPr>
        <w:t>85 450,3 тыс. руб.,</w:t>
      </w:r>
    </w:p>
    <w:p w:rsidR="00832C34" w:rsidRPr="00481E86" w:rsidRDefault="00832C34" w:rsidP="0083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в т. ч. за счет бюджета округа:</w:t>
      </w:r>
    </w:p>
    <w:p w:rsidR="00832C34" w:rsidRPr="00481E86" w:rsidRDefault="00832C34" w:rsidP="0083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2023 – 17 291,1 тыс. руб.</w:t>
      </w:r>
    </w:p>
    <w:p w:rsidR="00832C34" w:rsidRPr="00202683" w:rsidRDefault="00832C34" w:rsidP="0083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2024 – 20 498,1 ты</w:t>
      </w:r>
      <w:r w:rsidRPr="00202683">
        <w:rPr>
          <w:rFonts w:ascii="Times New Roman" w:hAnsi="Times New Roman"/>
          <w:sz w:val="28"/>
          <w:szCs w:val="28"/>
        </w:rPr>
        <w:t>с. руб.</w:t>
      </w:r>
    </w:p>
    <w:p w:rsidR="00832C34" w:rsidRPr="00202683" w:rsidRDefault="00832C34" w:rsidP="0083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2025 – 14</w:t>
      </w:r>
      <w:r>
        <w:rPr>
          <w:rFonts w:ascii="Times New Roman" w:hAnsi="Times New Roman"/>
          <w:sz w:val="28"/>
          <w:szCs w:val="28"/>
        </w:rPr>
        <w:t> 741,1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832C34" w:rsidRPr="00202683" w:rsidRDefault="00832C34" w:rsidP="0083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>15 335,0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832C34" w:rsidRPr="00202683" w:rsidRDefault="00832C34" w:rsidP="0083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2027 – </w:t>
      </w:r>
      <w:r>
        <w:rPr>
          <w:rFonts w:ascii="Times New Roman" w:hAnsi="Times New Roman"/>
          <w:sz w:val="28"/>
          <w:szCs w:val="28"/>
        </w:rPr>
        <w:t>15 335,0</w:t>
      </w:r>
      <w:r w:rsidRPr="00202683">
        <w:rPr>
          <w:rFonts w:ascii="Times New Roman" w:hAnsi="Times New Roman"/>
          <w:sz w:val="28"/>
          <w:szCs w:val="28"/>
        </w:rPr>
        <w:t>тыс. руб.</w:t>
      </w:r>
    </w:p>
    <w:p w:rsidR="0087111D" w:rsidRPr="00D652B5" w:rsidRDefault="0087111D" w:rsidP="0083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Pr="002C75A1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</w:t>
      </w:r>
      <w:r w:rsidRPr="00DA7832">
        <w:rPr>
          <w:rFonts w:ascii="Times New Roman" w:hAnsi="Times New Roman"/>
          <w:sz w:val="28"/>
          <w:szCs w:val="28"/>
        </w:rPr>
        <w:t>обесп</w:t>
      </w:r>
      <w:r>
        <w:rPr>
          <w:rFonts w:ascii="Times New Roman" w:hAnsi="Times New Roman"/>
          <w:sz w:val="28"/>
          <w:szCs w:val="28"/>
        </w:rPr>
        <w:t>ечение реализации подпрограммы 4</w:t>
      </w:r>
      <w:r w:rsidRPr="00DA7832">
        <w:rPr>
          <w:rFonts w:ascii="Times New Roman" w:hAnsi="Times New Roman"/>
          <w:sz w:val="28"/>
          <w:szCs w:val="28"/>
        </w:rPr>
        <w:t xml:space="preserve"> за счет средств бюджета</w:t>
      </w:r>
      <w:r>
        <w:rPr>
          <w:rFonts w:ascii="Times New Roman" w:hAnsi="Times New Roman"/>
          <w:sz w:val="28"/>
          <w:szCs w:val="28"/>
        </w:rPr>
        <w:t xml:space="preserve"> района приведено в приложении 1 к подпрограмме 4</w:t>
      </w:r>
      <w:r w:rsidRPr="00DA7832">
        <w:rPr>
          <w:rFonts w:ascii="Times New Roman" w:hAnsi="Times New Roman"/>
          <w:sz w:val="28"/>
          <w:szCs w:val="28"/>
        </w:rPr>
        <w:t>.</w:t>
      </w: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предусмотренные подпрограммой 4</w:t>
      </w:r>
      <w:r w:rsidRPr="00DA7832">
        <w:rPr>
          <w:rFonts w:ascii="Times New Roman" w:hAnsi="Times New Roman"/>
          <w:sz w:val="28"/>
          <w:szCs w:val="28"/>
        </w:rPr>
        <w:t xml:space="preserve"> мероприятия направляются средства от предпринимательской и иной приносящей доход деятельности юридических лиц – учреждений культуры.</w:t>
      </w:r>
    </w:p>
    <w:p w:rsidR="0087111D" w:rsidRDefault="0087111D" w:rsidP="0087111D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Прогнозная (справочная) оценка расходов юридических лиц (учреждений культуры) на реализацию целей подпрог</w:t>
      </w:r>
      <w:r>
        <w:rPr>
          <w:rFonts w:ascii="Times New Roman" w:hAnsi="Times New Roman"/>
          <w:sz w:val="28"/>
          <w:szCs w:val="28"/>
        </w:rPr>
        <w:t>раммы 4 приведена в приложении 2 к подпрограмме 4</w:t>
      </w:r>
      <w:r w:rsidRPr="00DA7832">
        <w:rPr>
          <w:rFonts w:ascii="Times New Roman" w:hAnsi="Times New Roman"/>
          <w:sz w:val="28"/>
          <w:szCs w:val="28"/>
        </w:rPr>
        <w:t>.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D07B63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D07B63" w:rsidSect="002C75A1">
          <w:pgSz w:w="11905" w:h="16838"/>
          <w:pgMar w:top="851" w:right="851" w:bottom="1135" w:left="1701" w:header="720" w:footer="720" w:gutter="0"/>
          <w:cols w:space="720"/>
          <w:docGrid w:linePitch="326"/>
        </w:sectPr>
      </w:pPr>
    </w:p>
    <w:p w:rsidR="0087111D" w:rsidRPr="001D1B20" w:rsidRDefault="0087111D" w:rsidP="0087111D">
      <w:pPr>
        <w:pStyle w:val="ConsPlusNormal"/>
        <w:numPr>
          <w:ilvl w:val="0"/>
          <w:numId w:val="32"/>
        </w:numPr>
        <w:ind w:left="-567" w:hanging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целевых показателях  (индикатора)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4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8"/>
        <w:gridCol w:w="2375"/>
        <w:gridCol w:w="10"/>
        <w:gridCol w:w="2270"/>
        <w:gridCol w:w="1215"/>
        <w:gridCol w:w="61"/>
        <w:gridCol w:w="1289"/>
        <w:gridCol w:w="41"/>
        <w:gridCol w:w="1502"/>
        <w:gridCol w:w="32"/>
        <w:gridCol w:w="1124"/>
        <w:gridCol w:w="16"/>
        <w:gridCol w:w="915"/>
        <w:gridCol w:w="101"/>
        <w:gridCol w:w="1104"/>
        <w:gridCol w:w="10"/>
        <w:gridCol w:w="1094"/>
        <w:gridCol w:w="16"/>
        <w:gridCol w:w="1160"/>
      </w:tblGrid>
      <w:tr w:rsidR="0087111D" w:rsidRPr="00DA7832" w:rsidTr="0012293B">
        <w:tc>
          <w:tcPr>
            <w:tcW w:w="698" w:type="dxa"/>
            <w:gridSpan w:val="2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5" w:type="dxa"/>
            <w:gridSpan w:val="2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gridSpan w:val="2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</w:p>
        </w:tc>
        <w:tc>
          <w:tcPr>
            <w:tcW w:w="8404" w:type="dxa"/>
            <w:gridSpan w:val="13"/>
          </w:tcPr>
          <w:p w:rsidR="0087111D" w:rsidRPr="00DA7832" w:rsidRDefault="0087111D" w:rsidP="0012293B">
            <w:pPr>
              <w:pStyle w:val="ConsPlusNormal"/>
              <w:tabs>
                <w:tab w:val="center" w:pos="4094"/>
              </w:tabs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8" w:type="dxa"/>
            <w:gridSpan w:val="2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5" w:type="dxa"/>
            <w:gridSpan w:val="2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10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8" w:type="dxa"/>
            <w:gridSpan w:val="2"/>
            <w:vMerge/>
            <w:tcBorders>
              <w:bottom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  <w:gridSpan w:val="2"/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  <w:gridSpan w:val="3"/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  <w:gridSpan w:val="2"/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20"/>
            <w:tcBorders>
              <w:bottom w:val="single" w:sz="4" w:space="0" w:color="auto"/>
            </w:tcBorders>
          </w:tcPr>
          <w:p w:rsidR="0087111D" w:rsidRPr="00707B29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редоставление </w:t>
            </w:r>
            <w:r w:rsidRPr="00E12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населению </w:t>
            </w:r>
            <w:r w:rsidR="00E12732" w:rsidRPr="00E1273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E12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услуг 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сфере культуры, организация культурного досуга и отдыха населения района</w:t>
            </w:r>
          </w:p>
        </w:tc>
      </w:tr>
      <w:tr w:rsidR="0087111D" w:rsidRPr="00DA7832" w:rsidTr="0012293B">
        <w:tc>
          <w:tcPr>
            <w:tcW w:w="698" w:type="dxa"/>
            <w:gridSpan w:val="2"/>
            <w:vMerge w:val="restart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ыявление и поддержка творческих и культурных инициатив жителей </w:t>
            </w:r>
            <w:r w:rsidR="00BD2AF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развития и популяризация культурного досуга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940">
              <w:rPr>
                <w:rFonts w:ascii="Times New Roman" w:hAnsi="Times New Roman"/>
                <w:color w:val="000000"/>
                <w:sz w:val="28"/>
                <w:szCs w:val="28"/>
              </w:rPr>
              <w:t>средняя численность</w:t>
            </w:r>
            <w:r w:rsidRPr="007369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участников клубных</w:t>
            </w:r>
            <w:r w:rsidRPr="007369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формирований на 1тыс. человек</w:t>
            </w:r>
          </w:p>
        </w:tc>
        <w:tc>
          <w:tcPr>
            <w:tcW w:w="1276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1330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199</w:t>
            </w:r>
          </w:p>
        </w:tc>
        <w:tc>
          <w:tcPr>
            <w:tcW w:w="1156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</w:p>
        </w:tc>
        <w:tc>
          <w:tcPr>
            <w:tcW w:w="1032" w:type="dxa"/>
            <w:gridSpan w:val="3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203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1176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205</w:t>
            </w:r>
          </w:p>
        </w:tc>
      </w:tr>
      <w:tr w:rsidR="0087111D" w:rsidRPr="00DA7832" w:rsidTr="0012293B">
        <w:tc>
          <w:tcPr>
            <w:tcW w:w="15033" w:type="dxa"/>
            <w:gridSpan w:val="20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Цель: с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одействие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повышению доступности и качества услуг муниципальных учреждений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культуры</w:t>
            </w:r>
          </w:p>
        </w:tc>
      </w:tr>
      <w:tr w:rsidR="0087111D" w:rsidRPr="00DA7832" w:rsidTr="0012293B">
        <w:tc>
          <w:tcPr>
            <w:tcW w:w="660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87111D" w:rsidRPr="00736940" w:rsidRDefault="0087111D" w:rsidP="0012293B">
            <w:pPr>
              <w:pStyle w:val="ConsPlusNormal"/>
              <w:ind w:firstLine="1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доступности и качества услуг муниципальных учреждений культурно-досугового типа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736940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  <w:p w:rsidR="0087111D" w:rsidRPr="00736940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реконструированных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и (ил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и) капитально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отремонтированных зданий БУК ММР «ЦКР»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87111D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2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185" w:type="dxa"/>
          </w:tcPr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54305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3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7111D" w:rsidRPr="00E1436E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численность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участников клубных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формирований в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расчете на 1 тыс. чел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2410" w:type="dxa"/>
          </w:tcPr>
          <w:p w:rsidR="0087111D" w:rsidRPr="00E1436E" w:rsidRDefault="0087111D" w:rsidP="001229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отражает среднюю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численность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участников клубных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формирований в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расчете на 1 тыс.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населения (в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населенных пунктах с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числом жителей до 50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тыс. человек) в год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 = К / </w:t>
            </w:r>
            <w:proofErr w:type="spellStart"/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</w:t>
            </w:r>
          </w:p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E1436E" w:rsidRDefault="0087111D" w:rsidP="0012293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36E">
              <w:rPr>
                <w:rFonts w:ascii="Times New Roman" w:hAnsi="Times New Roman" w:cs="Times New Roman"/>
                <w:sz w:val="28"/>
                <w:szCs w:val="28"/>
              </w:rPr>
              <w:t>P - средняя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численность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 клубных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формирований в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расчете на 1 тыс.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чел.;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К - число участников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клубных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формирований, 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1436E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E1436E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постоянного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по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статистическим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данным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территориального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органа Федеральной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службы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статистики по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Вологодской области,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тыс. чел.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7D215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федерального статистического наблюдения </w:t>
            </w:r>
            <w:r w:rsidRPr="007362A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85" w:type="dxa"/>
          </w:tcPr>
          <w:p w:rsidR="0087111D" w:rsidRPr="00DA7832" w:rsidRDefault="0087111D" w:rsidP="00BD2A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(ил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и) капитально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отремонтированных зданий БУК ММ</w:t>
            </w:r>
            <w:r w:rsidR="00BD2AF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«ЦКР»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50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410" w:type="dxa"/>
          </w:tcPr>
          <w:p w:rsidR="0087111D" w:rsidRPr="009E361E" w:rsidRDefault="0087111D" w:rsidP="00BD2AF9">
            <w:pPr>
              <w:pStyle w:val="ConsPlusNormal"/>
              <w:ind w:hanging="129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(или) капитально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БУК ММ</w:t>
            </w:r>
            <w:r w:rsidR="00BD2AF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«ЦКР»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116B9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 М1 + М2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116B9C" w:rsidRDefault="0087111D" w:rsidP="00BD2AF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- число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реконструированныхи</w:t>
            </w:r>
            <w:proofErr w:type="spellEnd"/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(или) капитально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БУК ММ</w:t>
            </w:r>
            <w:r w:rsidR="00BD2AF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«ЦКР»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111D" w:rsidRPr="00BE6D2E" w:rsidTr="0012293B">
        <w:tc>
          <w:tcPr>
            <w:tcW w:w="617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185" w:type="dxa"/>
          </w:tcPr>
          <w:p w:rsidR="0087111D" w:rsidRPr="00BE6D2E" w:rsidRDefault="0087111D" w:rsidP="001229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sz w:val="28"/>
                <w:szCs w:val="28"/>
              </w:rPr>
              <w:t>количество участников клубных формирований в отчетном году на 1000 чел.</w:t>
            </w:r>
          </w:p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Arial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2410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9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</w:t>
            </w: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характеризует</w:t>
            </w:r>
          </w:p>
          <w:p w:rsidR="0087111D" w:rsidRPr="00BE6D2E" w:rsidRDefault="0087111D" w:rsidP="001229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sz w:val="28"/>
                <w:szCs w:val="28"/>
              </w:rPr>
              <w:t>количество участников клубных формирований в отчетном году на 1000 чел.</w:t>
            </w:r>
          </w:p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9"/>
              <w:jc w:val="both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на конец</w:t>
            </w: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268" w:type="dxa"/>
          </w:tcPr>
          <w:p w:rsidR="0087111D" w:rsidRPr="00BE6D2E" w:rsidRDefault="0087111D" w:rsidP="001229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sz w:val="28"/>
                <w:szCs w:val="28"/>
              </w:rPr>
              <w:t xml:space="preserve">КУКФ\ЧНМО х 1000 </w:t>
            </w:r>
          </w:p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КУКФ-количество участников клубных формирований,</w:t>
            </w:r>
          </w:p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ЧНМО-</w:t>
            </w:r>
            <w:r w:rsidRPr="00BE6D2E">
              <w:rPr>
                <w:rFonts w:ascii="Times New Roman" w:hAnsi="Times New Roman"/>
                <w:sz w:val="28"/>
                <w:szCs w:val="28"/>
              </w:rPr>
              <w:t xml:space="preserve"> численность населения муниципального образования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87111D" w:rsidRPr="00BE6D2E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E6D2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».</w:t>
      </w:r>
    </w:p>
    <w:p w:rsidR="0087111D" w:rsidRPr="005E727E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5E727E" w:rsidSect="0012293B">
          <w:pgSz w:w="16838" w:h="11905" w:orient="landscape"/>
          <w:pgMar w:top="1134" w:right="851" w:bottom="851" w:left="1134" w:header="720" w:footer="720" w:gutter="0"/>
          <w:cols w:space="720"/>
          <w:docGrid w:linePitch="326"/>
        </w:sectPr>
      </w:pPr>
    </w:p>
    <w:p w:rsidR="0087111D" w:rsidRDefault="0087111D" w:rsidP="0087111D">
      <w:pPr>
        <w:pStyle w:val="ConsPlusNormal"/>
        <w:numPr>
          <w:ilvl w:val="0"/>
          <w:numId w:val="32"/>
        </w:numPr>
        <w:ind w:left="0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Хара</w:t>
      </w:r>
      <w:r w:rsidR="00B373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ктеристика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основных мероприятий подпрограммы 4</w:t>
      </w:r>
    </w:p>
    <w:p w:rsidR="0087111D" w:rsidRDefault="0087111D" w:rsidP="0087111D">
      <w:pPr>
        <w:pStyle w:val="ConsPlusNormal"/>
        <w:tabs>
          <w:tab w:val="left" w:pos="142"/>
        </w:tabs>
        <w:ind w:left="1440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7111D" w:rsidRDefault="0087111D" w:rsidP="0087111D">
      <w:pPr>
        <w:pStyle w:val="ConsPlusNormal"/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1.1 "</w:t>
      </w:r>
      <w:r w:rsidRPr="00DA7832">
        <w:rPr>
          <w:rFonts w:ascii="Times New Roman" w:hAnsi="Times New Roman"/>
          <w:sz w:val="28"/>
          <w:szCs w:val="28"/>
        </w:rPr>
        <w:t xml:space="preserve">Обеспечение выполнения муниципального задания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(далеетакже - основное мероприятие 1.1)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  <w:t>В рамках выполнения основного мероприятия 1.1 предусматриваетсяреализация следующих мероприятий:</w:t>
      </w:r>
    </w:p>
    <w:p w:rsidR="0087111D" w:rsidRDefault="0087111D" w:rsidP="0087111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2651A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культурно-массовых мероприятий (творческих:фестивалей, выставок, конкурсов, смотров), (методических: семинаров,конференций) и других видов мероприятий;</w:t>
      </w:r>
      <w:r w:rsidRPr="0012651A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деятельности клубных формирований и формирований</w:t>
      </w:r>
      <w:r w:rsidRPr="0012651A">
        <w:rPr>
          <w:rFonts w:ascii="Times New Roman" w:hAnsi="Times New Roman" w:cs="Times New Roman"/>
          <w:color w:val="000000"/>
          <w:sz w:val="28"/>
          <w:szCs w:val="28"/>
        </w:rPr>
        <w:br/>
        <w:t>самодеятельного народного творчества;</w:t>
      </w:r>
      <w:r w:rsidRPr="0012651A">
        <w:rPr>
          <w:rFonts w:ascii="Times New Roman" w:hAnsi="Times New Roman" w:cs="Times New Roman"/>
          <w:color w:val="000000"/>
          <w:sz w:val="28"/>
          <w:szCs w:val="28"/>
        </w:rPr>
        <w:br/>
        <w:t>укрепление материально-технической базы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111D" w:rsidRDefault="0087111D" w:rsidP="0087111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2651A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доступности для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1.</w:t>
      </w:r>
      <w:r>
        <w:rPr>
          <w:rFonts w:ascii="Times New Roman" w:hAnsi="Times New Roman" w:cs="Times New Roman"/>
          <w:color w:val="000000"/>
          <w:sz w:val="28"/>
          <w:szCs w:val="28"/>
        </w:rPr>
        <w:t>2 «</w:t>
      </w:r>
      <w:r>
        <w:rPr>
          <w:rFonts w:ascii="Times New Roman" w:hAnsi="Times New Roman"/>
          <w:sz w:val="28"/>
          <w:szCs w:val="28"/>
        </w:rPr>
        <w:t>Капитальные ремонты зданий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DA7585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- основное мероприятие 1.2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выполнения основног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мероприятия 1.2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предусматривается</w:t>
      </w:r>
      <w:r w:rsidRPr="0097263E">
        <w:rPr>
          <w:rFonts w:ascii="Times New Roman" w:hAnsi="Times New Roman" w:cs="Times New Roman"/>
          <w:sz w:val="28"/>
          <w:szCs w:val="28"/>
        </w:rPr>
        <w:t xml:space="preserve">предоставление субсидий на </w:t>
      </w:r>
      <w:r>
        <w:rPr>
          <w:rFonts w:ascii="Times New Roman" w:hAnsi="Times New Roman"/>
          <w:sz w:val="28"/>
          <w:szCs w:val="28"/>
        </w:rPr>
        <w:t>капитальные</w:t>
      </w:r>
      <w:r w:rsidRPr="00FF5504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ы филиалов БУК ММ</w:t>
      </w:r>
      <w:r w:rsidR="00BD2A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«ЦКР».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  <w:sectPr w:rsidR="0087111D" w:rsidRPr="00DA7832" w:rsidSect="002C75A1">
          <w:pgSz w:w="11905" w:h="16838"/>
          <w:pgMar w:top="851" w:right="851" w:bottom="1135" w:left="1701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margin" w:tblpY="-206"/>
        <w:tblW w:w="0" w:type="auto"/>
        <w:tblLook w:val="00A0" w:firstRow="1" w:lastRow="0" w:firstColumn="1" w:lastColumn="0" w:noHBand="0" w:noVBand="0"/>
      </w:tblPr>
      <w:tblGrid>
        <w:gridCol w:w="14228"/>
      </w:tblGrid>
      <w:tr w:rsidR="0087111D" w:rsidRPr="00DA7832" w:rsidTr="0012293B">
        <w:tc>
          <w:tcPr>
            <w:tcW w:w="14142" w:type="dxa"/>
          </w:tcPr>
          <w:p w:rsidR="0087111D" w:rsidRPr="00976D81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1D" w:rsidRPr="00976D81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1D" w:rsidRPr="00976D81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6D81">
              <w:rPr>
                <w:rFonts w:ascii="Times New Roman" w:hAnsi="Times New Roman"/>
                <w:sz w:val="28"/>
                <w:szCs w:val="28"/>
              </w:rPr>
              <w:t xml:space="preserve"> Приложение 1</w:t>
            </w:r>
          </w:p>
          <w:p w:rsidR="0087111D" w:rsidRPr="00EB0D0A" w:rsidRDefault="0087111D" w:rsidP="001229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подпрограмме 4</w:t>
            </w:r>
          </w:p>
          <w:p w:rsidR="0087111D" w:rsidRPr="00976D8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6D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Ресурсное обеспечение и перечень мероприятий подпрограммы 4 за счет средств бюджета </w:t>
            </w:r>
            <w:r w:rsidR="00BD2AF9" w:rsidRPr="00BD2AF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округ</w:t>
            </w:r>
            <w:proofErr w:type="gramStart"/>
            <w:r w:rsidR="00BD2AF9" w:rsidRPr="00BD2AF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BD2AF9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gramEnd"/>
            <w:r w:rsidRPr="00BD2AF9">
              <w:rPr>
                <w:rFonts w:ascii="Times New Roman" w:hAnsi="Times New Roman"/>
                <w:b/>
                <w:bCs/>
                <w:sz w:val="28"/>
                <w:szCs w:val="28"/>
              </w:rPr>
              <w:t>тыс</w:t>
            </w:r>
            <w:r w:rsidRPr="00976D81">
              <w:rPr>
                <w:rFonts w:ascii="Times New Roman" w:hAnsi="Times New Roman"/>
                <w:b/>
                <w:bCs/>
                <w:sz w:val="28"/>
                <w:szCs w:val="28"/>
              </w:rPr>
              <w:t>. руб.)</w:t>
            </w:r>
          </w:p>
          <w:p w:rsidR="0087111D" w:rsidRPr="00976D8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13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0"/>
              <w:gridCol w:w="2543"/>
              <w:gridCol w:w="2088"/>
              <w:gridCol w:w="1289"/>
              <w:gridCol w:w="1271"/>
              <w:gridCol w:w="1271"/>
              <w:gridCol w:w="1271"/>
              <w:gridCol w:w="1283"/>
              <w:gridCol w:w="1056"/>
            </w:tblGrid>
            <w:tr w:rsidR="0087111D" w:rsidRPr="00687C0C" w:rsidTr="001F49C7">
              <w:trPr>
                <w:trHeight w:val="400"/>
              </w:trPr>
              <w:tc>
                <w:tcPr>
                  <w:tcW w:w="0" w:type="auto"/>
                  <w:vMerge w:val="restart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901" w:type="pct"/>
                  <w:vMerge w:val="restart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7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подпрограммы / основного</w:t>
                  </w:r>
                </w:p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747" w:type="pct"/>
                  <w:vMerge w:val="restart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исполнитель,</w:t>
                  </w:r>
                </w:p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соисполнители</w:t>
                  </w:r>
                </w:p>
              </w:tc>
              <w:tc>
                <w:tcPr>
                  <w:tcW w:w="0" w:type="auto"/>
                  <w:gridSpan w:val="6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Расходы (тыс. руб.), годы</w:t>
                  </w:r>
                </w:p>
              </w:tc>
            </w:tr>
            <w:tr w:rsidR="0087111D" w:rsidRPr="00687C0C" w:rsidTr="001F49C7">
              <w:trPr>
                <w:trHeight w:val="974"/>
              </w:trPr>
              <w:tc>
                <w:tcPr>
                  <w:tcW w:w="0" w:type="auto"/>
                  <w:vMerge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vMerge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pct"/>
                  <w:vMerge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очередной год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первый год планового периода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второй год планового периода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третий год планового периода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четвертый год планового периода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87111D" w:rsidRPr="00687C0C" w:rsidTr="001F49C7">
              <w:trPr>
                <w:trHeight w:val="311"/>
              </w:trPr>
              <w:tc>
                <w:tcPr>
                  <w:tcW w:w="0" w:type="auto"/>
                  <w:vMerge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vMerge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pct"/>
                  <w:vMerge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7111D" w:rsidRPr="00687C0C" w:rsidTr="001F49C7"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7111D" w:rsidRPr="00687C0C" w:rsidTr="001F49C7">
              <w:trPr>
                <w:trHeight w:val="210"/>
              </w:trPr>
              <w:tc>
                <w:tcPr>
                  <w:tcW w:w="0" w:type="auto"/>
                  <w:vMerge w:val="restart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4</w:t>
                  </w:r>
                </w:p>
              </w:tc>
              <w:tc>
                <w:tcPr>
                  <w:tcW w:w="901" w:type="pct"/>
                  <w:vMerge w:val="restart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20268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Обеспечение культурно-досуговой деятельности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D2AF9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17 291,1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32C34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20 498,1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14 741,1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78 500,3</w:t>
                  </w:r>
                </w:p>
              </w:tc>
            </w:tr>
            <w:tr w:rsidR="001F49C7" w:rsidRPr="00687C0C" w:rsidTr="001F49C7">
              <w:trPr>
                <w:trHeight w:val="167"/>
              </w:trPr>
              <w:tc>
                <w:tcPr>
                  <w:tcW w:w="0" w:type="auto"/>
                  <w:vMerge/>
                  <w:shd w:val="clear" w:color="auto" w:fill="auto"/>
                </w:tcPr>
                <w:p w:rsidR="001F49C7" w:rsidRPr="00202683" w:rsidRDefault="001F49C7" w:rsidP="0028627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vMerge/>
                  <w:shd w:val="clear" w:color="auto" w:fill="auto"/>
                </w:tcPr>
                <w:p w:rsidR="001F49C7" w:rsidRPr="00202683" w:rsidRDefault="001F49C7" w:rsidP="0028627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БУК ММО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17 291,1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832C34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20 498,1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14 741,1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78 500,3</w:t>
                  </w:r>
                </w:p>
              </w:tc>
            </w:tr>
            <w:tr w:rsidR="001F49C7" w:rsidRPr="00687C0C" w:rsidTr="001F49C7">
              <w:trPr>
                <w:trHeight w:val="2048"/>
              </w:trPr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населению услуг в сфере культуры, организация культурного досуга и отдыха,</w:t>
                  </w:r>
                </w:p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в т.ч из него;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БУК ММО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17 291,1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481E86" w:rsidRDefault="00832C34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E86">
                    <w:rPr>
                      <w:rFonts w:ascii="Times New Roman" w:hAnsi="Times New Roman"/>
                      <w:sz w:val="24"/>
                      <w:szCs w:val="24"/>
                    </w:rPr>
                    <w:t>20 498,1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14 741,1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78 500,3</w:t>
                  </w:r>
                </w:p>
              </w:tc>
            </w:tr>
            <w:tr w:rsidR="0087111D" w:rsidRPr="00687C0C" w:rsidTr="001F49C7">
              <w:trPr>
                <w:trHeight w:val="2048"/>
              </w:trPr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Расходы на обеспечение деятельности (оказание услуг) государственных (муниципальных) учреждений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7111D" w:rsidRPr="00202683" w:rsidRDefault="00BD2AF9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БУК ММО</w:t>
                  </w:r>
                  <w:r w:rsidR="0087111D"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D2AF9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11 309,2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481E86" w:rsidRDefault="00832C34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E86">
                    <w:rPr>
                      <w:rFonts w:ascii="Times New Roman" w:hAnsi="Times New Roman"/>
                      <w:sz w:val="24"/>
                      <w:szCs w:val="24"/>
                    </w:rPr>
                    <w:t>12 203,1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9 612,2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9 512,2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9 512,2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D2AF9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51 22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,9</w:t>
                  </w:r>
                </w:p>
              </w:tc>
            </w:tr>
            <w:tr w:rsidR="0087111D" w:rsidRPr="00687C0C" w:rsidTr="001F49C7">
              <w:trPr>
                <w:trHeight w:val="167"/>
              </w:trPr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Реализация расходных обязательств в части обеспечения выплаты заработной платы работникам муниципальных учреждений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БУК ММ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3710,0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4 462,9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5 128,9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5 822,8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5 822,8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15664,8</w:t>
                  </w:r>
                </w:p>
              </w:tc>
            </w:tr>
            <w:tr w:rsidR="00832C34" w:rsidRPr="00687C0C" w:rsidTr="001F49C7">
              <w:trPr>
                <w:trHeight w:val="167"/>
              </w:trPr>
              <w:tc>
                <w:tcPr>
                  <w:tcW w:w="0" w:type="auto"/>
                  <w:shd w:val="clear" w:color="auto" w:fill="auto"/>
                </w:tcPr>
                <w:p w:rsidR="00832C34" w:rsidRPr="00202683" w:rsidRDefault="00832C34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832C34" w:rsidRPr="00202683" w:rsidRDefault="00832C34" w:rsidP="0028627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проведение мероприятий по антитеррористической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защишенности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учреждений культуры</w:t>
                  </w:r>
                  <w:proofErr w:type="gramEnd"/>
                </w:p>
              </w:tc>
              <w:tc>
                <w:tcPr>
                  <w:tcW w:w="747" w:type="pct"/>
                  <w:shd w:val="clear" w:color="auto" w:fill="auto"/>
                </w:tcPr>
                <w:p w:rsidR="00832C34" w:rsidRPr="00202683" w:rsidRDefault="00832C34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32C34" w:rsidRPr="00202683" w:rsidRDefault="00832C34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БУК ММ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32C34" w:rsidRPr="00202683" w:rsidRDefault="00832C34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32C34" w:rsidRDefault="00832C34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3 780,0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32C34" w:rsidRDefault="00832C34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32C34" w:rsidRDefault="00832C34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32C34" w:rsidRDefault="00832C34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32C34" w:rsidRPr="00202683" w:rsidRDefault="00832C34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7111D" w:rsidRPr="00687C0C" w:rsidTr="001F49C7">
              <w:tc>
                <w:tcPr>
                  <w:tcW w:w="690" w:type="pct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Региональный проект «Обеспечение качественного нового уровня развития инфраструктуры культуры («Культурная среда»)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проведения капитальных ремонтов домов культуры в сельских населенных пунктах, за исключением домов культуры , расположенных на территориях административных центров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муниципальных районов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- администрация Междуреченского муниципального 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>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БУК ММ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2271,9</w:t>
                  </w:r>
                </w:p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pct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7111D" w:rsidRPr="00202683" w:rsidRDefault="0087111D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2271,9</w:t>
                  </w:r>
                </w:p>
              </w:tc>
            </w:tr>
            <w:tr w:rsidR="003340CC" w:rsidRPr="00687C0C" w:rsidTr="001F49C7">
              <w:tc>
                <w:tcPr>
                  <w:tcW w:w="690" w:type="pct"/>
                  <w:shd w:val="clear" w:color="auto" w:fill="auto"/>
                </w:tcPr>
                <w:p w:rsidR="003340CC" w:rsidRPr="00202683" w:rsidRDefault="003340CC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Региональный проект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«Творческие люди»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3340CC" w:rsidRPr="00202683" w:rsidRDefault="003340CC" w:rsidP="00286276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поддержка лучших работников сельских учреждений культуры и лучших сельских учреждений культуры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3340CC" w:rsidRPr="00202683" w:rsidRDefault="003340CC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3340CC" w:rsidRPr="00202683" w:rsidRDefault="003340CC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БУК ММ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3340CC" w:rsidRPr="00202683" w:rsidRDefault="003340CC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3340CC" w:rsidRPr="00202683" w:rsidRDefault="003340CC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52,1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3340CC" w:rsidRPr="00202683" w:rsidRDefault="003340CC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3340CC" w:rsidRPr="00202683" w:rsidRDefault="003340CC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3340CC" w:rsidRPr="00202683" w:rsidRDefault="003340CC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3340CC" w:rsidRPr="00202683" w:rsidRDefault="003340CC" w:rsidP="00286276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52,1</w:t>
                  </w:r>
                </w:p>
              </w:tc>
            </w:tr>
          </w:tbl>
          <w:p w:rsidR="0087111D" w:rsidRPr="00976D81" w:rsidRDefault="0087111D" w:rsidP="0012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976D81" w:rsidRDefault="0087111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976D81" w:rsidRDefault="0087111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111D" w:rsidRPr="00DA7832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1D" w:rsidRPr="00DA7832" w:rsidRDefault="0087111D" w:rsidP="0087111D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355"/>
        <w:tblW w:w="15116" w:type="dxa"/>
        <w:tblLook w:val="00A0" w:firstRow="1" w:lastRow="0" w:firstColumn="1" w:lastColumn="0" w:noHBand="0" w:noVBand="0"/>
      </w:tblPr>
      <w:tblGrid>
        <w:gridCol w:w="12608"/>
        <w:gridCol w:w="2508"/>
      </w:tblGrid>
      <w:tr w:rsidR="0087111D" w:rsidRPr="00DA7832" w:rsidTr="0012293B">
        <w:trPr>
          <w:trHeight w:val="254"/>
        </w:trPr>
        <w:tc>
          <w:tcPr>
            <w:tcW w:w="12608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87111D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340CC" w:rsidRDefault="003340CC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340CC" w:rsidRDefault="003340CC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1E86" w:rsidRDefault="00481E86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1E86" w:rsidRDefault="00481E86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1E86" w:rsidRDefault="00481E86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1E86" w:rsidRDefault="00481E86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1E86" w:rsidRDefault="00481E86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1E86" w:rsidRDefault="00481E86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1E86" w:rsidRDefault="00481E86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1E86" w:rsidRDefault="00481E86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1E86" w:rsidRDefault="00481E86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1E86" w:rsidRDefault="00481E86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1E86" w:rsidRDefault="00481E86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976D81" w:rsidRDefault="0087111D" w:rsidP="00481E86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8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7111D" w:rsidRPr="00976D81" w:rsidRDefault="0087111D" w:rsidP="001229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6D81">
              <w:rPr>
                <w:rFonts w:ascii="Times New Roman" w:hAnsi="Times New Roman"/>
                <w:sz w:val="28"/>
                <w:szCs w:val="28"/>
              </w:rPr>
              <w:t>к подпрограмме 4</w:t>
            </w: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 оказание муниципальных услуг муниципальными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учреж</w:t>
      </w:r>
      <w:r w:rsidR="00BD2AF9">
        <w:rPr>
          <w:rFonts w:ascii="Times New Roman" w:hAnsi="Times New Roman"/>
          <w:sz w:val="28"/>
          <w:szCs w:val="28"/>
        </w:rPr>
        <w:t>дениями округа</w:t>
      </w:r>
      <w:r>
        <w:rPr>
          <w:rFonts w:ascii="Times New Roman" w:hAnsi="Times New Roman"/>
          <w:sz w:val="28"/>
          <w:szCs w:val="28"/>
        </w:rPr>
        <w:t xml:space="preserve"> по подпрограмме 4</w:t>
      </w:r>
      <w:r w:rsidRPr="00DA7832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065"/>
        <w:gridCol w:w="69"/>
        <w:gridCol w:w="1101"/>
        <w:gridCol w:w="33"/>
        <w:gridCol w:w="1107"/>
        <w:gridCol w:w="27"/>
        <w:gridCol w:w="1113"/>
        <w:gridCol w:w="21"/>
        <w:gridCol w:w="1119"/>
        <w:gridCol w:w="15"/>
        <w:gridCol w:w="1276"/>
        <w:gridCol w:w="14"/>
        <w:gridCol w:w="1110"/>
        <w:gridCol w:w="10"/>
        <w:gridCol w:w="1134"/>
        <w:gridCol w:w="11"/>
        <w:gridCol w:w="1548"/>
        <w:gridCol w:w="57"/>
        <w:gridCol w:w="1644"/>
      </w:tblGrid>
      <w:tr w:rsidR="0087111D" w:rsidRPr="00642FCF" w:rsidTr="0012293B">
        <w:trPr>
          <w:tblCellSpacing w:w="5" w:type="nil"/>
        </w:trPr>
        <w:tc>
          <w:tcPr>
            <w:tcW w:w="2485" w:type="dxa"/>
            <w:vMerge w:val="restart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10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услуги(работы)</w:t>
            </w:r>
          </w:p>
        </w:tc>
        <w:tc>
          <w:tcPr>
            <w:tcW w:w="6804" w:type="dxa"/>
            <w:gridSpan w:val="9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 w:rsidR="00BD2AF9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42FCF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оказание муниципальной услуги,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  <w:vMerge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Показатель объема услуги:           </w:t>
            </w:r>
          </w:p>
        </w:tc>
        <w:tc>
          <w:tcPr>
            <w:tcW w:w="12474" w:type="dxa"/>
            <w:gridSpan w:val="19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DA7832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культурно-массовых </w:t>
            </w:r>
            <w:r w:rsidRPr="00DA7832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>(фестивали, выставки, конкурсы смотры)</w:t>
            </w:r>
          </w:p>
        </w:tc>
        <w:tc>
          <w:tcPr>
            <w:tcW w:w="1065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  <w:gridSpan w:val="3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5675,6</w:t>
            </w:r>
          </w:p>
        </w:tc>
        <w:tc>
          <w:tcPr>
            <w:tcW w:w="1110" w:type="dxa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5842,4</w:t>
            </w:r>
          </w:p>
        </w:tc>
        <w:tc>
          <w:tcPr>
            <w:tcW w:w="1155" w:type="dxa"/>
            <w:gridSpan w:val="3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6025.9</w:t>
            </w:r>
          </w:p>
        </w:tc>
        <w:tc>
          <w:tcPr>
            <w:tcW w:w="1605" w:type="dxa"/>
            <w:gridSpan w:val="2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065" w:type="dxa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7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305" w:type="dxa"/>
            <w:gridSpan w:val="3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2684,9</w:t>
            </w:r>
          </w:p>
        </w:tc>
        <w:tc>
          <w:tcPr>
            <w:tcW w:w="1110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2763,8</w:t>
            </w:r>
          </w:p>
        </w:tc>
        <w:tc>
          <w:tcPr>
            <w:tcW w:w="1155" w:type="dxa"/>
            <w:gridSpan w:val="3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2850,6</w:t>
            </w:r>
          </w:p>
        </w:tc>
        <w:tc>
          <w:tcPr>
            <w:tcW w:w="1605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показа концертных программ</w:t>
            </w:r>
          </w:p>
        </w:tc>
        <w:tc>
          <w:tcPr>
            <w:tcW w:w="1065" w:type="dxa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7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305" w:type="dxa"/>
            <w:gridSpan w:val="3"/>
            <w:vAlign w:val="center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4360,4</w:t>
            </w:r>
          </w:p>
        </w:tc>
        <w:tc>
          <w:tcPr>
            <w:tcW w:w="1110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7406B0" w:rsidRDefault="0087111D" w:rsidP="00122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4488,6</w:t>
            </w:r>
          </w:p>
        </w:tc>
        <w:tc>
          <w:tcPr>
            <w:tcW w:w="1155" w:type="dxa"/>
            <w:gridSpan w:val="3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4629,6</w:t>
            </w:r>
          </w:p>
        </w:tc>
        <w:tc>
          <w:tcPr>
            <w:tcW w:w="1605" w:type="dxa"/>
            <w:gridSpan w:val="2"/>
          </w:tcPr>
          <w:p w:rsidR="0087111D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7406B0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7111D" w:rsidRPr="00DA7832" w:rsidRDefault="00EB55DD" w:rsidP="003340CC">
      <w:pPr>
        <w:framePr w:h="10369" w:hRule="exact" w:wrap="auto" w:hAnchor="text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87111D" w:rsidRPr="00DA7832" w:rsidSect="0012293B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>.»</w:t>
      </w:r>
    </w:p>
    <w:p w:rsidR="0087111D" w:rsidRPr="00DA7832" w:rsidRDefault="0087111D" w:rsidP="0087111D">
      <w:pPr>
        <w:spacing w:after="0" w:line="240" w:lineRule="auto"/>
        <w:ind w:left="6379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Cs/>
          <w:sz w:val="28"/>
          <w:szCs w:val="28"/>
        </w:rPr>
        <w:t>5</w:t>
      </w:r>
    </w:p>
    <w:p w:rsidR="0087111D" w:rsidRPr="00DA7832" w:rsidRDefault="0087111D" w:rsidP="0087111D">
      <w:pPr>
        <w:spacing w:after="0" w:line="240" w:lineRule="auto"/>
        <w:ind w:firstLine="6379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к муниципальной программе</w:t>
      </w: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 xml:space="preserve">Подпрограмма </w:t>
      </w:r>
      <w:r>
        <w:rPr>
          <w:rFonts w:ascii="Times New Roman" w:hAnsi="Times New Roman"/>
          <w:b/>
          <w:bCs/>
          <w:iCs/>
          <w:sz w:val="28"/>
          <w:szCs w:val="28"/>
        </w:rPr>
        <w:t>5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</w:t>
      </w:r>
      <w:r w:rsidRPr="002E7A4B"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</w:rPr>
        <w:t>туризма</w:t>
      </w:r>
      <w:r w:rsidRPr="002E7A4B">
        <w:rPr>
          <w:rFonts w:ascii="Times New Roman" w:hAnsi="Times New Roman"/>
          <w:sz w:val="28"/>
          <w:szCs w:val="28"/>
        </w:rPr>
        <w:t xml:space="preserve"> в Междуреченс</w:t>
      </w:r>
      <w:r>
        <w:rPr>
          <w:rFonts w:ascii="Times New Roman" w:hAnsi="Times New Roman"/>
          <w:sz w:val="28"/>
          <w:szCs w:val="28"/>
        </w:rPr>
        <w:t xml:space="preserve">ком муниципальном </w:t>
      </w:r>
      <w:r w:rsidR="00BD2AF9">
        <w:rPr>
          <w:rFonts w:ascii="Times New Roman" w:hAnsi="Times New Roman"/>
          <w:sz w:val="28"/>
          <w:szCs w:val="28"/>
        </w:rPr>
        <w:t>округе</w:t>
      </w:r>
      <w:r w:rsidRPr="00DA7832">
        <w:rPr>
          <w:rFonts w:ascii="Times New Roman" w:hAnsi="Times New Roman"/>
          <w:b/>
          <w:bCs/>
          <w:iCs/>
          <w:sz w:val="28"/>
          <w:szCs w:val="28"/>
        </w:rPr>
        <w:t>"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5)</w:t>
      </w:r>
    </w:p>
    <w:p w:rsidR="0087111D" w:rsidRDefault="0087111D" w:rsidP="0087111D">
      <w:pPr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181"/>
      </w:tblGrid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которую входит 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подпрограмма 5</w:t>
            </w:r>
          </w:p>
        </w:tc>
        <w:tc>
          <w:tcPr>
            <w:tcW w:w="6181" w:type="dxa"/>
          </w:tcPr>
          <w:p w:rsidR="0087111D" w:rsidRPr="00DA7832" w:rsidRDefault="00B37398" w:rsidP="00B37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="0087111D"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на территории Междуреченского муниципального </w:t>
            </w:r>
            <w:r w:rsidR="0087111D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87111D">
              <w:rPr>
                <w:rFonts w:ascii="Times New Roman" w:hAnsi="Times New Roman"/>
                <w:sz w:val="28"/>
                <w:szCs w:val="28"/>
              </w:rPr>
              <w:t>3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87111D">
              <w:rPr>
                <w:rFonts w:ascii="Times New Roman" w:hAnsi="Times New Roman"/>
                <w:sz w:val="28"/>
                <w:szCs w:val="28"/>
              </w:rPr>
              <w:t>7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> 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5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туризма как одного из направлений социально-экономического развития района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5</w:t>
            </w:r>
          </w:p>
        </w:tc>
        <w:tc>
          <w:tcPr>
            <w:tcW w:w="6181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продвижение туристского 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443E">
              <w:rPr>
                <w:rFonts w:ascii="Times New Roman" w:hAnsi="Times New Roman" w:cs="Times New Roman"/>
                <w:sz w:val="28"/>
                <w:szCs w:val="28"/>
              </w:rPr>
              <w:t xml:space="preserve"> популяризация бренда</w:t>
            </w:r>
            <w:r w:rsidR="00B37398">
              <w:rPr>
                <w:rFonts w:ascii="Times New Roman" w:hAnsi="Times New Roman" w:cs="Times New Roman"/>
                <w:sz w:val="28"/>
                <w:szCs w:val="28"/>
              </w:rPr>
              <w:t xml:space="preserve"> «Междуречье – клюквенный край»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 с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охранение иразвитиекультурног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о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наследия </w:t>
            </w:r>
            <w:r w:rsidR="00BD2AF9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асширениедоступа населенияк культурным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енностям иинформации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 5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количества посетителей;</w:t>
            </w:r>
          </w:p>
          <w:p w:rsidR="0087111D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благоустройство памятников или памятных мест.</w:t>
            </w:r>
          </w:p>
          <w:p w:rsidR="0087111D" w:rsidRPr="00CB5680" w:rsidRDefault="0087111D" w:rsidP="0012293B">
            <w:pPr>
              <w:spacing w:after="0" w:line="240" w:lineRule="auto"/>
              <w:ind w:hanging="2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сроки и реализации подпрограммы 5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5</w:t>
            </w:r>
          </w:p>
        </w:tc>
        <w:tc>
          <w:tcPr>
            <w:tcW w:w="6181" w:type="dxa"/>
          </w:tcPr>
          <w:p w:rsidR="0087111D" w:rsidRPr="00202683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8"/>
                <w:szCs w:val="28"/>
              </w:rPr>
              <w:t>бюджетных ассигнований: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5</w:t>
            </w:r>
            <w:r w:rsidR="00E950E6">
              <w:rPr>
                <w:rFonts w:ascii="Times New Roman" w:hAnsi="Times New Roman"/>
                <w:sz w:val="28"/>
                <w:szCs w:val="28"/>
              </w:rPr>
              <w:t>48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,</w:t>
            </w:r>
            <w:r w:rsidR="00E950E6">
              <w:rPr>
                <w:rFonts w:ascii="Times New Roman" w:hAnsi="Times New Roman"/>
                <w:sz w:val="28"/>
                <w:szCs w:val="28"/>
              </w:rPr>
              <w:t>2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3B65A7" w:rsidRPr="00202683" w:rsidRDefault="0087111D" w:rsidP="003B6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3B65A7" w:rsidRPr="00202683"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r w:rsidR="003B65A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3B65A7"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111,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9 тыс. руб.;</w:t>
            </w:r>
          </w:p>
          <w:p w:rsidR="0087111D" w:rsidRPr="002026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112,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6 тыс. руб.;</w:t>
            </w:r>
          </w:p>
          <w:p w:rsidR="0087111D" w:rsidRPr="002026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107,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9 тыс. руб.;</w:t>
            </w:r>
          </w:p>
          <w:p w:rsidR="0087111D" w:rsidRPr="002026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3340CC">
              <w:rPr>
                <w:rFonts w:ascii="Times New Roman" w:hAnsi="Times New Roman"/>
                <w:sz w:val="28"/>
                <w:szCs w:val="28"/>
              </w:rPr>
              <w:t>107,</w:t>
            </w:r>
            <w:r w:rsidR="003340CC" w:rsidRPr="00202683">
              <w:rPr>
                <w:rFonts w:ascii="Times New Roman" w:hAnsi="Times New Roman"/>
                <w:sz w:val="28"/>
                <w:szCs w:val="28"/>
              </w:rPr>
              <w:t>9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7111D" w:rsidRPr="00FA5D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3340CC">
              <w:rPr>
                <w:rFonts w:ascii="Times New Roman" w:hAnsi="Times New Roman"/>
                <w:sz w:val="28"/>
                <w:szCs w:val="28"/>
              </w:rPr>
              <w:t>107,</w:t>
            </w:r>
            <w:r w:rsidR="003340CC" w:rsidRPr="00202683">
              <w:rPr>
                <w:rFonts w:ascii="Times New Roman" w:hAnsi="Times New Roman"/>
                <w:sz w:val="28"/>
                <w:szCs w:val="28"/>
              </w:rPr>
              <w:t>9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DA7832" w:rsidTr="0012293B">
        <w:trPr>
          <w:trHeight w:val="1407"/>
        </w:trPr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04F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количества посетителей </w:t>
            </w:r>
            <w:r>
              <w:rPr>
                <w:rFonts w:ascii="Times New Roman" w:hAnsi="Times New Roman"/>
                <w:sz w:val="28"/>
                <w:szCs w:val="28"/>
              </w:rPr>
              <w:t>на 20 человек;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благоустроить 5 памятников или памятных мест.</w:t>
            </w:r>
          </w:p>
        </w:tc>
      </w:tr>
    </w:tbl>
    <w:p w:rsidR="0087111D" w:rsidRPr="00FC19E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C19E9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 5,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</w:rPr>
        <w:t>в указанно</w:t>
      </w:r>
      <w:r>
        <w:rPr>
          <w:rFonts w:ascii="Times New Roman" w:hAnsi="Times New Roman"/>
          <w:b/>
          <w:sz w:val="28"/>
          <w:szCs w:val="28"/>
        </w:rPr>
        <w:t>й сфере и перспектив ее развития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Одним из направлений развития экономики в Междуреченском районе является туризм.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На его территории находятся 4 особоохраняемыхприродных  объекта: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ландшафтный заказник «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Ихалицкий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 xml:space="preserve">» - эталон 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Верхнесухонского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 xml:space="preserve"> ландшафта в пойме реки 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Ихалица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 xml:space="preserve"> с участками коренных ельников; местообитание редких видов растительности: жимолость голубая, ятрышник пятнистый и др.; поселение бобров, большое количество водоплавающей и боровой дичи;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памятник природы «Заросли дуба» (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Дубня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>) - наличие черноольхового леса с участием в древостое дуба черешчатого</w:t>
      </w:r>
      <w:proofErr w:type="gramStart"/>
      <w:r w:rsidRPr="00F019AF">
        <w:rPr>
          <w:rFonts w:ascii="Times New Roman" w:hAnsi="Times New Roman"/>
          <w:color w:val="2D2D2D"/>
          <w:sz w:val="28"/>
          <w:szCs w:val="28"/>
        </w:rPr>
        <w:t>;п</w:t>
      </w:r>
      <w:proofErr w:type="gramEnd"/>
      <w:r w:rsidRPr="00F019AF">
        <w:rPr>
          <w:rFonts w:ascii="Times New Roman" w:hAnsi="Times New Roman"/>
          <w:color w:val="2D2D2D"/>
          <w:sz w:val="28"/>
          <w:szCs w:val="28"/>
        </w:rPr>
        <w:t xml:space="preserve">амятник природы «Старый парк в с. 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Святогорье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>» - памятник садово-паркового искусства;природно-историко-культурный памятник областного значения «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Дьяконовская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 xml:space="preserve"> поляна» - совокупность природных, культурных и исторических объектов, наличие родника, по преданию освященного Дмитрием Прилуцким.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В Междуреченском </w:t>
      </w:r>
      <w:r w:rsidR="00E12732">
        <w:rPr>
          <w:rFonts w:ascii="Times New Roman" w:hAnsi="Times New Roman"/>
          <w:sz w:val="28"/>
          <w:szCs w:val="28"/>
        </w:rPr>
        <w:t>округе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есть много историко-культурных памятников, пользующихся повышенным вниманием туристов, экскурсантов и паломников.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Культурные ресурсы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многообразны, что делает его территорию особо привлекательной. В каждом муниципальном образовании содержатся те или иные историко-культурные и природные ресурсы, которые могут лечь в основу разработки экскурсионных программ и туристских маршрутов.  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Природные богатства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– леса, болота, реки – обеспечивают приток неорганизованных туристов круглый год. Огромной популярностью пользуются охота, рыбная ловля, сбор грибов и ягод.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Конкурентные преимущества сферы туризма в Междуреченском </w:t>
      </w:r>
      <w:r w:rsidR="00E12732">
        <w:rPr>
          <w:rFonts w:ascii="Times New Roman" w:hAnsi="Times New Roman"/>
          <w:sz w:val="28"/>
          <w:szCs w:val="28"/>
        </w:rPr>
        <w:t>округе</w:t>
      </w:r>
      <w:r w:rsidRPr="00F019AF">
        <w:rPr>
          <w:rFonts w:ascii="Times New Roman" w:hAnsi="Times New Roman"/>
          <w:color w:val="2D2D2D"/>
          <w:sz w:val="28"/>
          <w:szCs w:val="28"/>
        </w:rPr>
        <w:t>:</w:t>
      </w:r>
    </w:p>
    <w:p w:rsidR="0087111D" w:rsidRPr="00F019AF" w:rsidRDefault="0087111D" w:rsidP="00B37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- уникальное историко-культурное и природное наследие;</w:t>
      </w:r>
    </w:p>
    <w:p w:rsidR="0087111D" w:rsidRPr="00F019AF" w:rsidRDefault="0087111D" w:rsidP="00B37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- сохранность отдельных явлений традиционной народной культуры;</w:t>
      </w:r>
    </w:p>
    <w:p w:rsidR="0087111D" w:rsidRPr="00F019AF" w:rsidRDefault="0087111D" w:rsidP="00B37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- экологическая культура.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В Междуреченском </w:t>
      </w:r>
      <w:r w:rsidR="00E12732">
        <w:rPr>
          <w:rFonts w:ascii="Times New Roman" w:hAnsi="Times New Roman"/>
          <w:sz w:val="28"/>
          <w:szCs w:val="28"/>
        </w:rPr>
        <w:t>округе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достаточно ресурсов для развития различных видов туризма — культурного, этнографического, сельского, паломнического, экологического.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В административном центре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– селе Шуйское – располагается Междуреченский художественно-краеведческий музей, являющийся неизменным объектом посещения туристов. Музей уникален своей </w:t>
      </w:r>
      <w:r w:rsidRPr="00F019AF">
        <w:rPr>
          <w:rFonts w:ascii="Times New Roman" w:hAnsi="Times New Roman"/>
          <w:color w:val="2D2D2D"/>
          <w:sz w:val="28"/>
          <w:szCs w:val="28"/>
        </w:rPr>
        <w:lastRenderedPageBreak/>
        <w:t>самобытностью. Кроме того, он размещен в самом старом сохранившемся здании на территории села, имеющем огромную историческую ценность.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Бренд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- «Междуречье – клюквенный край». Большую  часть территории Междуреченского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занимают болота и главная ягода на  них – клюква. Разработан бренд в 2009 и по праву является визитной карточкой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>. Логотип бренда  используется мастерами прикладного творчества (междуреченская свободно-кистевая роспись, ткачество).  Большой популярностью в развитии бренда пользуется туристский маршрут «В гостях у Клюквы», который ежегодно посещают дети из разных точек Вологодской области.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 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 </w:t>
      </w:r>
      <w:r w:rsidRPr="00FC19E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C19E9">
        <w:rPr>
          <w:rFonts w:ascii="Times New Roman" w:hAnsi="Times New Roman"/>
          <w:b/>
          <w:sz w:val="28"/>
          <w:szCs w:val="28"/>
        </w:rPr>
        <w:t>. Приоритеты социально-экономического развития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</w:rPr>
        <w:t>в сфере реализации подпрограммы 5, цели, задачи, мероприятия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</w:rPr>
        <w:t>и сроки реализации подпрограммы 5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</w:p>
    <w:p w:rsidR="0087111D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4B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2E7A4B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2E7A4B">
        <w:rPr>
          <w:rFonts w:ascii="Times New Roman" w:hAnsi="Times New Roman" w:cs="Times New Roman"/>
          <w:sz w:val="28"/>
          <w:szCs w:val="28"/>
        </w:rPr>
        <w:t xml:space="preserve"> сфере физической культуры и спорта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25.06.2002 № 73-ФЗ «Об объектах культурного наследия (памятниках истории и культуры) народов Российской Федерации»;</w:t>
      </w:r>
    </w:p>
    <w:p w:rsidR="0087111D" w:rsidRDefault="0087111D" w:rsidP="00B37398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- Указом Президента Российской Федерации от 29 мая 2017 года № 240 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«</w:t>
      </w: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Об объявлении в Российско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й Федерации Десятилетия детства»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"Развитие культуры, туризма и архивного дела Вологодско</w:t>
      </w:r>
      <w:r>
        <w:rPr>
          <w:rFonts w:ascii="Times New Roman" w:hAnsi="Times New Roman"/>
          <w:spacing w:val="2"/>
          <w:sz w:val="28"/>
          <w:szCs w:val="28"/>
        </w:rPr>
        <w:t>й области на 2021 - 2025 годы",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>Постановлением Правительства области от 27 мая 2019 г. N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6B82">
        <w:rPr>
          <w:rFonts w:ascii="Times New Roman" w:hAnsi="Times New Roman"/>
          <w:sz w:val="28"/>
          <w:szCs w:val="28"/>
        </w:rPr>
        <w:t xml:space="preserve">  </w:t>
      </w:r>
      <w:r w:rsidRPr="00B37398">
        <w:rPr>
          <w:rFonts w:ascii="Times New Roman" w:hAnsi="Times New Roman"/>
          <w:sz w:val="28"/>
          <w:szCs w:val="28"/>
        </w:rPr>
        <w:t>-  </w:t>
      </w:r>
      <w:hyperlink r:id="rId23" w:tgtFrame="_blank" w:history="1">
        <w:r w:rsidRPr="00B3739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656B82">
        <w:rPr>
          <w:rFonts w:ascii="Times New Roman" w:hAnsi="Times New Roman"/>
          <w:sz w:val="28"/>
          <w:szCs w:val="28"/>
        </w:rPr>
        <w:t>, утвержденной постановлением Правительства Вологодской области 14.10.2016 года.</w:t>
      </w:r>
    </w:p>
    <w:p w:rsidR="0087111D" w:rsidRPr="00CF443E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3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4" w:history="1">
        <w:r w:rsidRPr="00B31E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F443E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443E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87111D" w:rsidRPr="00CF443E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443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5" w:history="1">
        <w:r w:rsidRPr="00B31E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F443E">
        <w:rPr>
          <w:rFonts w:ascii="Times New Roman" w:hAnsi="Times New Roman" w:cs="Times New Roman"/>
          <w:sz w:val="28"/>
          <w:szCs w:val="28"/>
        </w:rPr>
        <w:t xml:space="preserve"> от 24 ноября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443E">
        <w:rPr>
          <w:rFonts w:ascii="Times New Roman" w:hAnsi="Times New Roman" w:cs="Times New Roman"/>
          <w:sz w:val="28"/>
          <w:szCs w:val="28"/>
        </w:rPr>
        <w:t xml:space="preserve"> 132-ФЗ «Об основах туристской деятельности в Российской Федерации»;</w:t>
      </w:r>
    </w:p>
    <w:p w:rsidR="0087111D" w:rsidRPr="00CF443E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B2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B31E85">
          <w:rPr>
            <w:rFonts w:ascii="Times New Roman" w:hAnsi="Times New Roman" w:cs="Times New Roman"/>
            <w:sz w:val="28"/>
            <w:szCs w:val="28"/>
          </w:rPr>
          <w:t>акон</w:t>
        </w:r>
      </w:hyperlink>
      <w:r w:rsidRPr="00CF443E">
        <w:rPr>
          <w:rFonts w:ascii="Times New Roman" w:hAnsi="Times New Roman" w:cs="Times New Roman"/>
          <w:sz w:val="28"/>
          <w:szCs w:val="28"/>
        </w:rPr>
        <w:t xml:space="preserve"> Вологодской области от 23 октября 2008 года </w:t>
      </w:r>
      <w:r w:rsidR="00B37398">
        <w:rPr>
          <w:rFonts w:ascii="Times New Roman" w:hAnsi="Times New Roman" w:cs="Times New Roman"/>
          <w:sz w:val="28"/>
          <w:szCs w:val="28"/>
        </w:rPr>
        <w:t>№</w:t>
      </w:r>
      <w:r w:rsidRPr="00CF443E">
        <w:rPr>
          <w:rFonts w:ascii="Times New Roman" w:hAnsi="Times New Roman" w:cs="Times New Roman"/>
          <w:sz w:val="28"/>
          <w:szCs w:val="28"/>
        </w:rPr>
        <w:t xml:space="preserve"> 1891-ОЗ «О туризме и туристской индустрии на территории Вологодской области».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условий для устойчивого развития различных видов туризма, которые способствуют социально-экономическому развитию Междуреченского муниципального района, в том числе сохранению и рациональному использованию культурного наследия и природного потенциала.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ряда задач:</w:t>
      </w:r>
    </w:p>
    <w:p w:rsidR="0087111D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lastRenderedPageBreak/>
        <w:t>- развитие т</w:t>
      </w:r>
      <w:r>
        <w:rPr>
          <w:rFonts w:ascii="Times New Roman" w:hAnsi="Times New Roman" w:cs="Times New Roman"/>
          <w:sz w:val="28"/>
          <w:szCs w:val="28"/>
        </w:rPr>
        <w:t xml:space="preserve">уристской инфраструктуры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>;</w:t>
      </w:r>
    </w:p>
    <w:p w:rsidR="0087111D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443E">
        <w:rPr>
          <w:rFonts w:ascii="Times New Roman" w:hAnsi="Times New Roman" w:cs="Times New Roman"/>
          <w:sz w:val="28"/>
          <w:szCs w:val="28"/>
        </w:rPr>
        <w:t>создание новых объектов показа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11D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условий приема туристов;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443E">
        <w:rPr>
          <w:rFonts w:ascii="Times New Roman" w:hAnsi="Times New Roman" w:cs="Times New Roman"/>
          <w:sz w:val="28"/>
          <w:szCs w:val="28"/>
        </w:rPr>
        <w:t>увеличение доходности мероприятий по приёму туристов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- популяризация бренда «Междуречье – клюквенный край»;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сохранение, преумножение и рациональное использование культурно-исторического и природного наследия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>.</w:t>
      </w:r>
    </w:p>
    <w:p w:rsidR="0087111D" w:rsidRPr="00484457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457">
        <w:rPr>
          <w:rFonts w:ascii="Times New Roman" w:hAnsi="Times New Roman"/>
          <w:sz w:val="28"/>
          <w:szCs w:val="28"/>
        </w:rPr>
        <w:t>Реализация подпрограммы 5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484457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484457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7A4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84457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подпрограммы 5, обоснование объема финансовых ресурсов, необходимых для реализации подпрограммы 5</w:t>
      </w:r>
    </w:p>
    <w:p w:rsidR="0087111D" w:rsidRPr="007362A7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разработке стратегии финансовое обеспечения муниципальной программы учитывались реальная ситуация в финансово-бюджетной сфере района, высока социальная значимость проблемы, а также реальная возможность ее решения только при значительной государственной поддержке и вовлечении в инвестиционную деятельность всех участников реализации программы.</w:t>
      </w: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Ресурсное обеспечение  реализации муниципальной программы</w:t>
      </w: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счет средств бюджета </w:t>
      </w:r>
      <w:r w:rsidR="00E1273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(тыс. руб.)</w:t>
      </w: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276"/>
        <w:gridCol w:w="1276"/>
        <w:gridCol w:w="1134"/>
        <w:gridCol w:w="1134"/>
      </w:tblGrid>
      <w:tr w:rsidR="0087111D" w:rsidRPr="002E7A4B" w:rsidTr="0012293B">
        <w:trPr>
          <w:trHeight w:val="400"/>
          <w:tblCellSpacing w:w="5" w:type="nil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Расходы (тыс. руб.), годы</w:t>
            </w:r>
          </w:p>
        </w:tc>
      </w:tr>
      <w:tr w:rsidR="0087111D" w:rsidRPr="002E7A4B" w:rsidTr="0012293B">
        <w:trPr>
          <w:trHeight w:val="600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111D" w:rsidRPr="002E7A4B" w:rsidTr="0012293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 w:rsidR="00E12732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112.6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107.9</w:t>
            </w:r>
          </w:p>
        </w:tc>
      </w:tr>
    </w:tbl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  <w:sectPr w:rsidR="0087111D" w:rsidSect="002C75A1">
          <w:headerReference w:type="even" r:id="rId27"/>
          <w:headerReference w:type="default" r:id="rId2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111D" w:rsidRPr="001D1B20" w:rsidRDefault="0087111D" w:rsidP="0087111D">
      <w:pPr>
        <w:pStyle w:val="ConsPlusNormal"/>
        <w:numPr>
          <w:ilvl w:val="0"/>
          <w:numId w:val="33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целевых показателях  (индикатора)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5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tabs>
                <w:tab w:val="center" w:pos="4094"/>
              </w:tabs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Pr="005C156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развитие туризма как одного из направлений социально-экономического </w:t>
            </w:r>
            <w:r w:rsidRPr="00E12732"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  <w:r w:rsidR="00E12732" w:rsidRPr="00E12732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904FF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Продвижение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туристского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443E">
              <w:rPr>
                <w:rFonts w:ascii="Times New Roman" w:hAnsi="Times New Roman" w:cs="Times New Roman"/>
                <w:sz w:val="28"/>
                <w:szCs w:val="28"/>
              </w:rPr>
              <w:t>популяризация бренда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"Междуречье – клюквенный край"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904FF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посетителей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255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270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275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</w:t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Сохранение 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развитие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27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наследия </w:t>
            </w:r>
            <w:r w:rsidR="00E12732" w:rsidRPr="00E1273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расширение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доступа населения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 культурным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ценностям 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информации</w:t>
            </w:r>
          </w:p>
          <w:p w:rsidR="0087111D" w:rsidRPr="00904FF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904FF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благоустроенных памятников или памятных мест</w:t>
            </w:r>
          </w:p>
        </w:tc>
        <w:tc>
          <w:tcPr>
            <w:tcW w:w="1276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7111D" w:rsidRPr="0054144B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3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185" w:type="dxa"/>
          </w:tcPr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54305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3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посетителей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2410" w:type="dxa"/>
          </w:tcPr>
          <w:p w:rsidR="0087111D" w:rsidRPr="00E1436E" w:rsidRDefault="0087111D" w:rsidP="001229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посетителй</w:t>
            </w:r>
            <w:proofErr w:type="spellEnd"/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2C332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К1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2…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2C332C" w:rsidRDefault="0087111D" w:rsidP="0012293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</w:t>
            </w:r>
            <w:proofErr w:type="spellEnd"/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посетителей;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К1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туристов 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время  у посещения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2C332C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32C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Информационно-аналитический отчет МБУК «Междуреченский музей»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благоустроенных памятников или памятных мест</w:t>
            </w:r>
          </w:p>
        </w:tc>
        <w:tc>
          <w:tcPr>
            <w:tcW w:w="850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410" w:type="dxa"/>
          </w:tcPr>
          <w:p w:rsidR="0087111D" w:rsidRPr="009E361E" w:rsidRDefault="0087111D" w:rsidP="0012293B">
            <w:pPr>
              <w:pStyle w:val="ConsPlusNormal"/>
              <w:ind w:hanging="129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благоустроенных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памятников или памятных мест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116B9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 М1 + М2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E022B1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- 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благоустроенные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памятники или памятные места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7111D" w:rsidRPr="0028227E" w:rsidRDefault="0087111D" w:rsidP="0087111D">
      <w:pPr>
        <w:rPr>
          <w:rFonts w:ascii="Times New Roman" w:hAnsi="Times New Roman"/>
          <w:sz w:val="28"/>
          <w:szCs w:val="28"/>
          <w:lang w:val="en-US"/>
        </w:rPr>
        <w:sectPr w:rsidR="0087111D" w:rsidRPr="0028227E" w:rsidSect="002C75A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7398" w:rsidRDefault="00B37398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210F28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E7A4B">
        <w:rPr>
          <w:rFonts w:ascii="Times New Roman" w:hAnsi="Times New Roman"/>
          <w:b/>
          <w:sz w:val="28"/>
          <w:szCs w:val="28"/>
        </w:rPr>
        <w:t xml:space="preserve">. Перечень мероприятий, подлежащих реализации </w:t>
      </w:r>
    </w:p>
    <w:p w:rsidR="0087111D" w:rsidRPr="002E7A4B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для решения задач муниципальной программы и достижения поставленной цели </w:t>
      </w:r>
    </w:p>
    <w:p w:rsidR="0087111D" w:rsidRDefault="0087111D" w:rsidP="0087111D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3"/>
        <w:gridCol w:w="6"/>
        <w:gridCol w:w="2444"/>
        <w:gridCol w:w="19"/>
        <w:gridCol w:w="1623"/>
        <w:gridCol w:w="8"/>
        <w:gridCol w:w="2197"/>
        <w:gridCol w:w="6"/>
        <w:gridCol w:w="17"/>
        <w:gridCol w:w="854"/>
        <w:gridCol w:w="31"/>
        <w:gridCol w:w="15"/>
        <w:gridCol w:w="862"/>
        <w:gridCol w:w="8"/>
        <w:gridCol w:w="900"/>
        <w:gridCol w:w="9"/>
        <w:gridCol w:w="906"/>
        <w:gridCol w:w="10"/>
        <w:gridCol w:w="916"/>
        <w:gridCol w:w="22"/>
        <w:gridCol w:w="893"/>
        <w:gridCol w:w="19"/>
        <w:gridCol w:w="2436"/>
      </w:tblGrid>
      <w:tr w:rsidR="0087111D" w:rsidRPr="00932AF9" w:rsidTr="0012293B">
        <w:trPr>
          <w:trHeight w:val="315"/>
        </w:trPr>
        <w:tc>
          <w:tcPr>
            <w:tcW w:w="589" w:type="dxa"/>
            <w:gridSpan w:val="2"/>
            <w:vMerge w:val="restart"/>
            <w:tcBorders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43" w:type="dxa"/>
            <w:gridSpan w:val="13"/>
            <w:tcBorders>
              <w:lef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Объёмы финансирования, тысяч рублей</w:t>
            </w:r>
          </w:p>
        </w:tc>
        <w:tc>
          <w:tcPr>
            <w:tcW w:w="2455" w:type="dxa"/>
            <w:gridSpan w:val="2"/>
            <w:vMerge w:val="restart"/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Организаторы работ</w:t>
            </w:r>
          </w:p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и исполнители</w:t>
            </w:r>
          </w:p>
        </w:tc>
      </w:tr>
      <w:tr w:rsidR="0087111D" w:rsidRPr="00932AF9" w:rsidTr="0012293B">
        <w:tc>
          <w:tcPr>
            <w:tcW w:w="589" w:type="dxa"/>
            <w:gridSpan w:val="2"/>
            <w:vMerge/>
            <w:tcBorders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5" w:type="dxa"/>
            <w:gridSpan w:val="2"/>
            <w:vMerge/>
            <w:tcBorders>
              <w:lef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595" w:type="dxa"/>
            <w:gridSpan w:val="3"/>
            <w:tcBorders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«Поддержка проектов, направленных на развитие туристского кластера на территории </w:t>
            </w:r>
            <w:r w:rsidR="00E12732" w:rsidRPr="00E12732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12732">
              <w:rPr>
                <w:rFonts w:ascii="Times New Roman" w:hAnsi="Times New Roman"/>
                <w:sz w:val="24"/>
                <w:szCs w:val="24"/>
              </w:rPr>
              <w:t>»,вт.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ч. из него: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</w:t>
            </w:r>
            <w:r w:rsidR="008711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</w:t>
            </w:r>
            <w:r w:rsidR="0087111D" w:rsidRPr="00932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</w:t>
            </w:r>
            <w:r w:rsidR="0087111D" w:rsidRPr="00932A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3B65A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107</w:t>
            </w:r>
            <w:r w:rsidR="003B65A7">
              <w:rPr>
                <w:rFonts w:ascii="Times New Roman" w:hAnsi="Times New Roman"/>
                <w:sz w:val="24"/>
                <w:szCs w:val="24"/>
              </w:rPr>
              <w:t>,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</w:t>
            </w:r>
            <w:r w:rsidR="00871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</w:t>
            </w:r>
            <w:r w:rsidR="00871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ind w:left="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14790" w:type="dxa"/>
            <w:gridSpan w:val="24"/>
          </w:tcPr>
          <w:p w:rsidR="0087111D" w:rsidRPr="00932AF9" w:rsidRDefault="0087111D" w:rsidP="0012293B">
            <w:pPr>
              <w:spacing w:before="100" w:beforeAutospacing="1" w:afterAutospacing="1"/>
              <w:ind w:left="4248" w:firstLine="708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b/>
                <w:sz w:val="24"/>
                <w:szCs w:val="24"/>
              </w:rPr>
              <w:t>1. Укрепление материально-технической базы.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</w:tcPr>
          <w:p w:rsidR="0087111D" w:rsidRPr="0022130D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130D">
              <w:rPr>
                <w:rFonts w:ascii="Times New Roman" w:eastAsia="Calibri" w:hAnsi="Times New Roman"/>
                <w:sz w:val="24"/>
                <w:szCs w:val="24"/>
              </w:rPr>
              <w:t>Приобретение реквизита, сценических костюмов для проведения интерактивных театрализованных программ туристических маршрутов</w:t>
            </w:r>
          </w:p>
        </w:tc>
        <w:tc>
          <w:tcPr>
            <w:tcW w:w="1623" w:type="dxa"/>
          </w:tcPr>
          <w:p w:rsidR="0087111D" w:rsidRPr="0022130D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2211" w:type="dxa"/>
            <w:gridSpan w:val="3"/>
          </w:tcPr>
          <w:p w:rsidR="0087111D" w:rsidRPr="0022130D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862" w:type="dxa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7" w:type="dxa"/>
            <w:gridSpan w:val="3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  <w:gridSpan w:val="2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5" w:type="dxa"/>
            <w:gridSpan w:val="2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2455" w:type="dxa"/>
            <w:gridSpan w:val="2"/>
          </w:tcPr>
          <w:p w:rsidR="0087111D" w:rsidRPr="0022130D" w:rsidRDefault="0087111D" w:rsidP="00E127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130D">
              <w:rPr>
                <w:rFonts w:ascii="Times New Roman" w:eastAsia="Calibri" w:hAnsi="Times New Roman"/>
                <w:sz w:val="24"/>
                <w:szCs w:val="24"/>
              </w:rPr>
              <w:t>МБУК «Междуреченский музей», БУК ММ</w:t>
            </w:r>
            <w:r w:rsidR="00E1273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2130D">
              <w:rPr>
                <w:rFonts w:ascii="Times New Roman" w:eastAsia="Calibri" w:hAnsi="Times New Roman"/>
                <w:sz w:val="24"/>
                <w:szCs w:val="24"/>
              </w:rPr>
              <w:t xml:space="preserve"> «ЦКР»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Итого по разделу 1</w:t>
            </w:r>
          </w:p>
          <w:p w:rsidR="0087111D" w:rsidRPr="003B65A7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3B65A7" w:rsidRPr="003B65A7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862" w:type="dxa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7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5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2455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14790" w:type="dxa"/>
            <w:gridSpan w:val="24"/>
          </w:tcPr>
          <w:p w:rsidR="0087111D" w:rsidRPr="00932AF9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Рекламно-информационная и организационная деятельность.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Установка рекламных щитов, аншлагов, указателей  у дорог и вблизи туристических объектов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2455" w:type="dxa"/>
            <w:gridSpan w:val="2"/>
          </w:tcPr>
          <w:p w:rsidR="0087111D" w:rsidRPr="00E12732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администрации Междуреченского </w:t>
            </w:r>
            <w:r w:rsidRPr="00E1273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E12732" w:rsidRPr="00E12732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12732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732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 xml:space="preserve">  строительства и коммунального хозяйства;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E12732">
              <w:rPr>
                <w:rFonts w:ascii="Times New Roman" w:hAnsi="Times New Roman"/>
                <w:sz w:val="24"/>
                <w:szCs w:val="24"/>
              </w:rPr>
              <w:t xml:space="preserve">финансов </w:t>
            </w:r>
            <w:r w:rsidR="00E12732" w:rsidRP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Проведение районного конкурса на лучшие проекты въездного знака на территорию Междуреченского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Отдел строительства и коммунального хозяйства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Организация рекламно-информационных туров для туроператоров области по презентации туристических маршрутов в районе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администрации Междуреченского муниципального </w:t>
            </w:r>
            <w:proofErr w:type="spellStart"/>
            <w:r w:rsidR="00E12732">
              <w:rPr>
                <w:rFonts w:ascii="Times New Roman" w:hAnsi="Times New Roman"/>
                <w:sz w:val="24"/>
                <w:szCs w:val="24"/>
              </w:rPr>
              <w:t>окруа</w:t>
            </w:r>
            <w:proofErr w:type="spellEnd"/>
            <w:r w:rsidRPr="00932AF9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 МБУК </w:t>
            </w:r>
            <w:r w:rsidRPr="00932AF9">
              <w:rPr>
                <w:rFonts w:ascii="Times New Roman" w:eastAsia="Calibri" w:hAnsi="Times New Roman"/>
                <w:sz w:val="24"/>
                <w:szCs w:val="24"/>
              </w:rPr>
              <w:t>«Междуреченский музей»</w:t>
            </w:r>
          </w:p>
        </w:tc>
      </w:tr>
      <w:tr w:rsidR="0087111D" w:rsidRPr="003B65A7" w:rsidTr="0012293B">
        <w:trPr>
          <w:trHeight w:val="2235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Итого по разделу 2</w:t>
            </w:r>
          </w:p>
          <w:p w:rsidR="0087111D" w:rsidRPr="003B65A7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3B65A7" w:rsidRDefault="003B65A7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150.0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111D" w:rsidRPr="00932AF9" w:rsidTr="0012293B">
        <w:trPr>
          <w:trHeight w:val="510"/>
        </w:trPr>
        <w:tc>
          <w:tcPr>
            <w:tcW w:w="14790" w:type="dxa"/>
            <w:gridSpan w:val="24"/>
            <w:tcBorders>
              <w:top w:val="single" w:sz="4" w:space="0" w:color="auto"/>
            </w:tcBorders>
          </w:tcPr>
          <w:p w:rsidR="0087111D" w:rsidRPr="00932AF9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b/>
                <w:sz w:val="24"/>
                <w:szCs w:val="24"/>
              </w:rPr>
              <w:t>3. Мероприятия по благоустройству.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Ремонт сооружения и благоустройство сквера  памятника учёному Н.Е.Введенскому, расположенному на пересечении улиц Октябрьской и Советской (с. Шуйское)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Отделы администрации района: имущественный, строительства, </w:t>
            </w:r>
            <w:r w:rsidRPr="00932AF9">
              <w:rPr>
                <w:rFonts w:ascii="Times New Roman" w:eastAsia="Calibri" w:hAnsi="Times New Roman"/>
                <w:sz w:val="24"/>
                <w:szCs w:val="24"/>
              </w:rPr>
              <w:t>МБУК «Междуреченский музей»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Благоустройство туристического объекта «Музейный дворик»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32.9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14.7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eastAsia="Calibri" w:hAnsi="Times New Roman"/>
                <w:sz w:val="24"/>
                <w:szCs w:val="24"/>
              </w:rPr>
              <w:t>МБУК «Междуреченский музей»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Итого по разделу 3</w:t>
            </w:r>
          </w:p>
          <w:p w:rsidR="0087111D" w:rsidRPr="003B65A7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3B65A7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3B65A7" w:rsidRPr="003B65A7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23" w:type="dxa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62.9</w:t>
            </w:r>
          </w:p>
        </w:tc>
        <w:tc>
          <w:tcPr>
            <w:tcW w:w="862" w:type="dxa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14.0</w:t>
            </w:r>
          </w:p>
        </w:tc>
        <w:tc>
          <w:tcPr>
            <w:tcW w:w="917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14.7</w:t>
            </w:r>
          </w:p>
        </w:tc>
        <w:tc>
          <w:tcPr>
            <w:tcW w:w="916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6" w:type="dxa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915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455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14790" w:type="dxa"/>
            <w:gridSpan w:val="24"/>
          </w:tcPr>
          <w:p w:rsidR="0087111D" w:rsidRPr="00932AF9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AF9">
              <w:rPr>
                <w:rFonts w:ascii="Times New Roman" w:hAnsi="Times New Roman"/>
                <w:b/>
                <w:sz w:val="24"/>
                <w:szCs w:val="24"/>
              </w:rPr>
              <w:t>4. Участие в межрегиональных, областных и межрайонных мероприятиях выставочно-презентационного содержания.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Участие в межрегиональных, областных и межрайонных выставках-ярмарках, </w:t>
            </w:r>
            <w:r w:rsidRPr="00932A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праздниках народного творчества («Мастера Вологодчины», «Вологодская ярмарка», «День рождения Золотой рыбки» и </w:t>
            </w:r>
            <w:proofErr w:type="spellStart"/>
            <w:r w:rsidRPr="00932AF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932AF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239.5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Отдел культуры,  МБУК «Междуреченский музей», МБОУ </w:t>
            </w:r>
            <w:proofErr w:type="gramStart"/>
            <w:r w:rsidRPr="00932AF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32AF9">
              <w:rPr>
                <w:rFonts w:ascii="Times New Roman" w:hAnsi="Times New Roman"/>
                <w:sz w:val="24"/>
                <w:szCs w:val="24"/>
              </w:rPr>
              <w:t xml:space="preserve"> «Междуреченский </w:t>
            </w:r>
            <w:r w:rsidRPr="00932AF9">
              <w:rPr>
                <w:rFonts w:ascii="Times New Roman" w:hAnsi="Times New Roman"/>
                <w:sz w:val="24"/>
                <w:szCs w:val="24"/>
              </w:rPr>
              <w:lastRenderedPageBreak/>
              <w:t>ЦДО»</w:t>
            </w:r>
          </w:p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9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Итого по разделу 4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23" w:type="dxa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239.5</w:t>
            </w:r>
          </w:p>
        </w:tc>
        <w:tc>
          <w:tcPr>
            <w:tcW w:w="862" w:type="dxa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7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6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6" w:type="dxa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5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2455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552.4</w:t>
            </w:r>
          </w:p>
        </w:tc>
        <w:tc>
          <w:tcPr>
            <w:tcW w:w="862" w:type="dxa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111.9</w:t>
            </w:r>
          </w:p>
        </w:tc>
        <w:tc>
          <w:tcPr>
            <w:tcW w:w="917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112.6</w:t>
            </w:r>
          </w:p>
        </w:tc>
        <w:tc>
          <w:tcPr>
            <w:tcW w:w="916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107.9</w:t>
            </w:r>
          </w:p>
        </w:tc>
        <w:tc>
          <w:tcPr>
            <w:tcW w:w="916" w:type="dxa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110.0</w:t>
            </w:r>
          </w:p>
        </w:tc>
        <w:tc>
          <w:tcPr>
            <w:tcW w:w="915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110.0</w:t>
            </w:r>
          </w:p>
        </w:tc>
        <w:tc>
          <w:tcPr>
            <w:tcW w:w="2455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11D" w:rsidRPr="008C0191" w:rsidRDefault="0087111D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7111D" w:rsidRPr="008C0191" w:rsidRDefault="0087111D" w:rsidP="008711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111D" w:rsidRPr="008C0191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11D" w:rsidRP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7111D" w:rsidRPr="0087111D" w:rsidSect="0087111D">
      <w:headerReference w:type="even" r:id="rId29"/>
      <w:headerReference w:type="default" r:id="rId3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80" w:rsidRDefault="00004D80" w:rsidP="000A75CF">
      <w:pPr>
        <w:spacing w:after="0" w:line="240" w:lineRule="auto"/>
      </w:pPr>
      <w:r>
        <w:separator/>
      </w:r>
    </w:p>
  </w:endnote>
  <w:endnote w:type="continuationSeparator" w:id="0">
    <w:p w:rsidR="00004D80" w:rsidRDefault="00004D80" w:rsidP="000A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80" w:rsidRDefault="00004D80" w:rsidP="000A75CF">
      <w:pPr>
        <w:spacing w:after="0" w:line="240" w:lineRule="auto"/>
      </w:pPr>
      <w:r>
        <w:separator/>
      </w:r>
    </w:p>
  </w:footnote>
  <w:footnote w:type="continuationSeparator" w:id="0">
    <w:p w:rsidR="00004D80" w:rsidRDefault="00004D80" w:rsidP="000A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A2" w:rsidRDefault="00FF56A2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64</w:t>
    </w:r>
    <w:r>
      <w:rPr>
        <w:rStyle w:val="ac"/>
      </w:rPr>
      <w:fldChar w:fldCharType="end"/>
    </w:r>
  </w:p>
  <w:p w:rsidR="00FF56A2" w:rsidRDefault="00FF56A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A2" w:rsidRDefault="00FF56A2" w:rsidP="002C75A1">
    <w:pPr>
      <w:pStyle w:val="aa"/>
      <w:framePr w:wrap="around" w:vAnchor="text" w:hAnchor="margin" w:xAlign="center" w:y="1"/>
      <w:rPr>
        <w:rStyle w:val="ac"/>
      </w:rPr>
    </w:pPr>
  </w:p>
  <w:p w:rsidR="00FF56A2" w:rsidRDefault="00FF56A2" w:rsidP="002554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A2" w:rsidRDefault="00FF56A2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F56A2" w:rsidRDefault="00FF56A2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A2" w:rsidRDefault="00FF56A2" w:rsidP="002C75A1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A2" w:rsidRDefault="00FF56A2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F56A2" w:rsidRDefault="00FF56A2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A2" w:rsidRDefault="00FF56A2" w:rsidP="002C75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A76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316F"/>
    <w:multiLevelType w:val="hybridMultilevel"/>
    <w:tmpl w:val="8C60E0EC"/>
    <w:lvl w:ilvl="0" w:tplc="42A4E5BA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1C191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B7DE2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20C14"/>
    <w:multiLevelType w:val="hybridMultilevel"/>
    <w:tmpl w:val="EA8C9C7A"/>
    <w:lvl w:ilvl="0" w:tplc="317480C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C0675"/>
    <w:multiLevelType w:val="hybridMultilevel"/>
    <w:tmpl w:val="70A00FA2"/>
    <w:lvl w:ilvl="0" w:tplc="9E3CD4D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00570"/>
    <w:multiLevelType w:val="hybridMultilevel"/>
    <w:tmpl w:val="9CCE001C"/>
    <w:lvl w:ilvl="0" w:tplc="DDF6C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E3ADC"/>
    <w:multiLevelType w:val="hybridMultilevel"/>
    <w:tmpl w:val="336AE934"/>
    <w:lvl w:ilvl="0" w:tplc="33C093CA">
      <w:start w:val="2025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5192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14191"/>
    <w:multiLevelType w:val="hybridMultilevel"/>
    <w:tmpl w:val="261E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54BE2"/>
    <w:multiLevelType w:val="hybridMultilevel"/>
    <w:tmpl w:val="0BAE7FE4"/>
    <w:lvl w:ilvl="0" w:tplc="5DCAA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4B1689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72624F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491524"/>
    <w:multiLevelType w:val="hybridMultilevel"/>
    <w:tmpl w:val="E8D02C1A"/>
    <w:lvl w:ilvl="0" w:tplc="AF143392">
      <w:start w:val="4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4">
    <w:nsid w:val="4B652878"/>
    <w:multiLevelType w:val="hybridMultilevel"/>
    <w:tmpl w:val="ACBE7C20"/>
    <w:lvl w:ilvl="0" w:tplc="BF103B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C7F585C"/>
    <w:multiLevelType w:val="hybridMultilevel"/>
    <w:tmpl w:val="D7E8859E"/>
    <w:lvl w:ilvl="0" w:tplc="807CB016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1C82CC2"/>
    <w:multiLevelType w:val="hybridMultilevel"/>
    <w:tmpl w:val="7E82D490"/>
    <w:lvl w:ilvl="0" w:tplc="08EA4FD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402AE"/>
    <w:multiLevelType w:val="hybridMultilevel"/>
    <w:tmpl w:val="EE56E4BE"/>
    <w:lvl w:ilvl="0" w:tplc="5E9CE87E">
      <w:start w:val="5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4284B80"/>
    <w:multiLevelType w:val="hybridMultilevel"/>
    <w:tmpl w:val="D7E03402"/>
    <w:lvl w:ilvl="0" w:tplc="DD9670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C25243"/>
    <w:multiLevelType w:val="hybridMultilevel"/>
    <w:tmpl w:val="48C4016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54F922EF"/>
    <w:multiLevelType w:val="hybridMultilevel"/>
    <w:tmpl w:val="34CC06EA"/>
    <w:lvl w:ilvl="0" w:tplc="13AAAE10">
      <w:start w:val="9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1">
    <w:nsid w:val="55BA192F"/>
    <w:multiLevelType w:val="hybridMultilevel"/>
    <w:tmpl w:val="CB48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8E4AFA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3D78E0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9B5EF6"/>
    <w:multiLevelType w:val="hybridMultilevel"/>
    <w:tmpl w:val="59C654C0"/>
    <w:lvl w:ilvl="0" w:tplc="2D52E95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3B094B"/>
    <w:multiLevelType w:val="hybridMultilevel"/>
    <w:tmpl w:val="0DA6E646"/>
    <w:lvl w:ilvl="0" w:tplc="52AACE8A">
      <w:start w:val="3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666311"/>
    <w:multiLevelType w:val="hybridMultilevel"/>
    <w:tmpl w:val="8A9054AA"/>
    <w:lvl w:ilvl="0" w:tplc="A786399C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4A7C0F"/>
    <w:multiLevelType w:val="hybridMultilevel"/>
    <w:tmpl w:val="E4C05D74"/>
    <w:lvl w:ilvl="0" w:tplc="86CA87B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04F5A5E"/>
    <w:multiLevelType w:val="hybridMultilevel"/>
    <w:tmpl w:val="41EC82A8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917904"/>
    <w:multiLevelType w:val="hybridMultilevel"/>
    <w:tmpl w:val="2FAE9206"/>
    <w:lvl w:ilvl="0" w:tplc="9D60101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7A4BDA"/>
    <w:multiLevelType w:val="hybridMultilevel"/>
    <w:tmpl w:val="16C24D90"/>
    <w:lvl w:ilvl="0" w:tplc="F8EAE4E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A4B65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483119"/>
    <w:multiLevelType w:val="hybridMultilevel"/>
    <w:tmpl w:val="5572493E"/>
    <w:lvl w:ilvl="0" w:tplc="89D05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4"/>
  </w:num>
  <w:num w:numId="10">
    <w:abstractNumId w:val="21"/>
  </w:num>
  <w:num w:numId="11">
    <w:abstractNumId w:val="1"/>
  </w:num>
  <w:num w:numId="12">
    <w:abstractNumId w:val="18"/>
  </w:num>
  <w:num w:numId="13">
    <w:abstractNumId w:val="14"/>
  </w:num>
  <w:num w:numId="14">
    <w:abstractNumId w:val="19"/>
  </w:num>
  <w:num w:numId="15">
    <w:abstractNumId w:val="10"/>
  </w:num>
  <w:num w:numId="16">
    <w:abstractNumId w:val="32"/>
  </w:num>
  <w:num w:numId="17">
    <w:abstractNumId w:val="8"/>
  </w:num>
  <w:num w:numId="18">
    <w:abstractNumId w:val="12"/>
  </w:num>
  <w:num w:numId="19">
    <w:abstractNumId w:val="2"/>
  </w:num>
  <w:num w:numId="20">
    <w:abstractNumId w:val="3"/>
  </w:num>
  <w:num w:numId="21">
    <w:abstractNumId w:val="22"/>
  </w:num>
  <w:num w:numId="22">
    <w:abstractNumId w:val="11"/>
  </w:num>
  <w:num w:numId="23">
    <w:abstractNumId w:val="23"/>
  </w:num>
  <w:num w:numId="24">
    <w:abstractNumId w:val="31"/>
  </w:num>
  <w:num w:numId="25">
    <w:abstractNumId w:val="6"/>
  </w:num>
  <w:num w:numId="26">
    <w:abstractNumId w:val="5"/>
  </w:num>
  <w:num w:numId="27">
    <w:abstractNumId w:val="9"/>
  </w:num>
  <w:num w:numId="28">
    <w:abstractNumId w:val="4"/>
  </w:num>
  <w:num w:numId="29">
    <w:abstractNumId w:val="29"/>
  </w:num>
  <w:num w:numId="30">
    <w:abstractNumId w:val="26"/>
  </w:num>
  <w:num w:numId="31">
    <w:abstractNumId w:val="15"/>
  </w:num>
  <w:num w:numId="32">
    <w:abstractNumId w:val="25"/>
  </w:num>
  <w:num w:numId="33">
    <w:abstractNumId w:val="13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86"/>
    <w:rsid w:val="00004D80"/>
    <w:rsid w:val="000432C5"/>
    <w:rsid w:val="00057565"/>
    <w:rsid w:val="00071DFC"/>
    <w:rsid w:val="000A1776"/>
    <w:rsid w:val="000A75CF"/>
    <w:rsid w:val="000C38C8"/>
    <w:rsid w:val="000E35FB"/>
    <w:rsid w:val="00116309"/>
    <w:rsid w:val="0012293B"/>
    <w:rsid w:val="001238C9"/>
    <w:rsid w:val="00165AA1"/>
    <w:rsid w:val="001701D0"/>
    <w:rsid w:val="001761D6"/>
    <w:rsid w:val="00183C23"/>
    <w:rsid w:val="001A11BF"/>
    <w:rsid w:val="001D0D47"/>
    <w:rsid w:val="001E3C53"/>
    <w:rsid w:val="001F49C7"/>
    <w:rsid w:val="0020027D"/>
    <w:rsid w:val="00252A0C"/>
    <w:rsid w:val="00255401"/>
    <w:rsid w:val="00286276"/>
    <w:rsid w:val="002A7186"/>
    <w:rsid w:val="002B5652"/>
    <w:rsid w:val="002C469C"/>
    <w:rsid w:val="002C75A1"/>
    <w:rsid w:val="002D4A21"/>
    <w:rsid w:val="002F34F5"/>
    <w:rsid w:val="00310287"/>
    <w:rsid w:val="00332817"/>
    <w:rsid w:val="00333043"/>
    <w:rsid w:val="003340CC"/>
    <w:rsid w:val="00375264"/>
    <w:rsid w:val="0039166A"/>
    <w:rsid w:val="003A7C32"/>
    <w:rsid w:val="003B65A7"/>
    <w:rsid w:val="003C4A3B"/>
    <w:rsid w:val="003E493F"/>
    <w:rsid w:val="003F7285"/>
    <w:rsid w:val="00412FA7"/>
    <w:rsid w:val="00471AE6"/>
    <w:rsid w:val="00481E86"/>
    <w:rsid w:val="004A3D6A"/>
    <w:rsid w:val="004E6934"/>
    <w:rsid w:val="004F3DAA"/>
    <w:rsid w:val="004F6F18"/>
    <w:rsid w:val="00530FBA"/>
    <w:rsid w:val="00542F65"/>
    <w:rsid w:val="00566B2A"/>
    <w:rsid w:val="00571CF5"/>
    <w:rsid w:val="005A6BB5"/>
    <w:rsid w:val="005D23F4"/>
    <w:rsid w:val="005D5891"/>
    <w:rsid w:val="005D7AC3"/>
    <w:rsid w:val="006542C1"/>
    <w:rsid w:val="006575EF"/>
    <w:rsid w:val="006B5107"/>
    <w:rsid w:val="006C389B"/>
    <w:rsid w:val="006D395C"/>
    <w:rsid w:val="0070510C"/>
    <w:rsid w:val="00715ADF"/>
    <w:rsid w:val="0073705C"/>
    <w:rsid w:val="007427CD"/>
    <w:rsid w:val="0076439C"/>
    <w:rsid w:val="007928C7"/>
    <w:rsid w:val="007D08E8"/>
    <w:rsid w:val="007E2345"/>
    <w:rsid w:val="007E473B"/>
    <w:rsid w:val="007F590A"/>
    <w:rsid w:val="008100C5"/>
    <w:rsid w:val="00814CBD"/>
    <w:rsid w:val="00832C34"/>
    <w:rsid w:val="008468A1"/>
    <w:rsid w:val="0087111D"/>
    <w:rsid w:val="008878C4"/>
    <w:rsid w:val="008B3D69"/>
    <w:rsid w:val="008B45A7"/>
    <w:rsid w:val="008C2C39"/>
    <w:rsid w:val="008E7D9F"/>
    <w:rsid w:val="008F254B"/>
    <w:rsid w:val="00903028"/>
    <w:rsid w:val="009155C1"/>
    <w:rsid w:val="00932AF9"/>
    <w:rsid w:val="00942111"/>
    <w:rsid w:val="009667BD"/>
    <w:rsid w:val="009736B7"/>
    <w:rsid w:val="00976769"/>
    <w:rsid w:val="00992DC9"/>
    <w:rsid w:val="009A05D6"/>
    <w:rsid w:val="009D0AAC"/>
    <w:rsid w:val="009D61D9"/>
    <w:rsid w:val="009F041A"/>
    <w:rsid w:val="00A02CD8"/>
    <w:rsid w:val="00A30506"/>
    <w:rsid w:val="00A464FA"/>
    <w:rsid w:val="00A67702"/>
    <w:rsid w:val="00A924B1"/>
    <w:rsid w:val="00AC2DD1"/>
    <w:rsid w:val="00AD07EB"/>
    <w:rsid w:val="00B11A13"/>
    <w:rsid w:val="00B37398"/>
    <w:rsid w:val="00B86FC4"/>
    <w:rsid w:val="00BB7D92"/>
    <w:rsid w:val="00BC4169"/>
    <w:rsid w:val="00BD01FF"/>
    <w:rsid w:val="00BD0717"/>
    <w:rsid w:val="00BD2AF9"/>
    <w:rsid w:val="00BD5513"/>
    <w:rsid w:val="00BD5A24"/>
    <w:rsid w:val="00C01350"/>
    <w:rsid w:val="00C429D3"/>
    <w:rsid w:val="00C66DA0"/>
    <w:rsid w:val="00C8177D"/>
    <w:rsid w:val="00C913FB"/>
    <w:rsid w:val="00C921FB"/>
    <w:rsid w:val="00CE72DC"/>
    <w:rsid w:val="00CF5FA9"/>
    <w:rsid w:val="00D13D9B"/>
    <w:rsid w:val="00D3646C"/>
    <w:rsid w:val="00D47175"/>
    <w:rsid w:val="00D812E8"/>
    <w:rsid w:val="00D94527"/>
    <w:rsid w:val="00DC2631"/>
    <w:rsid w:val="00DD302B"/>
    <w:rsid w:val="00DE3D55"/>
    <w:rsid w:val="00DE5900"/>
    <w:rsid w:val="00E114BF"/>
    <w:rsid w:val="00E12732"/>
    <w:rsid w:val="00E37F2D"/>
    <w:rsid w:val="00E63403"/>
    <w:rsid w:val="00E67CA5"/>
    <w:rsid w:val="00E840B2"/>
    <w:rsid w:val="00E950E6"/>
    <w:rsid w:val="00EA6D09"/>
    <w:rsid w:val="00EB0E24"/>
    <w:rsid w:val="00EB55DD"/>
    <w:rsid w:val="00F1135F"/>
    <w:rsid w:val="00F34284"/>
    <w:rsid w:val="00F354A3"/>
    <w:rsid w:val="00F530DD"/>
    <w:rsid w:val="00F55E9B"/>
    <w:rsid w:val="00FA1E42"/>
    <w:rsid w:val="00FE22BC"/>
    <w:rsid w:val="00FF5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uiPriority w:val="99"/>
    <w:unhideWhenUsed/>
    <w:rsid w:val="002C75A1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9D0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uiPriority w:val="99"/>
    <w:unhideWhenUsed/>
    <w:rsid w:val="002C75A1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9D0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EA283F7C4D7E0648C65A61B02E590B38483702351D85E89B46500766F28988W3ZBH" TargetMode="External"/><Relationship Id="rId18" Type="http://schemas.openxmlformats.org/officeDocument/2006/relationships/hyperlink" Target="consultantplus://offline/ref=54EA283F7C4D7E0648C6446CA642070F3C41600B341D8BB9C6190B5A31WFZBH" TargetMode="External"/><Relationship Id="rId26" Type="http://schemas.openxmlformats.org/officeDocument/2006/relationships/hyperlink" Target="consultantplus://offline/ref=54EA283F7C4D7E0648C65A61B02E590B38483702351D85E89B46500766F28988W3ZBH" TargetMode="External"/><Relationship Id="rId3" Type="http://schemas.openxmlformats.org/officeDocument/2006/relationships/styles" Target="styles.xml"/><Relationship Id="rId21" Type="http://schemas.openxmlformats.org/officeDocument/2006/relationships/hyperlink" Target="http://vologda-oblast.ru/upload/iblock/ffd/2030_%2010.08.2020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EA283F7C4D7E0648C6446CA642070F3C41600B341D8BB9C6190B5A31WFZBH" TargetMode="External"/><Relationship Id="rId17" Type="http://schemas.openxmlformats.org/officeDocument/2006/relationships/hyperlink" Target="consultantplus://offline/ref=54EA283F7C4D7E0648C6446CA642070F3C406B0A31148BB9C6190B5A31FB83DF7C79BC7856W3ZEH" TargetMode="External"/><Relationship Id="rId25" Type="http://schemas.openxmlformats.org/officeDocument/2006/relationships/hyperlink" Target="consultantplus://offline/ref=54EA283F7C4D7E0648C6446CA642070F3C41600B341D8BB9C6190B5A31WFZB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ologda-oblast.ru/upload/iblock/ffd/2030_%2010.08.2020.pdf" TargetMode="External"/><Relationship Id="rId20" Type="http://schemas.openxmlformats.org/officeDocument/2006/relationships/hyperlink" Target="http://vologda-oblast.ru/upload/iblock/ffd/2030_%2010.08.2020.pdf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EA283F7C4D7E0648C6446CA642070F3C406B0A31148BB9C6190B5A31FB83DF7C79BC7856W3ZEH" TargetMode="External"/><Relationship Id="rId24" Type="http://schemas.openxmlformats.org/officeDocument/2006/relationships/hyperlink" Target="consultantplus://offline/ref=54EA283F7C4D7E0648C6446CA642070F3C406B0A31148BB9C6190B5A31FB83DF7C79BC7856W3ZE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vologda-oblast.ru/upload/iblock/ffd/2030_%2010.08.2020.pdf" TargetMode="External"/><Relationship Id="rId28" Type="http://schemas.openxmlformats.org/officeDocument/2006/relationships/header" Target="header4.xml"/><Relationship Id="rId10" Type="http://schemas.openxmlformats.org/officeDocument/2006/relationships/hyperlink" Target="http://vologda-oblast.ru/upload/iblock/ffd/2030_%2010.08.2020.pdf" TargetMode="External"/><Relationship Id="rId19" Type="http://schemas.openxmlformats.org/officeDocument/2006/relationships/hyperlink" Target="consultantplus://offline/ref=54EA283F7C4D7E0648C65A61B02E590B38483702351D85E89B46500766F28988W3ZBH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://vologda-oblast.ru/upload/iblock/ffd/2030_%2010.08.2020.pdf" TargetMode="External"/><Relationship Id="rId27" Type="http://schemas.openxmlformats.org/officeDocument/2006/relationships/header" Target="head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119D-7CD0-4149-A381-8F6B1F09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84</Pages>
  <Words>15529</Words>
  <Characters>88520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2024-09-03T11:23:00Z</cp:lastPrinted>
  <dcterms:created xsi:type="dcterms:W3CDTF">2024-04-27T08:53:00Z</dcterms:created>
  <dcterms:modified xsi:type="dcterms:W3CDTF">2024-09-16T08:42:00Z</dcterms:modified>
</cp:coreProperties>
</file>