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7" w:rsidRDefault="00DE0327" w:rsidP="00DE03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E0327" w:rsidRDefault="00DE0327" w:rsidP="00DE032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327" w:rsidRDefault="00DE0327" w:rsidP="00DE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327" w:rsidRDefault="00835BF0" w:rsidP="00DE03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24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21E3F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21E3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45</w:t>
      </w:r>
    </w:p>
    <w:p w:rsidR="00DE0327" w:rsidRDefault="00DE0327" w:rsidP="00DE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5B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с. Шуйское</w:t>
      </w:r>
    </w:p>
    <w:p w:rsidR="00576B02" w:rsidRDefault="00576B02" w:rsidP="00D66C91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9451C" w:rsidRDefault="00D66C91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внесении изменений </w:t>
      </w:r>
      <w:r w:rsidR="003008D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835BF0" w:rsidRDefault="003008DF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</w:t>
      </w:r>
      <w:r w:rsidR="0059451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 </w:t>
      </w:r>
    </w:p>
    <w:p w:rsidR="0059451C" w:rsidRDefault="0059451C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23.01.2023 № 38</w:t>
      </w:r>
    </w:p>
    <w:p w:rsidR="0059451C" w:rsidRDefault="0059451C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66C91" w:rsidRDefault="002E00DF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59451C" w:rsidRDefault="0059451C" w:rsidP="00835BF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r w:rsidR="00C62E30">
        <w:rPr>
          <w:rFonts w:ascii="Times New Roman" w:eastAsia="Times New Roman" w:hAnsi="Times New Roman"/>
          <w:sz w:val="28"/>
          <w:szCs w:val="28"/>
        </w:rPr>
        <w:t>стать</w:t>
      </w:r>
      <w:r>
        <w:rPr>
          <w:rFonts w:ascii="Times New Roman" w:eastAsia="Times New Roman" w:hAnsi="Times New Roman"/>
          <w:sz w:val="28"/>
          <w:szCs w:val="28"/>
        </w:rPr>
        <w:t>ёй</w:t>
      </w:r>
      <w:r w:rsidR="00C62E30">
        <w:rPr>
          <w:rFonts w:ascii="Times New Roman" w:eastAsia="Times New Roman" w:hAnsi="Times New Roman"/>
          <w:sz w:val="28"/>
          <w:szCs w:val="28"/>
        </w:rPr>
        <w:t xml:space="preserve"> 153 Трудового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>и решением Представительного Собрания Междуреченского муниципального округа от 20.1</w:t>
      </w:r>
      <w:r w:rsidR="00AD11E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.2022 № 93 «Об оплате труда работников муниципальных учреждений, финансируемых из бюджета округа»</w:t>
      </w:r>
      <w:r w:rsidR="00F80C50">
        <w:rPr>
          <w:rFonts w:ascii="Times New Roman" w:eastAsia="Times New Roman" w:hAnsi="Times New Roman"/>
          <w:sz w:val="28"/>
          <w:szCs w:val="28"/>
        </w:rPr>
        <w:t>,</w:t>
      </w:r>
    </w:p>
    <w:p w:rsidR="00D66C91" w:rsidRDefault="00542CA7" w:rsidP="00835BF0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D66C91">
        <w:rPr>
          <w:rFonts w:ascii="Times New Roman" w:eastAsia="Times New Roman" w:hAnsi="Times New Roman"/>
          <w:sz w:val="28"/>
          <w:szCs w:val="28"/>
        </w:rPr>
        <w:t xml:space="preserve">дминистрация округа </w:t>
      </w:r>
      <w:r w:rsidR="00D66C91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D66C91" w:rsidRDefault="00D66C91" w:rsidP="00835B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r w:rsidR="00C62E30">
        <w:rPr>
          <w:rFonts w:ascii="Times New Roman" w:eastAsia="Times New Roman" w:hAnsi="Times New Roman"/>
          <w:sz w:val="28"/>
          <w:szCs w:val="28"/>
        </w:rPr>
        <w:t xml:space="preserve">Положение об оплате труда </w:t>
      </w:r>
      <w:r w:rsidR="00C62E30" w:rsidRPr="00C62E30">
        <w:rPr>
          <w:rFonts w:ascii="Times New Roman" w:eastAsia="Times New Roman" w:hAnsi="Times New Roman"/>
          <w:sz w:val="28"/>
          <w:szCs w:val="28"/>
        </w:rPr>
        <w:t>работников</w:t>
      </w:r>
      <w:r w:rsidR="00F80C50">
        <w:rPr>
          <w:rFonts w:ascii="Times New Roman" w:eastAsia="Times New Roman" w:hAnsi="Times New Roman"/>
          <w:sz w:val="28"/>
          <w:szCs w:val="28"/>
        </w:rPr>
        <w:t xml:space="preserve"> </w:t>
      </w:r>
      <w:r w:rsidR="003A1AF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азенного учреждения «</w:t>
      </w:r>
      <w:r w:rsidR="003A1AF7"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ентр бюджетного учета и отчетности Междуреченского муниципального округа»</w:t>
      </w:r>
      <w:r w:rsidR="00F80C50">
        <w:rPr>
          <w:rFonts w:ascii="Times New Roman" w:eastAsia="Times New Roman" w:hAnsi="Times New Roman"/>
          <w:sz w:val="28"/>
          <w:szCs w:val="28"/>
        </w:rPr>
        <w:t xml:space="preserve">, утвержденного постановлением администрации Междуреченского муниципального округа от 23.01.2023 № 38 </w:t>
      </w:r>
      <w:r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D66C91" w:rsidRDefault="00D66C91" w:rsidP="00835B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</w:t>
      </w:r>
      <w:r w:rsidR="003D09DC">
        <w:rPr>
          <w:rFonts w:ascii="Times New Roman" w:eastAsia="Times New Roman" w:hAnsi="Times New Roman"/>
          <w:sz w:val="28"/>
          <w:szCs w:val="28"/>
        </w:rPr>
        <w:t xml:space="preserve">одпункт </w:t>
      </w:r>
      <w:r w:rsidR="00C62E30">
        <w:rPr>
          <w:rFonts w:ascii="Times New Roman" w:eastAsia="Times New Roman" w:hAnsi="Times New Roman"/>
          <w:sz w:val="28"/>
          <w:szCs w:val="28"/>
        </w:rPr>
        <w:t>3.2.2.</w:t>
      </w:r>
      <w:r w:rsidR="003D09DC">
        <w:rPr>
          <w:rFonts w:ascii="Times New Roman" w:eastAsia="Times New Roman" w:hAnsi="Times New Roman"/>
          <w:sz w:val="28"/>
          <w:szCs w:val="28"/>
        </w:rPr>
        <w:t xml:space="preserve"> пункта 3.2 </w:t>
      </w:r>
      <w:r w:rsidR="00CE16AA">
        <w:rPr>
          <w:rFonts w:ascii="Times New Roman" w:eastAsia="Times New Roman" w:hAnsi="Times New Roman"/>
          <w:sz w:val="28"/>
          <w:szCs w:val="28"/>
        </w:rPr>
        <w:t xml:space="preserve">раздела </w:t>
      </w:r>
      <w:r w:rsidR="003D09DC">
        <w:rPr>
          <w:rFonts w:ascii="Times New Roman" w:eastAsia="Times New Roman" w:hAnsi="Times New Roman"/>
          <w:sz w:val="28"/>
          <w:szCs w:val="28"/>
        </w:rPr>
        <w:t xml:space="preserve">3 </w:t>
      </w:r>
      <w:r w:rsidR="00186294">
        <w:rPr>
          <w:rFonts w:ascii="Times New Roman" w:eastAsia="Times New Roman" w:hAnsi="Times New Roman"/>
          <w:sz w:val="28"/>
          <w:szCs w:val="28"/>
        </w:rPr>
        <w:t>Положения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C62E30" w:rsidRDefault="00D66C91" w:rsidP="00835B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C62E30">
        <w:rPr>
          <w:rFonts w:ascii="Times New Roman" w:eastAsia="Times New Roman" w:hAnsi="Times New Roman"/>
          <w:sz w:val="28"/>
          <w:szCs w:val="28"/>
        </w:rPr>
        <w:t>3.2.2.Доплата за работу в выходные и нерабочие праздничные дни.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C">
        <w:rPr>
          <w:rFonts w:ascii="Times New Roman" w:hAnsi="Times New Roman" w:cs="Times New Roman"/>
          <w:sz w:val="28"/>
          <w:szCs w:val="28"/>
        </w:rPr>
        <w:t xml:space="preserve">Работа в выходной или </w:t>
      </w:r>
      <w:hyperlink r:id="rId6" w:history="1">
        <w:r w:rsidRPr="00186294">
          <w:rPr>
            <w:rFonts w:ascii="Times New Roman" w:hAnsi="Times New Roman" w:cs="Times New Roman"/>
            <w:sz w:val="28"/>
            <w:szCs w:val="28"/>
          </w:rPr>
          <w:t>нерабочий праздничный</w:t>
        </w:r>
      </w:hyperlink>
      <w:r w:rsidRPr="00A12D5C">
        <w:rPr>
          <w:rFonts w:ascii="Times New Roman" w:hAnsi="Times New Roman" w:cs="Times New Roman"/>
          <w:sz w:val="28"/>
          <w:szCs w:val="28"/>
        </w:rPr>
        <w:t xml:space="preserve"> день оплачивается не менее чем в двойном размере: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C">
        <w:rPr>
          <w:rFonts w:ascii="Times New Roman" w:hAnsi="Times New Roman" w:cs="Times New Roman"/>
          <w:sz w:val="28"/>
          <w:szCs w:val="28"/>
        </w:rPr>
        <w:t>сдельщикам - не менее чем по двойным сдельным расценкам;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C">
        <w:rPr>
          <w:rFonts w:ascii="Times New Roman" w:hAnsi="Times New Roman" w:cs="Times New Roman"/>
          <w:sz w:val="28"/>
          <w:szCs w:val="28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Pr="00A12D5C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Pr="00A12D5C">
        <w:rPr>
          <w:rFonts w:ascii="Times New Roman" w:hAnsi="Times New Roman" w:cs="Times New Roman"/>
          <w:sz w:val="28"/>
          <w:szCs w:val="28"/>
        </w:rPr>
        <w:t xml:space="preserve"> дневной или часовой тарифной ставки;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D5C">
        <w:rPr>
          <w:rFonts w:ascii="Times New Roman" w:hAnsi="Times New Roman" w:cs="Times New Roman"/>
          <w:sz w:val="28"/>
          <w:szCs w:val="28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A12D5C">
        <w:rPr>
          <w:rFonts w:ascii="Times New Roman" w:hAnsi="Times New Roman" w:cs="Times New Roman"/>
          <w:sz w:val="28"/>
          <w:szCs w:val="28"/>
        </w:rP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C">
        <w:rPr>
          <w:rFonts w:ascii="Times New Roman" w:hAnsi="Times New Roman" w:cs="Times New Roman"/>
          <w:sz w:val="28"/>
          <w:szCs w:val="28"/>
        </w:rPr>
        <w:lastRenderedPageBreak/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C">
        <w:rPr>
          <w:rFonts w:ascii="Times New Roman" w:hAnsi="Times New Roman" w:cs="Times New Roman"/>
          <w:sz w:val="28"/>
          <w:szCs w:val="28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186294" w:rsidRPr="00A12D5C" w:rsidRDefault="00186294" w:rsidP="0083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5C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proofErr w:type="gramStart"/>
      <w:r w:rsidRPr="00A12D5C">
        <w:rPr>
          <w:rFonts w:ascii="Times New Roman" w:hAnsi="Times New Roman" w:cs="Times New Roman"/>
          <w:sz w:val="28"/>
          <w:szCs w:val="28"/>
        </w:rPr>
        <w:t>.</w:t>
      </w:r>
      <w:r w:rsidR="002E00D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E00DF" w:rsidRDefault="002E00DF" w:rsidP="00835B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 и распространяется на правоотношения, возникшие с 01 января </w:t>
      </w:r>
      <w:r w:rsidR="003008D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2024 года. </w:t>
      </w:r>
    </w:p>
    <w:p w:rsidR="00186294" w:rsidRPr="00A12D5C" w:rsidRDefault="00186294" w:rsidP="00186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DF" w:rsidRDefault="002E00DF" w:rsidP="002E00D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E00DF" w:rsidRDefault="002E00DF" w:rsidP="002E00D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округа                </w:t>
      </w:r>
      <w:r w:rsidR="00835BF0">
        <w:rPr>
          <w:rFonts w:ascii="Times New Roman" w:eastAsia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А.А. Титов</w:t>
      </w:r>
    </w:p>
    <w:p w:rsidR="00186294" w:rsidRPr="00A12D5C" w:rsidRDefault="00186294" w:rsidP="001862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6294" w:rsidRPr="00A12D5C" w:rsidRDefault="00186294" w:rsidP="00186294">
      <w:pPr>
        <w:rPr>
          <w:rFonts w:ascii="Times New Roman" w:hAnsi="Times New Roman" w:cs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86294" w:rsidRDefault="00186294" w:rsidP="00C62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6C91" w:rsidRDefault="008B14E5" w:rsidP="00D66C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2496" w:rsidRDefault="00C42496"/>
    <w:sectPr w:rsidR="00C42496" w:rsidSect="00835BF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327"/>
    <w:rsid w:val="000D5CD1"/>
    <w:rsid w:val="00186294"/>
    <w:rsid w:val="001E551E"/>
    <w:rsid w:val="001F22BE"/>
    <w:rsid w:val="002E00DF"/>
    <w:rsid w:val="003008DF"/>
    <w:rsid w:val="003106DA"/>
    <w:rsid w:val="003206DE"/>
    <w:rsid w:val="00361C7A"/>
    <w:rsid w:val="003A1AF7"/>
    <w:rsid w:val="003D09DC"/>
    <w:rsid w:val="00447B18"/>
    <w:rsid w:val="004601FF"/>
    <w:rsid w:val="004A1017"/>
    <w:rsid w:val="004D790D"/>
    <w:rsid w:val="004E631A"/>
    <w:rsid w:val="0052783F"/>
    <w:rsid w:val="00542CA7"/>
    <w:rsid w:val="00576B02"/>
    <w:rsid w:val="0059451C"/>
    <w:rsid w:val="0068417C"/>
    <w:rsid w:val="006A3DA7"/>
    <w:rsid w:val="006C4B14"/>
    <w:rsid w:val="0076630C"/>
    <w:rsid w:val="007C4DA0"/>
    <w:rsid w:val="007F7A36"/>
    <w:rsid w:val="00835BF0"/>
    <w:rsid w:val="00852027"/>
    <w:rsid w:val="008B14E5"/>
    <w:rsid w:val="00A61D29"/>
    <w:rsid w:val="00A74C79"/>
    <w:rsid w:val="00A77575"/>
    <w:rsid w:val="00AD11E2"/>
    <w:rsid w:val="00AD2995"/>
    <w:rsid w:val="00B5634B"/>
    <w:rsid w:val="00B829F0"/>
    <w:rsid w:val="00B82EA5"/>
    <w:rsid w:val="00C42496"/>
    <w:rsid w:val="00C509C5"/>
    <w:rsid w:val="00C62E30"/>
    <w:rsid w:val="00C769D6"/>
    <w:rsid w:val="00C92ED8"/>
    <w:rsid w:val="00CE16AA"/>
    <w:rsid w:val="00D21E3F"/>
    <w:rsid w:val="00D66C91"/>
    <w:rsid w:val="00DA18E6"/>
    <w:rsid w:val="00DE0327"/>
    <w:rsid w:val="00E75D3A"/>
    <w:rsid w:val="00E901CF"/>
    <w:rsid w:val="00EA1BC5"/>
    <w:rsid w:val="00EC2C2F"/>
    <w:rsid w:val="00EC5E79"/>
    <w:rsid w:val="00F42877"/>
    <w:rsid w:val="00F5315B"/>
    <w:rsid w:val="00F80C50"/>
    <w:rsid w:val="00F966BB"/>
    <w:rsid w:val="00FB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E"/>
  </w:style>
  <w:style w:type="paragraph" w:styleId="3">
    <w:name w:val="heading 3"/>
    <w:basedOn w:val="a"/>
    <w:next w:val="a"/>
    <w:link w:val="30"/>
    <w:semiHidden/>
    <w:unhideWhenUsed/>
    <w:qFormat/>
    <w:rsid w:val="00DE03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032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5&amp;dst=1023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cp:lastPrinted>2024-01-29T12:48:00Z</cp:lastPrinted>
  <dcterms:created xsi:type="dcterms:W3CDTF">2023-11-14T10:43:00Z</dcterms:created>
  <dcterms:modified xsi:type="dcterms:W3CDTF">2024-01-29T12:48:00Z</dcterms:modified>
</cp:coreProperties>
</file>