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kern w:val="0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auto"/>
          <w:kern w:val="0"/>
          <w:szCs w:val="22"/>
          <w:lang w:eastAsia="ru-RU" w:bidi="ar-SA"/>
        </w:rPr>
        <w:drawing>
          <wp:inline distT="0" distB="0" distL="0" distR="0">
            <wp:extent cx="533400" cy="632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АДМИНИСТРАЦИЯ</w:t>
      </w: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МЕЖДУРЕЧЕНСКОГО МУНИЦИПАЛЬНОГО ОКРУГА</w:t>
      </w: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ВОЛОГОДСКОЙ ОБЛАСТИ</w:t>
      </w: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</w:p>
    <w:p w:rsidR="00961737" w:rsidRPr="00961737" w:rsidRDefault="00961737" w:rsidP="00961737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ПОСТАНОВЛЕНИЕ</w:t>
      </w:r>
    </w:p>
    <w:p w:rsidR="00961737" w:rsidRPr="00961737" w:rsidRDefault="00961737" w:rsidP="00961737">
      <w:pPr>
        <w:widowControl/>
        <w:suppressAutoHyphens w:val="0"/>
        <w:rPr>
          <w:rFonts w:eastAsia="Times New Roman" w:cs="Calibri"/>
          <w:color w:val="auto"/>
          <w:kern w:val="0"/>
          <w:szCs w:val="22"/>
          <w:lang w:eastAsia="ru-RU" w:bidi="ar-SA"/>
        </w:rPr>
      </w:pPr>
      <w:r w:rsidRPr="00961737">
        <w:rPr>
          <w:rFonts w:eastAsia="Times New Roman" w:cs="Calibri"/>
          <w:color w:val="auto"/>
          <w:kern w:val="0"/>
          <w:szCs w:val="22"/>
          <w:u w:val="single"/>
          <w:lang w:eastAsia="ru-RU" w:bidi="ar-SA"/>
        </w:rPr>
        <w:t xml:space="preserve">                                         </w:t>
      </w:r>
    </w:p>
    <w:p w:rsidR="00961737" w:rsidRPr="00961737" w:rsidRDefault="00EC36CD" w:rsidP="00961737">
      <w:pPr>
        <w:widowControl/>
        <w:suppressAutoHyphens w:val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О</w:t>
      </w:r>
      <w:r w:rsid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 xml:space="preserve">т </w:t>
      </w:r>
      <w:r w:rsidR="00611EA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22</w:t>
      </w:r>
      <w:bookmarkStart w:id="0" w:name="_GoBack"/>
      <w:bookmarkEnd w:id="0"/>
      <w:r w:rsid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.0</w:t>
      </w:r>
      <w:r w:rsid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5</w:t>
      </w:r>
      <w:r w:rsid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.202</w:t>
      </w:r>
      <w:r w:rsid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4</w:t>
      </w:r>
      <w:r w:rsid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:lang w:eastAsia="ru-RU" w:bidi="ar-SA"/>
        </w:rPr>
        <w:t>327</w:t>
      </w:r>
    </w:p>
    <w:p w:rsidR="00961737" w:rsidRPr="000619EC" w:rsidRDefault="00961737" w:rsidP="00961737">
      <w:pPr>
        <w:widowControl/>
        <w:suppressAutoHyphens w:val="0"/>
        <w:rPr>
          <w:rFonts w:ascii="Times New Roman" w:eastAsia="Times New Roman" w:hAnsi="Times New Roman" w:cs="Times New Roman"/>
          <w:color w:val="auto"/>
          <w:kern w:val="0"/>
          <w:sz w:val="24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</w:t>
      </w:r>
      <w:r w:rsid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   </w:t>
      </w:r>
      <w:r w:rsidRPr="000619EC">
        <w:rPr>
          <w:rFonts w:ascii="Times New Roman" w:eastAsia="Times New Roman" w:hAnsi="Times New Roman" w:cs="Times New Roman"/>
          <w:color w:val="auto"/>
          <w:kern w:val="0"/>
          <w:sz w:val="24"/>
          <w:lang w:eastAsia="ru-RU" w:bidi="ar-SA"/>
        </w:rPr>
        <w:t>с. Шуйское</w:t>
      </w:r>
    </w:p>
    <w:p w:rsidR="00961737" w:rsidRDefault="00961737" w:rsidP="00961737">
      <w:pPr>
        <w:widowControl/>
        <w:tabs>
          <w:tab w:val="left" w:pos="4617"/>
        </w:tabs>
        <w:suppressAutoHyphens w:val="0"/>
        <w:ind w:right="4763"/>
        <w:jc w:val="both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</w:pPr>
    </w:p>
    <w:p w:rsidR="000619EC" w:rsidRDefault="000F05C3" w:rsidP="00EC36CD">
      <w:pPr>
        <w:widowControl/>
        <w:tabs>
          <w:tab w:val="left" w:pos="4617"/>
        </w:tabs>
        <w:suppressAutoHyphens w:val="0"/>
        <w:ind w:right="48"/>
        <w:jc w:val="center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 xml:space="preserve">О внесении изменений в </w:t>
      </w:r>
      <w:r w:rsidR="00961737"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Административн</w:t>
      </w:r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 xml:space="preserve">ый </w:t>
      </w:r>
      <w:r w:rsidR="000619EC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ре</w:t>
      </w:r>
      <w:r w:rsidR="00961737"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гла</w:t>
      </w:r>
      <w:r w:rsidR="000619EC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мент предоставления муниципаль</w:t>
      </w:r>
      <w:r w:rsidR="00961737"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ной услуги по предоставлению информации</w:t>
      </w:r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 xml:space="preserve"> </w:t>
      </w:r>
      <w:r w:rsidR="00961737"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из реестра объектов муниципальной собственности Междуреченского муниципального округа</w:t>
      </w:r>
    </w:p>
    <w:p w:rsidR="00961737" w:rsidRDefault="00961737" w:rsidP="00EC36CD">
      <w:pPr>
        <w:widowControl/>
        <w:tabs>
          <w:tab w:val="left" w:pos="4617"/>
        </w:tabs>
        <w:suppressAutoHyphens w:val="0"/>
        <w:ind w:right="48"/>
        <w:jc w:val="center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Вологодской области</w:t>
      </w:r>
    </w:p>
    <w:p w:rsidR="00961737" w:rsidRPr="00961737" w:rsidRDefault="00961737" w:rsidP="00EC36CD">
      <w:pPr>
        <w:widowControl/>
        <w:tabs>
          <w:tab w:val="left" w:pos="4617"/>
        </w:tabs>
        <w:suppressAutoHyphens w:val="0"/>
        <w:ind w:right="4763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961737" w:rsidRDefault="00961737" w:rsidP="00EC36C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В соответствии с </w:t>
      </w:r>
      <w:r w:rsidR="000F05C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приказом Минфина России от 10 октября 2023 года № 163н «Об утверждении Порядка ведения органами местного самоуправления реестры муниципального имущества», решениями Представительного Собрания</w:t>
      </w: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0F05C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округа от29 ноября 2022 года № 63 «Об утверждении Положения о порядке управления и распоряжения муниципальным имуществом округа»</w:t>
      </w:r>
      <w:r w:rsid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(в редакции от 15 мая 2024 года № </w:t>
      </w:r>
      <w:r w:rsidR="00FF6B6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53</w:t>
      </w:r>
      <w:r w:rsid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), от </w:t>
      </w:r>
      <w:r w:rsidR="000F05C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15 мая 2024 года </w:t>
      </w:r>
      <w:r w:rsid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№ </w:t>
      </w:r>
      <w:r w:rsidR="00EC36C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53</w:t>
      </w:r>
      <w:r w:rsid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«Об утверждении </w:t>
      </w:r>
      <w:r w:rsidR="00EC36C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</w:t>
      </w:r>
      <w:r w:rsid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оложения об</w:t>
      </w:r>
      <w:proofErr w:type="gramEnd"/>
      <w:r w:rsid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организации учета и ведении реестра муниципального имущества Междуреченского муниципального округа», </w:t>
      </w:r>
      <w:r w:rsidR="008A7E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9617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остановлением администрации </w:t>
      </w:r>
      <w:r w:rsidR="001A04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округа</w:t>
      </w:r>
      <w:r w:rsidRPr="009617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9 января 2023 года № 3 «Об утверждении Порядка разработки и утверждения административных регламентов предоставления муниципальных услуг»,</w:t>
      </w:r>
    </w:p>
    <w:p w:rsidR="001A0454" w:rsidRPr="00961737" w:rsidRDefault="001A0454" w:rsidP="00EC36C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961737" w:rsidRDefault="00961737" w:rsidP="00EC36CD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Администрация округа </w:t>
      </w:r>
      <w:r w:rsidRPr="0096173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 w:bidi="ar-SA"/>
        </w:rPr>
        <w:t>ПОСТАНОВЛЯЕТ:</w:t>
      </w:r>
    </w:p>
    <w:p w:rsidR="00B63B91" w:rsidRPr="00961737" w:rsidRDefault="00B63B91" w:rsidP="00EC36CD">
      <w:pPr>
        <w:widowControl/>
        <w:suppressAutoHyphens w:val="0"/>
        <w:jc w:val="both"/>
        <w:rPr>
          <w:rFonts w:eastAsia="Times New Roman" w:cs="Calibri"/>
          <w:color w:val="auto"/>
          <w:kern w:val="0"/>
          <w:szCs w:val="22"/>
          <w:lang w:eastAsia="ru-RU" w:bidi="ar-SA"/>
        </w:rPr>
      </w:pPr>
    </w:p>
    <w:p w:rsidR="008A7E3D" w:rsidRPr="008A7E3D" w:rsidRDefault="008A7E3D" w:rsidP="00EC36CD">
      <w:pPr>
        <w:pStyle w:val="ac"/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Внести в </w:t>
      </w:r>
      <w:r w:rsidR="00961737" w:rsidRPr="008A7E3D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>Административный регламент п</w:t>
      </w:r>
      <w:r w:rsidR="000619EC"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редоставления муниципаль</w:t>
      </w:r>
      <w:r w:rsidR="00961737"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ной услуги </w:t>
      </w:r>
      <w:r w:rsidR="00961737" w:rsidRPr="008A7E3D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eastAsia="ru-RU" w:bidi="ar-SA"/>
        </w:rPr>
        <w:t xml:space="preserve">по </w:t>
      </w:r>
      <w:r w:rsidR="001A0454"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предоставлению информации из реестра объектов муниципальной собственности Междуреченского муниципального округа Вологодской области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, утвержденный постановлением администрации округа от 14.03.2023 № 146, следующие изменения:</w:t>
      </w:r>
    </w:p>
    <w:p w:rsidR="008A7E3D" w:rsidRDefault="008A7E3D" w:rsidP="00EC36CD">
      <w:pPr>
        <w:pStyle w:val="ac"/>
        <w:widowControl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Пункт 2.1 раздела II изложить в следующей редакции:</w:t>
      </w:r>
    </w:p>
    <w:p w:rsidR="008A7E3D" w:rsidRPr="008A7E3D" w:rsidRDefault="008A7E3D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«</w:t>
      </w:r>
      <w:r w:rsidRPr="008A7E3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2.1. Наименование муниципальной услуги</w:t>
      </w:r>
    </w:p>
    <w:p w:rsidR="00961737" w:rsidRDefault="008A7E3D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Выдача выписки из реестра муниципального имущества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, </w:t>
      </w:r>
      <w:r w:rsidRPr="008A7E3D">
        <w:t xml:space="preserve"> 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уведомление об отсутствии запрашиваемой информации в реестре или отказе в предоставлении сведений из реестра  (далее – реестр)</w:t>
      </w:r>
      <w:proofErr w:type="gramStart"/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»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;</w:t>
      </w:r>
    </w:p>
    <w:p w:rsidR="008A7E3D" w:rsidRDefault="008A7E3D" w:rsidP="00EC36CD">
      <w:pPr>
        <w:pStyle w:val="ac"/>
        <w:widowControl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Подпункт 2.2.1. пункта 2.1 раздела II изложить в следующей редакции:</w:t>
      </w:r>
    </w:p>
    <w:p w:rsidR="008A7E3D" w:rsidRPr="008A7E3D" w:rsidRDefault="008A7E3D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«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2.3.1. Результатом предоставления муниципальной услуги является:</w:t>
      </w:r>
    </w:p>
    <w:p w:rsidR="008A7E3D" w:rsidRDefault="008A7E3D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- выдача выписки из реестра, содержа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щей имеющуюся в реестре информа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цию об объекте;</w:t>
      </w:r>
    </w:p>
    <w:p w:rsidR="008A7E3D" w:rsidRPr="008A7E3D" w:rsidRDefault="008A7E3D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lastRenderedPageBreak/>
        <w:t xml:space="preserve">- 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уведомлени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об отсутствии запрашиваемой информации в реестре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;</w:t>
      </w:r>
    </w:p>
    <w:p w:rsidR="008A7E3D" w:rsidRDefault="008A7E3D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- мотивированный отказ в выдаче выписки из реестра.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»;</w:t>
      </w:r>
    </w:p>
    <w:p w:rsidR="008A7E3D" w:rsidRDefault="008A7E3D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1.3. Пункт 2.4. раздела 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II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изложить в следующей редакции:</w:t>
      </w:r>
    </w:p>
    <w:p w:rsidR="008A7E3D" w:rsidRPr="008A7E3D" w:rsidRDefault="008A7E3D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«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2.4. Срок предоставления муниципальной услуги</w:t>
      </w:r>
    </w:p>
    <w:p w:rsidR="008A7E3D" w:rsidRDefault="008A7E3D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Срок предоставления муниципальной услуги составляет 10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рабочих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дней со дня поступления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запроса</w:t>
      </w:r>
      <w:r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в Уполномоченный орган.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»;</w:t>
      </w:r>
    </w:p>
    <w:p w:rsidR="008A7E3D" w:rsidRDefault="001256A6" w:rsidP="00EC36CD">
      <w:pPr>
        <w:pStyle w:val="ac"/>
        <w:widowControl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Абзац девятый пункта 2.5. раздела 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II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изложить в следующей редакции:</w:t>
      </w:r>
    </w:p>
    <w:p w:rsid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«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приказом Минфина России от 10 октября 2023 года № 163н «Об утверждении Порядка ведения органами местного самоуправления реестры муниципального имущества»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;»;</w:t>
      </w:r>
    </w:p>
    <w:p w:rsidR="008A7E3D" w:rsidRDefault="001256A6" w:rsidP="00EC36CD">
      <w:pPr>
        <w:pStyle w:val="ac"/>
        <w:widowControl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Пункт 3.3 раздела II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I изложить в следующей редакции:</w:t>
      </w:r>
    </w:p>
    <w:p w:rsidR="001256A6" w:rsidRPr="001256A6" w:rsidRDefault="001256A6" w:rsidP="00EC36CD">
      <w:pPr>
        <w:pStyle w:val="ac"/>
        <w:widowControl/>
        <w:ind w:hanging="720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A57E74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«</w:t>
      </w:r>
      <w:r w:rsidRPr="001256A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3.3. Рассмотрение заявления и направление заявителю письма</w:t>
      </w:r>
    </w:p>
    <w:p w:rsidR="001256A6" w:rsidRPr="001256A6" w:rsidRDefault="001256A6" w:rsidP="00EC36CD">
      <w:pPr>
        <w:pStyle w:val="ac"/>
        <w:widowControl/>
        <w:ind w:hanging="720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с выпиской из реестра либо содержащего мотивированный отказ в выдаче</w:t>
      </w:r>
    </w:p>
    <w:p w:rsidR="001256A6" w:rsidRPr="001256A6" w:rsidRDefault="001256A6" w:rsidP="00EC36CD">
      <w:pPr>
        <w:pStyle w:val="ac"/>
        <w:widowControl/>
        <w:ind w:hanging="720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 w:bidi="ar-SA"/>
        </w:rPr>
        <w:t>выписки из реестра</w:t>
      </w:r>
    </w:p>
    <w:p w:rsidR="001256A6" w:rsidRP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3.2.1. Юридическим фактом, являющимся основанием для начала исполнения административной процедуры является, поступление заявления специалисту, ответственному за предоставление муниципальной услуги.</w:t>
      </w:r>
    </w:p>
    <w:p w:rsidR="001256A6" w:rsidRP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3.3.2. Специалист, ответственный за пр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едоставление муниципальной услу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ги, в срок не более 5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рабочих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дней со дня регистрации заявления и прилагаемых документов:</w:t>
      </w:r>
    </w:p>
    <w:p w:rsidR="001256A6" w:rsidRP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проверяет заявление на наличие оснований для отказа в выдаче выписки из реестра, предусмотренных пунктом 2.17 настоящего административного регламента;</w:t>
      </w:r>
    </w:p>
    <w:p w:rsid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 случае наличия оснований, указанных в пункте 2.17 настоящего административного регламента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,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готовит проект письма, содержащего мотивированный отказ в выдаче выписки;</w:t>
      </w:r>
    </w:p>
    <w:p w:rsidR="001256A6" w:rsidRP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в случае 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отсутстви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я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запрашиваемой информации в реестре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, готовит проект уведомления 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об отсутствии запрашиваемой информации в реестре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;</w:t>
      </w:r>
    </w:p>
    <w:p w:rsidR="001256A6" w:rsidRP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 случае отсутствия оснований, указанны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х в пункте 2.17 настоящего адми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нистративного регламента готовит выписку из реестра, содержащую имеющуюся в реестре информацию об объекте и проект сопроводительного письма.</w:t>
      </w:r>
    </w:p>
    <w:p w:rsidR="001256A6" w:rsidRP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3.3.3. Руководитель Уполномоченного орга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на в течение одного рабочего дня подписы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вает проект письма с подготов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ленной выпиской из реестра, проект уведомления </w:t>
      </w:r>
      <w:r w:rsidR="00FD4E35"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об отсутствии запрашиваемой информации в реестре 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либо 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проект письма, содержащего мотивированный отказ в выдаче выписки.</w:t>
      </w:r>
    </w:p>
    <w:p w:rsid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3.3.4. </w:t>
      </w:r>
      <w:proofErr w:type="gramStart"/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Специалист, ответственный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подготовленной выпиской из реестра, содер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жащую имеющуюся в реестре инфор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мацию об объекте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, 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уведомлени</w:t>
      </w:r>
      <w:r w:rsidR="00A57E7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е</w:t>
      </w:r>
      <w:r w:rsidR="00FD4E35" w:rsidRPr="008A7E3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об отсутствии запрашиваемой информации в реестре</w:t>
      </w:r>
      <w:r w:rsidR="00FD4E35"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либо письма, содержащего мотивированный отказ в выдаче выписки. </w:t>
      </w:r>
      <w:proofErr w:type="gramEnd"/>
    </w:p>
    <w:p w:rsidR="00A57E74" w:rsidRPr="001256A6" w:rsidRDefault="00A57E74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Письмо, указанное в абзаце первом настоящего подпункта, предоставляется </w:t>
      </w:r>
      <w:r w:rsidRPr="00A57E7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заявителю (его представителю) с помощью почтовой связи </w:t>
      </w:r>
      <w:r w:rsidRPr="00A57E7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lastRenderedPageBreak/>
        <w:t>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 государственных и муниципальных услуг</w:t>
      </w:r>
    </w:p>
    <w:p w:rsidR="001256A6" w:rsidRP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3.3.5. Результатом выполнения административной процедуры является направление (вручение) заявителю (его представителю) письма с подготовленной выпиской из реестра, содержащую имеющуюся в реестре информацию об объекте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, </w:t>
      </w:r>
      <w:r w:rsidR="00FD4E35" w:rsidRP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уведомлени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я</w:t>
      </w:r>
      <w:r w:rsidR="00FD4E35" w:rsidRP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об отсутствии запрашиваемой информации в реестре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либо письма, содержащего мотивированный отказ в выдаче выписки.</w:t>
      </w:r>
    </w:p>
    <w:p w:rsidR="00FD4E35" w:rsidRPr="001256A6" w:rsidRDefault="001256A6" w:rsidP="00EC36CD">
      <w:pPr>
        <w:pStyle w:val="ac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3.3.6. Максимальный срок выполнения данной административной процедуры составляет не более 10 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рабочих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дней со дня поступления 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запроса</w:t>
      </w:r>
      <w:r w:rsidRPr="001256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в Уполномоченный орган.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»</w:t>
      </w:r>
      <w:r w:rsidR="00A57E7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  <w:r w:rsidR="00FD4E3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</w:p>
    <w:p w:rsidR="00961737" w:rsidRPr="00961737" w:rsidRDefault="00961737" w:rsidP="00EC36CD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96173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  <w:t xml:space="preserve">2. </w:t>
      </w: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Настоящее постановление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</w:t>
      </w:r>
    </w:p>
    <w:p w:rsidR="00B63B91" w:rsidRDefault="00B63B91" w:rsidP="00EC36C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B63B91" w:rsidRDefault="00B63B91" w:rsidP="00EC36C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B63B91" w:rsidRDefault="00B63B91" w:rsidP="00EC36C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961737" w:rsidRPr="00961737" w:rsidRDefault="00961737" w:rsidP="00EC36C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Глава округа                                      </w:t>
      </w:r>
      <w:r w:rsidR="00B63B9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                                       </w:t>
      </w:r>
      <w:r w:rsidR="000619E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  </w:t>
      </w:r>
      <w:r w:rsidRPr="0096173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А.А. Титов</w:t>
      </w:r>
    </w:p>
    <w:sectPr w:rsidR="00961737" w:rsidRPr="00961737" w:rsidSect="00B63B91">
      <w:pgSz w:w="11907" w:h="16839" w:code="9"/>
      <w:pgMar w:top="851" w:right="851" w:bottom="1134" w:left="1418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831"/>
    <w:multiLevelType w:val="hybridMultilevel"/>
    <w:tmpl w:val="CEF2AA5E"/>
    <w:lvl w:ilvl="0" w:tplc="A1EA0DB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D83122"/>
    <w:multiLevelType w:val="multilevel"/>
    <w:tmpl w:val="86EA5F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52"/>
    <w:rsid w:val="000619EC"/>
    <w:rsid w:val="00090A52"/>
    <w:rsid w:val="000A21B8"/>
    <w:rsid w:val="000F05C3"/>
    <w:rsid w:val="001256A6"/>
    <w:rsid w:val="001A0454"/>
    <w:rsid w:val="001F36E3"/>
    <w:rsid w:val="002003D9"/>
    <w:rsid w:val="00213E71"/>
    <w:rsid w:val="002A192D"/>
    <w:rsid w:val="002B4DC6"/>
    <w:rsid w:val="003520FB"/>
    <w:rsid w:val="00391A72"/>
    <w:rsid w:val="003B35E1"/>
    <w:rsid w:val="003E4EC5"/>
    <w:rsid w:val="004132E3"/>
    <w:rsid w:val="00500B70"/>
    <w:rsid w:val="00500CAC"/>
    <w:rsid w:val="00537BEA"/>
    <w:rsid w:val="0058632E"/>
    <w:rsid w:val="00611EA9"/>
    <w:rsid w:val="006177D7"/>
    <w:rsid w:val="006228E0"/>
    <w:rsid w:val="006457B4"/>
    <w:rsid w:val="00741739"/>
    <w:rsid w:val="007A7EE2"/>
    <w:rsid w:val="00895155"/>
    <w:rsid w:val="008A7E3D"/>
    <w:rsid w:val="008B4A4D"/>
    <w:rsid w:val="00942944"/>
    <w:rsid w:val="00961737"/>
    <w:rsid w:val="009A331A"/>
    <w:rsid w:val="00A57E74"/>
    <w:rsid w:val="00A62A3F"/>
    <w:rsid w:val="00A644CE"/>
    <w:rsid w:val="00A95CF2"/>
    <w:rsid w:val="00AB1A8C"/>
    <w:rsid w:val="00AE3719"/>
    <w:rsid w:val="00AE3FCF"/>
    <w:rsid w:val="00B17752"/>
    <w:rsid w:val="00B63B91"/>
    <w:rsid w:val="00B735FE"/>
    <w:rsid w:val="00BA3ECB"/>
    <w:rsid w:val="00BC2840"/>
    <w:rsid w:val="00C236E8"/>
    <w:rsid w:val="00C4079E"/>
    <w:rsid w:val="00C50057"/>
    <w:rsid w:val="00CD6F14"/>
    <w:rsid w:val="00D16EE1"/>
    <w:rsid w:val="00D20472"/>
    <w:rsid w:val="00D3624E"/>
    <w:rsid w:val="00D57540"/>
    <w:rsid w:val="00D712CF"/>
    <w:rsid w:val="00D82A95"/>
    <w:rsid w:val="00DF5563"/>
    <w:rsid w:val="00EA3163"/>
    <w:rsid w:val="00EA40CB"/>
    <w:rsid w:val="00EC36CD"/>
    <w:rsid w:val="00F33FE4"/>
    <w:rsid w:val="00F74215"/>
    <w:rsid w:val="00F840FD"/>
    <w:rsid w:val="00FB4EF7"/>
    <w:rsid w:val="00FC2F12"/>
    <w:rsid w:val="00FD4E35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paragraph" w:styleId="4">
    <w:name w:val="heading 4"/>
    <w:basedOn w:val="a"/>
    <w:qFormat/>
    <w:pPr>
      <w:keepNext/>
      <w:tabs>
        <w:tab w:val="left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s1">
    <w:name w:val="s1"/>
    <w:basedOn w:val="a0"/>
    <w:qFormat/>
  </w:style>
  <w:style w:type="character" w:customStyle="1" w:styleId="a3">
    <w:name w:val="Посещённая гиперссылка"/>
    <w:rPr>
      <w:rFonts w:cs="Times New Roman"/>
      <w:color w:val="8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p3">
    <w:name w:val="p3"/>
    <w:basedOn w:val="a"/>
    <w:qFormat/>
    <w:pPr>
      <w:widowControl/>
      <w:spacing w:before="280" w:after="280"/>
    </w:pPr>
    <w:rPr>
      <w:sz w:val="24"/>
    </w:rPr>
  </w:style>
  <w:style w:type="paragraph" w:customStyle="1" w:styleId="p5">
    <w:name w:val="p5"/>
    <w:basedOn w:val="a"/>
    <w:qFormat/>
    <w:pPr>
      <w:widowControl/>
      <w:spacing w:before="280" w:after="280"/>
    </w:pPr>
    <w:rPr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 w:cs="Times New Roman"/>
      <w:color w:val="00000A"/>
      <w:kern w:val="0"/>
      <w:sz w:val="24"/>
      <w:szCs w:val="22"/>
      <w:lang w:eastAsia="ru-RU" w:bidi="ar-SA"/>
    </w:rPr>
  </w:style>
  <w:style w:type="paragraph" w:styleId="2">
    <w:name w:val="Body Text Indent 2"/>
    <w:basedOn w:val="a"/>
    <w:qFormat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961737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61737"/>
    <w:rPr>
      <w:rFonts w:ascii="Tahoma" w:hAnsi="Tahoma"/>
      <w:color w:val="00000A"/>
      <w:sz w:val="16"/>
      <w:szCs w:val="14"/>
    </w:rPr>
  </w:style>
  <w:style w:type="character" w:styleId="ab">
    <w:name w:val="Hyperlink"/>
    <w:basedOn w:val="a0"/>
    <w:uiPriority w:val="99"/>
    <w:unhideWhenUsed/>
    <w:rsid w:val="00D712C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6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2"/>
    </w:rPr>
  </w:style>
  <w:style w:type="paragraph" w:styleId="4">
    <w:name w:val="heading 4"/>
    <w:basedOn w:val="a"/>
    <w:qFormat/>
    <w:pPr>
      <w:keepNext/>
      <w:tabs>
        <w:tab w:val="left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s1">
    <w:name w:val="s1"/>
    <w:basedOn w:val="a0"/>
    <w:qFormat/>
  </w:style>
  <w:style w:type="character" w:customStyle="1" w:styleId="a3">
    <w:name w:val="Посещённая гиперссылка"/>
    <w:rPr>
      <w:rFonts w:cs="Times New Roman"/>
      <w:color w:val="8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p3">
    <w:name w:val="p3"/>
    <w:basedOn w:val="a"/>
    <w:qFormat/>
    <w:pPr>
      <w:widowControl/>
      <w:spacing w:before="280" w:after="280"/>
    </w:pPr>
    <w:rPr>
      <w:sz w:val="24"/>
    </w:rPr>
  </w:style>
  <w:style w:type="paragraph" w:customStyle="1" w:styleId="p5">
    <w:name w:val="p5"/>
    <w:basedOn w:val="a"/>
    <w:qFormat/>
    <w:pPr>
      <w:widowControl/>
      <w:spacing w:before="280" w:after="280"/>
    </w:pPr>
    <w:rPr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 w:cs="Times New Roman"/>
      <w:color w:val="00000A"/>
      <w:kern w:val="0"/>
      <w:sz w:val="24"/>
      <w:szCs w:val="22"/>
      <w:lang w:eastAsia="ru-RU" w:bidi="ar-SA"/>
    </w:rPr>
  </w:style>
  <w:style w:type="paragraph" w:styleId="2">
    <w:name w:val="Body Text Indent 2"/>
    <w:basedOn w:val="a"/>
    <w:qFormat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961737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61737"/>
    <w:rPr>
      <w:rFonts w:ascii="Tahoma" w:hAnsi="Tahoma"/>
      <w:color w:val="00000A"/>
      <w:sz w:val="16"/>
      <w:szCs w:val="14"/>
    </w:rPr>
  </w:style>
  <w:style w:type="character" w:styleId="ab">
    <w:name w:val="Hyperlink"/>
    <w:basedOn w:val="a0"/>
    <w:uiPriority w:val="99"/>
    <w:unhideWhenUsed/>
    <w:rsid w:val="00D712C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6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B69F-0263-4DA8-9969-EBAC47C9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7</cp:revision>
  <cp:lastPrinted>2024-05-24T05:49:00Z</cp:lastPrinted>
  <dcterms:created xsi:type="dcterms:W3CDTF">2024-05-13T08:18:00Z</dcterms:created>
  <dcterms:modified xsi:type="dcterms:W3CDTF">2024-05-24T05:49:00Z</dcterms:modified>
  <dc:language>ru-RU</dc:language>
</cp:coreProperties>
</file>