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D37EDB">
        <w:rPr>
          <w:rFonts w:ascii="Times New Roman" w:hAnsi="Times New Roman"/>
          <w:bCs/>
          <w:sz w:val="28"/>
          <w:szCs w:val="28"/>
          <w:u w:val="single"/>
        </w:rPr>
        <w:t>17</w:t>
      </w:r>
      <w:r w:rsidR="00702DB2">
        <w:rPr>
          <w:rFonts w:ascii="Times New Roman" w:hAnsi="Times New Roman"/>
          <w:bCs/>
          <w:sz w:val="28"/>
          <w:szCs w:val="28"/>
          <w:u w:val="single"/>
        </w:rPr>
        <w:t>.04</w:t>
      </w:r>
      <w:r w:rsidR="007F286B">
        <w:rPr>
          <w:rFonts w:ascii="Times New Roman" w:hAnsi="Times New Roman"/>
          <w:bCs/>
          <w:sz w:val="28"/>
          <w:szCs w:val="28"/>
          <w:u w:val="single"/>
        </w:rPr>
        <w:t>.2024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D37EDB">
        <w:rPr>
          <w:rFonts w:ascii="Times New Roman" w:hAnsi="Times New Roman"/>
          <w:bCs/>
          <w:sz w:val="28"/>
          <w:szCs w:val="28"/>
          <w:u w:val="single"/>
        </w:rPr>
        <w:t>251</w:t>
      </w:r>
    </w:p>
    <w:p w:rsidR="0071685E" w:rsidRPr="0023741E" w:rsidRDefault="009E5023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71685E" w:rsidRPr="0023741E">
        <w:rPr>
          <w:rFonts w:ascii="Times New Roman" w:hAnsi="Times New Roman"/>
          <w:bCs/>
          <w:sz w:val="24"/>
          <w:szCs w:val="24"/>
        </w:rPr>
        <w:t xml:space="preserve"> </w:t>
      </w:r>
      <w:r w:rsidR="00D37EDB">
        <w:rPr>
          <w:rFonts w:ascii="Times New Roman" w:hAnsi="Times New Roman"/>
          <w:bCs/>
          <w:sz w:val="24"/>
          <w:szCs w:val="24"/>
        </w:rPr>
        <w:t xml:space="preserve">  </w:t>
      </w:r>
      <w:bookmarkStart w:id="0" w:name="_GoBack"/>
      <w:bookmarkEnd w:id="0"/>
      <w:r w:rsidR="0071685E" w:rsidRPr="0023741E">
        <w:rPr>
          <w:rFonts w:ascii="Times New Roman" w:hAnsi="Times New Roman"/>
          <w:bCs/>
          <w:sz w:val="24"/>
          <w:szCs w:val="24"/>
        </w:rPr>
        <w:t>с. Шуйское</w:t>
      </w:r>
    </w:p>
    <w:p w:rsidR="0071685E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0FF" w:rsidRDefault="0088087C" w:rsidP="006460FF">
      <w:pPr>
        <w:pStyle w:val="ConsPlusNormal0"/>
        <w:jc w:val="center"/>
        <w:rPr>
          <w:bCs/>
        </w:rPr>
      </w:pPr>
      <w:r>
        <w:rPr>
          <w:bCs/>
        </w:rPr>
        <w:t>О внесении изменений в</w:t>
      </w:r>
      <w:r w:rsidR="009E5023">
        <w:rPr>
          <w:bCs/>
        </w:rPr>
        <w:t xml:space="preserve"> </w:t>
      </w:r>
      <w:r w:rsidR="006818BD">
        <w:rPr>
          <w:bCs/>
        </w:rPr>
        <w:t>постановление от 24</w:t>
      </w:r>
      <w:r w:rsidR="00C9542E">
        <w:rPr>
          <w:bCs/>
        </w:rPr>
        <w:t>.01.2023 № 42</w:t>
      </w:r>
      <w:r w:rsidR="007F286B">
        <w:rPr>
          <w:bCs/>
        </w:rPr>
        <w:t xml:space="preserve"> «</w:t>
      </w:r>
      <w:r w:rsidR="006460FF" w:rsidRPr="006460FF">
        <w:rPr>
          <w:bCs/>
        </w:rPr>
        <w:t>Об</w:t>
      </w:r>
      <w:r w:rsidR="006460FF">
        <w:rPr>
          <w:bCs/>
        </w:rPr>
        <w:t xml:space="preserve"> утверждении административного </w:t>
      </w:r>
      <w:r w:rsidR="006460FF" w:rsidRPr="006460FF">
        <w:rPr>
          <w:bCs/>
        </w:rPr>
        <w:t>регламент</w:t>
      </w:r>
      <w:r w:rsidR="006460FF">
        <w:rPr>
          <w:bCs/>
        </w:rPr>
        <w:t xml:space="preserve">а предоставления муниципальной </w:t>
      </w:r>
      <w:r w:rsidR="006460FF" w:rsidRPr="006460FF">
        <w:rPr>
          <w:bCs/>
        </w:rPr>
        <w:t>усл</w:t>
      </w:r>
      <w:r w:rsidR="006460FF">
        <w:rPr>
          <w:bCs/>
        </w:rPr>
        <w:t xml:space="preserve">уги по согласованию проведения </w:t>
      </w:r>
      <w:r w:rsidR="006460FF" w:rsidRPr="006460FF">
        <w:rPr>
          <w:bCs/>
        </w:rPr>
        <w:t>переустр</w:t>
      </w:r>
      <w:r w:rsidR="006460FF">
        <w:rPr>
          <w:bCs/>
        </w:rPr>
        <w:t xml:space="preserve">ойства и (или) перепланировки </w:t>
      </w:r>
    </w:p>
    <w:p w:rsidR="007F286B" w:rsidRPr="007F286B" w:rsidRDefault="006460FF" w:rsidP="006460FF">
      <w:pPr>
        <w:pStyle w:val="ConsPlusNormal0"/>
        <w:jc w:val="center"/>
        <w:rPr>
          <w:bCs/>
        </w:rPr>
      </w:pPr>
      <w:r w:rsidRPr="006460FF">
        <w:rPr>
          <w:bCs/>
        </w:rPr>
        <w:t>помещения в многоквартирном доме</w:t>
      </w:r>
      <w:r w:rsidR="00C9542E">
        <w:rPr>
          <w:bCs/>
        </w:rPr>
        <w:t>»</w:t>
      </w:r>
    </w:p>
    <w:p w:rsidR="0088087C" w:rsidRDefault="0088087C" w:rsidP="0088087C">
      <w:pPr>
        <w:pStyle w:val="ConsPlusNormal0"/>
        <w:jc w:val="both"/>
        <w:rPr>
          <w:bCs/>
        </w:rPr>
      </w:pPr>
    </w:p>
    <w:p w:rsidR="006818BD" w:rsidRDefault="006818BD" w:rsidP="006818BD">
      <w:pPr>
        <w:pStyle w:val="ConsPlusNormal0"/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6818BD">
        <w:rPr>
          <w:bCs/>
        </w:rPr>
        <w:t>В соответствии с Федеральным з</w:t>
      </w:r>
      <w:r>
        <w:rPr>
          <w:bCs/>
        </w:rPr>
        <w:t>аконом от 19 декабря 2023 года №</w:t>
      </w:r>
      <w:r w:rsidRPr="006818BD">
        <w:rPr>
          <w:bCs/>
        </w:rPr>
        <w:t xml:space="preserve"> 608-ФЗ «О внесении изменений в Жилищны</w:t>
      </w:r>
      <w:r>
        <w:rPr>
          <w:bCs/>
        </w:rPr>
        <w:t xml:space="preserve">й кодекс Российской Федерации и </w:t>
      </w:r>
      <w:r w:rsidRPr="006818BD">
        <w:rPr>
          <w:bCs/>
        </w:rPr>
        <w:t>Федеральный закон «О государств</w:t>
      </w:r>
      <w:r>
        <w:rPr>
          <w:bCs/>
        </w:rPr>
        <w:t>енной регистрации недвижимости»</w:t>
      </w:r>
    </w:p>
    <w:p w:rsidR="006818BD" w:rsidRDefault="006818BD" w:rsidP="006818BD">
      <w:pPr>
        <w:pStyle w:val="ConsPlusNormal0"/>
        <w:tabs>
          <w:tab w:val="left" w:pos="709"/>
        </w:tabs>
        <w:jc w:val="both"/>
        <w:rPr>
          <w:bCs/>
        </w:rPr>
      </w:pPr>
    </w:p>
    <w:p w:rsidR="0071685E" w:rsidRPr="006818BD" w:rsidRDefault="006818BD" w:rsidP="006818BD">
      <w:pPr>
        <w:pStyle w:val="ConsPlusNormal0"/>
        <w:tabs>
          <w:tab w:val="left" w:pos="709"/>
        </w:tabs>
        <w:jc w:val="both"/>
        <w:rPr>
          <w:bCs/>
        </w:rPr>
      </w:pPr>
      <w:r>
        <w:t>А</w:t>
      </w:r>
      <w:r w:rsidR="0071685E">
        <w:t xml:space="preserve">дминистрация округа </w:t>
      </w:r>
      <w:r w:rsidR="0071685E">
        <w:rPr>
          <w:b/>
        </w:rPr>
        <w:t>ПОСТАНОВЛЯЕТ:</w:t>
      </w:r>
    </w:p>
    <w:p w:rsidR="0071685E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F07" w:rsidRDefault="00947F07" w:rsidP="00947F07">
      <w:pPr>
        <w:pStyle w:val="ConsPlusTitle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0F1DCE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 предоставления муниципальной услуги по</w:t>
      </w:r>
      <w:r w:rsidR="00C07C13" w:rsidRPr="00C07C13">
        <w:rPr>
          <w:rFonts w:ascii="Calibri" w:hAnsi="Calibri" w:cs="Times New Roman"/>
          <w:b w:val="0"/>
          <w:sz w:val="22"/>
          <w:szCs w:val="22"/>
        </w:rPr>
        <w:t xml:space="preserve"> </w:t>
      </w:r>
      <w:r w:rsidR="00C07C13" w:rsidRPr="00C07C13">
        <w:rPr>
          <w:rFonts w:ascii="Times New Roman" w:hAnsi="Times New Roman" w:cs="Times New Roman"/>
          <w:b w:val="0"/>
          <w:sz w:val="28"/>
          <w:szCs w:val="28"/>
        </w:rPr>
        <w:t>согласованию проведения переустройства и (или) перепланировки</w:t>
      </w:r>
      <w:r w:rsidR="00C07C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7C13" w:rsidRPr="00C07C13">
        <w:rPr>
          <w:rFonts w:ascii="Times New Roman" w:hAnsi="Times New Roman" w:cs="Times New Roman"/>
          <w:b w:val="0"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0F1DC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округа</w:t>
      </w:r>
      <w:r w:rsidR="006818BD">
        <w:rPr>
          <w:rFonts w:ascii="Times New Roman" w:hAnsi="Times New Roman" w:cs="Times New Roman"/>
          <w:b w:val="0"/>
          <w:sz w:val="28"/>
          <w:szCs w:val="28"/>
        </w:rPr>
        <w:t xml:space="preserve"> от 24</w:t>
      </w:r>
      <w:r w:rsidR="00C07C13">
        <w:rPr>
          <w:rFonts w:ascii="Times New Roman" w:hAnsi="Times New Roman" w:cs="Times New Roman"/>
          <w:b w:val="0"/>
          <w:sz w:val="28"/>
          <w:szCs w:val="28"/>
        </w:rPr>
        <w:t xml:space="preserve"> января 2023 года № 42</w:t>
      </w:r>
      <w:r w:rsidR="00182852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FA65DD" w:rsidRDefault="00947F07" w:rsidP="00947F07">
      <w:pPr>
        <w:pStyle w:val="ConsPlusTitle"/>
        <w:tabs>
          <w:tab w:val="left" w:pos="993"/>
        </w:tabs>
        <w:suppressAutoHyphens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F1DCE">
        <w:rPr>
          <w:rFonts w:ascii="Times New Roman" w:hAnsi="Times New Roman" w:cs="Times New Roman"/>
          <w:b w:val="0"/>
          <w:sz w:val="28"/>
          <w:szCs w:val="28"/>
        </w:rPr>
        <w:t>.1.</w:t>
      </w:r>
      <w:r w:rsidR="00232F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18BD">
        <w:rPr>
          <w:rFonts w:ascii="Times New Roman" w:hAnsi="Times New Roman" w:cs="Times New Roman"/>
          <w:b w:val="0"/>
          <w:sz w:val="28"/>
          <w:szCs w:val="28"/>
        </w:rPr>
        <w:t>пункт 2.6.2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2F57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818BD" w:rsidRPr="006818BD" w:rsidRDefault="00232F57" w:rsidP="00681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F57">
        <w:rPr>
          <w:rFonts w:ascii="Times New Roman" w:hAnsi="Times New Roman"/>
          <w:sz w:val="28"/>
          <w:szCs w:val="28"/>
        </w:rPr>
        <w:t>«</w:t>
      </w:r>
      <w:r w:rsidR="006818BD" w:rsidRPr="006818BD">
        <w:rPr>
          <w:rFonts w:ascii="Times New Roman" w:hAnsi="Times New Roman"/>
          <w:sz w:val="28"/>
          <w:szCs w:val="28"/>
        </w:rPr>
        <w:t>2.6.2. Для выдачи акта приемочной комиссии, подтверждающего завершение переустройства и (или) перепланировки помещения в многоквартирном доме, заявитель представляет (направляет):</w:t>
      </w:r>
    </w:p>
    <w:p w:rsidR="006818BD" w:rsidRPr="006818BD" w:rsidRDefault="006818BD" w:rsidP="00681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8BD">
        <w:rPr>
          <w:rFonts w:ascii="Times New Roman" w:hAnsi="Times New Roman"/>
          <w:sz w:val="28"/>
          <w:szCs w:val="28"/>
        </w:rPr>
        <w:t xml:space="preserve">а) заявление о выдаче акта приемочной комиссии, подтверждающего завершение переустройства и (или) перепланировки помещения в многоквартирном доме (приложение 2 к административному регламенту) (далее – заявление о выдаче акта). </w:t>
      </w:r>
    </w:p>
    <w:p w:rsidR="006818BD" w:rsidRPr="006818BD" w:rsidRDefault="006818BD" w:rsidP="00681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8BD">
        <w:rPr>
          <w:rFonts w:ascii="Times New Roman" w:hAnsi="Times New Roman"/>
          <w:sz w:val="28"/>
          <w:szCs w:val="28"/>
        </w:rPr>
        <w:t>б) сведения об уплате заявителем государственной пошлины за осуществление государственной регистрации прав на недвижимое имущество (указывается в заявлении о выдаче акта, в случае образования в результате перепланировки новых помещений);</w:t>
      </w:r>
    </w:p>
    <w:p w:rsidR="006818BD" w:rsidRPr="006818BD" w:rsidRDefault="006818BD" w:rsidP="00681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8BD">
        <w:rPr>
          <w:rFonts w:ascii="Times New Roman" w:hAnsi="Times New Roman"/>
          <w:sz w:val="28"/>
          <w:szCs w:val="28"/>
        </w:rPr>
        <w:t>в) технический план перепланированного помещения, подготовленный заявителем в соответствии с Федеральным законом от 13 июля 2015 года N 218-ФЗ "О государственной регистрации недвижимости" (в случае перепланировки помещения);</w:t>
      </w:r>
    </w:p>
    <w:p w:rsidR="006818BD" w:rsidRPr="006818BD" w:rsidRDefault="006818BD" w:rsidP="00681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8BD">
        <w:rPr>
          <w:rFonts w:ascii="Times New Roman" w:hAnsi="Times New Roman"/>
          <w:sz w:val="28"/>
          <w:szCs w:val="28"/>
        </w:rPr>
        <w:t>г) документ, подтверждающий полномочия представителя заявителя (в случае обращения с заявлением представителя заявителя).</w:t>
      </w:r>
    </w:p>
    <w:p w:rsidR="006818BD" w:rsidRPr="006818BD" w:rsidRDefault="006818BD" w:rsidP="00681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8BD">
        <w:rPr>
          <w:rFonts w:ascii="Times New Roman" w:hAnsi="Times New Roman"/>
          <w:sz w:val="28"/>
          <w:szCs w:val="28"/>
        </w:rPr>
        <w:lastRenderedPageBreak/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818BD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6818BD">
        <w:rPr>
          <w:rFonts w:ascii="Times New Roman" w:hAnsi="Times New Roman"/>
          <w:sz w:val="28"/>
          <w:szCs w:val="28"/>
        </w:rPr>
        <w:t>:</w:t>
      </w:r>
    </w:p>
    <w:p w:rsidR="006818BD" w:rsidRPr="006818BD" w:rsidRDefault="006818BD" w:rsidP="00681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8BD">
        <w:rPr>
          <w:rFonts w:ascii="Times New Roman" w:hAnsi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947F07" w:rsidRPr="00232F57" w:rsidRDefault="006818BD" w:rsidP="00681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18BD">
        <w:rPr>
          <w:rFonts w:ascii="Times New Roman" w:hAnsi="Times New Roman"/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r w:rsidR="00947F07" w:rsidRPr="00232F57">
        <w:rPr>
          <w:rFonts w:ascii="Times New Roman" w:hAnsi="Times New Roman"/>
          <w:sz w:val="28"/>
          <w:szCs w:val="28"/>
        </w:rPr>
        <w:t>»;</w:t>
      </w:r>
      <w:proofErr w:type="gramEnd"/>
    </w:p>
    <w:p w:rsidR="00947F07" w:rsidRDefault="000F1DCE" w:rsidP="00947F0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947F07" w:rsidRPr="00947F07">
        <w:rPr>
          <w:rFonts w:ascii="Times New Roman" w:hAnsi="Times New Roman"/>
          <w:sz w:val="28"/>
          <w:szCs w:val="28"/>
        </w:rPr>
        <w:t xml:space="preserve"> </w:t>
      </w:r>
      <w:r w:rsidR="00633EE1">
        <w:rPr>
          <w:rFonts w:ascii="Times New Roman" w:hAnsi="Times New Roman"/>
          <w:sz w:val="28"/>
          <w:szCs w:val="28"/>
        </w:rPr>
        <w:t>пункт 2.9</w:t>
      </w:r>
      <w:r w:rsidR="00947F07">
        <w:rPr>
          <w:rFonts w:ascii="Times New Roman" w:hAnsi="Times New Roman"/>
          <w:sz w:val="28"/>
          <w:szCs w:val="28"/>
        </w:rPr>
        <w:t xml:space="preserve"> </w:t>
      </w:r>
      <w:r w:rsidR="00633EE1">
        <w:rPr>
          <w:rFonts w:ascii="Times New Roman" w:hAnsi="Times New Roman"/>
          <w:sz w:val="28"/>
          <w:szCs w:val="28"/>
        </w:rPr>
        <w:t>дополнить подпунктом 2.9.6</w:t>
      </w:r>
      <w:r w:rsidR="00232F57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947F07">
        <w:rPr>
          <w:rFonts w:ascii="Times New Roman" w:hAnsi="Times New Roman"/>
          <w:sz w:val="28"/>
          <w:szCs w:val="28"/>
        </w:rPr>
        <w:t>:</w:t>
      </w:r>
    </w:p>
    <w:p w:rsidR="00633EE1" w:rsidRPr="00633EE1" w:rsidRDefault="00633EE1" w:rsidP="00633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33EE1">
        <w:rPr>
          <w:rFonts w:ascii="Times New Roman" w:hAnsi="Times New Roman"/>
          <w:sz w:val="28"/>
          <w:szCs w:val="28"/>
        </w:rPr>
        <w:t>2.9.6. Основаниями для отказа в выдаче акта приемочной комиссии, подтверждающего завершение переустройства и (или) перепланировки помещения в многоквартирном доме являются:</w:t>
      </w:r>
    </w:p>
    <w:p w:rsidR="00633EE1" w:rsidRPr="00633EE1" w:rsidRDefault="00633EE1" w:rsidP="00633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EE1">
        <w:rPr>
          <w:rFonts w:ascii="Times New Roman" w:hAnsi="Times New Roman"/>
          <w:sz w:val="28"/>
          <w:szCs w:val="28"/>
        </w:rPr>
        <w:t>а) непредставление определенных в пункте 2.6.2 административного регламента документов, обязанность по представлению которых возложена на заявителя;</w:t>
      </w:r>
    </w:p>
    <w:p w:rsidR="00232F57" w:rsidRDefault="00633EE1" w:rsidP="00633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EE1">
        <w:rPr>
          <w:rFonts w:ascii="Times New Roman" w:hAnsi="Times New Roman"/>
          <w:sz w:val="28"/>
          <w:szCs w:val="28"/>
        </w:rPr>
        <w:t>в) представление документов в ненадлежащий орган</w:t>
      </w:r>
      <w:proofErr w:type="gramStart"/>
      <w:r w:rsidRPr="00633E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633EE1" w:rsidRDefault="00633EE1" w:rsidP="00633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пункты 3.7.1 и 3.7.2 изложить в следующей редакции:</w:t>
      </w:r>
    </w:p>
    <w:p w:rsidR="00633EE1" w:rsidRPr="00633EE1" w:rsidRDefault="00633EE1" w:rsidP="00633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33EE1">
        <w:rPr>
          <w:rFonts w:ascii="Times New Roman" w:hAnsi="Times New Roman"/>
          <w:sz w:val="28"/>
          <w:szCs w:val="28"/>
        </w:rPr>
        <w:t xml:space="preserve">3.7.1. </w:t>
      </w:r>
      <w:proofErr w:type="gramStart"/>
      <w:r w:rsidRPr="00633EE1">
        <w:rPr>
          <w:rFonts w:ascii="Times New Roman" w:hAnsi="Times New Roman"/>
          <w:sz w:val="28"/>
          <w:szCs w:val="28"/>
        </w:rPr>
        <w:t>Должностное лицо, ответственное за предоставление муниципальной услуги, в срок, установленный пунктом 3.7.3 административного регламента, направляет в электронной форме в орган регистрации прав заявление об осуществлении кадастрового учета или кадастрового учета и государственной регистрации права заявителя на перепланированное помещение с приложением к нему акта приемочной комиссии, подтверждающего завершение переустройства и (или) перепланировки  помещения в многоквартирном доме, а также необходимых документов, включая</w:t>
      </w:r>
      <w:proofErr w:type="gramEnd"/>
      <w:r w:rsidRPr="00633EE1">
        <w:rPr>
          <w:rFonts w:ascii="Times New Roman" w:hAnsi="Times New Roman"/>
          <w:sz w:val="28"/>
          <w:szCs w:val="28"/>
        </w:rPr>
        <w:t xml:space="preserve"> сведения об уплате заявителем госпошлины.</w:t>
      </w:r>
    </w:p>
    <w:p w:rsidR="00633EE1" w:rsidRPr="00633EE1" w:rsidRDefault="00633EE1" w:rsidP="00633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EE1">
        <w:rPr>
          <w:rFonts w:ascii="Times New Roman" w:hAnsi="Times New Roman"/>
          <w:sz w:val="28"/>
          <w:szCs w:val="28"/>
        </w:rPr>
        <w:t>3.7.2. Должностное лицо, ответственное за предоставление муниципальной услуги, выдает (направляет) заявителю утвержденный акт приемочной комиссии одним из следующих способов:</w:t>
      </w:r>
    </w:p>
    <w:p w:rsidR="00633EE1" w:rsidRPr="00633EE1" w:rsidRDefault="00633EE1" w:rsidP="00633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EE1">
        <w:rPr>
          <w:rFonts w:ascii="Times New Roman" w:hAnsi="Times New Roman"/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633EE1" w:rsidRPr="00633EE1" w:rsidRDefault="00633EE1" w:rsidP="00633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EE1">
        <w:rPr>
          <w:rFonts w:ascii="Times New Roman" w:hAnsi="Times New Roman"/>
          <w:sz w:val="28"/>
          <w:szCs w:val="28"/>
        </w:rPr>
        <w:t>2) путем вручения заявителю или его законному представителю по доверенности;</w:t>
      </w:r>
    </w:p>
    <w:p w:rsidR="00633EE1" w:rsidRPr="00232F57" w:rsidRDefault="00633EE1" w:rsidP="00633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EE1">
        <w:rPr>
          <w:rFonts w:ascii="Times New Roman" w:hAnsi="Times New Roman"/>
          <w:sz w:val="28"/>
          <w:szCs w:val="28"/>
        </w:rPr>
        <w:t>3) через МФЦ (в случае если заявление на выдачу акта подано через МФЦ)</w:t>
      </w:r>
      <w:proofErr w:type="gramStart"/>
      <w:r w:rsidRPr="00633E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1685E" w:rsidRDefault="0071685E" w:rsidP="0071685E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подлежит официальному опубликованию в газете «Междуречье» и размещению на сайте </w:t>
      </w:r>
      <w:r w:rsidR="000F1DCE">
        <w:rPr>
          <w:rFonts w:ascii="Times New Roman" w:hAnsi="Times New Roman" w:cs="Times New Roman"/>
          <w:color w:val="auto"/>
          <w:sz w:val="28"/>
          <w:szCs w:val="28"/>
        </w:rPr>
        <w:t xml:space="preserve">Междуреченского муниципального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>округа в информационно-телекоммуникационной сети «Интернет».</w:t>
      </w:r>
    </w:p>
    <w:p w:rsidR="0071685E" w:rsidRDefault="0071685E" w:rsidP="0071685E">
      <w:pPr>
        <w:pStyle w:val="ConsPlusNormal0"/>
      </w:pPr>
    </w:p>
    <w:p w:rsidR="0071685E" w:rsidRDefault="0071685E" w:rsidP="0071685E">
      <w:pPr>
        <w:pStyle w:val="ConsPlusNormal0"/>
      </w:pPr>
    </w:p>
    <w:p w:rsidR="00F0099A" w:rsidRDefault="009A5B90" w:rsidP="00232F57">
      <w:pPr>
        <w:pStyle w:val="ConsPlusNormal0"/>
      </w:pPr>
      <w:r>
        <w:t>Глава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DB2">
        <w:t xml:space="preserve">        </w:t>
      </w:r>
      <w:r w:rsidR="0023741E">
        <w:t>А.А.Т</w:t>
      </w:r>
      <w:r w:rsidR="0071685E">
        <w:t>итов</w:t>
      </w:r>
    </w:p>
    <w:sectPr w:rsidR="00F0099A" w:rsidSect="00D37ED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582"/>
    <w:rsid w:val="00011562"/>
    <w:rsid w:val="000F1DCE"/>
    <w:rsid w:val="00136CF0"/>
    <w:rsid w:val="001455B9"/>
    <w:rsid w:val="00182852"/>
    <w:rsid w:val="00232F57"/>
    <w:rsid w:val="0023741E"/>
    <w:rsid w:val="002E6D0B"/>
    <w:rsid w:val="004C48BD"/>
    <w:rsid w:val="005D182E"/>
    <w:rsid w:val="00633EE1"/>
    <w:rsid w:val="006460FF"/>
    <w:rsid w:val="006818BD"/>
    <w:rsid w:val="00702DB2"/>
    <w:rsid w:val="0071685E"/>
    <w:rsid w:val="00752D9F"/>
    <w:rsid w:val="007F286B"/>
    <w:rsid w:val="0088087C"/>
    <w:rsid w:val="00947F07"/>
    <w:rsid w:val="00984582"/>
    <w:rsid w:val="00984EB6"/>
    <w:rsid w:val="009A5B90"/>
    <w:rsid w:val="009E5023"/>
    <w:rsid w:val="00A5055F"/>
    <w:rsid w:val="00A85D3A"/>
    <w:rsid w:val="00C07C13"/>
    <w:rsid w:val="00C9542E"/>
    <w:rsid w:val="00D37EDB"/>
    <w:rsid w:val="00D452AC"/>
    <w:rsid w:val="00D67FA8"/>
    <w:rsid w:val="00D8766C"/>
    <w:rsid w:val="00F0099A"/>
    <w:rsid w:val="00FA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2024-04-22T11:39:00Z</cp:lastPrinted>
  <dcterms:created xsi:type="dcterms:W3CDTF">2023-05-05T07:00:00Z</dcterms:created>
  <dcterms:modified xsi:type="dcterms:W3CDTF">2024-04-22T11:40:00Z</dcterms:modified>
</cp:coreProperties>
</file>