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8E2" w:rsidRPr="00E97B1F" w:rsidRDefault="008238E2" w:rsidP="008238E2">
      <w:p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r w:rsidRPr="00E97B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E97B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8E2" w:rsidRPr="00E97B1F" w:rsidRDefault="008238E2" w:rsidP="008238E2">
      <w:pPr>
        <w:pStyle w:val="a4"/>
        <w:ind w:right="355"/>
      </w:pPr>
      <w:r w:rsidRPr="00E97B1F">
        <w:t>АДМИНИСТРАЦИЯ</w:t>
      </w:r>
    </w:p>
    <w:p w:rsidR="008238E2" w:rsidRPr="00E97B1F" w:rsidRDefault="008238E2" w:rsidP="008238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E97B1F">
        <w:rPr>
          <w:rFonts w:ascii="Times New Roman" w:hAnsi="Times New Roman" w:cs="Times New Roman"/>
          <w:b/>
          <w:bCs/>
          <w:sz w:val="28"/>
        </w:rPr>
        <w:t xml:space="preserve">МЕЖДУРЕЧЕНСКОГО МУНИЦИПАЛЬНОГО </w:t>
      </w:r>
      <w:r w:rsidR="005403E0">
        <w:rPr>
          <w:rFonts w:ascii="Times New Roman" w:hAnsi="Times New Roman" w:cs="Times New Roman"/>
          <w:b/>
          <w:bCs/>
          <w:sz w:val="28"/>
        </w:rPr>
        <w:t>ОКРУГА</w:t>
      </w:r>
    </w:p>
    <w:p w:rsidR="008238E2" w:rsidRPr="00E97B1F" w:rsidRDefault="008238E2" w:rsidP="008238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E97B1F">
        <w:rPr>
          <w:rFonts w:ascii="Times New Roman" w:hAnsi="Times New Roman" w:cs="Times New Roman"/>
          <w:b/>
          <w:bCs/>
          <w:sz w:val="28"/>
        </w:rPr>
        <w:t>ВОЛОГОДСКОЙ ОБЛАСТИ</w:t>
      </w:r>
    </w:p>
    <w:p w:rsidR="008238E2" w:rsidRPr="00E97B1F" w:rsidRDefault="008238E2" w:rsidP="008238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8238E2" w:rsidRPr="00E97B1F" w:rsidRDefault="008238E2" w:rsidP="008238E2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                            </w:t>
      </w:r>
      <w:r w:rsidRPr="00E97B1F"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8238E2" w:rsidRPr="00E97B1F" w:rsidRDefault="008238E2" w:rsidP="008238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8238E2" w:rsidRPr="00E97B1F" w:rsidRDefault="008238E2" w:rsidP="008238E2">
      <w:pPr>
        <w:spacing w:after="0" w:line="240" w:lineRule="auto"/>
        <w:rPr>
          <w:rFonts w:ascii="Times New Roman" w:hAnsi="Times New Roman" w:cs="Times New Roman"/>
        </w:rPr>
      </w:pPr>
    </w:p>
    <w:p w:rsidR="00095CF6" w:rsidRDefault="00095CF6" w:rsidP="00095CF6">
      <w:pPr>
        <w:pStyle w:val="a3"/>
        <w:rPr>
          <w:u w:val="single"/>
        </w:rPr>
      </w:pPr>
      <w:r>
        <w:rPr>
          <w:u w:val="single"/>
        </w:rPr>
        <w:t>От 05.</w:t>
      </w:r>
      <w:r w:rsidR="005403E0">
        <w:rPr>
          <w:u w:val="single"/>
        </w:rPr>
        <w:t>09</w:t>
      </w:r>
      <w:r w:rsidR="00EC6CF4">
        <w:rPr>
          <w:u w:val="single"/>
        </w:rPr>
        <w:t>.</w:t>
      </w:r>
      <w:r w:rsidR="008238E2" w:rsidRPr="00E97B1F">
        <w:rPr>
          <w:u w:val="single"/>
        </w:rPr>
        <w:t>20</w:t>
      </w:r>
      <w:r w:rsidR="008238E2">
        <w:rPr>
          <w:u w:val="single"/>
        </w:rPr>
        <w:t>2</w:t>
      </w:r>
      <w:r>
        <w:rPr>
          <w:u w:val="single"/>
        </w:rPr>
        <w:t>3</w:t>
      </w:r>
      <w:r w:rsidR="008238E2" w:rsidRPr="00E97B1F">
        <w:rPr>
          <w:u w:val="single"/>
        </w:rPr>
        <w:t xml:space="preserve"> № </w:t>
      </w:r>
      <w:r>
        <w:rPr>
          <w:u w:val="single"/>
        </w:rPr>
        <w:t>650</w:t>
      </w:r>
    </w:p>
    <w:p w:rsidR="008238E2" w:rsidRPr="00095CF6" w:rsidRDefault="00095CF6" w:rsidP="00095CF6">
      <w:pPr>
        <w:pStyle w:val="a3"/>
        <w:rPr>
          <w:sz w:val="36"/>
          <w:u w:val="single"/>
        </w:rPr>
      </w:pPr>
      <w:r>
        <w:rPr>
          <w:sz w:val="24"/>
          <w:szCs w:val="20"/>
        </w:rPr>
        <w:t xml:space="preserve">        </w:t>
      </w:r>
      <w:r w:rsidR="008238E2" w:rsidRPr="00095CF6">
        <w:rPr>
          <w:sz w:val="24"/>
          <w:szCs w:val="20"/>
        </w:rPr>
        <w:t xml:space="preserve">  с. Шуйское</w:t>
      </w:r>
    </w:p>
    <w:p w:rsidR="008238E2" w:rsidRPr="00E97B1F" w:rsidRDefault="008238E2" w:rsidP="008238E2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</w:p>
    <w:p w:rsidR="008238E2" w:rsidRPr="00E97B1F" w:rsidRDefault="008238E2" w:rsidP="00095CF6">
      <w:pPr>
        <w:shd w:val="clear" w:color="auto" w:fill="FFFFFF"/>
        <w:spacing w:after="0" w:line="240" w:lineRule="auto"/>
        <w:ind w:right="5384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97B1F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 отмене режима повышенной  готовности</w:t>
      </w:r>
      <w:r w:rsidRPr="00E97B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238E2" w:rsidRPr="00E97B1F" w:rsidRDefault="008238E2" w:rsidP="00823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8E2" w:rsidRDefault="008238E2" w:rsidP="008238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B1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403E0">
        <w:rPr>
          <w:rFonts w:ascii="Times New Roman" w:hAnsi="Times New Roman" w:cs="Times New Roman"/>
          <w:sz w:val="28"/>
          <w:szCs w:val="28"/>
        </w:rPr>
        <w:t>округа</w:t>
      </w:r>
      <w:r w:rsidRPr="00E97B1F">
        <w:rPr>
          <w:rFonts w:ascii="Times New Roman" w:hAnsi="Times New Roman" w:cs="Times New Roman"/>
          <w:sz w:val="28"/>
          <w:szCs w:val="28"/>
        </w:rPr>
        <w:t xml:space="preserve"> </w:t>
      </w:r>
      <w:r w:rsidRPr="00E97B1F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E97B1F">
        <w:rPr>
          <w:rFonts w:ascii="Times New Roman" w:hAnsi="Times New Roman" w:cs="Times New Roman"/>
        </w:rPr>
        <w:t xml:space="preserve"> </w:t>
      </w:r>
    </w:p>
    <w:p w:rsidR="008238E2" w:rsidRDefault="008238E2" w:rsidP="008238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38E2" w:rsidRPr="005B5E40" w:rsidRDefault="008238E2" w:rsidP="00095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E4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Отменить с </w:t>
      </w:r>
      <w:r w:rsidR="005403E0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3E0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403E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режим повышенной готовности для органов управления и сил Междуреченского звена территориальной подсистемы РСЧС Вологодской области. </w:t>
      </w:r>
      <w:r w:rsidRPr="005B5E40">
        <w:rPr>
          <w:rFonts w:ascii="Times New Roman" w:hAnsi="Times New Roman" w:cs="Times New Roman"/>
          <w:sz w:val="28"/>
          <w:szCs w:val="28"/>
        </w:rPr>
        <w:tab/>
      </w:r>
    </w:p>
    <w:p w:rsidR="008238E2" w:rsidRPr="00E97B1F" w:rsidRDefault="008238E2" w:rsidP="00095CF6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97B1F">
        <w:rPr>
          <w:sz w:val="28"/>
          <w:szCs w:val="28"/>
        </w:rPr>
        <w:t xml:space="preserve">Признать утратившим силу постановление администрации Междуреченского муниципального </w:t>
      </w:r>
      <w:r w:rsidR="005403E0">
        <w:rPr>
          <w:sz w:val="28"/>
          <w:szCs w:val="28"/>
        </w:rPr>
        <w:t>округа</w:t>
      </w:r>
      <w:r w:rsidRPr="00E97B1F">
        <w:rPr>
          <w:sz w:val="28"/>
          <w:szCs w:val="28"/>
        </w:rPr>
        <w:t xml:space="preserve"> от </w:t>
      </w:r>
      <w:r w:rsidR="005403E0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5403E0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Pr="00E97B1F">
        <w:rPr>
          <w:sz w:val="28"/>
          <w:szCs w:val="28"/>
        </w:rPr>
        <w:t>20</w:t>
      </w:r>
      <w:r w:rsidR="005403E0">
        <w:rPr>
          <w:sz w:val="28"/>
          <w:szCs w:val="28"/>
        </w:rPr>
        <w:t>23</w:t>
      </w:r>
      <w:r w:rsidRPr="00E97B1F">
        <w:rPr>
          <w:sz w:val="28"/>
          <w:szCs w:val="28"/>
        </w:rPr>
        <w:t xml:space="preserve"> года № </w:t>
      </w:r>
      <w:r w:rsidR="005403E0">
        <w:rPr>
          <w:sz w:val="28"/>
          <w:szCs w:val="28"/>
        </w:rPr>
        <w:t>588</w:t>
      </w:r>
      <w:r w:rsidRPr="00E97B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E97B1F">
        <w:rPr>
          <w:sz w:val="28"/>
          <w:szCs w:val="28"/>
        </w:rPr>
        <w:t>«О введении режима повышенной готовности».</w:t>
      </w:r>
    </w:p>
    <w:p w:rsidR="008238E2" w:rsidRPr="00E97B1F" w:rsidRDefault="008238E2" w:rsidP="00095CF6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97B1F">
        <w:rPr>
          <w:sz w:val="28"/>
          <w:szCs w:val="28"/>
        </w:rPr>
        <w:t xml:space="preserve">. Настоящее постановление подлежит размещению на сайте </w:t>
      </w:r>
      <w:r w:rsidR="005403E0">
        <w:rPr>
          <w:sz w:val="28"/>
          <w:szCs w:val="28"/>
        </w:rPr>
        <w:t>Междуреченского муниципального округа</w:t>
      </w:r>
      <w:r w:rsidRPr="00E97B1F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8238E2" w:rsidRDefault="008238E2" w:rsidP="008238E2">
      <w:pPr>
        <w:pStyle w:val="a6"/>
        <w:jc w:val="both"/>
        <w:rPr>
          <w:sz w:val="28"/>
          <w:szCs w:val="28"/>
        </w:rPr>
      </w:pPr>
    </w:p>
    <w:p w:rsidR="005403E0" w:rsidRDefault="005403E0" w:rsidP="008238E2">
      <w:pPr>
        <w:pStyle w:val="a6"/>
        <w:jc w:val="both"/>
        <w:rPr>
          <w:sz w:val="28"/>
          <w:szCs w:val="28"/>
        </w:rPr>
      </w:pPr>
    </w:p>
    <w:p w:rsidR="008238E2" w:rsidRPr="00E97B1F" w:rsidRDefault="008238E2" w:rsidP="008238E2">
      <w:pPr>
        <w:pStyle w:val="a6"/>
        <w:jc w:val="both"/>
        <w:rPr>
          <w:sz w:val="28"/>
          <w:szCs w:val="28"/>
        </w:rPr>
      </w:pPr>
    </w:p>
    <w:p w:rsidR="009242F0" w:rsidRDefault="009242F0" w:rsidP="00823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8238E2" w:rsidRPr="00E97B1F" w:rsidRDefault="009242F0" w:rsidP="00823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403E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5403E0">
        <w:rPr>
          <w:rFonts w:ascii="Times New Roman" w:hAnsi="Times New Roman" w:cs="Times New Roman"/>
          <w:sz w:val="28"/>
          <w:szCs w:val="28"/>
        </w:rPr>
        <w:t xml:space="preserve">округа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5CF6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С.Н. Киселёв</w:t>
      </w:r>
    </w:p>
    <w:p w:rsidR="008238E2" w:rsidRDefault="008238E2" w:rsidP="008238E2"/>
    <w:p w:rsidR="0058228B" w:rsidRDefault="0058228B"/>
    <w:sectPr w:rsidR="0058228B" w:rsidSect="00095CF6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38E2"/>
    <w:rsid w:val="00095CF6"/>
    <w:rsid w:val="00337542"/>
    <w:rsid w:val="00344530"/>
    <w:rsid w:val="005403E0"/>
    <w:rsid w:val="0058228B"/>
    <w:rsid w:val="008238E2"/>
    <w:rsid w:val="009242F0"/>
    <w:rsid w:val="00EC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8238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Title"/>
    <w:basedOn w:val="a"/>
    <w:link w:val="a5"/>
    <w:qFormat/>
    <w:rsid w:val="008238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8238E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No Spacing"/>
    <w:uiPriority w:val="1"/>
    <w:qFormat/>
    <w:rsid w:val="008238E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23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8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2023-09-05T12:47:00Z</cp:lastPrinted>
  <dcterms:created xsi:type="dcterms:W3CDTF">2021-06-12T13:08:00Z</dcterms:created>
  <dcterms:modified xsi:type="dcterms:W3CDTF">2023-09-05T12:47:00Z</dcterms:modified>
</cp:coreProperties>
</file>