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287C09" wp14:editId="042B29C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60BF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</w:t>
      </w:r>
      <w:r w:rsidR="00E64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муниципального округа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0BF5" w:rsidRPr="003F61E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60BF5" w:rsidRPr="003F61E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F1" w:rsidRPr="0028192E" w:rsidRDefault="00660BF5" w:rsidP="00CC6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64F1" w:rsidRPr="0028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60BF5" w:rsidRDefault="00CC64F1" w:rsidP="00CC6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 3.1.6  раздела «Экспертно-аналитические мероприятия» плана работы ревизионной комиссии Представительного Собрания района на 2022 год, проведена экспертиза 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 муниципального округа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BF5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</w:t>
      </w:r>
      <w:r w:rsidR="006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решение от 23.12.2021 года  № 97</w:t>
      </w:r>
      <w:r w:rsidR="00660BF5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64F1" w:rsidRPr="003F61E5" w:rsidRDefault="00CC64F1" w:rsidP="00C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годов».</w:t>
      </w:r>
    </w:p>
    <w:p w:rsidR="00660BF5" w:rsidRPr="003F61E5" w:rsidRDefault="00660BF5" w:rsidP="0066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60BF5" w:rsidRPr="00660BF5" w:rsidRDefault="00CC64F1" w:rsidP="00CC6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объемов бюджетных ассигнований  по раздел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вопросы».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E2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CC64F1" w:rsidRPr="00B2344D" w:rsidRDefault="00CC64F1" w:rsidP="00CC64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2022  год </w:t>
      </w:r>
      <w:r w:rsidR="00E22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изменится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6056,1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</w:t>
      </w:r>
      <w:r w:rsidR="00E22B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изменится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C64F1" w:rsidRPr="00B2344D" w:rsidRDefault="00CC64F1" w:rsidP="00CC64F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CC64F1" w:rsidRPr="00B2344D" w:rsidRDefault="00CC64F1" w:rsidP="00CC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поселения по состоянию на 01.01.2022 </w:t>
      </w:r>
      <w:r w:rsidRPr="00CC6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</w:t>
      </w: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 рублей.</w:t>
      </w:r>
    </w:p>
    <w:p w:rsidR="00660BF5" w:rsidRPr="00660BF5" w:rsidRDefault="00660BF5" w:rsidP="00660BF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660BF5" w:rsidRPr="00CC64F1" w:rsidRDefault="00660BF5" w:rsidP="0066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660BF5" w:rsidRPr="00C769E3" w:rsidRDefault="00660BF5" w:rsidP="00660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134"/>
        <w:gridCol w:w="1134"/>
        <w:gridCol w:w="1260"/>
        <w:gridCol w:w="1291"/>
        <w:gridCol w:w="1134"/>
        <w:gridCol w:w="1276"/>
      </w:tblGrid>
      <w:tr w:rsidR="008A6AB7" w:rsidRPr="00C769E3" w:rsidTr="008A6AB7">
        <w:trPr>
          <w:trHeight w:val="720"/>
        </w:trPr>
        <w:tc>
          <w:tcPr>
            <w:tcW w:w="1843" w:type="dxa"/>
            <w:vMerge w:val="restart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1134" w:type="dxa"/>
            <w:vMerge w:val="restart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мае 2022 года</w:t>
            </w:r>
          </w:p>
        </w:tc>
        <w:tc>
          <w:tcPr>
            <w:tcW w:w="1134" w:type="dxa"/>
            <w:vMerge w:val="restart"/>
          </w:tcPr>
          <w:p w:rsidR="008A6AB7" w:rsidRPr="00C769E3" w:rsidRDefault="008A6AB7" w:rsidP="00CC6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2022 года</w:t>
            </w:r>
          </w:p>
        </w:tc>
        <w:tc>
          <w:tcPr>
            <w:tcW w:w="1260" w:type="dxa"/>
            <w:vMerge w:val="restart"/>
          </w:tcPr>
          <w:p w:rsidR="008A6AB7" w:rsidRPr="00C769E3" w:rsidRDefault="008A6AB7" w:rsidP="008A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в октябре 2022 года</w:t>
            </w:r>
          </w:p>
        </w:tc>
        <w:tc>
          <w:tcPr>
            <w:tcW w:w="1291" w:type="dxa"/>
            <w:vMerge w:val="restart"/>
          </w:tcPr>
          <w:p w:rsidR="008A6AB7" w:rsidRPr="00C769E3" w:rsidRDefault="008A6AB7" w:rsidP="008A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предполагаемых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ноябре</w:t>
            </w: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2410" w:type="dxa"/>
            <w:gridSpan w:val="2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8A6AB7" w:rsidRPr="00C769E3" w:rsidRDefault="008A6AB7" w:rsidP="0086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AB7" w:rsidRPr="00C769E3" w:rsidTr="008A6AB7">
        <w:trPr>
          <w:trHeight w:val="2025"/>
        </w:trPr>
        <w:tc>
          <w:tcPr>
            <w:tcW w:w="1843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vMerge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8A6AB7" w:rsidRPr="00C769E3" w:rsidTr="008A6AB7">
        <w:trPr>
          <w:trHeight w:val="303"/>
        </w:trPr>
        <w:tc>
          <w:tcPr>
            <w:tcW w:w="184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134" w:type="dxa"/>
          </w:tcPr>
          <w:p w:rsidR="008A6AB7" w:rsidRPr="00C769E3" w:rsidRDefault="008A6AB7" w:rsidP="00A33A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60" w:type="dxa"/>
          </w:tcPr>
          <w:p w:rsidR="008A6AB7" w:rsidRPr="00C769E3" w:rsidRDefault="008A6AB7" w:rsidP="00BF43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</w:p>
        </w:tc>
        <w:tc>
          <w:tcPr>
            <w:tcW w:w="1291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6056,1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562,4</w:t>
            </w:r>
          </w:p>
        </w:tc>
        <w:tc>
          <w:tcPr>
            <w:tcW w:w="1276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6AB7" w:rsidRPr="00C769E3" w:rsidTr="008A6AB7">
        <w:tc>
          <w:tcPr>
            <w:tcW w:w="184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134" w:type="dxa"/>
          </w:tcPr>
          <w:p w:rsidR="008A6AB7" w:rsidRPr="00C769E3" w:rsidRDefault="008A6AB7" w:rsidP="00A33A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60" w:type="dxa"/>
          </w:tcPr>
          <w:p w:rsidR="008A6AB7" w:rsidRPr="00C769E3" w:rsidRDefault="008A6AB7" w:rsidP="00BF43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291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719,8</w:t>
            </w:r>
          </w:p>
        </w:tc>
        <w:tc>
          <w:tcPr>
            <w:tcW w:w="1276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6AB7" w:rsidRPr="00C769E3" w:rsidTr="008A6AB7">
        <w:tc>
          <w:tcPr>
            <w:tcW w:w="184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Дефицит (-), </w:t>
            </w:r>
          </w:p>
          <w:p w:rsidR="008A6AB7" w:rsidRPr="00C769E3" w:rsidRDefault="008A6AB7" w:rsidP="0086166C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(+)</w:t>
            </w:r>
          </w:p>
        </w:tc>
        <w:tc>
          <w:tcPr>
            <w:tcW w:w="993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6AB7" w:rsidRPr="00C769E3" w:rsidRDefault="008A6AB7" w:rsidP="00A33A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0" w:type="dxa"/>
          </w:tcPr>
          <w:p w:rsidR="008A6AB7" w:rsidRPr="00C769E3" w:rsidRDefault="008A6AB7" w:rsidP="00BF43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291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134" w:type="dxa"/>
          </w:tcPr>
          <w:p w:rsidR="008A6AB7" w:rsidRPr="00C769E3" w:rsidRDefault="008A6AB7" w:rsidP="008616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-157,4</w:t>
            </w:r>
          </w:p>
        </w:tc>
        <w:tc>
          <w:tcPr>
            <w:tcW w:w="1276" w:type="dxa"/>
          </w:tcPr>
          <w:p w:rsidR="008A6AB7" w:rsidRPr="00C769E3" w:rsidRDefault="008A6AB7" w:rsidP="00323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</w:t>
            </w:r>
          </w:p>
        </w:tc>
      </w:tr>
    </w:tbl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6056,1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больше бюджетных назначений первоначального бюджета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562,4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равен показателям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утвержденного бюджета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0BF5">
        <w:rPr>
          <w:color w:val="FF0000"/>
          <w:sz w:val="28"/>
          <w:szCs w:val="28"/>
        </w:rPr>
        <w:t xml:space="preserve"> 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2022 год  составит 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6213,5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719,8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69E3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равен показателям</w:t>
      </w:r>
      <w:r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утвержденного бюджета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7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F5" w:rsidRPr="00C769E3" w:rsidRDefault="00660BF5" w:rsidP="00C769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hAnsi="Times New Roman" w:cs="Times New Roman"/>
          <w:sz w:val="28"/>
          <w:szCs w:val="28"/>
        </w:rPr>
        <w:t xml:space="preserve">      3. </w:t>
      </w:r>
      <w:r w:rsidR="00C769E3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предусматривает дефицит бюджета поселения в сумме </w:t>
      </w:r>
      <w:r w:rsid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C769E3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="00C769E3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C769E3"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Остаток собственных денежных средств на счетах бюджета  поселения по состоянию на 01.01.2022 года составил  157,4 тыс. рублей.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660BF5" w:rsidRPr="00C769E3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769E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8A6AB7">
        <w:rPr>
          <w:rFonts w:ascii="Times New Roman" w:hAnsi="Times New Roman" w:cs="Times New Roman"/>
          <w:sz w:val="28"/>
          <w:szCs w:val="28"/>
        </w:rPr>
        <w:t>не</w:t>
      </w:r>
      <w:r w:rsidRPr="00C769E3">
        <w:rPr>
          <w:rFonts w:ascii="Times New Roman" w:hAnsi="Times New Roman" w:cs="Times New Roman"/>
          <w:sz w:val="28"/>
          <w:szCs w:val="28"/>
        </w:rPr>
        <w:t xml:space="preserve">   предполагает внесение изменений в налоговые и неналоговые  доходы бюджета поселения Туровецкое.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BF5" w:rsidRPr="009A095F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5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9A095F">
        <w:rPr>
          <w:rFonts w:ascii="Times New Roman" w:hAnsi="Times New Roman" w:cs="Times New Roman"/>
          <w:sz w:val="28"/>
          <w:szCs w:val="28"/>
        </w:rPr>
        <w:t>2</w:t>
      </w:r>
      <w:r w:rsidRPr="009A0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850"/>
        <w:gridCol w:w="993"/>
        <w:gridCol w:w="1315"/>
        <w:gridCol w:w="1236"/>
        <w:gridCol w:w="709"/>
        <w:gridCol w:w="850"/>
      </w:tblGrid>
      <w:tr w:rsidR="008A6AB7" w:rsidRPr="009A095F" w:rsidTr="008A6AB7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hAnsi="Times New Roman" w:cs="Times New Roman"/>
              </w:rPr>
              <w:t xml:space="preserve">Первоначальный 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бюджет 2022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мае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Бюджет с учетом  поправок  в сентябре 2022 года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A6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95F">
              <w:rPr>
                <w:rFonts w:ascii="Times New Roman" w:eastAsia="Times New Roman" w:hAnsi="Times New Roman" w:cs="Times New Roman"/>
              </w:rPr>
              <w:t>поправок  в октября 2022 года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A6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 в </w:t>
            </w:r>
            <w:r>
              <w:rPr>
                <w:rFonts w:ascii="Times New Roman" w:eastAsia="Times New Roman" w:hAnsi="Times New Roman" w:cs="Times New Roman"/>
              </w:rPr>
              <w:t>ноябре</w:t>
            </w:r>
            <w:r w:rsidRPr="009A095F">
              <w:rPr>
                <w:rFonts w:ascii="Times New Roman" w:eastAsia="Times New Roman" w:hAnsi="Times New Roman" w:cs="Times New Roman"/>
              </w:rPr>
              <w:t xml:space="preserve"> 2022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8A6AB7" w:rsidRPr="009A095F" w:rsidTr="008A6AB7">
        <w:trPr>
          <w:trHeight w:val="181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-2,0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A6AB7" w:rsidRPr="009A095F" w:rsidTr="008A6A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сельского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A6AB7" w:rsidRPr="009A095F" w:rsidTr="008A6AB7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BF4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95F">
              <w:rPr>
                <w:rFonts w:ascii="Times New Roman" w:eastAsia="Times New Roman" w:hAnsi="Times New Roman" w:cs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9A095F" w:rsidRDefault="008A6AB7" w:rsidP="00861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C769E3" w:rsidRPr="00215ED5" w:rsidRDefault="00660BF5" w:rsidP="00C769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C769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8A6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769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>Таким образом, размер собственных доходов с учетом предлагаемых поправок составит 39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732AA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рублей, доля собственных доходов в доходах бюджета поселения </w:t>
      </w:r>
      <w:r w:rsidR="008A6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 составит 6,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BF5" w:rsidRPr="00CC34EC" w:rsidRDefault="00660BF5" w:rsidP="00660B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60BF5" w:rsidRPr="00660BF5" w:rsidRDefault="00660BF5" w:rsidP="00660B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CC34EC" w:rsidP="00660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8A6AB7">
        <w:rPr>
          <w:rFonts w:ascii="Times New Roman" w:hAnsi="Times New Roman" w:cs="Times New Roman"/>
          <w:sz w:val="28"/>
          <w:szCs w:val="28"/>
        </w:rPr>
        <w:t xml:space="preserve">не </w:t>
      </w:r>
      <w:r w:rsidRPr="0007226E">
        <w:rPr>
          <w:rFonts w:ascii="Times New Roman" w:hAnsi="Times New Roman" w:cs="Times New Roman"/>
          <w:sz w:val="28"/>
          <w:szCs w:val="28"/>
        </w:rPr>
        <w:t xml:space="preserve">предполагает внесение изменений в </w:t>
      </w:r>
      <w:r w:rsidRPr="00072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безвозмездных поступлений</w:t>
      </w:r>
      <w:r w:rsidRPr="0007226E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660BF5"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660BF5" w:rsidRPr="00CC34EC" w:rsidRDefault="00660BF5" w:rsidP="00660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 w:rsidR="008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5665,1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составит  </w:t>
      </w:r>
      <w:r w:rsidR="00CC34EC"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C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60BF5" w:rsidRPr="00660BF5" w:rsidRDefault="00660BF5" w:rsidP="0066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C34EC">
        <w:rPr>
          <w:rFonts w:ascii="Times New Roman" w:hAnsi="Times New Roman" w:cs="Times New Roman"/>
          <w:sz w:val="28"/>
          <w:szCs w:val="28"/>
        </w:rPr>
        <w:t>Изменение в структуре  безвозмездных поступлений бюджета поселения Туровецкое  отражено в таблице №3.</w:t>
      </w: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34E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CC34EC">
        <w:rPr>
          <w:rFonts w:ascii="Times New Roman" w:hAnsi="Times New Roman" w:cs="Times New Roman"/>
          <w:sz w:val="24"/>
          <w:szCs w:val="24"/>
        </w:rPr>
        <w:t>3</w:t>
      </w:r>
      <w:r w:rsidRPr="00CC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0"/>
        <w:gridCol w:w="993"/>
        <w:gridCol w:w="1038"/>
        <w:gridCol w:w="14"/>
        <w:gridCol w:w="1216"/>
        <w:gridCol w:w="850"/>
        <w:gridCol w:w="709"/>
      </w:tblGrid>
      <w:tr w:rsidR="008A6AB7" w:rsidRPr="00660BF5" w:rsidTr="008A6AB7">
        <w:trPr>
          <w:trHeight w:val="1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9A09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сентябре 2022 года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A6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поправок в октябре 2022 года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A6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ноябре</w:t>
            </w: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A6AB7" w:rsidRPr="00660BF5" w:rsidTr="008A6AB7">
        <w:trPr>
          <w:trHeight w:val="16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BF43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AB7" w:rsidRPr="00660BF5" w:rsidTr="008A6AB7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B7" w:rsidRPr="00C82BFF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A6A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7" w:rsidRPr="00C82BFF" w:rsidRDefault="008A6AB7" w:rsidP="008616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A6AB7" w:rsidRDefault="008A6AB7" w:rsidP="008A6A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AB7" w:rsidRDefault="008A6AB7" w:rsidP="008A6A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21D" w:rsidRPr="0008275F" w:rsidRDefault="0056629D" w:rsidP="008A6A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26B9" w:rsidRPr="00F82116" w:rsidRDefault="004726B9" w:rsidP="00566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</w:t>
      </w:r>
      <w:r w:rsidRPr="0056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60BF5" w:rsidRPr="00660BF5" w:rsidRDefault="00660BF5" w:rsidP="00660B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BF5" w:rsidRPr="004726B9" w:rsidRDefault="00660BF5" w:rsidP="00660BF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732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726B9" w:rsidRPr="00505D0C" w:rsidRDefault="004726B9" w:rsidP="004726B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изменяются.</w:t>
      </w:r>
    </w:p>
    <w:p w:rsidR="00660BF5" w:rsidRPr="004726B9" w:rsidRDefault="00660BF5" w:rsidP="00660BF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</w:t>
      </w:r>
      <w:r w:rsidR="004726B9"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нируется </w:t>
      </w:r>
      <w:r w:rsidR="008A6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внутренняя корректировка расходов по разделу 0100 «Общегосударственные вопросы» между подразделами 0102 и 0104 на сумму 94,5 тыс. рублей.</w:t>
      </w: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660BF5" w:rsidRPr="00660BF5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4726B9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660BF5" w:rsidRPr="004726B9" w:rsidRDefault="00660BF5" w:rsidP="00660BF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26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851"/>
        <w:gridCol w:w="1094"/>
        <w:gridCol w:w="890"/>
        <w:gridCol w:w="851"/>
        <w:gridCol w:w="850"/>
      </w:tblGrid>
      <w:tr w:rsidR="008A6AB7" w:rsidRPr="002741EB" w:rsidTr="008A6AB7">
        <w:trPr>
          <w:trHeight w:val="843"/>
        </w:trPr>
        <w:tc>
          <w:tcPr>
            <w:tcW w:w="2943" w:type="dxa"/>
            <w:vMerge w:val="restart"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0" w:type="dxa"/>
            <w:vMerge w:val="restart"/>
          </w:tcPr>
          <w:p w:rsidR="008A6AB7" w:rsidRPr="002741EB" w:rsidRDefault="008A6AB7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A6AB7" w:rsidRPr="002741EB" w:rsidRDefault="008A6AB7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мае 2022 года</w:t>
            </w:r>
          </w:p>
        </w:tc>
        <w:tc>
          <w:tcPr>
            <w:tcW w:w="851" w:type="dxa"/>
            <w:vMerge w:val="restart"/>
          </w:tcPr>
          <w:p w:rsidR="008A6AB7" w:rsidRPr="002741EB" w:rsidRDefault="008A6AB7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A6AB7" w:rsidRPr="002741EB" w:rsidRDefault="008A6AB7" w:rsidP="0086166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сентябре 2022 года</w:t>
            </w:r>
          </w:p>
        </w:tc>
        <w:tc>
          <w:tcPr>
            <w:tcW w:w="1094" w:type="dxa"/>
            <w:vMerge w:val="restart"/>
          </w:tcPr>
          <w:p w:rsidR="008A6AB7" w:rsidRPr="002741EB" w:rsidRDefault="008A6AB7" w:rsidP="002741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A6AB7" w:rsidRPr="002741EB" w:rsidRDefault="008A6AB7" w:rsidP="002741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октябре 2022 года</w:t>
            </w:r>
          </w:p>
        </w:tc>
        <w:tc>
          <w:tcPr>
            <w:tcW w:w="890" w:type="dxa"/>
            <w:vMerge w:val="restart"/>
          </w:tcPr>
          <w:p w:rsidR="008A6AB7" w:rsidRPr="002741EB" w:rsidRDefault="008A6AB7" w:rsidP="008A6A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A6AB7" w:rsidRPr="002741EB" w:rsidRDefault="008A6AB7" w:rsidP="005D7B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предлагаемых поправок в  </w:t>
            </w:r>
            <w:r w:rsidR="005D7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701" w:type="dxa"/>
            <w:gridSpan w:val="2"/>
          </w:tcPr>
          <w:p w:rsidR="008A6AB7" w:rsidRPr="002741EB" w:rsidRDefault="008A6AB7" w:rsidP="00861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A6AB7" w:rsidRPr="002741EB" w:rsidTr="008A6AB7">
        <w:trPr>
          <w:trHeight w:val="1004"/>
        </w:trPr>
        <w:tc>
          <w:tcPr>
            <w:tcW w:w="2943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</w:tcPr>
          <w:p w:rsidR="008A6AB7" w:rsidRPr="002741EB" w:rsidRDefault="008A6AB7" w:rsidP="008616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6AB7" w:rsidRPr="002741EB" w:rsidRDefault="008A6AB7" w:rsidP="00861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6AB7" w:rsidRPr="002741EB" w:rsidRDefault="008A6AB7" w:rsidP="00861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E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2773,9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2755,8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0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622,1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672,1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577,6</w:t>
            </w:r>
          </w:p>
        </w:tc>
        <w:tc>
          <w:tcPr>
            <w:tcW w:w="851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0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-94,5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1687,0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1785,3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1879,8</w:t>
            </w:r>
          </w:p>
        </w:tc>
        <w:tc>
          <w:tcPr>
            <w:tcW w:w="851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50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850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-53,3</w:t>
            </w:r>
          </w:p>
        </w:tc>
        <w:tc>
          <w:tcPr>
            <w:tcW w:w="850" w:type="dxa"/>
          </w:tcPr>
          <w:p w:rsidR="005D7B1F" w:rsidRPr="002741EB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2741EB" w:rsidTr="008A6AB7">
        <w:tc>
          <w:tcPr>
            <w:tcW w:w="2943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094" w:type="dxa"/>
          </w:tcPr>
          <w:p w:rsidR="005D7B1F" w:rsidRPr="002741EB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9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1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</w:tcPr>
          <w:p w:rsidR="005D7B1F" w:rsidRPr="002741E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41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03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03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03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404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6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402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07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07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2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7B1F" w:rsidRPr="00660BF5" w:rsidTr="008A6AB7">
        <w:trPr>
          <w:trHeight w:val="32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 ч:(0707)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7B1F" w:rsidRPr="00660BF5" w:rsidTr="008A6AB7">
        <w:trPr>
          <w:trHeight w:val="32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(0800) 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2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т.ч. (0801)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329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93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90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90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660BF5" w:rsidTr="008A6AB7">
        <w:trPr>
          <w:trHeight w:val="290"/>
        </w:trPr>
        <w:tc>
          <w:tcPr>
            <w:tcW w:w="2943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1094" w:type="dxa"/>
          </w:tcPr>
          <w:p w:rsidR="005D7B1F" w:rsidRPr="007B5D56" w:rsidRDefault="005D7B1F" w:rsidP="00BF43E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890" w:type="dxa"/>
          </w:tcPr>
          <w:p w:rsidR="005D7B1F" w:rsidRPr="007B5D56" w:rsidRDefault="005D7B1F" w:rsidP="0086166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851" w:type="dxa"/>
          </w:tcPr>
          <w:p w:rsidR="005D7B1F" w:rsidRPr="007B5D56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5D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850" w:type="dxa"/>
          </w:tcPr>
          <w:p w:rsidR="005D7B1F" w:rsidRPr="007B5D56" w:rsidRDefault="00264FD6" w:rsidP="00861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7B1F" w:rsidRPr="00BF433B" w:rsidTr="008A6AB7">
        <w:trPr>
          <w:trHeight w:val="290"/>
        </w:trPr>
        <w:tc>
          <w:tcPr>
            <w:tcW w:w="2943" w:type="dxa"/>
          </w:tcPr>
          <w:p w:rsidR="005D7B1F" w:rsidRPr="00BF433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5D7B1F" w:rsidRPr="00BF433B" w:rsidRDefault="005D7B1F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850" w:type="dxa"/>
          </w:tcPr>
          <w:p w:rsidR="005D7B1F" w:rsidRPr="00BF433B" w:rsidRDefault="005D7B1F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1" w:type="dxa"/>
          </w:tcPr>
          <w:p w:rsidR="005D7B1F" w:rsidRPr="00BF433B" w:rsidRDefault="005D7B1F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094" w:type="dxa"/>
          </w:tcPr>
          <w:p w:rsidR="005D7B1F" w:rsidRPr="00BF433B" w:rsidRDefault="005D7B1F" w:rsidP="00BF43E3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890" w:type="dxa"/>
          </w:tcPr>
          <w:p w:rsidR="005D7B1F" w:rsidRPr="00BF433B" w:rsidRDefault="005D7B1F" w:rsidP="0086166C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851" w:type="dxa"/>
          </w:tcPr>
          <w:p w:rsidR="005D7B1F" w:rsidRPr="00BF433B" w:rsidRDefault="005D7B1F" w:rsidP="0086166C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3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850" w:type="dxa"/>
          </w:tcPr>
          <w:p w:rsidR="005D7B1F" w:rsidRPr="00BF433B" w:rsidRDefault="00264FD6" w:rsidP="00BF433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660BF5" w:rsidRPr="00660BF5" w:rsidRDefault="00660BF5" w:rsidP="00660BF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726B9" w:rsidRPr="00E77875" w:rsidRDefault="00660BF5" w:rsidP="00472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26B9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4726B9" w:rsidRPr="00E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264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производится внутренняя корректировка расходов по подразделам</w:t>
      </w:r>
      <w:r w:rsidR="004726B9"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726B9" w:rsidRPr="004726B9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0102 «Функционирование высшего должностного лица субъекта РФ и муниципального образования</w:t>
      </w:r>
      <w:r w:rsidRPr="00732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4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73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расходы 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за счет иных межбюджетных трансфертов -12,6 тыс. рублей)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заработной платы Главе поселения 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вступлением в должность Главы муниципального округа и сложением полномочий Главы поселения;</w:t>
      </w:r>
    </w:p>
    <w:p w:rsidR="004726B9" w:rsidRPr="00E77875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0104 «</w:t>
      </w:r>
      <w:r w:rsidRPr="00E77875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E77875">
        <w:rPr>
          <w:rFonts w:ascii="Times New Roman" w:hAnsi="Times New Roman" w:cs="Times New Roman"/>
          <w:sz w:val="28"/>
          <w:szCs w:val="28"/>
        </w:rPr>
        <w:t xml:space="preserve"> </w:t>
      </w:r>
      <w:r w:rsidRPr="00E7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264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FD6" w:rsidRP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P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94,5 </w:t>
      </w:r>
      <w:r w:rsidRPr="00E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4726B9" w:rsidRPr="004726B9" w:rsidRDefault="004726B9" w:rsidP="004726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26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>81,9</w:t>
      </w:r>
      <w:r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017E71" w:rsidRP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 плату введенной должности управляющего делами (основание – решение Представительного Собрания Междуреченского муниципального округа от 14.11.2022 года №</w:t>
      </w:r>
      <w:r w:rsidR="00BD0EB1">
        <w:rPr>
          <w:rFonts w:ascii="Times New Roman" w:eastAsia="Times New Roman" w:hAnsi="Times New Roman" w:cs="Times New Roman"/>
          <w:sz w:val="28"/>
          <w:szCs w:val="28"/>
          <w:lang w:eastAsia="ru-RU"/>
        </w:rPr>
        <w:t>55 «Об утверждении структуры Администрации поселения Туровецкое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4726B9" w:rsidRPr="00AC1E68" w:rsidRDefault="00732AAD" w:rsidP="00AC1E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7E71" w:rsidRPr="00AC1E68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26B9" w:rsidRPr="00AC1E68">
        <w:rPr>
          <w:rFonts w:ascii="Times New Roman" w:eastAsia="Calibri" w:hAnsi="Times New Roman" w:cs="Times New Roman"/>
          <w:sz w:val="28"/>
          <w:szCs w:val="28"/>
        </w:rPr>
        <w:t xml:space="preserve"> тыс. рублей  </w:t>
      </w:r>
      <w:r w:rsidR="004726B9" w:rsidRPr="00AC1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D6">
        <w:rPr>
          <w:rFonts w:ascii="Times New Roman" w:eastAsia="Calibri" w:hAnsi="Times New Roman" w:cs="Times New Roman"/>
          <w:sz w:val="28"/>
          <w:szCs w:val="28"/>
        </w:rPr>
        <w:t xml:space="preserve"> заработную плату  </w:t>
      </w:r>
      <w:r w:rsidR="002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введенной должности управляющего делами</w:t>
      </w:r>
      <w:r w:rsidR="00AC1E68" w:rsidRPr="00AC1E68">
        <w:rPr>
          <w:rFonts w:ascii="Times New Roman" w:eastAsia="Calibri" w:hAnsi="Times New Roman" w:cs="Times New Roman"/>
          <w:sz w:val="28"/>
          <w:szCs w:val="28"/>
        </w:rPr>
        <w:t xml:space="preserve">  за счет иных межбюджетных</w:t>
      </w:r>
      <w:r w:rsidR="00AC1E68">
        <w:rPr>
          <w:rFonts w:ascii="Times New Roman" w:eastAsia="Calibri" w:hAnsi="Times New Roman" w:cs="Times New Roman"/>
          <w:sz w:val="28"/>
          <w:szCs w:val="28"/>
        </w:rPr>
        <w:t xml:space="preserve"> трансфертов</w:t>
      </w:r>
      <w:r w:rsidR="00264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BF5" w:rsidRPr="00660BF5" w:rsidRDefault="00660BF5" w:rsidP="00660BF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60BF5" w:rsidRPr="00C1691E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660BF5" w:rsidRPr="00660BF5" w:rsidRDefault="00660BF5" w:rsidP="0066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691E" w:rsidRPr="00705566" w:rsidRDefault="00C1691E" w:rsidP="00C169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157,4 тыс. рублей.</w:t>
      </w:r>
    </w:p>
    <w:p w:rsidR="00C1691E" w:rsidRDefault="00C1691E" w:rsidP="00C1691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660BF5" w:rsidRPr="00C1691E" w:rsidRDefault="00660BF5" w:rsidP="00660B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9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992"/>
        <w:gridCol w:w="851"/>
        <w:gridCol w:w="850"/>
        <w:gridCol w:w="955"/>
        <w:gridCol w:w="1030"/>
        <w:gridCol w:w="992"/>
      </w:tblGrid>
      <w:tr w:rsidR="00660BF5" w:rsidRPr="00C1691E" w:rsidTr="00BD0EB1">
        <w:trPr>
          <w:trHeight w:val="552"/>
          <w:tblHeader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C1691E" w:rsidRDefault="00660BF5" w:rsidP="00BD0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0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BD0EB1" w:rsidRPr="00C1691E" w:rsidTr="00BD0EB1">
        <w:trPr>
          <w:trHeight w:val="830"/>
          <w:tblHeader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B1" w:rsidRPr="00C1691E" w:rsidRDefault="00BD0EB1" w:rsidP="0086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 решением от 23.12.2021 №97</w:t>
            </w:r>
          </w:p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 решение в мае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сентябре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6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поправок </w:t>
            </w: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6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 проектом решения в ноябре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BD0EB1" w:rsidRPr="00C1691E" w:rsidRDefault="00BD0EB1" w:rsidP="008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BD0EB1" w:rsidRPr="00C1691E" w:rsidTr="00BD0EB1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 дефицита, 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D0EB1" w:rsidRPr="00C1691E" w:rsidTr="00BD0EB1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0EB1" w:rsidRPr="00C1691E" w:rsidTr="00BD0EB1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D0EB1" w:rsidRPr="00C1691E" w:rsidTr="00BD0EB1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0EB1" w:rsidRPr="00C1691E" w:rsidTr="00BD0EB1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86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-6056,1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1" w:rsidRPr="00C1691E" w:rsidRDefault="00BD0EB1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-6056,1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B1" w:rsidRPr="00C1691E" w:rsidRDefault="00BD0EB1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60BF5" w:rsidRPr="00C1691E" w:rsidRDefault="00660BF5" w:rsidP="00660B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Pr="00F51594" w:rsidRDefault="00660BF5" w:rsidP="00660B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1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660BF5" w:rsidRPr="00660BF5" w:rsidRDefault="00660BF5" w:rsidP="00660B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51594" w:rsidRPr="00C769E3" w:rsidRDefault="00660BF5" w:rsidP="00F5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51594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D2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0D6" w:rsidRPr="00D2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D6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D260D6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2022  год </w:t>
      </w:r>
      <w:r w:rsidR="00D260D6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6056,1  тыс. рублей,  что больше бюджетных назначений первоначального бюджета на 562,4 тыс. рублей, или  на 10,2 процента</w:t>
      </w:r>
      <w:r w:rsidR="00D260D6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D26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равен показателям</w:t>
      </w:r>
      <w:r w:rsidR="00D260D6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утвержденного бюджета</w:t>
      </w:r>
      <w:r w:rsidR="00D26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51594" w:rsidRPr="00660BF5" w:rsidRDefault="00F51594" w:rsidP="00F5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</w:t>
      </w:r>
      <w:r w:rsidR="00D260D6">
        <w:rPr>
          <w:rFonts w:ascii="Times New Roman" w:eastAsia="Times New Roman" w:hAnsi="Times New Roman" w:cs="Times New Roman"/>
          <w:sz w:val="28"/>
          <w:szCs w:val="28"/>
        </w:rPr>
        <w:t>не изменится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составит 391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,0 тыс. рублей,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доля собственных доходов в доходах бюджета поселения </w:t>
      </w:r>
      <w:r w:rsidR="00D26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4EC">
        <w:rPr>
          <w:rFonts w:ascii="Times New Roman" w:eastAsia="Times New Roman" w:hAnsi="Times New Roman" w:cs="Times New Roman"/>
          <w:sz w:val="28"/>
          <w:szCs w:val="28"/>
        </w:rPr>
        <w:t xml:space="preserve"> составит 6,5 процента.</w:t>
      </w:r>
    </w:p>
    <w:p w:rsidR="00F51594" w:rsidRPr="00F51594" w:rsidRDefault="00F51594" w:rsidP="00F5159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 w:rsidR="00D2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5665,1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доля безвозмездных поступлений  в структуре доходов бюджета поселения </w:t>
      </w:r>
      <w:r w:rsidR="005B2B55">
        <w:rPr>
          <w:rFonts w:ascii="Times New Roman" w:eastAsia="Arial Unicode MS" w:hAnsi="Times New Roman"/>
          <w:sz w:val="28"/>
          <w:szCs w:val="28"/>
        </w:rPr>
        <w:t xml:space="preserve">не изменится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и составит </w:t>
      </w:r>
      <w:r>
        <w:rPr>
          <w:rFonts w:ascii="Times New Roman" w:eastAsia="Arial Unicode MS" w:hAnsi="Times New Roman"/>
          <w:sz w:val="28"/>
          <w:szCs w:val="28"/>
        </w:rPr>
        <w:t xml:space="preserve">93,5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F51594" w:rsidRPr="00C769E3" w:rsidRDefault="00660BF5" w:rsidP="00F515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515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B2B55" w:rsidRPr="00C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 на 2022 год  составит  6213,5 тыс. рублей, что также больше бюджетных назначений первоначального бюджета  на 719,8 тыс. рублей, или на 13,1 процента</w:t>
      </w:r>
      <w:r w:rsidR="005B2B55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B2B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равен показателям</w:t>
      </w:r>
      <w:r w:rsidR="005B2B55" w:rsidRPr="00C76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утвержденного бюджета</w:t>
      </w:r>
      <w:r w:rsidR="005B2B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B2B55" w:rsidRPr="00C7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D0" w:rsidRPr="000B19D0" w:rsidRDefault="00F51594" w:rsidP="000B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r w:rsidR="005B2B55" w:rsidRPr="00472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 w:rsidR="005B2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внутренняя корректировка расходов по разделу 0100 «Общегосударственные вопросы» между подразделами 0102 и 0104, уменьшаются расходы по подразделу 0102</w:t>
      </w:r>
      <w:r w:rsidR="0091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2AEE"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«Функционирование высшего должностного лица субъекта РФ и муниципального образования»   </w:t>
      </w:r>
      <w:r w:rsidR="005B2B55" w:rsidRPr="0091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2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94,5 тыс. рублей с одновременным увеличением по подразделу 0104</w:t>
      </w:r>
      <w:r w:rsidR="0091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2AEE" w:rsidRPr="0091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12AEE" w:rsidRPr="00912AEE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912AEE" w:rsidRPr="00E77875">
        <w:rPr>
          <w:rFonts w:ascii="Times New Roman" w:hAnsi="Times New Roman" w:cs="Times New Roman"/>
          <w:sz w:val="28"/>
          <w:szCs w:val="28"/>
        </w:rPr>
        <w:t xml:space="preserve"> </w:t>
      </w:r>
      <w:r w:rsidR="0091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2B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94,5 тыс. рублей.</w:t>
      </w:r>
    </w:p>
    <w:p w:rsidR="000B19D0" w:rsidRPr="00CB1DD0" w:rsidRDefault="000B19D0" w:rsidP="000B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собственных денежных средств на счетах бюджета  поселения по состоянию на 01.01.2022 года составил  157,4 тыс. рублей.</w:t>
      </w:r>
    </w:p>
    <w:p w:rsidR="00660BF5" w:rsidRPr="000B19D0" w:rsidRDefault="00660BF5" w:rsidP="0066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Default="00660BF5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Рекомендации: </w:t>
      </w:r>
    </w:p>
    <w:p w:rsidR="000B19D0" w:rsidRPr="000B19D0" w:rsidRDefault="000B19D0" w:rsidP="00660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9D0"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Представительным Собранием Междуреченского муниципального округа проект решения </w:t>
      </w: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 от 23.12.2021 года №97».</w:t>
      </w:r>
    </w:p>
    <w:p w:rsidR="00660BF5" w:rsidRPr="000B19D0" w:rsidRDefault="00660BF5" w:rsidP="00660BF5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60BF5" w:rsidRPr="00660BF5" w:rsidRDefault="00660BF5" w:rsidP="000B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660BF5" w:rsidRPr="000B19D0" w:rsidRDefault="00660BF5" w:rsidP="00660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М.И. Шестакова</w:t>
      </w:r>
    </w:p>
    <w:p w:rsidR="00660BF5" w:rsidRPr="00660BF5" w:rsidRDefault="00660BF5" w:rsidP="00660BF5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spacing w:after="0" w:line="240" w:lineRule="auto"/>
        <w:contextualSpacing/>
        <w:rPr>
          <w:color w:val="FF0000"/>
        </w:rPr>
      </w:pPr>
      <w:r w:rsidRPr="00660BF5">
        <w:rPr>
          <w:color w:val="FF0000"/>
        </w:rPr>
        <w:t xml:space="preserve">                                                                                                                                </w:t>
      </w: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660BF5" w:rsidRPr="00660BF5" w:rsidRDefault="00660BF5" w:rsidP="00660BF5">
      <w:pPr>
        <w:rPr>
          <w:color w:val="FF0000"/>
        </w:rPr>
      </w:pPr>
    </w:p>
    <w:p w:rsidR="00815463" w:rsidRPr="00660BF5" w:rsidRDefault="00815463">
      <w:pPr>
        <w:rPr>
          <w:color w:val="FF0000"/>
        </w:rPr>
      </w:pPr>
    </w:p>
    <w:sectPr w:rsidR="00815463" w:rsidRPr="00660BF5" w:rsidSect="008A6AB7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DD" w:rsidRDefault="00E60BDD">
      <w:pPr>
        <w:spacing w:after="0" w:line="240" w:lineRule="auto"/>
      </w:pPr>
      <w:r>
        <w:separator/>
      </w:r>
    </w:p>
  </w:endnote>
  <w:endnote w:type="continuationSeparator" w:id="0">
    <w:p w:rsidR="00E60BDD" w:rsidRDefault="00E6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C6" w:rsidRDefault="00E22BC6" w:rsidP="00861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22BC6" w:rsidRDefault="00E22BC6" w:rsidP="008616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C6" w:rsidRDefault="00E22BC6" w:rsidP="00861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671">
      <w:rPr>
        <w:rStyle w:val="a5"/>
        <w:noProof/>
      </w:rPr>
      <w:t>1</w:t>
    </w:r>
    <w:r>
      <w:rPr>
        <w:rStyle w:val="a5"/>
      </w:rPr>
      <w:fldChar w:fldCharType="end"/>
    </w:r>
  </w:p>
  <w:p w:rsidR="00E22BC6" w:rsidRDefault="00E22BC6" w:rsidP="00861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DD" w:rsidRDefault="00E60BDD">
      <w:pPr>
        <w:spacing w:after="0" w:line="240" w:lineRule="auto"/>
      </w:pPr>
      <w:r>
        <w:separator/>
      </w:r>
    </w:p>
  </w:footnote>
  <w:footnote w:type="continuationSeparator" w:id="0">
    <w:p w:rsidR="00E60BDD" w:rsidRDefault="00E60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E"/>
    <w:rsid w:val="00017E71"/>
    <w:rsid w:val="000B19D0"/>
    <w:rsid w:val="00230478"/>
    <w:rsid w:val="00235BBB"/>
    <w:rsid w:val="00264FD6"/>
    <w:rsid w:val="002741EB"/>
    <w:rsid w:val="00323DED"/>
    <w:rsid w:val="00353868"/>
    <w:rsid w:val="004726B9"/>
    <w:rsid w:val="0055535D"/>
    <w:rsid w:val="0056629D"/>
    <w:rsid w:val="005A5671"/>
    <w:rsid w:val="005B2B55"/>
    <w:rsid w:val="005D7B1F"/>
    <w:rsid w:val="00646D35"/>
    <w:rsid w:val="00660BF5"/>
    <w:rsid w:val="006B4573"/>
    <w:rsid w:val="00732AAD"/>
    <w:rsid w:val="007B5D56"/>
    <w:rsid w:val="007D0014"/>
    <w:rsid w:val="007D14EB"/>
    <w:rsid w:val="007F1EF1"/>
    <w:rsid w:val="00815463"/>
    <w:rsid w:val="0086166C"/>
    <w:rsid w:val="008A533B"/>
    <w:rsid w:val="008A6AB7"/>
    <w:rsid w:val="00912AEE"/>
    <w:rsid w:val="009A095F"/>
    <w:rsid w:val="00A33A8C"/>
    <w:rsid w:val="00A668D2"/>
    <w:rsid w:val="00AC1E68"/>
    <w:rsid w:val="00AC5198"/>
    <w:rsid w:val="00BD0EB1"/>
    <w:rsid w:val="00BF433B"/>
    <w:rsid w:val="00C1691E"/>
    <w:rsid w:val="00C3524E"/>
    <w:rsid w:val="00C43428"/>
    <w:rsid w:val="00C769E3"/>
    <w:rsid w:val="00C82BFF"/>
    <w:rsid w:val="00CC34EC"/>
    <w:rsid w:val="00CC64F1"/>
    <w:rsid w:val="00CF021D"/>
    <w:rsid w:val="00D260D6"/>
    <w:rsid w:val="00DA68AD"/>
    <w:rsid w:val="00E22BC6"/>
    <w:rsid w:val="00E60BDD"/>
    <w:rsid w:val="00E64849"/>
    <w:rsid w:val="00E77875"/>
    <w:rsid w:val="00ED5A64"/>
    <w:rsid w:val="00F51594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BF5"/>
  </w:style>
  <w:style w:type="character" w:styleId="a5">
    <w:name w:val="page number"/>
    <w:basedOn w:val="a0"/>
    <w:rsid w:val="00660BF5"/>
  </w:style>
  <w:style w:type="paragraph" w:styleId="a6">
    <w:name w:val="List Paragraph"/>
    <w:basedOn w:val="a"/>
    <w:uiPriority w:val="34"/>
    <w:qFormat/>
    <w:rsid w:val="00660BF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660BF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BF5"/>
  </w:style>
  <w:style w:type="character" w:styleId="a5">
    <w:name w:val="page number"/>
    <w:basedOn w:val="a0"/>
    <w:rsid w:val="00660BF5"/>
  </w:style>
  <w:style w:type="paragraph" w:styleId="a6">
    <w:name w:val="List Paragraph"/>
    <w:basedOn w:val="a"/>
    <w:uiPriority w:val="34"/>
    <w:qFormat/>
    <w:rsid w:val="00660BF5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660BF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EB11-59B8-4CF4-B27A-8075D7BA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2022-11-24T07:28:00Z</cp:lastPrinted>
  <dcterms:created xsi:type="dcterms:W3CDTF">2022-12-27T08:05:00Z</dcterms:created>
  <dcterms:modified xsi:type="dcterms:W3CDTF">2022-12-27T08:05:00Z</dcterms:modified>
</cp:coreProperties>
</file>