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A32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72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района», пунктом 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12C" w:rsidRPr="00896CDA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6412C" w:rsidRPr="005722E4" w:rsidRDefault="0006412C" w:rsidP="00064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72B28">
        <w:rPr>
          <w:rFonts w:ascii="Times New Roman" w:hAnsi="Times New Roman" w:cs="Times New Roman"/>
          <w:b/>
          <w:sz w:val="28"/>
          <w:szCs w:val="28"/>
        </w:rPr>
        <w:t>2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72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2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</w:t>
      </w:r>
      <w:r w:rsidR="00B962A0">
        <w:rPr>
          <w:rFonts w:ascii="Times New Roman" w:hAnsi="Times New Roman" w:cs="Times New Roman"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 xml:space="preserve"> </w:t>
      </w:r>
      <w:r w:rsidR="00B962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корректировкой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</w:t>
      </w:r>
      <w:r w:rsidR="007C05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«Культура, кинематография». </w:t>
      </w:r>
      <w:r w:rsidR="00D7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E946F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CA3236">
        <w:rPr>
          <w:rFonts w:ascii="Times New Roman" w:eastAsia="Times New Roman" w:hAnsi="Times New Roman" w:cs="Times New Roman"/>
          <w:sz w:val="28"/>
          <w:szCs w:val="28"/>
          <w:lang w:eastAsia="ru-RU"/>
        </w:rPr>
        <w:t>267528,5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CA323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</w:t>
      </w:r>
      <w:r w:rsidR="00C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изменится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 </w:t>
      </w:r>
      <w:r w:rsidR="00CA3236">
        <w:rPr>
          <w:rFonts w:ascii="Times New Roman" w:eastAsia="Times New Roman" w:hAnsi="Times New Roman" w:cs="Times New Roman"/>
          <w:sz w:val="28"/>
          <w:szCs w:val="28"/>
          <w:lang w:eastAsia="ru-RU"/>
        </w:rPr>
        <w:t>278349,0</w:t>
      </w:r>
      <w:r w:rsidR="00D7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5989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94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72B28">
        <w:rPr>
          <w:rFonts w:ascii="Times New Roman" w:hAnsi="Times New Roman" w:cs="Times New Roman"/>
          <w:sz w:val="28"/>
          <w:szCs w:val="28"/>
        </w:rPr>
        <w:t>2</w:t>
      </w:r>
      <w:r w:rsidR="00E94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A3236">
        <w:rPr>
          <w:rFonts w:ascii="Times New Roman" w:hAnsi="Times New Roman" w:cs="Times New Roman"/>
          <w:sz w:val="28"/>
          <w:szCs w:val="28"/>
        </w:rPr>
        <w:t>10820,5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94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885DD2">
        <w:rPr>
          <w:rFonts w:ascii="Times New Roman" w:hAnsi="Times New Roman" w:cs="Times New Roman"/>
          <w:sz w:val="28"/>
          <w:szCs w:val="28"/>
        </w:rPr>
        <w:t>51,</w:t>
      </w:r>
      <w:r w:rsidR="00CA3236">
        <w:rPr>
          <w:rFonts w:ascii="Times New Roman" w:hAnsi="Times New Roman" w:cs="Times New Roman"/>
          <w:sz w:val="28"/>
          <w:szCs w:val="28"/>
        </w:rPr>
        <w:t>4</w:t>
      </w:r>
      <w:r w:rsidRPr="003302B1">
        <w:rPr>
          <w:rFonts w:ascii="Times New Roman" w:hAnsi="Times New Roman" w:cs="Times New Roman"/>
          <w:sz w:val="28"/>
          <w:szCs w:val="28"/>
        </w:rPr>
        <w:t xml:space="preserve"> </w:t>
      </w:r>
      <w:r w:rsidRPr="00E75989">
        <w:rPr>
          <w:rFonts w:ascii="Times New Roman" w:hAnsi="Times New Roman" w:cs="Times New Roman"/>
          <w:sz w:val="28"/>
          <w:szCs w:val="28"/>
        </w:rPr>
        <w:t>процент</w:t>
      </w:r>
      <w:r w:rsidR="00885DD2">
        <w:rPr>
          <w:rFonts w:ascii="Times New Roman" w:hAnsi="Times New Roman" w:cs="Times New Roman"/>
          <w:sz w:val="28"/>
          <w:szCs w:val="28"/>
        </w:rPr>
        <w:t>а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района на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5DD2">
        <w:rPr>
          <w:rFonts w:ascii="Times New Roman" w:hAnsi="Times New Roman" w:cs="Times New Roman"/>
          <w:sz w:val="28"/>
          <w:szCs w:val="28"/>
        </w:rPr>
        <w:t xml:space="preserve">2 </w:t>
      </w:r>
      <w:r w:rsidRPr="00E75989">
        <w:rPr>
          <w:rFonts w:ascii="Times New Roman" w:hAnsi="Times New Roman" w:cs="Times New Roman"/>
          <w:sz w:val="28"/>
          <w:szCs w:val="28"/>
        </w:rPr>
        <w:t>года от общего объема доходов без учета безвозмездных поступлений и поступлений налоговых и неналоговых доходов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нормативам отчислений</w:t>
      </w:r>
      <w:r w:rsidR="00B962A0">
        <w:rPr>
          <w:rFonts w:ascii="Times New Roman" w:hAnsi="Times New Roman" w:cs="Times New Roman"/>
          <w:sz w:val="28"/>
          <w:szCs w:val="28"/>
        </w:rPr>
        <w:t>.</w:t>
      </w:r>
    </w:p>
    <w:p w:rsidR="00B962A0" w:rsidRDefault="00B962A0" w:rsidP="000641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2C" w:rsidRPr="00E75989" w:rsidRDefault="0006412C" w:rsidP="000641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E75989" w:rsidRDefault="0006412C" w:rsidP="000641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Динамика основных показателей бюджета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D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E946F7" w:rsidRPr="00F05846" w:rsidRDefault="00E946F7" w:rsidP="00E946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 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1559"/>
        <w:gridCol w:w="1560"/>
        <w:gridCol w:w="1559"/>
        <w:gridCol w:w="1417"/>
        <w:gridCol w:w="1276"/>
      </w:tblGrid>
      <w:tr w:rsidR="00B962A0" w:rsidRPr="006226C8" w:rsidTr="00B962A0">
        <w:trPr>
          <w:trHeight w:val="810"/>
        </w:trPr>
        <w:tc>
          <w:tcPr>
            <w:tcW w:w="1849" w:type="dxa"/>
            <w:vMerge w:val="restart"/>
          </w:tcPr>
          <w:p w:rsidR="00B962A0" w:rsidRPr="006226C8" w:rsidRDefault="00B962A0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B962A0" w:rsidRPr="00E55DA0" w:rsidRDefault="00B962A0" w:rsidP="00885DD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22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60" w:type="dxa"/>
            <w:vMerge w:val="restart"/>
          </w:tcPr>
          <w:p w:rsidR="00B962A0" w:rsidRPr="00E55DA0" w:rsidRDefault="00B962A0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962A0" w:rsidRPr="00E55DA0" w:rsidRDefault="00B962A0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апреле  2022 года </w:t>
            </w:r>
          </w:p>
          <w:p w:rsidR="00B962A0" w:rsidRPr="00E55DA0" w:rsidRDefault="00B962A0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962A0" w:rsidRPr="00E55DA0" w:rsidRDefault="00B962A0" w:rsidP="00B962A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962A0" w:rsidRPr="00E55DA0" w:rsidRDefault="00B962A0" w:rsidP="00B962A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июне 2022 года </w:t>
            </w:r>
          </w:p>
          <w:p w:rsidR="00B962A0" w:rsidRPr="00E55DA0" w:rsidRDefault="00B962A0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962A0" w:rsidRPr="006226C8" w:rsidRDefault="00B962A0" w:rsidP="00E946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B962A0" w:rsidRPr="006226C8" w:rsidTr="00B962A0">
        <w:trPr>
          <w:trHeight w:val="925"/>
        </w:trPr>
        <w:tc>
          <w:tcPr>
            <w:tcW w:w="1849" w:type="dxa"/>
            <w:vMerge/>
          </w:tcPr>
          <w:p w:rsidR="00B962A0" w:rsidRPr="006226C8" w:rsidRDefault="00B962A0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962A0" w:rsidRPr="006226C8" w:rsidRDefault="00B962A0" w:rsidP="00E946F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962A0" w:rsidRPr="006226C8" w:rsidRDefault="00B962A0" w:rsidP="00E946F7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962A0" w:rsidRPr="006226C8" w:rsidRDefault="00B962A0" w:rsidP="00E946F7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962A0" w:rsidRPr="006226C8" w:rsidRDefault="00B962A0" w:rsidP="00E946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B962A0" w:rsidRPr="006226C8" w:rsidRDefault="00B962A0" w:rsidP="00E946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962A0" w:rsidRPr="006226C8" w:rsidRDefault="00B962A0" w:rsidP="00E946F7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B962A0" w:rsidRPr="006226C8" w:rsidTr="00B962A0">
        <w:trPr>
          <w:trHeight w:val="463"/>
        </w:trPr>
        <w:tc>
          <w:tcPr>
            <w:tcW w:w="1849" w:type="dxa"/>
          </w:tcPr>
          <w:p w:rsidR="00B962A0" w:rsidRPr="006226C8" w:rsidRDefault="00B962A0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</w:tcPr>
          <w:p w:rsidR="00B962A0" w:rsidRPr="00C72FB5" w:rsidRDefault="00B962A0" w:rsidP="00E946F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269299,8</w:t>
            </w:r>
          </w:p>
        </w:tc>
        <w:tc>
          <w:tcPr>
            <w:tcW w:w="1560" w:type="dxa"/>
          </w:tcPr>
          <w:p w:rsidR="00B962A0" w:rsidRPr="00C72FB5" w:rsidRDefault="00B962A0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267528,5</w:t>
            </w:r>
          </w:p>
        </w:tc>
        <w:tc>
          <w:tcPr>
            <w:tcW w:w="1559" w:type="dxa"/>
          </w:tcPr>
          <w:p w:rsidR="00B962A0" w:rsidRPr="00C72FB5" w:rsidRDefault="00B962A0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267528,5</w:t>
            </w:r>
          </w:p>
        </w:tc>
        <w:tc>
          <w:tcPr>
            <w:tcW w:w="1417" w:type="dxa"/>
          </w:tcPr>
          <w:p w:rsidR="00B962A0" w:rsidRPr="00C72FB5" w:rsidRDefault="00B962A0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-1771,3</w:t>
            </w:r>
          </w:p>
        </w:tc>
        <w:tc>
          <w:tcPr>
            <w:tcW w:w="1276" w:type="dxa"/>
          </w:tcPr>
          <w:p w:rsidR="00B962A0" w:rsidRPr="00C72FB5" w:rsidRDefault="00B962A0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62A0" w:rsidRPr="006226C8" w:rsidTr="00B962A0">
        <w:trPr>
          <w:trHeight w:val="495"/>
        </w:trPr>
        <w:tc>
          <w:tcPr>
            <w:tcW w:w="1849" w:type="dxa"/>
          </w:tcPr>
          <w:p w:rsidR="00B962A0" w:rsidRPr="006226C8" w:rsidRDefault="00B962A0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</w:tcPr>
          <w:p w:rsidR="00B962A0" w:rsidRPr="00C72FB5" w:rsidRDefault="00B962A0" w:rsidP="00E946F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270537,9</w:t>
            </w:r>
          </w:p>
        </w:tc>
        <w:tc>
          <w:tcPr>
            <w:tcW w:w="1560" w:type="dxa"/>
          </w:tcPr>
          <w:p w:rsidR="00B962A0" w:rsidRPr="00C72FB5" w:rsidRDefault="00B962A0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278349,0</w:t>
            </w:r>
          </w:p>
        </w:tc>
        <w:tc>
          <w:tcPr>
            <w:tcW w:w="1559" w:type="dxa"/>
          </w:tcPr>
          <w:p w:rsidR="00B962A0" w:rsidRPr="00C72FB5" w:rsidRDefault="00B962A0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278349,0</w:t>
            </w:r>
          </w:p>
        </w:tc>
        <w:tc>
          <w:tcPr>
            <w:tcW w:w="1417" w:type="dxa"/>
          </w:tcPr>
          <w:p w:rsidR="00B962A0" w:rsidRPr="00C72FB5" w:rsidRDefault="00B962A0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7811,1</w:t>
            </w:r>
          </w:p>
        </w:tc>
        <w:tc>
          <w:tcPr>
            <w:tcW w:w="1276" w:type="dxa"/>
          </w:tcPr>
          <w:p w:rsidR="00B962A0" w:rsidRPr="00C72FB5" w:rsidRDefault="00B962A0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62A0" w:rsidRPr="006226C8" w:rsidTr="00B962A0">
        <w:trPr>
          <w:trHeight w:val="495"/>
        </w:trPr>
        <w:tc>
          <w:tcPr>
            <w:tcW w:w="1849" w:type="dxa"/>
          </w:tcPr>
          <w:p w:rsidR="00B962A0" w:rsidRPr="006226C8" w:rsidRDefault="00B962A0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-), профицит (+)</w:t>
            </w:r>
          </w:p>
        </w:tc>
        <w:tc>
          <w:tcPr>
            <w:tcW w:w="1559" w:type="dxa"/>
          </w:tcPr>
          <w:p w:rsidR="00B962A0" w:rsidRPr="00C72FB5" w:rsidRDefault="00B962A0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1238,1</w:t>
            </w:r>
          </w:p>
        </w:tc>
        <w:tc>
          <w:tcPr>
            <w:tcW w:w="1560" w:type="dxa"/>
          </w:tcPr>
          <w:p w:rsidR="00B962A0" w:rsidRPr="00C72FB5" w:rsidRDefault="00B962A0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10820,5</w:t>
            </w:r>
          </w:p>
        </w:tc>
        <w:tc>
          <w:tcPr>
            <w:tcW w:w="1559" w:type="dxa"/>
          </w:tcPr>
          <w:p w:rsidR="00B962A0" w:rsidRPr="00C72FB5" w:rsidRDefault="00B962A0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10820,5</w:t>
            </w:r>
          </w:p>
        </w:tc>
        <w:tc>
          <w:tcPr>
            <w:tcW w:w="1417" w:type="dxa"/>
          </w:tcPr>
          <w:p w:rsidR="00B962A0" w:rsidRPr="00C72FB5" w:rsidRDefault="00B962A0" w:rsidP="00294A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9582,4</w:t>
            </w:r>
          </w:p>
        </w:tc>
        <w:tc>
          <w:tcPr>
            <w:tcW w:w="1276" w:type="dxa"/>
          </w:tcPr>
          <w:p w:rsidR="00B962A0" w:rsidRPr="00C72FB5" w:rsidRDefault="00B962A0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06412C" w:rsidRPr="00E75989" w:rsidRDefault="0006412C" w:rsidP="000641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B63989" w:rsidRDefault="0006412C" w:rsidP="0006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85D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</w:t>
      </w:r>
      <w:r w:rsidR="00CA3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267528,5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CA3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ниже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бюджетных назначений первоначального бюджета на </w:t>
      </w:r>
      <w:r w:rsidR="00CA3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1771,3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A3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6412C" w:rsidRDefault="00294A5D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12C" w:rsidRP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06412C"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D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CA3236">
        <w:rPr>
          <w:rFonts w:ascii="Times New Roman" w:eastAsia="Times New Roman" w:hAnsi="Times New Roman" w:cs="Times New Roman"/>
          <w:sz w:val="28"/>
          <w:szCs w:val="28"/>
          <w:lang w:eastAsia="ru-RU"/>
        </w:rPr>
        <w:t>278349,0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06412C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D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CA3236">
        <w:rPr>
          <w:rFonts w:ascii="Times New Roman" w:eastAsia="Times New Roman" w:hAnsi="Times New Roman" w:cs="Times New Roman"/>
          <w:sz w:val="28"/>
          <w:szCs w:val="28"/>
          <w:lang w:eastAsia="ru-RU"/>
        </w:rPr>
        <w:t>7811,1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CA3236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6412C" w:rsidRPr="009F7546" w:rsidRDefault="00294A5D" w:rsidP="00CA323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2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сформирован с дефицитом в сумме </w:t>
      </w:r>
      <w:r w:rsidR="00CA3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10820,5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показателя  первоначального бюджета на </w:t>
      </w:r>
      <w:r w:rsidR="00CA3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9582,4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</w:t>
      </w:r>
      <w:r w:rsidR="0062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CA3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8,7</w:t>
      </w:r>
      <w:r w:rsidR="0062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раза.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6412C" w:rsidRPr="00896CDA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</w:t>
      </w:r>
      <w:r w:rsidR="0062101B">
        <w:rPr>
          <w:rFonts w:ascii="Times New Roman" w:eastAsia="Times New Roman" w:hAnsi="Times New Roman" w:cs="Times New Roman"/>
          <w:sz w:val="28"/>
          <w:szCs w:val="28"/>
          <w:lang w:eastAsia="ru-RU"/>
        </w:rPr>
        <w:t>12782,9</w:t>
      </w: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5E0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7575E0" w:rsidRPr="00896CDA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5E0" w:rsidRPr="0020585C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7575E0" w:rsidRPr="0020585C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75E0" w:rsidRPr="00707987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 w:rsidR="004621F1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7AF3">
        <w:rPr>
          <w:rFonts w:ascii="Times New Roman" w:hAnsi="Times New Roman" w:cs="Times New Roman"/>
          <w:sz w:val="28"/>
          <w:szCs w:val="28"/>
        </w:rPr>
        <w:t>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6"/>
        <w:gridCol w:w="1245"/>
        <w:gridCol w:w="60"/>
        <w:gridCol w:w="1388"/>
        <w:gridCol w:w="1134"/>
        <w:gridCol w:w="1276"/>
      </w:tblGrid>
      <w:tr w:rsidR="00B962A0" w:rsidRPr="00FD562B" w:rsidTr="00B962A0">
        <w:trPr>
          <w:trHeight w:val="804"/>
        </w:trPr>
        <w:tc>
          <w:tcPr>
            <w:tcW w:w="2835" w:type="dxa"/>
            <w:vMerge w:val="restart"/>
          </w:tcPr>
          <w:p w:rsidR="00B962A0" w:rsidRPr="00FD562B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B962A0" w:rsidRPr="00FD562B" w:rsidRDefault="00B962A0" w:rsidP="0046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305" w:type="dxa"/>
            <w:gridSpan w:val="2"/>
            <w:vMerge w:val="restart"/>
          </w:tcPr>
          <w:p w:rsidR="00B962A0" w:rsidRPr="00E55DA0" w:rsidRDefault="00B962A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962A0" w:rsidRPr="00E55DA0" w:rsidRDefault="00B962A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B962A0" w:rsidRPr="00FD562B" w:rsidRDefault="00B962A0" w:rsidP="0046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апреле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уточненный</w:t>
            </w:r>
            <w:proofErr w:type="gramEnd"/>
          </w:p>
        </w:tc>
        <w:tc>
          <w:tcPr>
            <w:tcW w:w="1388" w:type="dxa"/>
            <w:vMerge w:val="restart"/>
          </w:tcPr>
          <w:p w:rsidR="00B962A0" w:rsidRPr="00E55DA0" w:rsidRDefault="00B962A0" w:rsidP="00B962A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962A0" w:rsidRPr="00E55DA0" w:rsidRDefault="00B962A0" w:rsidP="00B962A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B962A0" w:rsidRPr="00FD562B" w:rsidRDefault="00B962A0" w:rsidP="00B96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июне </w:t>
            </w:r>
          </w:p>
        </w:tc>
        <w:tc>
          <w:tcPr>
            <w:tcW w:w="2410" w:type="dxa"/>
            <w:gridSpan w:val="2"/>
          </w:tcPr>
          <w:p w:rsidR="00B962A0" w:rsidRPr="00FD562B" w:rsidRDefault="00B962A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агаем</w:t>
            </w: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ых поправок </w:t>
            </w:r>
          </w:p>
        </w:tc>
      </w:tr>
      <w:tr w:rsidR="00B962A0" w:rsidRPr="00FD562B" w:rsidTr="00B962A0">
        <w:trPr>
          <w:trHeight w:val="1185"/>
        </w:trPr>
        <w:tc>
          <w:tcPr>
            <w:tcW w:w="2835" w:type="dxa"/>
            <w:vMerge/>
          </w:tcPr>
          <w:p w:rsidR="00B962A0" w:rsidRPr="00FD562B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B962A0" w:rsidRPr="00FD562B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gridSpan w:val="2"/>
            <w:vMerge/>
          </w:tcPr>
          <w:p w:rsidR="00B962A0" w:rsidRPr="00E55DA0" w:rsidRDefault="00B962A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8" w:type="dxa"/>
            <w:vMerge/>
          </w:tcPr>
          <w:p w:rsidR="00B962A0" w:rsidRPr="00E55DA0" w:rsidRDefault="00B962A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962A0" w:rsidRPr="00B930C8" w:rsidRDefault="00B962A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276" w:type="dxa"/>
            <w:vMerge w:val="restart"/>
          </w:tcPr>
          <w:p w:rsidR="00B962A0" w:rsidRPr="00FD562B" w:rsidRDefault="00B962A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B962A0" w:rsidRPr="00FD562B" w:rsidTr="00B962A0">
        <w:trPr>
          <w:trHeight w:val="1004"/>
        </w:trPr>
        <w:tc>
          <w:tcPr>
            <w:tcW w:w="2835" w:type="dxa"/>
            <w:vMerge/>
          </w:tcPr>
          <w:p w:rsidR="00B962A0" w:rsidRPr="00FD562B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B962A0" w:rsidRPr="00FD562B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gridSpan w:val="2"/>
            <w:vMerge/>
          </w:tcPr>
          <w:p w:rsidR="00B962A0" w:rsidRPr="00FD562B" w:rsidRDefault="00B962A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8" w:type="dxa"/>
            <w:vMerge/>
          </w:tcPr>
          <w:p w:rsidR="00B962A0" w:rsidRPr="00FD562B" w:rsidRDefault="00B962A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962A0" w:rsidRPr="00FD562B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B962A0" w:rsidRPr="00FD562B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62A0" w:rsidRPr="00FD562B" w:rsidTr="00B962A0">
        <w:tc>
          <w:tcPr>
            <w:tcW w:w="2835" w:type="dxa"/>
          </w:tcPr>
          <w:p w:rsidR="00B962A0" w:rsidRPr="00FD562B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1276" w:type="dxa"/>
          </w:tcPr>
          <w:p w:rsidR="00B962A0" w:rsidRPr="00FD562B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57925,0</w:t>
            </w:r>
          </w:p>
        </w:tc>
        <w:tc>
          <w:tcPr>
            <w:tcW w:w="1245" w:type="dxa"/>
          </w:tcPr>
          <w:p w:rsidR="00B962A0" w:rsidRPr="00FD562B" w:rsidRDefault="00B962A0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57925,0</w:t>
            </w:r>
          </w:p>
        </w:tc>
        <w:tc>
          <w:tcPr>
            <w:tcW w:w="1448" w:type="dxa"/>
            <w:gridSpan w:val="2"/>
          </w:tcPr>
          <w:p w:rsidR="00B962A0" w:rsidRPr="00FD562B" w:rsidRDefault="00B962A0" w:rsidP="00A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57925,0</w:t>
            </w:r>
          </w:p>
        </w:tc>
        <w:tc>
          <w:tcPr>
            <w:tcW w:w="1134" w:type="dxa"/>
          </w:tcPr>
          <w:p w:rsidR="00B962A0" w:rsidRPr="00FD562B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62A0" w:rsidRPr="00FD562B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962A0" w:rsidRPr="003E640D" w:rsidTr="00B962A0">
        <w:tc>
          <w:tcPr>
            <w:tcW w:w="2835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Акцизы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6322,0</w:t>
            </w:r>
          </w:p>
        </w:tc>
        <w:tc>
          <w:tcPr>
            <w:tcW w:w="1245" w:type="dxa"/>
          </w:tcPr>
          <w:p w:rsidR="00B962A0" w:rsidRPr="003E640D" w:rsidRDefault="00B962A0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6322,0</w:t>
            </w:r>
          </w:p>
        </w:tc>
        <w:tc>
          <w:tcPr>
            <w:tcW w:w="1448" w:type="dxa"/>
            <w:gridSpan w:val="2"/>
          </w:tcPr>
          <w:p w:rsidR="00B962A0" w:rsidRPr="003E640D" w:rsidRDefault="00B962A0" w:rsidP="00A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6322,0</w:t>
            </w:r>
          </w:p>
        </w:tc>
        <w:tc>
          <w:tcPr>
            <w:tcW w:w="1134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962A0" w:rsidRPr="003E640D" w:rsidTr="00B962A0">
        <w:trPr>
          <w:trHeight w:val="364"/>
        </w:trPr>
        <w:tc>
          <w:tcPr>
            <w:tcW w:w="2835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Налог на совокупный доход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3154,0</w:t>
            </w:r>
          </w:p>
        </w:tc>
        <w:tc>
          <w:tcPr>
            <w:tcW w:w="1245" w:type="dxa"/>
          </w:tcPr>
          <w:p w:rsidR="00B962A0" w:rsidRPr="003E640D" w:rsidRDefault="00B962A0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3154,0</w:t>
            </w:r>
          </w:p>
        </w:tc>
        <w:tc>
          <w:tcPr>
            <w:tcW w:w="1448" w:type="dxa"/>
            <w:gridSpan w:val="2"/>
          </w:tcPr>
          <w:p w:rsidR="00B962A0" w:rsidRPr="003E640D" w:rsidRDefault="00B962A0" w:rsidP="00A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3154,0</w:t>
            </w:r>
          </w:p>
        </w:tc>
        <w:tc>
          <w:tcPr>
            <w:tcW w:w="1134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962A0" w:rsidRPr="003E640D" w:rsidTr="00B962A0">
        <w:trPr>
          <w:trHeight w:val="411"/>
        </w:trPr>
        <w:tc>
          <w:tcPr>
            <w:tcW w:w="2835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500,0</w:t>
            </w:r>
          </w:p>
        </w:tc>
        <w:tc>
          <w:tcPr>
            <w:tcW w:w="1245" w:type="dxa"/>
          </w:tcPr>
          <w:p w:rsidR="00B962A0" w:rsidRPr="003E640D" w:rsidRDefault="00B962A0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500,0</w:t>
            </w:r>
          </w:p>
        </w:tc>
        <w:tc>
          <w:tcPr>
            <w:tcW w:w="1448" w:type="dxa"/>
            <w:gridSpan w:val="2"/>
          </w:tcPr>
          <w:p w:rsidR="00B962A0" w:rsidRPr="003E640D" w:rsidRDefault="00B962A0" w:rsidP="00A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500,0</w:t>
            </w:r>
          </w:p>
        </w:tc>
        <w:tc>
          <w:tcPr>
            <w:tcW w:w="1134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962A0" w:rsidRPr="003E640D" w:rsidTr="00B962A0">
        <w:trPr>
          <w:trHeight w:val="586"/>
        </w:trPr>
        <w:tc>
          <w:tcPr>
            <w:tcW w:w="2835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2223,0</w:t>
            </w:r>
          </w:p>
        </w:tc>
        <w:tc>
          <w:tcPr>
            <w:tcW w:w="1245" w:type="dxa"/>
          </w:tcPr>
          <w:p w:rsidR="00B962A0" w:rsidRPr="003E640D" w:rsidRDefault="00B962A0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2223,0</w:t>
            </w:r>
          </w:p>
        </w:tc>
        <w:tc>
          <w:tcPr>
            <w:tcW w:w="1448" w:type="dxa"/>
            <w:gridSpan w:val="2"/>
          </w:tcPr>
          <w:p w:rsidR="00B962A0" w:rsidRPr="003E640D" w:rsidRDefault="00B962A0" w:rsidP="00A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2223,0</w:t>
            </w:r>
          </w:p>
        </w:tc>
        <w:tc>
          <w:tcPr>
            <w:tcW w:w="1134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962A0" w:rsidRPr="003E640D" w:rsidTr="00B962A0">
        <w:tc>
          <w:tcPr>
            <w:tcW w:w="2835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 xml:space="preserve">Платежи </w:t>
            </w:r>
            <w:proofErr w:type="gramStart"/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при</w:t>
            </w:r>
            <w:proofErr w:type="gramEnd"/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 xml:space="preserve"> использованиями природными ресурсами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110,0</w:t>
            </w:r>
          </w:p>
        </w:tc>
        <w:tc>
          <w:tcPr>
            <w:tcW w:w="1245" w:type="dxa"/>
          </w:tcPr>
          <w:p w:rsidR="00B962A0" w:rsidRPr="003E640D" w:rsidRDefault="00B962A0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110,0</w:t>
            </w:r>
          </w:p>
        </w:tc>
        <w:tc>
          <w:tcPr>
            <w:tcW w:w="1448" w:type="dxa"/>
            <w:gridSpan w:val="2"/>
          </w:tcPr>
          <w:p w:rsidR="00B962A0" w:rsidRPr="003E640D" w:rsidRDefault="00B962A0" w:rsidP="00A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110,0</w:t>
            </w:r>
          </w:p>
        </w:tc>
        <w:tc>
          <w:tcPr>
            <w:tcW w:w="1134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962A0" w:rsidRPr="003E640D" w:rsidTr="00B962A0">
        <w:tc>
          <w:tcPr>
            <w:tcW w:w="2835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1245" w:type="dxa"/>
          </w:tcPr>
          <w:p w:rsidR="00B962A0" w:rsidRPr="003E640D" w:rsidRDefault="00B962A0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1448" w:type="dxa"/>
            <w:gridSpan w:val="2"/>
          </w:tcPr>
          <w:p w:rsidR="00B962A0" w:rsidRPr="003E640D" w:rsidRDefault="00B962A0" w:rsidP="00A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1134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962A0" w:rsidRPr="003E640D" w:rsidTr="00B962A0">
        <w:tc>
          <w:tcPr>
            <w:tcW w:w="2835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742,0</w:t>
            </w:r>
          </w:p>
        </w:tc>
        <w:tc>
          <w:tcPr>
            <w:tcW w:w="1245" w:type="dxa"/>
          </w:tcPr>
          <w:p w:rsidR="00B962A0" w:rsidRPr="003E640D" w:rsidRDefault="00B962A0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742,0</w:t>
            </w:r>
          </w:p>
        </w:tc>
        <w:tc>
          <w:tcPr>
            <w:tcW w:w="1448" w:type="dxa"/>
            <w:gridSpan w:val="2"/>
          </w:tcPr>
          <w:p w:rsidR="00B962A0" w:rsidRPr="003E640D" w:rsidRDefault="00B962A0" w:rsidP="00A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742,0</w:t>
            </w:r>
          </w:p>
        </w:tc>
        <w:tc>
          <w:tcPr>
            <w:tcW w:w="1134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962A0" w:rsidRPr="003E640D" w:rsidTr="00B962A0">
        <w:tc>
          <w:tcPr>
            <w:tcW w:w="2835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254,0</w:t>
            </w:r>
          </w:p>
        </w:tc>
        <w:tc>
          <w:tcPr>
            <w:tcW w:w="1245" w:type="dxa"/>
          </w:tcPr>
          <w:p w:rsidR="00B962A0" w:rsidRPr="003E640D" w:rsidRDefault="00B962A0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254,0</w:t>
            </w:r>
          </w:p>
        </w:tc>
        <w:tc>
          <w:tcPr>
            <w:tcW w:w="1448" w:type="dxa"/>
            <w:gridSpan w:val="2"/>
          </w:tcPr>
          <w:p w:rsidR="00B962A0" w:rsidRPr="003E640D" w:rsidRDefault="00B962A0" w:rsidP="00A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254,0</w:t>
            </w:r>
          </w:p>
        </w:tc>
        <w:tc>
          <w:tcPr>
            <w:tcW w:w="1134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962A0" w:rsidRPr="003E640D" w:rsidTr="00B962A0">
        <w:trPr>
          <w:trHeight w:val="290"/>
        </w:trPr>
        <w:tc>
          <w:tcPr>
            <w:tcW w:w="2835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71302,0</w:t>
            </w:r>
          </w:p>
        </w:tc>
        <w:tc>
          <w:tcPr>
            <w:tcW w:w="1245" w:type="dxa"/>
          </w:tcPr>
          <w:p w:rsidR="00B962A0" w:rsidRPr="003E640D" w:rsidRDefault="00B962A0" w:rsidP="00B962A0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71302,0</w:t>
            </w:r>
          </w:p>
        </w:tc>
        <w:tc>
          <w:tcPr>
            <w:tcW w:w="1448" w:type="dxa"/>
            <w:gridSpan w:val="2"/>
          </w:tcPr>
          <w:p w:rsidR="00B962A0" w:rsidRPr="003E640D" w:rsidRDefault="00B962A0" w:rsidP="007575E0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71302,0</w:t>
            </w:r>
          </w:p>
        </w:tc>
        <w:tc>
          <w:tcPr>
            <w:tcW w:w="1134" w:type="dxa"/>
          </w:tcPr>
          <w:p w:rsidR="00B962A0" w:rsidRPr="003E640D" w:rsidRDefault="00B962A0" w:rsidP="004621F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        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</w:tcPr>
          <w:p w:rsidR="00B962A0" w:rsidRPr="003E640D" w:rsidRDefault="00B962A0" w:rsidP="00757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          0,0</w:t>
            </w:r>
          </w:p>
        </w:tc>
      </w:tr>
    </w:tbl>
    <w:p w:rsidR="007575E0" w:rsidRPr="003D54D7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</w:t>
      </w:r>
      <w:r w:rsidRPr="00707987">
        <w:rPr>
          <w:rFonts w:ascii="Times New Roman" w:hAnsi="Times New Roman" w:cs="Times New Roman"/>
          <w:sz w:val="28"/>
          <w:szCs w:val="28"/>
        </w:rPr>
        <w:t xml:space="preserve">объем собственных доходов бюджета района </w:t>
      </w:r>
      <w:r w:rsidR="004621F1">
        <w:rPr>
          <w:rFonts w:ascii="Times New Roman" w:hAnsi="Times New Roman" w:cs="Times New Roman"/>
          <w:sz w:val="28"/>
          <w:szCs w:val="28"/>
        </w:rPr>
        <w:t>не изменится и составит 71302,0 тыс. рублей.</w:t>
      </w:r>
      <w:r w:rsidRPr="00707987">
        <w:rPr>
          <w:rFonts w:ascii="Times New Roman" w:hAnsi="Times New Roman" w:cs="Times New Roman"/>
          <w:sz w:val="28"/>
          <w:szCs w:val="28"/>
        </w:rPr>
        <w:t xml:space="preserve">  </w:t>
      </w:r>
      <w:r w:rsidRPr="00B43C03">
        <w:rPr>
          <w:rFonts w:ascii="Times New Roman" w:hAnsi="Times New Roman" w:cs="Times New Roman"/>
          <w:sz w:val="28"/>
          <w:szCs w:val="28"/>
        </w:rPr>
        <w:t>Удельный вес собственных доходов  в доходах бюджета района</w:t>
      </w:r>
      <w:r w:rsidR="00E66504">
        <w:rPr>
          <w:rFonts w:ascii="Times New Roman" w:hAnsi="Times New Roman" w:cs="Times New Roman"/>
          <w:sz w:val="28"/>
          <w:szCs w:val="28"/>
        </w:rPr>
        <w:t xml:space="preserve"> </w:t>
      </w:r>
      <w:r w:rsidR="00B962A0">
        <w:rPr>
          <w:rFonts w:ascii="Times New Roman" w:hAnsi="Times New Roman" w:cs="Times New Roman"/>
          <w:sz w:val="28"/>
          <w:szCs w:val="28"/>
        </w:rPr>
        <w:t xml:space="preserve"> </w:t>
      </w:r>
      <w:r w:rsidR="004621F1">
        <w:rPr>
          <w:rFonts w:ascii="Times New Roman" w:hAnsi="Times New Roman" w:cs="Times New Roman"/>
          <w:sz w:val="28"/>
          <w:szCs w:val="28"/>
        </w:rPr>
        <w:t>составит 26,</w:t>
      </w:r>
      <w:r w:rsidR="00E66504">
        <w:rPr>
          <w:rFonts w:ascii="Times New Roman" w:hAnsi="Times New Roman" w:cs="Times New Roman"/>
          <w:sz w:val="28"/>
          <w:szCs w:val="28"/>
        </w:rPr>
        <w:t>7</w:t>
      </w:r>
      <w:r w:rsidR="004621F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A3073">
        <w:rPr>
          <w:rFonts w:ascii="Times New Roman" w:hAnsi="Times New Roman" w:cs="Times New Roman"/>
          <w:sz w:val="28"/>
          <w:szCs w:val="28"/>
        </w:rPr>
        <w:t>а</w:t>
      </w:r>
      <w:r w:rsidR="004621F1">
        <w:rPr>
          <w:rFonts w:ascii="Times New Roman" w:hAnsi="Times New Roman" w:cs="Times New Roman"/>
          <w:sz w:val="28"/>
          <w:szCs w:val="28"/>
        </w:rPr>
        <w:t>.</w:t>
      </w:r>
    </w:p>
    <w:p w:rsidR="007575E0" w:rsidRPr="003E640D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5E0" w:rsidRPr="00896CDA" w:rsidRDefault="007575E0" w:rsidP="00757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7575E0" w:rsidRDefault="007575E0" w:rsidP="007575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575E0" w:rsidRPr="00F55A27" w:rsidRDefault="007575E0" w:rsidP="007575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тыс.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7"/>
        <w:gridCol w:w="1260"/>
        <w:gridCol w:w="90"/>
        <w:gridCol w:w="1485"/>
        <w:gridCol w:w="993"/>
        <w:gridCol w:w="850"/>
      </w:tblGrid>
      <w:tr w:rsidR="00F85377" w:rsidRPr="00FD562B" w:rsidTr="00F85377">
        <w:trPr>
          <w:trHeight w:val="804"/>
        </w:trPr>
        <w:tc>
          <w:tcPr>
            <w:tcW w:w="3119" w:type="dxa"/>
            <w:vMerge w:val="restart"/>
          </w:tcPr>
          <w:p w:rsidR="00F85377" w:rsidRPr="00FD562B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F85377" w:rsidRPr="00FD562B" w:rsidRDefault="00F85377" w:rsidP="0046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350" w:type="dxa"/>
            <w:gridSpan w:val="2"/>
            <w:vMerge w:val="restart"/>
          </w:tcPr>
          <w:p w:rsidR="00F85377" w:rsidRPr="00E55DA0" w:rsidRDefault="00F85377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F85377" w:rsidRPr="00E55DA0" w:rsidRDefault="00F85377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F85377" w:rsidRPr="00FD562B" w:rsidRDefault="00F85377" w:rsidP="0046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апреле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уточненный</w:t>
            </w:r>
            <w:proofErr w:type="gramEnd"/>
          </w:p>
        </w:tc>
        <w:tc>
          <w:tcPr>
            <w:tcW w:w="1485" w:type="dxa"/>
            <w:vMerge w:val="restart"/>
          </w:tcPr>
          <w:p w:rsidR="00F85377" w:rsidRPr="00E55DA0" w:rsidRDefault="00F85377" w:rsidP="00F8537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F85377" w:rsidRPr="00E55DA0" w:rsidRDefault="00F85377" w:rsidP="00F8537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F85377" w:rsidRPr="00FD562B" w:rsidRDefault="00F85377" w:rsidP="00F85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июне </w:t>
            </w:r>
          </w:p>
        </w:tc>
        <w:tc>
          <w:tcPr>
            <w:tcW w:w="1843" w:type="dxa"/>
            <w:gridSpan w:val="2"/>
          </w:tcPr>
          <w:p w:rsidR="00F85377" w:rsidRPr="00FD562B" w:rsidRDefault="00F85377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агаем</w:t>
            </w: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ых поправок </w:t>
            </w:r>
          </w:p>
        </w:tc>
      </w:tr>
      <w:tr w:rsidR="00F85377" w:rsidRPr="00FD562B" w:rsidTr="00F85377">
        <w:trPr>
          <w:trHeight w:val="1185"/>
        </w:trPr>
        <w:tc>
          <w:tcPr>
            <w:tcW w:w="3119" w:type="dxa"/>
            <w:vMerge/>
          </w:tcPr>
          <w:p w:rsidR="00F85377" w:rsidRPr="00FD562B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85377" w:rsidRPr="00FD562B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50" w:type="dxa"/>
            <w:gridSpan w:val="2"/>
            <w:vMerge/>
          </w:tcPr>
          <w:p w:rsidR="00F85377" w:rsidRPr="00E55DA0" w:rsidRDefault="00F85377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5" w:type="dxa"/>
            <w:vMerge/>
          </w:tcPr>
          <w:p w:rsidR="00F85377" w:rsidRPr="00E55DA0" w:rsidRDefault="00F85377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F85377" w:rsidRPr="00B930C8" w:rsidRDefault="00F85377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0" w:type="dxa"/>
            <w:vMerge w:val="restart"/>
          </w:tcPr>
          <w:p w:rsidR="00F85377" w:rsidRPr="00FD562B" w:rsidRDefault="00F85377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F85377" w:rsidRPr="00FD562B" w:rsidTr="00F85377">
        <w:trPr>
          <w:trHeight w:val="1004"/>
        </w:trPr>
        <w:tc>
          <w:tcPr>
            <w:tcW w:w="3119" w:type="dxa"/>
            <w:vMerge/>
          </w:tcPr>
          <w:p w:rsidR="00F85377" w:rsidRPr="00FD562B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85377" w:rsidRPr="00FD562B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50" w:type="dxa"/>
            <w:gridSpan w:val="2"/>
            <w:vMerge/>
          </w:tcPr>
          <w:p w:rsidR="00F85377" w:rsidRPr="00FD562B" w:rsidRDefault="00F85377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5" w:type="dxa"/>
            <w:vMerge/>
          </w:tcPr>
          <w:p w:rsidR="00F85377" w:rsidRPr="00FD562B" w:rsidRDefault="00F85377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F85377" w:rsidRPr="00FD562B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F85377" w:rsidRPr="00FD562B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85377" w:rsidRPr="00FD562B" w:rsidTr="00F85377">
        <w:tc>
          <w:tcPr>
            <w:tcW w:w="3119" w:type="dxa"/>
          </w:tcPr>
          <w:p w:rsidR="00F85377" w:rsidRPr="00593B64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Дотации</w:t>
            </w:r>
          </w:p>
        </w:tc>
        <w:tc>
          <w:tcPr>
            <w:tcW w:w="1417" w:type="dxa"/>
          </w:tcPr>
          <w:p w:rsidR="00F85377" w:rsidRPr="00593B64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90417,9</w:t>
            </w:r>
          </w:p>
        </w:tc>
        <w:tc>
          <w:tcPr>
            <w:tcW w:w="1350" w:type="dxa"/>
            <w:gridSpan w:val="2"/>
          </w:tcPr>
          <w:p w:rsidR="00F85377" w:rsidRPr="00593B64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90417,9</w:t>
            </w:r>
          </w:p>
        </w:tc>
        <w:tc>
          <w:tcPr>
            <w:tcW w:w="1485" w:type="dxa"/>
          </w:tcPr>
          <w:p w:rsidR="00F85377" w:rsidRPr="00593B64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90417,9</w:t>
            </w:r>
          </w:p>
        </w:tc>
        <w:tc>
          <w:tcPr>
            <w:tcW w:w="993" w:type="dxa"/>
          </w:tcPr>
          <w:p w:rsidR="00F85377" w:rsidRPr="00593B64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F85377" w:rsidRPr="00593B64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  <w:tr w:rsidR="00F85377" w:rsidRPr="00FD562B" w:rsidTr="00F85377">
        <w:tc>
          <w:tcPr>
            <w:tcW w:w="3119" w:type="dxa"/>
          </w:tcPr>
          <w:p w:rsidR="00F85377" w:rsidRPr="00593B64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Субсидии</w:t>
            </w:r>
          </w:p>
        </w:tc>
        <w:tc>
          <w:tcPr>
            <w:tcW w:w="1417" w:type="dxa"/>
          </w:tcPr>
          <w:p w:rsidR="00F85377" w:rsidRPr="00593B64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19841,8</w:t>
            </w:r>
          </w:p>
        </w:tc>
        <w:tc>
          <w:tcPr>
            <w:tcW w:w="1350" w:type="dxa"/>
            <w:gridSpan w:val="2"/>
          </w:tcPr>
          <w:p w:rsidR="00F85377" w:rsidRPr="00593B64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18043,0</w:t>
            </w:r>
          </w:p>
        </w:tc>
        <w:tc>
          <w:tcPr>
            <w:tcW w:w="1485" w:type="dxa"/>
          </w:tcPr>
          <w:p w:rsidR="00F85377" w:rsidRPr="00593B64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18043,0</w:t>
            </w:r>
          </w:p>
        </w:tc>
        <w:tc>
          <w:tcPr>
            <w:tcW w:w="993" w:type="dxa"/>
          </w:tcPr>
          <w:p w:rsidR="00F85377" w:rsidRPr="00593B64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-1798,8</w:t>
            </w:r>
          </w:p>
        </w:tc>
        <w:tc>
          <w:tcPr>
            <w:tcW w:w="850" w:type="dxa"/>
          </w:tcPr>
          <w:p w:rsidR="00F85377" w:rsidRPr="00593B64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  <w:tr w:rsidR="00F85377" w:rsidRPr="00FD562B" w:rsidTr="00F85377">
        <w:trPr>
          <w:trHeight w:val="364"/>
        </w:trPr>
        <w:tc>
          <w:tcPr>
            <w:tcW w:w="3119" w:type="dxa"/>
          </w:tcPr>
          <w:p w:rsidR="00F85377" w:rsidRPr="00525D2E" w:rsidRDefault="00F85377" w:rsidP="0046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ч. -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на  внедрение целевой модели цифровой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образоват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. среды  в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общеобр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. школах</w:t>
            </w:r>
          </w:p>
        </w:tc>
        <w:tc>
          <w:tcPr>
            <w:tcW w:w="1417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1584,9</w:t>
            </w:r>
          </w:p>
        </w:tc>
        <w:tc>
          <w:tcPr>
            <w:tcW w:w="1350" w:type="dxa"/>
            <w:gridSpan w:val="2"/>
          </w:tcPr>
          <w:p w:rsidR="00F85377" w:rsidRPr="00525D2E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1584,9</w:t>
            </w:r>
          </w:p>
        </w:tc>
        <w:tc>
          <w:tcPr>
            <w:tcW w:w="1485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1584,9</w:t>
            </w:r>
          </w:p>
        </w:tc>
        <w:tc>
          <w:tcPr>
            <w:tcW w:w="993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85377" w:rsidRPr="00FD562B" w:rsidTr="00F85377">
        <w:trPr>
          <w:trHeight w:val="411"/>
        </w:trPr>
        <w:tc>
          <w:tcPr>
            <w:tcW w:w="3119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жильем молодых семей</w:t>
            </w:r>
          </w:p>
        </w:tc>
        <w:tc>
          <w:tcPr>
            <w:tcW w:w="1417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339,5</w:t>
            </w:r>
          </w:p>
        </w:tc>
        <w:tc>
          <w:tcPr>
            <w:tcW w:w="1350" w:type="dxa"/>
            <w:gridSpan w:val="2"/>
          </w:tcPr>
          <w:p w:rsidR="00F85377" w:rsidRPr="00525D2E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264,0</w:t>
            </w:r>
          </w:p>
        </w:tc>
        <w:tc>
          <w:tcPr>
            <w:tcW w:w="1485" w:type="dxa"/>
          </w:tcPr>
          <w:p w:rsidR="00F85377" w:rsidRPr="00525D2E" w:rsidRDefault="00F85377" w:rsidP="00F85377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264,0</w:t>
            </w:r>
          </w:p>
        </w:tc>
        <w:tc>
          <w:tcPr>
            <w:tcW w:w="993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-75,5</w:t>
            </w:r>
          </w:p>
        </w:tc>
        <w:tc>
          <w:tcPr>
            <w:tcW w:w="850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85377" w:rsidRPr="00FD562B" w:rsidTr="00F85377">
        <w:trPr>
          <w:trHeight w:val="586"/>
        </w:trPr>
        <w:tc>
          <w:tcPr>
            <w:tcW w:w="3119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-на проведение кадастровых работ</w:t>
            </w:r>
          </w:p>
        </w:tc>
        <w:tc>
          <w:tcPr>
            <w:tcW w:w="1417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270,9</w:t>
            </w:r>
          </w:p>
        </w:tc>
        <w:tc>
          <w:tcPr>
            <w:tcW w:w="1260" w:type="dxa"/>
          </w:tcPr>
          <w:p w:rsidR="00F85377" w:rsidRPr="00525D2E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270,9</w:t>
            </w:r>
          </w:p>
        </w:tc>
        <w:tc>
          <w:tcPr>
            <w:tcW w:w="1575" w:type="dxa"/>
            <w:gridSpan w:val="2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270,9</w:t>
            </w:r>
          </w:p>
        </w:tc>
        <w:tc>
          <w:tcPr>
            <w:tcW w:w="993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85377" w:rsidRPr="00FD562B" w:rsidTr="00F85377">
        <w:trPr>
          <w:trHeight w:val="586"/>
        </w:trPr>
        <w:tc>
          <w:tcPr>
            <w:tcW w:w="3119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 на поддержку отрасли культура</w:t>
            </w:r>
          </w:p>
        </w:tc>
        <w:tc>
          <w:tcPr>
            <w:tcW w:w="1417" w:type="dxa"/>
          </w:tcPr>
          <w:p w:rsidR="00F85377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60" w:type="dxa"/>
          </w:tcPr>
          <w:p w:rsidR="00F85377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324,7</w:t>
            </w:r>
          </w:p>
        </w:tc>
        <w:tc>
          <w:tcPr>
            <w:tcW w:w="1575" w:type="dxa"/>
            <w:gridSpan w:val="2"/>
          </w:tcPr>
          <w:p w:rsidR="00F85377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324,7</w:t>
            </w:r>
          </w:p>
        </w:tc>
        <w:tc>
          <w:tcPr>
            <w:tcW w:w="993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324,7</w:t>
            </w:r>
          </w:p>
        </w:tc>
        <w:tc>
          <w:tcPr>
            <w:tcW w:w="850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85377" w:rsidRPr="00FD562B" w:rsidTr="00F85377">
        <w:tc>
          <w:tcPr>
            <w:tcW w:w="3119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1417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666,8</w:t>
            </w:r>
          </w:p>
        </w:tc>
        <w:tc>
          <w:tcPr>
            <w:tcW w:w="1260" w:type="dxa"/>
          </w:tcPr>
          <w:p w:rsidR="00F85377" w:rsidRPr="00525D2E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666,8</w:t>
            </w:r>
          </w:p>
        </w:tc>
        <w:tc>
          <w:tcPr>
            <w:tcW w:w="1575" w:type="dxa"/>
            <w:gridSpan w:val="2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666,8</w:t>
            </w:r>
          </w:p>
        </w:tc>
        <w:tc>
          <w:tcPr>
            <w:tcW w:w="993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85377" w:rsidRPr="00FD562B" w:rsidTr="00F85377">
        <w:tc>
          <w:tcPr>
            <w:tcW w:w="3119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1417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3382,8</w:t>
            </w:r>
          </w:p>
        </w:tc>
        <w:tc>
          <w:tcPr>
            <w:tcW w:w="1260" w:type="dxa"/>
          </w:tcPr>
          <w:p w:rsidR="00F85377" w:rsidRPr="00525D2E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3382,8</w:t>
            </w:r>
          </w:p>
        </w:tc>
        <w:tc>
          <w:tcPr>
            <w:tcW w:w="1575" w:type="dxa"/>
            <w:gridSpan w:val="2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3382,8</w:t>
            </w:r>
          </w:p>
        </w:tc>
        <w:tc>
          <w:tcPr>
            <w:tcW w:w="993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85377" w:rsidRPr="00FD562B" w:rsidTr="00F85377">
        <w:tc>
          <w:tcPr>
            <w:tcW w:w="3119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на организацию бесплатного горячего питания школьников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2759,2</w:t>
            </w:r>
          </w:p>
        </w:tc>
        <w:tc>
          <w:tcPr>
            <w:tcW w:w="1260" w:type="dxa"/>
          </w:tcPr>
          <w:p w:rsidR="00F85377" w:rsidRPr="00525D2E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2759,2</w:t>
            </w:r>
          </w:p>
        </w:tc>
        <w:tc>
          <w:tcPr>
            <w:tcW w:w="1575" w:type="dxa"/>
            <w:gridSpan w:val="2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2759,2</w:t>
            </w:r>
          </w:p>
        </w:tc>
        <w:tc>
          <w:tcPr>
            <w:tcW w:w="993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85377" w:rsidRPr="00FD562B" w:rsidTr="00F85377">
        <w:tc>
          <w:tcPr>
            <w:tcW w:w="3119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прочие субсидии</w:t>
            </w:r>
          </w:p>
        </w:tc>
        <w:tc>
          <w:tcPr>
            <w:tcW w:w="1417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10837,7</w:t>
            </w:r>
          </w:p>
        </w:tc>
        <w:tc>
          <w:tcPr>
            <w:tcW w:w="1260" w:type="dxa"/>
          </w:tcPr>
          <w:p w:rsidR="00F85377" w:rsidRPr="00525D2E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8789,7</w:t>
            </w:r>
          </w:p>
        </w:tc>
        <w:tc>
          <w:tcPr>
            <w:tcW w:w="1575" w:type="dxa"/>
            <w:gridSpan w:val="2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8789,7</w:t>
            </w:r>
          </w:p>
        </w:tc>
        <w:tc>
          <w:tcPr>
            <w:tcW w:w="993" w:type="dxa"/>
          </w:tcPr>
          <w:p w:rsidR="00F85377" w:rsidRPr="00525D2E" w:rsidRDefault="00F85377" w:rsidP="00F9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-2048,0</w:t>
            </w:r>
          </w:p>
        </w:tc>
        <w:tc>
          <w:tcPr>
            <w:tcW w:w="850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85377" w:rsidRPr="00FD562B" w:rsidTr="00F85377">
        <w:tc>
          <w:tcPr>
            <w:tcW w:w="3119" w:type="dxa"/>
          </w:tcPr>
          <w:p w:rsidR="00F85377" w:rsidRPr="00593B64" w:rsidRDefault="00F85377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Субвенци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и</w:t>
            </w:r>
          </w:p>
        </w:tc>
        <w:tc>
          <w:tcPr>
            <w:tcW w:w="1417" w:type="dxa"/>
          </w:tcPr>
          <w:p w:rsidR="00F85377" w:rsidRPr="00593B64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86304,3</w:t>
            </w:r>
          </w:p>
        </w:tc>
        <w:tc>
          <w:tcPr>
            <w:tcW w:w="1260" w:type="dxa"/>
          </w:tcPr>
          <w:p w:rsidR="00F85377" w:rsidRPr="00593B64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86304,3</w:t>
            </w:r>
          </w:p>
        </w:tc>
        <w:tc>
          <w:tcPr>
            <w:tcW w:w="1575" w:type="dxa"/>
            <w:gridSpan w:val="2"/>
          </w:tcPr>
          <w:p w:rsidR="00F85377" w:rsidRPr="00593B64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86304,3</w:t>
            </w:r>
          </w:p>
        </w:tc>
        <w:tc>
          <w:tcPr>
            <w:tcW w:w="993" w:type="dxa"/>
          </w:tcPr>
          <w:p w:rsidR="00F85377" w:rsidRPr="00593B64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F85377" w:rsidRPr="00593B64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  <w:tr w:rsidR="00F85377" w:rsidRPr="00FD562B" w:rsidTr="00F85377">
        <w:tc>
          <w:tcPr>
            <w:tcW w:w="3119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ч. – на выполнение передаваемых полномочий</w:t>
            </w:r>
          </w:p>
        </w:tc>
        <w:tc>
          <w:tcPr>
            <w:tcW w:w="1417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80448,8 </w:t>
            </w:r>
          </w:p>
        </w:tc>
        <w:tc>
          <w:tcPr>
            <w:tcW w:w="1260" w:type="dxa"/>
          </w:tcPr>
          <w:p w:rsidR="00F85377" w:rsidRPr="00525D2E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80448,8</w:t>
            </w:r>
          </w:p>
        </w:tc>
        <w:tc>
          <w:tcPr>
            <w:tcW w:w="1575" w:type="dxa"/>
            <w:gridSpan w:val="2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80448,8</w:t>
            </w:r>
          </w:p>
        </w:tc>
        <w:tc>
          <w:tcPr>
            <w:tcW w:w="993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85377" w:rsidRPr="00FD562B" w:rsidTr="00F85377">
        <w:tc>
          <w:tcPr>
            <w:tcW w:w="3119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вознаграждение за классное руководство</w:t>
            </w:r>
          </w:p>
        </w:tc>
        <w:tc>
          <w:tcPr>
            <w:tcW w:w="1417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1260" w:type="dxa"/>
          </w:tcPr>
          <w:p w:rsidR="00F85377" w:rsidRPr="00525D2E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1575" w:type="dxa"/>
            <w:gridSpan w:val="2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993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85377" w:rsidRPr="00FD562B" w:rsidTr="00F85377">
        <w:tc>
          <w:tcPr>
            <w:tcW w:w="3119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единую субвенцию</w:t>
            </w:r>
          </w:p>
        </w:tc>
        <w:tc>
          <w:tcPr>
            <w:tcW w:w="1417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1348,8</w:t>
            </w:r>
          </w:p>
        </w:tc>
        <w:tc>
          <w:tcPr>
            <w:tcW w:w="1260" w:type="dxa"/>
          </w:tcPr>
          <w:p w:rsidR="00F85377" w:rsidRPr="00525D2E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1348,8</w:t>
            </w:r>
          </w:p>
        </w:tc>
        <w:tc>
          <w:tcPr>
            <w:tcW w:w="1575" w:type="dxa"/>
            <w:gridSpan w:val="2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1348,8</w:t>
            </w:r>
          </w:p>
        </w:tc>
        <w:tc>
          <w:tcPr>
            <w:tcW w:w="993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85377" w:rsidRPr="00FD562B" w:rsidTr="00F85377">
        <w:tc>
          <w:tcPr>
            <w:tcW w:w="3119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1417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14,8</w:t>
            </w:r>
          </w:p>
        </w:tc>
        <w:tc>
          <w:tcPr>
            <w:tcW w:w="1260" w:type="dxa"/>
          </w:tcPr>
          <w:p w:rsidR="00F85377" w:rsidRPr="00525D2E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14,8</w:t>
            </w:r>
          </w:p>
        </w:tc>
        <w:tc>
          <w:tcPr>
            <w:tcW w:w="1575" w:type="dxa"/>
            <w:gridSpan w:val="2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14,8</w:t>
            </w:r>
          </w:p>
        </w:tc>
        <w:tc>
          <w:tcPr>
            <w:tcW w:w="993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85377" w:rsidRPr="00FD562B" w:rsidTr="00F85377">
        <w:tc>
          <w:tcPr>
            <w:tcW w:w="3119" w:type="dxa"/>
          </w:tcPr>
          <w:p w:rsidR="00F85377" w:rsidRPr="00593B64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F85377" w:rsidRPr="00593B64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1433,8</w:t>
            </w:r>
          </w:p>
        </w:tc>
        <w:tc>
          <w:tcPr>
            <w:tcW w:w="1260" w:type="dxa"/>
          </w:tcPr>
          <w:p w:rsidR="00F85377" w:rsidRPr="00593B64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1433,8</w:t>
            </w:r>
          </w:p>
        </w:tc>
        <w:tc>
          <w:tcPr>
            <w:tcW w:w="1575" w:type="dxa"/>
            <w:gridSpan w:val="2"/>
          </w:tcPr>
          <w:p w:rsidR="00F85377" w:rsidRPr="00593B64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1433,8</w:t>
            </w:r>
          </w:p>
        </w:tc>
        <w:tc>
          <w:tcPr>
            <w:tcW w:w="993" w:type="dxa"/>
          </w:tcPr>
          <w:p w:rsidR="00F85377" w:rsidRPr="00593B64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F85377" w:rsidRPr="00593B64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  <w:tr w:rsidR="00F85377" w:rsidRPr="00FD562B" w:rsidTr="00F85377">
        <w:tc>
          <w:tcPr>
            <w:tcW w:w="3119" w:type="dxa"/>
          </w:tcPr>
          <w:p w:rsidR="00F85377" w:rsidRPr="00525D2E" w:rsidRDefault="00F85377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.</w:t>
            </w:r>
            <w:proofErr w:type="gramEnd"/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ч. –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передаваемые бюджету  района из бюджетов поселений</w:t>
            </w:r>
          </w:p>
        </w:tc>
        <w:tc>
          <w:tcPr>
            <w:tcW w:w="1417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1381,7</w:t>
            </w:r>
          </w:p>
        </w:tc>
        <w:tc>
          <w:tcPr>
            <w:tcW w:w="1260" w:type="dxa"/>
          </w:tcPr>
          <w:p w:rsidR="00F85377" w:rsidRPr="00525D2E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1381,7</w:t>
            </w:r>
          </w:p>
        </w:tc>
        <w:tc>
          <w:tcPr>
            <w:tcW w:w="1575" w:type="dxa"/>
            <w:gridSpan w:val="2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1381,7</w:t>
            </w:r>
          </w:p>
        </w:tc>
        <w:tc>
          <w:tcPr>
            <w:tcW w:w="993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85377" w:rsidRPr="00FD562B" w:rsidTr="00F85377">
        <w:tc>
          <w:tcPr>
            <w:tcW w:w="3119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прочие межбюджетные трансферты</w:t>
            </w:r>
          </w:p>
        </w:tc>
        <w:tc>
          <w:tcPr>
            <w:tcW w:w="1417" w:type="dxa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52,1</w:t>
            </w:r>
          </w:p>
        </w:tc>
        <w:tc>
          <w:tcPr>
            <w:tcW w:w="1260" w:type="dxa"/>
          </w:tcPr>
          <w:p w:rsidR="00F85377" w:rsidRPr="00525D2E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52,1</w:t>
            </w:r>
          </w:p>
        </w:tc>
        <w:tc>
          <w:tcPr>
            <w:tcW w:w="1575" w:type="dxa"/>
            <w:gridSpan w:val="2"/>
          </w:tcPr>
          <w:p w:rsidR="00F85377" w:rsidRPr="00525D2E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52,1</w:t>
            </w:r>
          </w:p>
        </w:tc>
        <w:tc>
          <w:tcPr>
            <w:tcW w:w="993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</w:tcPr>
          <w:p w:rsidR="00F85377" w:rsidRPr="00525D2E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85377" w:rsidRPr="00FD562B" w:rsidTr="00F85377">
        <w:tc>
          <w:tcPr>
            <w:tcW w:w="3119" w:type="dxa"/>
          </w:tcPr>
          <w:p w:rsidR="00F85377" w:rsidRPr="00593B64" w:rsidRDefault="00F85377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:rsidR="00F85377" w:rsidRPr="00593B64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0,0</w:t>
            </w:r>
          </w:p>
        </w:tc>
        <w:tc>
          <w:tcPr>
            <w:tcW w:w="1260" w:type="dxa"/>
          </w:tcPr>
          <w:p w:rsidR="00F85377" w:rsidRPr="00593B64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27,5</w:t>
            </w:r>
          </w:p>
        </w:tc>
        <w:tc>
          <w:tcPr>
            <w:tcW w:w="1575" w:type="dxa"/>
            <w:gridSpan w:val="2"/>
          </w:tcPr>
          <w:p w:rsidR="00F85377" w:rsidRPr="00593B64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27,5</w:t>
            </w:r>
          </w:p>
        </w:tc>
        <w:tc>
          <w:tcPr>
            <w:tcW w:w="993" w:type="dxa"/>
          </w:tcPr>
          <w:p w:rsidR="00F85377" w:rsidRPr="00593B64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27,5</w:t>
            </w:r>
          </w:p>
        </w:tc>
        <w:tc>
          <w:tcPr>
            <w:tcW w:w="850" w:type="dxa"/>
          </w:tcPr>
          <w:p w:rsidR="00F85377" w:rsidRPr="00593B64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0,0</w:t>
            </w:r>
          </w:p>
        </w:tc>
      </w:tr>
      <w:tr w:rsidR="00F85377" w:rsidRPr="00FD562B" w:rsidTr="00F85377">
        <w:tc>
          <w:tcPr>
            <w:tcW w:w="3119" w:type="dxa"/>
          </w:tcPr>
          <w:p w:rsidR="00F85377" w:rsidRPr="00A76D43" w:rsidRDefault="00F85377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В </w:t>
            </w:r>
            <w:r w:rsidRPr="00A76D43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A76D43">
              <w:rPr>
                <w:rFonts w:ascii="Times New Roman" w:eastAsiaTheme="minorEastAsia" w:hAnsi="Times New Roman" w:cs="Times New Roman"/>
                <w:i/>
                <w:lang w:eastAsia="ru-RU"/>
              </w:rPr>
              <w:t>т.ч</w:t>
            </w:r>
            <w:proofErr w:type="spellEnd"/>
            <w:r w:rsidRPr="00A76D43">
              <w:rPr>
                <w:rFonts w:ascii="Times New Roman" w:eastAsiaTheme="minorEastAsia" w:hAnsi="Times New Roman" w:cs="Times New Roman"/>
                <w:i/>
                <w:lang w:eastAsia="ru-RU"/>
              </w:rPr>
              <w:t>. денежные пожертвования физическими лицами</w:t>
            </w:r>
          </w:p>
        </w:tc>
        <w:tc>
          <w:tcPr>
            <w:tcW w:w="1417" w:type="dxa"/>
          </w:tcPr>
          <w:p w:rsidR="00F85377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0,0</w:t>
            </w:r>
          </w:p>
        </w:tc>
        <w:tc>
          <w:tcPr>
            <w:tcW w:w="1260" w:type="dxa"/>
          </w:tcPr>
          <w:p w:rsidR="00F85377" w:rsidRDefault="00F85377" w:rsidP="00F53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27,5</w:t>
            </w:r>
          </w:p>
        </w:tc>
        <w:tc>
          <w:tcPr>
            <w:tcW w:w="1575" w:type="dxa"/>
            <w:gridSpan w:val="2"/>
          </w:tcPr>
          <w:p w:rsidR="00F85377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27,5</w:t>
            </w:r>
          </w:p>
        </w:tc>
        <w:tc>
          <w:tcPr>
            <w:tcW w:w="993" w:type="dxa"/>
          </w:tcPr>
          <w:p w:rsidR="00F85377" w:rsidRPr="00593B64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27,5</w:t>
            </w:r>
          </w:p>
        </w:tc>
        <w:tc>
          <w:tcPr>
            <w:tcW w:w="850" w:type="dxa"/>
          </w:tcPr>
          <w:p w:rsidR="00F85377" w:rsidRPr="00593B64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0,0</w:t>
            </w:r>
          </w:p>
        </w:tc>
      </w:tr>
      <w:tr w:rsidR="00F85377" w:rsidRPr="00FD562B" w:rsidTr="00F85377">
        <w:trPr>
          <w:trHeight w:val="290"/>
        </w:trPr>
        <w:tc>
          <w:tcPr>
            <w:tcW w:w="3119" w:type="dxa"/>
          </w:tcPr>
          <w:p w:rsidR="00F85377" w:rsidRPr="00FD562B" w:rsidRDefault="00F85377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F85377" w:rsidRPr="00FD562B" w:rsidRDefault="00F85377" w:rsidP="007575E0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197997,8</w:t>
            </w:r>
          </w:p>
        </w:tc>
        <w:tc>
          <w:tcPr>
            <w:tcW w:w="1260" w:type="dxa"/>
          </w:tcPr>
          <w:p w:rsidR="00F85377" w:rsidRPr="00FD562B" w:rsidRDefault="00F85377" w:rsidP="00F53CE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196225,6</w:t>
            </w:r>
          </w:p>
        </w:tc>
        <w:tc>
          <w:tcPr>
            <w:tcW w:w="1575" w:type="dxa"/>
            <w:gridSpan w:val="2"/>
          </w:tcPr>
          <w:p w:rsidR="00F85377" w:rsidRPr="00FD562B" w:rsidRDefault="00F85377" w:rsidP="007575E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196225,6</w:t>
            </w:r>
          </w:p>
        </w:tc>
        <w:tc>
          <w:tcPr>
            <w:tcW w:w="993" w:type="dxa"/>
          </w:tcPr>
          <w:p w:rsidR="00F85377" w:rsidRPr="00FD562B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-1771,3</w:t>
            </w:r>
          </w:p>
        </w:tc>
        <w:tc>
          <w:tcPr>
            <w:tcW w:w="850" w:type="dxa"/>
          </w:tcPr>
          <w:p w:rsidR="00F85377" w:rsidRPr="00FD562B" w:rsidRDefault="00F85377" w:rsidP="00A76D4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</w:tbl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3C73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72F">
        <w:rPr>
          <w:rFonts w:ascii="Times New Roman" w:eastAsia="Times New Roman" w:hAnsi="Times New Roman" w:cs="Times New Roman"/>
          <w:sz w:val="28"/>
          <w:szCs w:val="28"/>
          <w:lang w:eastAsia="ru-RU"/>
        </w:rPr>
        <w:t>196225,6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района </w:t>
      </w:r>
      <w:r w:rsidR="00F8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73E2">
        <w:rPr>
          <w:rFonts w:ascii="Times New Roman" w:eastAsia="Times New Roman" w:hAnsi="Times New Roman" w:cs="Times New Roman"/>
          <w:sz w:val="28"/>
          <w:szCs w:val="28"/>
          <w:lang w:eastAsia="ru-RU"/>
        </w:rPr>
        <w:t>73,</w:t>
      </w:r>
      <w:r w:rsidR="00F927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6412C" w:rsidRPr="00896CDA" w:rsidRDefault="0006412C" w:rsidP="00D60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E66504">
        <w:rPr>
          <w:rFonts w:ascii="Times New Roman" w:eastAsia="Times New Roman" w:hAnsi="Times New Roman" w:cs="Times New Roman"/>
          <w:sz w:val="28"/>
          <w:szCs w:val="28"/>
          <w:lang w:eastAsia="ru-RU"/>
        </w:rPr>
        <w:t>278349,0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в целом расходы  </w:t>
      </w:r>
      <w:r w:rsidR="000F1FBA">
        <w:rPr>
          <w:rFonts w:ascii="Times New Roman" w:hAnsi="Times New Roman" w:cs="Times New Roman"/>
          <w:sz w:val="28"/>
          <w:szCs w:val="28"/>
        </w:rPr>
        <w:t>не изменяются, производится корректировка лимитов бюджетных обязательств между разделами.</w:t>
      </w:r>
    </w:p>
    <w:p w:rsidR="000F1FBA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</w:t>
      </w:r>
      <w:r w:rsidR="000F1F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F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увеличить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="0073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D4F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3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0F1FBA">
        <w:rPr>
          <w:rFonts w:ascii="Times New Roman" w:eastAsia="Times New Roman" w:hAnsi="Times New Roman" w:cs="Times New Roman"/>
          <w:sz w:val="28"/>
          <w:szCs w:val="28"/>
          <w:lang w:eastAsia="ru-RU"/>
        </w:rPr>
        <w:t>1051,0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F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12C" w:rsidRDefault="000F1FBA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разделу «Культура, кинематография» на 1051,0 тыс. рублей, или на 3,9 процента.</w:t>
      </w:r>
    </w:p>
    <w:p w:rsidR="00294F3C" w:rsidRDefault="000F1FBA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F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остальным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326291" w:rsidRDefault="0006412C" w:rsidP="0006412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55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следующими данными:</w:t>
      </w:r>
    </w:p>
    <w:p w:rsidR="00326291" w:rsidRDefault="00326291" w:rsidP="00C8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B47" w:rsidRPr="00FD562B" w:rsidRDefault="00C86B47" w:rsidP="00C86B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47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52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134"/>
        <w:gridCol w:w="1215"/>
        <w:gridCol w:w="1336"/>
        <w:gridCol w:w="1417"/>
        <w:gridCol w:w="1418"/>
      </w:tblGrid>
      <w:tr w:rsidR="000F1FBA" w:rsidRPr="00FD562B" w:rsidTr="000F1FBA">
        <w:trPr>
          <w:trHeight w:val="1258"/>
        </w:trPr>
        <w:tc>
          <w:tcPr>
            <w:tcW w:w="2978" w:type="dxa"/>
            <w:vMerge w:val="restart"/>
          </w:tcPr>
          <w:p w:rsidR="000F1FBA" w:rsidRPr="00FD562B" w:rsidRDefault="000F1FBA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0F1FBA" w:rsidRPr="00FD562B" w:rsidRDefault="000F1FBA" w:rsidP="00AA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22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215" w:type="dxa"/>
            <w:vMerge w:val="restart"/>
          </w:tcPr>
          <w:p w:rsidR="000F1FBA" w:rsidRPr="00E55DA0" w:rsidRDefault="000F1FB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0F1FBA" w:rsidRPr="00E55DA0" w:rsidRDefault="000F1FB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0F1FBA" w:rsidRPr="00FD562B" w:rsidRDefault="000F1FBA" w:rsidP="00AA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апреле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уточненный</w:t>
            </w:r>
            <w:proofErr w:type="gramEnd"/>
          </w:p>
        </w:tc>
        <w:tc>
          <w:tcPr>
            <w:tcW w:w="1336" w:type="dxa"/>
            <w:vMerge w:val="restart"/>
          </w:tcPr>
          <w:p w:rsidR="000F1FBA" w:rsidRPr="00E55DA0" w:rsidRDefault="000F1FBA" w:rsidP="000F1F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</w:p>
          <w:p w:rsidR="000F1FBA" w:rsidRPr="00E55DA0" w:rsidRDefault="000F1FBA" w:rsidP="000F1F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0F1FBA" w:rsidRPr="00FD562B" w:rsidRDefault="000F1FBA" w:rsidP="000F1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июне  </w:t>
            </w:r>
          </w:p>
        </w:tc>
        <w:tc>
          <w:tcPr>
            <w:tcW w:w="2835" w:type="dxa"/>
            <w:gridSpan w:val="2"/>
          </w:tcPr>
          <w:p w:rsidR="000F1FBA" w:rsidRPr="00E55DA0" w:rsidRDefault="000F1FB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Отклонения предлагаемых поправок 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от</w:t>
            </w:r>
            <w:proofErr w:type="gramEnd"/>
          </w:p>
        </w:tc>
      </w:tr>
      <w:tr w:rsidR="000F1FBA" w:rsidRPr="00FD562B" w:rsidTr="000F1FBA">
        <w:trPr>
          <w:trHeight w:val="1004"/>
        </w:trPr>
        <w:tc>
          <w:tcPr>
            <w:tcW w:w="2978" w:type="dxa"/>
            <w:vMerge/>
          </w:tcPr>
          <w:p w:rsidR="000F1FBA" w:rsidRPr="00FD562B" w:rsidRDefault="000F1FBA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0F1FBA" w:rsidRPr="00FD562B" w:rsidRDefault="000F1FBA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5" w:type="dxa"/>
            <w:vMerge/>
          </w:tcPr>
          <w:p w:rsidR="000F1FBA" w:rsidRPr="00FD562B" w:rsidRDefault="000F1FB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36" w:type="dxa"/>
            <w:vMerge/>
          </w:tcPr>
          <w:p w:rsidR="000F1FBA" w:rsidRPr="00FD562B" w:rsidRDefault="000F1FB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F1FBA" w:rsidRPr="00FD562B" w:rsidRDefault="000F1FB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1418" w:type="dxa"/>
          </w:tcPr>
          <w:p w:rsidR="000F1FBA" w:rsidRPr="00FD562B" w:rsidRDefault="000F1FB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уточненного бюджета</w:t>
            </w:r>
          </w:p>
        </w:tc>
      </w:tr>
      <w:tr w:rsidR="00D17970" w:rsidRPr="00FD562B" w:rsidTr="000F1FBA">
        <w:tc>
          <w:tcPr>
            <w:tcW w:w="2978" w:type="dxa"/>
          </w:tcPr>
          <w:p w:rsidR="00D17970" w:rsidRDefault="00D1797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Общегосударственные вопросы</w:t>
            </w:r>
          </w:p>
          <w:p w:rsidR="00D17970" w:rsidRPr="00FD562B" w:rsidRDefault="00D1797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D17970" w:rsidRPr="00FD562B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52969,1</w:t>
            </w:r>
          </w:p>
        </w:tc>
        <w:tc>
          <w:tcPr>
            <w:tcW w:w="1215" w:type="dxa"/>
          </w:tcPr>
          <w:p w:rsidR="00D17970" w:rsidRPr="00FD562B" w:rsidRDefault="00D17970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57069,1</w:t>
            </w:r>
          </w:p>
        </w:tc>
        <w:tc>
          <w:tcPr>
            <w:tcW w:w="1336" w:type="dxa"/>
          </w:tcPr>
          <w:p w:rsidR="00D17970" w:rsidRPr="00FD562B" w:rsidRDefault="00D17970" w:rsidP="00F5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58120,1</w:t>
            </w:r>
          </w:p>
        </w:tc>
        <w:tc>
          <w:tcPr>
            <w:tcW w:w="1417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5151,0</w:t>
            </w:r>
          </w:p>
        </w:tc>
        <w:tc>
          <w:tcPr>
            <w:tcW w:w="1418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1051,0</w:t>
            </w:r>
          </w:p>
        </w:tc>
      </w:tr>
      <w:tr w:rsidR="00D17970" w:rsidRPr="00FD562B" w:rsidTr="000F1FBA">
        <w:tc>
          <w:tcPr>
            <w:tcW w:w="2978" w:type="dxa"/>
          </w:tcPr>
          <w:p w:rsidR="00D17970" w:rsidRPr="00FD562B" w:rsidRDefault="00D1797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D17970" w:rsidRPr="00FD562B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2021,9</w:t>
            </w:r>
          </w:p>
        </w:tc>
        <w:tc>
          <w:tcPr>
            <w:tcW w:w="1215" w:type="dxa"/>
          </w:tcPr>
          <w:p w:rsidR="00D17970" w:rsidRPr="00FD562B" w:rsidRDefault="00D17970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2021,9</w:t>
            </w:r>
          </w:p>
        </w:tc>
        <w:tc>
          <w:tcPr>
            <w:tcW w:w="1336" w:type="dxa"/>
          </w:tcPr>
          <w:p w:rsidR="00D17970" w:rsidRPr="00FD562B" w:rsidRDefault="00D17970" w:rsidP="00F5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2021,9</w:t>
            </w:r>
          </w:p>
        </w:tc>
        <w:tc>
          <w:tcPr>
            <w:tcW w:w="1417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D17970" w:rsidRPr="00FD562B" w:rsidTr="000F1FBA">
        <w:trPr>
          <w:trHeight w:val="527"/>
        </w:trPr>
        <w:tc>
          <w:tcPr>
            <w:tcW w:w="2978" w:type="dxa"/>
          </w:tcPr>
          <w:p w:rsidR="00D17970" w:rsidRPr="00FD562B" w:rsidRDefault="00D1797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D17970" w:rsidRPr="00FD562B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9640,9</w:t>
            </w:r>
          </w:p>
        </w:tc>
        <w:tc>
          <w:tcPr>
            <w:tcW w:w="1215" w:type="dxa"/>
          </w:tcPr>
          <w:p w:rsidR="00D17970" w:rsidRPr="00FD562B" w:rsidRDefault="00D17970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10598,3</w:t>
            </w:r>
          </w:p>
        </w:tc>
        <w:tc>
          <w:tcPr>
            <w:tcW w:w="1336" w:type="dxa"/>
          </w:tcPr>
          <w:p w:rsidR="00D17970" w:rsidRPr="00FD562B" w:rsidRDefault="00D17970" w:rsidP="00F5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10598,3</w:t>
            </w:r>
          </w:p>
        </w:tc>
        <w:tc>
          <w:tcPr>
            <w:tcW w:w="1417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957,4</w:t>
            </w:r>
          </w:p>
        </w:tc>
        <w:tc>
          <w:tcPr>
            <w:tcW w:w="1418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D17970" w:rsidRPr="00FD562B" w:rsidTr="000F1FBA">
        <w:trPr>
          <w:trHeight w:val="586"/>
        </w:trPr>
        <w:tc>
          <w:tcPr>
            <w:tcW w:w="2978" w:type="dxa"/>
          </w:tcPr>
          <w:p w:rsidR="00D17970" w:rsidRPr="00FD562B" w:rsidRDefault="00D1797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D17970" w:rsidRPr="00FD562B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2998,4</w:t>
            </w:r>
          </w:p>
        </w:tc>
        <w:tc>
          <w:tcPr>
            <w:tcW w:w="1215" w:type="dxa"/>
          </w:tcPr>
          <w:p w:rsidR="00D17970" w:rsidRPr="00FD562B" w:rsidRDefault="00D17970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7069,4</w:t>
            </w:r>
          </w:p>
        </w:tc>
        <w:tc>
          <w:tcPr>
            <w:tcW w:w="1336" w:type="dxa"/>
          </w:tcPr>
          <w:p w:rsidR="00D17970" w:rsidRPr="00FD562B" w:rsidRDefault="00D17970" w:rsidP="00F5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7069,4</w:t>
            </w:r>
          </w:p>
        </w:tc>
        <w:tc>
          <w:tcPr>
            <w:tcW w:w="1417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4071,0</w:t>
            </w:r>
          </w:p>
        </w:tc>
        <w:tc>
          <w:tcPr>
            <w:tcW w:w="1418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D17970" w:rsidRPr="00FD562B" w:rsidTr="000F1FBA">
        <w:trPr>
          <w:trHeight w:val="586"/>
        </w:trPr>
        <w:tc>
          <w:tcPr>
            <w:tcW w:w="2978" w:type="dxa"/>
          </w:tcPr>
          <w:p w:rsidR="00D17970" w:rsidRPr="00FD562B" w:rsidRDefault="00D1797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Охрана окружающей среды </w:t>
            </w:r>
          </w:p>
        </w:tc>
        <w:tc>
          <w:tcPr>
            <w:tcW w:w="1134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1003,0</w:t>
            </w:r>
          </w:p>
        </w:tc>
        <w:tc>
          <w:tcPr>
            <w:tcW w:w="1215" w:type="dxa"/>
          </w:tcPr>
          <w:p w:rsidR="00D17970" w:rsidRDefault="00D17970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1003,0</w:t>
            </w:r>
          </w:p>
        </w:tc>
        <w:tc>
          <w:tcPr>
            <w:tcW w:w="1336" w:type="dxa"/>
          </w:tcPr>
          <w:p w:rsidR="00D17970" w:rsidRDefault="00D17970" w:rsidP="00F5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1003,0</w:t>
            </w:r>
          </w:p>
        </w:tc>
        <w:tc>
          <w:tcPr>
            <w:tcW w:w="1417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D17970" w:rsidRPr="00FD562B" w:rsidTr="000F1FBA">
        <w:tc>
          <w:tcPr>
            <w:tcW w:w="2978" w:type="dxa"/>
          </w:tcPr>
          <w:p w:rsidR="00D17970" w:rsidRPr="00FD562B" w:rsidRDefault="00D1797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</w:tcPr>
          <w:p w:rsidR="00D17970" w:rsidRPr="00FD562B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137231,0</w:t>
            </w:r>
          </w:p>
        </w:tc>
        <w:tc>
          <w:tcPr>
            <w:tcW w:w="1215" w:type="dxa"/>
          </w:tcPr>
          <w:p w:rsidR="00D17970" w:rsidRPr="00FD562B" w:rsidRDefault="00D17970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137231,0</w:t>
            </w:r>
          </w:p>
        </w:tc>
        <w:tc>
          <w:tcPr>
            <w:tcW w:w="1336" w:type="dxa"/>
          </w:tcPr>
          <w:p w:rsidR="00D17970" w:rsidRPr="00FD562B" w:rsidRDefault="00D17970" w:rsidP="00F5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137231,0</w:t>
            </w:r>
          </w:p>
        </w:tc>
        <w:tc>
          <w:tcPr>
            <w:tcW w:w="1417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D17970" w:rsidRPr="00FD562B" w:rsidTr="000F1FBA">
        <w:tc>
          <w:tcPr>
            <w:tcW w:w="2978" w:type="dxa"/>
          </w:tcPr>
          <w:p w:rsidR="00D17970" w:rsidRPr="00FD562B" w:rsidRDefault="00D1797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28206,9</w:t>
            </w:r>
          </w:p>
        </w:tc>
        <w:tc>
          <w:tcPr>
            <w:tcW w:w="1215" w:type="dxa"/>
          </w:tcPr>
          <w:p w:rsidR="00D17970" w:rsidRDefault="00D17970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26820,5</w:t>
            </w:r>
          </w:p>
        </w:tc>
        <w:tc>
          <w:tcPr>
            <w:tcW w:w="1336" w:type="dxa"/>
          </w:tcPr>
          <w:p w:rsidR="00D17970" w:rsidRDefault="00D17970" w:rsidP="00F5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25769,5</w:t>
            </w:r>
          </w:p>
        </w:tc>
        <w:tc>
          <w:tcPr>
            <w:tcW w:w="1417" w:type="dxa"/>
          </w:tcPr>
          <w:p w:rsidR="00D17970" w:rsidRDefault="00D17970" w:rsidP="00D1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-2437,4</w:t>
            </w:r>
          </w:p>
        </w:tc>
        <w:tc>
          <w:tcPr>
            <w:tcW w:w="1418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-1051,0</w:t>
            </w:r>
          </w:p>
        </w:tc>
      </w:tr>
      <w:tr w:rsidR="00D17970" w:rsidRPr="00FD562B" w:rsidTr="000F1FBA">
        <w:tc>
          <w:tcPr>
            <w:tcW w:w="2978" w:type="dxa"/>
          </w:tcPr>
          <w:p w:rsidR="00D17970" w:rsidRDefault="00D1797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134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141,3</w:t>
            </w:r>
          </w:p>
        </w:tc>
        <w:tc>
          <w:tcPr>
            <w:tcW w:w="1215" w:type="dxa"/>
          </w:tcPr>
          <w:p w:rsidR="00D17970" w:rsidRDefault="00D17970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141,3</w:t>
            </w:r>
          </w:p>
        </w:tc>
        <w:tc>
          <w:tcPr>
            <w:tcW w:w="1336" w:type="dxa"/>
          </w:tcPr>
          <w:p w:rsidR="00D17970" w:rsidRDefault="00D17970" w:rsidP="00F5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141,3</w:t>
            </w:r>
          </w:p>
        </w:tc>
        <w:tc>
          <w:tcPr>
            <w:tcW w:w="1417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D17970" w:rsidRPr="00FD562B" w:rsidTr="000F1FBA">
        <w:tc>
          <w:tcPr>
            <w:tcW w:w="2978" w:type="dxa"/>
          </w:tcPr>
          <w:p w:rsidR="00D17970" w:rsidRPr="00FD562B" w:rsidRDefault="00D1797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D17970" w:rsidRPr="00FD562B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11714,0</w:t>
            </w:r>
          </w:p>
        </w:tc>
        <w:tc>
          <w:tcPr>
            <w:tcW w:w="1215" w:type="dxa"/>
          </w:tcPr>
          <w:p w:rsidR="00D17970" w:rsidRPr="00FD562B" w:rsidRDefault="00D17970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11638,3</w:t>
            </w:r>
          </w:p>
        </w:tc>
        <w:tc>
          <w:tcPr>
            <w:tcW w:w="1336" w:type="dxa"/>
          </w:tcPr>
          <w:p w:rsidR="00D17970" w:rsidRPr="00FD562B" w:rsidRDefault="00D17970" w:rsidP="00F5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11638,3</w:t>
            </w:r>
          </w:p>
        </w:tc>
        <w:tc>
          <w:tcPr>
            <w:tcW w:w="1417" w:type="dxa"/>
          </w:tcPr>
          <w:p w:rsidR="00D17970" w:rsidRDefault="00D17970" w:rsidP="0073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-75,7</w:t>
            </w:r>
          </w:p>
        </w:tc>
        <w:tc>
          <w:tcPr>
            <w:tcW w:w="1418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D17970" w:rsidRPr="00FD562B" w:rsidTr="000F1FBA">
        <w:tc>
          <w:tcPr>
            <w:tcW w:w="2978" w:type="dxa"/>
          </w:tcPr>
          <w:p w:rsidR="00D17970" w:rsidRPr="00FD562B" w:rsidRDefault="00D1797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D17970" w:rsidRPr="00FD562B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4810,9</w:t>
            </w:r>
          </w:p>
        </w:tc>
        <w:tc>
          <w:tcPr>
            <w:tcW w:w="1215" w:type="dxa"/>
          </w:tcPr>
          <w:p w:rsidR="00D17970" w:rsidRPr="00FD562B" w:rsidRDefault="00D17970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4955,7</w:t>
            </w:r>
          </w:p>
        </w:tc>
        <w:tc>
          <w:tcPr>
            <w:tcW w:w="1336" w:type="dxa"/>
          </w:tcPr>
          <w:p w:rsidR="00D17970" w:rsidRPr="00FD562B" w:rsidRDefault="00D17970" w:rsidP="00F5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4955,7</w:t>
            </w:r>
          </w:p>
        </w:tc>
        <w:tc>
          <w:tcPr>
            <w:tcW w:w="1417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144,8</w:t>
            </w:r>
          </w:p>
        </w:tc>
        <w:tc>
          <w:tcPr>
            <w:tcW w:w="1418" w:type="dxa"/>
          </w:tcPr>
          <w:p w:rsidR="00D17970" w:rsidRDefault="00D17970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D17970" w:rsidRPr="00FD562B" w:rsidTr="000F1FBA">
        <w:trPr>
          <w:trHeight w:val="290"/>
        </w:trPr>
        <w:tc>
          <w:tcPr>
            <w:tcW w:w="2978" w:type="dxa"/>
          </w:tcPr>
          <w:p w:rsidR="00D17970" w:rsidRPr="00FD562B" w:rsidRDefault="00D1797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СМИ</w:t>
            </w:r>
          </w:p>
        </w:tc>
        <w:tc>
          <w:tcPr>
            <w:tcW w:w="1134" w:type="dxa"/>
          </w:tcPr>
          <w:p w:rsidR="00D17970" w:rsidRPr="00FD562B" w:rsidRDefault="00D17970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743,4</w:t>
            </w:r>
          </w:p>
        </w:tc>
        <w:tc>
          <w:tcPr>
            <w:tcW w:w="1215" w:type="dxa"/>
          </w:tcPr>
          <w:p w:rsidR="00D17970" w:rsidRPr="00FD562B" w:rsidRDefault="00D17970" w:rsidP="00A110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743,4</w:t>
            </w:r>
          </w:p>
        </w:tc>
        <w:tc>
          <w:tcPr>
            <w:tcW w:w="1336" w:type="dxa"/>
          </w:tcPr>
          <w:p w:rsidR="00D17970" w:rsidRPr="00FD562B" w:rsidRDefault="00D17970" w:rsidP="00F53C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743,4</w:t>
            </w:r>
          </w:p>
        </w:tc>
        <w:tc>
          <w:tcPr>
            <w:tcW w:w="1417" w:type="dxa"/>
          </w:tcPr>
          <w:p w:rsidR="00D17970" w:rsidRDefault="00D17970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</w:tcPr>
          <w:p w:rsidR="00D17970" w:rsidRDefault="00D17970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</w:tr>
      <w:tr w:rsidR="00D17970" w:rsidRPr="00FD562B" w:rsidTr="000F1FBA">
        <w:trPr>
          <w:trHeight w:val="290"/>
        </w:trPr>
        <w:tc>
          <w:tcPr>
            <w:tcW w:w="2978" w:type="dxa"/>
          </w:tcPr>
          <w:p w:rsidR="00D17970" w:rsidRDefault="00D1797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D17970" w:rsidRDefault="00D17970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32,9</w:t>
            </w:r>
          </w:p>
        </w:tc>
        <w:tc>
          <w:tcPr>
            <w:tcW w:w="1215" w:type="dxa"/>
          </w:tcPr>
          <w:p w:rsidR="00D17970" w:rsidRDefault="00D17970" w:rsidP="00A110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32,9</w:t>
            </w:r>
          </w:p>
        </w:tc>
        <w:tc>
          <w:tcPr>
            <w:tcW w:w="1336" w:type="dxa"/>
          </w:tcPr>
          <w:p w:rsidR="00D17970" w:rsidRDefault="00D17970" w:rsidP="00F53C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32,9</w:t>
            </w:r>
          </w:p>
        </w:tc>
        <w:tc>
          <w:tcPr>
            <w:tcW w:w="1417" w:type="dxa"/>
          </w:tcPr>
          <w:p w:rsidR="00D17970" w:rsidRDefault="00D17970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</w:tcPr>
          <w:p w:rsidR="00D17970" w:rsidRDefault="00D17970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</w:tr>
      <w:tr w:rsidR="00D17970" w:rsidRPr="00FD562B" w:rsidTr="000F1FBA">
        <w:trPr>
          <w:trHeight w:val="290"/>
        </w:trPr>
        <w:tc>
          <w:tcPr>
            <w:tcW w:w="2978" w:type="dxa"/>
          </w:tcPr>
          <w:p w:rsidR="00D17970" w:rsidRDefault="00D1797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МБТ муниципальным образованиям</w:t>
            </w:r>
          </w:p>
        </w:tc>
        <w:tc>
          <w:tcPr>
            <w:tcW w:w="1134" w:type="dxa"/>
          </w:tcPr>
          <w:p w:rsidR="00D17970" w:rsidRDefault="00D17970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19024,2</w:t>
            </w:r>
          </w:p>
        </w:tc>
        <w:tc>
          <w:tcPr>
            <w:tcW w:w="1215" w:type="dxa"/>
          </w:tcPr>
          <w:p w:rsidR="00D17970" w:rsidRDefault="00D17970" w:rsidP="00A110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19024,2</w:t>
            </w:r>
          </w:p>
        </w:tc>
        <w:tc>
          <w:tcPr>
            <w:tcW w:w="1336" w:type="dxa"/>
          </w:tcPr>
          <w:p w:rsidR="00D17970" w:rsidRDefault="00D17970" w:rsidP="00F53C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19024,2</w:t>
            </w:r>
          </w:p>
        </w:tc>
        <w:tc>
          <w:tcPr>
            <w:tcW w:w="1417" w:type="dxa"/>
          </w:tcPr>
          <w:p w:rsidR="00D17970" w:rsidRDefault="00D17970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</w:tcPr>
          <w:p w:rsidR="00D17970" w:rsidRDefault="00D17970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</w:tr>
      <w:tr w:rsidR="00D17970" w:rsidRPr="00FD562B" w:rsidTr="000F1FBA">
        <w:trPr>
          <w:trHeight w:val="290"/>
        </w:trPr>
        <w:tc>
          <w:tcPr>
            <w:tcW w:w="2978" w:type="dxa"/>
          </w:tcPr>
          <w:p w:rsidR="00D17970" w:rsidRPr="00FD562B" w:rsidRDefault="00D1797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D17970" w:rsidRPr="00FD562B" w:rsidRDefault="00D17970" w:rsidP="0032629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270537,9</w:t>
            </w:r>
          </w:p>
        </w:tc>
        <w:tc>
          <w:tcPr>
            <w:tcW w:w="1215" w:type="dxa"/>
          </w:tcPr>
          <w:p w:rsidR="00D17970" w:rsidRPr="00FD562B" w:rsidRDefault="00D17970" w:rsidP="00A1106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278349,0</w:t>
            </w:r>
          </w:p>
        </w:tc>
        <w:tc>
          <w:tcPr>
            <w:tcW w:w="1336" w:type="dxa"/>
          </w:tcPr>
          <w:p w:rsidR="00D17970" w:rsidRPr="00FD562B" w:rsidRDefault="00D17970" w:rsidP="00F53CED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278349,0</w:t>
            </w:r>
          </w:p>
        </w:tc>
        <w:tc>
          <w:tcPr>
            <w:tcW w:w="1417" w:type="dxa"/>
          </w:tcPr>
          <w:p w:rsidR="00D17970" w:rsidRDefault="00D17970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7811,1</w:t>
            </w:r>
          </w:p>
        </w:tc>
        <w:tc>
          <w:tcPr>
            <w:tcW w:w="1418" w:type="dxa"/>
          </w:tcPr>
          <w:p w:rsidR="00D17970" w:rsidRDefault="00D17970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</w:t>
            </w:r>
          </w:p>
        </w:tc>
      </w:tr>
    </w:tbl>
    <w:p w:rsidR="0006412C" w:rsidRPr="00225C92" w:rsidRDefault="0006412C" w:rsidP="00064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12C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202</w:t>
      </w:r>
      <w:r w:rsidR="007223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разделу</w:t>
      </w:r>
      <w:r w:rsidRPr="0077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17970">
        <w:rPr>
          <w:rFonts w:ascii="Times New Roman" w:eastAsia="Times New Roman" w:hAnsi="Times New Roman" w:cs="Times New Roman"/>
          <w:sz w:val="28"/>
          <w:szCs w:val="28"/>
          <w:lang w:eastAsia="ru-RU"/>
        </w:rPr>
        <w:t>1051,0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00319" w:rsidRDefault="0006412C" w:rsidP="00517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4205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 w:rsidR="00D17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</w:t>
      </w:r>
      <w:r w:rsidRPr="004205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D17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Обеспечение проведения выборов и референдумов</w:t>
      </w:r>
      <w:r w:rsidRPr="004205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420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4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лимитов бюджетных обязательств составит </w:t>
      </w:r>
      <w:r w:rsidR="00D17970">
        <w:rPr>
          <w:rFonts w:ascii="Times New Roman" w:eastAsia="Times New Roman" w:hAnsi="Times New Roman" w:cs="Times New Roman"/>
          <w:sz w:val="28"/>
          <w:szCs w:val="28"/>
          <w:lang w:eastAsia="ru-RU"/>
        </w:rPr>
        <w:t>1051,0</w:t>
      </w:r>
      <w:r w:rsidRPr="004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2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проведения выборов депутатов вновь образованного Междуреченского муниципального округа (основание </w:t>
      </w:r>
      <w:r w:rsidR="0049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закон Вологодской области от 28.04.2022 года №5116-ОЗ </w:t>
      </w:r>
      <w:r w:rsidR="00493B1C" w:rsidRPr="00493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3B1C" w:rsidRPr="00493B1C">
        <w:rPr>
          <w:rStyle w:val="doccaption"/>
          <w:rFonts w:ascii="Times New Roman" w:hAnsi="Times New Roman" w:cs="Times New Roman"/>
          <w:sz w:val="28"/>
          <w:szCs w:val="28"/>
        </w:rPr>
        <w:t xml:space="preserve">О преобразовании всех </w:t>
      </w:r>
      <w:r w:rsidR="00493B1C" w:rsidRPr="00493B1C">
        <w:rPr>
          <w:rStyle w:val="doccaption"/>
          <w:rFonts w:ascii="Times New Roman" w:hAnsi="Times New Roman" w:cs="Times New Roman"/>
          <w:sz w:val="28"/>
          <w:szCs w:val="28"/>
        </w:rPr>
        <w:lastRenderedPageBreak/>
        <w:t>поселений, входящих в состав Междуреченского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</w:t>
      </w:r>
      <w:proofErr w:type="gramEnd"/>
      <w:r w:rsidR="00493B1C" w:rsidRPr="00493B1C">
        <w:rPr>
          <w:rStyle w:val="doccaptio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B1C" w:rsidRPr="00493B1C">
        <w:rPr>
          <w:rStyle w:val="doccaption"/>
          <w:rFonts w:ascii="Times New Roman" w:hAnsi="Times New Roman" w:cs="Times New Roman"/>
          <w:sz w:val="28"/>
          <w:szCs w:val="28"/>
        </w:rPr>
        <w:t>Междуреченского муниципального округа Вологодской области»,</w:t>
      </w:r>
      <w:r w:rsidR="00D17970" w:rsidRPr="0049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A06" w:rsidRPr="0049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территориальной избирательной комиссии Междуреченского муниципального района от 13.04.2022 года №23, проект сметы расходов на подготовку и проведение выборов депутатов </w:t>
      </w:r>
      <w:r w:rsidR="00B51C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7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редставительного</w:t>
      </w:r>
      <w:r w:rsidR="00B5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</w:t>
      </w:r>
      <w:r w:rsidR="00D1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округа).</w:t>
      </w:r>
      <w:proofErr w:type="gramEnd"/>
    </w:p>
    <w:p w:rsidR="00CD1F40" w:rsidRDefault="00CD1F40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CD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 «Культура, кинематография»,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CD1F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0801 «Культура»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бюджетные ассигнования на </w:t>
      </w:r>
      <w:r w:rsidR="00AF5EEC">
        <w:rPr>
          <w:rFonts w:ascii="Times New Roman" w:eastAsia="Times New Roman" w:hAnsi="Times New Roman" w:cs="Times New Roman"/>
          <w:sz w:val="28"/>
          <w:szCs w:val="28"/>
          <w:lang w:eastAsia="ru-RU"/>
        </w:rPr>
        <w:t>1051,0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AF5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муниципальной программы «Развитие культуры и туризма в Междуреченском муниципальном районе на 2021-2025 годы» по подпрограмме «Обеспечение культурно-досуговой деятельности» в связи с наличием незамещенных вакантных должностей в количестве 1,75 шт. ед. с 01.01.2022 года.</w:t>
      </w:r>
      <w:proofErr w:type="gramEnd"/>
    </w:p>
    <w:p w:rsidR="007575E0" w:rsidRPr="007704DE" w:rsidRDefault="007575E0" w:rsidP="00757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704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Дефицит бюджета района</w:t>
      </w:r>
    </w:p>
    <w:p w:rsidR="007575E0" w:rsidRPr="007706A3" w:rsidRDefault="007575E0" w:rsidP="00757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EE7447" w:rsidRDefault="007575E0" w:rsidP="00757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Проектом решения  предусматривается дефицит бюджета района в сумме </w:t>
      </w:r>
      <w:r w:rsidR="00CD1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10820,5</w:t>
      </w: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7575E0" w:rsidRPr="00EE7447" w:rsidRDefault="007575E0" w:rsidP="007575E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7575E0" w:rsidRPr="007706A3" w:rsidRDefault="007575E0" w:rsidP="007575E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7704DE" w:rsidRDefault="007575E0" w:rsidP="007575E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6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70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 3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1417"/>
        <w:gridCol w:w="1365"/>
        <w:gridCol w:w="1754"/>
        <w:gridCol w:w="1701"/>
      </w:tblGrid>
      <w:tr w:rsidR="007575E0" w:rsidRPr="007706A3" w:rsidTr="00AF5EEC">
        <w:trPr>
          <w:trHeight w:val="552"/>
          <w:tblHeader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9A6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A63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AF5EEC" w:rsidRPr="007706A3" w:rsidTr="00AF5EEC">
        <w:trPr>
          <w:trHeight w:val="830"/>
          <w:tblHeader/>
        </w:trPr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EC" w:rsidRPr="007704DE" w:rsidRDefault="00AF5EEC" w:rsidP="0075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  <w:p w:rsidR="00AF5EEC" w:rsidRPr="007704DE" w:rsidRDefault="00AF5EEC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9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апреле 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AF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Предусмотрено проектом решения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июне 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EEC" w:rsidRPr="007704DE" w:rsidRDefault="00AF5EEC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AF5EEC" w:rsidRPr="007706A3" w:rsidRDefault="00AF5EEC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ному решению</w:t>
            </w:r>
            <w:r w:rsidRPr="00770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EEC" w:rsidRPr="007706A3" w:rsidTr="00AF5EEC">
        <w:trPr>
          <w:trHeight w:val="24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Размер дефицита</w:t>
            </w:r>
            <w:proofErr w:type="gramStart"/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(-),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9A6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1238,1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CD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10820,5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F5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10820,5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EEC" w:rsidRPr="004C5644" w:rsidRDefault="00AF5EEC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AF5EEC" w:rsidRPr="007706A3" w:rsidTr="00AF5EEC">
        <w:trPr>
          <w:trHeight w:val="24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CD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F5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EEC" w:rsidRPr="004C5644" w:rsidRDefault="00AF5EEC" w:rsidP="00CD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AF5EEC" w:rsidRPr="007706A3" w:rsidTr="00AF5EEC">
        <w:trPr>
          <w:trHeight w:val="3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B03E49" w:rsidRDefault="00AF5EEC" w:rsidP="009A6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1238,1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B03E49" w:rsidRDefault="00AF5EEC" w:rsidP="00CD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10820,5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B03E49" w:rsidRDefault="00AF5EEC" w:rsidP="00F5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10820,5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EEC" w:rsidRPr="00B03E49" w:rsidRDefault="00AF5EEC" w:rsidP="00AF5EEC">
            <w:pPr>
              <w:tabs>
                <w:tab w:val="left" w:pos="660"/>
                <w:tab w:val="center" w:pos="10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AF5EEC" w:rsidRPr="007706A3" w:rsidTr="00AF5EEC">
        <w:trPr>
          <w:trHeight w:val="3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270537,9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278349,0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F5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278349,0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EEC" w:rsidRPr="004C5644" w:rsidRDefault="00AF5EEC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AF5EEC" w:rsidRPr="007706A3" w:rsidTr="00AF5EEC">
        <w:trPr>
          <w:trHeight w:val="3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9A6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269299,8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CD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267528,5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C" w:rsidRPr="007704DE" w:rsidRDefault="00AF5EEC" w:rsidP="00F5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267528,5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EEC" w:rsidRPr="004C5644" w:rsidRDefault="00AF5EEC" w:rsidP="005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:rsidR="007575E0" w:rsidRPr="007706A3" w:rsidRDefault="007575E0" w:rsidP="0075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872848" w:rsidRDefault="007575E0" w:rsidP="007575E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сравнении с показателями, утвержденными решением о бюджете района от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17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17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учетом  предлагаемых поправок </w:t>
      </w:r>
      <w:r w:rsidR="00AF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азмер дефицита бюджета района</w:t>
      </w:r>
      <w:r w:rsidR="00AF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изменится и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составит </w:t>
      </w:r>
      <w:r w:rsidR="00E4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10820,5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517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51,</w:t>
      </w:r>
      <w:r w:rsidR="00E4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99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остатка средств бюджета района на 01.01.202</w:t>
      </w:r>
      <w:r w:rsidR="00517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  <w:proofErr w:type="gramEnd"/>
    </w:p>
    <w:p w:rsidR="007575E0" w:rsidRPr="00872848" w:rsidRDefault="007575E0" w:rsidP="007575E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Остаток средств на счетах бюджета района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202</w:t>
      </w:r>
      <w:r w:rsidR="00517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составил </w:t>
      </w:r>
      <w:r w:rsidR="00517FE1">
        <w:rPr>
          <w:rFonts w:ascii="Times New Roman" w:eastAsia="Times New Roman" w:hAnsi="Times New Roman" w:cs="Times New Roman"/>
          <w:sz w:val="28"/>
          <w:szCs w:val="28"/>
          <w:lang w:eastAsia="ru-RU"/>
        </w:rPr>
        <w:t>12782,9</w:t>
      </w:r>
      <w:r w:rsidR="00517FE1"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рублей. </w:t>
      </w:r>
    </w:p>
    <w:p w:rsidR="007575E0" w:rsidRPr="007706A3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872848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Выводы:</w:t>
      </w:r>
    </w:p>
    <w:p w:rsidR="007575E0" w:rsidRPr="007706A3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75E0" w:rsidRPr="0011754B" w:rsidRDefault="007575E0" w:rsidP="0099741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06B4" w:rsidRPr="0062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B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района  </w:t>
      </w:r>
      <w:r w:rsidR="006206B4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 w:rsidR="0062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6206B4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62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</w:t>
      </w:r>
      <w:r w:rsidR="00E40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267528,5</w:t>
      </w:r>
      <w:r w:rsidR="0062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E40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="0062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на </w:t>
      </w:r>
      <w:r w:rsidR="00E40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1771,3</w:t>
      </w:r>
      <w:r w:rsidR="0062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40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0,65</w:t>
      </w:r>
      <w:r w:rsidR="0062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575E0" w:rsidRPr="0006412C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64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206B4">
        <w:rPr>
          <w:rFonts w:ascii="Times New Roman" w:hAnsi="Times New Roman" w:cs="Times New Roman"/>
          <w:sz w:val="28"/>
          <w:szCs w:val="28"/>
        </w:rPr>
        <w:t>О</w:t>
      </w:r>
      <w:r w:rsidR="006206B4" w:rsidRPr="00707987">
        <w:rPr>
          <w:rFonts w:ascii="Times New Roman" w:hAnsi="Times New Roman" w:cs="Times New Roman"/>
          <w:sz w:val="28"/>
          <w:szCs w:val="28"/>
        </w:rPr>
        <w:t xml:space="preserve">бъем собственных доходов бюджета района </w:t>
      </w:r>
      <w:r w:rsidR="006206B4">
        <w:rPr>
          <w:rFonts w:ascii="Times New Roman" w:hAnsi="Times New Roman" w:cs="Times New Roman"/>
          <w:sz w:val="28"/>
          <w:szCs w:val="28"/>
        </w:rPr>
        <w:t>не изменится и составит 71302,0 тыс. рублей.</w:t>
      </w:r>
      <w:r w:rsidR="006206B4" w:rsidRPr="00707987">
        <w:rPr>
          <w:rFonts w:ascii="Times New Roman" w:hAnsi="Times New Roman" w:cs="Times New Roman"/>
          <w:sz w:val="28"/>
          <w:szCs w:val="28"/>
        </w:rPr>
        <w:t xml:space="preserve">  </w:t>
      </w:r>
      <w:r w:rsidR="006206B4" w:rsidRPr="00B43C03">
        <w:rPr>
          <w:rFonts w:ascii="Times New Roman" w:hAnsi="Times New Roman" w:cs="Times New Roman"/>
          <w:sz w:val="28"/>
          <w:szCs w:val="28"/>
        </w:rPr>
        <w:t xml:space="preserve">Удельный вес собственных доходов  в доходах бюджета района </w:t>
      </w:r>
      <w:r w:rsidR="00B51CA9">
        <w:rPr>
          <w:rFonts w:ascii="Times New Roman" w:hAnsi="Times New Roman" w:cs="Times New Roman"/>
          <w:sz w:val="28"/>
          <w:szCs w:val="28"/>
        </w:rPr>
        <w:t xml:space="preserve">  </w:t>
      </w:r>
      <w:r w:rsidR="006206B4">
        <w:rPr>
          <w:rFonts w:ascii="Times New Roman" w:hAnsi="Times New Roman" w:cs="Times New Roman"/>
          <w:sz w:val="28"/>
          <w:szCs w:val="28"/>
        </w:rPr>
        <w:t xml:space="preserve"> </w:t>
      </w:r>
      <w:r w:rsidR="006206B4" w:rsidRPr="00B43C03">
        <w:rPr>
          <w:rFonts w:ascii="Times New Roman" w:hAnsi="Times New Roman" w:cs="Times New Roman"/>
          <w:sz w:val="28"/>
          <w:szCs w:val="28"/>
        </w:rPr>
        <w:t xml:space="preserve"> </w:t>
      </w:r>
      <w:r w:rsidR="006206B4">
        <w:rPr>
          <w:rFonts w:ascii="Times New Roman" w:hAnsi="Times New Roman" w:cs="Times New Roman"/>
          <w:sz w:val="28"/>
          <w:szCs w:val="28"/>
        </w:rPr>
        <w:t>составит 26,</w:t>
      </w:r>
      <w:r w:rsidR="00E4043B">
        <w:rPr>
          <w:rFonts w:ascii="Times New Roman" w:hAnsi="Times New Roman" w:cs="Times New Roman"/>
          <w:sz w:val="28"/>
          <w:szCs w:val="28"/>
        </w:rPr>
        <w:t xml:space="preserve">7 </w:t>
      </w:r>
      <w:r w:rsidR="006206B4">
        <w:rPr>
          <w:rFonts w:ascii="Times New Roman" w:hAnsi="Times New Roman" w:cs="Times New Roman"/>
          <w:sz w:val="28"/>
          <w:szCs w:val="28"/>
        </w:rPr>
        <w:t>процент</w:t>
      </w:r>
      <w:r w:rsidR="00E4043B">
        <w:rPr>
          <w:rFonts w:ascii="Times New Roman" w:hAnsi="Times New Roman" w:cs="Times New Roman"/>
          <w:sz w:val="28"/>
          <w:szCs w:val="28"/>
        </w:rPr>
        <w:t>а</w:t>
      </w:r>
      <w:r w:rsidR="006206B4">
        <w:rPr>
          <w:rFonts w:ascii="Times New Roman" w:hAnsi="Times New Roman" w:cs="Times New Roman"/>
          <w:sz w:val="28"/>
          <w:szCs w:val="28"/>
        </w:rPr>
        <w:t>.</w:t>
      </w:r>
    </w:p>
    <w:p w:rsidR="007575E0" w:rsidRPr="0011754B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F9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   безвозмездных поступлений   составит </w:t>
      </w:r>
      <w:r w:rsidR="00E4043B">
        <w:rPr>
          <w:rFonts w:ascii="Times New Roman" w:eastAsia="Times New Roman" w:hAnsi="Times New Roman" w:cs="Times New Roman"/>
          <w:sz w:val="28"/>
          <w:szCs w:val="28"/>
          <w:lang w:eastAsia="ru-RU"/>
        </w:rPr>
        <w:t>196226,5</w:t>
      </w:r>
      <w:r w:rsidR="006206B4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62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06B4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района </w:t>
      </w:r>
      <w:r w:rsidR="00B5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  73,</w:t>
      </w:r>
      <w:r w:rsidR="00E404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575E0" w:rsidRPr="0011754B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</w:t>
      </w:r>
      <w:r w:rsidR="006206B4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62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B4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6206B4"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6206B4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6206B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206B4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E4043B">
        <w:rPr>
          <w:rFonts w:ascii="Times New Roman" w:eastAsia="Times New Roman" w:hAnsi="Times New Roman" w:cs="Times New Roman"/>
          <w:sz w:val="28"/>
          <w:szCs w:val="28"/>
          <w:lang w:eastAsia="ru-RU"/>
        </w:rPr>
        <w:t>278349,0</w:t>
      </w:r>
      <w:r w:rsidR="006206B4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6206B4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6206B4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</w:t>
      </w:r>
      <w:r w:rsidR="006206B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206B4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E4043B">
        <w:rPr>
          <w:rFonts w:ascii="Times New Roman" w:eastAsia="Times New Roman" w:hAnsi="Times New Roman" w:cs="Times New Roman"/>
          <w:sz w:val="28"/>
          <w:szCs w:val="28"/>
          <w:lang w:eastAsia="ru-RU"/>
        </w:rPr>
        <w:t>7811,1</w:t>
      </w:r>
      <w:r w:rsidR="006206B4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2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06B4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E4043B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62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B51CA9" w:rsidRDefault="00B51CA9" w:rsidP="00B51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0F1F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увеличить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2022 год  по разделу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1051,0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1,8 процента;</w:t>
      </w:r>
    </w:p>
    <w:p w:rsidR="00B51CA9" w:rsidRDefault="00B51CA9" w:rsidP="00B51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разделу «Культура, кинематография» на 1051,0 тыс. рублей, или на 3,9 процента.</w:t>
      </w:r>
    </w:p>
    <w:p w:rsidR="007575E0" w:rsidRDefault="007575E0" w:rsidP="007575E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Размер дефицита бюджета района составит </w:t>
      </w:r>
      <w:r w:rsidR="00E4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10820,5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620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51,</w:t>
      </w:r>
      <w:r w:rsidR="00E4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 с учетом остатка средств бюджета района на 01.01.202</w:t>
      </w:r>
      <w:r w:rsidR="00620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7575E0" w:rsidRDefault="007575E0" w:rsidP="00B51CA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Остаток средств на счетах бюджета района на начало 01.01.202</w:t>
      </w:r>
      <w:r w:rsidR="00620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1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составил </w:t>
      </w:r>
      <w:r w:rsidR="00620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12782,9</w:t>
      </w:r>
      <w:r w:rsidRPr="00B1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7575E0" w:rsidRPr="00B7755B" w:rsidRDefault="007575E0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75E0" w:rsidRDefault="007575E0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5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Рекомендации:</w:t>
      </w:r>
    </w:p>
    <w:p w:rsidR="00997417" w:rsidRPr="00B7755B" w:rsidRDefault="00997417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75E0" w:rsidRPr="00B7755B" w:rsidRDefault="007575E0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75E0" w:rsidRDefault="007575E0" w:rsidP="007575E0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проект решения соответствует положениям Бюджетного кодекса РФ. Ревизионная комиссия района </w:t>
      </w:r>
      <w:r w:rsidR="00620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рекомендует к </w:t>
      </w:r>
      <w:r w:rsidR="00620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рассмотрению на Представительном Собрании</w:t>
      </w: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 решения  «О внесении измене</w:t>
      </w:r>
      <w:r w:rsidR="00620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и дополнений в решение от 17</w:t>
      </w: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</w:t>
      </w:r>
      <w:r w:rsidR="00620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№5</w:t>
      </w:r>
      <w:r w:rsidR="00620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7575E0" w:rsidRPr="007575E0" w:rsidRDefault="007575E0" w:rsidP="007575E0">
      <w:p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5E0" w:rsidRPr="00B7755B" w:rsidRDefault="00B51CA9" w:rsidP="007575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7575E0" w:rsidRPr="00B7755B" w:rsidRDefault="007575E0" w:rsidP="007575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ревизионной комиссии                                                              </w:t>
      </w:r>
      <w:r w:rsidR="00B5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7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51CA9">
        <w:rPr>
          <w:rFonts w:ascii="Times New Roman" w:hAnsi="Times New Roman" w:cs="Times New Roman"/>
          <w:color w:val="000000" w:themeColor="text1"/>
          <w:sz w:val="28"/>
          <w:szCs w:val="28"/>
        </w:rPr>
        <w:t>О.А. Дудина</w:t>
      </w:r>
    </w:p>
    <w:p w:rsidR="007575E0" w:rsidRPr="007706A3" w:rsidRDefault="007575E0" w:rsidP="007575E0">
      <w:pPr>
        <w:rPr>
          <w:color w:val="FF0000"/>
        </w:rPr>
      </w:pPr>
    </w:p>
    <w:p w:rsidR="004B6155" w:rsidRPr="007706A3" w:rsidRDefault="004B6155" w:rsidP="007575E0">
      <w:pPr>
        <w:spacing w:after="0" w:line="240" w:lineRule="auto"/>
        <w:ind w:firstLine="708"/>
        <w:jc w:val="both"/>
        <w:rPr>
          <w:color w:val="FF0000"/>
        </w:rPr>
      </w:pPr>
    </w:p>
    <w:sectPr w:rsidR="004B6155" w:rsidRPr="007706A3" w:rsidSect="00B7336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92" w:rsidRDefault="00FF5292" w:rsidP="00B7336D">
      <w:pPr>
        <w:spacing w:after="0" w:line="240" w:lineRule="auto"/>
      </w:pPr>
      <w:r>
        <w:separator/>
      </w:r>
    </w:p>
  </w:endnote>
  <w:endnote w:type="continuationSeparator" w:id="0">
    <w:p w:rsidR="00FF5292" w:rsidRDefault="00FF5292" w:rsidP="00B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92" w:rsidRDefault="00FF5292" w:rsidP="00B7336D">
      <w:pPr>
        <w:spacing w:after="0" w:line="240" w:lineRule="auto"/>
      </w:pPr>
      <w:r>
        <w:separator/>
      </w:r>
    </w:p>
  </w:footnote>
  <w:footnote w:type="continuationSeparator" w:id="0">
    <w:p w:rsidR="00FF5292" w:rsidRDefault="00FF5292" w:rsidP="00B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B962A0" w:rsidRDefault="00B962A0" w:rsidP="00D603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235">
          <w:rPr>
            <w:noProof/>
          </w:rPr>
          <w:t>8</w:t>
        </w:r>
        <w:r>
          <w:fldChar w:fldCharType="end"/>
        </w:r>
      </w:p>
    </w:sdtContent>
  </w:sdt>
  <w:p w:rsidR="00B962A0" w:rsidRDefault="00B962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B2"/>
    <w:rsid w:val="00003295"/>
    <w:rsid w:val="0003782C"/>
    <w:rsid w:val="0006412C"/>
    <w:rsid w:val="000B142E"/>
    <w:rsid w:val="000C070C"/>
    <w:rsid w:val="000D0749"/>
    <w:rsid w:val="000F1FBA"/>
    <w:rsid w:val="000F7ABA"/>
    <w:rsid w:val="00110382"/>
    <w:rsid w:val="001210D5"/>
    <w:rsid w:val="00136AB4"/>
    <w:rsid w:val="001A3073"/>
    <w:rsid w:val="001A5807"/>
    <w:rsid w:val="00221EC4"/>
    <w:rsid w:val="00234E68"/>
    <w:rsid w:val="00247ACF"/>
    <w:rsid w:val="002573F9"/>
    <w:rsid w:val="002576E0"/>
    <w:rsid w:val="002846D2"/>
    <w:rsid w:val="00294A5D"/>
    <w:rsid w:val="00294F3C"/>
    <w:rsid w:val="002C53B5"/>
    <w:rsid w:val="00312F2A"/>
    <w:rsid w:val="00326291"/>
    <w:rsid w:val="00342E61"/>
    <w:rsid w:val="00354EF2"/>
    <w:rsid w:val="0038534C"/>
    <w:rsid w:val="003C73E2"/>
    <w:rsid w:val="003F7C49"/>
    <w:rsid w:val="004004E1"/>
    <w:rsid w:val="00403B52"/>
    <w:rsid w:val="004205B3"/>
    <w:rsid w:val="004339C0"/>
    <w:rsid w:val="00455252"/>
    <w:rsid w:val="004621F1"/>
    <w:rsid w:val="0047715F"/>
    <w:rsid w:val="0048466A"/>
    <w:rsid w:val="00493B1C"/>
    <w:rsid w:val="00495008"/>
    <w:rsid w:val="004B6155"/>
    <w:rsid w:val="004C5644"/>
    <w:rsid w:val="004F28C2"/>
    <w:rsid w:val="00504FA3"/>
    <w:rsid w:val="00517FE1"/>
    <w:rsid w:val="005216E5"/>
    <w:rsid w:val="00527E89"/>
    <w:rsid w:val="00541DB1"/>
    <w:rsid w:val="005471A9"/>
    <w:rsid w:val="0054792C"/>
    <w:rsid w:val="00547A7A"/>
    <w:rsid w:val="00572E2C"/>
    <w:rsid w:val="00593B64"/>
    <w:rsid w:val="005A527F"/>
    <w:rsid w:val="005C41BB"/>
    <w:rsid w:val="005D3533"/>
    <w:rsid w:val="005D6493"/>
    <w:rsid w:val="005F6761"/>
    <w:rsid w:val="00600319"/>
    <w:rsid w:val="006206B4"/>
    <w:rsid w:val="0062101B"/>
    <w:rsid w:val="00657320"/>
    <w:rsid w:val="00671BDF"/>
    <w:rsid w:val="006977AF"/>
    <w:rsid w:val="006E0079"/>
    <w:rsid w:val="00704DF8"/>
    <w:rsid w:val="00710F6C"/>
    <w:rsid w:val="00722309"/>
    <w:rsid w:val="0072423F"/>
    <w:rsid w:val="00733398"/>
    <w:rsid w:val="00743033"/>
    <w:rsid w:val="007575E0"/>
    <w:rsid w:val="007704DE"/>
    <w:rsid w:val="007706A3"/>
    <w:rsid w:val="0079576E"/>
    <w:rsid w:val="007C055C"/>
    <w:rsid w:val="007D4839"/>
    <w:rsid w:val="007D4FC1"/>
    <w:rsid w:val="007D6805"/>
    <w:rsid w:val="0080179E"/>
    <w:rsid w:val="008031AF"/>
    <w:rsid w:val="0082059F"/>
    <w:rsid w:val="008529E4"/>
    <w:rsid w:val="008535A4"/>
    <w:rsid w:val="00872848"/>
    <w:rsid w:val="00885A78"/>
    <w:rsid w:val="00885DD2"/>
    <w:rsid w:val="008902F3"/>
    <w:rsid w:val="008913D7"/>
    <w:rsid w:val="008B0E82"/>
    <w:rsid w:val="008B31B4"/>
    <w:rsid w:val="008C5AB1"/>
    <w:rsid w:val="008E05DA"/>
    <w:rsid w:val="008F6D04"/>
    <w:rsid w:val="00914274"/>
    <w:rsid w:val="009821BA"/>
    <w:rsid w:val="00987B59"/>
    <w:rsid w:val="00997417"/>
    <w:rsid w:val="009974E2"/>
    <w:rsid w:val="009A132A"/>
    <w:rsid w:val="009A3300"/>
    <w:rsid w:val="009A6306"/>
    <w:rsid w:val="009B1A06"/>
    <w:rsid w:val="009B25B5"/>
    <w:rsid w:val="009D733A"/>
    <w:rsid w:val="009F3571"/>
    <w:rsid w:val="00A05CD5"/>
    <w:rsid w:val="00A1106B"/>
    <w:rsid w:val="00A14822"/>
    <w:rsid w:val="00A23BE8"/>
    <w:rsid w:val="00A40F45"/>
    <w:rsid w:val="00A76D43"/>
    <w:rsid w:val="00A8438E"/>
    <w:rsid w:val="00A913B2"/>
    <w:rsid w:val="00AA55CE"/>
    <w:rsid w:val="00AC5CD6"/>
    <w:rsid w:val="00AF5EEC"/>
    <w:rsid w:val="00B0765A"/>
    <w:rsid w:val="00B21C1D"/>
    <w:rsid w:val="00B51CA9"/>
    <w:rsid w:val="00B54E18"/>
    <w:rsid w:val="00B7336D"/>
    <w:rsid w:val="00B7755B"/>
    <w:rsid w:val="00B92F13"/>
    <w:rsid w:val="00B962A0"/>
    <w:rsid w:val="00BA0272"/>
    <w:rsid w:val="00BD628E"/>
    <w:rsid w:val="00BE45AD"/>
    <w:rsid w:val="00C355D8"/>
    <w:rsid w:val="00C86B47"/>
    <w:rsid w:val="00CA1EFA"/>
    <w:rsid w:val="00CA3236"/>
    <w:rsid w:val="00CA7235"/>
    <w:rsid w:val="00CC267F"/>
    <w:rsid w:val="00CC5125"/>
    <w:rsid w:val="00CC5345"/>
    <w:rsid w:val="00CD1F40"/>
    <w:rsid w:val="00CD6FBF"/>
    <w:rsid w:val="00CE1A13"/>
    <w:rsid w:val="00CE66ED"/>
    <w:rsid w:val="00D14336"/>
    <w:rsid w:val="00D17970"/>
    <w:rsid w:val="00D42075"/>
    <w:rsid w:val="00D465FC"/>
    <w:rsid w:val="00D6032A"/>
    <w:rsid w:val="00D72B28"/>
    <w:rsid w:val="00DA5CB8"/>
    <w:rsid w:val="00E4043B"/>
    <w:rsid w:val="00E66504"/>
    <w:rsid w:val="00E946F7"/>
    <w:rsid w:val="00EE41C1"/>
    <w:rsid w:val="00EE7447"/>
    <w:rsid w:val="00F120F9"/>
    <w:rsid w:val="00F256A3"/>
    <w:rsid w:val="00F54824"/>
    <w:rsid w:val="00F80832"/>
    <w:rsid w:val="00F80B74"/>
    <w:rsid w:val="00F85377"/>
    <w:rsid w:val="00F9272F"/>
    <w:rsid w:val="00FC23F5"/>
    <w:rsid w:val="00FD0A3C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F13"/>
  </w:style>
  <w:style w:type="paragraph" w:styleId="a5">
    <w:name w:val="List Paragraph"/>
    <w:basedOn w:val="a"/>
    <w:uiPriority w:val="34"/>
    <w:qFormat/>
    <w:rsid w:val="00B92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1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60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032A"/>
  </w:style>
  <w:style w:type="character" w:customStyle="1" w:styleId="doccaption">
    <w:name w:val="doccaption"/>
    <w:basedOn w:val="a0"/>
    <w:rsid w:val="00493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F13"/>
  </w:style>
  <w:style w:type="paragraph" w:styleId="a5">
    <w:name w:val="List Paragraph"/>
    <w:basedOn w:val="a"/>
    <w:uiPriority w:val="34"/>
    <w:qFormat/>
    <w:rsid w:val="00B92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1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60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032A"/>
  </w:style>
  <w:style w:type="character" w:customStyle="1" w:styleId="doccaption">
    <w:name w:val="doccaption"/>
    <w:basedOn w:val="a0"/>
    <w:rsid w:val="0049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8647-AD44-484A-954B-CE340693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8</cp:revision>
  <cp:lastPrinted>2022-06-14T09:17:00Z</cp:lastPrinted>
  <dcterms:created xsi:type="dcterms:W3CDTF">2022-06-09T09:03:00Z</dcterms:created>
  <dcterms:modified xsi:type="dcterms:W3CDTF">2022-06-14T09:18:00Z</dcterms:modified>
</cp:coreProperties>
</file>