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B0F8D" w:rsidRPr="0085259E">
        <w:rPr>
          <w:rFonts w:ascii="Times New Roman" w:hAnsi="Times New Roman" w:cs="Times New Roman"/>
          <w:b/>
          <w:sz w:val="28"/>
          <w:szCs w:val="28"/>
        </w:rPr>
        <w:t>Проверка  использования  бюджетных средств, выделенных Междуреченскому муниципальному району на переселение граждан из ветхого и аварийного жилищного фонда за 20</w:t>
      </w:r>
      <w:r w:rsidR="009B0F8D">
        <w:rPr>
          <w:rFonts w:ascii="Times New Roman" w:hAnsi="Times New Roman" w:cs="Times New Roman"/>
          <w:b/>
          <w:sz w:val="28"/>
          <w:szCs w:val="28"/>
        </w:rPr>
        <w:t>21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</w:t>
      </w:r>
      <w:r w:rsidR="006901BA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района.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9B0F8D">
        <w:rPr>
          <w:rFonts w:ascii="Times New Roman" w:hAnsi="Times New Roman" w:cs="Times New Roman"/>
          <w:sz w:val="28"/>
          <w:szCs w:val="28"/>
        </w:rPr>
        <w:t>14595,9</w:t>
      </w:r>
      <w:r w:rsidR="009B0F8D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0F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случаев,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0F8D" w:rsidRDefault="009B0F8D" w:rsidP="009B0F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B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арушены сроки оплаты шести муниципальных  контрактов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E02" w:rsidRPr="006901BA" w:rsidRDefault="002B6D6B" w:rsidP="009B0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3B1">
        <w:rPr>
          <w:rFonts w:ascii="Times New Roman" w:hAnsi="Times New Roman" w:cs="Times New Roman"/>
          <w:sz w:val="28"/>
          <w:szCs w:val="28"/>
        </w:rPr>
        <w:t xml:space="preserve"> </w:t>
      </w:r>
      <w:r w:rsidR="006901BA">
        <w:rPr>
          <w:rFonts w:ascii="Times New Roman" w:hAnsi="Times New Roman" w:cs="Times New Roman"/>
          <w:sz w:val="28"/>
          <w:szCs w:val="28"/>
        </w:rPr>
        <w:t>н</w:t>
      </w:r>
      <w:r w:rsidR="006901BA" w:rsidRPr="00CA6295">
        <w:rPr>
          <w:rFonts w:ascii="Times New Roman" w:hAnsi="Times New Roman" w:cs="Times New Roman"/>
          <w:sz w:val="28"/>
          <w:szCs w:val="28"/>
        </w:rPr>
        <w:t>есвоевременное  размещение информации о</w:t>
      </w:r>
      <w:r w:rsidR="006901BA">
        <w:rPr>
          <w:rFonts w:ascii="Times New Roman" w:hAnsi="Times New Roman" w:cs="Times New Roman"/>
          <w:sz w:val="28"/>
          <w:szCs w:val="28"/>
        </w:rPr>
        <w:t xml:space="preserve">б исполнении  </w:t>
      </w:r>
      <w:r w:rsidR="009B0F8D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6901BA" w:rsidRPr="00CA6295">
        <w:rPr>
          <w:rFonts w:ascii="Times New Roman" w:hAnsi="Times New Roman" w:cs="Times New Roman"/>
          <w:sz w:val="28"/>
          <w:szCs w:val="28"/>
        </w:rPr>
        <w:t>контрактов</w:t>
      </w:r>
      <w:r w:rsidR="006901BA">
        <w:rPr>
          <w:rFonts w:ascii="Times New Roman" w:hAnsi="Times New Roman" w:cs="Times New Roman"/>
          <w:sz w:val="28"/>
          <w:szCs w:val="28"/>
        </w:rPr>
        <w:t xml:space="preserve"> в ЕИС.</w:t>
      </w:r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9B0F8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>Администраци</w:t>
      </w:r>
      <w:r w:rsidR="00D31232">
        <w:rPr>
          <w:rFonts w:ascii="Times New Roman" w:hAnsi="Times New Roman" w:cs="Times New Roman"/>
          <w:sz w:val="28"/>
          <w:szCs w:val="28"/>
        </w:rPr>
        <w:t>ю района</w:t>
      </w:r>
      <w:r w:rsidR="0069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901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901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313D5E"/>
    <w:rsid w:val="00396FF8"/>
    <w:rsid w:val="004F3B08"/>
    <w:rsid w:val="006901BA"/>
    <w:rsid w:val="008C772D"/>
    <w:rsid w:val="009B0F8D"/>
    <w:rsid w:val="009B53CB"/>
    <w:rsid w:val="009D697F"/>
    <w:rsid w:val="00AB64B7"/>
    <w:rsid w:val="00C0163A"/>
    <w:rsid w:val="00C1179B"/>
    <w:rsid w:val="00C61BEB"/>
    <w:rsid w:val="00C9261B"/>
    <w:rsid w:val="00CB144F"/>
    <w:rsid w:val="00D31232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2022-07-15T08:23:00Z</dcterms:created>
  <dcterms:modified xsi:type="dcterms:W3CDTF">2022-07-15T08:28:00Z</dcterms:modified>
</cp:coreProperties>
</file>