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31269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91365E7" wp14:editId="08391894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 Дудина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ЗАКЛЮЧЕНИЕ</w:t>
      </w:r>
    </w:p>
    <w:p w:rsidR="00776F0A" w:rsidRPr="00312695" w:rsidRDefault="00776F0A" w:rsidP="00776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F0A" w:rsidRPr="00312695" w:rsidRDefault="00776F0A" w:rsidP="00776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Совета поселения Старосельское  «О внесении изменений в решение от 22.12.2020 года  № 133».</w:t>
      </w:r>
    </w:p>
    <w:p w:rsidR="00776F0A" w:rsidRPr="00312695" w:rsidRDefault="00776F0A" w:rsidP="00776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12695"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4E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312695"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</w:t>
      </w:r>
    </w:p>
    <w:p w:rsidR="00776F0A" w:rsidRPr="00312695" w:rsidRDefault="00776F0A" w:rsidP="00776F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F0A" w:rsidRPr="00312695" w:rsidRDefault="00776F0A" w:rsidP="00776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Представительного Собрания района от </w:t>
      </w: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  и   пунктом 7 раздела «Экспертно-аналитические мероприятия» плана работы ревизионной комиссии Представительного Собрания района на 2021 год ревизионной комиссией проведена экспертиза проекта решения «О внесении изменений в решение от 22.12.2020 года  № 133».</w:t>
      </w:r>
    </w:p>
    <w:p w:rsidR="00776F0A" w:rsidRPr="00312695" w:rsidRDefault="00776F0A" w:rsidP="00776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подготовке заключения ревизионной комиссией использовано решение  Совета поселения Старосельское от 22.12.2020 года №133 «О бюджете поселения на 2021 год и плановый период 2022 и 2023 годов», пояснительная записка к проекту решению Совета поселения  «О внесении изменений в решение от 22.12.2020 года № 133 «О бюджете поселения на 2021 год и плановый период 2022 и 2023 годов».</w:t>
      </w:r>
    </w:p>
    <w:p w:rsidR="00776F0A" w:rsidRPr="00312695" w:rsidRDefault="00776F0A" w:rsidP="00776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F0A" w:rsidRPr="00312695" w:rsidRDefault="00776F0A" w:rsidP="00776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результате экспертизы установлено следующее.</w:t>
      </w:r>
    </w:p>
    <w:p w:rsidR="00776F0A" w:rsidRPr="00312695" w:rsidRDefault="00776F0A" w:rsidP="00776F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поселения </w:t>
      </w:r>
      <w:r w:rsidRPr="00312695">
        <w:rPr>
          <w:rFonts w:ascii="Times New Roman" w:hAnsi="Times New Roman" w:cs="Times New Roman"/>
          <w:b/>
          <w:sz w:val="28"/>
          <w:szCs w:val="28"/>
        </w:rPr>
        <w:t>на 2021 год и плановый период 2022 и 2023 годов</w:t>
      </w:r>
      <w:r w:rsidRPr="00312695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изменением объема собственных доходов бюджета поселения и  корректировкой </w:t>
      </w: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 «Общегосударственные вопросы» и «</w:t>
      </w:r>
      <w:r w:rsidR="00312695"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безопасность и </w:t>
      </w:r>
      <w:r w:rsidR="00312695"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правоохранительная деятельность</w:t>
      </w: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Изменения и дополнения вносятся в </w:t>
      </w:r>
      <w:r w:rsidR="00312695"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пятый</w:t>
      </w:r>
      <w:r w:rsidRPr="00312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раз.</w:t>
      </w:r>
    </w:p>
    <w:p w:rsidR="00776F0A" w:rsidRPr="00312695" w:rsidRDefault="00776F0A" w:rsidP="00776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C9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2021 год  увеличится на </w:t>
      </w:r>
      <w:r w:rsidR="00C902B1" w:rsidRPr="00C902B1">
        <w:rPr>
          <w:rFonts w:ascii="Times New Roman" w:eastAsia="Times New Roman" w:hAnsi="Times New Roman" w:cs="Times New Roman"/>
          <w:sz w:val="28"/>
          <w:szCs w:val="28"/>
          <w:lang w:eastAsia="ru-RU"/>
        </w:rPr>
        <w:t>36,0</w:t>
      </w:r>
      <w:r w:rsidRPr="00C9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902B1" w:rsidRPr="00C902B1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C9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 и составит </w:t>
      </w:r>
      <w:r w:rsidR="00C902B1" w:rsidRPr="00C902B1">
        <w:rPr>
          <w:rFonts w:ascii="Times New Roman" w:eastAsia="Times New Roman" w:hAnsi="Times New Roman" w:cs="Times New Roman"/>
          <w:sz w:val="28"/>
          <w:szCs w:val="28"/>
          <w:lang w:eastAsia="ru-RU"/>
        </w:rPr>
        <w:t>7530,2</w:t>
      </w:r>
      <w:r w:rsidRPr="00C9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 объем расходов на 2021 год  также увеличится  на </w:t>
      </w:r>
      <w:r w:rsidR="00C902B1" w:rsidRPr="00C902B1">
        <w:rPr>
          <w:rFonts w:ascii="Times New Roman" w:eastAsia="Times New Roman" w:hAnsi="Times New Roman" w:cs="Times New Roman"/>
          <w:sz w:val="28"/>
          <w:szCs w:val="28"/>
          <w:lang w:eastAsia="ru-RU"/>
        </w:rPr>
        <w:t>36,0</w:t>
      </w:r>
      <w:r w:rsidRPr="00C9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0,</w:t>
      </w:r>
      <w:r w:rsidR="00C902B1" w:rsidRPr="00C902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и составит </w:t>
      </w:r>
      <w:r w:rsidR="00C902B1" w:rsidRPr="00C902B1">
        <w:rPr>
          <w:rFonts w:ascii="Times New Roman" w:eastAsia="Times New Roman" w:hAnsi="Times New Roman" w:cs="Times New Roman"/>
          <w:sz w:val="28"/>
          <w:szCs w:val="28"/>
          <w:lang w:eastAsia="ru-RU"/>
        </w:rPr>
        <w:t>7548,6</w:t>
      </w:r>
      <w:r w:rsidRPr="00C9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</w:p>
    <w:p w:rsidR="00776F0A" w:rsidRPr="00312695" w:rsidRDefault="00776F0A" w:rsidP="00776F0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C90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на 2021 год сформирован </w:t>
      </w:r>
      <w:r w:rsidRPr="00C902B1">
        <w:rPr>
          <w:rFonts w:ascii="Times New Roman" w:hAnsi="Times New Roman" w:cs="Times New Roman"/>
          <w:sz w:val="28"/>
          <w:szCs w:val="28"/>
        </w:rPr>
        <w:t>с дефицитом бюджета поселения в сумме 18,4 тыс. рублей,  или 2,</w:t>
      </w:r>
      <w:r w:rsidR="00825B3B">
        <w:rPr>
          <w:rFonts w:ascii="Times New Roman" w:hAnsi="Times New Roman" w:cs="Times New Roman"/>
          <w:sz w:val="28"/>
          <w:szCs w:val="28"/>
        </w:rPr>
        <w:t>3</w:t>
      </w:r>
      <w:r w:rsidRPr="00C902B1">
        <w:rPr>
          <w:rFonts w:ascii="Times New Roman" w:hAnsi="Times New Roman" w:cs="Times New Roman"/>
          <w:sz w:val="28"/>
          <w:szCs w:val="28"/>
        </w:rPr>
        <w:t xml:space="preserve"> процента  с учетом остатка средств бюджета поселения на 01.01.2021 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</w:t>
      </w:r>
    </w:p>
    <w:p w:rsidR="00776F0A" w:rsidRPr="00312695" w:rsidRDefault="00776F0A" w:rsidP="00776F0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269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76F0A" w:rsidRPr="00312695" w:rsidRDefault="00776F0A" w:rsidP="00776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Pr="00782A9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поселения на 2021 год с учетом предлагаемых поправок приведена в следующей таблице:</w:t>
      </w:r>
    </w:p>
    <w:p w:rsidR="00776F0A" w:rsidRPr="00312695" w:rsidRDefault="00776F0A" w:rsidP="00776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F0A" w:rsidRPr="008A5326" w:rsidRDefault="00776F0A" w:rsidP="00776F0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3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1                                                                                                                тыс. рублей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992"/>
        <w:gridCol w:w="851"/>
        <w:gridCol w:w="992"/>
        <w:gridCol w:w="850"/>
        <w:gridCol w:w="951"/>
        <w:gridCol w:w="1176"/>
        <w:gridCol w:w="1134"/>
        <w:gridCol w:w="993"/>
      </w:tblGrid>
      <w:tr w:rsidR="008A5326" w:rsidRPr="008A5326" w:rsidTr="008A5326">
        <w:trPr>
          <w:trHeight w:val="25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8A5326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</w:p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в феврале </w:t>
            </w:r>
            <w:r w:rsidRPr="008A5326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</w:t>
            </w:r>
          </w:p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в марте </w:t>
            </w:r>
            <w:r w:rsidRPr="008A5326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  </w:t>
            </w:r>
          </w:p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в мае </w:t>
            </w:r>
            <w:r w:rsidRPr="008A5326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 </w:t>
            </w:r>
          </w:p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в июне  </w:t>
            </w:r>
            <w:r w:rsidRPr="008A5326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8A53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 </w:t>
            </w:r>
          </w:p>
          <w:p w:rsidR="008A5326" w:rsidRPr="008A5326" w:rsidRDefault="008A5326" w:rsidP="008A53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поправок </w:t>
            </w:r>
          </w:p>
          <w:p w:rsidR="008A5326" w:rsidRPr="008A5326" w:rsidRDefault="008A5326" w:rsidP="008A53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в сентябре  </w:t>
            </w:r>
            <w:r w:rsidRPr="008A5326">
              <w:rPr>
                <w:rFonts w:ascii="Times New Roman" w:eastAsia="Times New Roman" w:hAnsi="Times New Roman" w:cs="Times New Roman"/>
                <w:b/>
                <w:lang w:eastAsia="ru-RU"/>
              </w:rPr>
              <w:t>2021</w:t>
            </w: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8A5326" w:rsidRDefault="008A5326" w:rsidP="007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Отклонение предлагаемых поправок</w:t>
            </w:r>
          </w:p>
        </w:tc>
      </w:tr>
      <w:tr w:rsidR="008A5326" w:rsidRPr="008A5326" w:rsidTr="008A5326">
        <w:trPr>
          <w:trHeight w:val="153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26" w:rsidRPr="008A5326" w:rsidRDefault="008A5326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26" w:rsidRPr="008A5326" w:rsidRDefault="008A5326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26" w:rsidRPr="008A5326" w:rsidRDefault="008A5326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26" w:rsidRPr="008A5326" w:rsidRDefault="008A5326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26" w:rsidRPr="008A5326" w:rsidRDefault="008A5326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26" w:rsidRPr="008A5326" w:rsidRDefault="008A5326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26" w:rsidRPr="008A5326" w:rsidRDefault="008A5326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8A5326" w:rsidRDefault="008A5326" w:rsidP="007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от первоначального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8A5326" w:rsidRDefault="008A5326" w:rsidP="007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8A5326" w:rsidRPr="008A5326" w:rsidTr="008A5326">
        <w:trPr>
          <w:trHeight w:val="41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Доходы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8A5326" w:rsidRDefault="008A5326" w:rsidP="00776F0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7455,1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7455,1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7494,2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7530,2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1118,1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8A5326" w:rsidRPr="008A5326" w:rsidTr="008A5326">
        <w:trPr>
          <w:trHeight w:val="41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8A5326" w:rsidRDefault="008A5326" w:rsidP="00776F0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7455,1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7473,5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7512,6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7548,6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1136,5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36,0</w:t>
            </w:r>
          </w:p>
        </w:tc>
      </w:tr>
      <w:tr w:rsidR="008A5326" w:rsidRPr="008A5326" w:rsidTr="008A5326">
        <w:trPr>
          <w:trHeight w:val="4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Дефицит (-), профицит (+)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-18,4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-18,4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-18,4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-18,4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8A5326" w:rsidRDefault="008A5326" w:rsidP="00776F0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32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</w:tbl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76F0A" w:rsidRPr="008A5326" w:rsidRDefault="00776F0A" w:rsidP="00776F0A">
      <w:pPr>
        <w:tabs>
          <w:tab w:val="left" w:pos="649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Выводы:</w:t>
      </w:r>
      <w:r w:rsidRPr="008A5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776F0A" w:rsidRPr="008A5326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Общий объем доходов бюджета поселения  на 2021 год  </w:t>
      </w:r>
      <w:r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поправок составит </w:t>
      </w:r>
      <w:r w:rsidR="008A5326" w:rsidRPr="008A5326">
        <w:rPr>
          <w:rFonts w:ascii="Times New Roman" w:eastAsia="Times New Roman" w:hAnsi="Times New Roman" w:cs="Times New Roman"/>
          <w:sz w:val="28"/>
          <w:szCs w:val="28"/>
          <w:lang w:eastAsia="ru-RU"/>
        </w:rPr>
        <w:t>7530,2</w:t>
      </w:r>
      <w:r w:rsidRPr="008A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</w:t>
      </w:r>
      <w:r w:rsidRPr="008A532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выше </w:t>
      </w:r>
      <w:r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бюджетных назначений первоначального бюджета на </w:t>
      </w:r>
      <w:r w:rsidR="008A5326"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1118,1</w:t>
      </w:r>
      <w:r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A5326"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17,4</w:t>
      </w:r>
      <w:r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и уточненного бюджета на </w:t>
      </w:r>
      <w:r w:rsidR="008A5326"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36,0</w:t>
      </w:r>
      <w:r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0,</w:t>
      </w:r>
      <w:r w:rsidR="008A5326"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r w:rsidRPr="008A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F0A" w:rsidRPr="008A5326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2. Общий объем расходов бюджета поселения  на 2021 год  </w:t>
      </w:r>
      <w:r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поправок составит   </w:t>
      </w:r>
      <w:r w:rsidR="008A5326" w:rsidRPr="008A5326">
        <w:rPr>
          <w:rFonts w:ascii="Times New Roman" w:eastAsia="Times New Roman" w:hAnsi="Times New Roman" w:cs="Times New Roman"/>
          <w:sz w:val="28"/>
          <w:szCs w:val="28"/>
          <w:lang w:eastAsia="ru-RU"/>
        </w:rPr>
        <w:t>7548,6</w:t>
      </w:r>
      <w:r w:rsidRPr="008A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</w:t>
      </w:r>
      <w:r w:rsidRPr="008A532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выше </w:t>
      </w:r>
      <w:r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бюджетных назначений первоначального бюджета на </w:t>
      </w:r>
      <w:r w:rsidR="008A5326"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1136,5</w:t>
      </w:r>
      <w:r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A5326"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17,7</w:t>
      </w:r>
      <w:r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и уточненного на </w:t>
      </w:r>
      <w:r w:rsidR="008A5326"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36,0</w:t>
      </w:r>
      <w:r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0,</w:t>
      </w:r>
      <w:r w:rsidR="008A5326"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  <w:r w:rsidRPr="008A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F0A" w:rsidRPr="008A5326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Проект решения на 2021 год сформирован </w:t>
      </w:r>
      <w:r w:rsidRPr="008A5326">
        <w:rPr>
          <w:rFonts w:ascii="Times New Roman" w:hAnsi="Times New Roman" w:cs="Times New Roman"/>
          <w:sz w:val="28"/>
          <w:szCs w:val="28"/>
        </w:rPr>
        <w:t>с дефицитом бюджета поселения в сумме 18,4 тыс. рублей,  или 2,</w:t>
      </w:r>
      <w:r w:rsidR="00825B3B">
        <w:rPr>
          <w:rFonts w:ascii="Times New Roman" w:hAnsi="Times New Roman" w:cs="Times New Roman"/>
          <w:sz w:val="28"/>
          <w:szCs w:val="28"/>
        </w:rPr>
        <w:t>3</w:t>
      </w:r>
      <w:r w:rsidRPr="008A5326">
        <w:rPr>
          <w:rFonts w:ascii="Times New Roman" w:hAnsi="Times New Roman" w:cs="Times New Roman"/>
          <w:sz w:val="28"/>
          <w:szCs w:val="28"/>
        </w:rPr>
        <w:t xml:space="preserve"> процента  с учетом остатка средств бюджета поселения на 01.01.2021 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 w:rsidRPr="008A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6F0A" w:rsidRPr="008A5326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4. Остаток  средств на счетах бюджета поселения по состоянию на 01.01.2021 года составил 18375,17 рублей.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76F0A" w:rsidRPr="008A5326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776F0A" w:rsidRPr="008A5326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5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76F0A" w:rsidRPr="008A5326" w:rsidRDefault="00776F0A" w:rsidP="00776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 вносит изменения  в объем и структуру налоговых и неналоговых доходов бюджета поселения Старосельское. 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76F0A" w:rsidRPr="008A5326" w:rsidRDefault="00776F0A" w:rsidP="00776F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326">
        <w:rPr>
          <w:rFonts w:ascii="Times New Roman" w:eastAsia="Times New Roman" w:hAnsi="Times New Roman" w:cs="Times New Roman"/>
          <w:sz w:val="28"/>
          <w:szCs w:val="28"/>
        </w:rPr>
        <w:t>Изменение  собственных поступлений  в бюджет поселения на 2021 год в разрезе видов  (подвидов) характеризуется следующими данными:</w:t>
      </w:r>
    </w:p>
    <w:p w:rsidR="00776F0A" w:rsidRPr="005B7185" w:rsidRDefault="00776F0A" w:rsidP="00776F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0A" w:rsidRPr="005B7185" w:rsidRDefault="00776F0A" w:rsidP="00776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718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</w:t>
      </w:r>
      <w:r w:rsidRPr="005B7185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Pr="005B7185">
        <w:rPr>
          <w:rFonts w:ascii="Times New Roman" w:eastAsia="Calibri" w:hAnsi="Times New Roman" w:cs="Times New Roman"/>
          <w:sz w:val="28"/>
          <w:szCs w:val="28"/>
        </w:rPr>
        <w:t>2</w:t>
      </w:r>
      <w:r w:rsidRPr="005B71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тыс. рублей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850"/>
        <w:gridCol w:w="851"/>
        <w:gridCol w:w="850"/>
        <w:gridCol w:w="851"/>
        <w:gridCol w:w="815"/>
        <w:gridCol w:w="886"/>
        <w:gridCol w:w="708"/>
        <w:gridCol w:w="702"/>
      </w:tblGrid>
      <w:tr w:rsidR="008A5326" w:rsidRPr="005B7185" w:rsidTr="008A5326">
        <w:trPr>
          <w:trHeight w:val="1036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Первоначальный </w:t>
            </w: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2021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поправок в    </w:t>
            </w:r>
          </w:p>
          <w:p w:rsidR="008A5326" w:rsidRPr="005B7185" w:rsidRDefault="008A5326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Calibri" w:hAnsi="Times New Roman" w:cs="Times New Roman"/>
                <w:sz w:val="24"/>
                <w:szCs w:val="24"/>
              </w:rPr>
              <w:t>феврале 2021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</w:t>
            </w:r>
          </w:p>
          <w:p w:rsidR="008A5326" w:rsidRPr="005B7185" w:rsidRDefault="008A5326" w:rsidP="00776F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8A5326" w:rsidRPr="005B7185" w:rsidRDefault="008A5326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Calibri" w:hAnsi="Times New Roman" w:cs="Times New Roman"/>
                <w:sz w:val="24"/>
                <w:szCs w:val="24"/>
              </w:rPr>
              <w:t>марте 2021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  </w:t>
            </w:r>
          </w:p>
          <w:p w:rsidR="008A5326" w:rsidRPr="005B7185" w:rsidRDefault="008A5326" w:rsidP="00776F0A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поправок в    </w:t>
            </w:r>
          </w:p>
          <w:p w:rsidR="008A5326" w:rsidRPr="005B7185" w:rsidRDefault="008A5326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Calibri" w:hAnsi="Times New Roman" w:cs="Times New Roman"/>
                <w:sz w:val="24"/>
                <w:szCs w:val="24"/>
              </w:rPr>
              <w:t>мае 2021 года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8A532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Calibri" w:hAnsi="Times New Roman" w:cs="Times New Roman"/>
                <w:sz w:val="24"/>
                <w:szCs w:val="24"/>
              </w:rPr>
              <w:t>Бюджет с учетом поправок в    июне  2021 года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8A532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с учетом предлагаемых </w:t>
            </w:r>
          </w:p>
          <w:p w:rsidR="008A5326" w:rsidRPr="005B7185" w:rsidRDefault="008A5326" w:rsidP="008A5326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Calibri" w:hAnsi="Times New Roman" w:cs="Times New Roman"/>
                <w:sz w:val="24"/>
                <w:szCs w:val="24"/>
              </w:rPr>
              <w:t>поправок в    сентябре  2021 года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 показателей предлагаемых поправок</w:t>
            </w:r>
          </w:p>
        </w:tc>
      </w:tr>
      <w:tr w:rsidR="008A5326" w:rsidRPr="005B7185" w:rsidTr="008A5326">
        <w:trPr>
          <w:trHeight w:val="10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26" w:rsidRPr="005B7185" w:rsidRDefault="008A5326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26" w:rsidRPr="005B7185" w:rsidRDefault="008A5326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326" w:rsidRPr="005B7185" w:rsidRDefault="008A5326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26" w:rsidRPr="005B7185" w:rsidRDefault="008A5326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26" w:rsidRPr="005B7185" w:rsidRDefault="008A5326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26" w:rsidRPr="005B7185" w:rsidRDefault="008A5326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26" w:rsidRPr="005B7185" w:rsidRDefault="008A5326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первоначального бюджета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от уточненного бюджета</w:t>
            </w:r>
          </w:p>
        </w:tc>
      </w:tr>
      <w:tr w:rsidR="008A5326" w:rsidRPr="005B7185" w:rsidTr="008A53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доходы физических 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8A5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A5326" w:rsidRPr="005B7185" w:rsidTr="008A53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8A5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A5326" w:rsidRPr="005B7185" w:rsidTr="008A53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8A5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8A5326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8A5326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-10,0</w:t>
            </w:r>
          </w:p>
        </w:tc>
      </w:tr>
      <w:tr w:rsidR="008A5326" w:rsidRPr="005B7185" w:rsidTr="008A53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 с физ.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8A5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A5326" w:rsidRPr="005B7185" w:rsidTr="008A53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8A5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A5326" w:rsidRPr="005B7185" w:rsidTr="008A53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8A5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8A5326" w:rsidRPr="005B7185" w:rsidTr="008A53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Доходы от сдачи в аренду имущества, находящегося в оперативном управлении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8A53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46,0</w:t>
            </w:r>
          </w:p>
        </w:tc>
      </w:tr>
      <w:tr w:rsidR="008A5326" w:rsidRPr="005B7185" w:rsidTr="008A5326">
        <w:trPr>
          <w:trHeight w:val="2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709,0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748,1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75,1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326" w:rsidRPr="005B7185" w:rsidRDefault="008A5326" w:rsidP="00776F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71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36,0</w:t>
            </w:r>
          </w:p>
        </w:tc>
      </w:tr>
    </w:tbl>
    <w:p w:rsidR="00776F0A" w:rsidRPr="005B7185" w:rsidRDefault="00776F0A" w:rsidP="0077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6F0A" w:rsidRPr="00760942" w:rsidRDefault="00776F0A" w:rsidP="0077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94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76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Предлагается увеличить поступление  собственных доходов в сумме </w:t>
      </w:r>
      <w:r w:rsidR="005B7185" w:rsidRPr="00760942">
        <w:rPr>
          <w:rFonts w:ascii="Times New Roman" w:eastAsia="Times New Roman" w:hAnsi="Times New Roman" w:cs="Times New Roman"/>
          <w:sz w:val="28"/>
          <w:szCs w:val="28"/>
          <w:lang w:eastAsia="ru-RU"/>
        </w:rPr>
        <w:t>36,0</w:t>
      </w:r>
      <w:r w:rsidRPr="0076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760942" w:rsidRPr="00760942" w:rsidRDefault="00776F0A" w:rsidP="0077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</w:t>
      </w:r>
      <w:r w:rsidR="005B7185" w:rsidRPr="007609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="005B7185" w:rsidRPr="0076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налога на имущество физических лиц</w:t>
      </w:r>
      <w:r w:rsidR="00760942" w:rsidRPr="0076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взымаемым по ставкам, применяемым к объектам налогообложения, расположенным в границах сельского </w:t>
      </w:r>
      <w:r w:rsidR="00760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</w:t>
      </w:r>
      <w:r w:rsidRPr="00760942">
        <w:rPr>
          <w:rFonts w:ascii="Times New Roman" w:eastAsia="Times New Roman" w:hAnsi="Times New Roman" w:cs="Times New Roman"/>
          <w:sz w:val="28"/>
          <w:szCs w:val="28"/>
        </w:rPr>
        <w:t xml:space="preserve">в сумме </w:t>
      </w:r>
      <w:r w:rsidR="00760942" w:rsidRPr="00760942">
        <w:rPr>
          <w:rFonts w:ascii="Times New Roman" w:eastAsia="Times New Roman" w:hAnsi="Times New Roman" w:cs="Times New Roman"/>
          <w:sz w:val="28"/>
          <w:szCs w:val="28"/>
        </w:rPr>
        <w:t>10,0 тыс. рублей;</w:t>
      </w:r>
    </w:p>
    <w:p w:rsidR="00760942" w:rsidRDefault="00760942" w:rsidP="0077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0942">
        <w:rPr>
          <w:rFonts w:ascii="Times New Roman" w:eastAsia="Times New Roman" w:hAnsi="Times New Roman" w:cs="Times New Roman"/>
          <w:sz w:val="28"/>
          <w:szCs w:val="28"/>
        </w:rPr>
        <w:t xml:space="preserve">   - </w:t>
      </w:r>
      <w:r w:rsidRPr="00760942">
        <w:rPr>
          <w:rFonts w:ascii="Times New Roman" w:eastAsia="Times New Roman" w:hAnsi="Times New Roman" w:cs="Times New Roman"/>
          <w:i/>
          <w:sz w:val="28"/>
          <w:szCs w:val="28"/>
        </w:rPr>
        <w:t>увеличение</w:t>
      </w:r>
      <w:r w:rsidRPr="00760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F0A" w:rsidRPr="00760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0942">
        <w:rPr>
          <w:rFonts w:ascii="Times New Roman" w:eastAsia="Times New Roman" w:hAnsi="Times New Roman" w:cs="Times New Roman"/>
          <w:sz w:val="28"/>
          <w:szCs w:val="28"/>
        </w:rPr>
        <w:t>доходов от сдачи в аренду имущества, находящегося в оперативном управлении в сумме 46,0 тыс. рублей.</w:t>
      </w:r>
    </w:p>
    <w:p w:rsidR="00776F0A" w:rsidRPr="00312695" w:rsidRDefault="00760942" w:rsidP="0077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609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Основания для уменьшения налога на имущество физических лиц связано с корректировкой прогнозного плана. Увеличение </w:t>
      </w:r>
      <w:r w:rsidRPr="00760942">
        <w:rPr>
          <w:rFonts w:ascii="Times New Roman" w:eastAsia="Times New Roman" w:hAnsi="Times New Roman" w:cs="Times New Roman"/>
          <w:sz w:val="28"/>
          <w:szCs w:val="28"/>
        </w:rPr>
        <w:t>доходов от сдачи в аренду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связано с  заключением 8  договоров аренды земельных участков  с Племенн</w:t>
      </w:r>
      <w:r w:rsidR="00ED43BE"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завод-колхоз</w:t>
      </w:r>
      <w:r w:rsidR="00825B3B"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«Аврора».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</w:t>
      </w:r>
      <w:r w:rsidRPr="00ED43BE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размер собственных доходов с учетом предлагаемых поправок составит </w:t>
      </w:r>
      <w:r w:rsidR="00ED43BE" w:rsidRPr="00ED43BE">
        <w:rPr>
          <w:rFonts w:ascii="Times New Roman" w:eastAsia="Times New Roman" w:hAnsi="Times New Roman" w:cs="Times New Roman"/>
          <w:sz w:val="28"/>
          <w:szCs w:val="28"/>
        </w:rPr>
        <w:t>784,1</w:t>
      </w:r>
      <w:r w:rsidRPr="00ED43BE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доля собственных доходов в доходах бюджета поселения увеличится  на 0,4 процентных пункта и составит 10,</w:t>
      </w:r>
      <w:r w:rsidR="00ED43BE" w:rsidRPr="00ED43B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D43BE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7F18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D43B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F0A" w:rsidRPr="00ED43BE" w:rsidRDefault="00776F0A" w:rsidP="00776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43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776F0A" w:rsidRPr="00312695" w:rsidRDefault="00776F0A" w:rsidP="00776F0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76F0A" w:rsidRPr="00312695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ED4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не вносит изменения в структуру безвозмездных поступлений бюджета поселения. </w:t>
      </w:r>
    </w:p>
    <w:p w:rsidR="00776F0A" w:rsidRPr="00312695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D43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Pr="00ED43BE">
        <w:rPr>
          <w:rFonts w:ascii="Times New Roman" w:eastAsia="Calibri" w:hAnsi="Times New Roman" w:cs="Times New Roman"/>
          <w:sz w:val="28"/>
          <w:szCs w:val="28"/>
        </w:rPr>
        <w:t xml:space="preserve"> безвозмездных поступлений после внесения поправок будет иметь следующую структуру: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776F0A" w:rsidRPr="00820D98" w:rsidRDefault="00776F0A" w:rsidP="00776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98">
        <w:rPr>
          <w:rFonts w:ascii="Times New Roman" w:eastAsia="Times New Roman" w:hAnsi="Times New Roman" w:cs="Times New Roman"/>
          <w:sz w:val="24"/>
          <w:szCs w:val="24"/>
        </w:rPr>
        <w:t>Таблица №</w:t>
      </w:r>
      <w:r w:rsidRPr="00820D98">
        <w:rPr>
          <w:rFonts w:ascii="Times New Roman" w:eastAsia="Calibri" w:hAnsi="Times New Roman" w:cs="Times New Roman"/>
          <w:sz w:val="24"/>
          <w:szCs w:val="24"/>
        </w:rPr>
        <w:t>3</w:t>
      </w:r>
      <w:r w:rsidRPr="00820D9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820D98" w:rsidRPr="00820D98" w:rsidTr="00820D98">
        <w:trPr>
          <w:trHeight w:val="1026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 xml:space="preserve">Показатели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Calibri" w:hAnsi="Times New Roman" w:cs="Times New Roman"/>
              </w:rPr>
              <w:t xml:space="preserve">Первоначальный </w:t>
            </w:r>
            <w:r w:rsidRPr="00820D98">
              <w:rPr>
                <w:rFonts w:ascii="Times New Roman" w:eastAsia="Times New Roman" w:hAnsi="Times New Roman" w:cs="Times New Roman"/>
              </w:rPr>
              <w:t xml:space="preserve">бюджет 2021 года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D98">
              <w:rPr>
                <w:rFonts w:ascii="Times New Roman" w:eastAsia="Calibri" w:hAnsi="Times New Roman" w:cs="Times New Roman"/>
              </w:rPr>
              <w:t xml:space="preserve">Бюджет с учетом </w:t>
            </w:r>
          </w:p>
          <w:p w:rsidR="00ED43BE" w:rsidRPr="00820D98" w:rsidRDefault="00ED43BE" w:rsidP="00776F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D98">
              <w:rPr>
                <w:rFonts w:ascii="Times New Roman" w:eastAsia="Calibri" w:hAnsi="Times New Roman" w:cs="Times New Roman"/>
              </w:rPr>
              <w:t xml:space="preserve">поправок в  </w:t>
            </w:r>
          </w:p>
          <w:p w:rsidR="00ED43BE" w:rsidRPr="00820D98" w:rsidRDefault="00ED43BE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Calibri" w:hAnsi="Times New Roman" w:cs="Times New Roman"/>
              </w:rPr>
              <w:t>феврале 2021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D98">
              <w:rPr>
                <w:rFonts w:ascii="Times New Roman" w:eastAsia="Calibri" w:hAnsi="Times New Roman" w:cs="Times New Roman"/>
              </w:rPr>
              <w:t xml:space="preserve">Бюджет с учетом </w:t>
            </w:r>
          </w:p>
          <w:p w:rsidR="00ED43BE" w:rsidRPr="00820D98" w:rsidRDefault="00ED43BE" w:rsidP="00776F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D98">
              <w:rPr>
                <w:rFonts w:ascii="Times New Roman" w:eastAsia="Calibri" w:hAnsi="Times New Roman" w:cs="Times New Roman"/>
              </w:rPr>
              <w:t xml:space="preserve">поправок в </w:t>
            </w:r>
          </w:p>
          <w:p w:rsidR="00ED43BE" w:rsidRPr="00820D98" w:rsidRDefault="00ED43BE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Calibri" w:hAnsi="Times New Roman" w:cs="Times New Roman"/>
              </w:rPr>
              <w:t>марте 2021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D98">
              <w:rPr>
                <w:rFonts w:ascii="Times New Roman" w:eastAsia="Calibri" w:hAnsi="Times New Roman" w:cs="Times New Roman"/>
              </w:rPr>
              <w:t xml:space="preserve">Бюджет с учетом   </w:t>
            </w:r>
          </w:p>
          <w:p w:rsidR="00ED43BE" w:rsidRPr="00820D98" w:rsidRDefault="00ED43BE" w:rsidP="00776F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D98">
              <w:rPr>
                <w:rFonts w:ascii="Times New Roman" w:eastAsia="Calibri" w:hAnsi="Times New Roman" w:cs="Times New Roman"/>
              </w:rPr>
              <w:t xml:space="preserve">поправок в </w:t>
            </w:r>
          </w:p>
          <w:p w:rsidR="00ED43BE" w:rsidRPr="00820D98" w:rsidRDefault="00ED43BE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Calibri" w:hAnsi="Times New Roman" w:cs="Times New Roman"/>
              </w:rPr>
              <w:t>мае 2021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D98">
              <w:rPr>
                <w:rFonts w:ascii="Times New Roman" w:eastAsia="Calibri" w:hAnsi="Times New Roman" w:cs="Times New Roman"/>
              </w:rPr>
              <w:t xml:space="preserve">Бюджет с учетом </w:t>
            </w:r>
          </w:p>
          <w:p w:rsidR="00ED43BE" w:rsidRPr="00820D98" w:rsidRDefault="00ED43BE" w:rsidP="00776F0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D98">
              <w:rPr>
                <w:rFonts w:ascii="Times New Roman" w:eastAsia="Calibri" w:hAnsi="Times New Roman" w:cs="Times New Roman"/>
              </w:rPr>
              <w:t xml:space="preserve">поправок в </w:t>
            </w:r>
          </w:p>
          <w:p w:rsidR="00ED43BE" w:rsidRPr="00820D98" w:rsidRDefault="00ED43BE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Calibri" w:hAnsi="Times New Roman" w:cs="Times New Roman"/>
              </w:rPr>
              <w:t>июне 2021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ED4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D98">
              <w:rPr>
                <w:rFonts w:ascii="Times New Roman" w:eastAsia="Calibri" w:hAnsi="Times New Roman" w:cs="Times New Roman"/>
              </w:rPr>
              <w:t xml:space="preserve">Бюджет с учетом предлагаемых  </w:t>
            </w:r>
          </w:p>
          <w:p w:rsidR="00ED43BE" w:rsidRPr="00820D98" w:rsidRDefault="00ED43BE" w:rsidP="00ED43BE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20D98">
              <w:rPr>
                <w:rFonts w:ascii="Times New Roman" w:eastAsia="Calibri" w:hAnsi="Times New Roman" w:cs="Times New Roman"/>
              </w:rPr>
              <w:t xml:space="preserve">поправок в </w:t>
            </w:r>
          </w:p>
          <w:p w:rsidR="00ED43BE" w:rsidRPr="00820D98" w:rsidRDefault="00820D98" w:rsidP="00ED43B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Calibri" w:hAnsi="Times New Roman" w:cs="Times New Roman"/>
              </w:rPr>
              <w:t xml:space="preserve">сентябре </w:t>
            </w:r>
            <w:r w:rsidR="00ED43BE" w:rsidRPr="00820D98">
              <w:rPr>
                <w:rFonts w:ascii="Times New Roman" w:eastAsia="Calibri" w:hAnsi="Times New Roman" w:cs="Times New Roman"/>
              </w:rPr>
              <w:t>2021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Отклонения показателей предлагаемых поправок</w:t>
            </w:r>
          </w:p>
        </w:tc>
      </w:tr>
      <w:tr w:rsidR="00820D98" w:rsidRPr="00820D98" w:rsidTr="00820D98">
        <w:trPr>
          <w:trHeight w:val="1431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BE" w:rsidRPr="00820D98" w:rsidRDefault="00ED43BE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BE" w:rsidRPr="00820D98" w:rsidRDefault="00ED43BE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3BE" w:rsidRPr="00820D98" w:rsidRDefault="00ED43BE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E" w:rsidRPr="00820D98" w:rsidRDefault="00ED43BE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E" w:rsidRPr="00820D98" w:rsidRDefault="00ED43BE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E" w:rsidRPr="00820D98" w:rsidRDefault="00ED43BE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E" w:rsidRPr="00820D98" w:rsidRDefault="00ED43BE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 xml:space="preserve">от первоначального бюджета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от уточненного бюджета</w:t>
            </w:r>
          </w:p>
        </w:tc>
      </w:tr>
      <w:tr w:rsidR="00820D98" w:rsidRPr="00820D98" w:rsidTr="00820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 xml:space="preserve">Дотации  бюджетам сельских поселений на выравнивания бюджетной обеспеченности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ED43BE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1121,2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2188,7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2188,7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2188,7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9631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2188,7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2188,7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1067,5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20D98" w:rsidRPr="00820D98" w:rsidTr="00820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Дотации  бюджетам сельских поселений на поддержку мер по сбалансированности бюджетов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ED43BE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2188,7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1121,2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1121,2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1121,2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9631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1121,2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1121,2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-1067,5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20D98" w:rsidRPr="00820D98" w:rsidTr="00820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 xml:space="preserve">Прочие субсидии бюджетам субъектов  РФ </w:t>
            </w:r>
            <w:r w:rsidRPr="00820D98">
              <w:rPr>
                <w:rFonts w:ascii="Times New Roman" w:eastAsia="Times New Roman" w:hAnsi="Times New Roman" w:cs="Times New Roman"/>
              </w:rPr>
              <w:lastRenderedPageBreak/>
              <w:t>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ED43BE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lastRenderedPageBreak/>
              <w:t>1369,0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1369,0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2137,6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2137,6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9631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2137,6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2137,6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768,6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20D98" w:rsidRPr="00820D98" w:rsidTr="00820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lastRenderedPageBreak/>
              <w:t>Субвенции бюджетам субъектов РФ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ED43BE">
            <w:pPr>
              <w:spacing w:after="0" w:line="240" w:lineRule="auto"/>
              <w:ind w:left="-108"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106,5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106,5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9631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106,5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106,5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20D98" w:rsidRPr="00820D98" w:rsidTr="00820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бюджету района из бюджетов поселений на осуществление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917,7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917,7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917,7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917,7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9631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917,7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917,7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20D98" w:rsidRPr="00820D98" w:rsidTr="00820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219,5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219,5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9631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219,5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219,5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219,5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20D98" w:rsidRPr="00820D98" w:rsidTr="00820D9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Поступления от денежных пожертвований, предоставляемых физическими лицами получателей бюджетных средств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9631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54,9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54,9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820D98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20D98" w:rsidRPr="00820D98" w:rsidTr="00820D98">
        <w:trPr>
          <w:trHeight w:val="32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20D98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20D98">
              <w:rPr>
                <w:rFonts w:ascii="Times New Roman" w:eastAsia="Times New Roman" w:hAnsi="Times New Roman" w:cs="Times New Roman"/>
                <w:b/>
              </w:rPr>
              <w:t>5703,1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20D98">
              <w:rPr>
                <w:rFonts w:ascii="Times New Roman" w:eastAsia="Times New Roman" w:hAnsi="Times New Roman" w:cs="Times New Roman"/>
                <w:b/>
              </w:rPr>
              <w:t>5703,1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20D98">
              <w:rPr>
                <w:rFonts w:ascii="Times New Roman" w:eastAsia="Times New Roman" w:hAnsi="Times New Roman" w:cs="Times New Roman"/>
                <w:b/>
              </w:rPr>
              <w:t>6746,1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20D98">
              <w:rPr>
                <w:rFonts w:ascii="Times New Roman" w:eastAsia="Times New Roman" w:hAnsi="Times New Roman" w:cs="Times New Roman"/>
                <w:b/>
              </w:rPr>
              <w:t>6746,1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96310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20D98">
              <w:rPr>
                <w:rFonts w:ascii="Times New Roman" w:eastAsia="Times New Roman" w:hAnsi="Times New Roman" w:cs="Times New Roman"/>
                <w:b/>
              </w:rPr>
              <w:t>6746,1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3BE" w:rsidRPr="00820D98" w:rsidRDefault="00ED43BE" w:rsidP="00776F0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20D98">
              <w:rPr>
                <w:rFonts w:ascii="Times New Roman" w:eastAsia="Times New Roman" w:hAnsi="Times New Roman" w:cs="Times New Roman"/>
                <w:b/>
              </w:rPr>
              <w:t>6746,1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8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820D98">
              <w:rPr>
                <w:rFonts w:ascii="Times New Roman" w:eastAsia="Times New Roman" w:hAnsi="Times New Roman" w:cs="Times New Roman"/>
                <w:b/>
              </w:rPr>
              <w:t>1043,0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3BE" w:rsidRPr="00820D98" w:rsidRDefault="00ED43BE" w:rsidP="00776F0A">
            <w:pPr>
              <w:spacing w:after="0" w:line="240" w:lineRule="auto"/>
              <w:ind w:right="-10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20D98"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:rsidR="00776F0A" w:rsidRPr="00820D98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76F0A" w:rsidRPr="001E2D60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2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поселения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76F0A" w:rsidRPr="00D01A4D" w:rsidRDefault="00776F0A" w:rsidP="00776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Расходы бюджета поселения с учетом предлагаемых поправок на 2021 год предусматриваются в объеме </w:t>
      </w:r>
      <w:r w:rsidR="00D01A4D" w:rsidRPr="00D01A4D">
        <w:rPr>
          <w:rFonts w:ascii="Times New Roman" w:eastAsia="Times New Roman" w:hAnsi="Times New Roman" w:cs="Times New Roman"/>
          <w:sz w:val="28"/>
          <w:szCs w:val="28"/>
          <w:lang w:eastAsia="ru-RU"/>
        </w:rPr>
        <w:t>7548,6</w:t>
      </w:r>
      <w:r w:rsidRPr="00D0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776F0A" w:rsidRPr="00D01A4D" w:rsidRDefault="00776F0A" w:rsidP="00776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01A4D">
        <w:rPr>
          <w:rFonts w:ascii="Times New Roman" w:hAnsi="Times New Roman" w:cs="Times New Roman"/>
          <w:sz w:val="28"/>
          <w:szCs w:val="28"/>
        </w:rPr>
        <w:t xml:space="preserve">Анализ динамики расходов  бюджета района  по проекту решения показывает, что в целом расходы  увеличились на </w:t>
      </w:r>
      <w:r w:rsidR="00D01A4D" w:rsidRPr="00D01A4D">
        <w:rPr>
          <w:rFonts w:ascii="Times New Roman" w:hAnsi="Times New Roman" w:cs="Times New Roman"/>
          <w:sz w:val="28"/>
          <w:szCs w:val="28"/>
        </w:rPr>
        <w:t xml:space="preserve">36,0 </w:t>
      </w:r>
      <w:r w:rsidRPr="00D01A4D">
        <w:rPr>
          <w:rFonts w:ascii="Times New Roman" w:hAnsi="Times New Roman" w:cs="Times New Roman"/>
          <w:sz w:val="28"/>
          <w:szCs w:val="28"/>
        </w:rPr>
        <w:t xml:space="preserve"> тыс. рублей, или на 0,</w:t>
      </w:r>
      <w:r w:rsidR="00D01A4D" w:rsidRPr="00D01A4D">
        <w:rPr>
          <w:rFonts w:ascii="Times New Roman" w:hAnsi="Times New Roman" w:cs="Times New Roman"/>
          <w:sz w:val="28"/>
          <w:szCs w:val="28"/>
        </w:rPr>
        <w:t>5</w:t>
      </w:r>
      <w:r w:rsidRPr="00D01A4D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76F0A" w:rsidRPr="00312695" w:rsidRDefault="00776F0A" w:rsidP="00776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D0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увеличение  расходов по двум разделам: «Общегосударственные расходы» на  </w:t>
      </w:r>
      <w:r w:rsidR="00D01A4D" w:rsidRPr="00D01A4D">
        <w:rPr>
          <w:rFonts w:ascii="Times New Roman" w:eastAsia="Times New Roman" w:hAnsi="Times New Roman" w:cs="Times New Roman"/>
          <w:sz w:val="28"/>
          <w:szCs w:val="28"/>
          <w:lang w:eastAsia="ru-RU"/>
        </w:rPr>
        <w:t>16,0</w:t>
      </w:r>
      <w:r w:rsidRPr="00D0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«</w:t>
      </w:r>
      <w:r w:rsidR="00D01A4D" w:rsidRPr="00D01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D0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D01A4D" w:rsidRPr="00D01A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1A4D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  По остальным разделам изменения объема бюджетных ассигнований не планируется.</w:t>
      </w:r>
    </w:p>
    <w:p w:rsidR="00776F0A" w:rsidRPr="00312695" w:rsidRDefault="00776F0A" w:rsidP="00776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F0A" w:rsidRPr="00D01A4D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</w:t>
      </w:r>
      <w:r w:rsidRPr="00D01A4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2021 год характеризуется следующими данными:</w:t>
      </w:r>
    </w:p>
    <w:p w:rsidR="00776F0A" w:rsidRPr="00D01A4D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0A" w:rsidRPr="00D01A4D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№4                                                                                                                  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51"/>
        <w:gridCol w:w="850"/>
        <w:gridCol w:w="851"/>
        <w:gridCol w:w="992"/>
        <w:gridCol w:w="1060"/>
        <w:gridCol w:w="1066"/>
        <w:gridCol w:w="851"/>
        <w:gridCol w:w="709"/>
      </w:tblGrid>
      <w:tr w:rsidR="00D01A4D" w:rsidRPr="00312695" w:rsidTr="00D01A4D">
        <w:trPr>
          <w:trHeight w:val="65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Наименование раздела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Первоначально утвержденный бюджет</w:t>
            </w:r>
          </w:p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решение от 22.12.2020 г №133</w:t>
            </w:r>
          </w:p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поправок в феврале </w:t>
            </w:r>
            <w:r w:rsidRPr="00F76B9E">
              <w:rPr>
                <w:rFonts w:ascii="Times New Roman" w:eastAsia="Times New Roman" w:hAnsi="Times New Roman" w:cs="Times New Roman"/>
              </w:rPr>
              <w:t>2021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поправок в марте </w:t>
            </w:r>
            <w:r w:rsidRPr="00F76B9E">
              <w:rPr>
                <w:rFonts w:ascii="Times New Roman" w:eastAsia="Times New Roman" w:hAnsi="Times New Roman" w:cs="Times New Roman"/>
              </w:rPr>
              <w:t>2021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  поправок в мае </w:t>
            </w:r>
            <w:r w:rsidRPr="00F76B9E">
              <w:rPr>
                <w:rFonts w:ascii="Times New Roman" w:eastAsia="Times New Roman" w:hAnsi="Times New Roman" w:cs="Times New Roman"/>
              </w:rPr>
              <w:t>2021 года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D0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поправок в июне </w:t>
            </w:r>
            <w:r w:rsidRPr="00F76B9E">
              <w:rPr>
                <w:rFonts w:ascii="Times New Roman" w:eastAsia="Times New Roman" w:hAnsi="Times New Roman" w:cs="Times New Roman"/>
              </w:rPr>
              <w:t>2021 года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D01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 xml:space="preserve">Бюджет с учетом предлагаемых поправок в сентябре </w:t>
            </w:r>
            <w:r w:rsidRPr="00F76B9E">
              <w:rPr>
                <w:rFonts w:ascii="Times New Roman" w:eastAsia="Times New Roman" w:hAnsi="Times New Roman" w:cs="Times New Roman"/>
              </w:rPr>
              <w:t>2021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 xml:space="preserve">Отклонения показателей </w:t>
            </w:r>
          </w:p>
          <w:p w:rsidR="00D01A4D" w:rsidRPr="00F76B9E" w:rsidRDefault="00D01A4D" w:rsidP="007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поправок</w:t>
            </w:r>
          </w:p>
        </w:tc>
      </w:tr>
      <w:tr w:rsidR="00D01A4D" w:rsidRPr="00312695" w:rsidTr="00D01A4D">
        <w:trPr>
          <w:trHeight w:val="22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4D" w:rsidRPr="00F76B9E" w:rsidRDefault="00D01A4D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4D" w:rsidRPr="00F76B9E" w:rsidRDefault="00D01A4D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A4D" w:rsidRPr="00F76B9E" w:rsidRDefault="00D01A4D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4D" w:rsidRPr="00F76B9E" w:rsidRDefault="00D01A4D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4D" w:rsidRPr="00F76B9E" w:rsidRDefault="00D01A4D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4D" w:rsidRPr="00F76B9E" w:rsidRDefault="00D01A4D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4D" w:rsidRPr="00F76B9E" w:rsidRDefault="00D01A4D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от</w:t>
            </w:r>
          </w:p>
          <w:p w:rsidR="00D01A4D" w:rsidRPr="00F76B9E" w:rsidRDefault="00D01A4D" w:rsidP="007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Calibri" w:hAnsi="Times New Roman" w:cs="Times New Roman"/>
              </w:rPr>
              <w:t>от уточненного бюджета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2566,2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2568,2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2568,2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2585,2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2594,3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2610,3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44,1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в т. ч. 0102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613,6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613,6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613,6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613,6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613,6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613,6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1675,7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1675,7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1675,7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1675,7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1684,8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1700,5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25,1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0113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205,3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207,3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207,3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224,3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224,3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224,3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lang w:eastAsia="ru-RU"/>
              </w:rPr>
              <w:t>104,5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lang w:eastAsia="ru-RU"/>
              </w:rPr>
              <w:t>104,5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lang w:eastAsia="ru-RU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lang w:eastAsia="ru-RU"/>
              </w:rPr>
              <w:t>104,5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lang w:eastAsia="ru-RU"/>
              </w:rPr>
              <w:t>104,5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lang w:eastAsia="ru-RU"/>
              </w:rPr>
              <w:t>104,5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в т. ч. 0203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104,5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104,5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104,5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lang w:eastAsia="ru-RU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lang w:eastAsia="ru-RU"/>
              </w:rPr>
              <w:t>422,0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lang w:eastAsia="ru-RU"/>
              </w:rPr>
              <w:t>422,0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lang w:eastAsia="ru-RU"/>
              </w:rPr>
              <w:t>442,0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422,0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в т. ч. 0310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422,0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422,0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D01A4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442,0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422,0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855,5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в т. ч. 0405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596,9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0412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258,6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258,6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258,6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258,6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258,6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258,6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914,7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888,7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1498,7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1500,1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1530,1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1530,1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615,4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в т. ч. 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914,7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888,7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BB1411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1411">
              <w:rPr>
                <w:rFonts w:ascii="Times New Roman" w:eastAsia="Times New Roman" w:hAnsi="Times New Roman" w:cs="Times New Roman"/>
                <w:i/>
                <w:lang w:eastAsia="ru-RU"/>
              </w:rPr>
              <w:t>1498,7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BB1411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1411">
              <w:rPr>
                <w:rFonts w:ascii="Times New Roman" w:eastAsia="Times New Roman" w:hAnsi="Times New Roman" w:cs="Times New Roman"/>
                <w:i/>
                <w:lang w:eastAsia="ru-RU"/>
              </w:rPr>
              <w:t>1500,1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BB1411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1411">
              <w:rPr>
                <w:rFonts w:ascii="Times New Roman" w:eastAsia="Times New Roman" w:hAnsi="Times New Roman" w:cs="Times New Roman"/>
                <w:i/>
                <w:lang w:eastAsia="ru-RU"/>
              </w:rPr>
              <w:t>1530,1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BB1411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1411">
              <w:rPr>
                <w:rFonts w:ascii="Times New Roman" w:eastAsia="Times New Roman" w:hAnsi="Times New Roman" w:cs="Times New Roman"/>
                <w:i/>
                <w:lang w:eastAsia="ru-RU"/>
              </w:rPr>
              <w:t>1530,1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BB1411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1411">
              <w:rPr>
                <w:rFonts w:ascii="Times New Roman" w:eastAsia="Times New Roman" w:hAnsi="Times New Roman" w:cs="Times New Roman"/>
                <w:i/>
                <w:lang w:eastAsia="ru-RU"/>
              </w:rPr>
              <w:t>615,4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BB1411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B1411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в т .ч. 0707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320,2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в т. ч. 1001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320,2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1630,0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1630,0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1685,0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1685,0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1685,0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1685,0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в т. ч. 1101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75,0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75,0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1102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1610,0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1610,0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1610,0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1610,0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1610,0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1610,0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D01A4D" w:rsidRPr="00312695" w:rsidTr="00D01A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/>
                <w:lang w:eastAsia="ru-RU"/>
              </w:rPr>
              <w:t>6412,1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/>
                <w:lang w:eastAsia="ru-RU"/>
              </w:rPr>
              <w:t>6412,1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/>
                <w:lang w:eastAsia="ru-RU"/>
              </w:rPr>
              <w:t>7455,1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/>
                <w:lang w:eastAsia="ru-RU"/>
              </w:rPr>
              <w:t>7473,5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D01A4D" w:rsidP="009631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/>
                <w:lang w:eastAsia="ru-RU"/>
              </w:rPr>
              <w:t>7512,6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F76B9E" w:rsidRDefault="00317A0C" w:rsidP="00776F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/>
                <w:lang w:eastAsia="ru-RU"/>
              </w:rPr>
              <w:t>7548,6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317A0C" w:rsidP="00776F0A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/>
                <w:lang w:eastAsia="ru-RU"/>
              </w:rPr>
              <w:t>1136,5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F76B9E" w:rsidRDefault="00317A0C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76B9E">
              <w:rPr>
                <w:rFonts w:ascii="Times New Roman" w:eastAsia="Times New Roman" w:hAnsi="Times New Roman" w:cs="Times New Roman"/>
                <w:b/>
                <w:lang w:eastAsia="ru-RU"/>
              </w:rPr>
              <w:t>36,0</w:t>
            </w:r>
          </w:p>
        </w:tc>
      </w:tr>
    </w:tbl>
    <w:p w:rsidR="00776F0A" w:rsidRPr="00312695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76F0A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проекте решения расходы бюджета поселения  на 2021 год по разделу</w:t>
      </w:r>
      <w:r w:rsidRPr="00216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  «Общегосударственные вопросы»,</w:t>
      </w:r>
      <w:r w:rsidRPr="0021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подразделу </w:t>
      </w:r>
      <w:r w:rsidRPr="00216E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0104 </w:t>
      </w:r>
      <w:r w:rsidRPr="00216EB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16E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администраций» </w:t>
      </w:r>
      <w:r w:rsidRPr="0021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EB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увеличились</w:t>
      </w:r>
      <w:r w:rsidRPr="00216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216EBF" w:rsidRPr="00216EBF">
        <w:rPr>
          <w:rFonts w:ascii="Times New Roman" w:eastAsia="Times New Roman" w:hAnsi="Times New Roman" w:cs="Times New Roman"/>
          <w:sz w:val="28"/>
          <w:szCs w:val="28"/>
          <w:lang w:eastAsia="ru-RU"/>
        </w:rPr>
        <w:t>16,0</w:t>
      </w:r>
      <w:r w:rsidR="00F4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приобретение горюче-</w:t>
      </w:r>
      <w:r w:rsidR="00F416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смазочных материалов (бензина) в связи с обкаткой нового автомобиля и с применением </w:t>
      </w:r>
      <w:r w:rsidR="00F416A5" w:rsidRPr="00F416A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бензина более высокой марки</w:t>
      </w:r>
      <w:r w:rsidRPr="00F4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расчет администрации поселения).</w:t>
      </w:r>
    </w:p>
    <w:p w:rsidR="00F416A5" w:rsidRPr="00F416A5" w:rsidRDefault="00F416A5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0A" w:rsidRPr="00F416A5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F4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F41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416A5" w:rsidRPr="00F41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F41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 «</w:t>
      </w:r>
      <w:r w:rsidR="00F416A5" w:rsidRPr="00F41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F41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», </w:t>
      </w:r>
      <w:r w:rsidRPr="00F4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подразделу </w:t>
      </w:r>
      <w:r w:rsidRPr="00F416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</w:t>
      </w:r>
      <w:r w:rsidR="00F416A5" w:rsidRPr="00F416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310</w:t>
      </w:r>
      <w:r w:rsidRPr="00F416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F416A5" w:rsidRPr="00F416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Защита населения от чрезвычайных ситуаций природного и техногенного характера, пожарная безопасность</w:t>
      </w:r>
      <w:r w:rsidRPr="00F416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F416A5" w:rsidRPr="00F416A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4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6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увеличиваются </w:t>
      </w:r>
      <w:r w:rsidRPr="00F4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обязательств   на сумму </w:t>
      </w:r>
      <w:r w:rsidR="00F416A5" w:rsidRPr="00F416A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16A5">
        <w:rPr>
          <w:rFonts w:ascii="Times New Roman" w:eastAsia="Times New Roman" w:hAnsi="Times New Roman" w:cs="Times New Roman"/>
          <w:sz w:val="28"/>
          <w:szCs w:val="28"/>
          <w:lang w:eastAsia="ru-RU"/>
        </w:rPr>
        <w:t>0,0  тыс. рублей</w:t>
      </w:r>
      <w:r w:rsidR="00F416A5" w:rsidRPr="00F4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работ по очистке  и углублению пожарного водоема в с. Старое</w:t>
      </w:r>
      <w:r w:rsidRPr="00F4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</w:t>
      </w:r>
      <w:r w:rsidR="00F416A5" w:rsidRPr="00F4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локально сметный расчет</w:t>
      </w:r>
      <w:r w:rsidRPr="00F416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76F0A" w:rsidRPr="00312695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76F0A" w:rsidRPr="00312695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776F0A" w:rsidRPr="00CF067D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06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CF06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CF0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тексте проекта решения выявлена  опечатка </w:t>
      </w:r>
      <w:r w:rsidR="00BB1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CF0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CF067D" w:rsidRPr="00CF0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</w:t>
      </w:r>
      <w:r w:rsidR="00BB1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CF067D" w:rsidRPr="00CF0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</w:t>
      </w:r>
      <w:r w:rsidR="00BB1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и так, </w:t>
      </w:r>
      <w:r w:rsidR="00CF067D" w:rsidRPr="00CF0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54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п.3) дефицит бюджета поселения «</w:t>
      </w:r>
      <w:r w:rsidR="00654F26" w:rsidRPr="00654F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2,5 </w:t>
      </w:r>
      <w:r w:rsidR="00654F26" w:rsidRPr="00654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процента</w:t>
      </w:r>
      <w:r w:rsidR="00654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заменить на «</w:t>
      </w:r>
      <w:r w:rsidR="00654F26" w:rsidRPr="00654F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2,3</w:t>
      </w:r>
      <w:r w:rsidR="00654F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процента», </w:t>
      </w:r>
      <w:r w:rsidR="00CF067D" w:rsidRPr="00CF0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текст «защита населения от чрезвычайных ситуаций природного и техногенного характера, пожарная безопасность </w:t>
      </w:r>
      <w:r w:rsidR="00CF067D" w:rsidRPr="00CF06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0503</w:t>
      </w:r>
      <w:r w:rsidR="00CF067D" w:rsidRPr="00CF0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 заменить  «</w:t>
      </w:r>
      <w:r w:rsidR="00BB14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CF067D" w:rsidRPr="00CF0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ащита населения от чрезвычайных ситуаций природного и техногенного характера, пожарная безопасность </w:t>
      </w:r>
      <w:r w:rsidR="00CF067D" w:rsidRPr="00CF06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0310</w:t>
      </w:r>
      <w:r w:rsidR="00CF067D" w:rsidRPr="00CF0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CF06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76F0A" w:rsidRPr="00CF067D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F067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F0A" w:rsidRPr="00CF067D" w:rsidRDefault="00776F0A" w:rsidP="00776F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6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Дефицит бюджета поселения</w:t>
      </w:r>
    </w:p>
    <w:p w:rsidR="00776F0A" w:rsidRPr="00312695" w:rsidRDefault="00776F0A" w:rsidP="00776F0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F0A" w:rsidRPr="00CF067D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Проект решения предусматривает дефицит бюджета поселения  на 2021 год и плановый период 2022 -2023 годы</w:t>
      </w:r>
      <w:r w:rsidR="00034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18,4 тыс. рублей</w:t>
      </w:r>
      <w:r w:rsidRPr="00CF06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6F0A" w:rsidRPr="00312695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F0A" w:rsidRPr="000340FD" w:rsidRDefault="00776F0A" w:rsidP="00776F0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FD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поселения характеризуются следующими данными:</w:t>
      </w:r>
    </w:p>
    <w:p w:rsidR="00776F0A" w:rsidRPr="00312695" w:rsidRDefault="00776F0A" w:rsidP="00776F0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F0A" w:rsidRPr="000340FD" w:rsidRDefault="00776F0A" w:rsidP="00776F0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5                                                                                                                    тыс.  руб.                          </w:t>
      </w: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91"/>
        <w:gridCol w:w="850"/>
        <w:gridCol w:w="851"/>
        <w:gridCol w:w="850"/>
        <w:gridCol w:w="856"/>
        <w:gridCol w:w="1053"/>
        <w:gridCol w:w="1068"/>
        <w:gridCol w:w="850"/>
      </w:tblGrid>
      <w:tr w:rsidR="000340FD" w:rsidRPr="000340FD" w:rsidTr="00776F0A">
        <w:trPr>
          <w:trHeight w:val="253"/>
          <w:tblHeader/>
        </w:trPr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0A" w:rsidRPr="000340FD" w:rsidRDefault="00776F0A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3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0A" w:rsidRPr="000340FD" w:rsidRDefault="00776F0A" w:rsidP="00776F0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340FD">
              <w:rPr>
                <w:rFonts w:ascii="Times New Roman" w:eastAsia="Calibri" w:hAnsi="Times New Roman" w:cs="Times New Roman"/>
              </w:rPr>
              <w:t>2021 год</w:t>
            </w:r>
          </w:p>
        </w:tc>
      </w:tr>
      <w:tr w:rsidR="000340FD" w:rsidRPr="000340FD" w:rsidTr="000340FD">
        <w:trPr>
          <w:trHeight w:val="830"/>
          <w:tblHeader/>
        </w:trPr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0FD" w:rsidRPr="000340FD" w:rsidRDefault="000340FD" w:rsidP="00776F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7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lang w:eastAsia="ru-RU"/>
              </w:rPr>
              <w:t>Утверждено решением от 22.12.2020 №133</w:t>
            </w:r>
          </w:p>
          <w:p w:rsidR="000340FD" w:rsidRPr="000340FD" w:rsidRDefault="000340FD" w:rsidP="007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решением в феврале  </w:t>
            </w:r>
            <w:r w:rsidRPr="000340FD">
              <w:rPr>
                <w:rFonts w:ascii="Times New Roman" w:eastAsia="Calibri" w:hAnsi="Times New Roman" w:cs="Times New Roman"/>
              </w:rPr>
              <w:t>2021 года</w:t>
            </w:r>
            <w:r w:rsidRPr="000340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7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решением  в марте </w:t>
            </w:r>
            <w:r w:rsidRPr="000340FD">
              <w:rPr>
                <w:rFonts w:ascii="Times New Roman" w:eastAsia="Calibri" w:hAnsi="Times New Roman" w:cs="Times New Roman"/>
              </w:rPr>
              <w:t>2021 года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7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решением  в мае </w:t>
            </w:r>
            <w:r w:rsidRPr="000340FD">
              <w:rPr>
                <w:rFonts w:ascii="Times New Roman" w:eastAsia="Calibri" w:hAnsi="Times New Roman" w:cs="Times New Roman"/>
              </w:rPr>
              <w:t>2021 года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03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Утверждено решением в июне </w:t>
            </w:r>
            <w:r w:rsidRPr="000340FD">
              <w:rPr>
                <w:rFonts w:ascii="Times New Roman" w:eastAsia="Calibri" w:hAnsi="Times New Roman" w:cs="Times New Roman"/>
              </w:rPr>
              <w:t>2021 года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034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Предлагается  проектом решения в сентябре </w:t>
            </w:r>
            <w:r w:rsidRPr="000340FD">
              <w:rPr>
                <w:rFonts w:ascii="Times New Roman" w:eastAsia="Calibri" w:hAnsi="Times New Roman" w:cs="Times New Roman"/>
              </w:rPr>
              <w:t>2021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к утвержден</w:t>
            </w:r>
          </w:p>
          <w:p w:rsidR="000340FD" w:rsidRPr="000340FD" w:rsidRDefault="000340FD" w:rsidP="0077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ному решению </w:t>
            </w:r>
          </w:p>
        </w:tc>
      </w:tr>
      <w:tr w:rsidR="000340FD" w:rsidRPr="000340FD" w:rsidTr="000340FD">
        <w:trPr>
          <w:trHeight w:val="24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Размер дефицита(-), профицита (+)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-18,4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963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0,0</w:t>
            </w:r>
          </w:p>
        </w:tc>
      </w:tr>
      <w:tr w:rsidR="000340FD" w:rsidRPr="000340FD" w:rsidTr="000340FD">
        <w:trPr>
          <w:trHeight w:val="240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lang w:eastAsia="ru-RU"/>
              </w:rPr>
              <w:t>2,6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963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lang w:eastAsia="ru-RU"/>
              </w:rPr>
              <w:t>2,5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654F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lang w:eastAsia="ru-RU"/>
              </w:rPr>
              <w:t>2,</w:t>
            </w:r>
            <w:r w:rsidR="00654F26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654F26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</w:tr>
      <w:tr w:rsidR="000340FD" w:rsidRPr="000340FD" w:rsidTr="000340FD">
        <w:trPr>
          <w:trHeight w:val="39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Изменение остатков средств на счетах по учету средств </w:t>
            </w:r>
            <w:r w:rsidRPr="000340F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-18,4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963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-18,4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0340FD" w:rsidRPr="000340FD" w:rsidTr="000340FD">
        <w:trPr>
          <w:trHeight w:val="39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Уменьшение прочих остатков денежных средств 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7455,1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7473,5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963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7512,6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36,0</w:t>
            </w:r>
          </w:p>
        </w:tc>
      </w:tr>
      <w:tr w:rsidR="000340FD" w:rsidRPr="000340FD" w:rsidTr="000340FD">
        <w:trPr>
          <w:trHeight w:val="391"/>
        </w:trPr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lang w:eastAsia="ru-RU"/>
              </w:rPr>
              <w:t>Увеличение  прочих остатков денежных средств 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0340FD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0340FD">
              <w:rPr>
                <w:rFonts w:ascii="Times New Roman" w:eastAsia="Times New Roman" w:hAnsi="Times New Roman" w:cs="Times New Roman"/>
                <w:lang w:eastAsia="ru-RU"/>
              </w:rPr>
              <w:t>6412,1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7455,1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77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-7455,1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963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-7494,2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FD" w:rsidRPr="000340FD" w:rsidRDefault="000340FD" w:rsidP="00034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-7530,2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0FD" w:rsidRPr="000340FD" w:rsidRDefault="000340FD" w:rsidP="000340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4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-36,0</w:t>
            </w:r>
          </w:p>
        </w:tc>
      </w:tr>
    </w:tbl>
    <w:p w:rsidR="00776F0A" w:rsidRPr="00312695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F0A" w:rsidRPr="000340FD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0340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первоначальном варианте бюджета поселения Старосельское дефицит (профицит) не предусмотрен. С учетом вносимых изменений в поселении предусматривается дефицит  в размере 18,4 тыс. рублей.</w:t>
      </w:r>
    </w:p>
    <w:p w:rsidR="00776F0A" w:rsidRPr="000340FD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Остаток собственных денежных средств на счетах бюджета  поселения по состоянию на 01.01.2021 года составил  18375,17 рублей.</w:t>
      </w:r>
    </w:p>
    <w:p w:rsidR="00776F0A" w:rsidRPr="007F18E7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0A" w:rsidRPr="007F18E7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Главным администратором источников внутреннего финансирования дефицита бюджета поселения на 2021 год и плановый период 2022 и 2023 годов определена Администрация сельского поселения Старосельское (код администратора -147).</w:t>
      </w:r>
      <w:r w:rsidRPr="007F1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776F0A" w:rsidRDefault="00776F0A" w:rsidP="0077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7F18E7" w:rsidRPr="007F18E7" w:rsidRDefault="007F18E7" w:rsidP="0077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F0A" w:rsidRPr="007F18E7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7F18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F18E7" w:rsidRPr="008A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бюджета поселения  на 2021 год  </w:t>
      </w:r>
      <w:r w:rsidR="007F18E7"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поправок составит </w:t>
      </w:r>
      <w:r w:rsidR="007F18E7" w:rsidRPr="008A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7530,2 </w:t>
      </w:r>
      <w:r w:rsidR="007F18E7"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</w:t>
      </w:r>
      <w:r w:rsidR="007F18E7" w:rsidRPr="008A532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выше </w:t>
      </w:r>
      <w:r w:rsidR="007F18E7"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назначений первоначального бюджета на 1118,1 тыс. рублей, или на 17,4 процента, и уточненного бюджета на 36,0 тыс. рублей, или на 0,5 процента.</w:t>
      </w:r>
      <w:r w:rsid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F18E7">
        <w:rPr>
          <w:rFonts w:ascii="Times New Roman" w:eastAsia="Times New Roman" w:hAnsi="Times New Roman" w:cs="Times New Roman"/>
          <w:sz w:val="28"/>
          <w:szCs w:val="28"/>
        </w:rPr>
        <w:t xml:space="preserve">Размер собственных доходов с учетом предлагаемых поправок  увеличится на </w:t>
      </w:r>
      <w:r w:rsidR="007F18E7" w:rsidRPr="007F18E7">
        <w:rPr>
          <w:rFonts w:ascii="Times New Roman" w:eastAsia="Times New Roman" w:hAnsi="Times New Roman" w:cs="Times New Roman"/>
          <w:sz w:val="28"/>
          <w:szCs w:val="28"/>
        </w:rPr>
        <w:t>36,0</w:t>
      </w:r>
      <w:r w:rsidRPr="007F18E7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 составит </w:t>
      </w:r>
      <w:r w:rsidR="007F18E7" w:rsidRPr="007F18E7">
        <w:rPr>
          <w:rFonts w:ascii="Times New Roman" w:eastAsia="Times New Roman" w:hAnsi="Times New Roman" w:cs="Times New Roman"/>
          <w:sz w:val="28"/>
          <w:szCs w:val="28"/>
        </w:rPr>
        <w:t>784,1</w:t>
      </w:r>
      <w:r w:rsidRPr="007F18E7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доля собственных доходов в доходах бюджета поселения увеличится  на 0,4 процентных пункта и составит 10,</w:t>
      </w:r>
      <w:r w:rsidR="007F18E7" w:rsidRPr="007F18E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F18E7">
        <w:rPr>
          <w:rFonts w:ascii="Times New Roman" w:eastAsia="Times New Roman" w:hAnsi="Times New Roman" w:cs="Times New Roman"/>
          <w:sz w:val="28"/>
          <w:szCs w:val="28"/>
        </w:rPr>
        <w:t xml:space="preserve"> процент</w:t>
      </w:r>
      <w:r w:rsidR="007F18E7" w:rsidRPr="007F18E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F18E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6F0A" w:rsidRPr="00312695" w:rsidRDefault="00776F0A" w:rsidP="00776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решения не вносит изменения  в объем и структуру безвозмездных поступлений поселению.</w:t>
      </w:r>
    </w:p>
    <w:p w:rsidR="00776F0A" w:rsidRPr="007F18E7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4. </w:t>
      </w:r>
      <w:r w:rsidR="007F18E7" w:rsidRPr="008A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 на 2021 год  </w:t>
      </w:r>
      <w:r w:rsidR="007F18E7"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учетом поправок составит   </w:t>
      </w:r>
      <w:r w:rsidR="007F18E7" w:rsidRPr="008A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7548,6 </w:t>
      </w:r>
      <w:r w:rsidR="007F18E7"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что </w:t>
      </w:r>
      <w:r w:rsidR="007F18E7" w:rsidRPr="008A532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выше </w:t>
      </w:r>
      <w:r w:rsidR="007F18E7" w:rsidRPr="008A532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бюджетных назначений первоначального бюджета на 1136,5 тыс. рублей, или на 17,7 процента и уточненного на 36,0 тыс. рублей, или на 0,5 процента.</w:t>
      </w:r>
      <w:r w:rsid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F0A" w:rsidRPr="00312695" w:rsidRDefault="007F18E7" w:rsidP="00776F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0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расходы» на  16,0 тыс. рублей и «Национальная </w:t>
      </w:r>
      <w:r w:rsidRP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правоохранительная деятельность» на 20,0 тыс. рублей</w:t>
      </w:r>
      <w:r w:rsidR="00776F0A" w:rsidRP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По </w:t>
      </w:r>
      <w:r w:rsidR="00776F0A" w:rsidRP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остальным разделам изменения объема бюджетных ассигнований не планируется.</w:t>
      </w:r>
    </w:p>
    <w:p w:rsidR="00776F0A" w:rsidRPr="007F18E7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6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Проект решения на 2021 год сформирован </w:t>
      </w:r>
      <w:r w:rsidRPr="007F18E7">
        <w:rPr>
          <w:rFonts w:ascii="Times New Roman" w:hAnsi="Times New Roman" w:cs="Times New Roman"/>
          <w:sz w:val="28"/>
          <w:szCs w:val="28"/>
        </w:rPr>
        <w:t>с дефицитом бюджета поселения в сумме 18,4 тыс. рублей,  или 2,</w:t>
      </w:r>
      <w:r w:rsidR="00C15612">
        <w:rPr>
          <w:rFonts w:ascii="Times New Roman" w:hAnsi="Times New Roman" w:cs="Times New Roman"/>
          <w:sz w:val="28"/>
          <w:szCs w:val="28"/>
        </w:rPr>
        <w:t>3</w:t>
      </w:r>
      <w:r w:rsidRPr="007F18E7">
        <w:rPr>
          <w:rFonts w:ascii="Times New Roman" w:hAnsi="Times New Roman" w:cs="Times New Roman"/>
          <w:sz w:val="28"/>
          <w:szCs w:val="28"/>
        </w:rPr>
        <w:t xml:space="preserve"> процента  с учетом остатка средств бюджета поселения на 01.01.2021 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</w:t>
      </w:r>
      <w:r w:rsidRP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6F0A" w:rsidRPr="007F18E7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6. Остаток  средств на счетах бюджета поселения по состоянию на 01.01.2021 года составил 18375,17 рублей.</w:t>
      </w:r>
    </w:p>
    <w:p w:rsidR="00776F0A" w:rsidRPr="007F18E7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F0A" w:rsidRDefault="00776F0A" w:rsidP="00776F0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7F18E7" w:rsidRPr="007F18E7" w:rsidRDefault="007F18E7" w:rsidP="00776F0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F0A" w:rsidRPr="007F18E7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E7">
        <w:rPr>
          <w:rFonts w:ascii="Times New Roman" w:eastAsia="Calibri" w:hAnsi="Times New Roman" w:cs="Times New Roman"/>
          <w:sz w:val="28"/>
          <w:szCs w:val="28"/>
        </w:rPr>
        <w:t xml:space="preserve">         1.</w:t>
      </w:r>
      <w:r w:rsidRP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проект решения соответствует положениям Бюджетного кодекса РФ. Ревизионная комиссия района предлагает принять проект решения «О внесении изменений и дополнений в решение от 22.12.2020 года №133» с учетом устранения  замечаний, указанных в тексте заключения.</w:t>
      </w:r>
    </w:p>
    <w:p w:rsidR="00776F0A" w:rsidRPr="00312695" w:rsidRDefault="00776F0A" w:rsidP="00776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F0A" w:rsidRPr="00312695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F0A" w:rsidRPr="00312695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76F0A" w:rsidRPr="007F18E7" w:rsidRDefault="00776F0A" w:rsidP="00776F0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18E7">
        <w:rPr>
          <w:rFonts w:ascii="Times New Roman" w:eastAsia="Times New Roman" w:hAnsi="Times New Roman" w:cs="Times New Roman"/>
          <w:sz w:val="28"/>
          <w:szCs w:val="28"/>
        </w:rPr>
        <w:t>Старший инспектор</w:t>
      </w:r>
    </w:p>
    <w:p w:rsidR="00776F0A" w:rsidRPr="007F18E7" w:rsidRDefault="00776F0A" w:rsidP="0077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 w:rsidRP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</w:t>
      </w:r>
      <w:r w:rsidRPr="007F18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М.И. Шестакова</w:t>
      </w:r>
    </w:p>
    <w:p w:rsidR="00776F0A" w:rsidRPr="00312695" w:rsidRDefault="00776F0A" w:rsidP="00776F0A">
      <w:pPr>
        <w:rPr>
          <w:color w:val="FF0000"/>
        </w:rPr>
      </w:pPr>
    </w:p>
    <w:p w:rsidR="009F28BE" w:rsidRPr="00312695" w:rsidRDefault="009F28BE">
      <w:pPr>
        <w:rPr>
          <w:color w:val="FF0000"/>
        </w:rPr>
      </w:pPr>
    </w:p>
    <w:sectPr w:rsidR="009F28BE" w:rsidRPr="0031269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8E7" w:rsidRDefault="00A028E7">
      <w:pPr>
        <w:spacing w:after="0" w:line="240" w:lineRule="auto"/>
      </w:pPr>
      <w:r>
        <w:separator/>
      </w:r>
    </w:p>
  </w:endnote>
  <w:endnote w:type="continuationSeparator" w:id="0">
    <w:p w:rsidR="00A028E7" w:rsidRDefault="00A0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8E7" w:rsidRDefault="00A028E7">
      <w:pPr>
        <w:spacing w:after="0" w:line="240" w:lineRule="auto"/>
      </w:pPr>
      <w:r>
        <w:separator/>
      </w:r>
    </w:p>
  </w:footnote>
  <w:footnote w:type="continuationSeparator" w:id="0">
    <w:p w:rsidR="00A028E7" w:rsidRDefault="00A02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6662932"/>
      <w:docPartObj>
        <w:docPartGallery w:val="Page Numbers (Top of Page)"/>
        <w:docPartUnique/>
      </w:docPartObj>
    </w:sdtPr>
    <w:sdtEndPr/>
    <w:sdtContent>
      <w:p w:rsidR="008A5326" w:rsidRDefault="008A532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69F">
          <w:rPr>
            <w:noProof/>
          </w:rPr>
          <w:t>1</w:t>
        </w:r>
        <w:r>
          <w:fldChar w:fldCharType="end"/>
        </w:r>
      </w:p>
    </w:sdtContent>
  </w:sdt>
  <w:p w:rsidR="008A5326" w:rsidRDefault="008A53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D5"/>
    <w:rsid w:val="0000469F"/>
    <w:rsid w:val="00017E7D"/>
    <w:rsid w:val="000252DE"/>
    <w:rsid w:val="000340FD"/>
    <w:rsid w:val="000B3F3E"/>
    <w:rsid w:val="00121C56"/>
    <w:rsid w:val="001E2D60"/>
    <w:rsid w:val="00216EBF"/>
    <w:rsid w:val="00312695"/>
    <w:rsid w:val="00317A0C"/>
    <w:rsid w:val="005340D5"/>
    <w:rsid w:val="005B7185"/>
    <w:rsid w:val="00654F26"/>
    <w:rsid w:val="00691B8A"/>
    <w:rsid w:val="00760942"/>
    <w:rsid w:val="00776F0A"/>
    <w:rsid w:val="00782A94"/>
    <w:rsid w:val="007F18E7"/>
    <w:rsid w:val="00820D98"/>
    <w:rsid w:val="00825B3B"/>
    <w:rsid w:val="008A5326"/>
    <w:rsid w:val="00943BE6"/>
    <w:rsid w:val="009F28BE"/>
    <w:rsid w:val="00A028E7"/>
    <w:rsid w:val="00AE4E52"/>
    <w:rsid w:val="00BB1411"/>
    <w:rsid w:val="00C15612"/>
    <w:rsid w:val="00C615CB"/>
    <w:rsid w:val="00C902B1"/>
    <w:rsid w:val="00CF067D"/>
    <w:rsid w:val="00D01A4D"/>
    <w:rsid w:val="00D80059"/>
    <w:rsid w:val="00ED43BE"/>
    <w:rsid w:val="00F416A5"/>
    <w:rsid w:val="00F7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F0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76F0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F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6F0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776F0A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76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EE665-FCF9-479E-816E-F8337A7F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2021-09-16T05:19:00Z</cp:lastPrinted>
  <dcterms:created xsi:type="dcterms:W3CDTF">2021-09-29T12:06:00Z</dcterms:created>
  <dcterms:modified xsi:type="dcterms:W3CDTF">2021-09-29T12:06:00Z</dcterms:modified>
</cp:coreProperties>
</file>