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0CB62779" wp14:editId="431517E3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1C18FD" w:rsidRPr="001C18FD" w:rsidRDefault="001C18FD" w:rsidP="001C18F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1C18FD" w:rsidRPr="001C18FD" w:rsidRDefault="001C18FD" w:rsidP="001C18F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C18FD" w:rsidRPr="001C18FD" w:rsidRDefault="001C18FD" w:rsidP="001C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23.12.2020 г. № 227»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537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 года  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8 раздела «Экспертно-аналитические мероприятия» плана работы ревизионной комиссии Представительного Собрания района на 2021  год проведена экспертиза проекта решения Совета поселения Сухонское «О внесении изменений и дополнений  в решение от 23.12.2020  г. № 227».</w:t>
      </w:r>
      <w:proofErr w:type="gramEnd"/>
    </w:p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</w:t>
      </w:r>
      <w:proofErr w:type="gramStart"/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    Совета поселения Сухонское  от 23.12.2020 года № 227 «О бюджете поселения на 2021  год и плановый период 2022 и 2023 годов», проект решения «О внесении изменений  и дополнений в решение от 23.12.2020 года №227»  и пояснительная записка к проекту решению Совета поселения  «О внесении изменений и дополнений в решение от 23.12.2020 года № 227».</w:t>
      </w:r>
      <w:proofErr w:type="gramEnd"/>
    </w:p>
    <w:p w:rsidR="001C18FD" w:rsidRPr="00AA3333" w:rsidRDefault="001C18FD" w:rsidP="001C1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1C18FD" w:rsidRPr="00AA3333" w:rsidRDefault="001C18FD" w:rsidP="001C1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AA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2021 год  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  с изменением объема  налоговых  и неналоговых доходов  бюджета поселения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безвозмездных поступлений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  корректировкой </w:t>
      </w:r>
      <w:r w:rsidRPr="00AA3333">
        <w:rPr>
          <w:rFonts w:ascii="Times New Roman" w:eastAsia="Calibri" w:hAnsi="Times New Roman" w:cs="Times New Roman"/>
          <w:sz w:val="28"/>
          <w:szCs w:val="28"/>
        </w:rPr>
        <w:t xml:space="preserve">лимитов бюджетных обязательств 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</w:t>
      </w:r>
      <w:r w:rsidR="009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«Общегосударственные вопросы», «Национальная безопасность и правоохранительная деятельность» и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AA3333"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 р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аз.</w:t>
      </w:r>
    </w:p>
    <w:p w:rsidR="001C18FD" w:rsidRPr="00AA3333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2021 год </w:t>
      </w:r>
      <w:r w:rsidRPr="00AA3333">
        <w:rPr>
          <w:rFonts w:ascii="Times New Roman" w:eastAsia="Calibri" w:hAnsi="Times New Roman" w:cs="Times New Roman"/>
          <w:sz w:val="28"/>
          <w:szCs w:val="28"/>
        </w:rPr>
        <w:t xml:space="preserve">увеличится на </w:t>
      </w:r>
      <w:r w:rsidR="0060389D">
        <w:rPr>
          <w:rFonts w:ascii="Times New Roman" w:eastAsia="Calibri" w:hAnsi="Times New Roman" w:cs="Times New Roman"/>
          <w:sz w:val="28"/>
          <w:szCs w:val="28"/>
        </w:rPr>
        <w:t>147,6</w:t>
      </w:r>
      <w:r w:rsidR="00AA3333" w:rsidRPr="00AA3333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60389D">
        <w:rPr>
          <w:rFonts w:ascii="Times New Roman" w:eastAsia="Calibri" w:hAnsi="Times New Roman" w:cs="Times New Roman"/>
          <w:sz w:val="28"/>
          <w:szCs w:val="28"/>
        </w:rPr>
        <w:t>0,9</w:t>
      </w:r>
      <w:r w:rsidRPr="00AA3333">
        <w:rPr>
          <w:rFonts w:ascii="Times New Roman" w:eastAsia="Calibri" w:hAnsi="Times New Roman" w:cs="Times New Roman"/>
          <w:sz w:val="28"/>
          <w:szCs w:val="28"/>
        </w:rPr>
        <w:t>%,  и составит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>16367,9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 расходов бюджета поселения увеличится на 539,3 тыс. рублей, или на 3,3 %, и составит 16759,6 тыс. рублей.</w:t>
      </w:r>
    </w:p>
    <w:p w:rsidR="001C18FD" w:rsidRPr="00AA3333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на 2021 год сформирован 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дефицитом бюджета поселения  в размере 391,7 тыс. рублей, или 10,4 % с учетом остатка средств бюджета поселения на 01.01.2021 года от общего объема доходов без учета безвозмездных поступлений и поступлений налоговых доходов по дополнительным нормативам.</w:t>
      </w:r>
    </w:p>
    <w:p w:rsidR="001C18FD" w:rsidRPr="00AA3333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собственных средств поселения по состоянию на 01.01.2021 года составил  2026,2 тыс. рублей.</w:t>
      </w:r>
    </w:p>
    <w:p w:rsidR="001C18FD" w:rsidRPr="00AA3333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2021 год с учетом предлагаемых поправок приведена в следующей таблице.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C18FD" w:rsidRPr="001C18FD" w:rsidRDefault="001C18FD" w:rsidP="001C1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8"/>
      </w:tblGrid>
      <w:tr w:rsidR="00291765" w:rsidRPr="001C18FD" w:rsidTr="00291765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 бюджет в апреле 2021 года</w:t>
            </w:r>
          </w:p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 бюджет в мае 2021 года</w:t>
            </w:r>
          </w:p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753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июне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</w:t>
            </w:r>
          </w:p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291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предлагаемых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</w:t>
            </w:r>
          </w:p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765" w:rsidRPr="001C18FD" w:rsidRDefault="00291765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65" w:rsidRPr="001C18FD" w:rsidTr="00291765">
        <w:trPr>
          <w:trHeight w:val="7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65" w:rsidRPr="001C18FD" w:rsidRDefault="00291765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65" w:rsidRPr="001C18FD" w:rsidRDefault="00291765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65" w:rsidRPr="001C18FD" w:rsidRDefault="00291765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65" w:rsidRPr="001C18FD" w:rsidRDefault="00291765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65" w:rsidRPr="001C18FD" w:rsidRDefault="00291765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65" w:rsidRPr="001C18FD" w:rsidRDefault="00291765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765" w:rsidRPr="001C18FD" w:rsidTr="00291765">
        <w:trPr>
          <w:trHeight w:val="13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65" w:rsidRPr="001C18FD" w:rsidRDefault="00291765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65" w:rsidRPr="001C18FD" w:rsidRDefault="00291765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65" w:rsidRPr="001C18FD" w:rsidRDefault="00291765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65" w:rsidRPr="001C18FD" w:rsidRDefault="00291765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65" w:rsidRPr="001C18FD" w:rsidRDefault="00291765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65" w:rsidRPr="001C18FD" w:rsidRDefault="00291765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291765" w:rsidRPr="001C18FD" w:rsidTr="002917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291765" w:rsidRPr="001C18FD" w:rsidTr="002917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753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4386,9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7537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539,3</w:t>
            </w:r>
          </w:p>
        </w:tc>
      </w:tr>
      <w:tr w:rsidR="00291765" w:rsidRPr="001C18FD" w:rsidTr="002917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291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-391,7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5" w:rsidRPr="001C18FD" w:rsidRDefault="00291765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-391,7</w:t>
            </w:r>
          </w:p>
        </w:tc>
      </w:tr>
    </w:tbl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1C18FD" w:rsidRPr="001C18FD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 w:rsidR="00291765">
        <w:rPr>
          <w:rFonts w:ascii="Times New Roman" w:eastAsia="Times New Roman" w:hAnsi="Times New Roman" w:cs="Times New Roman"/>
          <w:sz w:val="28"/>
          <w:szCs w:val="28"/>
          <w:lang w:eastAsia="ru-RU"/>
        </w:rPr>
        <w:t>16367,9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бюджетных назначений первоначального  бюджета на </w:t>
      </w:r>
      <w:r w:rsidR="00291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3995,2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91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32,3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291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147,6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537C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</w:t>
      </w:r>
      <w:r w:rsidR="00291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7537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1C18FD" w:rsidRPr="001C18FD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1C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 w:rsidR="00291765">
        <w:rPr>
          <w:rFonts w:ascii="Times New Roman" w:eastAsia="Times New Roman" w:hAnsi="Times New Roman" w:cs="Times New Roman"/>
          <w:sz w:val="28"/>
          <w:szCs w:val="28"/>
          <w:lang w:eastAsia="ru-RU"/>
        </w:rPr>
        <w:t>16759,6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также  выше бюджетных назначений первоначального  бюджета на </w:t>
      </w:r>
      <w:r w:rsidR="00291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4386,9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91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35,4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291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539,3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91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C18FD" w:rsidRPr="001C18FD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решения на 2021 год  сформирован </w:t>
      </w:r>
      <w:r w:rsidR="0029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93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30B93" w:rsidRPr="00E759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30B93">
        <w:rPr>
          <w:rFonts w:ascii="Times New Roman" w:hAnsi="Times New Roman" w:cs="Times New Roman"/>
          <w:sz w:val="28"/>
          <w:szCs w:val="28"/>
        </w:rPr>
        <w:t xml:space="preserve">поселения в сумме 391,7 тыс. рублей,  или 10,4 </w:t>
      </w:r>
      <w:r w:rsidR="00C30B93"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C30B93">
        <w:rPr>
          <w:rFonts w:ascii="Times New Roman" w:hAnsi="Times New Roman" w:cs="Times New Roman"/>
          <w:sz w:val="28"/>
          <w:szCs w:val="28"/>
        </w:rPr>
        <w:t xml:space="preserve">а </w:t>
      </w:r>
      <w:r w:rsidR="00C30B93"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</w:t>
      </w:r>
      <w:r w:rsidR="00C30B93">
        <w:rPr>
          <w:rFonts w:ascii="Times New Roman" w:hAnsi="Times New Roman" w:cs="Times New Roman"/>
          <w:sz w:val="28"/>
          <w:szCs w:val="28"/>
        </w:rPr>
        <w:t>поселения</w:t>
      </w:r>
      <w:r w:rsidR="00C30B93" w:rsidRPr="00E75989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C30B93">
        <w:rPr>
          <w:rFonts w:ascii="Times New Roman" w:hAnsi="Times New Roman" w:cs="Times New Roman"/>
          <w:sz w:val="28"/>
          <w:szCs w:val="28"/>
        </w:rPr>
        <w:t xml:space="preserve">21 </w:t>
      </w:r>
      <w:r w:rsidR="00C30B93"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</w:t>
      </w:r>
      <w:r w:rsidR="00C30B93" w:rsidRPr="00E75989">
        <w:rPr>
          <w:rFonts w:ascii="Times New Roman" w:hAnsi="Times New Roman" w:cs="Times New Roman"/>
          <w:sz w:val="28"/>
          <w:szCs w:val="28"/>
        </w:rPr>
        <w:lastRenderedPageBreak/>
        <w:t>без учета безвозмездных поступлений и поступлений налоговых и неналоговых доходов по дополнительным</w:t>
      </w:r>
      <w:r w:rsidR="00C30B93">
        <w:rPr>
          <w:rFonts w:ascii="Times New Roman" w:hAnsi="Times New Roman" w:cs="Times New Roman"/>
          <w:sz w:val="28"/>
          <w:szCs w:val="28"/>
        </w:rPr>
        <w:t xml:space="preserve"> нормативам отчислений</w:t>
      </w:r>
      <w:r w:rsidR="00C30B93"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Остаток собственных денежных средств на счетах бюджета  поселения по состоянию на 01.01.2021 года составил  2026,2   тыс. рублей.</w:t>
      </w:r>
    </w:p>
    <w:p w:rsidR="001C18FD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7C9" w:rsidRPr="001C18FD" w:rsidRDefault="007537C9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Calibri" w:hAnsi="Times New Roman" w:cs="Times New Roman"/>
          <w:sz w:val="28"/>
          <w:szCs w:val="28"/>
        </w:rPr>
        <w:t xml:space="preserve">            Проект решения    предполагает внесение изменений в налоговые и неналоговые  доходы бюджета поселения Сухонское.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1C18FD" w:rsidRPr="001C18FD" w:rsidRDefault="001C18FD" w:rsidP="001C18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2021 год в разрезе видов  (подвидов) доходов за 2021 год характеризуется следующими данными:</w:t>
      </w:r>
    </w:p>
    <w:p w:rsidR="001C18FD" w:rsidRPr="001C18FD" w:rsidRDefault="001C18FD" w:rsidP="001C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C18FD">
        <w:rPr>
          <w:rFonts w:ascii="Times New Roman" w:eastAsia="Calibri" w:hAnsi="Times New Roman" w:cs="Times New Roman"/>
          <w:sz w:val="28"/>
          <w:szCs w:val="28"/>
        </w:rPr>
        <w:t>2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2"/>
        <w:gridCol w:w="992"/>
        <w:gridCol w:w="993"/>
        <w:gridCol w:w="998"/>
        <w:gridCol w:w="136"/>
        <w:gridCol w:w="1134"/>
        <w:gridCol w:w="992"/>
        <w:gridCol w:w="850"/>
      </w:tblGrid>
      <w:tr w:rsidR="00C30B93" w:rsidRPr="001C18FD" w:rsidTr="00C30B93">
        <w:trPr>
          <w:trHeight w:val="103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бюджет в апреле 2021 года</w:t>
            </w:r>
          </w:p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бюджет в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мае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Утвержденный бюджет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C30B93" w:rsidRPr="001C18FD" w:rsidRDefault="00C30B93" w:rsidP="008A65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C30B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0B93" w:rsidRPr="001C18FD" w:rsidRDefault="00C30B93" w:rsidP="00C30B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C30B93" w:rsidRPr="001C18FD" w:rsidRDefault="00C30B93" w:rsidP="00C30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C30B93" w:rsidRPr="001C18FD" w:rsidTr="00C30B93">
        <w:trPr>
          <w:trHeight w:val="10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93" w:rsidRPr="001C18FD" w:rsidRDefault="00C30B93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93" w:rsidRPr="001C18FD" w:rsidRDefault="00C30B93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93" w:rsidRPr="001C18FD" w:rsidRDefault="00C30B93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1C18FD" w:rsidRDefault="00C30B93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1C18FD" w:rsidRDefault="00C30B93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1C18FD" w:rsidRDefault="00C30B93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C30B93" w:rsidRPr="001C18FD" w:rsidTr="00C30B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93" w:rsidRPr="001C18FD" w:rsidTr="00C30B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93" w:rsidRPr="001C18FD" w:rsidTr="00C30B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93" w:rsidRPr="001C18FD" w:rsidTr="00C30B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93" w:rsidRPr="001C18FD" w:rsidTr="00C30B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0B93" w:rsidRPr="001C18FD" w:rsidTr="00C30B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 за земельные участки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30B93" w:rsidRPr="001C18FD" w:rsidTr="00C30B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93" w:rsidRPr="001C18FD" w:rsidTr="00C30B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93" w:rsidRPr="001C18FD" w:rsidTr="00C30B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Доходы от продажи материальных и нематериальных  активов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0B93" w:rsidRPr="001C18FD" w:rsidTr="00C30B93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3757,3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3763,8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3" w:rsidRPr="001C18FD" w:rsidRDefault="00C30B93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13,2</w:t>
            </w:r>
          </w:p>
        </w:tc>
      </w:tr>
    </w:tbl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    Планируется увеличить  собственные доходы бюджета поселения </w:t>
      </w:r>
      <w:r w:rsidR="00C30B93">
        <w:rPr>
          <w:rFonts w:ascii="Times New Roman" w:eastAsia="Times New Roman" w:hAnsi="Times New Roman" w:cs="Times New Roman"/>
          <w:sz w:val="28"/>
          <w:szCs w:val="28"/>
        </w:rPr>
        <w:t>13,2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8A6534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1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534" w:rsidRPr="008A653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A6534" w:rsidRPr="001C18FD">
        <w:rPr>
          <w:rFonts w:ascii="Times New Roman" w:eastAsia="Times New Roman" w:hAnsi="Times New Roman" w:cs="Times New Roman"/>
          <w:sz w:val="28"/>
          <w:szCs w:val="28"/>
        </w:rPr>
        <w:t>оходы от сдачи в аренду имущества, находящегося в оперативном</w:t>
      </w:r>
      <w:r w:rsidR="00B220D3">
        <w:rPr>
          <w:rFonts w:ascii="Times New Roman" w:eastAsia="Times New Roman" w:hAnsi="Times New Roman" w:cs="Times New Roman"/>
          <w:sz w:val="28"/>
          <w:szCs w:val="28"/>
        </w:rPr>
        <w:t xml:space="preserve"> управлении</w:t>
      </w:r>
      <w:r w:rsidR="00C30B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20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20D3" w:rsidRPr="00B220D3">
        <w:rPr>
          <w:rFonts w:ascii="Times New Roman" w:eastAsia="Times New Roman" w:hAnsi="Times New Roman" w:cs="Times New Roman"/>
          <w:i/>
          <w:sz w:val="28"/>
          <w:szCs w:val="28"/>
        </w:rPr>
        <w:t>увелич</w:t>
      </w:r>
      <w:r w:rsidR="00C30B93">
        <w:rPr>
          <w:rFonts w:ascii="Times New Roman" w:eastAsia="Times New Roman" w:hAnsi="Times New Roman" w:cs="Times New Roman"/>
          <w:i/>
          <w:sz w:val="28"/>
          <w:szCs w:val="28"/>
        </w:rPr>
        <w:t>иваю</w:t>
      </w:r>
      <w:r w:rsidR="00B220D3" w:rsidRPr="00B220D3">
        <w:rPr>
          <w:rFonts w:ascii="Times New Roman" w:eastAsia="Times New Roman" w:hAnsi="Times New Roman" w:cs="Times New Roman"/>
          <w:i/>
          <w:sz w:val="28"/>
          <w:szCs w:val="28"/>
        </w:rPr>
        <w:t>тся</w:t>
      </w:r>
      <w:r w:rsidR="00B220D3">
        <w:rPr>
          <w:rFonts w:ascii="Times New Roman" w:eastAsia="Times New Roman" w:hAnsi="Times New Roman" w:cs="Times New Roman"/>
          <w:sz w:val="28"/>
          <w:szCs w:val="28"/>
        </w:rPr>
        <w:t xml:space="preserve"> на 1</w:t>
      </w:r>
      <w:r w:rsidR="00C30B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B220D3">
        <w:rPr>
          <w:rFonts w:ascii="Times New Roman" w:eastAsia="Times New Roman" w:hAnsi="Times New Roman" w:cs="Times New Roman"/>
          <w:sz w:val="28"/>
          <w:szCs w:val="28"/>
        </w:rPr>
        <w:t xml:space="preserve">,0 тыс. рублей, увеличение связано  с тем, что поступление </w:t>
      </w:r>
      <w:r w:rsidR="00976876">
        <w:rPr>
          <w:rFonts w:ascii="Times New Roman" w:eastAsia="Times New Roman" w:hAnsi="Times New Roman" w:cs="Times New Roman"/>
          <w:sz w:val="28"/>
          <w:szCs w:val="28"/>
        </w:rPr>
        <w:t xml:space="preserve">по данному налоговому источнику </w:t>
      </w:r>
      <w:r w:rsidR="00B220D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2034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67CD6">
        <w:rPr>
          <w:rFonts w:ascii="Times New Roman" w:eastAsia="Times New Roman" w:hAnsi="Times New Roman" w:cs="Times New Roman"/>
          <w:sz w:val="28"/>
          <w:szCs w:val="28"/>
        </w:rPr>
        <w:t>.10.2021</w:t>
      </w:r>
      <w:r w:rsidR="00EA4F5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67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0D3">
        <w:rPr>
          <w:rFonts w:ascii="Times New Roman" w:eastAsia="Times New Roman" w:hAnsi="Times New Roman" w:cs="Times New Roman"/>
          <w:sz w:val="28"/>
          <w:szCs w:val="28"/>
        </w:rPr>
        <w:t xml:space="preserve"> исполнен</w:t>
      </w:r>
      <w:r w:rsidR="00D203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20D3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A67C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0341">
        <w:rPr>
          <w:rFonts w:ascii="Times New Roman" w:eastAsia="Times New Roman" w:hAnsi="Times New Roman" w:cs="Times New Roman"/>
          <w:sz w:val="28"/>
          <w:szCs w:val="28"/>
        </w:rPr>
        <w:t>13,7</w:t>
      </w:r>
      <w:r w:rsidR="00B220D3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A67CD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20341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A67CD6">
        <w:rPr>
          <w:rFonts w:ascii="Times New Roman" w:eastAsia="Times New Roman" w:hAnsi="Times New Roman" w:cs="Times New Roman"/>
          <w:sz w:val="28"/>
          <w:szCs w:val="28"/>
        </w:rPr>
        <w:t xml:space="preserve"> с учетом пос</w:t>
      </w:r>
      <w:r w:rsidR="00D20341">
        <w:rPr>
          <w:rFonts w:ascii="Times New Roman" w:eastAsia="Times New Roman" w:hAnsi="Times New Roman" w:cs="Times New Roman"/>
          <w:sz w:val="28"/>
          <w:szCs w:val="28"/>
        </w:rPr>
        <w:t>туплений до конца текущего года;</w:t>
      </w:r>
    </w:p>
    <w:p w:rsidR="00D20341" w:rsidRDefault="00EA4F52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доходы</w:t>
      </w:r>
      <w:r w:rsidR="00D7187E" w:rsidRPr="00D7187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</w:t>
      </w:r>
      <w:r>
        <w:rPr>
          <w:rFonts w:ascii="Times New Roman" w:hAnsi="Times New Roman" w:cs="Times New Roman"/>
          <w:sz w:val="28"/>
          <w:szCs w:val="28"/>
        </w:rPr>
        <w:t xml:space="preserve">х поселений (за исключением земельных участков муниципальных бюджетных и автономных учреждений)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87E" w:rsidRPr="00B220D3">
        <w:rPr>
          <w:rFonts w:ascii="Times New Roman" w:eastAsia="Times New Roman" w:hAnsi="Times New Roman" w:cs="Times New Roman"/>
          <w:i/>
          <w:sz w:val="28"/>
          <w:szCs w:val="28"/>
        </w:rPr>
        <w:t>увелич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иваю</w:t>
      </w:r>
      <w:r w:rsidR="00D7187E" w:rsidRPr="00B220D3">
        <w:rPr>
          <w:rFonts w:ascii="Times New Roman" w:eastAsia="Times New Roman" w:hAnsi="Times New Roman" w:cs="Times New Roman"/>
          <w:i/>
          <w:sz w:val="28"/>
          <w:szCs w:val="28"/>
        </w:rPr>
        <w:t>тся</w:t>
      </w:r>
      <w:r w:rsidR="00D7187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3,2</w:t>
      </w:r>
      <w:r w:rsidR="00D7187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20341">
        <w:rPr>
          <w:rFonts w:ascii="Times New Roman" w:eastAsia="Times New Roman" w:hAnsi="Times New Roman" w:cs="Times New Roman"/>
          <w:sz w:val="28"/>
          <w:szCs w:val="28"/>
        </w:rPr>
        <w:t xml:space="preserve"> в связи с тем, что</w:t>
      </w:r>
      <w:r w:rsidR="00D71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341">
        <w:rPr>
          <w:rFonts w:ascii="Times New Roman" w:eastAsia="Times New Roman" w:hAnsi="Times New Roman" w:cs="Times New Roman"/>
          <w:sz w:val="28"/>
          <w:szCs w:val="28"/>
        </w:rPr>
        <w:t>поступление по данному налоговому источнику на 01.10.2021 года  исполнен</w:t>
      </w:r>
      <w:r w:rsidR="00D203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0341">
        <w:rPr>
          <w:rFonts w:ascii="Times New Roman" w:eastAsia="Times New Roman" w:hAnsi="Times New Roman" w:cs="Times New Roman"/>
          <w:sz w:val="28"/>
          <w:szCs w:val="28"/>
        </w:rPr>
        <w:t xml:space="preserve"> в размере 113,7 процентов</w:t>
      </w:r>
      <w:r w:rsidR="00D203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1C18FD" w:rsidRPr="001C18FD" w:rsidRDefault="00D20341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C18FD" w:rsidRPr="001C18F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собственных доходов с учетом предлагаемых поправок составит </w:t>
      </w:r>
      <w:r w:rsidR="00EA4F52">
        <w:rPr>
          <w:rFonts w:ascii="Times New Roman" w:eastAsia="Times New Roman" w:hAnsi="Times New Roman" w:cs="Times New Roman"/>
          <w:sz w:val="28"/>
          <w:szCs w:val="28"/>
        </w:rPr>
        <w:t>3777,0 тыс.</w:t>
      </w:r>
      <w:r w:rsidR="001C18FD" w:rsidRPr="001C18FD">
        <w:rPr>
          <w:rFonts w:ascii="Times New Roman" w:eastAsia="Times New Roman" w:hAnsi="Times New Roman" w:cs="Times New Roman"/>
          <w:sz w:val="28"/>
          <w:szCs w:val="28"/>
        </w:rPr>
        <w:t xml:space="preserve"> рублей,  доля собственных доходов в доходах бюджета поселения </w:t>
      </w:r>
      <w:r w:rsidR="00EA4F52">
        <w:rPr>
          <w:rFonts w:ascii="Times New Roman" w:eastAsia="Times New Roman" w:hAnsi="Times New Roman" w:cs="Times New Roman"/>
          <w:sz w:val="28"/>
          <w:szCs w:val="28"/>
        </w:rPr>
        <w:t xml:space="preserve">уменьшится на 0,1 % </w:t>
      </w:r>
      <w:r w:rsidR="001C18FD" w:rsidRPr="001C18FD">
        <w:rPr>
          <w:rFonts w:ascii="Times New Roman" w:eastAsia="Times New Roman" w:hAnsi="Times New Roman" w:cs="Times New Roman"/>
          <w:sz w:val="28"/>
          <w:szCs w:val="28"/>
        </w:rPr>
        <w:t>и составит 23</w:t>
      </w:r>
      <w:r w:rsidR="00EA4F52">
        <w:rPr>
          <w:rFonts w:ascii="Times New Roman" w:eastAsia="Times New Roman" w:hAnsi="Times New Roman" w:cs="Times New Roman"/>
          <w:sz w:val="28"/>
          <w:szCs w:val="28"/>
        </w:rPr>
        <w:t>,1</w:t>
      </w:r>
      <w:r w:rsidR="001C18FD" w:rsidRPr="001C18FD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1C18FD" w:rsidRPr="001C18FD" w:rsidRDefault="001C18FD" w:rsidP="001C18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 </w:t>
      </w:r>
      <w:r w:rsidR="00EA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в объем и структуру безвозмездных поступлений бюджета поселения </w:t>
      </w:r>
      <w:r w:rsidRPr="001C18FD">
        <w:rPr>
          <w:rFonts w:ascii="Times New Roman" w:eastAsia="Calibri" w:hAnsi="Times New Roman" w:cs="Times New Roman"/>
          <w:sz w:val="28"/>
          <w:szCs w:val="28"/>
        </w:rPr>
        <w:t>Сухонское.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8FD" w:rsidRPr="001C18FD" w:rsidRDefault="001C18FD" w:rsidP="001C18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2021 год в разрезе видов  (подвидов) доходов за 2021  год характеризуется следующими данными:</w:t>
      </w:r>
    </w:p>
    <w:p w:rsidR="001C18FD" w:rsidRPr="001C18FD" w:rsidRDefault="001C18FD" w:rsidP="001C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8FD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1C18FD">
        <w:rPr>
          <w:rFonts w:ascii="Times New Roman" w:eastAsia="Calibri" w:hAnsi="Times New Roman" w:cs="Times New Roman"/>
          <w:sz w:val="24"/>
          <w:szCs w:val="24"/>
        </w:rPr>
        <w:t>3</w:t>
      </w:r>
      <w:r w:rsidRPr="001C18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992"/>
        <w:gridCol w:w="992"/>
        <w:gridCol w:w="992"/>
        <w:gridCol w:w="1134"/>
        <w:gridCol w:w="851"/>
        <w:gridCol w:w="850"/>
      </w:tblGrid>
      <w:tr w:rsidR="00EA4F52" w:rsidRPr="001C18FD" w:rsidTr="00EA4F52">
        <w:trPr>
          <w:trHeight w:val="102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Утвержденный бюджет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4F52" w:rsidRPr="001C18FD" w:rsidRDefault="00EA4F52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апреле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A74D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Утвержденный бюджет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4F52" w:rsidRPr="001C18FD" w:rsidRDefault="00EA4F52" w:rsidP="00A74D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A74D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Утвержденный бюджет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A4F52" w:rsidRPr="001C18FD" w:rsidRDefault="00EA4F52" w:rsidP="00A74D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EA4F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A4F52" w:rsidRPr="001C18FD" w:rsidRDefault="00EA4F52" w:rsidP="00EA4F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A4F52" w:rsidRPr="001C18FD" w:rsidRDefault="00EA4F52" w:rsidP="00EA4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EA4F52" w:rsidRPr="001C18FD" w:rsidTr="00EA4F52">
        <w:trPr>
          <w:trHeight w:val="143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52" w:rsidRPr="001C18FD" w:rsidRDefault="00EA4F52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52" w:rsidRPr="001C18FD" w:rsidRDefault="00EA4F52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52" w:rsidRPr="001C18FD" w:rsidRDefault="00EA4F52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52" w:rsidRPr="001C18FD" w:rsidRDefault="00EA4F52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52" w:rsidRPr="001C18FD" w:rsidRDefault="00EA4F52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52" w:rsidRPr="001C18FD" w:rsidRDefault="00EA4F52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EA4F52" w:rsidRPr="001C18FD" w:rsidTr="00EA4F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2B6A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4F52" w:rsidRPr="001C18FD" w:rsidTr="00EA4F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2B6A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4F52" w:rsidRPr="001C18FD" w:rsidTr="00EA4F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2B6A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B62AE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3861,8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4F52" w:rsidRPr="001C18FD" w:rsidTr="00EA4F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2B6A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4F52" w:rsidRPr="001C18FD" w:rsidTr="00EA4F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255D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</w:t>
            </w:r>
            <w:r w:rsidR="0025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сельских поселений из бюджетов муниципальных районов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2B6A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4D66CD" w:rsidP="004D66CD">
            <w:pPr>
              <w:tabs>
                <w:tab w:val="left" w:pos="315"/>
                <w:tab w:val="right" w:pos="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4D66CD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EA4F52" w:rsidRPr="001C18FD" w:rsidTr="00EA4F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2B6A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4F52" w:rsidRPr="001C18FD" w:rsidTr="00EA4F52">
        <w:trPr>
          <w:trHeight w:val="3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EA4F52" w:rsidP="00A74D4B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A74D4B">
            <w:pPr>
              <w:spacing w:after="0" w:line="240" w:lineRule="auto"/>
              <w:ind w:right="-59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2B6A43">
            <w:pPr>
              <w:spacing w:after="0" w:line="240" w:lineRule="auto"/>
              <w:ind w:hanging="157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52" w:rsidRPr="001C18FD" w:rsidRDefault="00EA4F52" w:rsidP="00A74D4B">
            <w:pPr>
              <w:spacing w:after="0" w:line="240" w:lineRule="auto"/>
              <w:ind w:hanging="157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4D66CD" w:rsidP="00A74D4B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52" w:rsidRPr="001C18FD" w:rsidRDefault="004D66CD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134,4</w:t>
            </w:r>
          </w:p>
        </w:tc>
      </w:tr>
    </w:tbl>
    <w:p w:rsidR="00255D0C" w:rsidRDefault="00255D0C" w:rsidP="002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2B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увеличить 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134,4 тыс. рублей, в том числе:</w:t>
      </w:r>
    </w:p>
    <w:p w:rsidR="00255D0C" w:rsidRDefault="00255D0C" w:rsidP="002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увеличиваются </w:t>
      </w:r>
      <w:r w:rsidR="002B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55D0C">
        <w:rPr>
          <w:rFonts w:ascii="Times New Roman" w:eastAsia="Times New Roman" w:hAnsi="Times New Roman" w:cs="Times New Roman"/>
          <w:sz w:val="28"/>
          <w:szCs w:val="28"/>
        </w:rPr>
        <w:t xml:space="preserve">ежбюджетные трансферты, передаваемые бюджетам сельских поселений из бюджетов муниципальных районов на 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134,4  тыс. рублей на повышение заработной платы на 10 % с 1 сентября 2021 года (основание – уведомление Управления финансов района  №23    от 14.10.2021 года, решение Представительного Собрания района  от 12.10.2021 года №34).</w:t>
      </w:r>
      <w:proofErr w:type="gramEnd"/>
    </w:p>
    <w:p w:rsidR="00255D0C" w:rsidRPr="00093ED0" w:rsidRDefault="00255D0C" w:rsidP="002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</w:t>
      </w:r>
      <w:r>
        <w:rPr>
          <w:rFonts w:ascii="Times New Roman" w:eastAsia="Times New Roman" w:hAnsi="Times New Roman" w:cs="Times New Roman"/>
          <w:sz w:val="28"/>
          <w:szCs w:val="28"/>
        </w:rPr>
        <w:t>безвозмездных поступлений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с учетом предлагаемых поправок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12590,9 тыс.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рублей, доля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в доходах бюджета поселения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величится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</w:rPr>
        <w:t>0,1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76,9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AE6" w:rsidRPr="001C18FD" w:rsidRDefault="00B62AE6" w:rsidP="007136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7136F3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1C18FD" w:rsidRPr="007136F3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7136F3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2021 год  предусматриваются в объеме </w:t>
      </w:r>
      <w:r w:rsidR="00CF7CEB">
        <w:rPr>
          <w:rFonts w:ascii="Times New Roman" w:eastAsia="Times New Roman" w:hAnsi="Times New Roman" w:cs="Times New Roman"/>
          <w:sz w:val="28"/>
          <w:szCs w:val="28"/>
          <w:lang w:eastAsia="ru-RU"/>
        </w:rPr>
        <w:t>16759,6</w:t>
      </w:r>
      <w:r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</w:t>
      </w:r>
      <w:r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 увеличиваются  по сравнению с утвержденными бюджетными  назначениями 2021 года на </w:t>
      </w:r>
      <w:r w:rsidR="00CF7CEB">
        <w:rPr>
          <w:rFonts w:ascii="Times New Roman" w:eastAsia="Times New Roman" w:hAnsi="Times New Roman" w:cs="Times New Roman"/>
          <w:sz w:val="28"/>
          <w:szCs w:val="28"/>
          <w:lang w:eastAsia="ru-RU"/>
        </w:rPr>
        <w:t>539,3</w:t>
      </w:r>
      <w:r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CF7CEB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C18FD" w:rsidRPr="00773098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773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2021 году по </w:t>
      </w:r>
      <w:r w:rsidR="00CF7C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CF7CEB">
        <w:rPr>
          <w:rFonts w:ascii="Times New Roman" w:eastAsia="Times New Roman" w:hAnsi="Times New Roman" w:cs="Times New Roman"/>
          <w:sz w:val="28"/>
          <w:szCs w:val="28"/>
          <w:lang w:eastAsia="ru-RU"/>
        </w:rPr>
        <w:t>539,3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CF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разделам бюджетной классификации внесение изменений не планируется.</w:t>
      </w:r>
    </w:p>
    <w:p w:rsidR="001C18FD" w:rsidRPr="00773098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773098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2021 год  характеризуется следующими данными:</w:t>
      </w:r>
    </w:p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1134"/>
        <w:gridCol w:w="992"/>
        <w:gridCol w:w="930"/>
        <w:gridCol w:w="15"/>
        <w:gridCol w:w="1039"/>
        <w:gridCol w:w="851"/>
        <w:gridCol w:w="850"/>
      </w:tblGrid>
      <w:tr w:rsidR="00CF7CEB" w:rsidRPr="001C18FD" w:rsidTr="00CF7CEB">
        <w:trPr>
          <w:trHeight w:val="84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Утвержденный бюджет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7CEB" w:rsidRPr="001C18FD" w:rsidRDefault="00CF7CE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апреле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B62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Утвержденный бюджет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7CEB" w:rsidRPr="001C18FD" w:rsidRDefault="00CF7CEB" w:rsidP="00B62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B62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бюджет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июне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2021 года</w:t>
            </w:r>
          </w:p>
          <w:p w:rsidR="00CF7CEB" w:rsidRPr="001C18FD" w:rsidRDefault="00CF7CE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CF7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F7CEB" w:rsidRPr="001C18FD" w:rsidRDefault="00CF7CEB" w:rsidP="00CF7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2021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CF7CEB" w:rsidRPr="001C18FD" w:rsidTr="00CF7CEB">
        <w:trPr>
          <w:trHeight w:val="100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EB" w:rsidRPr="001C18FD" w:rsidRDefault="00CF7CE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EB" w:rsidRPr="001C18FD" w:rsidRDefault="00CF7CE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EB" w:rsidRPr="001C18FD" w:rsidRDefault="00CF7CE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EB" w:rsidRPr="001C18FD" w:rsidRDefault="00CF7CE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EB" w:rsidRPr="001C18FD" w:rsidRDefault="00CF7CE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EB" w:rsidRPr="001C18FD" w:rsidRDefault="00CF7CE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CF7CEB" w:rsidRPr="001C18FD" w:rsidTr="00CF7C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5424,9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239,3</w:t>
            </w:r>
          </w:p>
        </w:tc>
      </w:tr>
      <w:tr w:rsidR="00CF7CEB" w:rsidRPr="001C18FD" w:rsidTr="00CF7C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CF7CEB" w:rsidRPr="001C18FD" w:rsidTr="00CF7C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3999,3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</w:t>
            </w:r>
          </w:p>
        </w:tc>
      </w:tr>
      <w:tr w:rsidR="00CF7CEB" w:rsidRPr="001C18FD" w:rsidTr="00CF7C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CEB" w:rsidRPr="001C18FD" w:rsidTr="00CF7C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CEB" w:rsidRPr="001C18FD" w:rsidTr="00CF7C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CEB" w:rsidRPr="001C18FD" w:rsidTr="00CF7CEB">
        <w:trPr>
          <w:trHeight w:val="2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7CEB" w:rsidRPr="001C18FD" w:rsidTr="00CF7CEB">
        <w:trPr>
          <w:trHeight w:val="2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CEB" w:rsidRPr="001C18FD" w:rsidTr="00CF7CEB">
        <w:trPr>
          <w:trHeight w:val="2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CF7CEB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CF7CEB" w:rsidRPr="001C18FD" w:rsidTr="00CF7CEB">
        <w:trPr>
          <w:trHeight w:val="2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CF7CEB" w:rsidRPr="001C18FD" w:rsidTr="00CF7CEB">
        <w:trPr>
          <w:trHeight w:val="3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CF7CEB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7CEB" w:rsidRPr="001C18FD" w:rsidTr="00CF7CEB">
        <w:trPr>
          <w:trHeight w:val="4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(0409)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CEB" w:rsidRPr="001C18FD" w:rsidTr="00CF7CEB">
        <w:trPr>
          <w:trHeight w:val="3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9406,6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9399,9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CF7CEB" w:rsidRPr="001C18FD" w:rsidTr="00CF7CEB">
        <w:trPr>
          <w:trHeight w:val="3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(0503)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9406,6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9399,9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CF7CEB" w:rsidRPr="001C18FD" w:rsidTr="00CF7CEB">
        <w:trPr>
          <w:trHeight w:val="3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773098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F7CEB" w:rsidRPr="001C18FD" w:rsidTr="00CF7CEB">
        <w:trPr>
          <w:trHeight w:val="3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:(0707)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F7CEB" w:rsidRPr="001C18FD" w:rsidTr="00CF7CEB">
        <w:trPr>
          <w:trHeight w:val="3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CF7CEB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7CEB" w:rsidRPr="001C18FD" w:rsidTr="00CF7CEB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(1001)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CEB" w:rsidRPr="001C18FD" w:rsidTr="00CF7CEB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2B6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7CEB" w:rsidRPr="001C18FD" w:rsidTr="00CF7CEB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(1101)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976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CF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CEB" w:rsidRPr="001C18FD" w:rsidTr="00CF7CEB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B" w:rsidRPr="001C18FD" w:rsidRDefault="00CF7CEB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CF7CEB" w:rsidP="001C18FD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B" w:rsidRPr="001C18FD" w:rsidRDefault="008C0506" w:rsidP="001C18FD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539,3</w:t>
            </w:r>
          </w:p>
        </w:tc>
      </w:tr>
    </w:tbl>
    <w:p w:rsidR="007D1970" w:rsidRDefault="007D1970" w:rsidP="007D19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0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проекте решения расходы бюджета по разделу </w:t>
      </w:r>
      <w:r w:rsidRPr="00424059">
        <w:rPr>
          <w:rFonts w:ascii="Times New Roman" w:eastAsia="Times New Roman" w:hAnsi="Times New Roman"/>
          <w:b/>
          <w:sz w:val="28"/>
          <w:szCs w:val="28"/>
          <w:lang w:eastAsia="ru-RU"/>
        </w:rPr>
        <w:t>0100 «Общегосударственные вопросы»</w:t>
      </w:r>
      <w:r w:rsidRPr="007D1970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 увеличиваются  бюджетные ассигнования на 239,3 тыс.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7D1970" w:rsidRDefault="007D1970" w:rsidP="007D19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подразделу </w:t>
      </w:r>
      <w:r w:rsidRPr="007D19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РФ и муниципального 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D19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составит 52,8 тыс. рублей, из них:  на увеличение заработной платы на 10,0 % с 01.09.2021 года в сумме 28,8 тыс. рублей за счет иных межбюджетных трансфертов из бюджета района  и 24,0 тыс. рублей – увеличение ассигнований</w:t>
      </w:r>
      <w:r w:rsidR="00D2034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заработную плату из собственных средств в пределах норматива фонда оплаты труда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(основание – расчет администрации поселения, решение о бюджете района от 12.10.2021 года №34);</w:t>
      </w:r>
    </w:p>
    <w:p w:rsidR="001C18FD" w:rsidRDefault="007D1970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по </w:t>
      </w:r>
      <w:r w:rsidRPr="00424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2405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лимиты бюджетных обязательств увеличиваются</w:t>
      </w:r>
      <w:r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186,5</w:t>
      </w:r>
      <w:r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  <w:r w:rsidRPr="007D19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увеличение заработной платы на 10,0 % с 01.09.2021 года в сумме 105,6 тыс. рублей за счет иных межбюджетных трансфертов из бюджета района  и 80,9 тыс. рублей – </w:t>
      </w:r>
      <w:r w:rsidR="00D20341">
        <w:rPr>
          <w:rFonts w:ascii="Times New Roman" w:eastAsia="Times New Roman" w:hAnsi="Times New Roman"/>
          <w:sz w:val="28"/>
          <w:szCs w:val="28"/>
          <w:lang w:eastAsia="ru-RU"/>
        </w:rPr>
        <w:t>увеличение ассигнований на заработную плату из собственных средств</w:t>
      </w:r>
      <w:proofErr w:type="gramEnd"/>
      <w:r w:rsidR="00D20341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норматива фонда оплаты труда 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(основание – расчет администрации поселения, решение о бюджете района от 12.10.2021 года №34).</w:t>
      </w:r>
      <w:r w:rsidR="00533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383E" w:rsidRPr="0053383E" w:rsidRDefault="0053383E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разделу </w:t>
      </w:r>
      <w:r w:rsidRPr="0053383E">
        <w:rPr>
          <w:rFonts w:ascii="Times New Roman" w:eastAsia="Times New Roman" w:hAnsi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подразделу </w:t>
      </w:r>
      <w:r w:rsidRPr="005338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0310 </w:t>
      </w:r>
      <w:r w:rsidRPr="0053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53383E">
        <w:rPr>
          <w:rFonts w:ascii="Times New Roman" w:hAnsi="Times New Roman" w:cs="Times New Roman"/>
          <w:b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увеличиваются  лимиты бюджетных обязательств на 130,0 тыс. рублей  на вознаграждение по договорам </w:t>
      </w:r>
      <w:r w:rsidR="00650113">
        <w:rPr>
          <w:rFonts w:ascii="Times New Roman" w:hAnsi="Times New Roman" w:cs="Times New Roman"/>
          <w:sz w:val="28"/>
          <w:szCs w:val="28"/>
        </w:rPr>
        <w:t>по обслуживанию в населенных пунктах поселения пяти мотопомп и расчистку подъездных путей к пожарным водоемам в 4 квартале 2021 года (основание</w:t>
      </w:r>
      <w:r w:rsidR="002B6A43">
        <w:rPr>
          <w:rFonts w:ascii="Times New Roman" w:hAnsi="Times New Roman" w:cs="Times New Roman"/>
          <w:sz w:val="28"/>
          <w:szCs w:val="28"/>
        </w:rPr>
        <w:t xml:space="preserve"> </w:t>
      </w:r>
      <w:r w:rsidR="00650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113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650113">
        <w:rPr>
          <w:rFonts w:ascii="Times New Roman" w:hAnsi="Times New Roman" w:cs="Times New Roman"/>
          <w:sz w:val="28"/>
          <w:szCs w:val="28"/>
        </w:rPr>
        <w:t>аспоряжения Администрации поселения Сухонское от 16.07.2021 года №33 «О направлении средств бюджета поселения» и от 20.09.2021 года №39 «О направлении средств бюджета поселения», расчет администрации поселения);</w:t>
      </w:r>
    </w:p>
    <w:p w:rsidR="00773098" w:rsidRPr="00773098" w:rsidRDefault="001C18FD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="00773098" w:rsidRPr="0077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хозяйство»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73098" w:rsidRPr="00773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0503 «Благоустройство» 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 у</w:t>
      </w:r>
      <w:r w:rsid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6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170,0 </w:t>
      </w:r>
      <w:r w:rsidR="00C4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числе: </w:t>
      </w:r>
    </w:p>
    <w:p w:rsidR="008B5E26" w:rsidRDefault="00773098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собственных средств на </w:t>
      </w:r>
      <w:r w:rsidR="008B5E26">
        <w:rPr>
          <w:rFonts w:ascii="Times New Roman" w:eastAsia="Times New Roman" w:hAnsi="Times New Roman" w:cs="Times New Roman"/>
          <w:sz w:val="28"/>
          <w:szCs w:val="28"/>
          <w:lang w:eastAsia="ru-RU"/>
        </w:rPr>
        <w:t>130,0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дальнейшим перераспределением на </w:t>
      </w:r>
      <w:r w:rsidR="008B5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0309 </w:t>
      </w:r>
      <w:r w:rsidRPr="008B5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5E26" w:rsidRPr="008B5E26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8B5E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 </w:t>
      </w:r>
      <w:r w:rsidR="008B5E26">
        <w:rPr>
          <w:rFonts w:ascii="Times New Roman" w:hAnsi="Times New Roman" w:cs="Times New Roman"/>
          <w:sz w:val="28"/>
          <w:szCs w:val="28"/>
        </w:rPr>
        <w:t>распоряжения Администрации поселения Сухонское от 16.07.2021 года №33 «О направлении средств бюджета поселения» и от 20.09.2021 года №39 «О направлении средств бюджета поселения»)</w:t>
      </w:r>
      <w:r w:rsidR="001068A6" w:rsidRPr="008B5E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068A6" w:rsidRDefault="001068A6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="008B5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прочие мероприятия по благоустройству</w:t>
      </w:r>
      <w:r w:rsidR="007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233E">
        <w:rPr>
          <w:rFonts w:ascii="Times New Roman" w:eastAsia="Times New Roman" w:hAnsi="Times New Roman" w:cs="Times New Roman"/>
          <w:sz w:val="28"/>
          <w:szCs w:val="28"/>
          <w:lang w:eastAsia="ru-RU"/>
        </w:rPr>
        <w:t>300,0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20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7923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233E" w:rsidRDefault="0079233E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вывоз крупногабаритного мусора  с территории общественных мест поселения – 170,0 тыс. рублей (основание – договор на оказание услуг от 12.10.2021 года с ООО «Управляющая компания «Вохтога», счет №424 от 12.10.2021 года, акт №467 от 12.10.2021 года);</w:t>
      </w:r>
    </w:p>
    <w:p w:rsidR="0079233E" w:rsidRDefault="0079233E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311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благоустройству с. Шуйское (уборка старых деревьев без корчевки пней)  - 100,0 тыс. рублей (основание – договор на оказание услуг №51 от 18.10.2021 года с ООО «Артдело»);</w:t>
      </w:r>
    </w:p>
    <w:p w:rsidR="00311EDE" w:rsidRDefault="00311EDE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вознаграждение за выполненные работы  рабочему по уборке центральных улиц с. Шуйское – 30,0 тыс. рублей (основание – договор на оказание услуг от 01.02.2021 года №7 с Ухватовым Е.В.).</w:t>
      </w:r>
    </w:p>
    <w:p w:rsidR="00311EDE" w:rsidRDefault="00311EDE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перераспределение средств софинансирования на реализацию мероприятий по благоустройству дворовых и общественных территорий:</w:t>
      </w:r>
    </w:p>
    <w:p w:rsidR="00311EDE" w:rsidRDefault="00311EDE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E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софинансирование на 0,6 тыс. рублей на благоустройство дворовых территорий;</w:t>
      </w:r>
    </w:p>
    <w:p w:rsidR="00311EDE" w:rsidRDefault="00311EDE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11E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софинансирование на 0,6 тыс. рублей на благоустройство общественных территорий (основание – распоряжение Администрации поселения Сухонское </w:t>
      </w:r>
      <w:r>
        <w:rPr>
          <w:rFonts w:ascii="Times New Roman" w:hAnsi="Times New Roman" w:cs="Times New Roman"/>
          <w:sz w:val="28"/>
          <w:szCs w:val="28"/>
        </w:rPr>
        <w:t>от 20.09.2021 года №39 «О направлении средств бюджета поселения»)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8A6" w:rsidRPr="00773098" w:rsidRDefault="001068A6" w:rsidP="002F2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1C18FD" w:rsidRPr="001C18FD" w:rsidRDefault="001C18FD" w:rsidP="001C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94C" w:rsidRPr="001C18FD" w:rsidRDefault="001C18FD" w:rsidP="00AA594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 бюджет  поселения  на 2021 год </w:t>
      </w:r>
      <w:r w:rsidR="00311E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дефицитом в  размере 391,7 тыс. рублей</w:t>
      </w:r>
      <w:r w:rsidR="00AA594C">
        <w:rPr>
          <w:rFonts w:ascii="Times New Roman" w:hAnsi="Times New Roman" w:cs="Times New Roman"/>
          <w:sz w:val="28"/>
          <w:szCs w:val="28"/>
        </w:rPr>
        <w:t xml:space="preserve">, или 10,4 </w:t>
      </w:r>
      <w:r w:rsidR="00AA594C"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AA594C">
        <w:rPr>
          <w:rFonts w:ascii="Times New Roman" w:hAnsi="Times New Roman" w:cs="Times New Roman"/>
          <w:sz w:val="28"/>
          <w:szCs w:val="28"/>
        </w:rPr>
        <w:t xml:space="preserve">а </w:t>
      </w:r>
      <w:r w:rsidR="00AA594C"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</w:t>
      </w:r>
      <w:r w:rsidR="00AA594C">
        <w:rPr>
          <w:rFonts w:ascii="Times New Roman" w:hAnsi="Times New Roman" w:cs="Times New Roman"/>
          <w:sz w:val="28"/>
          <w:szCs w:val="28"/>
        </w:rPr>
        <w:t>поселения</w:t>
      </w:r>
      <w:r w:rsidR="00AA594C" w:rsidRPr="00E75989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AA594C">
        <w:rPr>
          <w:rFonts w:ascii="Times New Roman" w:hAnsi="Times New Roman" w:cs="Times New Roman"/>
          <w:sz w:val="28"/>
          <w:szCs w:val="28"/>
        </w:rPr>
        <w:t xml:space="preserve">21 </w:t>
      </w:r>
      <w:r w:rsidR="00AA594C"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 w:rsidR="00AA594C">
        <w:rPr>
          <w:rFonts w:ascii="Times New Roman" w:hAnsi="Times New Roman" w:cs="Times New Roman"/>
          <w:sz w:val="28"/>
          <w:szCs w:val="28"/>
        </w:rPr>
        <w:t xml:space="preserve"> нормативам отчислений</w:t>
      </w:r>
      <w:r w:rsidR="00AA594C"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94C" w:rsidRPr="001C18FD" w:rsidRDefault="00AA594C" w:rsidP="00AA59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01.01.2021 года составил  2026,2   тыс. рублей.</w:t>
      </w:r>
    </w:p>
    <w:p w:rsidR="001C18FD" w:rsidRPr="001C18FD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18FD" w:rsidRDefault="001C18FD" w:rsidP="001C18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2E2B1E" w:rsidRPr="001C18FD" w:rsidRDefault="002E2B1E" w:rsidP="001C18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</w:t>
      </w:r>
      <w:r w:rsidR="002E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тыс. рублей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1"/>
        <w:gridCol w:w="992"/>
        <w:gridCol w:w="1134"/>
        <w:gridCol w:w="850"/>
        <w:gridCol w:w="1095"/>
        <w:gridCol w:w="1032"/>
        <w:gridCol w:w="996"/>
      </w:tblGrid>
      <w:tr w:rsidR="001C18FD" w:rsidRPr="001C18FD" w:rsidTr="00AA594C">
        <w:trPr>
          <w:trHeight w:val="552"/>
          <w:tblHeader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FD" w:rsidRPr="001C18FD" w:rsidRDefault="001C18FD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FD" w:rsidRPr="001C18FD" w:rsidRDefault="001C18FD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2021 год</w:t>
            </w:r>
          </w:p>
        </w:tc>
      </w:tr>
      <w:tr w:rsidR="00AA594C" w:rsidRPr="001C18FD" w:rsidTr="00AA594C">
        <w:trPr>
          <w:trHeight w:val="830"/>
          <w:tblHeader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C" w:rsidRPr="001C18FD" w:rsidRDefault="00AA594C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23.12.2020 №227</w:t>
            </w:r>
          </w:p>
          <w:p w:rsidR="00AA594C" w:rsidRPr="001C18FD" w:rsidRDefault="00AA594C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апреле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мае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AA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в </w:t>
            </w: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июне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AA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AA594C" w:rsidRPr="001C18FD" w:rsidRDefault="00AA594C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AA594C" w:rsidRPr="001C18FD" w:rsidTr="00AA594C">
        <w:trPr>
          <w:trHeight w:val="24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-391,7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-391,7</w:t>
            </w:r>
          </w:p>
        </w:tc>
      </w:tr>
      <w:tr w:rsidR="00AA594C" w:rsidRPr="001C18FD" w:rsidTr="00AA594C">
        <w:trPr>
          <w:trHeight w:val="24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AA594C" w:rsidRPr="001C18FD" w:rsidTr="00AA594C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AA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-391,7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AA594C" w:rsidRPr="001C18FD" w:rsidTr="00AA594C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12372,7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16065,8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16759,6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539,3</w:t>
            </w:r>
          </w:p>
        </w:tc>
      </w:tr>
      <w:tr w:rsidR="00AA594C" w:rsidRPr="001C18FD" w:rsidTr="00AA594C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12372,7</w:t>
            </w:r>
          </w:p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-16065,8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-16213,8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-16220,3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C" w:rsidRPr="001C18FD" w:rsidRDefault="00AA594C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-16367,9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C" w:rsidRPr="001C18FD" w:rsidRDefault="00AA594C" w:rsidP="00AA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147,6</w:t>
            </w:r>
          </w:p>
        </w:tc>
      </w:tr>
    </w:tbl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Сухонское и с учетом вносимых изменений  дефицит не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предусмотрен.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предусматривается утвердить  дефицит  бюджета поселения в сумме 391,7 тыс. рублей за счет остатка собственных денежных средств на счетах бюджета поселения на 01.01. 2021 года.</w:t>
      </w:r>
    </w:p>
    <w:p w:rsidR="001C18FD" w:rsidRPr="001C18FD" w:rsidRDefault="001C18FD" w:rsidP="001C18F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01.01.2021 года составил  2026,2   тыс. рублей.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плановый период 2022 и 2023 годов определена Администрация сельского поселения Сухонское (код администратора -152).</w:t>
      </w:r>
      <w:r w:rsidRPr="001C1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bookmarkStart w:id="0" w:name="_GoBack"/>
      <w:bookmarkEnd w:id="0"/>
    </w:p>
    <w:p w:rsidR="002F061B" w:rsidRDefault="002F061B" w:rsidP="001C18FD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  </w:t>
      </w:r>
      <w:r w:rsidRPr="002F0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</w:t>
      </w:r>
      <w:r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выявлены следующие неточности:</w:t>
      </w:r>
    </w:p>
    <w:p w:rsidR="002F061B" w:rsidRDefault="002F061B" w:rsidP="001C18FD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подпункте 3 пункта 1 проекта решения  словосочетание «бюджета района» заменить словосочетанием «бюджета поселения»;</w:t>
      </w:r>
    </w:p>
    <w:p w:rsidR="002F061B" w:rsidRDefault="002F061B" w:rsidP="001C18FD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Приложениях 5 и 6  к тексту проекта решения по строкам «Функционирование местной администрации 0104 91  2 00 00190» и «Функционирование местной администрации 152 0104 91  2 00 00190» соответственно по графе 2021 год следует цифры «3662,0» заменить цифрами «3646,9»;</w:t>
      </w:r>
    </w:p>
    <w:p w:rsidR="002F061B" w:rsidRPr="002F061B" w:rsidRDefault="002F061B" w:rsidP="001C18FD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дополнить проект решения пунктом 2 следующего содержания: «Настоящее решение подлежит официальному опубликованию в периодическом печатном издании (бюллетене) «Официальный вестник сельского поселения Сухонское» и размещению на официальном сайте администрации поселения Сухонское в информационно-телекоммуникационной сети «Интернет».</w:t>
      </w:r>
    </w:p>
    <w:p w:rsidR="001C18FD" w:rsidRPr="002F061B" w:rsidRDefault="002F061B" w:rsidP="001C18FD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C18FD" w:rsidRPr="001C18FD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A594C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поселения  </w:t>
      </w:r>
      <w:r w:rsidR="00AA594C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>16367,9</w:t>
      </w:r>
      <w:r w:rsidR="00AA594C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94C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бюджетных назначений первоначального  бюджета на </w:t>
      </w:r>
      <w:r w:rsidR="00AA5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3995,2</w:t>
      </w:r>
      <w:r w:rsidR="00AA594C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5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32,3</w:t>
      </w:r>
      <w:r w:rsidR="00AA594C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AA5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147,6</w:t>
      </w:r>
      <w:r w:rsidR="00AA594C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59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0,9 </w:t>
      </w:r>
      <w:r w:rsidR="00AA594C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Объем собственных доходов с учетом предлагаемых поправок  увеличится  на 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 xml:space="preserve">13,2 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тыс. рублей и составит 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>3777,0 тыс.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 w:rsidR="00AA594C" w:rsidRPr="00AA5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94C" w:rsidRPr="001C18FD">
        <w:rPr>
          <w:rFonts w:ascii="Times New Roman" w:eastAsia="Times New Roman" w:hAnsi="Times New Roman" w:cs="Times New Roman"/>
          <w:sz w:val="28"/>
          <w:szCs w:val="28"/>
        </w:rPr>
        <w:t xml:space="preserve">доля собственных доходов в доходах бюджета поселения 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 xml:space="preserve">уменьшится на 0,1 % </w:t>
      </w:r>
      <w:r w:rsidR="00AA594C" w:rsidRPr="001C18FD">
        <w:rPr>
          <w:rFonts w:ascii="Times New Roman" w:eastAsia="Times New Roman" w:hAnsi="Times New Roman" w:cs="Times New Roman"/>
          <w:sz w:val="28"/>
          <w:szCs w:val="28"/>
        </w:rPr>
        <w:t>и составит 23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>,1</w:t>
      </w:r>
      <w:r w:rsidR="00AA594C" w:rsidRPr="001C18FD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8FD" w:rsidRPr="001C18FD" w:rsidRDefault="001C18FD" w:rsidP="00AA5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>безвозмездных поступлений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с учетом предлагаемых поправок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 xml:space="preserve"> увеличится на 134,4 тыс. рублей и 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>12590,9 тыс.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рублей, доля 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в доходах бюджета поселения у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 xml:space="preserve">величится 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>0,1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>76,9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8FD" w:rsidRPr="001C18FD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A594C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AA594C" w:rsidRPr="001C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AA594C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>16759,6</w:t>
      </w:r>
      <w:r w:rsidR="00AA594C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94C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также  выше бюджетных назначений первоначального  бюджета на </w:t>
      </w:r>
      <w:r w:rsidR="00AA5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4386,9</w:t>
      </w:r>
      <w:r w:rsidR="00AA594C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5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35,4</w:t>
      </w:r>
      <w:r w:rsidR="00AA594C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AA5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539,3</w:t>
      </w:r>
      <w:r w:rsidR="00AA594C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5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="00AA594C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C18FD" w:rsidRPr="001C18FD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увеличить расходы в 2021 году по 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B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320B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239,3 тыс. рублей, «Национальная безопасность и правоохранительная деятельность» - на 130,0 тыс. рублей, </w:t>
      </w:r>
      <w:r w:rsidR="0032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170,0 </w:t>
      </w:r>
      <w:r w:rsidR="0032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8FD" w:rsidRPr="001C18FD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Проект решения на 2021 год  сформирован 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дефицитом бюджета поселения в размере  391,7 тыс. рублей</w:t>
      </w:r>
      <w:r w:rsidR="006A0F4B">
        <w:rPr>
          <w:rFonts w:ascii="Times New Roman" w:hAnsi="Times New Roman" w:cs="Times New Roman"/>
          <w:sz w:val="28"/>
          <w:szCs w:val="28"/>
        </w:rPr>
        <w:t xml:space="preserve">, или 10,4 </w:t>
      </w:r>
      <w:r w:rsidR="006A0F4B"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6A0F4B">
        <w:rPr>
          <w:rFonts w:ascii="Times New Roman" w:hAnsi="Times New Roman" w:cs="Times New Roman"/>
          <w:sz w:val="28"/>
          <w:szCs w:val="28"/>
        </w:rPr>
        <w:t xml:space="preserve">а </w:t>
      </w:r>
      <w:r w:rsidR="006A0F4B"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</w:t>
      </w:r>
      <w:r w:rsidR="006A0F4B">
        <w:rPr>
          <w:rFonts w:ascii="Times New Roman" w:hAnsi="Times New Roman" w:cs="Times New Roman"/>
          <w:sz w:val="28"/>
          <w:szCs w:val="28"/>
        </w:rPr>
        <w:t>поселения</w:t>
      </w:r>
      <w:r w:rsidR="006A0F4B" w:rsidRPr="00E75989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6A0F4B">
        <w:rPr>
          <w:rFonts w:ascii="Times New Roman" w:hAnsi="Times New Roman" w:cs="Times New Roman"/>
          <w:sz w:val="28"/>
          <w:szCs w:val="28"/>
        </w:rPr>
        <w:t xml:space="preserve">21 </w:t>
      </w:r>
      <w:r w:rsidR="006A0F4B"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 w:rsidR="006A0F4B">
        <w:rPr>
          <w:rFonts w:ascii="Times New Roman" w:hAnsi="Times New Roman" w:cs="Times New Roman"/>
          <w:sz w:val="28"/>
          <w:szCs w:val="28"/>
        </w:rPr>
        <w:t xml:space="preserve"> нормативам отчислений</w:t>
      </w:r>
      <w:r w:rsidR="006A0F4B"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Остаток собственных денежных средств на счетах бюджета  поселения по состоянию на 01.01.2021 года составил  2026,2 тыс. рублей.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18FD" w:rsidRPr="001C18FD" w:rsidRDefault="001C18FD" w:rsidP="001C18FD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E2B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.В целом проект решения соответствует Бюджетному кодексу РФ и  </w:t>
      </w:r>
      <w:r w:rsidRPr="001C18FD">
        <w:rPr>
          <w:rFonts w:ascii="Times New Roman" w:eastAsia="Calibri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 на рассмотрение Совет</w:t>
      </w:r>
      <w:r w:rsidR="002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«О внесении изменений и дополнений в решение от 23.12.2020 г.  №227»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исправления замечаний, отраженных в тексте заключения.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3532A4" w:rsidRDefault="001C18FD" w:rsidP="002B6A43">
      <w:pPr>
        <w:spacing w:after="0" w:line="240" w:lineRule="auto"/>
        <w:jc w:val="both"/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</w:p>
    <w:sectPr w:rsidR="003532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94" w:rsidRDefault="00370494">
      <w:pPr>
        <w:spacing w:after="0" w:line="240" w:lineRule="auto"/>
      </w:pPr>
      <w:r>
        <w:separator/>
      </w:r>
    </w:p>
  </w:endnote>
  <w:endnote w:type="continuationSeparator" w:id="0">
    <w:p w:rsidR="00370494" w:rsidRDefault="0037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596303"/>
      <w:docPartObj>
        <w:docPartGallery w:val="Page Numbers (Bottom of Page)"/>
        <w:docPartUnique/>
      </w:docPartObj>
    </w:sdtPr>
    <w:sdtContent>
      <w:p w:rsidR="002B6A43" w:rsidRDefault="002B6A4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341">
          <w:rPr>
            <w:noProof/>
          </w:rPr>
          <w:t>9</w:t>
        </w:r>
        <w:r>
          <w:fldChar w:fldCharType="end"/>
        </w:r>
      </w:p>
    </w:sdtContent>
  </w:sdt>
  <w:p w:rsidR="002B6A43" w:rsidRDefault="002B6A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94" w:rsidRDefault="00370494">
      <w:pPr>
        <w:spacing w:after="0" w:line="240" w:lineRule="auto"/>
      </w:pPr>
      <w:r>
        <w:separator/>
      </w:r>
    </w:p>
  </w:footnote>
  <w:footnote w:type="continuationSeparator" w:id="0">
    <w:p w:rsidR="00370494" w:rsidRDefault="00370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CA"/>
    <w:rsid w:val="000C48AC"/>
    <w:rsid w:val="001068A6"/>
    <w:rsid w:val="001411DF"/>
    <w:rsid w:val="00146E10"/>
    <w:rsid w:val="001C18FD"/>
    <w:rsid w:val="00255D0C"/>
    <w:rsid w:val="00291765"/>
    <w:rsid w:val="002B6A43"/>
    <w:rsid w:val="002E2B1E"/>
    <w:rsid w:val="002F061B"/>
    <w:rsid w:val="002F2500"/>
    <w:rsid w:val="00311EDE"/>
    <w:rsid w:val="00320BCA"/>
    <w:rsid w:val="003532A4"/>
    <w:rsid w:val="00370494"/>
    <w:rsid w:val="00480460"/>
    <w:rsid w:val="004B41EA"/>
    <w:rsid w:val="004D66CD"/>
    <w:rsid w:val="0053383E"/>
    <w:rsid w:val="005C0CD6"/>
    <w:rsid w:val="0060389D"/>
    <w:rsid w:val="00632652"/>
    <w:rsid w:val="00650113"/>
    <w:rsid w:val="006A0F4B"/>
    <w:rsid w:val="007136F3"/>
    <w:rsid w:val="007537C9"/>
    <w:rsid w:val="00773098"/>
    <w:rsid w:val="0079233E"/>
    <w:rsid w:val="007D1970"/>
    <w:rsid w:val="008A6534"/>
    <w:rsid w:val="008B5E26"/>
    <w:rsid w:val="008C0506"/>
    <w:rsid w:val="009674DF"/>
    <w:rsid w:val="00976876"/>
    <w:rsid w:val="00A344B7"/>
    <w:rsid w:val="00A67CD6"/>
    <w:rsid w:val="00A74D4B"/>
    <w:rsid w:val="00AA3333"/>
    <w:rsid w:val="00AA594C"/>
    <w:rsid w:val="00B220D3"/>
    <w:rsid w:val="00B55313"/>
    <w:rsid w:val="00B62AE6"/>
    <w:rsid w:val="00BB5402"/>
    <w:rsid w:val="00C01B65"/>
    <w:rsid w:val="00C30B93"/>
    <w:rsid w:val="00C46139"/>
    <w:rsid w:val="00CA6619"/>
    <w:rsid w:val="00CF7CEB"/>
    <w:rsid w:val="00D20341"/>
    <w:rsid w:val="00D7187E"/>
    <w:rsid w:val="00DE24A8"/>
    <w:rsid w:val="00E171B6"/>
    <w:rsid w:val="00E67B10"/>
    <w:rsid w:val="00EA4F52"/>
    <w:rsid w:val="00ED61CA"/>
    <w:rsid w:val="00F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8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C18F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8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C18F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61A6-65BC-4C42-B439-2F35CAE7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10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11</cp:revision>
  <cp:lastPrinted>2021-10-20T07:01:00Z</cp:lastPrinted>
  <dcterms:created xsi:type="dcterms:W3CDTF">2021-10-19T05:14:00Z</dcterms:created>
  <dcterms:modified xsi:type="dcterms:W3CDTF">2021-10-20T08:02:00Z</dcterms:modified>
</cp:coreProperties>
</file>