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3F" w:rsidRDefault="0083713F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6C0A9CF9" wp14:editId="6E34DFA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:rsidR="0083713F" w:rsidRDefault="0083713F" w:rsidP="0083713F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ревизионной комиссии</w:t>
      </w:r>
    </w:p>
    <w:p w:rsidR="0083713F" w:rsidRDefault="0083713F" w:rsidP="0083713F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____________________О.А. Дудина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3713F" w:rsidRDefault="0083713F" w:rsidP="00837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проект  решения «О внесении изменений и дополнений в решение от 23.12.2020 г. № 227»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2021  года  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3F" w:rsidRDefault="0083713F" w:rsidP="0083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2021  год проведена экспертиза проекта решения Совета поселения Сухонское «О внесении изменений и дополнений  в решение от 23.12.2020  г. № 227».</w:t>
      </w:r>
    </w:p>
    <w:p w:rsidR="0083713F" w:rsidRDefault="0083713F" w:rsidP="0083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решение      Совета поселения Сухонское  от 23.12.2020 года № 227 «О бюджете поселения на 2021  год и плановый период 2022 и 2023 годов», проект решения «О внесении изменений  и дополнений в решение от 23.12.2020 года №227»  и пояснительная записка к проекту решению Совета поселения  «О внесении изменений и дополнений в решение от 23.12.2020 года № 227».</w:t>
      </w:r>
      <w:proofErr w:type="gramEnd"/>
    </w:p>
    <w:p w:rsidR="0083713F" w:rsidRDefault="0083713F" w:rsidP="00837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3713F" w:rsidRDefault="0083713F" w:rsidP="00837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2021 год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рамках рассматриваемого проекта решения связано   с изменением объема  налоговых 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неналоговых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 бюджета поселения, а также с  корректировкой </w:t>
      </w:r>
      <w:r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раздел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4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ED1092">
        <w:rPr>
          <w:rFonts w:ascii="Times New Roman" w:eastAsia="Times New Roman" w:hAnsi="Times New Roman"/>
          <w:sz w:val="28"/>
          <w:szCs w:val="28"/>
          <w:lang w:eastAsia="ru-RU"/>
        </w:rPr>
        <w:t>я и дополнения вносятся во второй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раз.</w:t>
      </w:r>
    </w:p>
    <w:p w:rsidR="0083713F" w:rsidRPr="007F4C10" w:rsidRDefault="0083713F" w:rsidP="0083713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C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и расходов  бюджета поселения на 2021 год </w:t>
      </w:r>
      <w:r w:rsidRPr="007F4C10">
        <w:rPr>
          <w:rFonts w:ascii="Times New Roman" w:hAnsi="Times New Roman"/>
          <w:sz w:val="28"/>
          <w:szCs w:val="28"/>
        </w:rPr>
        <w:t xml:space="preserve">увеличится на </w:t>
      </w:r>
      <w:r w:rsidR="007F4C10" w:rsidRPr="007F4C10">
        <w:rPr>
          <w:rFonts w:ascii="Times New Roman" w:hAnsi="Times New Roman"/>
          <w:sz w:val="28"/>
          <w:szCs w:val="28"/>
        </w:rPr>
        <w:t>148,0</w:t>
      </w:r>
      <w:r w:rsidRPr="007F4C10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F4C10" w:rsidRPr="007F4C10">
        <w:rPr>
          <w:rFonts w:ascii="Times New Roman" w:hAnsi="Times New Roman"/>
          <w:sz w:val="28"/>
          <w:szCs w:val="28"/>
        </w:rPr>
        <w:t>0,9</w:t>
      </w:r>
      <w:r w:rsidRPr="007F4C10">
        <w:rPr>
          <w:rFonts w:ascii="Times New Roman" w:hAnsi="Times New Roman"/>
          <w:sz w:val="28"/>
          <w:szCs w:val="28"/>
        </w:rPr>
        <w:t>%,  и составит</w:t>
      </w:r>
      <w:r w:rsidRPr="007F4C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F4C10" w:rsidRPr="007F4C10">
        <w:rPr>
          <w:rFonts w:ascii="Times New Roman" w:eastAsia="Times New Roman" w:hAnsi="Times New Roman"/>
          <w:sz w:val="28"/>
          <w:szCs w:val="28"/>
          <w:lang w:eastAsia="ru-RU"/>
        </w:rPr>
        <w:t>16213,8</w:t>
      </w:r>
      <w:r w:rsidRPr="007F4C1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соответственно.</w:t>
      </w:r>
    </w:p>
    <w:p w:rsidR="0083713F" w:rsidRPr="007F4C10" w:rsidRDefault="0083713F" w:rsidP="008371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C10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на 2021 год сформирован без дефицита  бюджета поселения.</w:t>
      </w:r>
    </w:p>
    <w:p w:rsidR="0083713F" w:rsidRPr="007F4C10" w:rsidRDefault="0083713F" w:rsidP="008371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C1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01.01.2021 года составил  2026,2 тыс. рублей.</w:t>
      </w:r>
    </w:p>
    <w:p w:rsidR="0083713F" w:rsidRPr="007F4C10" w:rsidRDefault="0083713F" w:rsidP="0083713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C10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Динамика основных показателей бюджета поселения на 2021 год с учетом предлагаемых поправок приведена в следующей таблице.</w:t>
      </w:r>
    </w:p>
    <w:p w:rsidR="0083713F" w:rsidRPr="00ED1092" w:rsidRDefault="0083713F" w:rsidP="00837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3713F" w:rsidRPr="0016293E" w:rsidRDefault="0083713F" w:rsidP="008371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380"/>
        <w:gridCol w:w="1457"/>
        <w:gridCol w:w="1560"/>
        <w:gridCol w:w="1419"/>
      </w:tblGrid>
      <w:tr w:rsidR="0016293E" w:rsidRPr="0016293E" w:rsidTr="007F4C10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="00BA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в апреле 2021 года</w:t>
            </w:r>
          </w:p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0" w:rsidRPr="0016293E" w:rsidRDefault="007F4C10" w:rsidP="007F4C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 учетом поправок в мае 2021 года</w:t>
            </w:r>
          </w:p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C10" w:rsidRPr="0016293E" w:rsidRDefault="007F4C10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293E" w:rsidRPr="0016293E" w:rsidTr="007F4C10">
        <w:trPr>
          <w:trHeight w:val="7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0" w:rsidRPr="0016293E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0" w:rsidRPr="0016293E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0" w:rsidRPr="0016293E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0" w:rsidRPr="0016293E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7F4C10" w:rsidRPr="0016293E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C10" w:rsidTr="007F4C10">
        <w:trPr>
          <w:trHeight w:val="13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0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0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0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0" w:rsidRDefault="007F4C10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7F4C10" w:rsidTr="007F4C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0" w:rsidRDefault="007F4C10" w:rsidP="004C445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</w:tr>
      <w:tr w:rsidR="007F4C10" w:rsidTr="007F4C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0" w:rsidRDefault="007F4C10" w:rsidP="004C445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7F4C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3841,1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7F4C1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148,0</w:t>
            </w:r>
          </w:p>
        </w:tc>
      </w:tr>
      <w:tr w:rsidR="007F4C10" w:rsidTr="007F4C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0" w:rsidRDefault="007F4C10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</w:tbl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Выводы:</w:t>
      </w:r>
    </w:p>
    <w:p w:rsidR="00BA758F" w:rsidRPr="00BA758F" w:rsidRDefault="00BA758F" w:rsidP="00BA758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 на 2021 год с учетом поправок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16213,8 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>тыс. рублей, что выше бюджетных назначен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ий первоначального  бюджета на 3841,1 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31,0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%, и  утвержденного бюджета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148,0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0,9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:rsidR="00BA758F" w:rsidRDefault="00BA758F" w:rsidP="0083713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2.  Общий  объем </w:t>
      </w:r>
      <w:r w:rsidRPr="00BA758F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 бюджета поселения</w:t>
      </w:r>
      <w:r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16213,8 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>тыс. рублей, что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также 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выше бюджетных назначен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ий первоначального  бюджета на 3841,1 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31,0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%, и  утвержденного бюджета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148,0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0,9</w:t>
      </w:r>
      <w:r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:rsidR="0083713F" w:rsidRDefault="0083713F" w:rsidP="008371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Проект решения на 202</w:t>
      </w:r>
      <w:r w:rsidR="001629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сформирован без дефицита  бюджета поселения.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01.01.2021 года составил  2026,2   тыс. рублей.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поселения</w:t>
      </w:r>
    </w:p>
    <w:p w:rsidR="0083713F" w:rsidRDefault="0083713F" w:rsidP="00BA75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Проект решения    предполагает внесение изменений в налоговые и неналоговые  доходы бюджета поселения Сухонское.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   </w:t>
      </w:r>
    </w:p>
    <w:p w:rsidR="0083713F" w:rsidRDefault="0083713F" w:rsidP="00BA75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Изменение  собственных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83713F" w:rsidRDefault="0083713F" w:rsidP="00837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279"/>
        <w:gridCol w:w="1035"/>
        <w:gridCol w:w="1374"/>
        <w:gridCol w:w="993"/>
        <w:gridCol w:w="843"/>
      </w:tblGrid>
      <w:tr w:rsidR="00A30A28" w:rsidTr="00A30A28">
        <w:trPr>
          <w:trHeight w:val="1036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28" w:rsidRPr="0016293E" w:rsidRDefault="00A30A28" w:rsidP="00A30A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="00CE5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Pr="00162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в апреле 2021 года</w:t>
            </w:r>
          </w:p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Default="00A30A28" w:rsidP="004C44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A28" w:rsidRDefault="00A30A28" w:rsidP="004C44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поправок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30A28" w:rsidTr="00A30A28">
        <w:trPr>
          <w:trHeight w:val="1020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28" w:rsidRDefault="00A30A28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28" w:rsidRDefault="00A30A28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28" w:rsidRDefault="00A30A28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8" w:rsidRDefault="00A30A28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28" w:rsidRDefault="00A30A28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Доходы, получаемые в виде арендной платы  за земельные участки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-180,0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гос-ва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E5D" w:rsidTr="00A30A28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продажи материальных и нематериальных  активов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148,0</w:t>
            </w:r>
          </w:p>
        </w:tc>
      </w:tr>
      <w:tr w:rsidR="00EB4E5D" w:rsidTr="00A30A28">
        <w:trPr>
          <w:trHeight w:val="2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3778,0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3609,3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EB4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D" w:rsidRDefault="00EB4E5D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148,0</w:t>
            </w:r>
          </w:p>
        </w:tc>
      </w:tr>
    </w:tbl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Планируется </w:t>
      </w:r>
      <w:r w:rsidR="0010405E">
        <w:rPr>
          <w:rFonts w:ascii="Times New Roman" w:eastAsia="Times New Roman" w:hAnsi="Times New Roman"/>
          <w:sz w:val="28"/>
          <w:szCs w:val="28"/>
        </w:rPr>
        <w:t xml:space="preserve">увеличить </w:t>
      </w:r>
      <w:r>
        <w:rPr>
          <w:rFonts w:ascii="Times New Roman" w:eastAsia="Times New Roman" w:hAnsi="Times New Roman"/>
          <w:sz w:val="28"/>
          <w:szCs w:val="28"/>
        </w:rPr>
        <w:t xml:space="preserve"> собственны</w:t>
      </w:r>
      <w:r w:rsidR="0010405E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доходы бюджета поселения на </w:t>
      </w:r>
      <w:r w:rsidR="0010405E">
        <w:rPr>
          <w:rFonts w:ascii="Times New Roman" w:eastAsia="Times New Roman" w:hAnsi="Times New Roman"/>
          <w:sz w:val="28"/>
          <w:szCs w:val="28"/>
        </w:rPr>
        <w:t xml:space="preserve">148,0 </w:t>
      </w:r>
      <w:r>
        <w:rPr>
          <w:rFonts w:ascii="Times New Roman" w:eastAsia="Times New Roman" w:hAnsi="Times New Roman"/>
          <w:sz w:val="28"/>
          <w:szCs w:val="28"/>
        </w:rPr>
        <w:t>тыс. рублей, в том числе:</w:t>
      </w:r>
    </w:p>
    <w:p w:rsidR="002234B2" w:rsidRDefault="002234B2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5089D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оходы от реализации иного имущества, находящегося в собственности поселения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83713F">
        <w:rPr>
          <w:rFonts w:ascii="Times New Roman" w:eastAsia="Times New Roman" w:hAnsi="Times New Roman"/>
          <w:sz w:val="28"/>
          <w:szCs w:val="28"/>
        </w:rPr>
        <w:t xml:space="preserve"> </w:t>
      </w:r>
      <w:r w:rsidR="00840F77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на 148,0 тыс. рублей</w:t>
      </w:r>
      <w:r w:rsidR="00840F77">
        <w:rPr>
          <w:rFonts w:ascii="Times New Roman" w:eastAsia="Times New Roman" w:hAnsi="Times New Roman"/>
          <w:sz w:val="28"/>
          <w:szCs w:val="28"/>
        </w:rPr>
        <w:t>)</w:t>
      </w:r>
      <w:r w:rsidR="008F0C69">
        <w:rPr>
          <w:rFonts w:ascii="Times New Roman" w:eastAsia="Times New Roman" w:hAnsi="Times New Roman"/>
          <w:sz w:val="28"/>
          <w:szCs w:val="28"/>
        </w:rPr>
        <w:t>.  В соответствии с проведенными торгами проведена продажа  трех автомобилей: ВАЗ</w:t>
      </w:r>
      <w:r w:rsidR="0065089D">
        <w:rPr>
          <w:rFonts w:ascii="Times New Roman" w:eastAsia="Times New Roman" w:hAnsi="Times New Roman"/>
          <w:sz w:val="28"/>
          <w:szCs w:val="28"/>
        </w:rPr>
        <w:t xml:space="preserve"> </w:t>
      </w:r>
      <w:r w:rsidR="008F0C69">
        <w:rPr>
          <w:rFonts w:ascii="Times New Roman" w:eastAsia="Times New Roman" w:hAnsi="Times New Roman"/>
          <w:sz w:val="28"/>
          <w:szCs w:val="28"/>
        </w:rPr>
        <w:t xml:space="preserve"> 21154 </w:t>
      </w:r>
      <w:r w:rsidR="00840F77">
        <w:rPr>
          <w:rFonts w:ascii="Times New Roman" w:eastAsia="Times New Roman" w:hAnsi="Times New Roman"/>
          <w:sz w:val="28"/>
          <w:szCs w:val="28"/>
        </w:rPr>
        <w:t xml:space="preserve">на сумму </w:t>
      </w:r>
      <w:r w:rsidR="008F0C69">
        <w:rPr>
          <w:rFonts w:ascii="Times New Roman" w:eastAsia="Times New Roman" w:hAnsi="Times New Roman"/>
          <w:sz w:val="28"/>
          <w:szCs w:val="28"/>
        </w:rPr>
        <w:t xml:space="preserve"> 63,</w:t>
      </w:r>
      <w:r w:rsidR="0065089D">
        <w:rPr>
          <w:rFonts w:ascii="Times New Roman" w:eastAsia="Times New Roman" w:hAnsi="Times New Roman"/>
          <w:sz w:val="28"/>
          <w:szCs w:val="28"/>
        </w:rPr>
        <w:t xml:space="preserve">0 тыс. рублей, ГАЗ  </w:t>
      </w:r>
      <w:r w:rsidR="008F0C69">
        <w:rPr>
          <w:rFonts w:ascii="Times New Roman" w:eastAsia="Times New Roman" w:hAnsi="Times New Roman"/>
          <w:sz w:val="28"/>
          <w:szCs w:val="28"/>
        </w:rPr>
        <w:t xml:space="preserve">32213 </w:t>
      </w:r>
      <w:r w:rsidR="0065089D">
        <w:rPr>
          <w:rFonts w:ascii="Times New Roman" w:eastAsia="Times New Roman" w:hAnsi="Times New Roman"/>
          <w:sz w:val="28"/>
          <w:szCs w:val="28"/>
        </w:rPr>
        <w:t>– 45,0 тыс. рублей и ВАЗ 21140 – 40,0 тыс. рублей</w:t>
      </w:r>
      <w:r w:rsidR="0083713F">
        <w:rPr>
          <w:rFonts w:ascii="Times New Roman" w:eastAsia="Times New Roman" w:hAnsi="Times New Roman"/>
          <w:sz w:val="28"/>
          <w:szCs w:val="28"/>
        </w:rPr>
        <w:t xml:space="preserve"> (основание – </w:t>
      </w:r>
      <w:r>
        <w:rPr>
          <w:rFonts w:ascii="Times New Roman" w:eastAsia="Times New Roman" w:hAnsi="Times New Roman"/>
          <w:sz w:val="28"/>
          <w:szCs w:val="28"/>
        </w:rPr>
        <w:t>решение Совета поселения Сухонское</w:t>
      </w:r>
      <w:r w:rsidR="0083713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от 18.10.2019 года №151  «Об утверждении Программы (прогнозного плана) приватизации муниципального имущества сельского поселения Сухонское на 2020 год и плановый период 2021 – 2022 годы с</w:t>
      </w:r>
      <w:r w:rsidR="0065089D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следующими изменениями)</w:t>
      </w:r>
      <w:r w:rsidR="0065089D">
        <w:rPr>
          <w:rFonts w:ascii="Times New Roman" w:eastAsia="Times New Roman" w:hAnsi="Times New Roman"/>
          <w:sz w:val="28"/>
          <w:szCs w:val="28"/>
        </w:rPr>
        <w:t>.</w:t>
      </w:r>
    </w:p>
    <w:p w:rsidR="0083713F" w:rsidRDefault="002234B2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Таким образом, размер собственных доходов с учетом предлагаемых поправок составит </w:t>
      </w:r>
      <w:r w:rsidR="006B007A">
        <w:rPr>
          <w:rFonts w:ascii="Times New Roman" w:eastAsia="Times New Roman" w:hAnsi="Times New Roman"/>
          <w:sz w:val="28"/>
          <w:szCs w:val="28"/>
        </w:rPr>
        <w:t>3757,3</w:t>
      </w:r>
      <w:r>
        <w:rPr>
          <w:rFonts w:ascii="Times New Roman" w:eastAsia="Times New Roman" w:hAnsi="Times New Roman"/>
          <w:sz w:val="28"/>
          <w:szCs w:val="28"/>
        </w:rPr>
        <w:t xml:space="preserve"> рублей, </w:t>
      </w:r>
      <w:r w:rsidR="006B0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доля собственных доходов в доходах бюджета поселения у</w:t>
      </w:r>
      <w:r w:rsidR="00AD0ED2">
        <w:rPr>
          <w:rFonts w:ascii="Times New Roman" w:eastAsia="Times New Roman" w:hAnsi="Times New Roman"/>
          <w:sz w:val="28"/>
          <w:szCs w:val="28"/>
        </w:rPr>
        <w:t>величилась</w:t>
      </w:r>
      <w:r>
        <w:rPr>
          <w:rFonts w:ascii="Times New Roman" w:eastAsia="Times New Roman" w:hAnsi="Times New Roman"/>
          <w:sz w:val="28"/>
          <w:szCs w:val="28"/>
        </w:rPr>
        <w:t xml:space="preserve">  на </w:t>
      </w:r>
      <w:r w:rsidR="00AD0ED2">
        <w:rPr>
          <w:rFonts w:ascii="Times New Roman" w:eastAsia="Times New Roman" w:hAnsi="Times New Roman"/>
          <w:sz w:val="28"/>
          <w:szCs w:val="28"/>
        </w:rPr>
        <w:t>0,7</w:t>
      </w:r>
      <w:r>
        <w:rPr>
          <w:rFonts w:ascii="Times New Roman" w:eastAsia="Times New Roman" w:hAnsi="Times New Roman"/>
          <w:sz w:val="28"/>
          <w:szCs w:val="28"/>
        </w:rPr>
        <w:t xml:space="preserve"> процентных пункта и составит </w:t>
      </w:r>
      <w:r w:rsidR="00AD0ED2">
        <w:rPr>
          <w:rFonts w:ascii="Times New Roman" w:eastAsia="Times New Roman" w:hAnsi="Times New Roman"/>
          <w:sz w:val="28"/>
          <w:szCs w:val="28"/>
        </w:rPr>
        <w:t>23,2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</w:t>
      </w:r>
    </w:p>
    <w:p w:rsidR="0083713F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3713F" w:rsidRDefault="0083713F" w:rsidP="008371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83713F" w:rsidRDefault="0083713F" w:rsidP="008371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Default="00AD0ED2" w:rsidP="00AD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AD0ED2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поселения </w:t>
      </w:r>
      <w:r w:rsidR="0083713F">
        <w:rPr>
          <w:rFonts w:ascii="Times New Roman" w:hAnsi="Times New Roman"/>
          <w:sz w:val="28"/>
          <w:szCs w:val="28"/>
        </w:rPr>
        <w:t>Сухонское.</w:t>
      </w:r>
      <w:r w:rsidR="00837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713F" w:rsidRDefault="0083713F" w:rsidP="00837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3713F" w:rsidRDefault="0083713F" w:rsidP="00837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Изменение  безвозмездных поступлений  в бюджет поселения на 2021 год в разрезе видов  (подвидов) доходов за 2021  год характеризуется следующими данными:</w:t>
      </w:r>
    </w:p>
    <w:p w:rsidR="0083713F" w:rsidRDefault="0083713F" w:rsidP="00837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1134"/>
        <w:gridCol w:w="1134"/>
        <w:gridCol w:w="992"/>
        <w:gridCol w:w="852"/>
      </w:tblGrid>
      <w:tr w:rsidR="00AD0ED2" w:rsidTr="00AD0ED2">
        <w:trPr>
          <w:trHeight w:val="102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AD0E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ED2" w:rsidRDefault="00AD0ED2" w:rsidP="00AD0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AD0E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0ED2" w:rsidRDefault="00AD0ED2" w:rsidP="00AD0E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0ED2" w:rsidRDefault="00AD0ED2" w:rsidP="00AD0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D0ED2" w:rsidTr="00AD0ED2">
        <w:trPr>
          <w:trHeight w:val="1431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D2" w:rsidRDefault="00AD0ED2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D2" w:rsidRDefault="00AD0ED2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D2" w:rsidRDefault="00AD0ED2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D2" w:rsidRDefault="00AD0ED2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AD0ED2" w:rsidTr="00AD0E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D0ED2" w:rsidTr="00AD0E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D0ED2" w:rsidTr="00AD0E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3861,8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D0ED2" w:rsidTr="00AD0E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D0ED2" w:rsidTr="00AD0E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D0ED2" w:rsidTr="00AD0E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D0ED2" w:rsidTr="00AD0ED2">
        <w:trPr>
          <w:trHeight w:val="3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3861,8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D2" w:rsidRDefault="00AD0ED2" w:rsidP="004C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40F00" w:rsidRDefault="00C40F00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00" w:rsidRPr="006771F0" w:rsidRDefault="00C40F00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Pr="006771F0" w:rsidRDefault="0083713F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1F0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поселения</w:t>
      </w:r>
    </w:p>
    <w:p w:rsidR="0083713F" w:rsidRPr="006771F0" w:rsidRDefault="0083713F" w:rsidP="00837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13F" w:rsidRPr="006771F0" w:rsidRDefault="0083713F" w:rsidP="0083713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2021 год  предусматриваются в объеме </w:t>
      </w:r>
      <w:r w:rsidR="006771F0" w:rsidRPr="006771F0">
        <w:rPr>
          <w:rFonts w:ascii="Times New Roman" w:eastAsia="Times New Roman" w:hAnsi="Times New Roman"/>
          <w:sz w:val="28"/>
          <w:szCs w:val="28"/>
          <w:lang w:eastAsia="ru-RU"/>
        </w:rPr>
        <w:t>16213,8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расходы  увеличиваются  по сравнению с утвержденными бюджетными  назначениями 2021 года на </w:t>
      </w:r>
      <w:r w:rsidR="006771F0" w:rsidRPr="006771F0">
        <w:rPr>
          <w:rFonts w:ascii="Times New Roman" w:eastAsia="Times New Roman" w:hAnsi="Times New Roman"/>
          <w:sz w:val="28"/>
          <w:szCs w:val="28"/>
          <w:lang w:eastAsia="ru-RU"/>
        </w:rPr>
        <w:t>148,0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или на </w:t>
      </w:r>
      <w:r w:rsidR="006771F0" w:rsidRPr="006771F0">
        <w:rPr>
          <w:rFonts w:ascii="Times New Roman" w:eastAsia="Times New Roman" w:hAnsi="Times New Roman"/>
          <w:sz w:val="28"/>
          <w:szCs w:val="28"/>
          <w:lang w:eastAsia="ru-RU"/>
        </w:rPr>
        <w:t>0,9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83713F" w:rsidRPr="006771F0" w:rsidRDefault="0083713F" w:rsidP="00837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увеличить расходы в 2021 году по </w:t>
      </w:r>
      <w:r w:rsidR="006771F0" w:rsidRPr="006771F0">
        <w:rPr>
          <w:rFonts w:ascii="Times New Roman" w:eastAsia="Times New Roman" w:hAnsi="Times New Roman"/>
          <w:sz w:val="28"/>
          <w:szCs w:val="28"/>
          <w:lang w:eastAsia="ru-RU"/>
        </w:rPr>
        <w:t>одному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6771F0" w:rsidRPr="006771F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6771F0" w:rsidRPr="006771F0">
        <w:rPr>
          <w:rFonts w:ascii="Times New Roman" w:eastAsia="Times New Roman" w:hAnsi="Times New Roman"/>
          <w:sz w:val="28"/>
          <w:szCs w:val="28"/>
          <w:lang w:eastAsia="ru-RU"/>
        </w:rPr>
        <w:t>148,0</w:t>
      </w: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По остальным разделам бюджетной классификации внесение изменений не планируется.</w:t>
      </w:r>
    </w:p>
    <w:p w:rsidR="0083713F" w:rsidRPr="004C4454" w:rsidRDefault="0083713F" w:rsidP="00837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83713F" w:rsidRPr="006771F0" w:rsidRDefault="0083713F" w:rsidP="00837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характеризуется следующими данными:</w:t>
      </w:r>
    </w:p>
    <w:p w:rsidR="0083713F" w:rsidRPr="006771F0" w:rsidRDefault="0083713F" w:rsidP="00837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1F0">
        <w:rPr>
          <w:rFonts w:ascii="Times New Roman" w:eastAsia="Times New Roman" w:hAnsi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1005"/>
        <w:gridCol w:w="1121"/>
        <w:gridCol w:w="850"/>
        <w:gridCol w:w="852"/>
      </w:tblGrid>
      <w:tr w:rsidR="004C4454" w:rsidRPr="006771F0" w:rsidTr="004C4454">
        <w:trPr>
          <w:trHeight w:val="84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F0">
              <w:rPr>
                <w:rFonts w:ascii="Times New Roman" w:hAnsi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6771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454" w:rsidRPr="006771F0" w:rsidRDefault="004C4454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71F0">
              <w:rPr>
                <w:rFonts w:ascii="Times New Roman" w:hAnsi="Times New Roman"/>
                <w:sz w:val="24"/>
                <w:szCs w:val="24"/>
              </w:rPr>
              <w:t>апреле</w:t>
            </w:r>
            <w:proofErr w:type="gramEnd"/>
            <w:r w:rsidRPr="006771F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C4454" w:rsidRPr="006771F0" w:rsidRDefault="004C4454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поправок в мае     2021 года</w:t>
            </w:r>
          </w:p>
          <w:p w:rsidR="004C4454" w:rsidRPr="006771F0" w:rsidRDefault="004C4454" w:rsidP="004C4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C4454" w:rsidRPr="006771F0" w:rsidTr="004C4454">
        <w:trPr>
          <w:trHeight w:val="100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54" w:rsidRPr="006771F0" w:rsidRDefault="004C4454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54" w:rsidRPr="006771F0" w:rsidRDefault="004C4454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54" w:rsidRPr="006771F0" w:rsidRDefault="004C4454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4" w:rsidRPr="006771F0" w:rsidRDefault="004C4454" w:rsidP="004C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4C4454" w:rsidRPr="006771F0" w:rsidTr="004C44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</w:tr>
      <w:tr w:rsidR="004C4454" w:rsidRPr="006771F0" w:rsidTr="004C44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4C4454" w:rsidRPr="006771F0" w:rsidTr="004C44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-5,0</w:t>
            </w:r>
          </w:p>
        </w:tc>
      </w:tr>
      <w:tr w:rsidR="004C4454" w:rsidRPr="006771F0" w:rsidTr="004C44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C4454" w:rsidRPr="006771F0" w:rsidTr="004C4454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3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4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3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3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3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4454" w:rsidRPr="006771F0" w:rsidTr="004C4454">
        <w:trPr>
          <w:trHeight w:val="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4" w:rsidRPr="006771F0" w:rsidRDefault="004C4454" w:rsidP="004C44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4C4454" w:rsidP="004C4454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3693,1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4" w:rsidRPr="006771F0" w:rsidRDefault="00373541" w:rsidP="004C4454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1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148,0</w:t>
            </w:r>
          </w:p>
        </w:tc>
      </w:tr>
    </w:tbl>
    <w:p w:rsidR="0083713F" w:rsidRPr="004C4454" w:rsidRDefault="0083713F" w:rsidP="00837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83713F" w:rsidRPr="004827C8" w:rsidRDefault="0083713F" w:rsidP="004827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0100 «Общегосударственные вопросы», </w:t>
      </w:r>
      <w:r w:rsidRPr="004240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38E" w:rsidRPr="004240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увеличиваются на 148,0 тыс. рублей  на оплату платежей по налогу на имущество -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38E" w:rsidRPr="00424059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3338E"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</w:t>
      </w:r>
      <w:r w:rsidR="00424059" w:rsidRPr="004240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3338E" w:rsidRPr="00424059">
        <w:rPr>
          <w:rFonts w:ascii="Times New Roman" w:eastAsia="Times New Roman" w:hAnsi="Times New Roman"/>
          <w:sz w:val="28"/>
          <w:szCs w:val="28"/>
          <w:lang w:eastAsia="ru-RU"/>
        </w:rPr>
        <w:t>ргтехники</w:t>
      </w:r>
      <w:r w:rsidR="00424059"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– 70,0 тыс. рублей</w:t>
      </w:r>
      <w:r w:rsidR="0063338E" w:rsidRPr="004240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4059"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4059" w:rsidRPr="00424059">
        <w:rPr>
          <w:rFonts w:ascii="Times New Roman" w:eastAsia="Times New Roman" w:hAnsi="Times New Roman"/>
          <w:i/>
          <w:sz w:val="28"/>
          <w:szCs w:val="28"/>
          <w:lang w:eastAsia="ru-RU"/>
        </w:rPr>
        <w:t>Экономически обоснованный расчет  потребности средств на суммы 78,0 тыс. рублей и 70,0 тыс. рублей  в ревизионную комиссию не предоставлен.</w:t>
      </w:r>
    </w:p>
    <w:p w:rsidR="004827C8" w:rsidRPr="004827C8" w:rsidRDefault="004827C8" w:rsidP="004827C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тексте проекта решения отмечены  опечатки и неточности, которые в период проверки  были устранены в полном объеме.</w:t>
      </w:r>
    </w:p>
    <w:p w:rsidR="0083713F" w:rsidRPr="004C4454" w:rsidRDefault="0083713F" w:rsidP="00837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83713F" w:rsidRPr="004827C8" w:rsidRDefault="0083713F" w:rsidP="00837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b/>
          <w:sz w:val="28"/>
          <w:szCs w:val="28"/>
          <w:lang w:eastAsia="ru-RU"/>
        </w:rPr>
        <w:t>Дефицит бюджета поселения</w:t>
      </w:r>
    </w:p>
    <w:p w:rsidR="0083713F" w:rsidRPr="004827C8" w:rsidRDefault="0083713F" w:rsidP="008371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3F" w:rsidRPr="004827C8" w:rsidRDefault="0083713F" w:rsidP="00837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 предусматривается утвердить  бюджет  поселения  на 2021 год без дефицита.</w:t>
      </w:r>
    </w:p>
    <w:p w:rsidR="0083713F" w:rsidRPr="004C4454" w:rsidRDefault="0083713F" w:rsidP="00837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83713F" w:rsidRPr="004827C8" w:rsidRDefault="0083713F" w:rsidP="0083713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83713F" w:rsidRPr="004827C8" w:rsidRDefault="0083713F" w:rsidP="008371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7C8">
        <w:rPr>
          <w:rFonts w:ascii="Times New Roman" w:eastAsia="Times New Roman" w:hAnsi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9"/>
        <w:gridCol w:w="1275"/>
        <w:gridCol w:w="1200"/>
        <w:gridCol w:w="1210"/>
        <w:gridCol w:w="996"/>
      </w:tblGrid>
      <w:tr w:rsidR="004827C8" w:rsidRPr="004827C8" w:rsidTr="004827C8">
        <w:trPr>
          <w:trHeight w:val="552"/>
          <w:tblHeader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3F" w:rsidRPr="004827C8" w:rsidRDefault="0083713F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3F" w:rsidRPr="004827C8" w:rsidRDefault="0083713F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</w:tr>
      <w:tr w:rsidR="004827C8" w:rsidRPr="004827C8" w:rsidTr="004827C8">
        <w:trPr>
          <w:trHeight w:val="830"/>
          <w:tblHeader/>
        </w:trPr>
        <w:tc>
          <w:tcPr>
            <w:tcW w:w="4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C8" w:rsidRPr="004827C8" w:rsidRDefault="004827C8" w:rsidP="004C445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lang w:eastAsia="ru-RU"/>
              </w:rPr>
              <w:t>Утверждено решением от 23.12.2020 №227</w:t>
            </w:r>
          </w:p>
          <w:p w:rsidR="004827C8" w:rsidRPr="004827C8" w:rsidRDefault="004827C8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8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lang w:eastAsia="ru-RU"/>
              </w:rPr>
              <w:t>Утверждено  решением в апреле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8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lang w:eastAsia="ru-RU"/>
              </w:rPr>
              <w:t>Предлагается  проектом решения в мае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4827C8" w:rsidRPr="004827C8" w:rsidRDefault="004827C8" w:rsidP="004C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827C8" w:rsidRPr="004827C8" w:rsidTr="004827C8">
        <w:trPr>
          <w:trHeight w:val="24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827C8" w:rsidRPr="004827C8" w:rsidTr="004827C8">
        <w:trPr>
          <w:trHeight w:val="24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7C8" w:rsidRPr="004827C8" w:rsidTr="004827C8">
        <w:trPr>
          <w:trHeight w:val="391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827C8" w:rsidRPr="004827C8" w:rsidTr="004827C8">
        <w:trPr>
          <w:trHeight w:val="391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lang w:eastAsia="ru-RU"/>
              </w:rPr>
              <w:t>12372,7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16065,8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</w:tr>
      <w:tr w:rsidR="004827C8" w:rsidRPr="004827C8" w:rsidTr="004827C8">
        <w:trPr>
          <w:trHeight w:val="391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4827C8">
              <w:rPr>
                <w:rFonts w:ascii="Times New Roman" w:eastAsia="Times New Roman" w:hAnsi="Times New Roman"/>
                <w:lang w:eastAsia="ru-RU"/>
              </w:rPr>
              <w:t>12372,7</w:t>
            </w:r>
          </w:p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lang w:eastAsia="ru-RU"/>
              </w:rPr>
              <w:t>-16065,8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8" w:rsidRPr="004827C8" w:rsidRDefault="004827C8" w:rsidP="004C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-16213,8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8" w:rsidRPr="004827C8" w:rsidRDefault="004827C8" w:rsidP="0048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7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-148,0</w:t>
            </w:r>
          </w:p>
        </w:tc>
      </w:tr>
    </w:tbl>
    <w:p w:rsidR="0083713F" w:rsidRPr="004827C8" w:rsidRDefault="0083713F" w:rsidP="0083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3F" w:rsidRPr="004827C8" w:rsidRDefault="0083713F" w:rsidP="0083713F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83713F" w:rsidRPr="004827C8" w:rsidRDefault="0083713F" w:rsidP="0083713F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2026,2   тыс. рублей.</w:t>
      </w:r>
    </w:p>
    <w:p w:rsidR="0083713F" w:rsidRPr="004827C8" w:rsidRDefault="0083713F" w:rsidP="008371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4827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и плановый период 2022 и 2023 годов определена Администрация сельского поселения Сухонское (код администратора -152).</w:t>
      </w:r>
      <w:r w:rsidRPr="00482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83713F" w:rsidRPr="004C4454" w:rsidRDefault="0083713F" w:rsidP="0083713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</w:p>
    <w:p w:rsidR="0083713F" w:rsidRPr="00A1245B" w:rsidRDefault="0083713F" w:rsidP="008371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454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  </w:t>
      </w:r>
      <w:r w:rsidRPr="00A1245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83713F" w:rsidRPr="00A1245B" w:rsidRDefault="0083713F" w:rsidP="0083713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45B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Общий объем доходов бюджета поселения  на 2021 год с учетом </w:t>
      </w:r>
      <w:r w:rsidRPr="00A12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поправок увеличится на </w:t>
      </w:r>
      <w:r w:rsidR="00A1245B" w:rsidRPr="00A1245B">
        <w:rPr>
          <w:rFonts w:ascii="Times New Roman" w:eastAsia="Times New Roman" w:hAnsi="Times New Roman"/>
          <w:sz w:val="28"/>
          <w:szCs w:val="28"/>
          <w:lang w:eastAsia="ru-RU"/>
        </w:rPr>
        <w:t>148,0</w:t>
      </w:r>
      <w:r w:rsidRPr="00A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A1245B" w:rsidRPr="00A1245B">
        <w:rPr>
          <w:rFonts w:ascii="Times New Roman" w:eastAsia="Times New Roman" w:hAnsi="Times New Roman"/>
          <w:sz w:val="28"/>
          <w:szCs w:val="28"/>
          <w:lang w:eastAsia="ru-RU"/>
        </w:rPr>
        <w:t>0,9</w:t>
      </w:r>
      <w:r w:rsidRPr="00A1245B"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составит </w:t>
      </w:r>
      <w:r w:rsidR="00A1245B" w:rsidRPr="00A1245B">
        <w:rPr>
          <w:rFonts w:ascii="Times New Roman" w:eastAsia="Times New Roman" w:hAnsi="Times New Roman"/>
          <w:sz w:val="28"/>
          <w:szCs w:val="28"/>
          <w:lang w:eastAsia="ru-RU"/>
        </w:rPr>
        <w:t>16213,8</w:t>
      </w:r>
      <w:r w:rsidRPr="00A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A1245B" w:rsidRPr="00A1245B" w:rsidRDefault="0083713F" w:rsidP="00A1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r w:rsidRPr="00A1245B">
        <w:rPr>
          <w:rFonts w:ascii="Times New Roman" w:eastAsia="Times New Roman" w:hAnsi="Times New Roman"/>
          <w:sz w:val="28"/>
          <w:szCs w:val="28"/>
        </w:rPr>
        <w:t xml:space="preserve"> Объем собственных доходов с учетом предлагаемых поправок  </w:t>
      </w:r>
      <w:r w:rsidR="00A1245B" w:rsidRPr="00A1245B">
        <w:rPr>
          <w:rFonts w:ascii="Times New Roman" w:eastAsia="Times New Roman" w:hAnsi="Times New Roman"/>
          <w:sz w:val="28"/>
          <w:szCs w:val="28"/>
        </w:rPr>
        <w:t xml:space="preserve">увеличится </w:t>
      </w:r>
      <w:r w:rsidRPr="00A1245B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A1245B" w:rsidRPr="00A1245B">
        <w:rPr>
          <w:rFonts w:ascii="Times New Roman" w:eastAsia="Times New Roman" w:hAnsi="Times New Roman"/>
          <w:sz w:val="28"/>
          <w:szCs w:val="28"/>
        </w:rPr>
        <w:t>148,0</w:t>
      </w:r>
      <w:r w:rsidRPr="00A1245B">
        <w:rPr>
          <w:rFonts w:ascii="Times New Roman" w:eastAsia="Times New Roman" w:hAnsi="Times New Roman"/>
          <w:sz w:val="28"/>
          <w:szCs w:val="28"/>
        </w:rPr>
        <w:t xml:space="preserve"> тыс. рублей и составит </w:t>
      </w:r>
      <w:r w:rsidR="00A1245B" w:rsidRPr="00A1245B">
        <w:rPr>
          <w:rFonts w:ascii="Times New Roman" w:eastAsia="Times New Roman" w:hAnsi="Times New Roman"/>
          <w:sz w:val="28"/>
          <w:szCs w:val="28"/>
        </w:rPr>
        <w:t>3757,3</w:t>
      </w:r>
      <w:r w:rsidRPr="00A1245B">
        <w:rPr>
          <w:rFonts w:ascii="Times New Roman" w:eastAsia="Times New Roman" w:hAnsi="Times New Roman"/>
          <w:sz w:val="28"/>
          <w:szCs w:val="28"/>
        </w:rPr>
        <w:t xml:space="preserve"> рублей, доля собственных доходов в доходах бюджета поселения </w:t>
      </w:r>
      <w:r w:rsidR="00840F77">
        <w:rPr>
          <w:rFonts w:ascii="Times New Roman" w:eastAsia="Times New Roman" w:hAnsi="Times New Roman"/>
          <w:sz w:val="28"/>
          <w:szCs w:val="28"/>
        </w:rPr>
        <w:t xml:space="preserve">увеличится </w:t>
      </w:r>
      <w:r w:rsidR="00A1245B" w:rsidRPr="00A1245B">
        <w:rPr>
          <w:rFonts w:ascii="Times New Roman" w:eastAsia="Times New Roman" w:hAnsi="Times New Roman"/>
          <w:sz w:val="28"/>
          <w:szCs w:val="28"/>
        </w:rPr>
        <w:t>на 0,7 процентных пункта и составит 23,2 процента.</w:t>
      </w:r>
    </w:p>
    <w:p w:rsidR="0083713F" w:rsidRPr="00A8020A" w:rsidRDefault="0083713F" w:rsidP="00A80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="00A8020A" w:rsidRPr="00A8020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не вносит изменения  в объем и структуру </w:t>
      </w:r>
      <w:r w:rsidRPr="00A8020A">
        <w:rPr>
          <w:rFonts w:ascii="Times New Roman" w:eastAsia="Times New Roman" w:hAnsi="Times New Roman"/>
          <w:sz w:val="28"/>
          <w:szCs w:val="28"/>
        </w:rPr>
        <w:t>безвозмездных поступлен</w:t>
      </w:r>
      <w:r w:rsidR="00A8020A" w:rsidRPr="00A8020A">
        <w:rPr>
          <w:rFonts w:ascii="Times New Roman" w:eastAsia="Times New Roman" w:hAnsi="Times New Roman"/>
          <w:sz w:val="28"/>
          <w:szCs w:val="28"/>
        </w:rPr>
        <w:t xml:space="preserve">ий 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поселения.</w:t>
      </w:r>
    </w:p>
    <w:p w:rsidR="0083713F" w:rsidRPr="00A8020A" w:rsidRDefault="0083713F" w:rsidP="0083713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4. Общий объем </w:t>
      </w:r>
      <w:r w:rsidRPr="00A8020A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 бюджета поселения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с учетом поправок также увеличится на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>148,0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>0,9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составит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>16213,8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A8020A" w:rsidRPr="00A8020A" w:rsidRDefault="00A8020A" w:rsidP="00A802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увеличить расходы в 2021 году по одному разделу бюджетной классификации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«Общегосударственные вопросы» 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утвержденными  бюджетными назначениями на сумму 148,0  тыс. рублей. </w:t>
      </w:r>
    </w:p>
    <w:p w:rsidR="0083713F" w:rsidRPr="00A8020A" w:rsidRDefault="0083713F" w:rsidP="008371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>5. Проект решения на 2021 год  сформирован без дефицита бюджета.</w:t>
      </w:r>
    </w:p>
    <w:p w:rsidR="0083713F" w:rsidRPr="00A8020A" w:rsidRDefault="0083713F" w:rsidP="008371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01.01.2021 года составил  2026,2 тыс. рублей.</w:t>
      </w:r>
    </w:p>
    <w:p w:rsidR="0083713F" w:rsidRPr="004C4454" w:rsidRDefault="0083713F" w:rsidP="0083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83713F" w:rsidRPr="00A8020A" w:rsidRDefault="0083713F" w:rsidP="0083713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713F" w:rsidRPr="00A8020A" w:rsidRDefault="00663489" w:rsidP="0066348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1.</w:t>
      </w:r>
      <w:r w:rsidR="00A8020A" w:rsidRPr="00A8020A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Представить в ревизионную комиссию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обоснование (расчет) на увеличение лимитов </w:t>
      </w:r>
      <w:r w:rsidR="00A8020A" w:rsidRPr="00A8020A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бюджетных средств, отмеченных в данном заключении.</w:t>
      </w:r>
    </w:p>
    <w:p w:rsidR="0083713F" w:rsidRPr="00A8020A" w:rsidRDefault="00663489" w:rsidP="006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8020A" w:rsidRPr="00A8020A">
        <w:rPr>
          <w:rFonts w:ascii="Times New Roman" w:eastAsia="Times New Roman" w:hAnsi="Times New Roman"/>
          <w:sz w:val="28"/>
          <w:szCs w:val="28"/>
        </w:rPr>
        <w:t>2.</w:t>
      </w:r>
      <w:r w:rsidR="0083713F" w:rsidRPr="00A8020A">
        <w:rPr>
          <w:rFonts w:ascii="Times New Roman" w:eastAsia="Times New Roman" w:hAnsi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="0083713F" w:rsidRPr="00A8020A">
        <w:rPr>
          <w:rFonts w:ascii="Times New Roman" w:hAnsi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="0083713F"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«О внесении изменений и дополнений в </w:t>
      </w:r>
      <w:r w:rsidR="00A8020A" w:rsidRPr="00A8020A">
        <w:rPr>
          <w:rFonts w:ascii="Times New Roman" w:eastAsia="Times New Roman" w:hAnsi="Times New Roman"/>
          <w:sz w:val="28"/>
          <w:szCs w:val="28"/>
          <w:lang w:eastAsia="ru-RU"/>
        </w:rPr>
        <w:t>решение от 23.12.2020 г.  №227».</w:t>
      </w:r>
    </w:p>
    <w:p w:rsidR="00A8020A" w:rsidRPr="00A8020A" w:rsidRDefault="00A8020A" w:rsidP="00A8020A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3F" w:rsidRPr="00A8020A" w:rsidRDefault="0083713F" w:rsidP="0083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инспектор </w:t>
      </w:r>
    </w:p>
    <w:p w:rsidR="0083713F" w:rsidRPr="00A8020A" w:rsidRDefault="0083713F" w:rsidP="0083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</w:t>
      </w:r>
      <w:r w:rsidRPr="00A802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83713F" w:rsidRPr="004C4454" w:rsidRDefault="0083713F" w:rsidP="0083713F">
      <w:pPr>
        <w:rPr>
          <w:rFonts w:ascii="Times New Roman" w:hAnsi="Times New Roman"/>
          <w:color w:val="C00000"/>
          <w:sz w:val="24"/>
          <w:szCs w:val="24"/>
        </w:rPr>
      </w:pPr>
    </w:p>
    <w:p w:rsidR="0083713F" w:rsidRPr="004C4454" w:rsidRDefault="0083713F" w:rsidP="0083713F">
      <w:pPr>
        <w:rPr>
          <w:color w:val="C00000"/>
        </w:rPr>
      </w:pPr>
    </w:p>
    <w:p w:rsidR="0083713F" w:rsidRPr="004C4454" w:rsidRDefault="0083713F" w:rsidP="0083713F">
      <w:pPr>
        <w:rPr>
          <w:color w:val="C00000"/>
        </w:rPr>
      </w:pPr>
    </w:p>
    <w:p w:rsidR="00E21838" w:rsidRPr="004C4454" w:rsidRDefault="00E21838">
      <w:pPr>
        <w:rPr>
          <w:color w:val="C00000"/>
        </w:rPr>
      </w:pPr>
    </w:p>
    <w:sectPr w:rsidR="00E21838" w:rsidRPr="004C44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B3" w:rsidRDefault="009905B3" w:rsidP="00F56A3D">
      <w:pPr>
        <w:spacing w:after="0" w:line="240" w:lineRule="auto"/>
      </w:pPr>
      <w:r>
        <w:separator/>
      </w:r>
    </w:p>
  </w:endnote>
  <w:endnote w:type="continuationSeparator" w:id="0">
    <w:p w:rsidR="009905B3" w:rsidRDefault="009905B3" w:rsidP="00F5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596303"/>
      <w:docPartObj>
        <w:docPartGallery w:val="Page Numbers (Bottom of Page)"/>
        <w:docPartUnique/>
      </w:docPartObj>
    </w:sdtPr>
    <w:sdtEndPr/>
    <w:sdtContent>
      <w:p w:rsidR="00F56A3D" w:rsidRDefault="00F56A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01">
          <w:rPr>
            <w:noProof/>
          </w:rPr>
          <w:t>1</w:t>
        </w:r>
        <w:r>
          <w:fldChar w:fldCharType="end"/>
        </w:r>
      </w:p>
    </w:sdtContent>
  </w:sdt>
  <w:p w:rsidR="00F56A3D" w:rsidRDefault="00F56A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B3" w:rsidRDefault="009905B3" w:rsidP="00F56A3D">
      <w:pPr>
        <w:spacing w:after="0" w:line="240" w:lineRule="auto"/>
      </w:pPr>
      <w:r>
        <w:separator/>
      </w:r>
    </w:p>
  </w:footnote>
  <w:footnote w:type="continuationSeparator" w:id="0">
    <w:p w:rsidR="009905B3" w:rsidRDefault="009905B3" w:rsidP="00F5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75C0D"/>
    <w:multiLevelType w:val="hybridMultilevel"/>
    <w:tmpl w:val="5CA45226"/>
    <w:lvl w:ilvl="0" w:tplc="E0E65A94">
      <w:start w:val="1"/>
      <w:numFmt w:val="decimal"/>
      <w:lvlText w:val="%1."/>
      <w:lvlJc w:val="left"/>
      <w:pPr>
        <w:ind w:left="12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79"/>
    <w:rsid w:val="0010405E"/>
    <w:rsid w:val="0016293E"/>
    <w:rsid w:val="002234B2"/>
    <w:rsid w:val="002F53E5"/>
    <w:rsid w:val="00302D79"/>
    <w:rsid w:val="00373541"/>
    <w:rsid w:val="00424059"/>
    <w:rsid w:val="004827C8"/>
    <w:rsid w:val="0049405F"/>
    <w:rsid w:val="004C4454"/>
    <w:rsid w:val="00596B01"/>
    <w:rsid w:val="0063338E"/>
    <w:rsid w:val="0065089D"/>
    <w:rsid w:val="00663489"/>
    <w:rsid w:val="006771F0"/>
    <w:rsid w:val="006B007A"/>
    <w:rsid w:val="007F4C10"/>
    <w:rsid w:val="0083713F"/>
    <w:rsid w:val="00840F77"/>
    <w:rsid w:val="008F0C69"/>
    <w:rsid w:val="009905B3"/>
    <w:rsid w:val="00994C48"/>
    <w:rsid w:val="00A1245B"/>
    <w:rsid w:val="00A30A28"/>
    <w:rsid w:val="00A65554"/>
    <w:rsid w:val="00A8020A"/>
    <w:rsid w:val="00AB0B02"/>
    <w:rsid w:val="00AD0ED2"/>
    <w:rsid w:val="00BA758F"/>
    <w:rsid w:val="00C40F00"/>
    <w:rsid w:val="00CE5DF1"/>
    <w:rsid w:val="00E21838"/>
    <w:rsid w:val="00EB4E5D"/>
    <w:rsid w:val="00ED1092"/>
    <w:rsid w:val="00F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2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A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A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2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A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A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2021-05-25T10:38:00Z</cp:lastPrinted>
  <dcterms:created xsi:type="dcterms:W3CDTF">2021-05-27T08:44:00Z</dcterms:created>
  <dcterms:modified xsi:type="dcterms:W3CDTF">2021-05-27T08:44:00Z</dcterms:modified>
</cp:coreProperties>
</file>