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7D9BB1" wp14:editId="62CABF3F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454E6A" w:rsidRDefault="00454E6A" w:rsidP="0045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454E6A" w:rsidRPr="003F61E5" w:rsidRDefault="00454E6A" w:rsidP="0045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E6A" w:rsidRPr="003F61E5" w:rsidRDefault="00454E6A" w:rsidP="00454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4E6A" w:rsidRPr="003F61E5" w:rsidRDefault="00454E6A" w:rsidP="00454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6A" w:rsidRDefault="00454E6A" w:rsidP="00454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29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54E6A" w:rsidRPr="003F61E5" w:rsidRDefault="00454E6A" w:rsidP="00454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6A" w:rsidRPr="003F61E5" w:rsidRDefault="00454E6A" w:rsidP="0045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ительного Собрания района на 2021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4E6A" w:rsidRPr="003F61E5" w:rsidRDefault="00454E6A" w:rsidP="0045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454E6A" w:rsidRPr="005722E4" w:rsidRDefault="00454E6A" w:rsidP="0045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</w:t>
      </w:r>
      <w:r w:rsidR="006B297D" w:rsidRPr="006B297D">
        <w:rPr>
          <w:rFonts w:ascii="Times New Roman" w:hAnsi="Times New Roman" w:cs="Times New Roman"/>
          <w:sz w:val="28"/>
          <w:szCs w:val="28"/>
        </w:rPr>
        <w:t xml:space="preserve"> </w:t>
      </w:r>
      <w:r w:rsidR="006B297D" w:rsidRPr="00C305D9">
        <w:rPr>
          <w:rFonts w:ascii="Times New Roman" w:hAnsi="Times New Roman" w:cs="Times New Roman"/>
          <w:sz w:val="28"/>
          <w:szCs w:val="28"/>
        </w:rPr>
        <w:t xml:space="preserve">объема налоговых и неналоговых доходов бюджета поселения,  безвозмездных поступлений в  бюджет  поселения и  корректировкой </w:t>
      </w:r>
      <w:r w:rsidR="006B297D" w:rsidRPr="00C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по разделам: </w:t>
      </w:r>
      <w:r w:rsidR="006B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вопросы», </w:t>
      </w:r>
      <w:r w:rsidR="006B297D" w:rsidRPr="00C305D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хозяйство», «Образование»  и «Физическая культура и спорт</w:t>
      </w:r>
      <w:r w:rsidR="006B29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E6A" w:rsidRPr="00176996" w:rsidRDefault="00454E6A" w:rsidP="0045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3A" w:rsidRPr="00690C92" w:rsidRDefault="0061613A" w:rsidP="006161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учетом предлагаемых поправок объем доходов бюджета поселения на </w:t>
      </w:r>
      <w:r w:rsidRPr="0069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 уменьшится на 91,8 тыс. рублей, или на </w:t>
      </w:r>
      <w:r w:rsidR="00690C92" w:rsidRPr="00690C92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69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 и составит </w:t>
      </w:r>
      <w:r w:rsidR="00690C92" w:rsidRPr="00690C92">
        <w:rPr>
          <w:rFonts w:ascii="Times New Roman" w:eastAsia="Times New Roman" w:hAnsi="Times New Roman" w:cs="Times New Roman"/>
          <w:sz w:val="28"/>
          <w:szCs w:val="28"/>
          <w:lang w:eastAsia="ru-RU"/>
        </w:rPr>
        <w:t>5558,5</w:t>
      </w:r>
      <w:r w:rsidRPr="0069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объем расходов на 2021 год  </w:t>
      </w:r>
      <w:r w:rsidR="00690C92" w:rsidRPr="0069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 и составит 5650,3 тыс. рублей, однако проводится корректировка по разделам и подразделам</w:t>
      </w:r>
      <w:r w:rsidRPr="0069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4E6A" w:rsidRDefault="00690C92" w:rsidP="00454E6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rFonts w:eastAsiaTheme="minorEastAsia"/>
          <w:sz w:val="28"/>
          <w:szCs w:val="28"/>
        </w:rPr>
      </w:pPr>
      <w:r w:rsidRPr="004C14CA">
        <w:rPr>
          <w:rFonts w:eastAsiaTheme="minorEastAsia"/>
          <w:sz w:val="28"/>
          <w:szCs w:val="28"/>
        </w:rPr>
        <w:t xml:space="preserve">Проект решения предусматривает дефицит бюджета поселения в сумме </w:t>
      </w:r>
      <w:r>
        <w:rPr>
          <w:rFonts w:eastAsiaTheme="minorEastAsia"/>
          <w:sz w:val="28"/>
          <w:szCs w:val="28"/>
        </w:rPr>
        <w:lastRenderedPageBreak/>
        <w:t>91,8</w:t>
      </w:r>
      <w:r w:rsidRPr="004C14CA">
        <w:rPr>
          <w:rFonts w:eastAsiaTheme="minorEastAsia"/>
          <w:sz w:val="28"/>
          <w:szCs w:val="28"/>
        </w:rPr>
        <w:t xml:space="preserve">  тыс. рублей,</w:t>
      </w:r>
      <w:r w:rsidRPr="004C14CA">
        <w:rPr>
          <w:sz w:val="28"/>
          <w:szCs w:val="28"/>
        </w:rPr>
        <w:t xml:space="preserve"> или </w:t>
      </w:r>
      <w:r>
        <w:rPr>
          <w:sz w:val="28"/>
          <w:szCs w:val="28"/>
        </w:rPr>
        <w:t>27,3</w:t>
      </w:r>
      <w:r w:rsidRPr="004C14CA">
        <w:rPr>
          <w:sz w:val="28"/>
          <w:szCs w:val="28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4C14CA">
        <w:rPr>
          <w:rFonts w:eastAsiaTheme="minorEastAsia"/>
          <w:sz w:val="28"/>
          <w:szCs w:val="28"/>
        </w:rPr>
        <w:t>.</w:t>
      </w:r>
    </w:p>
    <w:p w:rsidR="00690C92" w:rsidRPr="0061613A" w:rsidRDefault="00690C92" w:rsidP="00454E6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color w:val="FF0000"/>
          <w:sz w:val="28"/>
          <w:szCs w:val="28"/>
        </w:rPr>
      </w:pPr>
    </w:p>
    <w:p w:rsidR="00454E6A" w:rsidRPr="003F61E5" w:rsidRDefault="00454E6A" w:rsidP="0045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таблице:</w:t>
      </w:r>
    </w:p>
    <w:p w:rsidR="00454E6A" w:rsidRPr="003F61E5" w:rsidRDefault="00454E6A" w:rsidP="00454E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3"/>
        <w:gridCol w:w="1275"/>
        <w:gridCol w:w="1182"/>
        <w:gridCol w:w="1370"/>
        <w:gridCol w:w="1134"/>
        <w:gridCol w:w="1134"/>
      </w:tblGrid>
      <w:tr w:rsidR="0061613A" w:rsidRPr="00CF5ECC" w:rsidTr="0061613A">
        <w:trPr>
          <w:trHeight w:val="720"/>
        </w:trPr>
        <w:tc>
          <w:tcPr>
            <w:tcW w:w="2977" w:type="dxa"/>
            <w:vMerge w:val="restart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апреле 2021 года</w:t>
            </w:r>
          </w:p>
        </w:tc>
        <w:tc>
          <w:tcPr>
            <w:tcW w:w="1182" w:type="dxa"/>
            <w:vMerge w:val="restart"/>
          </w:tcPr>
          <w:p w:rsidR="0061613A" w:rsidRPr="00EC09C4" w:rsidRDefault="0061613A" w:rsidP="00616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октябре 2021 года</w:t>
            </w:r>
          </w:p>
        </w:tc>
        <w:tc>
          <w:tcPr>
            <w:tcW w:w="1370" w:type="dxa"/>
            <w:vMerge w:val="restart"/>
          </w:tcPr>
          <w:p w:rsidR="0061613A" w:rsidRPr="00EC09C4" w:rsidRDefault="0061613A" w:rsidP="00690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6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2268" w:type="dxa"/>
            <w:gridSpan w:val="2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61613A" w:rsidRPr="00EC09C4" w:rsidRDefault="0061613A" w:rsidP="003F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13A" w:rsidRPr="00CF5ECC" w:rsidTr="0061613A">
        <w:trPr>
          <w:trHeight w:val="2025"/>
        </w:trPr>
        <w:tc>
          <w:tcPr>
            <w:tcW w:w="2977" w:type="dxa"/>
            <w:vMerge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vMerge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134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61613A" w:rsidRPr="00CF5ECC" w:rsidTr="0061613A">
        <w:trPr>
          <w:trHeight w:val="303"/>
        </w:trPr>
        <w:tc>
          <w:tcPr>
            <w:tcW w:w="2977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3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5355,6</w:t>
            </w:r>
          </w:p>
        </w:tc>
        <w:tc>
          <w:tcPr>
            <w:tcW w:w="1275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5535,6</w:t>
            </w:r>
          </w:p>
        </w:tc>
        <w:tc>
          <w:tcPr>
            <w:tcW w:w="1182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5650,3</w:t>
            </w:r>
          </w:p>
        </w:tc>
        <w:tc>
          <w:tcPr>
            <w:tcW w:w="1370" w:type="dxa"/>
          </w:tcPr>
          <w:p w:rsidR="0061613A" w:rsidRPr="00EC09C4" w:rsidRDefault="004A47CB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5558,5</w:t>
            </w:r>
          </w:p>
        </w:tc>
        <w:tc>
          <w:tcPr>
            <w:tcW w:w="1134" w:type="dxa"/>
          </w:tcPr>
          <w:p w:rsidR="0061613A" w:rsidRPr="00EC09C4" w:rsidRDefault="004A47CB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202,9</w:t>
            </w:r>
          </w:p>
        </w:tc>
        <w:tc>
          <w:tcPr>
            <w:tcW w:w="1134" w:type="dxa"/>
          </w:tcPr>
          <w:p w:rsidR="0061613A" w:rsidRPr="00EC09C4" w:rsidRDefault="004A47CB" w:rsidP="003F217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-91,8</w:t>
            </w:r>
          </w:p>
        </w:tc>
      </w:tr>
      <w:tr w:rsidR="0061613A" w:rsidRPr="00CF5ECC" w:rsidTr="0061613A">
        <w:tc>
          <w:tcPr>
            <w:tcW w:w="2977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3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5355,6</w:t>
            </w:r>
          </w:p>
        </w:tc>
        <w:tc>
          <w:tcPr>
            <w:tcW w:w="1275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5535,6</w:t>
            </w:r>
          </w:p>
        </w:tc>
        <w:tc>
          <w:tcPr>
            <w:tcW w:w="1182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5650,3</w:t>
            </w:r>
          </w:p>
        </w:tc>
        <w:tc>
          <w:tcPr>
            <w:tcW w:w="1370" w:type="dxa"/>
          </w:tcPr>
          <w:p w:rsidR="0061613A" w:rsidRPr="00EC09C4" w:rsidRDefault="004A47CB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5650,3</w:t>
            </w:r>
          </w:p>
        </w:tc>
        <w:tc>
          <w:tcPr>
            <w:tcW w:w="1134" w:type="dxa"/>
          </w:tcPr>
          <w:p w:rsidR="0061613A" w:rsidRPr="00EC09C4" w:rsidRDefault="004A47CB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294,7</w:t>
            </w:r>
          </w:p>
        </w:tc>
        <w:tc>
          <w:tcPr>
            <w:tcW w:w="1134" w:type="dxa"/>
          </w:tcPr>
          <w:p w:rsidR="0061613A" w:rsidRPr="00EC09C4" w:rsidRDefault="004A47CB" w:rsidP="003F217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613A" w:rsidRPr="00CF5ECC" w:rsidTr="0061613A">
        <w:tc>
          <w:tcPr>
            <w:tcW w:w="2977" w:type="dxa"/>
          </w:tcPr>
          <w:p w:rsidR="0061613A" w:rsidRDefault="0061613A" w:rsidP="003F217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Дефицит (-), </w:t>
            </w:r>
          </w:p>
          <w:p w:rsidR="0061613A" w:rsidRPr="00EC09C4" w:rsidRDefault="0061613A" w:rsidP="003F217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993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2" w:type="dxa"/>
          </w:tcPr>
          <w:p w:rsidR="0061613A" w:rsidRPr="00EC09C4" w:rsidRDefault="0061613A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0" w:type="dxa"/>
          </w:tcPr>
          <w:p w:rsidR="0061613A" w:rsidRPr="00EC09C4" w:rsidRDefault="00F972A8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-91,8</w:t>
            </w:r>
          </w:p>
        </w:tc>
        <w:tc>
          <w:tcPr>
            <w:tcW w:w="1134" w:type="dxa"/>
          </w:tcPr>
          <w:p w:rsidR="0061613A" w:rsidRPr="00EC09C4" w:rsidRDefault="00F972A8" w:rsidP="003F21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-91,8</w:t>
            </w:r>
          </w:p>
        </w:tc>
        <w:tc>
          <w:tcPr>
            <w:tcW w:w="1134" w:type="dxa"/>
          </w:tcPr>
          <w:p w:rsidR="0061613A" w:rsidRPr="00EC09C4" w:rsidRDefault="0061613A" w:rsidP="00F97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-91,8</w:t>
            </w:r>
          </w:p>
        </w:tc>
      </w:tr>
    </w:tbl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4E6A" w:rsidRPr="001C18FD" w:rsidRDefault="00454E6A" w:rsidP="00454E6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F972A8">
        <w:rPr>
          <w:rFonts w:ascii="Times New Roman" w:eastAsia="Times New Roman" w:hAnsi="Times New Roman" w:cs="Times New Roman"/>
          <w:sz w:val="28"/>
          <w:szCs w:val="28"/>
          <w:lang w:eastAsia="ru-RU"/>
        </w:rPr>
        <w:t>5558,5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 w:rsidR="00F97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202,9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97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</w:t>
      </w:r>
      <w:r w:rsidR="00F97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бюджета на </w:t>
      </w:r>
      <w:r w:rsidR="00F97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91,8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97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454E6A" w:rsidRPr="001C18FD" w:rsidRDefault="00454E6A" w:rsidP="00454E6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1C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5650,3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294,7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F97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54E6A" w:rsidRPr="00F972A8" w:rsidRDefault="00F972A8" w:rsidP="00F972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54E6A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предусматривает дефицит бюджета поселения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91,8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27,3</w:t>
      </w:r>
      <w:r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4C1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4E6A" w:rsidRPr="001C18FD" w:rsidRDefault="00454E6A" w:rsidP="00454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собственных денежных средств на счетах бюджета  поселения по состоянию на 01.01.2021 года составил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73,8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рублей.</w:t>
      </w:r>
    </w:p>
    <w:p w:rsidR="00454E6A" w:rsidRDefault="00454E6A" w:rsidP="00454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454E6A" w:rsidRPr="003F61E5" w:rsidRDefault="00454E6A" w:rsidP="00454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54E6A" w:rsidRPr="00F972A8" w:rsidRDefault="00454E6A" w:rsidP="00454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9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454E6A" w:rsidRPr="00F972A8" w:rsidRDefault="00454E6A" w:rsidP="00454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4E6A" w:rsidRPr="00F972A8" w:rsidRDefault="00454E6A" w:rsidP="0045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72A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   </w:t>
      </w:r>
      <w:r w:rsidR="00690C92" w:rsidRPr="004C1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 в объем и структуру налоговых и неналоговых доходов бюджета поселения</w:t>
      </w:r>
      <w:r w:rsidR="00690C92" w:rsidRPr="0069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C92">
        <w:rPr>
          <w:rFonts w:ascii="Times New Roman" w:hAnsi="Times New Roman" w:cs="Times New Roman"/>
          <w:sz w:val="28"/>
          <w:szCs w:val="28"/>
        </w:rPr>
        <w:t>Туровецкое</w:t>
      </w:r>
      <w:r w:rsidRPr="00F972A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54E6A" w:rsidRPr="00F972A8" w:rsidRDefault="00454E6A" w:rsidP="0045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6A" w:rsidRPr="00690C92" w:rsidRDefault="00454E6A" w:rsidP="00454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C92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690C92">
        <w:rPr>
          <w:rFonts w:ascii="Times New Roman" w:hAnsi="Times New Roman" w:cs="Times New Roman"/>
          <w:sz w:val="28"/>
          <w:szCs w:val="28"/>
        </w:rPr>
        <w:t>2</w:t>
      </w:r>
      <w:r w:rsidRPr="00690C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275"/>
        <w:gridCol w:w="1005"/>
        <w:gridCol w:w="1122"/>
        <w:gridCol w:w="1134"/>
        <w:gridCol w:w="992"/>
      </w:tblGrid>
      <w:tr w:rsidR="00690C92" w:rsidRPr="00690C92" w:rsidTr="00690C92">
        <w:trPr>
          <w:trHeight w:val="13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hAnsi="Times New Roman" w:cs="Times New Roman"/>
              </w:rPr>
              <w:t xml:space="preserve">Первоначальный </w:t>
            </w:r>
            <w:r w:rsidRPr="00690C92">
              <w:rPr>
                <w:rFonts w:ascii="Times New Roman" w:eastAsia="Times New Roman" w:hAnsi="Times New Roman" w:cs="Times New Roman"/>
              </w:rPr>
              <w:t xml:space="preserve">бюджет 2021 года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Бюджет с учетом    поправок  в апреле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690C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Бюджет с учетом  поправок  в октябре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690C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Бюджет с учетом  предлагаемых поправок  в декабре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690C92" w:rsidRPr="00690C92" w:rsidTr="00690C92">
        <w:trPr>
          <w:trHeight w:val="181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690C92" w:rsidRPr="00690C92" w:rsidTr="00690C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199,0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199,0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120D06" w:rsidP="00690C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690C92" w:rsidRPr="00690C92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690C92" w:rsidRPr="00690C92" w:rsidTr="00690C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-154,0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-154,0</w:t>
            </w:r>
          </w:p>
        </w:tc>
      </w:tr>
      <w:tr w:rsidR="00690C92" w:rsidRPr="00690C92" w:rsidTr="00690C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-7,0</w:t>
            </w:r>
          </w:p>
        </w:tc>
      </w:tr>
      <w:tr w:rsidR="00690C92" w:rsidRPr="00690C92" w:rsidTr="00690C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690C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-0,5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690C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-0,5</w:t>
            </w:r>
          </w:p>
        </w:tc>
      </w:tr>
      <w:tr w:rsidR="00690C92" w:rsidRPr="00690C92" w:rsidTr="00690C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90C92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690C92" w:rsidRPr="00690C92" w:rsidTr="00690C92">
        <w:trPr>
          <w:trHeight w:val="4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90C92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92">
              <w:rPr>
                <w:rFonts w:ascii="Times New Roman" w:eastAsia="Times New Roman" w:hAnsi="Times New Roman" w:cs="Times New Roman"/>
                <w:b/>
              </w:rPr>
              <w:t>522,0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92">
              <w:rPr>
                <w:rFonts w:ascii="Times New Roman" w:eastAsia="Times New Roman" w:hAnsi="Times New Roman" w:cs="Times New Roman"/>
                <w:b/>
              </w:rPr>
              <w:t>522,0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92">
              <w:rPr>
                <w:rFonts w:ascii="Times New Roman" w:eastAsia="Times New Roman" w:hAnsi="Times New Roman" w:cs="Times New Roman"/>
                <w:b/>
              </w:rPr>
              <w:t>522,0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92">
              <w:rPr>
                <w:rFonts w:ascii="Times New Roman" w:eastAsia="Times New Roman" w:hAnsi="Times New Roman" w:cs="Times New Roman"/>
                <w:b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92">
              <w:rPr>
                <w:rFonts w:ascii="Times New Roman" w:eastAsia="Times New Roman" w:hAnsi="Times New Roman" w:cs="Times New Roman"/>
                <w:b/>
              </w:rPr>
              <w:t>-185,8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92" w:rsidRPr="00690C92" w:rsidRDefault="00690C92" w:rsidP="003F21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C92">
              <w:rPr>
                <w:rFonts w:ascii="Times New Roman" w:eastAsia="Times New Roman" w:hAnsi="Times New Roman" w:cs="Times New Roman"/>
                <w:b/>
              </w:rPr>
              <w:t>-185,8</w:t>
            </w:r>
          </w:p>
        </w:tc>
      </w:tr>
    </w:tbl>
    <w:p w:rsidR="003F217F" w:rsidRPr="005A041F" w:rsidRDefault="003F217F" w:rsidP="003F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3F2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уменьшить</w:t>
      </w:r>
      <w:r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 собственных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</w:t>
      </w:r>
      <w:r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185,8</w:t>
      </w:r>
      <w:r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F217F" w:rsidRDefault="003F217F" w:rsidP="003F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5A0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5A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доходы физическ</w:t>
      </w:r>
      <w:r w:rsidR="00120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лиц в сумме 28,0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снижением  поступлений по данному налогу от ООО «Холбит»;</w:t>
      </w:r>
    </w:p>
    <w:p w:rsidR="003F217F" w:rsidRDefault="003F217F" w:rsidP="003F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D6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налогу  на имущество физических лиц в сумме 154,0 тыс. рублей  в связи со снижением кадастровой стоимост</w:t>
      </w:r>
      <w:r w:rsidR="00120D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имущества и предоставлению льгот по Перечню коммерческой недвижимости;</w:t>
      </w:r>
    </w:p>
    <w:p w:rsidR="003F217F" w:rsidRDefault="003F217F" w:rsidP="003F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D6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 с организаци</w:t>
      </w:r>
      <w:r w:rsidR="00120D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7,0 тыс. рублей в связи с уменьшением кадастровой стоимости земли;</w:t>
      </w:r>
    </w:p>
    <w:p w:rsidR="003F217F" w:rsidRDefault="003F217F" w:rsidP="003F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2D6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>размера государственной пошлины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овершение нотариальных действий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уменьшением обращений за </w:t>
      </w:r>
      <w:r w:rsidR="00120D06"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 w:rsidR="005906D0">
        <w:rPr>
          <w:rFonts w:ascii="Times New Roman" w:eastAsia="Times New Roman" w:hAnsi="Times New Roman" w:cs="Times New Roman"/>
          <w:sz w:val="28"/>
          <w:szCs w:val="28"/>
        </w:rPr>
        <w:t xml:space="preserve"> нотариальных действий;</w:t>
      </w:r>
    </w:p>
    <w:p w:rsidR="005906D0" w:rsidRDefault="003F217F" w:rsidP="003F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5A041F">
        <w:rPr>
          <w:rFonts w:ascii="Times New Roman" w:eastAsia="Times New Roman" w:hAnsi="Times New Roman" w:cs="Times New Roman"/>
          <w:i/>
          <w:sz w:val="28"/>
          <w:szCs w:val="28"/>
        </w:rPr>
        <w:t>увеличение</w:t>
      </w: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штрафам, санкциям, возмещением ущерба в сумме 3,7 тыс. рублей</w:t>
      </w:r>
      <w:r w:rsidR="00590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17F" w:rsidRDefault="003F217F" w:rsidP="00590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17F" w:rsidRPr="00226C48" w:rsidRDefault="003F217F" w:rsidP="003F217F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226C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собственных доходов с учетом предлагаемых поправок составит </w:t>
      </w:r>
      <w:r w:rsidR="005906D0">
        <w:rPr>
          <w:rFonts w:ascii="Times New Roman" w:eastAsia="Times New Roman" w:hAnsi="Times New Roman" w:cs="Times New Roman"/>
          <w:sz w:val="28"/>
          <w:szCs w:val="28"/>
        </w:rPr>
        <w:t>336,2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поселения у</w:t>
      </w:r>
      <w:r w:rsidR="005906D0">
        <w:rPr>
          <w:rFonts w:ascii="Times New Roman" w:eastAsia="Times New Roman" w:hAnsi="Times New Roman" w:cs="Times New Roman"/>
          <w:sz w:val="28"/>
          <w:szCs w:val="28"/>
        </w:rPr>
        <w:t>меньшится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906D0"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5906D0">
        <w:rPr>
          <w:rFonts w:ascii="Times New Roman" w:eastAsia="Times New Roman" w:hAnsi="Times New Roman" w:cs="Times New Roman"/>
          <w:sz w:val="28"/>
          <w:szCs w:val="28"/>
        </w:rPr>
        <w:t>6,0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120D0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368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4E6A" w:rsidRPr="00537D06" w:rsidRDefault="00454E6A" w:rsidP="00454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E6A" w:rsidRPr="00527C88" w:rsidRDefault="00454E6A" w:rsidP="00454E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454E6A" w:rsidRPr="00690C92" w:rsidRDefault="00454E6A" w:rsidP="00454E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4E6A" w:rsidRPr="00527C88" w:rsidRDefault="00454E6A" w:rsidP="0045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поселения. Предлагается увеличить безвозмездные поступления на </w:t>
      </w:r>
      <w:r w:rsidR="00527C88"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>94,0</w:t>
      </w:r>
      <w:r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27C88"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4E6A" w:rsidRPr="00920283" w:rsidRDefault="00454E6A" w:rsidP="0045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</w:t>
      </w:r>
      <w:r w:rsidR="00527C88"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>5222,3</w:t>
      </w:r>
      <w:r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увеличится   с </w:t>
      </w:r>
      <w:r w:rsidR="00527C88"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>90,8</w:t>
      </w:r>
      <w:r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527C88"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>94,0</w:t>
      </w:r>
      <w:r w:rsidRPr="005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527C88"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пункта.</w:t>
      </w:r>
    </w:p>
    <w:p w:rsidR="00F90178" w:rsidRPr="00690C92" w:rsidRDefault="00F90178" w:rsidP="00F90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90C9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</w:t>
      </w:r>
      <w:r w:rsidRPr="00920283">
        <w:rPr>
          <w:rFonts w:ascii="Times New Roman" w:hAnsi="Times New Roman" w:cs="Times New Roman"/>
          <w:sz w:val="28"/>
          <w:szCs w:val="28"/>
        </w:rPr>
        <w:t>Изменение в структуре  безвозмездных поступлений бюджета поселения Туровецкое  отражено в таблице №3.</w:t>
      </w:r>
    </w:p>
    <w:p w:rsidR="00F90178" w:rsidRPr="00690C92" w:rsidRDefault="00F90178" w:rsidP="00F90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90178" w:rsidRPr="00F90178" w:rsidRDefault="00F90178" w:rsidP="00F90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17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F90178">
        <w:rPr>
          <w:rFonts w:ascii="Times New Roman" w:hAnsi="Times New Roman" w:cs="Times New Roman"/>
          <w:sz w:val="24"/>
          <w:szCs w:val="24"/>
        </w:rPr>
        <w:t>3</w:t>
      </w:r>
      <w:r w:rsidRPr="00F901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275"/>
        <w:gridCol w:w="1141"/>
        <w:gridCol w:w="1127"/>
        <w:gridCol w:w="993"/>
        <w:gridCol w:w="992"/>
      </w:tblGrid>
      <w:tr w:rsidR="00F90178" w:rsidRPr="00F90178" w:rsidTr="00341EE1">
        <w:trPr>
          <w:trHeight w:val="13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  поправок в апреле 2021 года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октябре  2021 года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 в декабре  2021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F90178" w:rsidRPr="00F90178" w:rsidTr="00341EE1">
        <w:trPr>
          <w:trHeight w:val="16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F90178" w:rsidRPr="00F90178" w:rsidTr="00341E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2727,6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2727,6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2727,6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2821,6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F90178" w:rsidRPr="00F90178" w:rsidTr="00341E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178" w:rsidRPr="00F90178" w:rsidTr="00341E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178" w:rsidRPr="00F90178" w:rsidTr="00341E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1527,0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1527,0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1641,7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1641,7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178" w:rsidRPr="00F90178" w:rsidTr="00341E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178" w:rsidRPr="00F90178" w:rsidTr="00341E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от </w:t>
            </w: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178" w:rsidRPr="00F90178" w:rsidTr="00341EE1">
        <w:trPr>
          <w:trHeight w:val="4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78" w:rsidRPr="00F90178" w:rsidRDefault="00F90178" w:rsidP="00341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5013,6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5128,3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78" w:rsidRPr="00F90178" w:rsidRDefault="00F90178" w:rsidP="00341E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94,0</w:t>
            </w:r>
          </w:p>
        </w:tc>
      </w:tr>
    </w:tbl>
    <w:p w:rsidR="00F90178" w:rsidRPr="00F90178" w:rsidRDefault="00F90178" w:rsidP="00F90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E6A" w:rsidRPr="00920283" w:rsidRDefault="00454E6A" w:rsidP="0045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поселения в части </w:t>
      </w:r>
      <w:r w:rsidR="00920283"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на поддержку мер по </w:t>
      </w:r>
      <w:r w:rsidR="0012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</w:t>
      </w:r>
      <w:r w:rsidR="00920283"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бюджетов сельских поселений</w:t>
      </w: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является решение Представительного Собрания района от 18.12.2020 года № 54 «О  бюджете района на 2021 год и плановый период 2022 и 2023 годов» </w:t>
      </w:r>
      <w:r w:rsidR="00920283"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Представительного Собрания района от 1</w:t>
      </w:r>
      <w:r w:rsidR="00920283"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20283"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</w:t>
      </w:r>
      <w:r w:rsidR="00920283"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E6A" w:rsidRPr="00920283" w:rsidRDefault="00454E6A" w:rsidP="0045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безвозмездные поступления в сумме </w:t>
      </w:r>
      <w:r w:rsidR="00920283"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94,0</w:t>
      </w: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54E6A" w:rsidRPr="00920283" w:rsidRDefault="00454E6A" w:rsidP="0045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920283" w:rsidRPr="00920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дотации на поддержку мер по </w:t>
      </w:r>
      <w:r w:rsidR="00120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обеспечению </w:t>
      </w:r>
      <w:r w:rsidR="00920283" w:rsidRPr="00920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сбалансированности бюджетов сельских поселений</w:t>
      </w:r>
      <w:r w:rsidR="00920283"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финансирование расходов по проекту «Народный бюджет» в связи с удорожанием объекта (приобретение косилки) </w:t>
      </w: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20283"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>94,0</w:t>
      </w:r>
      <w:r w:rsidRPr="0092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E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уведомление управления финансов района от 20.12.2021 года б/н).</w:t>
      </w:r>
    </w:p>
    <w:p w:rsidR="00454E6A" w:rsidRPr="00690C92" w:rsidRDefault="00454E6A" w:rsidP="00454E6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4E6A" w:rsidRPr="00690C92" w:rsidRDefault="00454E6A" w:rsidP="00454E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0C9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</w:t>
      </w:r>
      <w:r w:rsidRPr="00F90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54E6A" w:rsidRPr="00690C92" w:rsidRDefault="00454E6A" w:rsidP="00454E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4E6A" w:rsidRPr="00006D57" w:rsidRDefault="00454E6A" w:rsidP="00454E6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2021 год предусматриваются в объеме 5650,3  тыс. рублей.</w:t>
      </w:r>
    </w:p>
    <w:p w:rsidR="00454E6A" w:rsidRPr="00006D57" w:rsidRDefault="00454E6A" w:rsidP="00120D06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</w:t>
      </w:r>
      <w:r w:rsidR="00006D57"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изменяются </w:t>
      </w:r>
      <w:r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2021  года</w:t>
      </w:r>
      <w:r w:rsidR="00120D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06D57"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Однако, п</w:t>
      </w:r>
      <w:r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ланируется увеличить расходы  по  двум  разделам бюджетной классификации по сравнению с утвержденными  бюджетными назначениями на сумму </w:t>
      </w:r>
      <w:r w:rsidR="00006D57"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124,6</w:t>
      </w:r>
      <w:r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</w:t>
      </w:r>
      <w:r w:rsidR="00006D57"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также уменьшить расходы по двум разделам на сумму 124,6 тыс. рублей</w:t>
      </w:r>
      <w:r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остальным разделам изменения объема бюджетных ассигнований не планируется.</w:t>
      </w:r>
    </w:p>
    <w:p w:rsidR="00454E6A" w:rsidRPr="00690C92" w:rsidRDefault="00454E6A" w:rsidP="00454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E6A" w:rsidRPr="00006D57" w:rsidRDefault="00454E6A" w:rsidP="00454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2021 год характеризуется следующими данными:</w:t>
      </w:r>
    </w:p>
    <w:p w:rsidR="00454E6A" w:rsidRPr="00006D57" w:rsidRDefault="00454E6A" w:rsidP="00454E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6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p w:rsidR="00F90178" w:rsidRDefault="00F90178" w:rsidP="00454E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F90178" w:rsidRDefault="00F90178" w:rsidP="00454E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F90178" w:rsidRDefault="00F90178" w:rsidP="00454E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F90178" w:rsidRDefault="00F90178" w:rsidP="00454E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F90178" w:rsidRDefault="00F90178" w:rsidP="00454E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F90178" w:rsidRPr="00690C92" w:rsidRDefault="00F90178" w:rsidP="00454E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1134"/>
        <w:gridCol w:w="1128"/>
        <w:gridCol w:w="1140"/>
        <w:gridCol w:w="992"/>
        <w:gridCol w:w="851"/>
      </w:tblGrid>
      <w:tr w:rsidR="00006D57" w:rsidRPr="00006D57" w:rsidTr="00F90178">
        <w:trPr>
          <w:trHeight w:val="843"/>
        </w:trPr>
        <w:tc>
          <w:tcPr>
            <w:tcW w:w="3227" w:type="dxa"/>
            <w:vMerge w:val="restart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992" w:type="dxa"/>
            <w:vMerge w:val="restart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1134" w:type="dxa"/>
            <w:vMerge w:val="restart"/>
          </w:tcPr>
          <w:p w:rsidR="00F90178" w:rsidRPr="00006D57" w:rsidRDefault="00F90178" w:rsidP="003F217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F90178" w:rsidRPr="00006D57" w:rsidRDefault="00F90178" w:rsidP="003F217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 апреле 2021 года</w:t>
            </w:r>
          </w:p>
        </w:tc>
        <w:tc>
          <w:tcPr>
            <w:tcW w:w="1128" w:type="dxa"/>
            <w:vMerge w:val="restart"/>
          </w:tcPr>
          <w:p w:rsidR="00F90178" w:rsidRPr="00006D57" w:rsidRDefault="00F90178" w:rsidP="003F217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F90178" w:rsidRPr="00006D57" w:rsidRDefault="00F90178" w:rsidP="003F217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 октябре 2021 года</w:t>
            </w:r>
          </w:p>
        </w:tc>
        <w:tc>
          <w:tcPr>
            <w:tcW w:w="1140" w:type="dxa"/>
            <w:vMerge w:val="restart"/>
          </w:tcPr>
          <w:p w:rsidR="00F90178" w:rsidRPr="00006D57" w:rsidRDefault="00F90178" w:rsidP="00F9017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F90178" w:rsidRPr="00006D57" w:rsidRDefault="00F90178" w:rsidP="00F9017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 поправок в  декабре 2021 года</w:t>
            </w:r>
          </w:p>
        </w:tc>
        <w:tc>
          <w:tcPr>
            <w:tcW w:w="1843" w:type="dxa"/>
            <w:gridSpan w:val="2"/>
          </w:tcPr>
          <w:p w:rsidR="00F90178" w:rsidRPr="00006D57" w:rsidRDefault="00F90178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57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006D57" w:rsidRPr="00006D57" w:rsidTr="00F90178">
        <w:trPr>
          <w:trHeight w:val="1004"/>
        </w:trPr>
        <w:tc>
          <w:tcPr>
            <w:tcW w:w="3227" w:type="dxa"/>
            <w:vMerge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0178" w:rsidRPr="00006D57" w:rsidRDefault="00F90178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0178" w:rsidRPr="00006D57" w:rsidRDefault="00F90178" w:rsidP="003F2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57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006D57" w:rsidRPr="00006D57" w:rsidTr="00F90178"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2464,9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2464,9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2508,9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-79,6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-123,6</w:t>
            </w:r>
          </w:p>
        </w:tc>
      </w:tr>
      <w:tr w:rsidR="00006D57" w:rsidRPr="00006D57" w:rsidTr="00F90178"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 (0102)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509,9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006D57" w:rsidRPr="00006D57" w:rsidTr="00F90178"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1690,0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1690,0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1725,1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-155,5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-190,6</w:t>
            </w:r>
          </w:p>
        </w:tc>
      </w:tr>
      <w:tr w:rsidR="00006D57" w:rsidRPr="00006D57" w:rsidTr="00F90178"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D57" w:rsidRPr="00006D57" w:rsidTr="00F90178"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</w:tcPr>
          <w:p w:rsidR="00F90178" w:rsidRPr="00006D57" w:rsidRDefault="00BE7594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F90178"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F90178" w:rsidRPr="00006D57" w:rsidRDefault="00BE7594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</w:t>
            </w:r>
            <w:r w:rsidR="00F90178"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BE7594"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06D57" w:rsidRPr="00006D57" w:rsidTr="00F90178"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D57" w:rsidRPr="00006D57" w:rsidTr="00F90178">
        <w:trPr>
          <w:trHeight w:val="203"/>
        </w:trPr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D57" w:rsidRPr="00006D57" w:rsidTr="00F90178">
        <w:trPr>
          <w:trHeight w:val="203"/>
        </w:trPr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(0203)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104,5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D57" w:rsidRPr="00006D57" w:rsidTr="00F90178">
        <w:trPr>
          <w:trHeight w:val="203"/>
        </w:trPr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(0300)0,0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D57" w:rsidRPr="00006D57" w:rsidTr="00F90178">
        <w:trPr>
          <w:trHeight w:val="404"/>
        </w:trPr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(0310)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D57" w:rsidRPr="00006D57" w:rsidTr="00F90178">
        <w:trPr>
          <w:trHeight w:val="369"/>
        </w:trPr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(0400)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D57" w:rsidRPr="00006D57" w:rsidTr="00F90178">
        <w:trPr>
          <w:trHeight w:val="402"/>
        </w:trPr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(0409)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40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D57" w:rsidRPr="00006D57" w:rsidTr="00F90178">
        <w:trPr>
          <w:trHeight w:val="307"/>
        </w:trPr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814,1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938,1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938,1</w:t>
            </w:r>
          </w:p>
        </w:tc>
        <w:tc>
          <w:tcPr>
            <w:tcW w:w="1140" w:type="dxa"/>
          </w:tcPr>
          <w:p w:rsidR="00F90178" w:rsidRPr="00006D57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963,7</w:t>
            </w:r>
          </w:p>
        </w:tc>
        <w:tc>
          <w:tcPr>
            <w:tcW w:w="992" w:type="dxa"/>
          </w:tcPr>
          <w:p w:rsidR="00F90178" w:rsidRPr="00006D57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851" w:type="dxa"/>
          </w:tcPr>
          <w:p w:rsidR="00F90178" w:rsidRPr="00006D57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006D57" w:rsidRPr="00006D57" w:rsidTr="00F90178">
        <w:trPr>
          <w:trHeight w:val="307"/>
        </w:trPr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(0503)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814,1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938,1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938,1</w:t>
            </w:r>
          </w:p>
        </w:tc>
        <w:tc>
          <w:tcPr>
            <w:tcW w:w="1140" w:type="dxa"/>
          </w:tcPr>
          <w:p w:rsidR="00F90178" w:rsidRPr="00006D57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963,7</w:t>
            </w:r>
          </w:p>
        </w:tc>
        <w:tc>
          <w:tcPr>
            <w:tcW w:w="992" w:type="dxa"/>
          </w:tcPr>
          <w:p w:rsidR="00F90178" w:rsidRPr="00006D57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851" w:type="dxa"/>
          </w:tcPr>
          <w:p w:rsidR="00F90178" w:rsidRPr="00006D57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006D57" w:rsidRPr="00006D57" w:rsidTr="00F90178">
        <w:trPr>
          <w:trHeight w:val="329"/>
        </w:trPr>
        <w:tc>
          <w:tcPr>
            <w:tcW w:w="3227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2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28" w:type="dxa"/>
          </w:tcPr>
          <w:p w:rsidR="00F90178" w:rsidRPr="00006D57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</w:tcPr>
          <w:p w:rsidR="00F90178" w:rsidRPr="00006D57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90178"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F90178" w:rsidRPr="00006D57" w:rsidRDefault="00230915" w:rsidP="00230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</w:t>
            </w:r>
            <w:r w:rsidR="00F90178"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F90178" w:rsidRPr="00006D57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230915" w:rsidRPr="00006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8217E" w:rsidRPr="00C8217E" w:rsidTr="00F90178">
        <w:trPr>
          <w:trHeight w:val="329"/>
        </w:trPr>
        <w:tc>
          <w:tcPr>
            <w:tcW w:w="3227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ч:(0707)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8" w:type="dxa"/>
          </w:tcPr>
          <w:p w:rsidR="00F90178" w:rsidRPr="00C8217E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F90178" w:rsidRPr="00C8217E" w:rsidRDefault="00230915" w:rsidP="00230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</w:t>
            </w:r>
            <w:r w:rsidR="00F90178"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230915"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8217E" w:rsidRPr="00C8217E" w:rsidTr="00F90178">
        <w:trPr>
          <w:trHeight w:val="329"/>
        </w:trPr>
        <w:tc>
          <w:tcPr>
            <w:tcW w:w="3227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 (0800), в т. ч.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8" w:type="dxa"/>
          </w:tcPr>
          <w:p w:rsidR="00F90178" w:rsidRPr="00C8217E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F90178" w:rsidRPr="00C8217E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217E" w:rsidRPr="00C8217E" w:rsidTr="00F90178">
        <w:trPr>
          <w:trHeight w:val="329"/>
        </w:trPr>
        <w:tc>
          <w:tcPr>
            <w:tcW w:w="3227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 (0801)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8" w:type="dxa"/>
          </w:tcPr>
          <w:p w:rsidR="00F90178" w:rsidRPr="00C8217E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0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217E" w:rsidRPr="00C8217E" w:rsidTr="00F90178">
        <w:trPr>
          <w:trHeight w:val="329"/>
        </w:trPr>
        <w:tc>
          <w:tcPr>
            <w:tcW w:w="3227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134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128" w:type="dxa"/>
          </w:tcPr>
          <w:p w:rsidR="00F90178" w:rsidRPr="00C8217E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140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217E" w:rsidRPr="00C8217E" w:rsidTr="00F90178">
        <w:trPr>
          <w:trHeight w:val="293"/>
        </w:trPr>
        <w:tc>
          <w:tcPr>
            <w:tcW w:w="3227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(1001)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134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128" w:type="dxa"/>
          </w:tcPr>
          <w:p w:rsidR="00F90178" w:rsidRPr="00C8217E" w:rsidRDefault="00F90178" w:rsidP="00341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140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217E" w:rsidRPr="00C8217E" w:rsidTr="00F90178">
        <w:trPr>
          <w:trHeight w:val="290"/>
        </w:trPr>
        <w:tc>
          <w:tcPr>
            <w:tcW w:w="3227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1134" w:type="dxa"/>
          </w:tcPr>
          <w:p w:rsidR="00F90178" w:rsidRPr="00C8217E" w:rsidRDefault="00F90178" w:rsidP="003F217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1128" w:type="dxa"/>
          </w:tcPr>
          <w:p w:rsidR="00F90178" w:rsidRPr="00C8217E" w:rsidRDefault="00F90178" w:rsidP="00341EE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1480,7</w:t>
            </w:r>
          </w:p>
        </w:tc>
        <w:tc>
          <w:tcPr>
            <w:tcW w:w="1140" w:type="dxa"/>
          </w:tcPr>
          <w:p w:rsidR="00F90178" w:rsidRPr="00C8217E" w:rsidRDefault="00230915" w:rsidP="003F217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1579,7</w:t>
            </w:r>
          </w:p>
        </w:tc>
        <w:tc>
          <w:tcPr>
            <w:tcW w:w="992" w:type="dxa"/>
          </w:tcPr>
          <w:p w:rsidR="00F90178" w:rsidRPr="00C8217E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851" w:type="dxa"/>
          </w:tcPr>
          <w:p w:rsidR="00F90178" w:rsidRPr="00C8217E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99,0</w:t>
            </w:r>
          </w:p>
          <w:p w:rsidR="00230915" w:rsidRPr="00C8217E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17E" w:rsidRPr="00C8217E" w:rsidTr="00F90178">
        <w:trPr>
          <w:trHeight w:val="290"/>
        </w:trPr>
        <w:tc>
          <w:tcPr>
            <w:tcW w:w="3227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(1101)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F90178" w:rsidRPr="00C8217E" w:rsidRDefault="00F90178" w:rsidP="003F217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8" w:type="dxa"/>
          </w:tcPr>
          <w:p w:rsidR="00F90178" w:rsidRPr="00C8217E" w:rsidRDefault="00F90178" w:rsidP="00341EE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</w:tcPr>
          <w:p w:rsidR="00F90178" w:rsidRPr="00C8217E" w:rsidRDefault="00230915" w:rsidP="003F217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="00F90178" w:rsidRPr="00C8217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F90178" w:rsidRPr="00C8217E" w:rsidRDefault="00230915" w:rsidP="00230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</w:t>
            </w:r>
            <w:r w:rsidR="00F90178"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230915"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8217E" w:rsidRPr="00C8217E" w:rsidTr="00F90178">
        <w:trPr>
          <w:trHeight w:val="290"/>
        </w:trPr>
        <w:tc>
          <w:tcPr>
            <w:tcW w:w="3227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(1102)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1390,0</w:t>
            </w:r>
          </w:p>
        </w:tc>
        <w:tc>
          <w:tcPr>
            <w:tcW w:w="1134" w:type="dxa"/>
          </w:tcPr>
          <w:p w:rsidR="00F90178" w:rsidRPr="00C8217E" w:rsidRDefault="00F90178" w:rsidP="003F217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1390,0</w:t>
            </w:r>
          </w:p>
        </w:tc>
        <w:tc>
          <w:tcPr>
            <w:tcW w:w="1128" w:type="dxa"/>
          </w:tcPr>
          <w:p w:rsidR="00F90178" w:rsidRPr="00C8217E" w:rsidRDefault="00F90178" w:rsidP="00341EE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140" w:type="dxa"/>
          </w:tcPr>
          <w:p w:rsidR="00F90178" w:rsidRPr="00C8217E" w:rsidRDefault="00230915" w:rsidP="003F217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1576,7</w:t>
            </w:r>
          </w:p>
        </w:tc>
        <w:tc>
          <w:tcPr>
            <w:tcW w:w="992" w:type="dxa"/>
          </w:tcPr>
          <w:p w:rsidR="00F90178" w:rsidRPr="00C8217E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1" w:type="dxa"/>
          </w:tcPr>
          <w:p w:rsidR="00F90178" w:rsidRPr="00C8217E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</w:tr>
      <w:tr w:rsidR="00C8217E" w:rsidRPr="00C8217E" w:rsidTr="00F90178">
        <w:trPr>
          <w:trHeight w:val="290"/>
        </w:trPr>
        <w:tc>
          <w:tcPr>
            <w:tcW w:w="3227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5355,6</w:t>
            </w:r>
          </w:p>
        </w:tc>
        <w:tc>
          <w:tcPr>
            <w:tcW w:w="1134" w:type="dxa"/>
          </w:tcPr>
          <w:p w:rsidR="00F90178" w:rsidRPr="00C8217E" w:rsidRDefault="00F90178" w:rsidP="003F217F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5535,6</w:t>
            </w:r>
          </w:p>
        </w:tc>
        <w:tc>
          <w:tcPr>
            <w:tcW w:w="1128" w:type="dxa"/>
          </w:tcPr>
          <w:p w:rsidR="00F90178" w:rsidRPr="00C8217E" w:rsidRDefault="00F90178" w:rsidP="00341EE1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5650,3</w:t>
            </w:r>
          </w:p>
        </w:tc>
        <w:tc>
          <w:tcPr>
            <w:tcW w:w="1140" w:type="dxa"/>
          </w:tcPr>
          <w:p w:rsidR="00F90178" w:rsidRPr="00C8217E" w:rsidRDefault="00230915" w:rsidP="003F217F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5650,3</w:t>
            </w:r>
          </w:p>
        </w:tc>
        <w:tc>
          <w:tcPr>
            <w:tcW w:w="992" w:type="dxa"/>
          </w:tcPr>
          <w:p w:rsidR="00F90178" w:rsidRPr="00C8217E" w:rsidRDefault="00F90178" w:rsidP="003F217F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294,7</w:t>
            </w:r>
          </w:p>
        </w:tc>
        <w:tc>
          <w:tcPr>
            <w:tcW w:w="851" w:type="dxa"/>
          </w:tcPr>
          <w:p w:rsidR="00F90178" w:rsidRPr="00C8217E" w:rsidRDefault="00230915" w:rsidP="003F217F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8217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454E6A" w:rsidRPr="00C8217E" w:rsidRDefault="00454E6A" w:rsidP="00454E6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4E6A" w:rsidRPr="00C8217E" w:rsidRDefault="00454E6A" w:rsidP="00454E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1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C8217E">
        <w:rPr>
          <w:rFonts w:ascii="Times New Roman" w:eastAsia="Times New Roman" w:hAnsi="Times New Roman"/>
          <w:b/>
          <w:sz w:val="28"/>
          <w:szCs w:val="28"/>
          <w:lang w:eastAsia="ru-RU"/>
        </w:rPr>
        <w:t>0100 «Общегосударственные вопросы»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 у</w:t>
      </w:r>
      <w:r w:rsidR="00006D57" w:rsidRPr="00C8217E">
        <w:rPr>
          <w:rFonts w:ascii="Times New Roman" w:eastAsia="Times New Roman" w:hAnsi="Times New Roman"/>
          <w:sz w:val="28"/>
          <w:szCs w:val="28"/>
          <w:lang w:eastAsia="ru-RU"/>
        </w:rPr>
        <w:t>меньшаются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 на </w:t>
      </w:r>
      <w:r w:rsidR="00006D57" w:rsidRPr="00C8217E">
        <w:rPr>
          <w:rFonts w:ascii="Times New Roman" w:eastAsia="Times New Roman" w:hAnsi="Times New Roman"/>
          <w:sz w:val="28"/>
          <w:szCs w:val="28"/>
          <w:lang w:eastAsia="ru-RU"/>
        </w:rPr>
        <w:t>123,6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C8217E" w:rsidRPr="00C8217E" w:rsidRDefault="00454E6A" w:rsidP="00454E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подразделу </w:t>
      </w:r>
      <w:r w:rsidRPr="00C821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и муниципального образования»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821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увеличение 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006D57" w:rsidRPr="00C821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69,0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  в связи с </w:t>
      </w:r>
      <w:r w:rsidR="00DE68F1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нехваткой средств на оплату труда в сумме 24,1 тыс. рублей и на премирование 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</w:t>
      </w:r>
      <w:r w:rsidR="00DE68F1" w:rsidRPr="00C8217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</w:t>
      </w:r>
      <w:r w:rsidR="00DE68F1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оказанием содействия участковой </w:t>
      </w:r>
      <w:r w:rsidR="00C8217E" w:rsidRPr="00C8217E">
        <w:rPr>
          <w:rFonts w:ascii="Times New Roman" w:eastAsia="Times New Roman" w:hAnsi="Times New Roman"/>
          <w:sz w:val="28"/>
          <w:szCs w:val="28"/>
          <w:lang w:eastAsia="ru-RU"/>
        </w:rPr>
        <w:t>избирательной</w:t>
      </w:r>
      <w:r w:rsidR="00DE68F1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в подготовке и  проведении выборов в </w:t>
      </w:r>
      <w:r w:rsidR="00C8217E" w:rsidRPr="00C8217E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</w:t>
      </w:r>
      <w:r w:rsidR="00DE68F1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Думу, Законодательное Собрание Вологодской области,  в организации помощи по проведению Всероссийской переписи населения,  а также проведени</w:t>
      </w:r>
      <w:r w:rsidR="00C8217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E68F1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в рамках выполнения решений Оперативного штаба Вологодской области по предотвращению распространения новой </w:t>
      </w:r>
      <w:r w:rsidR="00C8217E" w:rsidRPr="00C8217E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r w:rsidR="00DE68F1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на территории поселения в сумме </w:t>
      </w:r>
      <w:r w:rsidR="00C8217E">
        <w:rPr>
          <w:rFonts w:ascii="Times New Roman" w:eastAsia="Times New Roman" w:hAnsi="Times New Roman"/>
          <w:sz w:val="28"/>
          <w:szCs w:val="28"/>
          <w:lang w:eastAsia="ru-RU"/>
        </w:rPr>
        <w:t>44,9</w:t>
      </w:r>
      <w:r w:rsidR="00DE68F1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(основание ходатайство Главы  района от 17.12.2021 года №3781</w:t>
      </w:r>
      <w:r w:rsidR="00C8217E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расчет потребности по заработной плате);</w:t>
      </w:r>
    </w:p>
    <w:p w:rsidR="00C8217E" w:rsidRPr="00C8217E" w:rsidRDefault="00C8217E" w:rsidP="00C821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454E6A" w:rsidRPr="00C821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по  </w:t>
      </w:r>
      <w:r w:rsidR="00454E6A" w:rsidRPr="00C821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="00454E6A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4E6A" w:rsidRPr="00C8217E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C8217E">
        <w:rPr>
          <w:rFonts w:ascii="Times New Roman" w:eastAsia="Times New Roman" w:hAnsi="Times New Roman"/>
          <w:i/>
          <w:sz w:val="28"/>
          <w:szCs w:val="28"/>
          <w:lang w:eastAsia="ru-RU"/>
        </w:rPr>
        <w:t>меньшение</w:t>
      </w:r>
      <w:r w:rsidR="00454E6A" w:rsidRPr="00C821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54E6A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>190,6</w:t>
      </w:r>
      <w:r w:rsidR="00454E6A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них:</w:t>
      </w:r>
    </w:p>
    <w:p w:rsidR="008E5452" w:rsidRDefault="00C8217E" w:rsidP="00C821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E54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452">
        <w:rPr>
          <w:rFonts w:ascii="Times New Roman" w:eastAsia="Times New Roman" w:hAnsi="Times New Roman"/>
          <w:sz w:val="28"/>
          <w:szCs w:val="28"/>
          <w:lang w:eastAsia="ru-RU"/>
        </w:rPr>
        <w:t>выплаты по заработной плате работникам администрации  поселени</w:t>
      </w:r>
      <w:r w:rsidR="00120D0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E5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8E5452">
        <w:rPr>
          <w:rFonts w:ascii="Times New Roman" w:eastAsia="Times New Roman" w:hAnsi="Times New Roman"/>
          <w:sz w:val="28"/>
          <w:szCs w:val="28"/>
          <w:lang w:eastAsia="ru-RU"/>
        </w:rPr>
        <w:t>84,7 тыс. рублей в связи с необходимой потребностью ФОТ до конца т.г.</w:t>
      </w:r>
      <w:r w:rsidR="009559C1">
        <w:rPr>
          <w:rFonts w:ascii="Times New Roman" w:eastAsia="Times New Roman" w:hAnsi="Times New Roman"/>
          <w:sz w:val="28"/>
          <w:szCs w:val="28"/>
          <w:lang w:eastAsia="ru-RU"/>
        </w:rPr>
        <w:t xml:space="preserve"> (основание – расчет потребности ФОТ администрации поселения)</w:t>
      </w:r>
      <w:r w:rsidR="008E545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8217E" w:rsidRDefault="008E5452" w:rsidP="00C821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закупки товаров, работ и услуг для обеспечения государственных (муниципальных) нужд (</w:t>
      </w:r>
      <w:r w:rsidR="00C8217E">
        <w:rPr>
          <w:rFonts w:ascii="Times New Roman" w:eastAsia="Times New Roman" w:hAnsi="Times New Roman"/>
          <w:sz w:val="28"/>
          <w:szCs w:val="28"/>
          <w:lang w:eastAsia="ru-RU"/>
        </w:rPr>
        <w:t>материальные запасы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105,9</w:t>
      </w:r>
      <w:r w:rsid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отсутствием потребности </w:t>
      </w:r>
      <w:r w:rsidR="00C8217E" w:rsidRPr="009B039B">
        <w:rPr>
          <w:rFonts w:ascii="Times New Roman" w:eastAsia="Times New Roman" w:hAnsi="Times New Roman"/>
          <w:sz w:val="28"/>
          <w:szCs w:val="28"/>
          <w:lang w:eastAsia="ru-RU"/>
        </w:rPr>
        <w:t>(основание – расчет администрации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E5452" w:rsidRPr="008E5452" w:rsidRDefault="008E5452" w:rsidP="008E5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1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</w:t>
      </w:r>
      <w:r w:rsidRPr="005B12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0111 «Резервные фонды»</w:t>
      </w:r>
      <w:r w:rsidRPr="009C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невостребованностью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конца текущего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452" w:rsidRDefault="008E5452" w:rsidP="00C821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452" w:rsidRPr="008E5452" w:rsidRDefault="008E5452" w:rsidP="00A45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E545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8E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8E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8E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8E5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0503 «Благоустройство» </w:t>
      </w:r>
      <w:r w:rsidRPr="008E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Pr="008E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в целом на 25,6 тыс. рублей, в том числе:</w:t>
      </w:r>
    </w:p>
    <w:p w:rsidR="008E5452" w:rsidRPr="00A45830" w:rsidRDefault="008E5452" w:rsidP="008E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58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458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прочие мероприятия по благоустройству </w:t>
      </w:r>
      <w:r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 и услуг для обеспечения государственных (муниципальных) нужд на </w:t>
      </w:r>
      <w:r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>68,4</w:t>
      </w:r>
      <w:r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8E5452" w:rsidRPr="00A45830" w:rsidRDefault="008E5452" w:rsidP="008E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58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</w:t>
      </w:r>
      <w:r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45830"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мероприятий по реализации  проекта «Народный бюджет» </w:t>
      </w:r>
      <w:r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A45830"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>94,0</w:t>
      </w:r>
      <w:r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5830" w:rsidRPr="00A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уведомление управления финансов района от 20.12.2021 года б/н).</w:t>
      </w:r>
    </w:p>
    <w:p w:rsidR="008E5452" w:rsidRDefault="008E5452" w:rsidP="008E54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E545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8E5452" w:rsidRPr="009C7574" w:rsidRDefault="008E5452" w:rsidP="008E5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0700 «Образование»,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0707 «Молодежная политика»</w:t>
      </w:r>
      <w:r w:rsidRPr="009C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невостребованностью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до конца текущего года.</w:t>
      </w:r>
    </w:p>
    <w:p w:rsidR="008E5452" w:rsidRPr="008E5452" w:rsidRDefault="008E5452" w:rsidP="008E545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0C2E23" w:rsidRDefault="00454E6A" w:rsidP="00454E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C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</w:t>
      </w:r>
      <w:r w:rsidR="000C2E23" w:rsidRPr="000C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«Физическая культура и спорт»</w:t>
      </w:r>
      <w:r w:rsidR="000C2E23" w:rsidRPr="000C2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E23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 уменьшаются  бюджетные ассигнования на </w:t>
      </w:r>
      <w:r w:rsidR="000C2E23">
        <w:rPr>
          <w:rFonts w:ascii="Times New Roman" w:eastAsia="Times New Roman" w:hAnsi="Times New Roman"/>
          <w:sz w:val="28"/>
          <w:szCs w:val="28"/>
          <w:lang w:eastAsia="ru-RU"/>
        </w:rPr>
        <w:t>99,0</w:t>
      </w:r>
      <w:r w:rsidR="000C2E23" w:rsidRPr="00C8217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8E4F6A" w:rsidRDefault="008E4F6A" w:rsidP="008E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</w:t>
      </w:r>
      <w:r w:rsidR="000C2E23" w:rsidRPr="008E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54E6A" w:rsidRPr="008E4F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</w:t>
      </w:r>
      <w:r w:rsidR="000C2E23" w:rsidRPr="008E4F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0C2E23" w:rsidRPr="008E4F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</w:t>
      </w:r>
      <w:r w:rsidR="00454E6A" w:rsidRPr="008E4F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454E6A" w:rsidRPr="008E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F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8E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17,0 тыс. рублей  </w:t>
      </w:r>
      <w:r w:rsidRPr="00771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ожидаемыми фактическими расходами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4F6A" w:rsidRPr="008E4F6A" w:rsidRDefault="008E4F6A" w:rsidP="008E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8E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8E4F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1102 «Массовый спорт»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F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сумму 116,0 тыс. рублей </w:t>
      </w:r>
      <w:r w:rsidR="0095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недостаточностью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5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по заработной плате </w:t>
      </w:r>
      <w:r w:rsidR="0012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2021 года </w:t>
      </w:r>
      <w:r w:rsidR="00955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ФОК «Олимп» (основания – расчет потребности ФОТ ФОК «Олимп»)</w:t>
      </w:r>
    </w:p>
    <w:p w:rsidR="008E4F6A" w:rsidRPr="00771D82" w:rsidRDefault="008E4F6A" w:rsidP="008E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6A" w:rsidRPr="00535B20" w:rsidRDefault="00454E6A" w:rsidP="0045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454E6A" w:rsidRPr="00690C92" w:rsidRDefault="00454E6A" w:rsidP="0045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35B20" w:rsidRPr="002722F9" w:rsidRDefault="00535B20" w:rsidP="00535B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дефицит бюджета поселения  на 2021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91,8</w:t>
      </w:r>
      <w:r w:rsidRPr="0027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35B20" w:rsidRPr="00A45007" w:rsidRDefault="00535B20" w:rsidP="00535B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4E6A" w:rsidRPr="00690C92" w:rsidRDefault="00454E6A" w:rsidP="00454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E6A" w:rsidRPr="00535B20" w:rsidRDefault="00454E6A" w:rsidP="00454E6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454E6A" w:rsidRPr="00535B20" w:rsidRDefault="00454E6A" w:rsidP="00454E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992"/>
        <w:gridCol w:w="851"/>
        <w:gridCol w:w="829"/>
        <w:gridCol w:w="1013"/>
        <w:gridCol w:w="851"/>
      </w:tblGrid>
      <w:tr w:rsidR="00535B20" w:rsidRPr="00535B20" w:rsidTr="003F217F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6A" w:rsidRPr="00535B20" w:rsidRDefault="00454E6A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6A" w:rsidRPr="00535B20" w:rsidRDefault="00454E6A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 год</w:t>
            </w:r>
          </w:p>
        </w:tc>
      </w:tr>
      <w:tr w:rsidR="00535B20" w:rsidRPr="00535B20" w:rsidTr="00535B20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20" w:rsidRPr="00535B20" w:rsidRDefault="00535B20" w:rsidP="003F2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первоначальным  решением от 25.12.2020 №67</w:t>
            </w:r>
          </w:p>
          <w:p w:rsidR="00535B20" w:rsidRPr="00535B20" w:rsidRDefault="00535B20" w:rsidP="003F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 в апреле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53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в октябре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53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 проектом решения в декабре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20" w:rsidRPr="00535B20" w:rsidRDefault="00535B20" w:rsidP="003F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535B20" w:rsidRPr="00535B20" w:rsidRDefault="00535B20" w:rsidP="003F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535B20" w:rsidRPr="00535B20" w:rsidTr="00535B20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–дефицита,+ 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-91,8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91,8</w:t>
            </w:r>
          </w:p>
        </w:tc>
      </w:tr>
      <w:tr w:rsidR="00535B20" w:rsidRPr="00535B20" w:rsidTr="00535B20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535B20" w:rsidRPr="00535B20" w:rsidTr="00535B20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-91,8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91,8</w:t>
            </w:r>
          </w:p>
        </w:tc>
      </w:tr>
      <w:tr w:rsidR="00535B20" w:rsidRPr="00535B20" w:rsidTr="00535B20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5535,6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5650,3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B20">
              <w:rPr>
                <w:rFonts w:ascii="Times New Roman" w:hAnsi="Times New Roman" w:cs="Times New Roman"/>
              </w:rPr>
              <w:t>5650,3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35B20" w:rsidRPr="00535B20" w:rsidTr="00535B20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-5535,6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5650,3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0" w:rsidRPr="00535B20" w:rsidRDefault="00535B20" w:rsidP="003F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5558,5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20" w:rsidRPr="00535B20" w:rsidRDefault="00535B20" w:rsidP="00535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-91,8</w:t>
            </w:r>
          </w:p>
        </w:tc>
      </w:tr>
    </w:tbl>
    <w:p w:rsidR="00454E6A" w:rsidRPr="00535B20" w:rsidRDefault="00454E6A" w:rsidP="0045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проверки в тексте проекта решения выявлен</w:t>
      </w:r>
      <w:r w:rsidR="009F6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535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неточност</w:t>
      </w:r>
      <w:r w:rsidR="00535B20" w:rsidRPr="00535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535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</w:t>
      </w:r>
      <w:r w:rsidR="00535B20" w:rsidRPr="00535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535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период проверки  был</w:t>
      </w:r>
      <w:r w:rsidR="00120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535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устранен</w:t>
      </w:r>
      <w:r w:rsidR="00120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535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полном объеме.</w:t>
      </w:r>
    </w:p>
    <w:p w:rsidR="00454E6A" w:rsidRPr="00690C92" w:rsidRDefault="00454E6A" w:rsidP="00454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54E6A" w:rsidRDefault="00454E6A" w:rsidP="002A350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9F6E48" w:rsidRPr="009F6E48" w:rsidRDefault="009F6E48" w:rsidP="002A350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3500" w:rsidRPr="001C18FD" w:rsidRDefault="002A3500" w:rsidP="002A350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5558,5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202,9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91,8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1,6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2A3500" w:rsidRPr="00240DF6" w:rsidRDefault="00454E6A" w:rsidP="002A35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92">
        <w:rPr>
          <w:color w:val="C00000"/>
          <w:sz w:val="28"/>
          <w:szCs w:val="28"/>
        </w:rPr>
        <w:t xml:space="preserve">        </w:t>
      </w:r>
      <w:r w:rsidR="002A3500" w:rsidRPr="0024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2A3500" w:rsidRPr="00240DF6">
        <w:rPr>
          <w:rFonts w:ascii="Times New Roman" w:eastAsia="Times New Roman" w:hAnsi="Times New Roman" w:cs="Times New Roman"/>
          <w:sz w:val="28"/>
          <w:szCs w:val="28"/>
        </w:rPr>
        <w:t>Размер собственных доходов с учетом п</w:t>
      </w:r>
      <w:r w:rsidR="002A3500">
        <w:rPr>
          <w:rFonts w:ascii="Times New Roman" w:eastAsia="Times New Roman" w:hAnsi="Times New Roman" w:cs="Times New Roman"/>
          <w:sz w:val="28"/>
          <w:szCs w:val="28"/>
        </w:rPr>
        <w:t>редлагаемых поправок  уменьшится</w:t>
      </w:r>
      <w:r w:rsidR="002A3500" w:rsidRPr="00240DF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A3500">
        <w:rPr>
          <w:rFonts w:ascii="Times New Roman" w:eastAsia="Times New Roman" w:hAnsi="Times New Roman" w:cs="Times New Roman"/>
          <w:sz w:val="28"/>
          <w:szCs w:val="28"/>
        </w:rPr>
        <w:t>185,8</w:t>
      </w:r>
      <w:r w:rsidR="002A3500" w:rsidRPr="00240DF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составит </w:t>
      </w:r>
      <w:r w:rsidR="002A3500">
        <w:rPr>
          <w:rFonts w:ascii="Times New Roman" w:eastAsia="Times New Roman" w:hAnsi="Times New Roman" w:cs="Times New Roman"/>
          <w:sz w:val="28"/>
          <w:szCs w:val="28"/>
        </w:rPr>
        <w:t>336,2</w:t>
      </w:r>
      <w:r w:rsidR="002A3500" w:rsidRPr="00240DF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</w:t>
      </w:r>
      <w:r w:rsidR="002A3500" w:rsidRPr="00240DF6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собственных доходов в доходах бюджета поселения у</w:t>
      </w:r>
      <w:r w:rsidR="002A3500">
        <w:rPr>
          <w:rFonts w:ascii="Times New Roman" w:eastAsia="Times New Roman" w:hAnsi="Times New Roman" w:cs="Times New Roman"/>
          <w:sz w:val="28"/>
          <w:szCs w:val="28"/>
        </w:rPr>
        <w:t>меньшится</w:t>
      </w:r>
      <w:r w:rsidR="002A3500" w:rsidRPr="00240DF6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2A3500">
        <w:rPr>
          <w:rFonts w:ascii="Times New Roman" w:eastAsia="Times New Roman" w:hAnsi="Times New Roman" w:cs="Times New Roman"/>
          <w:sz w:val="28"/>
          <w:szCs w:val="28"/>
        </w:rPr>
        <w:t>3,2</w:t>
      </w:r>
      <w:r w:rsidR="002A3500" w:rsidRPr="00240DF6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2A3500">
        <w:rPr>
          <w:rFonts w:ascii="Times New Roman" w:eastAsia="Times New Roman" w:hAnsi="Times New Roman" w:cs="Times New Roman"/>
          <w:sz w:val="28"/>
          <w:szCs w:val="28"/>
        </w:rPr>
        <w:t>6,0</w:t>
      </w:r>
      <w:r w:rsidR="002A3500" w:rsidRPr="00240DF6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2A3500" w:rsidRDefault="002A3500" w:rsidP="002A35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Pr="00240DF6">
        <w:rPr>
          <w:rFonts w:ascii="Times New Roman" w:eastAsia="Times New Roman" w:hAnsi="Times New Roman" w:cs="Times New Roman"/>
          <w:sz w:val="28"/>
          <w:szCs w:val="28"/>
        </w:rPr>
        <w:t xml:space="preserve">Размер безвозмездных поступлений с учетом предлагаемых поправок увеличится на </w:t>
      </w:r>
      <w:r>
        <w:rPr>
          <w:rFonts w:ascii="Times New Roman" w:eastAsia="Times New Roman" w:hAnsi="Times New Roman" w:cs="Times New Roman"/>
          <w:sz w:val="28"/>
          <w:szCs w:val="28"/>
        </w:rPr>
        <w:t>94,0</w:t>
      </w:r>
      <w:r w:rsidRPr="00240DF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5222,3</w:t>
      </w:r>
      <w:r w:rsidRPr="00240DF6">
        <w:rPr>
          <w:rFonts w:ascii="Times New Roman" w:eastAsia="Times New Roman" w:hAnsi="Times New Roman" w:cs="Times New Roman"/>
          <w:sz w:val="28"/>
          <w:szCs w:val="28"/>
        </w:rPr>
        <w:t xml:space="preserve"> тыс.  рублей, доля безвозмездных поступлений  в доходах бюджета поселения у</w:t>
      </w:r>
      <w:r>
        <w:rPr>
          <w:rFonts w:ascii="Times New Roman" w:eastAsia="Times New Roman" w:hAnsi="Times New Roman" w:cs="Times New Roman"/>
          <w:sz w:val="28"/>
          <w:szCs w:val="28"/>
        </w:rPr>
        <w:t>величится</w:t>
      </w:r>
      <w:r w:rsidRPr="00240DF6">
        <w:rPr>
          <w:rFonts w:ascii="Times New Roman" w:eastAsia="Times New Roman" w:hAnsi="Times New Roman" w:cs="Times New Roman"/>
          <w:sz w:val="28"/>
          <w:szCs w:val="28"/>
        </w:rPr>
        <w:t xml:space="preserve">   на </w:t>
      </w:r>
      <w:r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240DF6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94,0</w:t>
      </w:r>
      <w:r w:rsidRPr="00240DF6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120D0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40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E6A" w:rsidRPr="002A3500" w:rsidRDefault="002A3500" w:rsidP="002A35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54E6A" w:rsidRPr="00690C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454E6A" w:rsidRPr="002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Pr="002A3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2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</w:t>
      </w:r>
      <w:r w:rsidRPr="002A3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составит </w:t>
      </w:r>
      <w:r w:rsidRPr="002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5650,3 </w:t>
      </w:r>
      <w:r w:rsidRPr="002A3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выше бюджетных назначений первоначального  бюджета на 294,7 тыс. рублей, или на 5,5 %, и  утвержденного бюджета на 0,0 тыс. рублей.</w:t>
      </w:r>
    </w:p>
    <w:p w:rsidR="00454E6A" w:rsidRPr="00366928" w:rsidRDefault="00233912" w:rsidP="0036692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3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</w:t>
      </w:r>
      <w:r w:rsidR="00454E6A" w:rsidRPr="0023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  </w:t>
      </w:r>
      <w:r w:rsidR="002A3500" w:rsidRPr="002339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 по  двум  разделам бюджетной классификации по сравнению с утвержденными  бюджетными назначениями на сумму 124,6   тыс. рублей</w:t>
      </w:r>
      <w:r w:rsidRPr="002339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них: «Жилищно-коммунальное хозяйство» на 25,6 тыс. рублей и </w:t>
      </w:r>
      <w:r w:rsidRPr="0023391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  на 99,0 тыс. рублей</w:t>
      </w:r>
      <w:r w:rsidR="002A3500" w:rsidRPr="002339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A3500"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120D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планируется </w:t>
      </w:r>
      <w:r w:rsidR="002A3500"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</w:t>
      </w:r>
      <w:r w:rsidR="00120D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</w:t>
      </w:r>
      <w:r w:rsidR="002A3500"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</w:t>
      </w:r>
      <w:r w:rsidR="00120D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 </w:t>
      </w:r>
      <w:r w:rsidR="002A3500" w:rsidRPr="0000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двум разделам на сумму 124,</w:t>
      </w:r>
      <w:r w:rsidR="002A3500" w:rsidRPr="00233912">
        <w:rPr>
          <w:rFonts w:ascii="Times New Roman" w:eastAsiaTheme="minorEastAsia" w:hAnsi="Times New Roman" w:cs="Times New Roman"/>
          <w:sz w:val="28"/>
          <w:szCs w:val="28"/>
          <w:lang w:eastAsia="ru-RU"/>
        </w:rPr>
        <w:t>6 тыс. рублей</w:t>
      </w:r>
      <w:r w:rsidRPr="002339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них: </w:t>
      </w:r>
      <w:r w:rsidRPr="002339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</w:t>
      </w:r>
      <w:r w:rsidR="00E34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3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123,6 тыс. рублей и «Образование» на 1,0 тыс. рублей.</w:t>
      </w:r>
      <w:r w:rsidR="002A3500" w:rsidRPr="002339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366928" w:rsidRPr="002A3500" w:rsidRDefault="00366928" w:rsidP="003669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="00454E6A" w:rsidRPr="00366928">
        <w:rPr>
          <w:rFonts w:ascii="Times New Roman" w:hAnsi="Times New Roman" w:cs="Times New Roman"/>
          <w:sz w:val="28"/>
          <w:szCs w:val="28"/>
        </w:rPr>
        <w:t>5.</w:t>
      </w:r>
      <w:r w:rsidRPr="003669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 решения предусматривает дефицит бюджета поселения в сумме 91,8  тыс. рублей,</w:t>
      </w:r>
      <w:r w:rsidRPr="0036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27,3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3669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4E6A" w:rsidRPr="00690C92" w:rsidRDefault="00454E6A" w:rsidP="00454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90C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Остаток собственных денежных средств на счетах бюджета  поселения по состоянию на 01.01.2021 года составил  273,8   тыс. рублей. </w:t>
      </w:r>
    </w:p>
    <w:p w:rsidR="00454E6A" w:rsidRPr="00690C92" w:rsidRDefault="00454E6A" w:rsidP="00454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E6A" w:rsidRPr="00690C92" w:rsidRDefault="00454E6A" w:rsidP="00454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E6A" w:rsidRPr="00690C92" w:rsidRDefault="00454E6A" w:rsidP="00454E6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54E6A" w:rsidRPr="00690C92" w:rsidRDefault="00454E6A" w:rsidP="00454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54E6A" w:rsidRPr="009F6E48" w:rsidRDefault="00454E6A" w:rsidP="00454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Рекомендации: </w:t>
      </w:r>
    </w:p>
    <w:p w:rsidR="00454E6A" w:rsidRPr="009F6E48" w:rsidRDefault="00454E6A" w:rsidP="00454E6A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48">
        <w:rPr>
          <w:rFonts w:ascii="Times New Roman" w:hAnsi="Times New Roman" w:cs="Times New Roman"/>
          <w:sz w:val="28"/>
          <w:szCs w:val="28"/>
        </w:rPr>
        <w:t>В целом проект решения соответствует Бюджетному кодексу РФ.  Ревизионная комиссия района рекомендует к рассмотрению на  Совете поселения Туровецкое    проект решения  «О внесении изменений в решение от 25.12.2020 года  №67».</w:t>
      </w:r>
    </w:p>
    <w:p w:rsidR="00454E6A" w:rsidRPr="00690C92" w:rsidRDefault="00454E6A" w:rsidP="00454E6A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54E6A" w:rsidRPr="00690C92" w:rsidRDefault="00454E6A" w:rsidP="00454E6A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54E6A" w:rsidRPr="00690C92" w:rsidRDefault="00454E6A" w:rsidP="00454E6A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54E6A" w:rsidRPr="00690C92" w:rsidRDefault="00454E6A" w:rsidP="0045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E6A" w:rsidRPr="00690C92" w:rsidRDefault="00454E6A" w:rsidP="00454E6A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E6A" w:rsidRPr="009F6E48" w:rsidRDefault="00454E6A" w:rsidP="00454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454E6A" w:rsidRPr="00795094" w:rsidRDefault="00454E6A" w:rsidP="007950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                                                               М.И. Шестакова</w:t>
      </w:r>
    </w:p>
    <w:p w:rsidR="00454E6A" w:rsidRPr="00690C92" w:rsidRDefault="00454E6A" w:rsidP="00454E6A">
      <w:pPr>
        <w:spacing w:after="0" w:line="240" w:lineRule="auto"/>
        <w:contextualSpacing/>
        <w:rPr>
          <w:color w:val="C00000"/>
        </w:rPr>
      </w:pPr>
      <w:r w:rsidRPr="00690C92">
        <w:rPr>
          <w:color w:val="C00000"/>
        </w:rPr>
        <w:t xml:space="preserve">                                                                                                                                </w:t>
      </w:r>
    </w:p>
    <w:p w:rsidR="00454E6A" w:rsidRPr="00690C92" w:rsidRDefault="00454E6A" w:rsidP="00454E6A">
      <w:pPr>
        <w:rPr>
          <w:color w:val="C00000"/>
        </w:rPr>
      </w:pPr>
    </w:p>
    <w:p w:rsidR="005562EE" w:rsidRPr="00690C92" w:rsidRDefault="005562EE">
      <w:pPr>
        <w:rPr>
          <w:color w:val="C00000"/>
        </w:rPr>
      </w:pPr>
    </w:p>
    <w:sectPr w:rsidR="005562EE" w:rsidRPr="00690C92" w:rsidSect="003F217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60" w:rsidRDefault="00560360">
      <w:pPr>
        <w:spacing w:after="0" w:line="240" w:lineRule="auto"/>
      </w:pPr>
      <w:r>
        <w:separator/>
      </w:r>
    </w:p>
  </w:endnote>
  <w:endnote w:type="continuationSeparator" w:id="0">
    <w:p w:rsidR="00560360" w:rsidRDefault="0056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7F" w:rsidRDefault="003F217F" w:rsidP="003F21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3F217F" w:rsidRDefault="003F217F" w:rsidP="003F21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7F" w:rsidRDefault="003F217F" w:rsidP="003F21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B11">
      <w:rPr>
        <w:rStyle w:val="a5"/>
        <w:noProof/>
      </w:rPr>
      <w:t>1</w:t>
    </w:r>
    <w:r>
      <w:rPr>
        <w:rStyle w:val="a5"/>
      </w:rPr>
      <w:fldChar w:fldCharType="end"/>
    </w:r>
  </w:p>
  <w:p w:rsidR="003F217F" w:rsidRDefault="003F217F" w:rsidP="003F21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60" w:rsidRDefault="00560360">
      <w:pPr>
        <w:spacing w:after="0" w:line="240" w:lineRule="auto"/>
      </w:pPr>
      <w:r>
        <w:separator/>
      </w:r>
    </w:p>
  </w:footnote>
  <w:footnote w:type="continuationSeparator" w:id="0">
    <w:p w:rsidR="00560360" w:rsidRDefault="0056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C"/>
    <w:rsid w:val="00006D57"/>
    <w:rsid w:val="000C2E23"/>
    <w:rsid w:val="00120D06"/>
    <w:rsid w:val="00124B11"/>
    <w:rsid w:val="00230915"/>
    <w:rsid w:val="00233912"/>
    <w:rsid w:val="002A3500"/>
    <w:rsid w:val="00366928"/>
    <w:rsid w:val="003F217F"/>
    <w:rsid w:val="00454E6A"/>
    <w:rsid w:val="004A47CB"/>
    <w:rsid w:val="00527C88"/>
    <w:rsid w:val="00535B20"/>
    <w:rsid w:val="005562EE"/>
    <w:rsid w:val="00560360"/>
    <w:rsid w:val="005906D0"/>
    <w:rsid w:val="0061613A"/>
    <w:rsid w:val="0063630A"/>
    <w:rsid w:val="00690C92"/>
    <w:rsid w:val="006B297D"/>
    <w:rsid w:val="00795094"/>
    <w:rsid w:val="008000AC"/>
    <w:rsid w:val="008E4F6A"/>
    <w:rsid w:val="008E5452"/>
    <w:rsid w:val="00920283"/>
    <w:rsid w:val="009559C1"/>
    <w:rsid w:val="009F6E48"/>
    <w:rsid w:val="00A45830"/>
    <w:rsid w:val="00BE7594"/>
    <w:rsid w:val="00C8217E"/>
    <w:rsid w:val="00D22E19"/>
    <w:rsid w:val="00DE68F1"/>
    <w:rsid w:val="00E34223"/>
    <w:rsid w:val="00F90178"/>
    <w:rsid w:val="00F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4E6A"/>
  </w:style>
  <w:style w:type="character" w:styleId="a5">
    <w:name w:val="page number"/>
    <w:basedOn w:val="a0"/>
    <w:rsid w:val="00454E6A"/>
  </w:style>
  <w:style w:type="paragraph" w:styleId="a6">
    <w:name w:val="List Paragraph"/>
    <w:basedOn w:val="a"/>
    <w:uiPriority w:val="34"/>
    <w:qFormat/>
    <w:rsid w:val="00454E6A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454E6A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4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4E6A"/>
  </w:style>
  <w:style w:type="character" w:styleId="a5">
    <w:name w:val="page number"/>
    <w:basedOn w:val="a0"/>
    <w:rsid w:val="00454E6A"/>
  </w:style>
  <w:style w:type="paragraph" w:styleId="a6">
    <w:name w:val="List Paragraph"/>
    <w:basedOn w:val="a"/>
    <w:uiPriority w:val="34"/>
    <w:qFormat/>
    <w:rsid w:val="00454E6A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454E6A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4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972D-CA4C-4BD8-B9CE-CF479FAE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2021-12-21T12:17:00Z</cp:lastPrinted>
  <dcterms:created xsi:type="dcterms:W3CDTF">2021-12-21T13:04:00Z</dcterms:created>
  <dcterms:modified xsi:type="dcterms:W3CDTF">2021-12-21T13:04:00Z</dcterms:modified>
</cp:coreProperties>
</file>