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7C" w:rsidRPr="0006617C" w:rsidRDefault="0006617C" w:rsidP="0006617C">
      <w:pPr>
        <w:tabs>
          <w:tab w:val="left" w:pos="6946"/>
        </w:tabs>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bookmarkStart w:id="0" w:name="_GoBack"/>
      <w:bookmarkEnd w:id="0"/>
      <w:r w:rsidRPr="0006617C">
        <w:rPr>
          <w:rFonts w:ascii="Times New Roman" w:eastAsia="Times New Roman" w:hAnsi="Times New Roman" w:cs="Times New Roman"/>
          <w:b/>
          <w:noProof/>
          <w:sz w:val="24"/>
          <w:szCs w:val="24"/>
          <w:lang w:eastAsia="ru-RU"/>
        </w:rPr>
        <w:drawing>
          <wp:inline distT="0" distB="0" distL="0" distR="0" wp14:anchorId="576FFCCF" wp14:editId="7E428064">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617C">
        <w:rPr>
          <w:rFonts w:ascii="Times New Roman" w:eastAsia="Times New Roman" w:hAnsi="Times New Roman" w:cs="Times New Roman"/>
          <w:b/>
          <w:sz w:val="28"/>
          <w:szCs w:val="28"/>
          <w:lang w:eastAsia="ru-RU"/>
        </w:rPr>
        <w:t xml:space="preserve">РЕВИЗИОННАЯ КОМИССИЯ </w:t>
      </w: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617C">
        <w:rPr>
          <w:rFonts w:ascii="Times New Roman" w:eastAsia="Times New Roman" w:hAnsi="Times New Roman" w:cs="Times New Roman"/>
          <w:b/>
          <w:sz w:val="28"/>
          <w:szCs w:val="28"/>
          <w:lang w:eastAsia="ru-RU"/>
        </w:rPr>
        <w:t>ПРЕДСТАВИТЕЛЬНОГО СОБРАНИЯ РАЙОНА</w:t>
      </w: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617C">
        <w:rPr>
          <w:rFonts w:ascii="Times New Roman" w:eastAsia="Times New Roman" w:hAnsi="Times New Roman" w:cs="Times New Roman"/>
          <w:sz w:val="28"/>
          <w:szCs w:val="28"/>
          <w:lang w:eastAsia="ru-RU"/>
        </w:rPr>
        <w:t xml:space="preserve">                    </w:t>
      </w:r>
      <w:r w:rsidRPr="0006617C">
        <w:rPr>
          <w:rFonts w:ascii="Times New Roman" w:eastAsia="Times New Roman" w:hAnsi="Times New Roman" w:cs="Times New Roman"/>
          <w:b/>
          <w:sz w:val="28"/>
          <w:szCs w:val="28"/>
          <w:lang w:eastAsia="ru-RU"/>
        </w:rPr>
        <w:t xml:space="preserve">                            </w:t>
      </w:r>
    </w:p>
    <w:p w:rsidR="0006617C" w:rsidRPr="0006617C" w:rsidRDefault="0006617C" w:rsidP="0006617C">
      <w:pPr>
        <w:spacing w:after="0" w:line="240" w:lineRule="auto"/>
        <w:ind w:left="5130"/>
        <w:jc w:val="right"/>
        <w:rPr>
          <w:rFonts w:ascii="Times New Roman" w:eastAsia="Times New Roman" w:hAnsi="Times New Roman" w:cs="Times New Roman"/>
          <w:sz w:val="26"/>
          <w:szCs w:val="26"/>
          <w:lang w:eastAsia="ru-RU"/>
        </w:rPr>
      </w:pPr>
      <w:r w:rsidRPr="0006617C">
        <w:rPr>
          <w:rFonts w:ascii="Times New Roman" w:eastAsia="Times New Roman" w:hAnsi="Times New Roman" w:cs="Times New Roman"/>
          <w:sz w:val="26"/>
          <w:szCs w:val="26"/>
          <w:lang w:eastAsia="ru-RU"/>
        </w:rPr>
        <w:t>УТВЕРЖДАЮ</w:t>
      </w:r>
    </w:p>
    <w:p w:rsidR="0006617C" w:rsidRPr="0006617C" w:rsidRDefault="0006617C" w:rsidP="0006617C">
      <w:pPr>
        <w:spacing w:after="0" w:line="240" w:lineRule="auto"/>
        <w:ind w:left="5130"/>
        <w:jc w:val="right"/>
        <w:rPr>
          <w:rFonts w:ascii="Times New Roman" w:eastAsia="Times New Roman" w:hAnsi="Times New Roman" w:cs="Times New Roman"/>
          <w:sz w:val="26"/>
          <w:szCs w:val="26"/>
          <w:lang w:eastAsia="ru-RU"/>
        </w:rPr>
      </w:pPr>
      <w:r w:rsidRPr="0006617C">
        <w:rPr>
          <w:rFonts w:ascii="Times New Roman" w:eastAsia="Times New Roman" w:hAnsi="Times New Roman" w:cs="Times New Roman"/>
          <w:sz w:val="26"/>
          <w:szCs w:val="26"/>
          <w:lang w:eastAsia="ru-RU"/>
        </w:rPr>
        <w:t>Председатель ревизионной комиссии</w:t>
      </w:r>
    </w:p>
    <w:p w:rsidR="0006617C" w:rsidRPr="0006617C" w:rsidRDefault="0006617C" w:rsidP="0006617C">
      <w:pPr>
        <w:spacing w:after="0" w:line="240" w:lineRule="auto"/>
        <w:ind w:left="5130"/>
        <w:jc w:val="right"/>
        <w:rPr>
          <w:rFonts w:ascii="Times New Roman" w:eastAsia="Times New Roman" w:hAnsi="Times New Roman" w:cs="Times New Roman"/>
          <w:sz w:val="26"/>
          <w:szCs w:val="26"/>
          <w:lang w:eastAsia="ru-RU"/>
        </w:rPr>
      </w:pPr>
      <w:r w:rsidRPr="0006617C">
        <w:rPr>
          <w:rFonts w:ascii="Times New Roman" w:eastAsia="Times New Roman" w:hAnsi="Times New Roman" w:cs="Times New Roman"/>
          <w:sz w:val="26"/>
          <w:szCs w:val="26"/>
          <w:lang w:eastAsia="ru-RU"/>
        </w:rPr>
        <w:t>_____________________О.А. Дудина</w:t>
      </w: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06617C" w:rsidRPr="0006617C" w:rsidRDefault="0006617C" w:rsidP="0006617C">
      <w:pPr>
        <w:spacing w:after="0" w:line="240" w:lineRule="auto"/>
        <w:jc w:val="center"/>
        <w:rPr>
          <w:rFonts w:ascii="Times New Roman" w:eastAsia="Times New Roman" w:hAnsi="Times New Roman" w:cs="Times New Roman"/>
          <w:b/>
          <w:sz w:val="28"/>
          <w:szCs w:val="28"/>
          <w:lang w:eastAsia="ru-RU"/>
        </w:rPr>
      </w:pPr>
      <w:r w:rsidRPr="0006617C">
        <w:rPr>
          <w:rFonts w:ascii="Times New Roman" w:eastAsia="Times New Roman" w:hAnsi="Times New Roman" w:cs="Times New Roman"/>
          <w:b/>
          <w:sz w:val="28"/>
          <w:szCs w:val="28"/>
          <w:lang w:eastAsia="ru-RU"/>
        </w:rPr>
        <w:t>ЗАКЛЮЧЕНИЕ</w:t>
      </w:r>
    </w:p>
    <w:p w:rsidR="0006617C" w:rsidRPr="0006617C" w:rsidRDefault="0006617C" w:rsidP="0006617C">
      <w:pPr>
        <w:spacing w:after="0" w:line="240" w:lineRule="auto"/>
        <w:jc w:val="center"/>
        <w:rPr>
          <w:rFonts w:ascii="Times New Roman" w:eastAsia="Times New Roman" w:hAnsi="Times New Roman" w:cs="Times New Roman"/>
          <w:sz w:val="28"/>
          <w:szCs w:val="28"/>
          <w:lang w:eastAsia="ru-RU"/>
        </w:rPr>
      </w:pPr>
      <w:r w:rsidRPr="0006617C">
        <w:rPr>
          <w:rFonts w:ascii="Times New Roman" w:eastAsia="Times New Roman" w:hAnsi="Times New Roman" w:cs="Times New Roman"/>
          <w:sz w:val="28"/>
          <w:szCs w:val="28"/>
          <w:lang w:eastAsia="ru-RU"/>
        </w:rPr>
        <w:t>на проект  решения «О бюджете района на 202</w:t>
      </w:r>
      <w:r w:rsidR="00D650A3" w:rsidRPr="00D650A3">
        <w:rPr>
          <w:rFonts w:ascii="Times New Roman" w:eastAsia="Times New Roman" w:hAnsi="Times New Roman" w:cs="Times New Roman"/>
          <w:sz w:val="28"/>
          <w:szCs w:val="28"/>
          <w:lang w:eastAsia="ru-RU"/>
        </w:rPr>
        <w:t>1</w:t>
      </w:r>
      <w:r w:rsidRPr="0006617C">
        <w:rPr>
          <w:rFonts w:ascii="Times New Roman" w:eastAsia="Times New Roman" w:hAnsi="Times New Roman" w:cs="Times New Roman"/>
          <w:sz w:val="28"/>
          <w:szCs w:val="28"/>
          <w:lang w:eastAsia="ru-RU"/>
        </w:rPr>
        <w:t xml:space="preserve"> год </w:t>
      </w:r>
      <w:r w:rsidRPr="0006617C">
        <w:rPr>
          <w:rFonts w:ascii="Times New Roman" w:eastAsia="Times New Roman" w:hAnsi="Times New Roman" w:cs="Times New Roman"/>
          <w:sz w:val="28"/>
          <w:szCs w:val="28"/>
          <w:lang w:eastAsia="ru-RU"/>
        </w:rPr>
        <w:br/>
        <w:t>и плановый период  202</w:t>
      </w:r>
      <w:r w:rsidR="00D650A3" w:rsidRPr="00D650A3">
        <w:rPr>
          <w:rFonts w:ascii="Times New Roman" w:eastAsia="Times New Roman" w:hAnsi="Times New Roman" w:cs="Times New Roman"/>
          <w:sz w:val="28"/>
          <w:szCs w:val="28"/>
          <w:lang w:eastAsia="ru-RU"/>
        </w:rPr>
        <w:t>2</w:t>
      </w:r>
      <w:r w:rsidRPr="0006617C">
        <w:rPr>
          <w:rFonts w:ascii="Times New Roman" w:eastAsia="Times New Roman" w:hAnsi="Times New Roman" w:cs="Times New Roman"/>
          <w:sz w:val="28"/>
          <w:szCs w:val="28"/>
          <w:lang w:eastAsia="ru-RU"/>
        </w:rPr>
        <w:t xml:space="preserve"> и 202</w:t>
      </w:r>
      <w:r w:rsidR="00D650A3" w:rsidRPr="00D650A3">
        <w:rPr>
          <w:rFonts w:ascii="Times New Roman" w:eastAsia="Times New Roman" w:hAnsi="Times New Roman" w:cs="Times New Roman"/>
          <w:sz w:val="28"/>
          <w:szCs w:val="28"/>
          <w:lang w:eastAsia="ru-RU"/>
        </w:rPr>
        <w:t>3</w:t>
      </w:r>
      <w:r w:rsidRPr="0006617C">
        <w:rPr>
          <w:rFonts w:ascii="Times New Roman" w:eastAsia="Times New Roman" w:hAnsi="Times New Roman" w:cs="Times New Roman"/>
          <w:sz w:val="28"/>
          <w:szCs w:val="28"/>
          <w:lang w:eastAsia="ru-RU"/>
        </w:rPr>
        <w:t xml:space="preserve"> годов»</w:t>
      </w: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6617C" w:rsidRPr="00320EB1" w:rsidRDefault="0006617C" w:rsidP="0006617C">
      <w:pPr>
        <w:autoSpaceDE w:val="0"/>
        <w:autoSpaceDN w:val="0"/>
        <w:adjustRightInd w:val="0"/>
        <w:spacing w:after="0" w:line="240" w:lineRule="auto"/>
        <w:rPr>
          <w:rFonts w:ascii="Times New Roman" w:eastAsia="Times New Roman" w:hAnsi="Times New Roman" w:cs="Times New Roman"/>
          <w:sz w:val="28"/>
          <w:szCs w:val="28"/>
          <w:lang w:eastAsia="ru-RU"/>
        </w:rPr>
      </w:pPr>
      <w:r w:rsidRPr="00320EB1">
        <w:rPr>
          <w:rFonts w:ascii="Times New Roman" w:eastAsia="Times New Roman" w:hAnsi="Times New Roman" w:cs="Times New Roman"/>
          <w:sz w:val="28"/>
          <w:szCs w:val="28"/>
          <w:lang w:eastAsia="ru-RU"/>
        </w:rPr>
        <w:t>"03" декабря  20</w:t>
      </w:r>
      <w:r w:rsidR="00D650A3" w:rsidRPr="00320EB1">
        <w:rPr>
          <w:rFonts w:ascii="Times New Roman" w:eastAsia="Times New Roman" w:hAnsi="Times New Roman" w:cs="Times New Roman"/>
          <w:sz w:val="28"/>
          <w:szCs w:val="28"/>
          <w:lang w:eastAsia="ru-RU"/>
        </w:rPr>
        <w:t>20</w:t>
      </w:r>
      <w:r w:rsidRPr="00320EB1">
        <w:rPr>
          <w:rFonts w:ascii="Times New Roman" w:eastAsia="Times New Roman" w:hAnsi="Times New Roman" w:cs="Times New Roman"/>
          <w:sz w:val="28"/>
          <w:szCs w:val="28"/>
          <w:lang w:eastAsia="ru-RU"/>
        </w:rPr>
        <w:t xml:space="preserve">  г</w:t>
      </w:r>
      <w:r w:rsidR="00D650A3" w:rsidRPr="00320EB1">
        <w:rPr>
          <w:rFonts w:ascii="Times New Roman" w:eastAsia="Times New Roman" w:hAnsi="Times New Roman" w:cs="Times New Roman"/>
          <w:sz w:val="28"/>
          <w:szCs w:val="28"/>
          <w:lang w:eastAsia="ru-RU"/>
        </w:rPr>
        <w:t>ода</w:t>
      </w:r>
      <w:r w:rsidRPr="00320EB1">
        <w:rPr>
          <w:rFonts w:ascii="Times New Roman" w:eastAsia="Times New Roman" w:hAnsi="Times New Roman" w:cs="Times New Roman"/>
          <w:sz w:val="28"/>
          <w:szCs w:val="28"/>
          <w:lang w:eastAsia="ru-RU"/>
        </w:rPr>
        <w:t xml:space="preserve">                                                                        </w:t>
      </w: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jc w:val="center"/>
        <w:rPr>
          <w:rFonts w:ascii="Times New Roman" w:eastAsia="Times New Roman" w:hAnsi="Times New Roman" w:cs="Times New Roman"/>
          <w:b/>
          <w:sz w:val="28"/>
          <w:szCs w:val="28"/>
          <w:lang w:eastAsia="ru-RU"/>
        </w:rPr>
      </w:pPr>
      <w:smartTag w:uri="urn:schemas-microsoft-com:office:smarttags" w:element="place">
        <w:r w:rsidRPr="0006617C">
          <w:rPr>
            <w:rFonts w:ascii="Times New Roman" w:eastAsia="Times New Roman" w:hAnsi="Times New Roman" w:cs="Times New Roman"/>
            <w:b/>
            <w:sz w:val="28"/>
            <w:szCs w:val="28"/>
            <w:lang w:val="en-US" w:eastAsia="ru-RU"/>
          </w:rPr>
          <w:t>I</w:t>
        </w:r>
        <w:r w:rsidRPr="0006617C">
          <w:rPr>
            <w:rFonts w:ascii="Times New Roman" w:eastAsia="Times New Roman" w:hAnsi="Times New Roman" w:cs="Times New Roman"/>
            <w:b/>
            <w:sz w:val="28"/>
            <w:szCs w:val="28"/>
            <w:lang w:eastAsia="ru-RU"/>
          </w:rPr>
          <w:t>.</w:t>
        </w:r>
      </w:smartTag>
      <w:r w:rsidRPr="0006617C">
        <w:rPr>
          <w:rFonts w:ascii="Times New Roman" w:eastAsia="Times New Roman" w:hAnsi="Times New Roman" w:cs="Times New Roman"/>
          <w:b/>
          <w:sz w:val="28"/>
          <w:szCs w:val="28"/>
          <w:lang w:eastAsia="ru-RU"/>
        </w:rPr>
        <w:t xml:space="preserve"> Общие положения</w:t>
      </w:r>
    </w:p>
    <w:p w:rsidR="0006617C" w:rsidRPr="0006617C" w:rsidRDefault="0006617C" w:rsidP="0006617C">
      <w:pPr>
        <w:spacing w:after="0" w:line="240" w:lineRule="auto"/>
        <w:jc w:val="center"/>
        <w:rPr>
          <w:rFonts w:ascii="Times New Roman" w:eastAsia="Times New Roman" w:hAnsi="Times New Roman" w:cs="Times New Roman"/>
          <w:b/>
          <w:color w:val="FF0000"/>
          <w:sz w:val="28"/>
          <w:szCs w:val="28"/>
          <w:lang w:eastAsia="ru-RU"/>
        </w:rPr>
      </w:pPr>
    </w:p>
    <w:p w:rsidR="0006617C" w:rsidRPr="0006617C" w:rsidRDefault="0006617C" w:rsidP="0006617C">
      <w:pPr>
        <w:spacing w:after="120" w:line="240" w:lineRule="auto"/>
        <w:ind w:firstLine="708"/>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06617C">
        <w:rPr>
          <w:rFonts w:ascii="Times New Roman" w:eastAsia="Times New Roman" w:hAnsi="Times New Roman" w:cs="Times New Roman"/>
          <w:sz w:val="28"/>
          <w:szCs w:val="28"/>
          <w:lang w:eastAsia="ru-RU"/>
        </w:rPr>
        <w:t>Заключение ревизионной комиссии Представительного Собрания района  на проект решения «О бюджете района на 202</w:t>
      </w:r>
      <w:r w:rsidR="00D650A3" w:rsidRPr="00D650A3">
        <w:rPr>
          <w:rFonts w:ascii="Times New Roman" w:eastAsia="Times New Roman" w:hAnsi="Times New Roman" w:cs="Times New Roman"/>
          <w:sz w:val="28"/>
          <w:szCs w:val="28"/>
          <w:lang w:eastAsia="ru-RU"/>
        </w:rPr>
        <w:t>1</w:t>
      </w:r>
      <w:r w:rsidRPr="0006617C">
        <w:rPr>
          <w:rFonts w:ascii="Times New Roman" w:eastAsia="Times New Roman" w:hAnsi="Times New Roman" w:cs="Times New Roman"/>
          <w:sz w:val="28"/>
          <w:szCs w:val="28"/>
          <w:lang w:eastAsia="ru-RU"/>
        </w:rPr>
        <w:t xml:space="preserve"> год и плановый период 202</w:t>
      </w:r>
      <w:r w:rsidR="00D650A3" w:rsidRPr="00D650A3">
        <w:rPr>
          <w:rFonts w:ascii="Times New Roman" w:eastAsia="Times New Roman" w:hAnsi="Times New Roman" w:cs="Times New Roman"/>
          <w:sz w:val="28"/>
          <w:szCs w:val="28"/>
          <w:lang w:eastAsia="ru-RU"/>
        </w:rPr>
        <w:t>2</w:t>
      </w:r>
      <w:r w:rsidRPr="0006617C">
        <w:rPr>
          <w:rFonts w:ascii="Times New Roman" w:eastAsia="Times New Roman" w:hAnsi="Times New Roman" w:cs="Times New Roman"/>
          <w:sz w:val="28"/>
          <w:szCs w:val="28"/>
          <w:lang w:eastAsia="ru-RU"/>
        </w:rPr>
        <w:t xml:space="preserve"> и 202</w:t>
      </w:r>
      <w:r w:rsidR="00D650A3" w:rsidRPr="00D650A3">
        <w:rPr>
          <w:rFonts w:ascii="Times New Roman" w:eastAsia="Times New Roman" w:hAnsi="Times New Roman" w:cs="Times New Roman"/>
          <w:sz w:val="28"/>
          <w:szCs w:val="28"/>
          <w:lang w:eastAsia="ru-RU"/>
        </w:rPr>
        <w:t>3</w:t>
      </w:r>
      <w:r w:rsidRPr="0006617C">
        <w:rPr>
          <w:rFonts w:ascii="Times New Roman" w:eastAsia="Times New Roman" w:hAnsi="Times New Roman" w:cs="Times New Roman"/>
          <w:sz w:val="28"/>
          <w:szCs w:val="28"/>
          <w:lang w:eastAsia="ru-RU"/>
        </w:rPr>
        <w:t xml:space="preserve"> годов» (далее – Заключение) подготовлено в соответствии с положениями Бюджетного кодекса РФ, решения Представительного Собрания района от 26 февраля 2013 года № 2 «О бюджетном процессе в Междуреченском муниципальном районе», решения Представительного Собрания района от 20 сентября 2011 года № 35 «О ревизионной комиссии Представительного Собрания Междуреченского муниципального района», иными нормативными правовыми актами РФ, Вологодской области, муниципального образования.</w:t>
      </w:r>
    </w:p>
    <w:p w:rsidR="0006617C" w:rsidRPr="0006617C" w:rsidRDefault="0006617C" w:rsidP="0006617C">
      <w:pPr>
        <w:autoSpaceDE w:val="0"/>
        <w:autoSpaceDN w:val="0"/>
        <w:adjustRightInd w:val="0"/>
        <w:spacing w:after="0" w:line="240" w:lineRule="auto"/>
        <w:jc w:val="both"/>
        <w:rPr>
          <w:rFonts w:ascii="Times New Roman" w:hAnsi="Times New Roman" w:cs="Times New Roman"/>
          <w:color w:val="FF0000"/>
          <w:sz w:val="28"/>
          <w:szCs w:val="28"/>
        </w:rPr>
      </w:pPr>
      <w:r w:rsidRPr="0006617C">
        <w:rPr>
          <w:rFonts w:ascii="Times New Roman" w:eastAsia="Times New Roman" w:hAnsi="Times New Roman" w:cs="Times New Roman"/>
          <w:b/>
          <w:bCs/>
          <w:color w:val="FF0000"/>
          <w:sz w:val="28"/>
          <w:szCs w:val="28"/>
          <w:lang w:eastAsia="ru-RU"/>
        </w:rPr>
        <w:t xml:space="preserve">          </w:t>
      </w:r>
      <w:r w:rsidRPr="0006617C">
        <w:rPr>
          <w:rFonts w:ascii="Times New Roman" w:eastAsia="Times New Roman" w:hAnsi="Times New Roman" w:cs="Times New Roman"/>
          <w:bCs/>
          <w:sz w:val="28"/>
          <w:szCs w:val="28"/>
          <w:lang w:eastAsia="ru-RU"/>
        </w:rPr>
        <w:t>При формировании  проекта  решения «О бюджете района на 202</w:t>
      </w:r>
      <w:r w:rsidR="00D650A3" w:rsidRPr="00D650A3">
        <w:rPr>
          <w:rFonts w:ascii="Times New Roman" w:eastAsia="Times New Roman" w:hAnsi="Times New Roman" w:cs="Times New Roman"/>
          <w:bCs/>
          <w:sz w:val="28"/>
          <w:szCs w:val="28"/>
          <w:lang w:eastAsia="ru-RU"/>
        </w:rPr>
        <w:t>1</w:t>
      </w:r>
      <w:r w:rsidRPr="0006617C">
        <w:rPr>
          <w:rFonts w:ascii="Times New Roman" w:eastAsia="Times New Roman" w:hAnsi="Times New Roman" w:cs="Times New Roman"/>
          <w:bCs/>
          <w:sz w:val="28"/>
          <w:szCs w:val="28"/>
          <w:lang w:eastAsia="ru-RU"/>
        </w:rPr>
        <w:t xml:space="preserve"> год и плановый период 202</w:t>
      </w:r>
      <w:r w:rsidR="00D650A3" w:rsidRPr="00D650A3">
        <w:rPr>
          <w:rFonts w:ascii="Times New Roman" w:eastAsia="Times New Roman" w:hAnsi="Times New Roman" w:cs="Times New Roman"/>
          <w:bCs/>
          <w:sz w:val="28"/>
          <w:szCs w:val="28"/>
          <w:lang w:eastAsia="ru-RU"/>
        </w:rPr>
        <w:t>2</w:t>
      </w:r>
      <w:r w:rsidRPr="0006617C">
        <w:rPr>
          <w:rFonts w:ascii="Times New Roman" w:eastAsia="Times New Roman" w:hAnsi="Times New Roman" w:cs="Times New Roman"/>
          <w:bCs/>
          <w:sz w:val="28"/>
          <w:szCs w:val="28"/>
          <w:lang w:eastAsia="ru-RU"/>
        </w:rPr>
        <w:t xml:space="preserve"> и 202</w:t>
      </w:r>
      <w:r w:rsidR="00D650A3" w:rsidRPr="00D650A3">
        <w:rPr>
          <w:rFonts w:ascii="Times New Roman" w:eastAsia="Times New Roman" w:hAnsi="Times New Roman" w:cs="Times New Roman"/>
          <w:bCs/>
          <w:sz w:val="28"/>
          <w:szCs w:val="28"/>
          <w:lang w:eastAsia="ru-RU"/>
        </w:rPr>
        <w:t>3</w:t>
      </w:r>
      <w:r w:rsidRPr="0006617C">
        <w:rPr>
          <w:rFonts w:ascii="Times New Roman" w:eastAsia="Times New Roman" w:hAnsi="Times New Roman" w:cs="Times New Roman"/>
          <w:bCs/>
          <w:sz w:val="28"/>
          <w:szCs w:val="28"/>
          <w:lang w:eastAsia="ru-RU"/>
        </w:rPr>
        <w:t xml:space="preserve"> годов» администрация района исходила из целей и приоритетов, установленных постановлением Правительства Вологодской области от </w:t>
      </w:r>
      <w:r w:rsidR="00D650A3" w:rsidRPr="00D650A3">
        <w:rPr>
          <w:rFonts w:ascii="Times New Roman" w:eastAsia="Times New Roman" w:hAnsi="Times New Roman" w:cs="Times New Roman"/>
          <w:bCs/>
          <w:sz w:val="28"/>
          <w:szCs w:val="28"/>
          <w:lang w:eastAsia="ru-RU"/>
        </w:rPr>
        <w:t>31</w:t>
      </w:r>
      <w:r w:rsidRPr="0006617C">
        <w:rPr>
          <w:rFonts w:ascii="Times New Roman" w:eastAsia="Times New Roman" w:hAnsi="Times New Roman" w:cs="Times New Roman"/>
          <w:bCs/>
          <w:sz w:val="28"/>
          <w:szCs w:val="28"/>
          <w:lang w:eastAsia="ru-RU"/>
        </w:rPr>
        <w:t xml:space="preserve"> </w:t>
      </w:r>
      <w:r w:rsidR="00D650A3" w:rsidRPr="00D650A3">
        <w:rPr>
          <w:rFonts w:ascii="Times New Roman" w:eastAsia="Times New Roman" w:hAnsi="Times New Roman" w:cs="Times New Roman"/>
          <w:bCs/>
          <w:sz w:val="28"/>
          <w:szCs w:val="28"/>
          <w:lang w:eastAsia="ru-RU"/>
        </w:rPr>
        <w:t>августа</w:t>
      </w:r>
      <w:r w:rsidRPr="0006617C">
        <w:rPr>
          <w:rFonts w:ascii="Times New Roman" w:eastAsia="Times New Roman" w:hAnsi="Times New Roman" w:cs="Times New Roman"/>
          <w:bCs/>
          <w:sz w:val="28"/>
          <w:szCs w:val="28"/>
          <w:lang w:eastAsia="ru-RU"/>
        </w:rPr>
        <w:t xml:space="preserve"> 20</w:t>
      </w:r>
      <w:r w:rsidR="00D650A3" w:rsidRPr="00D650A3">
        <w:rPr>
          <w:rFonts w:ascii="Times New Roman" w:eastAsia="Times New Roman" w:hAnsi="Times New Roman" w:cs="Times New Roman"/>
          <w:bCs/>
          <w:sz w:val="28"/>
          <w:szCs w:val="28"/>
          <w:lang w:eastAsia="ru-RU"/>
        </w:rPr>
        <w:t>20</w:t>
      </w:r>
      <w:r w:rsidRPr="0006617C">
        <w:rPr>
          <w:rFonts w:ascii="Times New Roman" w:eastAsia="Times New Roman" w:hAnsi="Times New Roman" w:cs="Times New Roman"/>
          <w:bCs/>
          <w:sz w:val="28"/>
          <w:szCs w:val="28"/>
          <w:lang w:eastAsia="ru-RU"/>
        </w:rPr>
        <w:t xml:space="preserve"> года № </w:t>
      </w:r>
      <w:r w:rsidR="00D650A3" w:rsidRPr="00D650A3">
        <w:rPr>
          <w:rFonts w:ascii="Times New Roman" w:eastAsia="Times New Roman" w:hAnsi="Times New Roman" w:cs="Times New Roman"/>
          <w:bCs/>
          <w:sz w:val="28"/>
          <w:szCs w:val="28"/>
          <w:lang w:eastAsia="ru-RU"/>
        </w:rPr>
        <w:t>1035</w:t>
      </w:r>
      <w:r w:rsidRPr="0006617C">
        <w:rPr>
          <w:rFonts w:ascii="Times New Roman" w:hAnsi="Times New Roman" w:cs="Times New Roman"/>
          <w:sz w:val="28"/>
          <w:szCs w:val="28"/>
        </w:rPr>
        <w:t xml:space="preserve"> «Об основных направлениях бюджетной и налоговой политики Вологодской области, долговой политики Вологодской области на 202</w:t>
      </w:r>
      <w:r w:rsidR="00D650A3" w:rsidRPr="00D650A3">
        <w:rPr>
          <w:rFonts w:ascii="Times New Roman" w:hAnsi="Times New Roman" w:cs="Times New Roman"/>
          <w:sz w:val="28"/>
          <w:szCs w:val="28"/>
        </w:rPr>
        <w:t>1</w:t>
      </w:r>
      <w:r w:rsidRPr="0006617C">
        <w:rPr>
          <w:rFonts w:ascii="Times New Roman" w:hAnsi="Times New Roman" w:cs="Times New Roman"/>
          <w:sz w:val="28"/>
          <w:szCs w:val="28"/>
        </w:rPr>
        <w:t xml:space="preserve"> год и плановый период 202</w:t>
      </w:r>
      <w:r w:rsidR="00D650A3" w:rsidRPr="00D650A3">
        <w:rPr>
          <w:rFonts w:ascii="Times New Roman" w:hAnsi="Times New Roman" w:cs="Times New Roman"/>
          <w:sz w:val="28"/>
          <w:szCs w:val="28"/>
        </w:rPr>
        <w:t>2</w:t>
      </w:r>
      <w:r w:rsidRPr="0006617C">
        <w:rPr>
          <w:rFonts w:ascii="Times New Roman" w:hAnsi="Times New Roman" w:cs="Times New Roman"/>
          <w:sz w:val="28"/>
          <w:szCs w:val="28"/>
        </w:rPr>
        <w:t xml:space="preserve"> и 202</w:t>
      </w:r>
      <w:r w:rsidR="00D650A3" w:rsidRPr="00D650A3">
        <w:rPr>
          <w:rFonts w:ascii="Times New Roman" w:hAnsi="Times New Roman" w:cs="Times New Roman"/>
          <w:sz w:val="28"/>
          <w:szCs w:val="28"/>
        </w:rPr>
        <w:t>3</w:t>
      </w:r>
      <w:r w:rsidRPr="0006617C">
        <w:rPr>
          <w:rFonts w:ascii="Times New Roman" w:hAnsi="Times New Roman" w:cs="Times New Roman"/>
          <w:sz w:val="28"/>
          <w:szCs w:val="28"/>
        </w:rPr>
        <w:t xml:space="preserve"> годов"</w:t>
      </w:r>
      <w:r w:rsidRPr="0006617C">
        <w:rPr>
          <w:rFonts w:ascii="Times New Roman" w:eastAsia="Times New Roman" w:hAnsi="Times New Roman" w:cs="Times New Roman"/>
          <w:bCs/>
          <w:sz w:val="28"/>
          <w:szCs w:val="28"/>
          <w:lang w:eastAsia="ru-RU"/>
        </w:rPr>
        <w:t xml:space="preserve">, </w:t>
      </w:r>
      <w:r w:rsidRPr="00E85E01">
        <w:rPr>
          <w:rFonts w:ascii="Times New Roman" w:eastAsia="Times New Roman" w:hAnsi="Times New Roman" w:cs="Times New Roman"/>
          <w:bCs/>
          <w:sz w:val="28"/>
          <w:szCs w:val="28"/>
          <w:lang w:eastAsia="ru-RU"/>
        </w:rPr>
        <w:t xml:space="preserve">также  установленных постановлением администрации Междуреченского муниципального района </w:t>
      </w:r>
      <w:r w:rsidRPr="00E11C89">
        <w:rPr>
          <w:rFonts w:ascii="Times New Roman" w:eastAsia="Times New Roman" w:hAnsi="Times New Roman" w:cs="Times New Roman"/>
          <w:bCs/>
          <w:sz w:val="28"/>
          <w:szCs w:val="28"/>
          <w:lang w:eastAsia="ru-RU"/>
        </w:rPr>
        <w:t xml:space="preserve">от </w:t>
      </w:r>
      <w:r w:rsidR="00E11C89" w:rsidRPr="00E11C89">
        <w:rPr>
          <w:rFonts w:ascii="Times New Roman" w:eastAsia="Times New Roman" w:hAnsi="Times New Roman" w:cs="Times New Roman"/>
          <w:bCs/>
          <w:sz w:val="28"/>
          <w:szCs w:val="28"/>
          <w:lang w:eastAsia="ru-RU"/>
        </w:rPr>
        <w:t>21</w:t>
      </w:r>
      <w:r w:rsidRPr="00E11C89">
        <w:rPr>
          <w:rFonts w:ascii="Times New Roman" w:eastAsia="Times New Roman" w:hAnsi="Times New Roman" w:cs="Times New Roman"/>
          <w:bCs/>
          <w:sz w:val="28"/>
          <w:szCs w:val="28"/>
          <w:lang w:eastAsia="ru-RU"/>
        </w:rPr>
        <w:t xml:space="preserve"> </w:t>
      </w:r>
      <w:r w:rsidR="00E11C89" w:rsidRPr="00E11C89">
        <w:rPr>
          <w:rFonts w:ascii="Times New Roman" w:eastAsia="Times New Roman" w:hAnsi="Times New Roman" w:cs="Times New Roman"/>
          <w:bCs/>
          <w:sz w:val="28"/>
          <w:szCs w:val="28"/>
          <w:lang w:eastAsia="ru-RU"/>
        </w:rPr>
        <w:t>сентября</w:t>
      </w:r>
      <w:r w:rsidRPr="00E11C89">
        <w:rPr>
          <w:rFonts w:ascii="Times New Roman" w:eastAsia="Times New Roman" w:hAnsi="Times New Roman" w:cs="Times New Roman"/>
          <w:bCs/>
          <w:sz w:val="28"/>
          <w:szCs w:val="28"/>
          <w:lang w:eastAsia="ru-RU"/>
        </w:rPr>
        <w:t xml:space="preserve">  20</w:t>
      </w:r>
      <w:r w:rsidR="00E11C89" w:rsidRPr="00E11C89">
        <w:rPr>
          <w:rFonts w:ascii="Times New Roman" w:eastAsia="Times New Roman" w:hAnsi="Times New Roman" w:cs="Times New Roman"/>
          <w:bCs/>
          <w:sz w:val="28"/>
          <w:szCs w:val="28"/>
          <w:lang w:eastAsia="ru-RU"/>
        </w:rPr>
        <w:t>20</w:t>
      </w:r>
      <w:r w:rsidRPr="00E11C89">
        <w:rPr>
          <w:rFonts w:ascii="Times New Roman" w:eastAsia="Times New Roman" w:hAnsi="Times New Roman" w:cs="Times New Roman"/>
          <w:bCs/>
          <w:sz w:val="28"/>
          <w:szCs w:val="28"/>
          <w:lang w:eastAsia="ru-RU"/>
        </w:rPr>
        <w:t xml:space="preserve"> года №</w:t>
      </w:r>
      <w:r w:rsidR="00E11C89" w:rsidRPr="00E11C89">
        <w:rPr>
          <w:rFonts w:ascii="Times New Roman" w:eastAsia="Times New Roman" w:hAnsi="Times New Roman" w:cs="Times New Roman"/>
          <w:bCs/>
          <w:sz w:val="28"/>
          <w:szCs w:val="28"/>
          <w:lang w:eastAsia="ru-RU"/>
        </w:rPr>
        <w:t>383</w:t>
      </w:r>
      <w:r w:rsidRPr="00E11C89">
        <w:rPr>
          <w:rFonts w:ascii="Times New Roman" w:eastAsia="Times New Roman" w:hAnsi="Times New Roman" w:cs="Times New Roman"/>
          <w:bCs/>
          <w:sz w:val="28"/>
          <w:szCs w:val="28"/>
          <w:lang w:eastAsia="ru-RU"/>
        </w:rPr>
        <w:t xml:space="preserve"> </w:t>
      </w:r>
      <w:r w:rsidRPr="00E85E01">
        <w:rPr>
          <w:rFonts w:ascii="Times New Roman" w:eastAsia="Times New Roman" w:hAnsi="Times New Roman" w:cs="Times New Roman"/>
          <w:bCs/>
          <w:sz w:val="28"/>
          <w:szCs w:val="28"/>
          <w:lang w:eastAsia="ru-RU"/>
        </w:rPr>
        <w:t>«Об основных направлениях бюджетной и налоговой политики Междуреченского муниципального района на 202</w:t>
      </w:r>
      <w:r w:rsidR="00E85E01" w:rsidRPr="00E85E01">
        <w:rPr>
          <w:rFonts w:ascii="Times New Roman" w:eastAsia="Times New Roman" w:hAnsi="Times New Roman" w:cs="Times New Roman"/>
          <w:bCs/>
          <w:sz w:val="28"/>
          <w:szCs w:val="28"/>
          <w:lang w:eastAsia="ru-RU"/>
        </w:rPr>
        <w:t>1</w:t>
      </w:r>
      <w:r w:rsidRPr="00E85E01">
        <w:rPr>
          <w:rFonts w:ascii="Times New Roman" w:eastAsia="Times New Roman" w:hAnsi="Times New Roman" w:cs="Times New Roman"/>
          <w:bCs/>
          <w:sz w:val="28"/>
          <w:szCs w:val="28"/>
          <w:lang w:eastAsia="ru-RU"/>
        </w:rPr>
        <w:t xml:space="preserve"> год и плановый период 202</w:t>
      </w:r>
      <w:r w:rsidR="00E85E01" w:rsidRPr="00E85E01">
        <w:rPr>
          <w:rFonts w:ascii="Times New Roman" w:eastAsia="Times New Roman" w:hAnsi="Times New Roman" w:cs="Times New Roman"/>
          <w:bCs/>
          <w:sz w:val="28"/>
          <w:szCs w:val="28"/>
          <w:lang w:eastAsia="ru-RU"/>
        </w:rPr>
        <w:t>2</w:t>
      </w:r>
      <w:r w:rsidRPr="00E85E01">
        <w:rPr>
          <w:rFonts w:ascii="Times New Roman" w:eastAsia="Times New Roman" w:hAnsi="Times New Roman" w:cs="Times New Roman"/>
          <w:bCs/>
          <w:sz w:val="28"/>
          <w:szCs w:val="28"/>
          <w:lang w:eastAsia="ru-RU"/>
        </w:rPr>
        <w:t>-202</w:t>
      </w:r>
      <w:r w:rsidR="00E85E01" w:rsidRPr="00E85E01">
        <w:rPr>
          <w:rFonts w:ascii="Times New Roman" w:eastAsia="Times New Roman" w:hAnsi="Times New Roman" w:cs="Times New Roman"/>
          <w:bCs/>
          <w:sz w:val="28"/>
          <w:szCs w:val="28"/>
          <w:lang w:eastAsia="ru-RU"/>
        </w:rPr>
        <w:t>3</w:t>
      </w:r>
      <w:r w:rsidRPr="00E85E01">
        <w:rPr>
          <w:rFonts w:ascii="Times New Roman" w:eastAsia="Times New Roman" w:hAnsi="Times New Roman" w:cs="Times New Roman"/>
          <w:bCs/>
          <w:sz w:val="28"/>
          <w:szCs w:val="28"/>
          <w:lang w:eastAsia="ru-RU"/>
        </w:rPr>
        <w:t xml:space="preserve"> годов».  </w:t>
      </w:r>
    </w:p>
    <w:p w:rsidR="00D302D8" w:rsidRPr="00D302D8" w:rsidRDefault="00D302D8" w:rsidP="00D302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2D8">
        <w:rPr>
          <w:rFonts w:ascii="Times New Roman" w:eastAsia="Times New Roman" w:hAnsi="Times New Roman" w:cs="Times New Roman"/>
          <w:sz w:val="28"/>
          <w:szCs w:val="28"/>
          <w:lang w:eastAsia="ru-RU"/>
        </w:rPr>
        <w:lastRenderedPageBreak/>
        <w:t>Основные направления бюджетной и налоговой политики Вологодской  области на 2021 год и плановый период 2022 и 2023 годов определяют цели и приоритеты бюджетной и налоговой политики в среднесрочной перспективе и  разработаны в соответствии с требованиями бюджетного законодательства.</w:t>
      </w:r>
    </w:p>
    <w:p w:rsidR="00D302D8" w:rsidRPr="00D302D8" w:rsidRDefault="00D302D8" w:rsidP="00D302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2D8">
        <w:rPr>
          <w:rFonts w:ascii="Times New Roman" w:eastAsia="Times New Roman" w:hAnsi="Times New Roman" w:cs="Times New Roman"/>
          <w:sz w:val="28"/>
          <w:szCs w:val="28"/>
          <w:lang w:eastAsia="ru-RU"/>
        </w:rPr>
        <w:t>Основные направления бюджетной и налоговой политики сохраняют преемственность  задач, определенных на 2020 год и плановый период 2021 и 2022 годов.</w:t>
      </w:r>
    </w:p>
    <w:p w:rsidR="00D302D8" w:rsidRPr="00D302D8" w:rsidRDefault="00D302D8" w:rsidP="00D302D8">
      <w:pPr>
        <w:spacing w:after="0" w:line="240" w:lineRule="auto"/>
        <w:ind w:firstLine="709"/>
        <w:jc w:val="both"/>
        <w:rPr>
          <w:rFonts w:ascii="Times New Roman" w:eastAsia="Times New Roman" w:hAnsi="Times New Roman" w:cs="Times New Roman"/>
          <w:sz w:val="28"/>
          <w:szCs w:val="28"/>
          <w:lang w:eastAsia="ru-RU"/>
        </w:rPr>
      </w:pPr>
      <w:r w:rsidRPr="00D302D8">
        <w:rPr>
          <w:rFonts w:ascii="Times New Roman" w:eastAsia="Times New Roman" w:hAnsi="Times New Roman" w:cs="Times New Roman"/>
          <w:sz w:val="28"/>
          <w:szCs w:val="28"/>
          <w:lang w:eastAsia="ru-RU"/>
        </w:rPr>
        <w:t>Экономическое развитие Вологодской области в 2020 году, как и Российской Федерации в целом, определяется эпидемиологической ситуацией, связанной с распространением новой коронавирусной инфекции.</w:t>
      </w:r>
    </w:p>
    <w:p w:rsidR="00D302D8" w:rsidRPr="00D302D8" w:rsidRDefault="00D302D8" w:rsidP="00D302D8">
      <w:pPr>
        <w:spacing w:after="0" w:line="240" w:lineRule="auto"/>
        <w:ind w:firstLine="709"/>
        <w:jc w:val="both"/>
        <w:rPr>
          <w:rFonts w:ascii="Times New Roman" w:eastAsia="Times New Roman" w:hAnsi="Times New Roman" w:cs="Times New Roman"/>
          <w:sz w:val="28"/>
          <w:szCs w:val="28"/>
          <w:lang w:eastAsia="ru-RU"/>
        </w:rPr>
      </w:pPr>
      <w:r w:rsidRPr="00D302D8">
        <w:rPr>
          <w:rFonts w:ascii="Times New Roman" w:eastAsia="Times New Roman" w:hAnsi="Times New Roman" w:cs="Times New Roman"/>
          <w:sz w:val="28"/>
          <w:szCs w:val="28"/>
          <w:lang w:eastAsia="ru-RU"/>
        </w:rPr>
        <w:t>Стратегия борьбы с распространением новой коронавирусной инфекции  обозначена Губернатором области в Плане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утвержденном постановлением Правительства области от 12 мая 2020 года № 540.</w:t>
      </w:r>
    </w:p>
    <w:p w:rsidR="00D302D8" w:rsidRPr="00D302D8" w:rsidRDefault="00D302D8" w:rsidP="00D302D8">
      <w:pPr>
        <w:spacing w:after="0" w:line="240" w:lineRule="auto"/>
        <w:ind w:firstLine="709"/>
        <w:jc w:val="both"/>
        <w:rPr>
          <w:rFonts w:ascii="Times New Roman" w:eastAsia="Times New Roman" w:hAnsi="Times New Roman" w:cs="Times New Roman"/>
          <w:sz w:val="28"/>
          <w:szCs w:val="28"/>
          <w:lang w:eastAsia="ru-RU"/>
        </w:rPr>
      </w:pPr>
      <w:r w:rsidRPr="00D302D8">
        <w:rPr>
          <w:rFonts w:ascii="Times New Roman" w:eastAsia="Times New Roman" w:hAnsi="Times New Roman" w:cs="Times New Roman"/>
          <w:sz w:val="28"/>
          <w:szCs w:val="28"/>
          <w:lang w:eastAsia="ru-RU"/>
        </w:rPr>
        <w:t>Налоговая и бюджетная политика является одним из главных инструментов, способствующих смягчению экономических последствий от введения ограничительных мер по сдерживанию роста заболеваемости.</w:t>
      </w:r>
    </w:p>
    <w:p w:rsidR="00D302D8" w:rsidRPr="00D302D8" w:rsidRDefault="00D302D8" w:rsidP="00D302D8">
      <w:pPr>
        <w:spacing w:after="0" w:line="240" w:lineRule="auto"/>
        <w:ind w:firstLine="709"/>
        <w:jc w:val="both"/>
        <w:rPr>
          <w:rFonts w:ascii="Times New Roman" w:eastAsia="Times New Roman" w:hAnsi="Times New Roman" w:cs="Times New Roman"/>
          <w:sz w:val="28"/>
          <w:szCs w:val="28"/>
          <w:lang w:eastAsia="ru-RU"/>
        </w:rPr>
      </w:pPr>
      <w:r w:rsidRPr="00D302D8">
        <w:rPr>
          <w:rFonts w:ascii="Times New Roman" w:eastAsia="Times New Roman" w:hAnsi="Times New Roman" w:cs="Times New Roman"/>
          <w:sz w:val="28"/>
          <w:szCs w:val="28"/>
          <w:lang w:eastAsia="ru-RU"/>
        </w:rPr>
        <w:t>По мере стабилизации экономической ситуации основной целью налоговой и бюджетной политики станет постепенный возврат региона к налоговому и финансовому климату, существовавшему до введения ограничительных мер.</w:t>
      </w:r>
    </w:p>
    <w:p w:rsidR="0006617C" w:rsidRPr="0006617C" w:rsidRDefault="0006617C" w:rsidP="0006617C">
      <w:pPr>
        <w:spacing w:after="120" w:line="240" w:lineRule="auto"/>
        <w:ind w:firstLine="708"/>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E85E01">
        <w:rPr>
          <w:rFonts w:ascii="Times New Roman" w:eastAsia="Times New Roman" w:hAnsi="Times New Roman" w:cs="Times New Roman"/>
          <w:sz w:val="28"/>
          <w:szCs w:val="28"/>
          <w:lang w:eastAsia="ru-RU"/>
        </w:rPr>
        <w:t>Исходя  из   национальных целей и стратегических задач развития  Российской Федерации на  период до 2024 года, определенных в Указе Президента Российской Федерации от 07 мая 2018 года №204 (редакция от 19.07.18</w:t>
      </w:r>
      <w:r w:rsidR="00E85E01" w:rsidRPr="00E85E01">
        <w:rPr>
          <w:rFonts w:ascii="Times New Roman" w:eastAsia="Times New Roman" w:hAnsi="Times New Roman" w:cs="Times New Roman"/>
          <w:sz w:val="28"/>
          <w:szCs w:val="28"/>
          <w:lang w:eastAsia="ru-RU"/>
        </w:rPr>
        <w:t xml:space="preserve"> </w:t>
      </w:r>
      <w:r w:rsidRPr="00E85E01">
        <w:rPr>
          <w:rFonts w:ascii="Times New Roman" w:eastAsia="Times New Roman" w:hAnsi="Times New Roman" w:cs="Times New Roman"/>
          <w:sz w:val="28"/>
          <w:szCs w:val="28"/>
          <w:lang w:eastAsia="ru-RU"/>
        </w:rPr>
        <w:t>г),   бюджетная и налоговая  политика  на 202</w:t>
      </w:r>
      <w:r w:rsidR="00E85E01" w:rsidRPr="00E85E01">
        <w:rPr>
          <w:rFonts w:ascii="Times New Roman" w:eastAsia="Times New Roman" w:hAnsi="Times New Roman" w:cs="Times New Roman"/>
          <w:sz w:val="28"/>
          <w:szCs w:val="28"/>
          <w:lang w:eastAsia="ru-RU"/>
        </w:rPr>
        <w:t>1</w:t>
      </w:r>
      <w:r w:rsidRPr="00E85E01">
        <w:rPr>
          <w:rFonts w:ascii="Times New Roman" w:eastAsia="Times New Roman" w:hAnsi="Times New Roman" w:cs="Times New Roman"/>
          <w:sz w:val="28"/>
          <w:szCs w:val="28"/>
          <w:lang w:eastAsia="ru-RU"/>
        </w:rPr>
        <w:t>-202</w:t>
      </w:r>
      <w:r w:rsidR="00E85E01" w:rsidRPr="00E85E01">
        <w:rPr>
          <w:rFonts w:ascii="Times New Roman" w:eastAsia="Times New Roman" w:hAnsi="Times New Roman" w:cs="Times New Roman"/>
          <w:sz w:val="28"/>
          <w:szCs w:val="28"/>
          <w:lang w:eastAsia="ru-RU"/>
        </w:rPr>
        <w:t>3</w:t>
      </w:r>
      <w:r w:rsidRPr="00E85E01">
        <w:rPr>
          <w:rFonts w:ascii="Times New Roman" w:eastAsia="Times New Roman" w:hAnsi="Times New Roman" w:cs="Times New Roman"/>
          <w:sz w:val="28"/>
          <w:szCs w:val="28"/>
          <w:lang w:eastAsia="ru-RU"/>
        </w:rPr>
        <w:t xml:space="preserve"> годы, основных Концепций повышение эффективности бюджетных расходов в 2019-2024 годах, утвержденной распоряжением Правительства РФ от 31.01.2019 года №117-р, </w:t>
      </w:r>
      <w:r w:rsidR="00E85E01" w:rsidRPr="00E85E01">
        <w:rPr>
          <w:rFonts w:ascii="Times New Roman" w:eastAsia="Times New Roman" w:hAnsi="Times New Roman" w:cs="Times New Roman"/>
          <w:bCs/>
          <w:sz w:val="28"/>
          <w:szCs w:val="28"/>
          <w:lang w:eastAsia="ru-RU"/>
        </w:rPr>
        <w:t>основные направления бюджетной и налоговой политики Междуреченского муниципального района на 202</w:t>
      </w:r>
      <w:r w:rsidR="00320EB1">
        <w:rPr>
          <w:rFonts w:ascii="Times New Roman" w:eastAsia="Times New Roman" w:hAnsi="Times New Roman" w:cs="Times New Roman"/>
          <w:bCs/>
          <w:sz w:val="28"/>
          <w:szCs w:val="28"/>
          <w:lang w:eastAsia="ru-RU"/>
        </w:rPr>
        <w:t>1</w:t>
      </w:r>
      <w:r w:rsidR="00E85E01" w:rsidRPr="00E85E01">
        <w:rPr>
          <w:rFonts w:ascii="Times New Roman" w:eastAsia="Times New Roman" w:hAnsi="Times New Roman" w:cs="Times New Roman"/>
          <w:bCs/>
          <w:sz w:val="28"/>
          <w:szCs w:val="28"/>
          <w:lang w:eastAsia="ru-RU"/>
        </w:rPr>
        <w:t xml:space="preserve"> год и плановый период 202</w:t>
      </w:r>
      <w:r w:rsidR="00320EB1">
        <w:rPr>
          <w:rFonts w:ascii="Times New Roman" w:eastAsia="Times New Roman" w:hAnsi="Times New Roman" w:cs="Times New Roman"/>
          <w:bCs/>
          <w:sz w:val="28"/>
          <w:szCs w:val="28"/>
          <w:lang w:eastAsia="ru-RU"/>
        </w:rPr>
        <w:t>2</w:t>
      </w:r>
      <w:r w:rsidR="00E85E01" w:rsidRPr="00E85E01">
        <w:rPr>
          <w:rFonts w:ascii="Times New Roman" w:eastAsia="Times New Roman" w:hAnsi="Times New Roman" w:cs="Times New Roman"/>
          <w:bCs/>
          <w:sz w:val="28"/>
          <w:szCs w:val="28"/>
          <w:lang w:eastAsia="ru-RU"/>
        </w:rPr>
        <w:t>-202</w:t>
      </w:r>
      <w:r w:rsidR="00320EB1">
        <w:rPr>
          <w:rFonts w:ascii="Times New Roman" w:eastAsia="Times New Roman" w:hAnsi="Times New Roman" w:cs="Times New Roman"/>
          <w:bCs/>
          <w:sz w:val="28"/>
          <w:szCs w:val="28"/>
          <w:lang w:eastAsia="ru-RU"/>
        </w:rPr>
        <w:t>3</w:t>
      </w:r>
      <w:r w:rsidR="00E85E01" w:rsidRPr="00E85E01">
        <w:rPr>
          <w:rFonts w:ascii="Times New Roman" w:eastAsia="Times New Roman" w:hAnsi="Times New Roman" w:cs="Times New Roman"/>
          <w:bCs/>
          <w:sz w:val="28"/>
          <w:szCs w:val="28"/>
          <w:lang w:eastAsia="ru-RU"/>
        </w:rPr>
        <w:t xml:space="preserve"> годов     </w:t>
      </w:r>
      <w:r w:rsidRPr="00E85E01">
        <w:rPr>
          <w:rFonts w:ascii="Times New Roman" w:eastAsia="Times New Roman" w:hAnsi="Times New Roman" w:cs="Times New Roman"/>
          <w:sz w:val="28"/>
          <w:szCs w:val="28"/>
          <w:lang w:eastAsia="ru-RU"/>
        </w:rPr>
        <w:t>ориентирован</w:t>
      </w:r>
      <w:r w:rsidR="00E85E01" w:rsidRPr="00E85E01">
        <w:rPr>
          <w:rFonts w:ascii="Times New Roman" w:eastAsia="Times New Roman" w:hAnsi="Times New Roman" w:cs="Times New Roman"/>
          <w:sz w:val="28"/>
          <w:szCs w:val="28"/>
          <w:lang w:eastAsia="ru-RU"/>
        </w:rPr>
        <w:t>ы</w:t>
      </w:r>
      <w:r w:rsidRPr="00E85E01">
        <w:rPr>
          <w:rFonts w:ascii="Times New Roman" w:eastAsia="Times New Roman" w:hAnsi="Times New Roman" w:cs="Times New Roman"/>
          <w:sz w:val="28"/>
          <w:szCs w:val="28"/>
          <w:lang w:eastAsia="ru-RU"/>
        </w:rPr>
        <w:t xml:space="preserve"> на решение следующих задач:</w:t>
      </w:r>
    </w:p>
    <w:p w:rsidR="0006617C" w:rsidRPr="00E11C89" w:rsidRDefault="0006617C" w:rsidP="0006617C">
      <w:pPr>
        <w:spacing w:after="120" w:line="240" w:lineRule="auto"/>
        <w:ind w:firstLine="708"/>
        <w:jc w:val="both"/>
        <w:rPr>
          <w:rFonts w:ascii="Times New Roman" w:eastAsia="Times New Roman" w:hAnsi="Times New Roman" w:cs="Times New Roman"/>
          <w:sz w:val="28"/>
          <w:szCs w:val="28"/>
          <w:lang w:eastAsia="ru-RU"/>
        </w:rPr>
      </w:pPr>
      <w:r w:rsidRPr="00E11C89">
        <w:rPr>
          <w:rFonts w:ascii="Times New Roman" w:eastAsia="Times New Roman" w:hAnsi="Times New Roman" w:cs="Times New Roman"/>
          <w:sz w:val="28"/>
          <w:szCs w:val="28"/>
          <w:lang w:eastAsia="ru-RU"/>
        </w:rPr>
        <w:t xml:space="preserve">   - обеспечение долгосрочной сбалансированности бюджета района как базового принципа ответственной бюджетной политики;</w:t>
      </w:r>
    </w:p>
    <w:p w:rsidR="00E11C89" w:rsidRPr="00E11C89" w:rsidRDefault="00E11C89" w:rsidP="0006617C">
      <w:pPr>
        <w:spacing w:after="120" w:line="240" w:lineRule="auto"/>
        <w:ind w:firstLine="708"/>
        <w:jc w:val="both"/>
        <w:rPr>
          <w:rFonts w:ascii="Times New Roman" w:eastAsia="Times New Roman" w:hAnsi="Times New Roman" w:cs="Times New Roman"/>
          <w:sz w:val="28"/>
          <w:szCs w:val="28"/>
          <w:lang w:eastAsia="ru-RU"/>
        </w:rPr>
      </w:pPr>
      <w:r w:rsidRPr="00E11C89">
        <w:rPr>
          <w:rFonts w:ascii="Times New Roman" w:eastAsia="Times New Roman" w:hAnsi="Times New Roman" w:cs="Times New Roman"/>
          <w:sz w:val="28"/>
          <w:szCs w:val="28"/>
          <w:lang w:eastAsia="ru-RU"/>
        </w:rPr>
        <w:t>-  создание условий для восстановления роста экономики, занятости и доходов населения, развитие малого и среднего предпринимательства;</w:t>
      </w:r>
    </w:p>
    <w:p w:rsidR="0006617C" w:rsidRPr="00293354" w:rsidRDefault="0006617C" w:rsidP="0006617C">
      <w:pPr>
        <w:spacing w:after="120" w:line="240" w:lineRule="auto"/>
        <w:ind w:firstLine="708"/>
        <w:jc w:val="both"/>
        <w:rPr>
          <w:rFonts w:ascii="Times New Roman" w:eastAsia="Times New Roman" w:hAnsi="Times New Roman" w:cs="Times New Roman"/>
          <w:sz w:val="28"/>
          <w:szCs w:val="28"/>
          <w:lang w:eastAsia="ru-RU"/>
        </w:rPr>
      </w:pPr>
      <w:r w:rsidRPr="00293354">
        <w:rPr>
          <w:rFonts w:ascii="Times New Roman" w:eastAsia="Times New Roman" w:hAnsi="Times New Roman" w:cs="Times New Roman"/>
          <w:sz w:val="28"/>
          <w:szCs w:val="28"/>
          <w:lang w:eastAsia="ru-RU"/>
        </w:rPr>
        <w:t>- создание условий для привлечения инвестиций в экономику района в целях ее устойчивого развития и повышения конкурентоспособности;</w:t>
      </w:r>
    </w:p>
    <w:p w:rsidR="0006617C" w:rsidRPr="00D64A2E" w:rsidRDefault="0006617C" w:rsidP="0006617C">
      <w:pPr>
        <w:spacing w:after="120" w:line="240" w:lineRule="auto"/>
        <w:ind w:firstLine="708"/>
        <w:jc w:val="both"/>
        <w:rPr>
          <w:rFonts w:ascii="Times New Roman" w:eastAsia="Times New Roman" w:hAnsi="Times New Roman" w:cs="Times New Roman"/>
          <w:sz w:val="28"/>
          <w:szCs w:val="28"/>
          <w:lang w:eastAsia="ru-RU"/>
        </w:rPr>
      </w:pPr>
      <w:r w:rsidRPr="00D64A2E">
        <w:rPr>
          <w:rFonts w:ascii="Times New Roman" w:eastAsia="Times New Roman" w:hAnsi="Times New Roman" w:cs="Times New Roman"/>
          <w:sz w:val="28"/>
          <w:szCs w:val="28"/>
          <w:lang w:eastAsia="ru-RU"/>
        </w:rPr>
        <w:t>- укрепление  доходной  базы консолидированного бюджета района, в том числе за счет совершенствования налогового администрирования и стимулирования предпринимательской и инвестиционной активности;</w:t>
      </w:r>
    </w:p>
    <w:p w:rsidR="0006617C" w:rsidRPr="0093261E" w:rsidRDefault="0006617C" w:rsidP="0006617C">
      <w:pPr>
        <w:spacing w:after="120" w:line="240" w:lineRule="auto"/>
        <w:jc w:val="both"/>
        <w:rPr>
          <w:rFonts w:ascii="Times New Roman" w:eastAsia="Times New Roman" w:hAnsi="Times New Roman" w:cs="Times New Roman"/>
          <w:sz w:val="28"/>
          <w:szCs w:val="28"/>
          <w:lang w:eastAsia="ru-RU"/>
        </w:rPr>
      </w:pPr>
      <w:r w:rsidRPr="0093261E">
        <w:rPr>
          <w:rFonts w:ascii="Times New Roman" w:eastAsia="Times New Roman" w:hAnsi="Times New Roman" w:cs="Times New Roman"/>
          <w:sz w:val="28"/>
          <w:szCs w:val="28"/>
          <w:lang w:eastAsia="ru-RU"/>
        </w:rPr>
        <w:lastRenderedPageBreak/>
        <w:t xml:space="preserve">           - сокращение задолженности по налоговым платежам в бюджеты всех уровней и легализация доходов бизнеса;</w:t>
      </w:r>
    </w:p>
    <w:p w:rsidR="0006617C" w:rsidRPr="00904868" w:rsidRDefault="0006617C" w:rsidP="0006617C">
      <w:pPr>
        <w:spacing w:after="120" w:line="240" w:lineRule="auto"/>
        <w:jc w:val="both"/>
        <w:rPr>
          <w:rFonts w:ascii="Times New Roman" w:eastAsia="Times New Roman" w:hAnsi="Times New Roman" w:cs="Times New Roman"/>
          <w:sz w:val="28"/>
          <w:szCs w:val="28"/>
          <w:lang w:eastAsia="ru-RU"/>
        </w:rPr>
      </w:pPr>
      <w:r w:rsidRPr="00904868">
        <w:rPr>
          <w:rFonts w:ascii="Times New Roman" w:eastAsia="Times New Roman" w:hAnsi="Times New Roman" w:cs="Times New Roman"/>
          <w:sz w:val="28"/>
          <w:szCs w:val="28"/>
          <w:lang w:eastAsia="ru-RU"/>
        </w:rPr>
        <w:t xml:space="preserve">         - соблюдение условий соглашений, заключенных администрацией района с Правительством области о мерах по повышению эффективности использования  бюджетных средств и увеличению налоговых и неналоговых  доходов бюджета;</w:t>
      </w:r>
    </w:p>
    <w:p w:rsidR="0006617C" w:rsidRPr="00904868" w:rsidRDefault="0006617C" w:rsidP="0006617C">
      <w:pPr>
        <w:spacing w:after="12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904868">
        <w:rPr>
          <w:rFonts w:ascii="Times New Roman" w:eastAsia="Times New Roman" w:hAnsi="Times New Roman" w:cs="Times New Roman"/>
          <w:sz w:val="28"/>
          <w:szCs w:val="28"/>
          <w:lang w:eastAsia="ru-RU"/>
        </w:rPr>
        <w:t xml:space="preserve">- </w:t>
      </w:r>
      <w:r w:rsidR="00904868" w:rsidRPr="00904868">
        <w:rPr>
          <w:rFonts w:ascii="Times New Roman" w:eastAsia="Times New Roman" w:hAnsi="Times New Roman" w:cs="Times New Roman"/>
          <w:sz w:val="28"/>
          <w:szCs w:val="28"/>
          <w:lang w:eastAsia="ru-RU"/>
        </w:rPr>
        <w:t xml:space="preserve">приоритизация </w:t>
      </w:r>
      <w:r w:rsidRPr="00904868">
        <w:rPr>
          <w:rFonts w:ascii="Times New Roman" w:eastAsia="Times New Roman" w:hAnsi="Times New Roman" w:cs="Times New Roman"/>
          <w:sz w:val="28"/>
          <w:szCs w:val="28"/>
          <w:lang w:eastAsia="ru-RU"/>
        </w:rPr>
        <w:t>повышение эффективности бюджетных расходов;</w:t>
      </w:r>
    </w:p>
    <w:p w:rsidR="0006617C" w:rsidRPr="00904868" w:rsidRDefault="0006617C" w:rsidP="0006617C">
      <w:pPr>
        <w:spacing w:after="120" w:line="240" w:lineRule="auto"/>
        <w:ind w:firstLine="851"/>
        <w:jc w:val="both"/>
        <w:rPr>
          <w:rFonts w:ascii="Times New Roman" w:eastAsia="Times New Roman" w:hAnsi="Times New Roman" w:cs="Times New Roman"/>
          <w:sz w:val="28"/>
          <w:szCs w:val="28"/>
          <w:lang w:eastAsia="ru-RU"/>
        </w:rPr>
      </w:pPr>
      <w:r w:rsidRPr="00904868">
        <w:rPr>
          <w:rFonts w:ascii="Times New Roman" w:eastAsia="Times New Roman" w:hAnsi="Times New Roman" w:cs="Times New Roman"/>
          <w:sz w:val="28"/>
          <w:szCs w:val="28"/>
          <w:lang w:eastAsia="ru-RU"/>
        </w:rPr>
        <w:t xml:space="preserve">- сохранение социальной направленности консолидированного бюджета района; </w:t>
      </w:r>
    </w:p>
    <w:p w:rsidR="0006617C" w:rsidRPr="00904868" w:rsidRDefault="0006617C" w:rsidP="0006617C">
      <w:pPr>
        <w:spacing w:after="120" w:line="240" w:lineRule="auto"/>
        <w:ind w:firstLine="851"/>
        <w:jc w:val="both"/>
        <w:rPr>
          <w:rFonts w:ascii="Times New Roman" w:eastAsia="Times New Roman" w:hAnsi="Times New Roman" w:cs="Times New Roman"/>
          <w:sz w:val="28"/>
          <w:szCs w:val="28"/>
          <w:lang w:eastAsia="ru-RU"/>
        </w:rPr>
      </w:pPr>
      <w:r w:rsidRPr="00904868">
        <w:rPr>
          <w:rFonts w:ascii="Times New Roman" w:eastAsia="Times New Roman" w:hAnsi="Times New Roman" w:cs="Times New Roman"/>
          <w:sz w:val="28"/>
          <w:szCs w:val="28"/>
          <w:lang w:eastAsia="ru-RU"/>
        </w:rPr>
        <w:t>- совершенствование муниципального  финансового  контроля с целью его  ориентации на оценку эффективности  бюджетных расходов.</w:t>
      </w:r>
    </w:p>
    <w:p w:rsidR="0006617C" w:rsidRPr="008C4E4A" w:rsidRDefault="0006617C" w:rsidP="0006617C">
      <w:pPr>
        <w:spacing w:after="120" w:line="240" w:lineRule="auto"/>
        <w:ind w:firstLine="851"/>
        <w:contextualSpacing/>
        <w:jc w:val="both"/>
        <w:rPr>
          <w:rFonts w:ascii="Times New Roman" w:eastAsia="Times New Roman" w:hAnsi="Times New Roman" w:cs="Times New Roman"/>
          <w:sz w:val="28"/>
          <w:szCs w:val="28"/>
          <w:lang w:eastAsia="ru-RU"/>
        </w:rPr>
      </w:pPr>
      <w:r w:rsidRPr="008C4E4A">
        <w:rPr>
          <w:rFonts w:ascii="Times New Roman" w:eastAsia="Times New Roman" w:hAnsi="Times New Roman" w:cs="Times New Roman"/>
          <w:sz w:val="28"/>
          <w:szCs w:val="28"/>
          <w:lang w:eastAsia="ru-RU"/>
        </w:rPr>
        <w:t xml:space="preserve">Основные </w:t>
      </w:r>
      <w:r w:rsidR="008C4E4A">
        <w:rPr>
          <w:rFonts w:ascii="Times New Roman" w:eastAsia="Times New Roman" w:hAnsi="Times New Roman" w:cs="Times New Roman"/>
          <w:sz w:val="28"/>
          <w:szCs w:val="28"/>
          <w:lang w:eastAsia="ru-RU"/>
        </w:rPr>
        <w:t xml:space="preserve">направления налоговой политики </w:t>
      </w:r>
      <w:r w:rsidRPr="008C4E4A">
        <w:rPr>
          <w:rFonts w:ascii="Times New Roman" w:eastAsia="Times New Roman" w:hAnsi="Times New Roman" w:cs="Times New Roman"/>
          <w:sz w:val="28"/>
          <w:szCs w:val="28"/>
          <w:lang w:eastAsia="ru-RU"/>
        </w:rPr>
        <w:t xml:space="preserve"> на 202</w:t>
      </w:r>
      <w:r w:rsidR="008C4E4A" w:rsidRPr="008C4E4A">
        <w:rPr>
          <w:rFonts w:ascii="Times New Roman" w:eastAsia="Times New Roman" w:hAnsi="Times New Roman" w:cs="Times New Roman"/>
          <w:sz w:val="28"/>
          <w:szCs w:val="28"/>
          <w:lang w:eastAsia="ru-RU"/>
        </w:rPr>
        <w:t>1</w:t>
      </w:r>
      <w:r w:rsidRPr="008C4E4A">
        <w:rPr>
          <w:rFonts w:ascii="Times New Roman" w:eastAsia="Times New Roman" w:hAnsi="Times New Roman" w:cs="Times New Roman"/>
          <w:sz w:val="28"/>
          <w:szCs w:val="28"/>
          <w:lang w:eastAsia="ru-RU"/>
        </w:rPr>
        <w:t>-202</w:t>
      </w:r>
      <w:r w:rsidR="008C4E4A" w:rsidRPr="008C4E4A">
        <w:rPr>
          <w:rFonts w:ascii="Times New Roman" w:eastAsia="Times New Roman" w:hAnsi="Times New Roman" w:cs="Times New Roman"/>
          <w:sz w:val="28"/>
          <w:szCs w:val="28"/>
          <w:lang w:eastAsia="ru-RU"/>
        </w:rPr>
        <w:t>3</w:t>
      </w:r>
      <w:r w:rsidRPr="008C4E4A">
        <w:rPr>
          <w:rFonts w:ascii="Times New Roman" w:eastAsia="Times New Roman" w:hAnsi="Times New Roman" w:cs="Times New Roman"/>
          <w:sz w:val="28"/>
          <w:szCs w:val="28"/>
          <w:lang w:eastAsia="ru-RU"/>
        </w:rPr>
        <w:t xml:space="preserve"> годы.</w:t>
      </w:r>
    </w:p>
    <w:p w:rsidR="0006617C" w:rsidRPr="008C4E4A" w:rsidRDefault="0006617C" w:rsidP="0006617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8C4E4A">
        <w:rPr>
          <w:rFonts w:ascii="Times New Roman" w:eastAsia="Times New Roman" w:hAnsi="Times New Roman" w:cs="Times New Roman"/>
          <w:sz w:val="28"/>
          <w:szCs w:val="28"/>
          <w:lang w:eastAsia="ru-RU"/>
        </w:rPr>
        <w:t xml:space="preserve">Ключевой задачей налоговой политики </w:t>
      </w:r>
      <w:r w:rsidR="008C4E4A" w:rsidRPr="008C4E4A">
        <w:rPr>
          <w:rFonts w:ascii="Times New Roman" w:eastAsia="Times New Roman" w:hAnsi="Times New Roman" w:cs="Times New Roman"/>
          <w:sz w:val="28"/>
          <w:szCs w:val="28"/>
          <w:lang w:eastAsia="ru-RU"/>
        </w:rPr>
        <w:t>области, обозначенной в</w:t>
      </w:r>
      <w:r w:rsidRPr="008C4E4A">
        <w:rPr>
          <w:rFonts w:ascii="Times New Roman" w:eastAsia="Times New Roman" w:hAnsi="Times New Roman" w:cs="Times New Roman"/>
          <w:sz w:val="28"/>
          <w:szCs w:val="28"/>
          <w:lang w:eastAsia="ru-RU"/>
        </w:rPr>
        <w:t xml:space="preserve"> 201</w:t>
      </w:r>
      <w:r w:rsidR="008C4E4A" w:rsidRPr="008C4E4A">
        <w:rPr>
          <w:rFonts w:ascii="Times New Roman" w:eastAsia="Times New Roman" w:hAnsi="Times New Roman" w:cs="Times New Roman"/>
          <w:sz w:val="28"/>
          <w:szCs w:val="28"/>
          <w:lang w:eastAsia="ru-RU"/>
        </w:rPr>
        <w:t>9</w:t>
      </w:r>
      <w:r w:rsidRPr="008C4E4A">
        <w:rPr>
          <w:rFonts w:ascii="Times New Roman" w:eastAsia="Times New Roman" w:hAnsi="Times New Roman" w:cs="Times New Roman"/>
          <w:sz w:val="28"/>
          <w:szCs w:val="28"/>
          <w:lang w:eastAsia="ru-RU"/>
        </w:rPr>
        <w:t xml:space="preserve"> - 20</w:t>
      </w:r>
      <w:r w:rsidR="008C4E4A" w:rsidRPr="008C4E4A">
        <w:rPr>
          <w:rFonts w:ascii="Times New Roman" w:eastAsia="Times New Roman" w:hAnsi="Times New Roman" w:cs="Times New Roman"/>
          <w:sz w:val="28"/>
          <w:szCs w:val="28"/>
          <w:lang w:eastAsia="ru-RU"/>
        </w:rPr>
        <w:t>20</w:t>
      </w:r>
      <w:r w:rsidRPr="008C4E4A">
        <w:rPr>
          <w:rFonts w:ascii="Times New Roman" w:eastAsia="Times New Roman" w:hAnsi="Times New Roman" w:cs="Times New Roman"/>
          <w:sz w:val="28"/>
          <w:szCs w:val="28"/>
          <w:lang w:eastAsia="ru-RU"/>
        </w:rPr>
        <w:t xml:space="preserve"> годы являлось создание </w:t>
      </w:r>
      <w:r w:rsidR="008C4E4A" w:rsidRPr="008C4E4A">
        <w:rPr>
          <w:rFonts w:ascii="Times New Roman" w:eastAsia="Times New Roman" w:hAnsi="Times New Roman" w:cs="Times New Roman"/>
          <w:sz w:val="28"/>
          <w:szCs w:val="28"/>
          <w:lang w:eastAsia="ru-RU"/>
        </w:rPr>
        <w:t xml:space="preserve">расширение налогового потенциала  бюджета области за счет создания комфортных для субъектов </w:t>
      </w:r>
      <w:r w:rsidRPr="008C4E4A">
        <w:rPr>
          <w:rFonts w:ascii="Times New Roman" w:eastAsia="Times New Roman" w:hAnsi="Times New Roman" w:cs="Times New Roman"/>
          <w:sz w:val="28"/>
          <w:szCs w:val="28"/>
          <w:lang w:eastAsia="ru-RU"/>
        </w:rPr>
        <w:t>предприниматель</w:t>
      </w:r>
      <w:r w:rsidR="008C4E4A" w:rsidRPr="008C4E4A">
        <w:rPr>
          <w:rFonts w:ascii="Times New Roman" w:eastAsia="Times New Roman" w:hAnsi="Times New Roman" w:cs="Times New Roman"/>
          <w:sz w:val="28"/>
          <w:szCs w:val="28"/>
          <w:lang w:eastAsia="ru-RU"/>
        </w:rPr>
        <w:t>ства условий развитие бизнеса и привлечения инвестиций в экономику региона.</w:t>
      </w:r>
    </w:p>
    <w:p w:rsidR="0006617C" w:rsidRPr="008C4E4A" w:rsidRDefault="00321AD9"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17C" w:rsidRPr="008C4E4A">
        <w:rPr>
          <w:rFonts w:ascii="Times New Roman" w:eastAsia="Times New Roman" w:hAnsi="Times New Roman" w:cs="Times New Roman"/>
          <w:sz w:val="28"/>
          <w:szCs w:val="28"/>
          <w:lang w:eastAsia="ru-RU"/>
        </w:rPr>
        <w:t>Основной целью  налоговой политики в 202</w:t>
      </w:r>
      <w:r w:rsidR="008C4E4A" w:rsidRPr="008C4E4A">
        <w:rPr>
          <w:rFonts w:ascii="Times New Roman" w:eastAsia="Times New Roman" w:hAnsi="Times New Roman" w:cs="Times New Roman"/>
          <w:sz w:val="28"/>
          <w:szCs w:val="28"/>
          <w:lang w:eastAsia="ru-RU"/>
        </w:rPr>
        <w:t>1</w:t>
      </w:r>
      <w:r w:rsidR="0006617C" w:rsidRPr="008C4E4A">
        <w:rPr>
          <w:rFonts w:ascii="Times New Roman" w:eastAsia="Times New Roman" w:hAnsi="Times New Roman" w:cs="Times New Roman"/>
          <w:sz w:val="28"/>
          <w:szCs w:val="28"/>
          <w:lang w:eastAsia="ru-RU"/>
        </w:rPr>
        <w:t>-202</w:t>
      </w:r>
      <w:r w:rsidR="008C4E4A" w:rsidRPr="008C4E4A">
        <w:rPr>
          <w:rFonts w:ascii="Times New Roman" w:eastAsia="Times New Roman" w:hAnsi="Times New Roman" w:cs="Times New Roman"/>
          <w:sz w:val="28"/>
          <w:szCs w:val="28"/>
          <w:lang w:eastAsia="ru-RU"/>
        </w:rPr>
        <w:t>3</w:t>
      </w:r>
      <w:r w:rsidR="0006617C" w:rsidRPr="008C4E4A">
        <w:rPr>
          <w:rFonts w:ascii="Times New Roman" w:eastAsia="Times New Roman" w:hAnsi="Times New Roman" w:cs="Times New Roman"/>
          <w:sz w:val="28"/>
          <w:szCs w:val="28"/>
          <w:lang w:eastAsia="ru-RU"/>
        </w:rPr>
        <w:t xml:space="preserve"> годах сохраняется укрепление доходного  потенциала Междуреченского муниципального района.</w:t>
      </w:r>
    </w:p>
    <w:p w:rsidR="00321AD9" w:rsidRDefault="00321AD9"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321AD9">
        <w:rPr>
          <w:rFonts w:ascii="Times New Roman" w:eastAsia="Times New Roman" w:hAnsi="Times New Roman" w:cs="Times New Roman"/>
          <w:sz w:val="28"/>
          <w:szCs w:val="28"/>
          <w:lang w:eastAsia="ru-RU"/>
        </w:rPr>
        <w:t>С целю создания условий  для стимулирования предпринимательской деятельности в 2019 году был принят  комплекс законодательных мер  по установлению комфортных условий налогообложения.</w:t>
      </w:r>
    </w:p>
    <w:p w:rsidR="006473B0" w:rsidRDefault="006473B0"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Сохранение на уровне 2018 года снижение ставки налога на имущество организаций для субъектов предпринимательства, принимающих специальные режимы, в отношении коммерческой недвижимости (административно-деловые и торговые центры, помещения, используемые в качестве офисов, торговых объектов, объектов общественного питания и бытового обслуживания).</w:t>
      </w:r>
    </w:p>
    <w:p w:rsidR="006473B0" w:rsidRPr="006473B0" w:rsidRDefault="006473B0"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6473B0">
        <w:rPr>
          <w:rFonts w:ascii="Times New Roman" w:eastAsia="Times New Roman" w:hAnsi="Times New Roman" w:cs="Times New Roman"/>
          <w:sz w:val="28"/>
          <w:szCs w:val="28"/>
          <w:lang w:eastAsia="ru-RU"/>
        </w:rPr>
        <w:t>Введены налоговые льготы, освобождающие от оплаты налога на имущество  организаций, торговые объекты в сельской местности с площадью до 200 кв. метров.</w:t>
      </w:r>
    </w:p>
    <w:p w:rsidR="00DD6396" w:rsidRDefault="00DD0278"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DD0278">
        <w:rPr>
          <w:rFonts w:ascii="Times New Roman" w:eastAsia="Times New Roman" w:hAnsi="Times New Roman" w:cs="Times New Roman"/>
          <w:sz w:val="28"/>
          <w:szCs w:val="28"/>
          <w:lang w:eastAsia="ru-RU"/>
        </w:rPr>
        <w:t xml:space="preserve">Необходимость реализации в первом полугодии </w:t>
      </w:r>
      <w:r w:rsidR="0006617C" w:rsidRPr="00DD0278">
        <w:rPr>
          <w:rFonts w:ascii="Times New Roman" w:eastAsia="Times New Roman" w:hAnsi="Times New Roman" w:cs="Times New Roman"/>
          <w:sz w:val="28"/>
          <w:szCs w:val="28"/>
          <w:lang w:eastAsia="ru-RU"/>
        </w:rPr>
        <w:t xml:space="preserve"> 2020 год</w:t>
      </w:r>
      <w:r w:rsidRPr="00DD0278">
        <w:rPr>
          <w:rFonts w:ascii="Times New Roman" w:eastAsia="Times New Roman" w:hAnsi="Times New Roman" w:cs="Times New Roman"/>
          <w:sz w:val="28"/>
          <w:szCs w:val="28"/>
          <w:lang w:eastAsia="ru-RU"/>
        </w:rPr>
        <w:t>а жестких ограничений к деятельности субъектов предпринимательства, направленные на борьбу с коронавирусной инфекцией, потребовала еще более существенного смягчения налоговой политики.</w:t>
      </w:r>
    </w:p>
    <w:p w:rsidR="00DD6396" w:rsidRDefault="00DD6396"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целях максимального снижения текущих издержек бизнеса в сложившихся условиях на 2020 год принято ряд антикризисных мер.</w:t>
      </w:r>
    </w:p>
    <w:p w:rsidR="00DD0278" w:rsidRDefault="00DD6396"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меры дали возможность субъектам предпринимательства, в наибольшей степени пострадавших в условиях ухудшения ситуации </w:t>
      </w:r>
      <w:r w:rsidR="00DD0278">
        <w:rPr>
          <w:rFonts w:ascii="Times New Roman" w:eastAsia="Times New Roman" w:hAnsi="Times New Roman" w:cs="Times New Roman"/>
          <w:sz w:val="28"/>
          <w:szCs w:val="28"/>
          <w:lang w:eastAsia="ru-RU"/>
        </w:rPr>
        <w:t xml:space="preserve">  в результате распространения  новой коронавирусной инфекции, высвободить средства на выполнение обязательств по выплате заработной платы работникам и сохранение занятости:</w:t>
      </w:r>
    </w:p>
    <w:p w:rsidR="00DD0278" w:rsidRDefault="00AA4621" w:rsidP="00AA4621">
      <w:pPr>
        <w:pStyle w:val="aff9"/>
        <w:widowControl w:val="0"/>
        <w:numPr>
          <w:ilvl w:val="0"/>
          <w:numId w:val="18"/>
        </w:numPr>
        <w:autoSpaceDE w:val="0"/>
        <w:autoSpaceDN w:val="0"/>
        <w:spacing w:before="2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Снижение ставки с 15% до 7,5% по единому налогу на вмененный доход для отдельных видов деятельности.</w:t>
      </w:r>
    </w:p>
    <w:p w:rsidR="00AA4621" w:rsidRDefault="00AA4621" w:rsidP="00AA4621">
      <w:pPr>
        <w:pStyle w:val="aff9"/>
        <w:widowControl w:val="0"/>
        <w:numPr>
          <w:ilvl w:val="0"/>
          <w:numId w:val="18"/>
        </w:numPr>
        <w:autoSpaceDE w:val="0"/>
        <w:autoSpaceDN w:val="0"/>
        <w:spacing w:before="2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Снижение ставки в 2 раза налога на имущество,  исчисляемого исходя из кадастровой стоимости для организаций</w:t>
      </w:r>
      <w:r w:rsidR="00E54C6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пострадавших от  распространения коронавирусной инфекции отраслей экономики.</w:t>
      </w:r>
    </w:p>
    <w:p w:rsidR="00AA4621" w:rsidRDefault="00AA4621" w:rsidP="00AA4621">
      <w:pPr>
        <w:pStyle w:val="aff9"/>
        <w:widowControl w:val="0"/>
        <w:numPr>
          <w:ilvl w:val="0"/>
          <w:numId w:val="18"/>
        </w:numPr>
        <w:autoSpaceDE w:val="0"/>
        <w:autoSpaceDN w:val="0"/>
        <w:spacing w:before="2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Снижение ставки земельного налога в 2 раза</w:t>
      </w:r>
      <w:r w:rsidR="00E54C6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исчисляемого исходя из кадастровой стоимости для организаций</w:t>
      </w:r>
      <w:r w:rsidR="00E54C6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пострадавших от распространения коронавирусной инфекции отраслей экономики.</w:t>
      </w:r>
    </w:p>
    <w:p w:rsidR="00AA4621" w:rsidRPr="00AA4621" w:rsidRDefault="00AA4621" w:rsidP="00AA4621">
      <w:pPr>
        <w:pStyle w:val="aff9"/>
        <w:widowControl w:val="0"/>
        <w:numPr>
          <w:ilvl w:val="0"/>
          <w:numId w:val="18"/>
        </w:numPr>
        <w:autoSpaceDE w:val="0"/>
        <w:autoSpaceDN w:val="0"/>
        <w:spacing w:before="2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Предоставлена налоговая льгота в виде уменьшения суммы  налога на имущество физических лиц на сумму совокупного снижения в течение 2020 года размера арендных платежей.</w:t>
      </w:r>
    </w:p>
    <w:p w:rsidR="00DD0278" w:rsidRDefault="00DD0278" w:rsidP="0006617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p>
    <w:p w:rsidR="00DD0278" w:rsidRDefault="00DD0278" w:rsidP="00F52BDC">
      <w:pPr>
        <w:widowControl w:val="0"/>
        <w:autoSpaceDE w:val="0"/>
        <w:autoSpaceDN w:val="0"/>
        <w:spacing w:before="220" w:after="0" w:line="240" w:lineRule="auto"/>
        <w:ind w:firstLine="540"/>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F52BDC">
        <w:rPr>
          <w:rFonts w:ascii="Times New Roman" w:eastAsia="Times New Roman" w:hAnsi="Times New Roman" w:cs="Times New Roman"/>
          <w:sz w:val="28"/>
          <w:szCs w:val="28"/>
          <w:lang w:eastAsia="ru-RU"/>
        </w:rPr>
        <w:t>Налоговая политика на 2021-2023 годы основывается на восстановление и развитие малого и среднего предпринимательства. Стабилизация сектора индивидуального предпринимательства как существенно пострадавшего от пандемии крайне важна для  обеспечения дальнейшего экономического роста и занятости населения.</w:t>
      </w:r>
    </w:p>
    <w:p w:rsidR="00F52BDC" w:rsidRPr="00F52BDC" w:rsidRDefault="00F52BDC" w:rsidP="00F52BDC">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52BDC">
        <w:rPr>
          <w:rFonts w:ascii="Times New Roman" w:eastAsia="Times New Roman" w:hAnsi="Times New Roman" w:cs="Times New Roman"/>
          <w:sz w:val="28"/>
          <w:szCs w:val="28"/>
          <w:lang w:eastAsia="ru-RU"/>
        </w:rPr>
        <w:t>Правительством Вологодской области приняты следующие меры стимулирования и улучшения экономических показателей функционирования предпринимательства, с 2021 года  будет осуществлен запуск усовершенствованного  механизма  применения патентной системы налогообложения.</w:t>
      </w:r>
    </w:p>
    <w:p w:rsidR="0006617C" w:rsidRPr="00931489" w:rsidRDefault="00F52BDC" w:rsidP="00F52BDC">
      <w:pPr>
        <w:pStyle w:val="aff9"/>
        <w:widowControl w:val="0"/>
        <w:numPr>
          <w:ilvl w:val="0"/>
          <w:numId w:val="20"/>
        </w:numPr>
        <w:autoSpaceDE w:val="0"/>
        <w:autoSpaceDN w:val="0"/>
        <w:spacing w:before="220" w:after="0" w:line="240" w:lineRule="auto"/>
        <w:jc w:val="both"/>
        <w:rPr>
          <w:rFonts w:ascii="Times New Roman" w:eastAsia="Times New Roman" w:hAnsi="Times New Roman"/>
          <w:sz w:val="28"/>
          <w:szCs w:val="28"/>
          <w:lang w:eastAsia="ru-RU"/>
        </w:rPr>
      </w:pPr>
      <w:r w:rsidRPr="00931489">
        <w:rPr>
          <w:rFonts w:ascii="Times New Roman" w:eastAsia="Times New Roman" w:hAnsi="Times New Roman"/>
          <w:sz w:val="28"/>
          <w:szCs w:val="28"/>
          <w:lang w:eastAsia="ru-RU"/>
        </w:rPr>
        <w:t>Качественно новым особенностями данного налогового режима будут:</w:t>
      </w:r>
    </w:p>
    <w:p w:rsidR="00931489" w:rsidRPr="00931489" w:rsidRDefault="00931489" w:rsidP="00931489">
      <w:pPr>
        <w:pStyle w:val="aff9"/>
        <w:widowControl w:val="0"/>
        <w:autoSpaceDE w:val="0"/>
        <w:autoSpaceDN w:val="0"/>
        <w:spacing w:before="220" w:after="0" w:line="240" w:lineRule="auto"/>
        <w:ind w:left="810"/>
        <w:jc w:val="both"/>
        <w:rPr>
          <w:rFonts w:ascii="Times New Roman" w:eastAsia="Times New Roman" w:hAnsi="Times New Roman"/>
          <w:sz w:val="28"/>
          <w:szCs w:val="28"/>
          <w:lang w:eastAsia="ru-RU"/>
        </w:rPr>
      </w:pPr>
      <w:r w:rsidRPr="00931489">
        <w:rPr>
          <w:rFonts w:ascii="Times New Roman" w:eastAsia="Times New Roman" w:hAnsi="Times New Roman"/>
          <w:sz w:val="28"/>
          <w:szCs w:val="28"/>
          <w:lang w:eastAsia="ru-RU"/>
        </w:rPr>
        <w:t>- детальное зонирование уровня налоговой нагрузки в зависимости от территории ведения предпринимательской деятельности;</w:t>
      </w:r>
    </w:p>
    <w:p w:rsidR="00931489" w:rsidRDefault="004065AD" w:rsidP="00931489">
      <w:pPr>
        <w:pStyle w:val="aff9"/>
        <w:widowControl w:val="0"/>
        <w:autoSpaceDE w:val="0"/>
        <w:autoSpaceDN w:val="0"/>
        <w:spacing w:before="220" w:after="0" w:line="240" w:lineRule="auto"/>
        <w:ind w:left="810"/>
        <w:jc w:val="both"/>
        <w:rPr>
          <w:rFonts w:ascii="Times New Roman" w:eastAsia="Times New Roman" w:hAnsi="Times New Roman"/>
          <w:sz w:val="28"/>
          <w:szCs w:val="28"/>
          <w:lang w:eastAsia="ru-RU"/>
        </w:rPr>
      </w:pPr>
      <w:r w:rsidRPr="004065AD">
        <w:rPr>
          <w:rFonts w:ascii="Times New Roman" w:eastAsia="Times New Roman" w:hAnsi="Times New Roman"/>
          <w:sz w:val="28"/>
          <w:szCs w:val="28"/>
          <w:lang w:eastAsia="ru-RU"/>
        </w:rPr>
        <w:t>- внедрение подхода определения потенциально возможного к получению годового дохода на каждую единицу характеризующего деятельность показателя (единица наемного работника, транспортного средства, объекта торговой сети или сети  общественного питания, объекта недвижимости, сдаваемого в  аренду);</w:t>
      </w:r>
    </w:p>
    <w:p w:rsidR="009C16EE" w:rsidRDefault="004065AD" w:rsidP="009C16EE">
      <w:pPr>
        <w:pStyle w:val="aff9"/>
        <w:widowControl w:val="0"/>
        <w:autoSpaceDE w:val="0"/>
        <w:autoSpaceDN w:val="0"/>
        <w:spacing w:before="220" w:after="0" w:line="240" w:lineRule="auto"/>
        <w:ind w:left="8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C16EE">
        <w:rPr>
          <w:rFonts w:ascii="Times New Roman" w:eastAsia="Times New Roman" w:hAnsi="Times New Roman"/>
          <w:sz w:val="28"/>
          <w:szCs w:val="28"/>
          <w:lang w:eastAsia="ru-RU"/>
        </w:rPr>
        <w:t xml:space="preserve"> установление единого размера минимального и максимального потенциального годового дохода в отношении групп видов экономической  деятельности, относящихся к бытовым услугам.</w:t>
      </w:r>
    </w:p>
    <w:p w:rsidR="009C16EE" w:rsidRDefault="009C16E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Совершенствования механизма поддержки инвестиционных проектов  как одного из драйверов роста экономики.</w:t>
      </w:r>
    </w:p>
    <w:p w:rsidR="009C16EE" w:rsidRDefault="009C16E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Приоритетной задачей налоговой политики региона станет реализация новых мер, стимулирующих вложение инвестиций:</w:t>
      </w:r>
    </w:p>
    <w:p w:rsidR="009C16EE" w:rsidRDefault="009C16E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011B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внедрение усовершенствованного механизма инвестиционного налогового вычета по налогу на прибыль организаций.</w:t>
      </w:r>
    </w:p>
    <w:p w:rsidR="009C16EE" w:rsidRDefault="00FE0E8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w:t>
      </w:r>
      <w:r w:rsidR="009C16EE">
        <w:rPr>
          <w:rFonts w:ascii="Times New Roman" w:eastAsia="Times New Roman" w:hAnsi="Times New Roman"/>
          <w:sz w:val="28"/>
          <w:szCs w:val="28"/>
          <w:lang w:eastAsia="ru-RU"/>
        </w:rPr>
        <w:t xml:space="preserve">первые </w:t>
      </w:r>
      <w:r>
        <w:rPr>
          <w:rFonts w:ascii="Times New Roman" w:eastAsia="Times New Roman" w:hAnsi="Times New Roman"/>
          <w:sz w:val="28"/>
          <w:szCs w:val="28"/>
          <w:lang w:eastAsia="ru-RU"/>
        </w:rPr>
        <w:t>право на</w:t>
      </w:r>
      <w:r w:rsidR="009C16EE">
        <w:rPr>
          <w:rFonts w:ascii="Times New Roman" w:eastAsia="Times New Roman" w:hAnsi="Times New Roman"/>
          <w:sz w:val="28"/>
          <w:szCs w:val="28"/>
          <w:lang w:eastAsia="ru-RU"/>
        </w:rPr>
        <w:t xml:space="preserve"> данную  </w:t>
      </w:r>
      <w:r>
        <w:rPr>
          <w:rFonts w:ascii="Times New Roman" w:eastAsia="Times New Roman" w:hAnsi="Times New Roman"/>
          <w:sz w:val="28"/>
          <w:szCs w:val="28"/>
          <w:lang w:eastAsia="ru-RU"/>
        </w:rPr>
        <w:t xml:space="preserve">меру  </w:t>
      </w:r>
      <w:r w:rsidR="009C16EE">
        <w:rPr>
          <w:rFonts w:ascii="Times New Roman" w:eastAsia="Times New Roman" w:hAnsi="Times New Roman"/>
          <w:sz w:val="28"/>
          <w:szCs w:val="28"/>
          <w:lang w:eastAsia="ru-RU"/>
        </w:rPr>
        <w:t xml:space="preserve">поддержки </w:t>
      </w:r>
      <w:r>
        <w:rPr>
          <w:rFonts w:ascii="Times New Roman" w:eastAsia="Times New Roman" w:hAnsi="Times New Roman"/>
          <w:sz w:val="28"/>
          <w:szCs w:val="28"/>
          <w:lang w:eastAsia="ru-RU"/>
        </w:rPr>
        <w:t xml:space="preserve"> будут иметь не только новые, но и действующие организации, реализующие приоритетные для области инвестиционные проекты с объемом инвестиций от 20 до 150 млн. рублей в зависимости от осуществляемого вида деятельности.</w:t>
      </w:r>
    </w:p>
    <w:p w:rsidR="00FE0E8E" w:rsidRDefault="003011B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FE0E8E">
        <w:rPr>
          <w:rFonts w:ascii="Times New Roman" w:eastAsia="Times New Roman" w:hAnsi="Times New Roman"/>
          <w:sz w:val="28"/>
          <w:szCs w:val="28"/>
          <w:lang w:eastAsia="ru-RU"/>
        </w:rPr>
        <w:t>Применение</w:t>
      </w:r>
      <w:r w:rsidR="00223F06">
        <w:rPr>
          <w:rFonts w:ascii="Times New Roman" w:eastAsia="Times New Roman" w:hAnsi="Times New Roman"/>
          <w:sz w:val="28"/>
          <w:szCs w:val="28"/>
          <w:lang w:eastAsia="ru-RU"/>
        </w:rPr>
        <w:t xml:space="preserve"> вычета  позволить инвестору уменьшать налог на прибыль, зачисляемый в бюджет области</w:t>
      </w:r>
      <w:r w:rsidR="00E54C69">
        <w:rPr>
          <w:rFonts w:ascii="Times New Roman" w:eastAsia="Times New Roman" w:hAnsi="Times New Roman"/>
          <w:sz w:val="28"/>
          <w:szCs w:val="28"/>
          <w:lang w:eastAsia="ru-RU"/>
        </w:rPr>
        <w:t>,</w:t>
      </w:r>
      <w:r w:rsidR="00223F06">
        <w:rPr>
          <w:rFonts w:ascii="Times New Roman" w:eastAsia="Times New Roman" w:hAnsi="Times New Roman"/>
          <w:sz w:val="28"/>
          <w:szCs w:val="28"/>
          <w:lang w:eastAsia="ru-RU"/>
        </w:rPr>
        <w:t xml:space="preserve"> на сумму 80,0%</w:t>
      </w:r>
      <w:r>
        <w:rPr>
          <w:rFonts w:ascii="Times New Roman" w:eastAsia="Times New Roman" w:hAnsi="Times New Roman"/>
          <w:sz w:val="28"/>
          <w:szCs w:val="28"/>
          <w:lang w:eastAsia="ru-RU"/>
        </w:rPr>
        <w:t xml:space="preserve"> произведенных</w:t>
      </w:r>
      <w:r w:rsidR="00223F06">
        <w:rPr>
          <w:rFonts w:ascii="Times New Roman" w:eastAsia="Times New Roman" w:hAnsi="Times New Roman"/>
          <w:sz w:val="28"/>
          <w:szCs w:val="28"/>
          <w:lang w:eastAsia="ru-RU"/>
        </w:rPr>
        <w:t xml:space="preserve"> им расходов </w:t>
      </w:r>
      <w:r>
        <w:rPr>
          <w:rFonts w:ascii="Times New Roman" w:eastAsia="Times New Roman" w:hAnsi="Times New Roman"/>
          <w:sz w:val="28"/>
          <w:szCs w:val="28"/>
          <w:lang w:eastAsia="ru-RU"/>
        </w:rPr>
        <w:t xml:space="preserve"> в </w:t>
      </w:r>
      <w:r w:rsidR="00223F06">
        <w:rPr>
          <w:rFonts w:ascii="Times New Roman" w:eastAsia="Times New Roman" w:hAnsi="Times New Roman"/>
          <w:sz w:val="28"/>
          <w:szCs w:val="28"/>
          <w:lang w:eastAsia="ru-RU"/>
        </w:rPr>
        <w:t xml:space="preserve">основные средства </w:t>
      </w:r>
      <w:r>
        <w:rPr>
          <w:rFonts w:ascii="Times New Roman" w:eastAsia="Times New Roman" w:hAnsi="Times New Roman"/>
          <w:sz w:val="28"/>
          <w:szCs w:val="28"/>
          <w:lang w:eastAsia="ru-RU"/>
        </w:rPr>
        <w:t>в</w:t>
      </w:r>
      <w:r w:rsidR="00E54C69">
        <w:rPr>
          <w:rFonts w:ascii="Times New Roman" w:eastAsia="Times New Roman" w:hAnsi="Times New Roman"/>
          <w:sz w:val="28"/>
          <w:szCs w:val="28"/>
          <w:lang w:eastAsia="ru-RU"/>
        </w:rPr>
        <w:t xml:space="preserve"> течение 5 последовательных лет</w:t>
      </w:r>
      <w:r w:rsidR="00223F06">
        <w:rPr>
          <w:rFonts w:ascii="Times New Roman" w:eastAsia="Times New Roman" w:hAnsi="Times New Roman"/>
          <w:sz w:val="28"/>
          <w:szCs w:val="28"/>
          <w:lang w:eastAsia="ru-RU"/>
        </w:rPr>
        <w:t xml:space="preserve"> за счет сниженной до 10,0% ставки налога.</w:t>
      </w:r>
    </w:p>
    <w:p w:rsidR="003011BE" w:rsidRDefault="003011B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введение комплекса налоговых льгот  для организаций – участников специальных инвестиционных контрактов.</w:t>
      </w:r>
    </w:p>
    <w:p w:rsidR="003011BE" w:rsidRDefault="003011B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Инвестор сможет уплачивать налог на прибыль по сниженным ставка</w:t>
      </w:r>
      <w:r w:rsidR="00E54C69">
        <w:rPr>
          <w:rFonts w:ascii="Times New Roman" w:eastAsia="Times New Roman" w:hAnsi="Times New Roman"/>
          <w:sz w:val="28"/>
          <w:szCs w:val="28"/>
          <w:lang w:eastAsia="ru-RU"/>
        </w:rPr>
        <w:t>м</w:t>
      </w:r>
      <w:r>
        <w:rPr>
          <w:rFonts w:ascii="Times New Roman" w:eastAsia="Times New Roman" w:hAnsi="Times New Roman"/>
          <w:sz w:val="28"/>
          <w:szCs w:val="28"/>
          <w:lang w:eastAsia="ru-RU"/>
        </w:rPr>
        <w:t>: 0,0% - в первые 5 лет, начиная с года получения первой прибыли от реализации инвестиционного проекта; 10,0% - с 6 года и до окончания срока действия сниженной ставки. Льгота по налогу на имущество организаций предоставляется в виде освобождения от налогообложения имущества, созданного и приобретенного  в рамках реализации инвестиционного проекта.</w:t>
      </w:r>
    </w:p>
    <w:p w:rsidR="003011BE" w:rsidRDefault="003011BE" w:rsidP="009C16E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предоставление налоговых преференций  резидентам и управляющим  компаниям индустриальных парков  в целях стимулирования создания парков на территории области.</w:t>
      </w:r>
    </w:p>
    <w:p w:rsidR="009C16EE" w:rsidRDefault="003011BE" w:rsidP="006C654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Содействие занятости населения и создание благоприятных налоговых условий, способствующих развитию предпринимательской активности и легализации бизнеса </w:t>
      </w:r>
      <w:r w:rsidR="006C654E">
        <w:rPr>
          <w:rFonts w:ascii="Times New Roman" w:eastAsia="Times New Roman" w:hAnsi="Times New Roman"/>
          <w:sz w:val="28"/>
          <w:szCs w:val="28"/>
          <w:lang w:eastAsia="ru-RU"/>
        </w:rPr>
        <w:t>самозанятых граждан.</w:t>
      </w:r>
    </w:p>
    <w:p w:rsidR="006C654E" w:rsidRDefault="006C654E" w:rsidP="006C654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Эффективным инструментом выполнения поставленной задачи </w:t>
      </w:r>
      <w:r w:rsidR="003072E5">
        <w:rPr>
          <w:rFonts w:ascii="Times New Roman" w:eastAsia="Times New Roman" w:hAnsi="Times New Roman"/>
          <w:sz w:val="28"/>
          <w:szCs w:val="28"/>
          <w:lang w:eastAsia="ru-RU"/>
        </w:rPr>
        <w:t xml:space="preserve"> будет применение введенного в области с 1 августа 2020 года специального налогового режима «Налог на профессиональный доход».</w:t>
      </w:r>
    </w:p>
    <w:p w:rsidR="003072E5" w:rsidRPr="009C16EE" w:rsidRDefault="003072E5" w:rsidP="006C654E">
      <w:pPr>
        <w:pStyle w:val="aff9"/>
        <w:widowControl w:val="0"/>
        <w:autoSpaceDE w:val="0"/>
        <w:autoSpaceDN w:val="0"/>
        <w:spacing w:before="220"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Данный налоговый режим выгодно отличает от других систем налогообложения ряд значимых </w:t>
      </w:r>
      <w:r w:rsidR="00BF1503">
        <w:rPr>
          <w:rFonts w:ascii="Times New Roman" w:eastAsia="Times New Roman" w:hAnsi="Times New Roman"/>
          <w:sz w:val="28"/>
          <w:szCs w:val="28"/>
          <w:lang w:eastAsia="ru-RU"/>
        </w:rPr>
        <w:t>преимуществ</w:t>
      </w:r>
      <w:r>
        <w:rPr>
          <w:rFonts w:ascii="Times New Roman" w:eastAsia="Times New Roman" w:hAnsi="Times New Roman"/>
          <w:sz w:val="28"/>
          <w:szCs w:val="28"/>
          <w:lang w:eastAsia="ru-RU"/>
        </w:rPr>
        <w:t>:  низкие налоговые ставки; освобождение полученного дохода от налога на доходы физических лиц и налога на добавленную стоимость, получение налогового вычета; отсутствие отчетности и контрольно-кассовой техники; дистанционное взаимодействие с налоговыми органами.</w:t>
      </w:r>
    </w:p>
    <w:p w:rsidR="0006617C" w:rsidRPr="0006617C" w:rsidRDefault="009C16EE" w:rsidP="00BF1503">
      <w:pPr>
        <w:widowControl w:val="0"/>
        <w:autoSpaceDE w:val="0"/>
        <w:autoSpaceDN w:val="0"/>
        <w:spacing w:before="220"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sz w:val="28"/>
          <w:szCs w:val="28"/>
          <w:lang w:eastAsia="ru-RU"/>
        </w:rPr>
        <w:t xml:space="preserve">    </w:t>
      </w:r>
    </w:p>
    <w:p w:rsidR="0006617C" w:rsidRPr="0006617C" w:rsidRDefault="0006617C" w:rsidP="0006617C">
      <w:pPr>
        <w:spacing w:after="0"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F1503">
        <w:rPr>
          <w:rFonts w:ascii="Times New Roman" w:eastAsia="Times New Roman" w:hAnsi="Times New Roman" w:cs="Times New Roman"/>
          <w:sz w:val="28"/>
          <w:szCs w:val="28"/>
          <w:lang w:eastAsia="ru-RU"/>
        </w:rPr>
        <w:t>Бюджетная политика в области расходов направлена на безусловное исполнение принятых обязательств.</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F1503">
        <w:rPr>
          <w:rFonts w:ascii="Times New Roman" w:eastAsia="Times New Roman" w:hAnsi="Times New Roman" w:cs="Times New Roman"/>
          <w:sz w:val="28"/>
          <w:szCs w:val="28"/>
          <w:lang w:eastAsia="ru-RU"/>
        </w:rPr>
        <w:t>При формировании  бюджета Междуреченского муниципального района в приоритетном порядке  предусматриваются  бюджетные ассигнования на  реализацию национальных проектов в рамках Указа Президента Российской Федерации от 07 мая 2018 года №204 «О национальных целях и стратегических задачах развития Российской Федерации на период до 2024 года», на реализацию инициатив  и проектов Губернатора области, направленных на улучшение качества жизни и благосостояния населения.</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Основными направлениями бюджетной политики являются:</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 осуществление  бюджетных расходов с учетом возможности доходной базы бюджета;</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 сохранение достигнутого соотношения к среднему доходу от трудовой деятельности средней заработной платы отдельных категорий работников </w:t>
      </w:r>
      <w:r w:rsidRPr="00BF1503">
        <w:rPr>
          <w:rFonts w:ascii="Times New Roman" w:eastAsia="Times New Roman" w:hAnsi="Times New Roman" w:cs="Times New Roman"/>
          <w:sz w:val="28"/>
          <w:szCs w:val="28"/>
          <w:lang w:eastAsia="ru-RU"/>
        </w:rPr>
        <w:lastRenderedPageBreak/>
        <w:t>бюджетной сферы, поименованных в указах  Президента Российской Федерации;</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 недопущение роста кредиторской и дебиторской  задолженности бюджета района, принятие мер по ликвидации сложившейся кредиторской и дебиторской задолженности бюджета района;</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 формирование муниципальных программ района, исходя из четко определенных долгосрочных целей социально-экономического развития района и  индикаторов их достижения с одновременным обеспечением охвата  муниципальными программами района  максимально возможного числа  направлений  социально-экономического развитие района и большой части  бюджетных ассигнований;</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  повышение эффективности  бюджетных расходов;</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 расширение  практики использования механизмов государственно-частного партнерства, в том числе в социальной сфере.</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Объем бюджетных ассигнований  на реализацию муниципальных программ района и непрограммных направлений буд</w:t>
      </w:r>
      <w:r w:rsidR="00E54C69">
        <w:rPr>
          <w:rFonts w:ascii="Times New Roman" w:eastAsia="Times New Roman" w:hAnsi="Times New Roman" w:cs="Times New Roman"/>
          <w:sz w:val="28"/>
          <w:szCs w:val="28"/>
          <w:lang w:eastAsia="ru-RU"/>
        </w:rPr>
        <w:t>е</w:t>
      </w:r>
      <w:r w:rsidRPr="00BF1503">
        <w:rPr>
          <w:rFonts w:ascii="Times New Roman" w:eastAsia="Times New Roman" w:hAnsi="Times New Roman" w:cs="Times New Roman"/>
          <w:sz w:val="28"/>
          <w:szCs w:val="28"/>
          <w:lang w:eastAsia="ru-RU"/>
        </w:rPr>
        <w:t>т сформирован с учетом повышения эффективности бюджетных расходов.</w:t>
      </w:r>
    </w:p>
    <w:p w:rsidR="0006617C" w:rsidRPr="0006617C" w:rsidRDefault="0006617C" w:rsidP="0006617C">
      <w:pPr>
        <w:spacing w:after="0"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BF1503"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BF1503" w:rsidRDefault="0006617C" w:rsidP="0006617C">
      <w:pPr>
        <w:spacing w:after="120" w:line="240" w:lineRule="auto"/>
        <w:jc w:val="both"/>
        <w:rPr>
          <w:rFonts w:ascii="Times New Roman" w:eastAsia="Times New Roman" w:hAnsi="Times New Roman" w:cs="Times New Roman"/>
          <w:sz w:val="28"/>
          <w:szCs w:val="28"/>
          <w:lang w:eastAsia="ru-RU"/>
        </w:rPr>
      </w:pPr>
      <w:r w:rsidRPr="00BF1503">
        <w:rPr>
          <w:rFonts w:ascii="Times New Roman" w:eastAsia="Times New Roman" w:hAnsi="Times New Roman" w:cs="Times New Roman"/>
          <w:sz w:val="28"/>
          <w:szCs w:val="28"/>
          <w:lang w:eastAsia="ru-RU"/>
        </w:rPr>
        <w:t xml:space="preserve">           Проект бюджета района в целом сформирован с учетом требований:</w:t>
      </w:r>
    </w:p>
    <w:p w:rsidR="0006617C" w:rsidRPr="0006617C" w:rsidRDefault="0006617C" w:rsidP="0006617C">
      <w:pPr>
        <w:widowControl w:val="0"/>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r w:rsidRPr="0006617C">
        <w:rPr>
          <w:rFonts w:ascii="Times New Roman" w:eastAsia="Times New Roman" w:hAnsi="Times New Roman" w:cs="Times New Roman"/>
          <w:b/>
          <w:bCs/>
          <w:color w:val="FF0000"/>
          <w:sz w:val="28"/>
          <w:szCs w:val="28"/>
          <w:lang w:eastAsia="ru-RU"/>
        </w:rPr>
        <w:t xml:space="preserve">            </w:t>
      </w:r>
      <w:r w:rsidRPr="00BF1503">
        <w:rPr>
          <w:rFonts w:ascii="Times New Roman" w:eastAsia="Times New Roman" w:hAnsi="Times New Roman" w:cs="Times New Roman"/>
          <w:bCs/>
          <w:sz w:val="28"/>
          <w:szCs w:val="28"/>
          <w:lang w:eastAsia="ru-RU"/>
        </w:rPr>
        <w:t>- постановления Правительства области  «Об основных направлениях бюджетной и налоговой политики Вологодской области, долговой политики Вологодской области  на 202</w:t>
      </w:r>
      <w:r w:rsidR="00BF1503" w:rsidRPr="00BF1503">
        <w:rPr>
          <w:rFonts w:ascii="Times New Roman" w:eastAsia="Times New Roman" w:hAnsi="Times New Roman" w:cs="Times New Roman"/>
          <w:bCs/>
          <w:sz w:val="28"/>
          <w:szCs w:val="28"/>
          <w:lang w:eastAsia="ru-RU"/>
        </w:rPr>
        <w:t>1</w:t>
      </w:r>
      <w:r w:rsidRPr="00BF1503">
        <w:rPr>
          <w:rFonts w:ascii="Times New Roman" w:eastAsia="Times New Roman" w:hAnsi="Times New Roman" w:cs="Times New Roman"/>
          <w:bCs/>
          <w:sz w:val="28"/>
          <w:szCs w:val="28"/>
          <w:lang w:eastAsia="ru-RU"/>
        </w:rPr>
        <w:t xml:space="preserve"> и плановый период 202</w:t>
      </w:r>
      <w:r w:rsidR="00BF1503" w:rsidRPr="00BF1503">
        <w:rPr>
          <w:rFonts w:ascii="Times New Roman" w:eastAsia="Times New Roman" w:hAnsi="Times New Roman" w:cs="Times New Roman"/>
          <w:bCs/>
          <w:sz w:val="28"/>
          <w:szCs w:val="28"/>
          <w:lang w:eastAsia="ru-RU"/>
        </w:rPr>
        <w:t>2</w:t>
      </w:r>
      <w:r w:rsidRPr="00BF1503">
        <w:rPr>
          <w:rFonts w:ascii="Times New Roman" w:eastAsia="Times New Roman" w:hAnsi="Times New Roman" w:cs="Times New Roman"/>
          <w:bCs/>
          <w:sz w:val="28"/>
          <w:szCs w:val="28"/>
          <w:lang w:eastAsia="ru-RU"/>
        </w:rPr>
        <w:t xml:space="preserve">  и 202</w:t>
      </w:r>
      <w:r w:rsidR="00BF1503" w:rsidRPr="00BF1503">
        <w:rPr>
          <w:rFonts w:ascii="Times New Roman" w:eastAsia="Times New Roman" w:hAnsi="Times New Roman" w:cs="Times New Roman"/>
          <w:bCs/>
          <w:sz w:val="28"/>
          <w:szCs w:val="28"/>
          <w:lang w:eastAsia="ru-RU"/>
        </w:rPr>
        <w:t>3</w:t>
      </w:r>
      <w:r w:rsidRPr="00BF1503">
        <w:rPr>
          <w:rFonts w:ascii="Times New Roman" w:eastAsia="Times New Roman" w:hAnsi="Times New Roman" w:cs="Times New Roman"/>
          <w:bCs/>
          <w:sz w:val="28"/>
          <w:szCs w:val="28"/>
          <w:lang w:eastAsia="ru-RU"/>
        </w:rPr>
        <w:t xml:space="preserve"> годов» от </w:t>
      </w:r>
      <w:r w:rsidR="00BF1503" w:rsidRPr="00BF1503">
        <w:rPr>
          <w:rFonts w:ascii="Times New Roman" w:eastAsia="Times New Roman" w:hAnsi="Times New Roman" w:cs="Times New Roman"/>
          <w:bCs/>
          <w:sz w:val="28"/>
          <w:szCs w:val="28"/>
          <w:lang w:eastAsia="ru-RU"/>
        </w:rPr>
        <w:t>31</w:t>
      </w:r>
      <w:r w:rsidRPr="00BF1503">
        <w:rPr>
          <w:rFonts w:ascii="Times New Roman" w:eastAsia="Times New Roman" w:hAnsi="Times New Roman" w:cs="Times New Roman"/>
          <w:bCs/>
          <w:sz w:val="28"/>
          <w:szCs w:val="28"/>
          <w:lang w:eastAsia="ru-RU"/>
        </w:rPr>
        <w:t xml:space="preserve"> </w:t>
      </w:r>
      <w:r w:rsidR="00BF1503" w:rsidRPr="00BF1503">
        <w:rPr>
          <w:rFonts w:ascii="Times New Roman" w:eastAsia="Times New Roman" w:hAnsi="Times New Roman" w:cs="Times New Roman"/>
          <w:bCs/>
          <w:sz w:val="28"/>
          <w:szCs w:val="28"/>
          <w:lang w:eastAsia="ru-RU"/>
        </w:rPr>
        <w:t>августа</w:t>
      </w:r>
      <w:r w:rsidRPr="00BF1503">
        <w:rPr>
          <w:rFonts w:ascii="Times New Roman" w:eastAsia="Times New Roman" w:hAnsi="Times New Roman" w:cs="Times New Roman"/>
          <w:bCs/>
          <w:sz w:val="28"/>
          <w:szCs w:val="28"/>
          <w:lang w:eastAsia="ru-RU"/>
        </w:rPr>
        <w:t xml:space="preserve"> 20</w:t>
      </w:r>
      <w:r w:rsidR="00BF1503" w:rsidRPr="00BF1503">
        <w:rPr>
          <w:rFonts w:ascii="Times New Roman" w:eastAsia="Times New Roman" w:hAnsi="Times New Roman" w:cs="Times New Roman"/>
          <w:bCs/>
          <w:sz w:val="28"/>
          <w:szCs w:val="28"/>
          <w:lang w:eastAsia="ru-RU"/>
        </w:rPr>
        <w:t>20</w:t>
      </w:r>
      <w:r w:rsidRPr="00BF1503">
        <w:rPr>
          <w:rFonts w:ascii="Times New Roman" w:eastAsia="Times New Roman" w:hAnsi="Times New Roman" w:cs="Times New Roman"/>
          <w:bCs/>
          <w:sz w:val="28"/>
          <w:szCs w:val="28"/>
          <w:lang w:eastAsia="ru-RU"/>
        </w:rPr>
        <w:t xml:space="preserve"> года №</w:t>
      </w:r>
      <w:r w:rsidR="00BF1503" w:rsidRPr="00BF1503">
        <w:rPr>
          <w:rFonts w:ascii="Times New Roman" w:eastAsia="Times New Roman" w:hAnsi="Times New Roman" w:cs="Times New Roman"/>
          <w:bCs/>
          <w:sz w:val="28"/>
          <w:szCs w:val="28"/>
          <w:lang w:eastAsia="ru-RU"/>
        </w:rPr>
        <w:t>1035</w:t>
      </w:r>
      <w:r w:rsidRPr="00BF1503">
        <w:rPr>
          <w:rFonts w:ascii="Times New Roman" w:eastAsia="Times New Roman" w:hAnsi="Times New Roman" w:cs="Times New Roman"/>
          <w:bCs/>
          <w:sz w:val="28"/>
          <w:szCs w:val="28"/>
          <w:lang w:eastAsia="ru-RU"/>
        </w:rPr>
        <w:t xml:space="preserve">;  </w:t>
      </w:r>
    </w:p>
    <w:p w:rsidR="0006617C" w:rsidRPr="0006617C" w:rsidRDefault="0006617C" w:rsidP="0006617C">
      <w:pPr>
        <w:widowControl w:val="0"/>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06617C" w:rsidRPr="00FB6883" w:rsidRDefault="0006617C" w:rsidP="0006617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B6883">
        <w:rPr>
          <w:rFonts w:ascii="Times New Roman" w:eastAsia="Times New Roman" w:hAnsi="Times New Roman" w:cs="Times New Roman"/>
          <w:bCs/>
          <w:sz w:val="28"/>
          <w:szCs w:val="28"/>
          <w:lang w:eastAsia="ru-RU"/>
        </w:rPr>
        <w:t xml:space="preserve">           - постановления администрации Междуреченского муниципального района от </w:t>
      </w:r>
      <w:r w:rsidR="00FB6883" w:rsidRPr="00FB6883">
        <w:rPr>
          <w:rFonts w:ascii="Times New Roman" w:eastAsia="Times New Roman" w:hAnsi="Times New Roman" w:cs="Times New Roman"/>
          <w:bCs/>
          <w:sz w:val="28"/>
          <w:szCs w:val="28"/>
          <w:lang w:eastAsia="ru-RU"/>
        </w:rPr>
        <w:t>21</w:t>
      </w:r>
      <w:r w:rsidRPr="00FB6883">
        <w:rPr>
          <w:rFonts w:ascii="Times New Roman" w:eastAsia="Times New Roman" w:hAnsi="Times New Roman" w:cs="Times New Roman"/>
          <w:bCs/>
          <w:sz w:val="28"/>
          <w:szCs w:val="28"/>
          <w:lang w:eastAsia="ru-RU"/>
        </w:rPr>
        <w:t xml:space="preserve"> </w:t>
      </w:r>
      <w:r w:rsidR="00FB6883" w:rsidRPr="00FB6883">
        <w:rPr>
          <w:rFonts w:ascii="Times New Roman" w:eastAsia="Times New Roman" w:hAnsi="Times New Roman" w:cs="Times New Roman"/>
          <w:bCs/>
          <w:sz w:val="28"/>
          <w:szCs w:val="28"/>
          <w:lang w:eastAsia="ru-RU"/>
        </w:rPr>
        <w:t>сентября</w:t>
      </w:r>
      <w:r w:rsidRPr="00FB6883">
        <w:rPr>
          <w:rFonts w:ascii="Times New Roman" w:eastAsia="Times New Roman" w:hAnsi="Times New Roman" w:cs="Times New Roman"/>
          <w:bCs/>
          <w:sz w:val="28"/>
          <w:szCs w:val="28"/>
          <w:lang w:eastAsia="ru-RU"/>
        </w:rPr>
        <w:t xml:space="preserve">  20</w:t>
      </w:r>
      <w:r w:rsidR="00FB6883" w:rsidRPr="00FB6883">
        <w:rPr>
          <w:rFonts w:ascii="Times New Roman" w:eastAsia="Times New Roman" w:hAnsi="Times New Roman" w:cs="Times New Roman"/>
          <w:bCs/>
          <w:sz w:val="28"/>
          <w:szCs w:val="28"/>
          <w:lang w:eastAsia="ru-RU"/>
        </w:rPr>
        <w:t>20</w:t>
      </w:r>
      <w:r w:rsidRPr="00FB6883">
        <w:rPr>
          <w:rFonts w:ascii="Times New Roman" w:eastAsia="Times New Roman" w:hAnsi="Times New Roman" w:cs="Times New Roman"/>
          <w:bCs/>
          <w:sz w:val="28"/>
          <w:szCs w:val="28"/>
          <w:lang w:eastAsia="ru-RU"/>
        </w:rPr>
        <w:t xml:space="preserve"> года №</w:t>
      </w:r>
      <w:r w:rsidR="00FB6883" w:rsidRPr="00FB6883">
        <w:rPr>
          <w:rFonts w:ascii="Times New Roman" w:eastAsia="Times New Roman" w:hAnsi="Times New Roman" w:cs="Times New Roman"/>
          <w:bCs/>
          <w:sz w:val="28"/>
          <w:szCs w:val="28"/>
          <w:lang w:eastAsia="ru-RU"/>
        </w:rPr>
        <w:t>383</w:t>
      </w:r>
      <w:r w:rsidRPr="00FB6883">
        <w:rPr>
          <w:rFonts w:ascii="Times New Roman" w:eastAsia="Times New Roman" w:hAnsi="Times New Roman" w:cs="Times New Roman"/>
          <w:bCs/>
          <w:sz w:val="28"/>
          <w:szCs w:val="28"/>
          <w:lang w:eastAsia="ru-RU"/>
        </w:rPr>
        <w:t xml:space="preserve"> «Об основных направлениях бюджетной и налоговой политики Междуреченского муниципального района на 202</w:t>
      </w:r>
      <w:r w:rsidR="00FB6883" w:rsidRPr="00FB6883">
        <w:rPr>
          <w:rFonts w:ascii="Times New Roman" w:eastAsia="Times New Roman" w:hAnsi="Times New Roman" w:cs="Times New Roman"/>
          <w:bCs/>
          <w:sz w:val="28"/>
          <w:szCs w:val="28"/>
          <w:lang w:eastAsia="ru-RU"/>
        </w:rPr>
        <w:t>1</w:t>
      </w:r>
      <w:r w:rsidRPr="00FB6883">
        <w:rPr>
          <w:rFonts w:ascii="Times New Roman" w:eastAsia="Times New Roman" w:hAnsi="Times New Roman" w:cs="Times New Roman"/>
          <w:bCs/>
          <w:sz w:val="28"/>
          <w:szCs w:val="28"/>
          <w:lang w:eastAsia="ru-RU"/>
        </w:rPr>
        <w:t xml:space="preserve"> год и плановый период 202</w:t>
      </w:r>
      <w:r w:rsidR="00FB6883" w:rsidRPr="00FB6883">
        <w:rPr>
          <w:rFonts w:ascii="Times New Roman" w:eastAsia="Times New Roman" w:hAnsi="Times New Roman" w:cs="Times New Roman"/>
          <w:bCs/>
          <w:sz w:val="28"/>
          <w:szCs w:val="28"/>
          <w:lang w:eastAsia="ru-RU"/>
        </w:rPr>
        <w:t>2</w:t>
      </w:r>
      <w:r w:rsidRPr="00FB6883">
        <w:rPr>
          <w:rFonts w:ascii="Times New Roman" w:eastAsia="Times New Roman" w:hAnsi="Times New Roman" w:cs="Times New Roman"/>
          <w:bCs/>
          <w:sz w:val="28"/>
          <w:szCs w:val="28"/>
          <w:lang w:eastAsia="ru-RU"/>
        </w:rPr>
        <w:t>-202</w:t>
      </w:r>
      <w:r w:rsidR="00FB6883" w:rsidRPr="00FB6883">
        <w:rPr>
          <w:rFonts w:ascii="Times New Roman" w:eastAsia="Times New Roman" w:hAnsi="Times New Roman" w:cs="Times New Roman"/>
          <w:bCs/>
          <w:sz w:val="28"/>
          <w:szCs w:val="28"/>
          <w:lang w:eastAsia="ru-RU"/>
        </w:rPr>
        <w:t>3</w:t>
      </w:r>
      <w:r w:rsidRPr="00FB6883">
        <w:rPr>
          <w:rFonts w:ascii="Times New Roman" w:eastAsia="Times New Roman" w:hAnsi="Times New Roman" w:cs="Times New Roman"/>
          <w:bCs/>
          <w:sz w:val="28"/>
          <w:szCs w:val="28"/>
          <w:lang w:eastAsia="ru-RU"/>
        </w:rPr>
        <w:t xml:space="preserve"> годов»;</w:t>
      </w:r>
    </w:p>
    <w:p w:rsidR="0006617C" w:rsidRPr="0006617C" w:rsidRDefault="0006617C" w:rsidP="0006617C">
      <w:pPr>
        <w:widowControl w:val="0"/>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r w:rsidRPr="0006617C">
        <w:rPr>
          <w:rFonts w:ascii="Times New Roman" w:eastAsia="Times New Roman" w:hAnsi="Times New Roman" w:cs="Times New Roman"/>
          <w:bCs/>
          <w:color w:val="FF0000"/>
          <w:sz w:val="28"/>
          <w:szCs w:val="28"/>
          <w:lang w:eastAsia="ru-RU"/>
        </w:rPr>
        <w:t xml:space="preserve">  </w:t>
      </w:r>
    </w:p>
    <w:p w:rsidR="0006617C" w:rsidRPr="00FB6883" w:rsidRDefault="0006617C" w:rsidP="0006617C">
      <w:pPr>
        <w:spacing w:after="120" w:line="240" w:lineRule="auto"/>
        <w:ind w:firstLine="851"/>
        <w:jc w:val="both"/>
        <w:rPr>
          <w:rFonts w:ascii="Times New Roman" w:eastAsia="Times New Roman" w:hAnsi="Times New Roman" w:cs="Times New Roman"/>
          <w:sz w:val="28"/>
          <w:szCs w:val="28"/>
          <w:lang w:eastAsia="ru-RU"/>
        </w:rPr>
      </w:pPr>
      <w:r w:rsidRPr="00FB6883">
        <w:rPr>
          <w:rFonts w:ascii="Times New Roman" w:eastAsia="Times New Roman" w:hAnsi="Times New Roman" w:cs="Times New Roman"/>
          <w:sz w:val="28"/>
          <w:szCs w:val="28"/>
          <w:lang w:eastAsia="ru-RU"/>
        </w:rPr>
        <w:t xml:space="preserve"> -  Бюджетного кодекса Р</w:t>
      </w:r>
      <w:r w:rsidR="00FB6883">
        <w:rPr>
          <w:rFonts w:ascii="Times New Roman" w:eastAsia="Times New Roman" w:hAnsi="Times New Roman" w:cs="Times New Roman"/>
          <w:sz w:val="28"/>
          <w:szCs w:val="28"/>
          <w:lang w:eastAsia="ru-RU"/>
        </w:rPr>
        <w:t xml:space="preserve">оссийской </w:t>
      </w:r>
      <w:r w:rsidRPr="00FB6883">
        <w:rPr>
          <w:rFonts w:ascii="Times New Roman" w:eastAsia="Times New Roman" w:hAnsi="Times New Roman" w:cs="Times New Roman"/>
          <w:sz w:val="28"/>
          <w:szCs w:val="28"/>
          <w:lang w:eastAsia="ru-RU"/>
        </w:rPr>
        <w:t>Ф</w:t>
      </w:r>
      <w:r w:rsidR="00FB6883">
        <w:rPr>
          <w:rFonts w:ascii="Times New Roman" w:eastAsia="Times New Roman" w:hAnsi="Times New Roman" w:cs="Times New Roman"/>
          <w:sz w:val="28"/>
          <w:szCs w:val="28"/>
          <w:lang w:eastAsia="ru-RU"/>
        </w:rPr>
        <w:t>едерации</w:t>
      </w:r>
      <w:r w:rsidRPr="00FB6883">
        <w:rPr>
          <w:rFonts w:ascii="Times New Roman" w:eastAsia="Times New Roman" w:hAnsi="Times New Roman" w:cs="Times New Roman"/>
          <w:sz w:val="28"/>
          <w:szCs w:val="28"/>
          <w:lang w:eastAsia="ru-RU"/>
        </w:rPr>
        <w:t>;</w:t>
      </w:r>
    </w:p>
    <w:p w:rsidR="0006617C" w:rsidRDefault="0006617C" w:rsidP="0006617C">
      <w:pPr>
        <w:spacing w:after="120" w:line="240" w:lineRule="auto"/>
        <w:ind w:firstLine="851"/>
        <w:jc w:val="both"/>
        <w:rPr>
          <w:rFonts w:ascii="Times New Roman" w:hAnsi="Times New Roman" w:cs="Times New Roman"/>
          <w:sz w:val="28"/>
          <w:szCs w:val="28"/>
        </w:rPr>
      </w:pPr>
      <w:r w:rsidRPr="0006617C">
        <w:rPr>
          <w:rFonts w:ascii="Times New Roman" w:eastAsia="Times New Roman" w:hAnsi="Times New Roman" w:cs="Times New Roman"/>
          <w:color w:val="FF0000"/>
          <w:sz w:val="28"/>
          <w:szCs w:val="28"/>
          <w:lang w:eastAsia="ru-RU"/>
        </w:rPr>
        <w:t xml:space="preserve"> </w:t>
      </w:r>
      <w:r w:rsidRPr="00FB6883">
        <w:rPr>
          <w:rFonts w:ascii="Times New Roman" w:eastAsia="Times New Roman" w:hAnsi="Times New Roman" w:cs="Times New Roman"/>
          <w:sz w:val="28"/>
          <w:szCs w:val="28"/>
          <w:lang w:eastAsia="ru-RU"/>
        </w:rPr>
        <w:t xml:space="preserve">- приказа </w:t>
      </w:r>
      <w:r w:rsidRPr="00FB6883">
        <w:rPr>
          <w:rFonts w:ascii="Times New Roman" w:hAnsi="Times New Roman" w:cs="Times New Roman"/>
          <w:sz w:val="28"/>
          <w:szCs w:val="28"/>
        </w:rPr>
        <w:t>Минфина России от 06 июня 2019 N 85н  "О Порядке формирования и применения кодов бюджетной классификации Российской Федерации, их структуре и принципах назначения"</w:t>
      </w:r>
      <w:r w:rsidR="00FB6883">
        <w:rPr>
          <w:rFonts w:ascii="Times New Roman" w:hAnsi="Times New Roman" w:cs="Times New Roman"/>
          <w:sz w:val="28"/>
          <w:szCs w:val="28"/>
        </w:rPr>
        <w:t xml:space="preserve"> (в редакции приказа от 08 июня 2020 года №98н)</w:t>
      </w:r>
      <w:r w:rsidRPr="00FB6883">
        <w:rPr>
          <w:rFonts w:ascii="Times New Roman" w:hAnsi="Times New Roman" w:cs="Times New Roman"/>
          <w:sz w:val="28"/>
          <w:szCs w:val="28"/>
        </w:rPr>
        <w:t>;</w:t>
      </w:r>
    </w:p>
    <w:p w:rsidR="00FB6883" w:rsidRPr="00676013" w:rsidRDefault="00FB6883" w:rsidP="00676013">
      <w:pPr>
        <w:spacing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приказа </w:t>
      </w:r>
      <w:r w:rsidRPr="00FB6883">
        <w:rPr>
          <w:rFonts w:ascii="Times New Roman" w:hAnsi="Times New Roman" w:cs="Times New Roman"/>
          <w:sz w:val="28"/>
          <w:szCs w:val="28"/>
        </w:rPr>
        <w:t>Минфина России от 0</w:t>
      </w:r>
      <w:r>
        <w:rPr>
          <w:rFonts w:ascii="Times New Roman" w:hAnsi="Times New Roman" w:cs="Times New Roman"/>
          <w:sz w:val="28"/>
          <w:szCs w:val="28"/>
        </w:rPr>
        <w:t>8</w:t>
      </w:r>
      <w:r w:rsidRPr="00FB6883">
        <w:rPr>
          <w:rFonts w:ascii="Times New Roman" w:hAnsi="Times New Roman" w:cs="Times New Roman"/>
          <w:sz w:val="28"/>
          <w:szCs w:val="28"/>
        </w:rPr>
        <w:t xml:space="preserve"> июня 20</w:t>
      </w:r>
      <w:r>
        <w:rPr>
          <w:rFonts w:ascii="Times New Roman" w:hAnsi="Times New Roman" w:cs="Times New Roman"/>
          <w:sz w:val="28"/>
          <w:szCs w:val="28"/>
        </w:rPr>
        <w:t>20</w:t>
      </w:r>
      <w:r w:rsidRPr="00FB6883">
        <w:rPr>
          <w:rFonts w:ascii="Times New Roman" w:hAnsi="Times New Roman" w:cs="Times New Roman"/>
          <w:sz w:val="28"/>
          <w:szCs w:val="28"/>
        </w:rPr>
        <w:t xml:space="preserve"> N </w:t>
      </w:r>
      <w:r>
        <w:rPr>
          <w:rFonts w:ascii="Times New Roman" w:hAnsi="Times New Roman" w:cs="Times New Roman"/>
          <w:sz w:val="28"/>
          <w:szCs w:val="28"/>
        </w:rPr>
        <w:t>99н  "Об утверждении  к</w:t>
      </w:r>
      <w:r w:rsidRPr="00FB6883">
        <w:rPr>
          <w:rFonts w:ascii="Times New Roman" w:hAnsi="Times New Roman" w:cs="Times New Roman"/>
          <w:sz w:val="28"/>
          <w:szCs w:val="28"/>
        </w:rPr>
        <w:t>одов</w:t>
      </w:r>
      <w:r>
        <w:rPr>
          <w:rFonts w:ascii="Times New Roman" w:hAnsi="Times New Roman" w:cs="Times New Roman"/>
          <w:sz w:val="28"/>
          <w:szCs w:val="28"/>
        </w:rPr>
        <w:t xml:space="preserve"> (перечней кодов)</w:t>
      </w:r>
      <w:r w:rsidRPr="00FB6883">
        <w:rPr>
          <w:rFonts w:ascii="Times New Roman" w:hAnsi="Times New Roman" w:cs="Times New Roman"/>
          <w:sz w:val="28"/>
          <w:szCs w:val="28"/>
        </w:rPr>
        <w:t xml:space="preserve"> бюджетной классификации Российской Федерации</w:t>
      </w:r>
      <w:r>
        <w:rPr>
          <w:rFonts w:ascii="Times New Roman" w:hAnsi="Times New Roman" w:cs="Times New Roman"/>
          <w:sz w:val="28"/>
          <w:szCs w:val="28"/>
        </w:rPr>
        <w:t xml:space="preserve"> на  2021 год (2021 год и плановый п</w:t>
      </w:r>
      <w:r w:rsidR="00676013">
        <w:rPr>
          <w:rFonts w:ascii="Times New Roman" w:hAnsi="Times New Roman" w:cs="Times New Roman"/>
          <w:sz w:val="28"/>
          <w:szCs w:val="28"/>
        </w:rPr>
        <w:t>е</w:t>
      </w:r>
      <w:r>
        <w:rPr>
          <w:rFonts w:ascii="Times New Roman" w:hAnsi="Times New Roman" w:cs="Times New Roman"/>
          <w:sz w:val="28"/>
          <w:szCs w:val="28"/>
        </w:rPr>
        <w:t>риод 2022 и 2023 годов</w:t>
      </w:r>
      <w:r w:rsidR="00676013">
        <w:rPr>
          <w:rFonts w:ascii="Times New Roman" w:hAnsi="Times New Roman" w:cs="Times New Roman"/>
          <w:sz w:val="28"/>
          <w:szCs w:val="28"/>
        </w:rPr>
        <w:t>);</w:t>
      </w:r>
    </w:p>
    <w:p w:rsidR="0006617C" w:rsidRPr="00FB6883" w:rsidRDefault="0006617C" w:rsidP="0006617C">
      <w:pPr>
        <w:spacing w:after="120" w:line="240" w:lineRule="auto"/>
        <w:jc w:val="both"/>
        <w:rPr>
          <w:rFonts w:ascii="Times New Roman" w:eastAsia="Times New Roman" w:hAnsi="Times New Roman" w:cs="Times New Roman"/>
          <w:sz w:val="28"/>
          <w:szCs w:val="28"/>
          <w:lang w:eastAsia="ru-RU"/>
        </w:rPr>
      </w:pPr>
      <w:r w:rsidRPr="00FB6883">
        <w:rPr>
          <w:rFonts w:ascii="Times New Roman" w:eastAsia="Times New Roman" w:hAnsi="Times New Roman" w:cs="Times New Roman"/>
          <w:sz w:val="28"/>
          <w:szCs w:val="28"/>
          <w:lang w:eastAsia="ru-RU"/>
        </w:rPr>
        <w:t xml:space="preserve">            - решения от 26.02.2013 года №2 «О бюджетном процессе в Междуреченском муниципальном районе» (с изменениями и дополнениями).</w:t>
      </w:r>
    </w:p>
    <w:p w:rsidR="0006617C" w:rsidRPr="00A815D6" w:rsidRDefault="0006617C" w:rsidP="0006617C">
      <w:pPr>
        <w:spacing w:after="0" w:line="240" w:lineRule="auto"/>
        <w:ind w:firstLine="851"/>
        <w:jc w:val="both"/>
        <w:rPr>
          <w:rFonts w:ascii="Times New Roman" w:eastAsia="Times New Roman" w:hAnsi="Times New Roman" w:cs="Times New Roman"/>
          <w:sz w:val="28"/>
          <w:szCs w:val="28"/>
          <w:lang w:eastAsia="ru-RU"/>
        </w:rPr>
      </w:pPr>
      <w:r w:rsidRPr="00A815D6">
        <w:rPr>
          <w:rFonts w:ascii="Times New Roman" w:eastAsia="Times New Roman" w:hAnsi="Times New Roman" w:cs="Times New Roman"/>
          <w:bCs/>
          <w:sz w:val="28"/>
          <w:szCs w:val="28"/>
          <w:lang w:eastAsia="ru-RU"/>
        </w:rPr>
        <w:t>Целью предварительного контроля формирования проекта решения о  бюджете района</w:t>
      </w:r>
      <w:r w:rsidRPr="00A815D6">
        <w:rPr>
          <w:rFonts w:ascii="Times New Roman" w:eastAsia="Times New Roman" w:hAnsi="Times New Roman" w:cs="Times New Roman"/>
          <w:sz w:val="28"/>
          <w:szCs w:val="28"/>
          <w:lang w:eastAsia="ru-RU"/>
        </w:rPr>
        <w:t xml:space="preserve"> </w:t>
      </w:r>
      <w:r w:rsidRPr="00A815D6">
        <w:rPr>
          <w:rFonts w:ascii="Times New Roman" w:eastAsia="Times New Roman" w:hAnsi="Times New Roman" w:cs="Times New Roman"/>
          <w:bCs/>
          <w:sz w:val="28"/>
          <w:szCs w:val="28"/>
          <w:lang w:eastAsia="ru-RU"/>
        </w:rPr>
        <w:t>на 202</w:t>
      </w:r>
      <w:r w:rsidR="00A815D6" w:rsidRPr="00A815D6">
        <w:rPr>
          <w:rFonts w:ascii="Times New Roman" w:eastAsia="Times New Roman" w:hAnsi="Times New Roman" w:cs="Times New Roman"/>
          <w:bCs/>
          <w:sz w:val="28"/>
          <w:szCs w:val="28"/>
          <w:lang w:eastAsia="ru-RU"/>
        </w:rPr>
        <w:t>1</w:t>
      </w:r>
      <w:r w:rsidRPr="00A815D6">
        <w:rPr>
          <w:rFonts w:ascii="Times New Roman" w:eastAsia="Times New Roman" w:hAnsi="Times New Roman" w:cs="Times New Roman"/>
          <w:bCs/>
          <w:sz w:val="28"/>
          <w:szCs w:val="28"/>
          <w:lang w:eastAsia="ru-RU"/>
        </w:rPr>
        <w:t xml:space="preserve">  год и плановый период 202</w:t>
      </w:r>
      <w:r w:rsidR="00A815D6" w:rsidRPr="00A815D6">
        <w:rPr>
          <w:rFonts w:ascii="Times New Roman" w:eastAsia="Times New Roman" w:hAnsi="Times New Roman" w:cs="Times New Roman"/>
          <w:bCs/>
          <w:sz w:val="28"/>
          <w:szCs w:val="28"/>
          <w:lang w:eastAsia="ru-RU"/>
        </w:rPr>
        <w:t>2</w:t>
      </w:r>
      <w:r w:rsidRPr="00A815D6">
        <w:rPr>
          <w:rFonts w:ascii="Times New Roman" w:eastAsia="Times New Roman" w:hAnsi="Times New Roman" w:cs="Times New Roman"/>
          <w:bCs/>
          <w:sz w:val="28"/>
          <w:szCs w:val="28"/>
          <w:lang w:eastAsia="ru-RU"/>
        </w:rPr>
        <w:t xml:space="preserve"> и 202</w:t>
      </w:r>
      <w:r w:rsidR="00A815D6" w:rsidRPr="00A815D6">
        <w:rPr>
          <w:rFonts w:ascii="Times New Roman" w:eastAsia="Times New Roman" w:hAnsi="Times New Roman" w:cs="Times New Roman"/>
          <w:bCs/>
          <w:sz w:val="28"/>
          <w:szCs w:val="28"/>
          <w:lang w:eastAsia="ru-RU"/>
        </w:rPr>
        <w:t>3</w:t>
      </w:r>
      <w:r w:rsidRPr="00A815D6">
        <w:rPr>
          <w:rFonts w:ascii="Times New Roman" w:eastAsia="Times New Roman" w:hAnsi="Times New Roman" w:cs="Times New Roman"/>
          <w:bCs/>
          <w:sz w:val="28"/>
          <w:szCs w:val="28"/>
          <w:lang w:eastAsia="ru-RU"/>
        </w:rPr>
        <w:t xml:space="preserve"> годов является</w:t>
      </w:r>
      <w:r w:rsidRPr="00A815D6">
        <w:rPr>
          <w:rFonts w:ascii="Times New Roman" w:eastAsia="Times New Roman" w:hAnsi="Times New Roman" w:cs="Times New Roman"/>
          <w:sz w:val="28"/>
          <w:szCs w:val="28"/>
          <w:lang w:eastAsia="ru-RU"/>
        </w:rPr>
        <w:t xml:space="preserve"> </w:t>
      </w:r>
      <w:r w:rsidRPr="00A815D6">
        <w:rPr>
          <w:rFonts w:ascii="Times New Roman" w:eastAsia="Times New Roman" w:hAnsi="Times New Roman" w:cs="Times New Roman"/>
          <w:sz w:val="28"/>
          <w:szCs w:val="28"/>
          <w:lang w:eastAsia="ru-RU"/>
        </w:rPr>
        <w:lastRenderedPageBreak/>
        <w:t>определение достоверности и обоснованности показателей проекта</w:t>
      </w:r>
      <w:r w:rsidRPr="00A815D6">
        <w:rPr>
          <w:rFonts w:ascii="Times New Roman" w:eastAsia="Times New Roman" w:hAnsi="Times New Roman" w:cs="Times New Roman"/>
          <w:b/>
          <w:sz w:val="28"/>
          <w:szCs w:val="28"/>
          <w:lang w:eastAsia="ru-RU"/>
        </w:rPr>
        <w:t xml:space="preserve"> </w:t>
      </w:r>
      <w:r w:rsidRPr="00A815D6">
        <w:rPr>
          <w:rFonts w:ascii="Times New Roman" w:eastAsia="Times New Roman" w:hAnsi="Times New Roman" w:cs="Times New Roman"/>
          <w:sz w:val="28"/>
          <w:szCs w:val="28"/>
          <w:lang w:eastAsia="ru-RU"/>
        </w:rPr>
        <w:t>решения о бюджете района на очередной финансовый год и на плановый период.</w:t>
      </w:r>
    </w:p>
    <w:p w:rsidR="0006617C" w:rsidRPr="00505B4D" w:rsidRDefault="0006617C" w:rsidP="0006617C">
      <w:pPr>
        <w:spacing w:after="0" w:line="240" w:lineRule="auto"/>
        <w:ind w:firstLine="851"/>
        <w:contextualSpacing/>
        <w:jc w:val="both"/>
        <w:rPr>
          <w:rFonts w:ascii="Times New Roman" w:eastAsia="Times New Roman" w:hAnsi="Times New Roman" w:cs="Times New Roman"/>
          <w:sz w:val="28"/>
          <w:szCs w:val="28"/>
          <w:lang w:eastAsia="ru-RU"/>
        </w:rPr>
      </w:pPr>
      <w:r w:rsidRPr="00505B4D">
        <w:rPr>
          <w:rFonts w:ascii="Times New Roman" w:eastAsia="Times New Roman" w:hAnsi="Times New Roman" w:cs="Times New Roman"/>
          <w:sz w:val="28"/>
          <w:szCs w:val="28"/>
          <w:lang w:eastAsia="ru-RU"/>
        </w:rPr>
        <w:t>Задачами предварительного контроля формирования проекта решения о бюджете района  на 202</w:t>
      </w:r>
      <w:r w:rsidR="00505B4D" w:rsidRPr="00505B4D">
        <w:rPr>
          <w:rFonts w:ascii="Times New Roman" w:eastAsia="Times New Roman" w:hAnsi="Times New Roman" w:cs="Times New Roman"/>
          <w:sz w:val="28"/>
          <w:szCs w:val="28"/>
          <w:lang w:eastAsia="ru-RU"/>
        </w:rPr>
        <w:t>1</w:t>
      </w:r>
      <w:r w:rsidRPr="00505B4D">
        <w:rPr>
          <w:rFonts w:ascii="Times New Roman" w:eastAsia="Times New Roman" w:hAnsi="Times New Roman" w:cs="Times New Roman"/>
          <w:sz w:val="28"/>
          <w:szCs w:val="28"/>
          <w:lang w:eastAsia="ru-RU"/>
        </w:rPr>
        <w:t xml:space="preserve"> год и плановый период 202</w:t>
      </w:r>
      <w:r w:rsidR="00505B4D" w:rsidRPr="00505B4D">
        <w:rPr>
          <w:rFonts w:ascii="Times New Roman" w:eastAsia="Times New Roman" w:hAnsi="Times New Roman" w:cs="Times New Roman"/>
          <w:sz w:val="28"/>
          <w:szCs w:val="28"/>
          <w:lang w:eastAsia="ru-RU"/>
        </w:rPr>
        <w:t>2</w:t>
      </w:r>
      <w:r w:rsidRPr="00505B4D">
        <w:rPr>
          <w:rFonts w:ascii="Times New Roman" w:eastAsia="Times New Roman" w:hAnsi="Times New Roman" w:cs="Times New Roman"/>
          <w:sz w:val="28"/>
          <w:szCs w:val="28"/>
          <w:lang w:eastAsia="ru-RU"/>
        </w:rPr>
        <w:t xml:space="preserve"> и 202</w:t>
      </w:r>
      <w:r w:rsidR="00505B4D" w:rsidRPr="00505B4D">
        <w:rPr>
          <w:rFonts w:ascii="Times New Roman" w:eastAsia="Times New Roman" w:hAnsi="Times New Roman" w:cs="Times New Roman"/>
          <w:sz w:val="28"/>
          <w:szCs w:val="28"/>
          <w:lang w:eastAsia="ru-RU"/>
        </w:rPr>
        <w:t>3</w:t>
      </w:r>
      <w:r w:rsidRPr="00505B4D">
        <w:rPr>
          <w:rFonts w:ascii="Times New Roman" w:eastAsia="Times New Roman" w:hAnsi="Times New Roman" w:cs="Times New Roman"/>
          <w:sz w:val="28"/>
          <w:szCs w:val="28"/>
          <w:lang w:eastAsia="ru-RU"/>
        </w:rPr>
        <w:t xml:space="preserve"> годов являются:</w:t>
      </w:r>
    </w:p>
    <w:p w:rsidR="0006617C" w:rsidRPr="002C4A1D" w:rsidRDefault="0006617C" w:rsidP="0006617C">
      <w:pPr>
        <w:spacing w:after="0" w:line="240" w:lineRule="auto"/>
        <w:ind w:firstLine="720"/>
        <w:contextualSpacing/>
        <w:jc w:val="both"/>
        <w:rPr>
          <w:rFonts w:ascii="Times New Roman" w:eastAsia="Times New Roman" w:hAnsi="Times New Roman" w:cs="Times New Roman"/>
          <w:sz w:val="28"/>
          <w:szCs w:val="28"/>
          <w:lang w:eastAsia="ru-RU"/>
        </w:rPr>
      </w:pPr>
      <w:r w:rsidRPr="002C4A1D">
        <w:rPr>
          <w:rFonts w:ascii="Times New Roman" w:eastAsia="Times New Roman" w:hAnsi="Times New Roman" w:cs="Times New Roman"/>
          <w:sz w:val="28"/>
          <w:szCs w:val="28"/>
          <w:lang w:eastAsia="ru-RU"/>
        </w:rPr>
        <w:t>определение соответствия действующему законодательству проекта решения  о бюджете района  на очередной финансовый год и плановый период, а также документов и материалов, представляемых одновременно с ним в Представительное Собрание района;</w:t>
      </w:r>
    </w:p>
    <w:p w:rsidR="0006617C" w:rsidRPr="002C4A1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2C4A1D">
        <w:rPr>
          <w:rFonts w:ascii="Times New Roman" w:eastAsia="Times New Roman" w:hAnsi="Times New Roman" w:cs="Times New Roman"/>
          <w:sz w:val="28"/>
          <w:szCs w:val="28"/>
          <w:lang w:eastAsia="ru-RU"/>
        </w:rPr>
        <w:t>определение обоснованности, целесообразности и достоверности показателей, содержащихся в проекте решения о бюджете района  на очередной финансовый год и плановый период, документах и материалах, представляемых одновременно с ним в Представительное Собрание района;</w:t>
      </w:r>
    </w:p>
    <w:p w:rsidR="0006617C" w:rsidRPr="002C4A1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2C4A1D">
        <w:rPr>
          <w:rFonts w:ascii="Times New Roman" w:eastAsia="Times New Roman" w:hAnsi="Times New Roman" w:cs="Times New Roman"/>
          <w:sz w:val="28"/>
          <w:szCs w:val="28"/>
          <w:lang w:eastAsia="ru-RU"/>
        </w:rPr>
        <w:t>оценка эффективности проекта бюджета района на очередной финансовый год и на плановый период как инструмента социально-экономической политики муниципального образования,  соответствия условиям среднесрочного планирования, ориентированного на конечный результат;</w:t>
      </w:r>
    </w:p>
    <w:p w:rsidR="0006617C" w:rsidRPr="002C4A1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2C4A1D">
        <w:rPr>
          <w:rFonts w:ascii="Times New Roman" w:eastAsia="Times New Roman" w:hAnsi="Times New Roman" w:cs="Times New Roman"/>
          <w:sz w:val="28"/>
          <w:szCs w:val="28"/>
          <w:lang w:eastAsia="ru-RU"/>
        </w:rPr>
        <w:t>оценка качества прогнозирования доходов местного бюджета, расходования бюджетных средств, инвестиционной и долговой политики.</w:t>
      </w:r>
    </w:p>
    <w:p w:rsidR="0006617C" w:rsidRPr="002C4A1D" w:rsidRDefault="002C4A1D" w:rsidP="0006617C">
      <w:pPr>
        <w:spacing w:after="0" w:line="240" w:lineRule="auto"/>
        <w:ind w:firstLine="720"/>
        <w:jc w:val="both"/>
        <w:rPr>
          <w:rFonts w:ascii="Times New Roman" w:eastAsia="Times New Roman" w:hAnsi="Times New Roman" w:cs="Times New Roman"/>
          <w:sz w:val="28"/>
          <w:szCs w:val="28"/>
          <w:lang w:eastAsia="ru-RU"/>
        </w:rPr>
      </w:pPr>
      <w:r w:rsidRPr="002C4A1D">
        <w:rPr>
          <w:rFonts w:ascii="Times New Roman" w:eastAsia="Times New Roman" w:hAnsi="Times New Roman" w:cs="Times New Roman"/>
          <w:sz w:val="28"/>
          <w:szCs w:val="28"/>
          <w:lang w:eastAsia="ru-RU"/>
        </w:rPr>
        <w:t>О</w:t>
      </w:r>
      <w:r w:rsidR="0006617C" w:rsidRPr="002C4A1D">
        <w:rPr>
          <w:rFonts w:ascii="Times New Roman" w:eastAsia="Times New Roman" w:hAnsi="Times New Roman" w:cs="Times New Roman"/>
          <w:sz w:val="28"/>
          <w:szCs w:val="28"/>
          <w:lang w:eastAsia="ru-RU"/>
        </w:rPr>
        <w:t>бъектами предварительного контроля формирования проекта решения о бюджете района на 202</w:t>
      </w:r>
      <w:r w:rsidRPr="002C4A1D">
        <w:rPr>
          <w:rFonts w:ascii="Times New Roman" w:eastAsia="Times New Roman" w:hAnsi="Times New Roman" w:cs="Times New Roman"/>
          <w:sz w:val="28"/>
          <w:szCs w:val="28"/>
          <w:lang w:eastAsia="ru-RU"/>
        </w:rPr>
        <w:t>1</w:t>
      </w:r>
      <w:r w:rsidR="0006617C" w:rsidRPr="002C4A1D">
        <w:rPr>
          <w:rFonts w:ascii="Times New Roman" w:eastAsia="Times New Roman" w:hAnsi="Times New Roman" w:cs="Times New Roman"/>
          <w:sz w:val="28"/>
          <w:szCs w:val="28"/>
          <w:lang w:eastAsia="ru-RU"/>
        </w:rPr>
        <w:t xml:space="preserve"> год и плановый период 202</w:t>
      </w:r>
      <w:r w:rsidRPr="002C4A1D">
        <w:rPr>
          <w:rFonts w:ascii="Times New Roman" w:eastAsia="Times New Roman" w:hAnsi="Times New Roman" w:cs="Times New Roman"/>
          <w:sz w:val="28"/>
          <w:szCs w:val="28"/>
          <w:lang w:eastAsia="ru-RU"/>
        </w:rPr>
        <w:t>2</w:t>
      </w:r>
      <w:r w:rsidR="0006617C" w:rsidRPr="002C4A1D">
        <w:rPr>
          <w:rFonts w:ascii="Times New Roman" w:eastAsia="Times New Roman" w:hAnsi="Times New Roman" w:cs="Times New Roman"/>
          <w:sz w:val="28"/>
          <w:szCs w:val="28"/>
          <w:lang w:eastAsia="ru-RU"/>
        </w:rPr>
        <w:t xml:space="preserve"> и 202</w:t>
      </w:r>
      <w:r w:rsidRPr="002C4A1D">
        <w:rPr>
          <w:rFonts w:ascii="Times New Roman" w:eastAsia="Times New Roman" w:hAnsi="Times New Roman" w:cs="Times New Roman"/>
          <w:sz w:val="28"/>
          <w:szCs w:val="28"/>
          <w:lang w:eastAsia="ru-RU"/>
        </w:rPr>
        <w:t>3</w:t>
      </w:r>
      <w:r w:rsidR="0006617C" w:rsidRPr="002C4A1D">
        <w:rPr>
          <w:rFonts w:ascii="Times New Roman" w:eastAsia="Times New Roman" w:hAnsi="Times New Roman" w:cs="Times New Roman"/>
          <w:sz w:val="28"/>
          <w:szCs w:val="28"/>
          <w:lang w:eastAsia="ru-RU"/>
        </w:rPr>
        <w:t xml:space="preserve"> годов являются:</w:t>
      </w:r>
    </w:p>
    <w:p w:rsidR="0006617C" w:rsidRPr="002C4A1D"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2C4A1D">
        <w:rPr>
          <w:rFonts w:ascii="Times New Roman" w:eastAsia="Times New Roman" w:hAnsi="Times New Roman" w:cs="Times New Roman"/>
          <w:sz w:val="28"/>
          <w:szCs w:val="28"/>
          <w:lang w:eastAsia="ru-RU"/>
        </w:rPr>
        <w:t>Управление финансов Междуреченского муниципального района (далее – управление финансов района);</w:t>
      </w:r>
    </w:p>
    <w:p w:rsidR="0006617C" w:rsidRPr="002C4A1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2C4A1D">
        <w:rPr>
          <w:rFonts w:ascii="Times New Roman" w:eastAsia="Times New Roman" w:hAnsi="Times New Roman" w:cs="Times New Roman"/>
          <w:sz w:val="28"/>
          <w:szCs w:val="28"/>
          <w:lang w:eastAsia="ru-RU"/>
        </w:rPr>
        <w:t>другие субъекты бюджетного планирования, главные администраторы доходов бюджета района, главные распорядители средств бюджета района и иные участники бюджетного процесса (выборочно).</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44383D" w:rsidRDefault="0006617C" w:rsidP="0006617C">
      <w:pPr>
        <w:keepNext/>
        <w:spacing w:after="0" w:line="240" w:lineRule="auto"/>
        <w:ind w:firstLine="708"/>
        <w:jc w:val="center"/>
        <w:outlineLvl w:val="1"/>
        <w:rPr>
          <w:rFonts w:ascii="Times New Roman" w:eastAsia="Times New Roman" w:hAnsi="Times New Roman" w:cs="Times New Roman"/>
          <w:b/>
          <w:sz w:val="28"/>
          <w:szCs w:val="28"/>
          <w:lang w:eastAsia="ru-RU"/>
        </w:rPr>
      </w:pPr>
      <w:r w:rsidRPr="0044383D">
        <w:rPr>
          <w:rFonts w:ascii="Times New Roman" w:eastAsia="Times New Roman" w:hAnsi="Times New Roman" w:cs="Times New Roman"/>
          <w:b/>
          <w:sz w:val="28"/>
          <w:szCs w:val="28"/>
          <w:lang w:val="en-US" w:eastAsia="ru-RU"/>
        </w:rPr>
        <w:t>II</w:t>
      </w:r>
      <w:r w:rsidRPr="0044383D">
        <w:rPr>
          <w:rFonts w:ascii="Times New Roman" w:eastAsia="Times New Roman" w:hAnsi="Times New Roman" w:cs="Times New Roman"/>
          <w:b/>
          <w:sz w:val="28"/>
          <w:szCs w:val="28"/>
          <w:lang w:eastAsia="ru-RU"/>
        </w:rPr>
        <w:t>.  Анализ соответствия проекта решения «О бюджете района на 202</w:t>
      </w:r>
      <w:r w:rsidR="0044383D" w:rsidRPr="0044383D">
        <w:rPr>
          <w:rFonts w:ascii="Times New Roman" w:eastAsia="Times New Roman" w:hAnsi="Times New Roman" w:cs="Times New Roman"/>
          <w:b/>
          <w:sz w:val="28"/>
          <w:szCs w:val="28"/>
          <w:lang w:eastAsia="ru-RU"/>
        </w:rPr>
        <w:t>1</w:t>
      </w:r>
      <w:r w:rsidRPr="0044383D">
        <w:rPr>
          <w:rFonts w:ascii="Times New Roman" w:eastAsia="Times New Roman" w:hAnsi="Times New Roman" w:cs="Times New Roman"/>
          <w:b/>
          <w:sz w:val="28"/>
          <w:szCs w:val="28"/>
          <w:lang w:eastAsia="ru-RU"/>
        </w:rPr>
        <w:t>год и плановый период 202</w:t>
      </w:r>
      <w:r w:rsidR="0044383D" w:rsidRPr="0044383D">
        <w:rPr>
          <w:rFonts w:ascii="Times New Roman" w:eastAsia="Times New Roman" w:hAnsi="Times New Roman" w:cs="Times New Roman"/>
          <w:b/>
          <w:sz w:val="28"/>
          <w:szCs w:val="28"/>
          <w:lang w:eastAsia="ru-RU"/>
        </w:rPr>
        <w:t>2</w:t>
      </w:r>
      <w:r w:rsidRPr="0044383D">
        <w:rPr>
          <w:rFonts w:ascii="Times New Roman" w:eastAsia="Times New Roman" w:hAnsi="Times New Roman" w:cs="Times New Roman"/>
          <w:b/>
          <w:sz w:val="28"/>
          <w:szCs w:val="28"/>
          <w:lang w:eastAsia="ru-RU"/>
        </w:rPr>
        <w:t xml:space="preserve"> и 202</w:t>
      </w:r>
      <w:r w:rsidR="0044383D" w:rsidRPr="0044383D">
        <w:rPr>
          <w:rFonts w:ascii="Times New Roman" w:eastAsia="Times New Roman" w:hAnsi="Times New Roman" w:cs="Times New Roman"/>
          <w:b/>
          <w:sz w:val="28"/>
          <w:szCs w:val="28"/>
          <w:lang w:eastAsia="ru-RU"/>
        </w:rPr>
        <w:t>3</w:t>
      </w:r>
      <w:r w:rsidRPr="0044383D">
        <w:rPr>
          <w:rFonts w:ascii="Times New Roman" w:eastAsia="Times New Roman" w:hAnsi="Times New Roman" w:cs="Times New Roman"/>
          <w:b/>
          <w:sz w:val="28"/>
          <w:szCs w:val="28"/>
          <w:lang w:eastAsia="ru-RU"/>
        </w:rPr>
        <w:t xml:space="preserve"> годов», документов и материалов, представленных одновременно с ним, Бюджетному кодексу Российской Федерации, решению Представительного Собрания района  «О бюджетном процессе в Междуреченском муниципальном районе» и иным  нормативным правовым актам</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44383D" w:rsidRDefault="0006617C" w:rsidP="0006617C">
      <w:pPr>
        <w:spacing w:after="0" w:line="240" w:lineRule="auto"/>
        <w:ind w:firstLine="720"/>
        <w:jc w:val="both"/>
        <w:rPr>
          <w:rFonts w:ascii="Times New Roman" w:eastAsia="Times New Roman" w:hAnsi="Times New Roman" w:cs="Times New Roman"/>
          <w:bCs/>
          <w:sz w:val="28"/>
          <w:szCs w:val="28"/>
          <w:lang w:eastAsia="ru-RU"/>
        </w:rPr>
      </w:pPr>
      <w:r w:rsidRPr="0044383D">
        <w:rPr>
          <w:rFonts w:ascii="Times New Roman" w:eastAsia="Times New Roman" w:hAnsi="Times New Roman" w:cs="Times New Roman"/>
          <w:bCs/>
          <w:sz w:val="28"/>
          <w:szCs w:val="28"/>
          <w:lang w:eastAsia="ru-RU"/>
        </w:rPr>
        <w:t>Проект решения «О бюджете района на 202</w:t>
      </w:r>
      <w:r w:rsidR="0044383D" w:rsidRPr="0044383D">
        <w:rPr>
          <w:rFonts w:ascii="Times New Roman" w:eastAsia="Times New Roman" w:hAnsi="Times New Roman" w:cs="Times New Roman"/>
          <w:bCs/>
          <w:sz w:val="28"/>
          <w:szCs w:val="28"/>
          <w:lang w:eastAsia="ru-RU"/>
        </w:rPr>
        <w:t>1</w:t>
      </w:r>
      <w:r w:rsidRPr="0044383D">
        <w:rPr>
          <w:rFonts w:ascii="Times New Roman" w:eastAsia="Times New Roman" w:hAnsi="Times New Roman" w:cs="Times New Roman"/>
          <w:bCs/>
          <w:sz w:val="28"/>
          <w:szCs w:val="28"/>
          <w:lang w:eastAsia="ru-RU"/>
        </w:rPr>
        <w:t xml:space="preserve"> год и плановый период 202</w:t>
      </w:r>
      <w:r w:rsidR="0044383D" w:rsidRPr="0044383D">
        <w:rPr>
          <w:rFonts w:ascii="Times New Roman" w:eastAsia="Times New Roman" w:hAnsi="Times New Roman" w:cs="Times New Roman"/>
          <w:bCs/>
          <w:sz w:val="28"/>
          <w:szCs w:val="28"/>
          <w:lang w:eastAsia="ru-RU"/>
        </w:rPr>
        <w:t>2</w:t>
      </w:r>
      <w:r w:rsidRPr="0044383D">
        <w:rPr>
          <w:rFonts w:ascii="Times New Roman" w:eastAsia="Times New Roman" w:hAnsi="Times New Roman" w:cs="Times New Roman"/>
          <w:bCs/>
          <w:sz w:val="28"/>
          <w:szCs w:val="28"/>
          <w:lang w:eastAsia="ru-RU"/>
        </w:rPr>
        <w:t xml:space="preserve"> и 202</w:t>
      </w:r>
      <w:r w:rsidR="0044383D" w:rsidRPr="0044383D">
        <w:rPr>
          <w:rFonts w:ascii="Times New Roman" w:eastAsia="Times New Roman" w:hAnsi="Times New Roman" w:cs="Times New Roman"/>
          <w:bCs/>
          <w:sz w:val="28"/>
          <w:szCs w:val="28"/>
          <w:lang w:eastAsia="ru-RU"/>
        </w:rPr>
        <w:t>3</w:t>
      </w:r>
      <w:r w:rsidRPr="0044383D">
        <w:rPr>
          <w:rFonts w:ascii="Times New Roman" w:eastAsia="Times New Roman" w:hAnsi="Times New Roman" w:cs="Times New Roman"/>
          <w:bCs/>
          <w:sz w:val="28"/>
          <w:szCs w:val="28"/>
          <w:lang w:eastAsia="ru-RU"/>
        </w:rPr>
        <w:t xml:space="preserve"> годов» (далее – проект решения о бюджете района) внесен администрацией района  на рассмотрение в Представительное Собрание района </w:t>
      </w:r>
      <w:r w:rsidRPr="002C4A1D">
        <w:rPr>
          <w:rFonts w:ascii="Times New Roman" w:eastAsia="Times New Roman" w:hAnsi="Times New Roman" w:cs="Times New Roman"/>
          <w:bCs/>
          <w:sz w:val="28"/>
          <w:szCs w:val="28"/>
          <w:lang w:eastAsia="ru-RU"/>
        </w:rPr>
        <w:t>1</w:t>
      </w:r>
      <w:r w:rsidR="0044383D" w:rsidRPr="002C4A1D">
        <w:rPr>
          <w:rFonts w:ascii="Times New Roman" w:eastAsia="Times New Roman" w:hAnsi="Times New Roman" w:cs="Times New Roman"/>
          <w:bCs/>
          <w:sz w:val="28"/>
          <w:szCs w:val="28"/>
          <w:lang w:eastAsia="ru-RU"/>
        </w:rPr>
        <w:t>3</w:t>
      </w:r>
      <w:r w:rsidRPr="002C4A1D">
        <w:rPr>
          <w:rFonts w:ascii="Times New Roman" w:eastAsia="Times New Roman" w:hAnsi="Times New Roman" w:cs="Times New Roman"/>
          <w:bCs/>
          <w:sz w:val="28"/>
          <w:szCs w:val="28"/>
          <w:lang w:eastAsia="ru-RU"/>
        </w:rPr>
        <w:t xml:space="preserve"> ноября 20</w:t>
      </w:r>
      <w:r w:rsidR="0044383D" w:rsidRPr="002C4A1D">
        <w:rPr>
          <w:rFonts w:ascii="Times New Roman" w:eastAsia="Times New Roman" w:hAnsi="Times New Roman" w:cs="Times New Roman"/>
          <w:bCs/>
          <w:sz w:val="28"/>
          <w:szCs w:val="28"/>
          <w:lang w:eastAsia="ru-RU"/>
        </w:rPr>
        <w:t>20</w:t>
      </w:r>
      <w:r w:rsidRPr="002C4A1D">
        <w:rPr>
          <w:rFonts w:ascii="Times New Roman" w:eastAsia="Times New Roman" w:hAnsi="Times New Roman" w:cs="Times New Roman"/>
          <w:bCs/>
          <w:sz w:val="28"/>
          <w:szCs w:val="28"/>
          <w:lang w:eastAsia="ru-RU"/>
        </w:rPr>
        <w:t xml:space="preserve"> года. </w:t>
      </w:r>
      <w:r w:rsidRPr="0044383D">
        <w:rPr>
          <w:rFonts w:ascii="Times New Roman" w:eastAsia="Times New Roman" w:hAnsi="Times New Roman" w:cs="Times New Roman"/>
          <w:bCs/>
          <w:sz w:val="28"/>
          <w:szCs w:val="28"/>
          <w:lang w:eastAsia="ru-RU"/>
        </w:rPr>
        <w:t xml:space="preserve">В соответствии с пунктом 9.3.1. Положения о бюджетном процессе в Междуреченском муниципальном районе, утвержденного решением от 26 февраля 2013 года №2  (далее – Положение о </w:t>
      </w:r>
      <w:r w:rsidRPr="0044383D">
        <w:rPr>
          <w:rFonts w:ascii="Times New Roman" w:eastAsia="Times New Roman" w:hAnsi="Times New Roman" w:cs="Times New Roman"/>
          <w:bCs/>
          <w:sz w:val="28"/>
          <w:szCs w:val="28"/>
          <w:lang w:eastAsia="ru-RU"/>
        </w:rPr>
        <w:lastRenderedPageBreak/>
        <w:t xml:space="preserve">бюджетном процессе), установленный срок    внесения проекта решения о </w:t>
      </w:r>
      <w:r w:rsidRPr="00F32232">
        <w:rPr>
          <w:rFonts w:ascii="Times New Roman" w:eastAsia="Times New Roman" w:hAnsi="Times New Roman" w:cs="Times New Roman"/>
          <w:bCs/>
          <w:sz w:val="28"/>
          <w:szCs w:val="28"/>
          <w:lang w:eastAsia="ru-RU"/>
        </w:rPr>
        <w:t>бюджете района на очередной финансовый год и плановый период на рассмотрение в Представительное Собрание района  соответствует статье  185 БК РФ.</w:t>
      </w:r>
    </w:p>
    <w:p w:rsidR="0006617C" w:rsidRPr="0006617C" w:rsidRDefault="0006617C" w:rsidP="0006617C">
      <w:pPr>
        <w:spacing w:after="0" w:line="240" w:lineRule="auto"/>
        <w:ind w:firstLine="720"/>
        <w:jc w:val="both"/>
        <w:rPr>
          <w:rFonts w:ascii="Times New Roman" w:eastAsia="Times New Roman" w:hAnsi="Times New Roman" w:cs="Times New Roman"/>
          <w:bCs/>
          <w:color w:val="FF0000"/>
          <w:sz w:val="28"/>
          <w:szCs w:val="28"/>
          <w:lang w:eastAsia="ru-RU"/>
        </w:rPr>
      </w:pPr>
      <w:r w:rsidRPr="0044383D">
        <w:rPr>
          <w:rFonts w:ascii="Times New Roman" w:eastAsia="Times New Roman" w:hAnsi="Times New Roman" w:cs="Times New Roman"/>
          <w:sz w:val="28"/>
          <w:szCs w:val="28"/>
          <w:lang w:eastAsia="ru-RU"/>
        </w:rPr>
        <w:t>При проверке соблюдения требований к основным характеристикам  бюджета района и составу показателей, устанавливаемых в решении о бюджете района на 202</w:t>
      </w:r>
      <w:r w:rsidR="0044383D" w:rsidRPr="0044383D">
        <w:rPr>
          <w:rFonts w:ascii="Times New Roman" w:eastAsia="Times New Roman" w:hAnsi="Times New Roman" w:cs="Times New Roman"/>
          <w:sz w:val="28"/>
          <w:szCs w:val="28"/>
          <w:lang w:eastAsia="ru-RU"/>
        </w:rPr>
        <w:t>1</w:t>
      </w:r>
      <w:r w:rsidRPr="0044383D">
        <w:rPr>
          <w:rFonts w:ascii="Times New Roman" w:eastAsia="Times New Roman" w:hAnsi="Times New Roman" w:cs="Times New Roman"/>
          <w:sz w:val="28"/>
          <w:szCs w:val="28"/>
          <w:lang w:eastAsia="ru-RU"/>
        </w:rPr>
        <w:t xml:space="preserve"> год и плановый период 202</w:t>
      </w:r>
      <w:r w:rsidR="0044383D" w:rsidRPr="0044383D">
        <w:rPr>
          <w:rFonts w:ascii="Times New Roman" w:eastAsia="Times New Roman" w:hAnsi="Times New Roman" w:cs="Times New Roman"/>
          <w:sz w:val="28"/>
          <w:szCs w:val="28"/>
          <w:lang w:eastAsia="ru-RU"/>
        </w:rPr>
        <w:t>2</w:t>
      </w:r>
      <w:r w:rsidRPr="0044383D">
        <w:rPr>
          <w:rFonts w:ascii="Times New Roman" w:eastAsia="Times New Roman" w:hAnsi="Times New Roman" w:cs="Times New Roman"/>
          <w:sz w:val="28"/>
          <w:szCs w:val="28"/>
          <w:lang w:eastAsia="ru-RU"/>
        </w:rPr>
        <w:t xml:space="preserve"> и 202</w:t>
      </w:r>
      <w:r w:rsidR="0044383D" w:rsidRPr="0044383D">
        <w:rPr>
          <w:rFonts w:ascii="Times New Roman" w:eastAsia="Times New Roman" w:hAnsi="Times New Roman" w:cs="Times New Roman"/>
          <w:sz w:val="28"/>
          <w:szCs w:val="28"/>
          <w:lang w:eastAsia="ru-RU"/>
        </w:rPr>
        <w:t>3</w:t>
      </w:r>
      <w:r w:rsidRPr="0044383D">
        <w:rPr>
          <w:rFonts w:ascii="Times New Roman" w:eastAsia="Times New Roman" w:hAnsi="Times New Roman" w:cs="Times New Roman"/>
          <w:sz w:val="28"/>
          <w:szCs w:val="28"/>
          <w:lang w:eastAsia="ru-RU"/>
        </w:rPr>
        <w:t xml:space="preserve"> годов  в соответствии со статьей 184.1 БК РФ и пунктом 7.2. </w:t>
      </w:r>
      <w:r w:rsidRPr="0044383D">
        <w:rPr>
          <w:rFonts w:ascii="Times New Roman" w:eastAsia="Times New Roman" w:hAnsi="Times New Roman" w:cs="Times New Roman"/>
          <w:bCs/>
          <w:sz w:val="28"/>
          <w:szCs w:val="28"/>
          <w:lang w:eastAsia="ru-RU"/>
        </w:rPr>
        <w:t xml:space="preserve"> </w:t>
      </w:r>
      <w:r w:rsidRPr="0044383D">
        <w:rPr>
          <w:rFonts w:ascii="Times New Roman" w:eastAsia="Times New Roman" w:hAnsi="Times New Roman" w:cs="Times New Roman"/>
          <w:sz w:val="28"/>
          <w:szCs w:val="28"/>
          <w:lang w:eastAsia="ru-RU"/>
        </w:rPr>
        <w:t xml:space="preserve">Положения о бюджетном </w:t>
      </w:r>
      <w:r w:rsidRPr="00F32232">
        <w:rPr>
          <w:rFonts w:ascii="Times New Roman" w:eastAsia="Times New Roman" w:hAnsi="Times New Roman" w:cs="Times New Roman"/>
          <w:sz w:val="28"/>
          <w:szCs w:val="28"/>
          <w:lang w:eastAsia="ru-RU"/>
        </w:rPr>
        <w:t>процессе, отклонений не установлено.</w:t>
      </w:r>
    </w:p>
    <w:p w:rsidR="0006617C" w:rsidRPr="0044383D" w:rsidRDefault="0006617C" w:rsidP="0006617C">
      <w:pPr>
        <w:widowControl w:val="0"/>
        <w:spacing w:after="0" w:line="240" w:lineRule="auto"/>
        <w:ind w:firstLine="709"/>
        <w:jc w:val="both"/>
        <w:rPr>
          <w:rFonts w:ascii="Times New Roman" w:eastAsia="Times New Roman" w:hAnsi="Times New Roman" w:cs="Times New Roman"/>
          <w:sz w:val="28"/>
          <w:szCs w:val="28"/>
          <w:lang w:eastAsia="ru-RU"/>
        </w:rPr>
      </w:pPr>
      <w:r w:rsidRPr="0044383D">
        <w:rPr>
          <w:rFonts w:ascii="Times New Roman" w:eastAsia="Times New Roman" w:hAnsi="Times New Roman" w:cs="Times New Roman"/>
          <w:bCs/>
          <w:sz w:val="28"/>
          <w:szCs w:val="28"/>
          <w:lang w:eastAsia="ru-RU"/>
        </w:rPr>
        <w:t>Проверкой соблюдения требований к составу  документов и материалов, представляемых одновременно с проектом бюджета района на 202</w:t>
      </w:r>
      <w:r w:rsidR="0044383D" w:rsidRPr="0044383D">
        <w:rPr>
          <w:rFonts w:ascii="Times New Roman" w:eastAsia="Times New Roman" w:hAnsi="Times New Roman" w:cs="Times New Roman"/>
          <w:bCs/>
          <w:sz w:val="28"/>
          <w:szCs w:val="28"/>
          <w:lang w:eastAsia="ru-RU"/>
        </w:rPr>
        <w:t>1</w:t>
      </w:r>
      <w:r w:rsidRPr="0044383D">
        <w:rPr>
          <w:rFonts w:ascii="Times New Roman" w:eastAsia="Times New Roman" w:hAnsi="Times New Roman" w:cs="Times New Roman"/>
          <w:bCs/>
          <w:sz w:val="28"/>
          <w:szCs w:val="28"/>
          <w:lang w:eastAsia="ru-RU"/>
        </w:rPr>
        <w:t xml:space="preserve"> год и плановый период 202</w:t>
      </w:r>
      <w:r w:rsidR="0044383D" w:rsidRPr="0044383D">
        <w:rPr>
          <w:rFonts w:ascii="Times New Roman" w:eastAsia="Times New Roman" w:hAnsi="Times New Roman" w:cs="Times New Roman"/>
          <w:bCs/>
          <w:sz w:val="28"/>
          <w:szCs w:val="28"/>
          <w:lang w:eastAsia="ru-RU"/>
        </w:rPr>
        <w:t>2</w:t>
      </w:r>
      <w:r w:rsidRPr="0044383D">
        <w:rPr>
          <w:rFonts w:ascii="Times New Roman" w:eastAsia="Times New Roman" w:hAnsi="Times New Roman" w:cs="Times New Roman"/>
          <w:bCs/>
          <w:sz w:val="28"/>
          <w:szCs w:val="28"/>
          <w:lang w:eastAsia="ru-RU"/>
        </w:rPr>
        <w:t xml:space="preserve"> и 202</w:t>
      </w:r>
      <w:r w:rsidR="0044383D" w:rsidRPr="0044383D">
        <w:rPr>
          <w:rFonts w:ascii="Times New Roman" w:eastAsia="Times New Roman" w:hAnsi="Times New Roman" w:cs="Times New Roman"/>
          <w:bCs/>
          <w:sz w:val="28"/>
          <w:szCs w:val="28"/>
          <w:lang w:eastAsia="ru-RU"/>
        </w:rPr>
        <w:t>3</w:t>
      </w:r>
      <w:r w:rsidRPr="0044383D">
        <w:rPr>
          <w:rFonts w:ascii="Times New Roman" w:eastAsia="Times New Roman" w:hAnsi="Times New Roman" w:cs="Times New Roman"/>
          <w:bCs/>
          <w:sz w:val="28"/>
          <w:szCs w:val="28"/>
          <w:lang w:eastAsia="ru-RU"/>
        </w:rPr>
        <w:t xml:space="preserve"> годов  в соответствии со статьей 184.2 Бюджетного кодекса РФ и пунктом 9.1.1. </w:t>
      </w:r>
      <w:r w:rsidRPr="0044383D">
        <w:rPr>
          <w:rFonts w:ascii="Times New Roman" w:eastAsia="Times New Roman" w:hAnsi="Times New Roman" w:cs="Times New Roman"/>
          <w:sz w:val="28"/>
          <w:szCs w:val="28"/>
          <w:lang w:eastAsia="ru-RU"/>
        </w:rPr>
        <w:t xml:space="preserve"> </w:t>
      </w:r>
      <w:r w:rsidRPr="0044383D">
        <w:rPr>
          <w:rFonts w:ascii="Times New Roman" w:eastAsia="Times New Roman" w:hAnsi="Times New Roman" w:cs="Times New Roman"/>
          <w:bCs/>
          <w:sz w:val="28"/>
          <w:szCs w:val="28"/>
          <w:lang w:eastAsia="ru-RU"/>
        </w:rPr>
        <w:t>Положения о бюджетном процессе</w:t>
      </w:r>
      <w:r w:rsidRPr="0044383D">
        <w:rPr>
          <w:rFonts w:ascii="Times New Roman" w:eastAsia="Times New Roman" w:hAnsi="Times New Roman" w:cs="Times New Roman"/>
          <w:sz w:val="28"/>
          <w:szCs w:val="28"/>
          <w:lang w:eastAsia="ru-RU"/>
        </w:rPr>
        <w:t>, установлено, что пакет документов и материалов, представляемых одновременно с проектом решения о бюджете района на очередной финансовый год и плановый период, представлен в полном объеме.</w:t>
      </w:r>
      <w:r w:rsidRPr="0044383D">
        <w:rPr>
          <w:rFonts w:ascii="Times New Roman" w:eastAsia="Times New Roman" w:hAnsi="Times New Roman" w:cs="Times New Roman"/>
          <w:i/>
          <w:sz w:val="28"/>
          <w:szCs w:val="28"/>
          <w:lang w:eastAsia="ru-RU"/>
        </w:rPr>
        <w:t xml:space="preserve">  </w:t>
      </w:r>
    </w:p>
    <w:p w:rsidR="0006617C" w:rsidRPr="00F32232" w:rsidRDefault="0006617C" w:rsidP="0006617C">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F32232">
        <w:rPr>
          <w:rFonts w:ascii="Times New Roman" w:eastAsia="Times New Roman" w:hAnsi="Times New Roman" w:cs="Times New Roman"/>
          <w:i/>
          <w:sz w:val="28"/>
          <w:szCs w:val="28"/>
          <w:lang w:eastAsia="ru-RU"/>
        </w:rPr>
        <w:t>Однако в</w:t>
      </w:r>
      <w:r w:rsidRPr="00F32232">
        <w:rPr>
          <w:rFonts w:ascii="Times New Roman" w:eastAsia="Times New Roman" w:hAnsi="Times New Roman" w:cs="Times New Roman"/>
          <w:bCs/>
          <w:i/>
          <w:sz w:val="28"/>
          <w:szCs w:val="28"/>
          <w:lang w:eastAsia="ru-RU"/>
        </w:rPr>
        <w:t xml:space="preserve"> целях получения </w:t>
      </w:r>
      <w:r w:rsidRPr="00F32232">
        <w:rPr>
          <w:rFonts w:ascii="Times New Roman" w:eastAsia="Times New Roman" w:hAnsi="Times New Roman" w:cs="Times New Roman"/>
          <w:i/>
          <w:sz w:val="28"/>
          <w:szCs w:val="28"/>
          <w:lang w:eastAsia="ru-RU"/>
        </w:rPr>
        <w:t xml:space="preserve">достоверной информации в части учета муниципального имущества </w:t>
      </w:r>
      <w:r w:rsidRPr="00F32232">
        <w:rPr>
          <w:rFonts w:ascii="Times New Roman" w:eastAsia="Times New Roman" w:hAnsi="Times New Roman" w:cs="Times New Roman"/>
          <w:bCs/>
          <w:i/>
          <w:sz w:val="28"/>
          <w:szCs w:val="28"/>
          <w:lang w:eastAsia="ru-RU"/>
        </w:rPr>
        <w:t>при формировании бюджета района на очередной финансовый год и плановый период администрации района необходимо дополнительно представить сведения реестра объектов муниципальной собственности района</w:t>
      </w:r>
      <w:r w:rsidR="00F32232" w:rsidRPr="00F32232">
        <w:rPr>
          <w:rFonts w:ascii="Times New Roman" w:eastAsia="Times New Roman" w:hAnsi="Times New Roman" w:cs="Times New Roman"/>
          <w:bCs/>
          <w:i/>
          <w:sz w:val="28"/>
          <w:szCs w:val="28"/>
          <w:lang w:eastAsia="ru-RU"/>
        </w:rPr>
        <w:t xml:space="preserve"> (можно в электронном виде)</w:t>
      </w:r>
      <w:r w:rsidRPr="00F32232">
        <w:rPr>
          <w:rFonts w:ascii="Times New Roman" w:eastAsia="Times New Roman" w:hAnsi="Times New Roman" w:cs="Times New Roman"/>
          <w:bCs/>
          <w:i/>
          <w:sz w:val="28"/>
          <w:szCs w:val="28"/>
          <w:lang w:eastAsia="ru-RU"/>
        </w:rPr>
        <w:t xml:space="preserve">.  </w:t>
      </w:r>
    </w:p>
    <w:p w:rsidR="0006617C" w:rsidRPr="0044383D" w:rsidRDefault="0006617C" w:rsidP="0006617C">
      <w:pPr>
        <w:widowControl w:val="0"/>
        <w:spacing w:after="0" w:line="240" w:lineRule="auto"/>
        <w:ind w:firstLine="709"/>
        <w:jc w:val="both"/>
        <w:rPr>
          <w:rFonts w:ascii="Times New Roman" w:eastAsia="Times New Roman" w:hAnsi="Times New Roman" w:cs="Times New Roman"/>
          <w:sz w:val="28"/>
          <w:szCs w:val="28"/>
          <w:lang w:eastAsia="ru-RU"/>
        </w:rPr>
      </w:pPr>
      <w:r w:rsidRPr="0044383D">
        <w:rPr>
          <w:rFonts w:ascii="Times New Roman" w:eastAsia="Times New Roman" w:hAnsi="Times New Roman" w:cs="Times New Roman"/>
          <w:sz w:val="28"/>
          <w:szCs w:val="28"/>
          <w:lang w:eastAsia="ru-RU"/>
        </w:rPr>
        <w:t>Прогноз социально-экономического развития района выносится на утверждение в Представительное Собрание района  одновременно с бюджетом района на 202</w:t>
      </w:r>
      <w:r w:rsidR="0044383D" w:rsidRPr="0044383D">
        <w:rPr>
          <w:rFonts w:ascii="Times New Roman" w:eastAsia="Times New Roman" w:hAnsi="Times New Roman" w:cs="Times New Roman"/>
          <w:sz w:val="28"/>
          <w:szCs w:val="28"/>
          <w:lang w:eastAsia="ru-RU"/>
        </w:rPr>
        <w:t>1</w:t>
      </w:r>
      <w:r w:rsidRPr="0044383D">
        <w:rPr>
          <w:rFonts w:ascii="Times New Roman" w:eastAsia="Times New Roman" w:hAnsi="Times New Roman" w:cs="Times New Roman"/>
          <w:sz w:val="28"/>
          <w:szCs w:val="28"/>
          <w:lang w:eastAsia="ru-RU"/>
        </w:rPr>
        <w:t xml:space="preserve"> год и плановый период 202</w:t>
      </w:r>
      <w:r w:rsidR="0044383D" w:rsidRPr="0044383D">
        <w:rPr>
          <w:rFonts w:ascii="Times New Roman" w:eastAsia="Times New Roman" w:hAnsi="Times New Roman" w:cs="Times New Roman"/>
          <w:sz w:val="28"/>
          <w:szCs w:val="28"/>
          <w:lang w:eastAsia="ru-RU"/>
        </w:rPr>
        <w:t>2</w:t>
      </w:r>
      <w:r w:rsidRPr="0044383D">
        <w:rPr>
          <w:rFonts w:ascii="Times New Roman" w:eastAsia="Times New Roman" w:hAnsi="Times New Roman" w:cs="Times New Roman"/>
          <w:sz w:val="28"/>
          <w:szCs w:val="28"/>
          <w:lang w:eastAsia="ru-RU"/>
        </w:rPr>
        <w:t>-202</w:t>
      </w:r>
      <w:r w:rsidR="0044383D" w:rsidRPr="0044383D">
        <w:rPr>
          <w:rFonts w:ascii="Times New Roman" w:eastAsia="Times New Roman" w:hAnsi="Times New Roman" w:cs="Times New Roman"/>
          <w:sz w:val="28"/>
          <w:szCs w:val="28"/>
          <w:lang w:eastAsia="ru-RU"/>
        </w:rPr>
        <w:t>3</w:t>
      </w:r>
      <w:r w:rsidRPr="0044383D">
        <w:rPr>
          <w:rFonts w:ascii="Times New Roman" w:eastAsia="Times New Roman" w:hAnsi="Times New Roman" w:cs="Times New Roman"/>
          <w:sz w:val="28"/>
          <w:szCs w:val="28"/>
          <w:lang w:eastAsia="ru-RU"/>
        </w:rPr>
        <w:t xml:space="preserve"> годов.</w:t>
      </w:r>
    </w:p>
    <w:p w:rsidR="0006617C" w:rsidRPr="0044383D"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383D">
        <w:rPr>
          <w:rFonts w:ascii="Times New Roman" w:eastAsia="Times New Roman" w:hAnsi="Times New Roman" w:cs="Times New Roman"/>
          <w:sz w:val="28"/>
          <w:szCs w:val="28"/>
          <w:lang w:eastAsia="ru-RU"/>
        </w:rPr>
        <w:t>Администрация района является администратором неналоговых доходов бюджета района  в части доходов от реализации муниципального имущества, таким образом,  для  формирования  проекта бюджета района на очередной финансовый год и плановый период представлен проект прогнозного плана  приватизации имущества района на аналогичный период.</w:t>
      </w:r>
    </w:p>
    <w:p w:rsidR="0006617C" w:rsidRPr="0006617C" w:rsidRDefault="0006617C" w:rsidP="0006617C">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44383D">
        <w:rPr>
          <w:rFonts w:ascii="Times New Roman" w:eastAsia="Times New Roman" w:hAnsi="Times New Roman" w:cs="Times New Roman"/>
          <w:sz w:val="28"/>
          <w:szCs w:val="28"/>
          <w:lang w:eastAsia="ru-RU"/>
        </w:rPr>
        <w:t>Главным администратором неналоговых доходов в части   получения   доходов  от продажи муниципального имущества  при  формировании бюджета района на  202</w:t>
      </w:r>
      <w:r w:rsidR="0044383D" w:rsidRPr="0044383D">
        <w:rPr>
          <w:rFonts w:ascii="Times New Roman" w:eastAsia="Times New Roman" w:hAnsi="Times New Roman" w:cs="Times New Roman"/>
          <w:sz w:val="28"/>
          <w:szCs w:val="28"/>
          <w:lang w:eastAsia="ru-RU"/>
        </w:rPr>
        <w:t>1</w:t>
      </w:r>
      <w:r w:rsidRPr="0044383D">
        <w:rPr>
          <w:rFonts w:ascii="Times New Roman" w:eastAsia="Times New Roman" w:hAnsi="Times New Roman" w:cs="Times New Roman"/>
          <w:sz w:val="28"/>
          <w:szCs w:val="28"/>
          <w:lang w:eastAsia="ru-RU"/>
        </w:rPr>
        <w:t>-202</w:t>
      </w:r>
      <w:r w:rsidR="0044383D" w:rsidRPr="0044383D">
        <w:rPr>
          <w:rFonts w:ascii="Times New Roman" w:eastAsia="Times New Roman" w:hAnsi="Times New Roman" w:cs="Times New Roman"/>
          <w:sz w:val="28"/>
          <w:szCs w:val="28"/>
          <w:lang w:eastAsia="ru-RU"/>
        </w:rPr>
        <w:t>3</w:t>
      </w:r>
      <w:r w:rsidRPr="0044383D">
        <w:rPr>
          <w:rFonts w:ascii="Times New Roman" w:eastAsia="Times New Roman" w:hAnsi="Times New Roman" w:cs="Times New Roman"/>
          <w:sz w:val="28"/>
          <w:szCs w:val="28"/>
          <w:lang w:eastAsia="ru-RU"/>
        </w:rPr>
        <w:t xml:space="preserve"> годы администрацией района  представлен  проект решения «О прогнозном плане приватизации имущества на 202</w:t>
      </w:r>
      <w:r w:rsidR="0044383D" w:rsidRPr="0044383D">
        <w:rPr>
          <w:rFonts w:ascii="Times New Roman" w:eastAsia="Times New Roman" w:hAnsi="Times New Roman" w:cs="Times New Roman"/>
          <w:sz w:val="28"/>
          <w:szCs w:val="28"/>
          <w:lang w:eastAsia="ru-RU"/>
        </w:rPr>
        <w:t>1</w:t>
      </w:r>
      <w:r w:rsidRPr="0044383D">
        <w:rPr>
          <w:rFonts w:ascii="Times New Roman" w:eastAsia="Times New Roman" w:hAnsi="Times New Roman" w:cs="Times New Roman"/>
          <w:sz w:val="28"/>
          <w:szCs w:val="28"/>
          <w:lang w:eastAsia="ru-RU"/>
        </w:rPr>
        <w:t xml:space="preserve"> год и плановый период 202</w:t>
      </w:r>
      <w:r w:rsidR="0044383D" w:rsidRPr="0044383D">
        <w:rPr>
          <w:rFonts w:ascii="Times New Roman" w:eastAsia="Times New Roman" w:hAnsi="Times New Roman" w:cs="Times New Roman"/>
          <w:sz w:val="28"/>
          <w:szCs w:val="28"/>
          <w:lang w:eastAsia="ru-RU"/>
        </w:rPr>
        <w:t>2</w:t>
      </w:r>
      <w:r w:rsidRPr="0044383D">
        <w:rPr>
          <w:rFonts w:ascii="Times New Roman" w:eastAsia="Times New Roman" w:hAnsi="Times New Roman" w:cs="Times New Roman"/>
          <w:sz w:val="28"/>
          <w:szCs w:val="28"/>
          <w:lang w:eastAsia="ru-RU"/>
        </w:rPr>
        <w:t>-202</w:t>
      </w:r>
      <w:r w:rsidR="0044383D" w:rsidRPr="0044383D">
        <w:rPr>
          <w:rFonts w:ascii="Times New Roman" w:eastAsia="Times New Roman" w:hAnsi="Times New Roman" w:cs="Times New Roman"/>
          <w:sz w:val="28"/>
          <w:szCs w:val="28"/>
          <w:lang w:eastAsia="ru-RU"/>
        </w:rPr>
        <w:t>3</w:t>
      </w:r>
      <w:r w:rsidRPr="0044383D">
        <w:rPr>
          <w:rFonts w:ascii="Times New Roman" w:eastAsia="Times New Roman" w:hAnsi="Times New Roman" w:cs="Times New Roman"/>
          <w:sz w:val="28"/>
          <w:szCs w:val="28"/>
          <w:lang w:eastAsia="ru-RU"/>
        </w:rPr>
        <w:t xml:space="preserve"> годы». Исходя из  анализа предполагаемого к </w:t>
      </w:r>
      <w:r w:rsidRPr="00F32232">
        <w:rPr>
          <w:rFonts w:ascii="Times New Roman" w:eastAsia="Times New Roman" w:hAnsi="Times New Roman" w:cs="Times New Roman"/>
          <w:sz w:val="28"/>
          <w:szCs w:val="28"/>
          <w:lang w:eastAsia="ru-RU"/>
        </w:rPr>
        <w:t>приватизации имущества района, включенного в прогнозный план, ожидается получение доходов в 202</w:t>
      </w:r>
      <w:r w:rsidR="0044383D" w:rsidRPr="00F32232">
        <w:rPr>
          <w:rFonts w:ascii="Times New Roman" w:eastAsia="Times New Roman" w:hAnsi="Times New Roman" w:cs="Times New Roman"/>
          <w:sz w:val="28"/>
          <w:szCs w:val="28"/>
          <w:lang w:eastAsia="ru-RU"/>
        </w:rPr>
        <w:t>1</w:t>
      </w:r>
      <w:r w:rsidRPr="00F32232">
        <w:rPr>
          <w:rFonts w:ascii="Times New Roman" w:eastAsia="Times New Roman" w:hAnsi="Times New Roman" w:cs="Times New Roman"/>
          <w:sz w:val="28"/>
          <w:szCs w:val="28"/>
          <w:lang w:eastAsia="ru-RU"/>
        </w:rPr>
        <w:t xml:space="preserve"> году – не менее  </w:t>
      </w:r>
      <w:r w:rsidR="00F32232" w:rsidRPr="00F32232">
        <w:rPr>
          <w:rFonts w:ascii="Times New Roman" w:eastAsia="Times New Roman" w:hAnsi="Times New Roman" w:cs="Times New Roman"/>
          <w:sz w:val="28"/>
          <w:szCs w:val="28"/>
          <w:lang w:eastAsia="ru-RU"/>
        </w:rPr>
        <w:t>25</w:t>
      </w:r>
      <w:r w:rsidRPr="00F32232">
        <w:rPr>
          <w:rFonts w:ascii="Times New Roman" w:eastAsia="Times New Roman" w:hAnsi="Times New Roman" w:cs="Times New Roman"/>
          <w:sz w:val="28"/>
          <w:szCs w:val="28"/>
          <w:lang w:eastAsia="ru-RU"/>
        </w:rPr>
        <w:t>0,0 тыс. рублей, в 202</w:t>
      </w:r>
      <w:r w:rsidR="0044383D" w:rsidRPr="00F32232">
        <w:rPr>
          <w:rFonts w:ascii="Times New Roman" w:eastAsia="Times New Roman" w:hAnsi="Times New Roman" w:cs="Times New Roman"/>
          <w:sz w:val="28"/>
          <w:szCs w:val="28"/>
          <w:lang w:eastAsia="ru-RU"/>
        </w:rPr>
        <w:t>2</w:t>
      </w:r>
      <w:r w:rsidRPr="00F32232">
        <w:rPr>
          <w:rFonts w:ascii="Times New Roman" w:eastAsia="Times New Roman" w:hAnsi="Times New Roman" w:cs="Times New Roman"/>
          <w:sz w:val="28"/>
          <w:szCs w:val="28"/>
          <w:lang w:eastAsia="ru-RU"/>
        </w:rPr>
        <w:t xml:space="preserve"> году – не менее </w:t>
      </w:r>
      <w:r w:rsidR="00F32232" w:rsidRPr="00F32232">
        <w:rPr>
          <w:rFonts w:ascii="Times New Roman" w:eastAsia="Times New Roman" w:hAnsi="Times New Roman" w:cs="Times New Roman"/>
          <w:sz w:val="28"/>
          <w:szCs w:val="28"/>
          <w:lang w:eastAsia="ru-RU"/>
        </w:rPr>
        <w:t>250</w:t>
      </w:r>
      <w:r w:rsidRPr="00F32232">
        <w:rPr>
          <w:rFonts w:ascii="Times New Roman" w:eastAsia="Times New Roman" w:hAnsi="Times New Roman" w:cs="Times New Roman"/>
          <w:sz w:val="28"/>
          <w:szCs w:val="28"/>
          <w:lang w:eastAsia="ru-RU"/>
        </w:rPr>
        <w:t>,0 тыс. рублей, в 202</w:t>
      </w:r>
      <w:r w:rsidR="0044383D" w:rsidRPr="00F32232">
        <w:rPr>
          <w:rFonts w:ascii="Times New Roman" w:eastAsia="Times New Roman" w:hAnsi="Times New Roman" w:cs="Times New Roman"/>
          <w:sz w:val="28"/>
          <w:szCs w:val="28"/>
          <w:lang w:eastAsia="ru-RU"/>
        </w:rPr>
        <w:t>3</w:t>
      </w:r>
      <w:r w:rsidRPr="00F32232">
        <w:rPr>
          <w:rFonts w:ascii="Times New Roman" w:eastAsia="Times New Roman" w:hAnsi="Times New Roman" w:cs="Times New Roman"/>
          <w:sz w:val="28"/>
          <w:szCs w:val="28"/>
          <w:lang w:eastAsia="ru-RU"/>
        </w:rPr>
        <w:t xml:space="preserve"> году – не менее 250,0 тыс. рублей.</w:t>
      </w:r>
    </w:p>
    <w:p w:rsidR="0006617C" w:rsidRPr="0044383D" w:rsidRDefault="0006617C" w:rsidP="0044383D">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44383D">
        <w:rPr>
          <w:rFonts w:ascii="Times New Roman" w:eastAsia="Times New Roman" w:hAnsi="Times New Roman" w:cs="Times New Roman"/>
          <w:sz w:val="28"/>
          <w:szCs w:val="28"/>
          <w:lang w:eastAsia="ru-RU"/>
        </w:rPr>
        <w:t xml:space="preserve">В соответствии со статьей 179 БК РФ порядок принятия решений о разработке   программ Российской Федерации, государственных программ субъекта Российской Федерации, </w:t>
      </w:r>
      <w:r w:rsidRPr="0044383D">
        <w:rPr>
          <w:rFonts w:ascii="Times New Roman" w:eastAsia="Times New Roman" w:hAnsi="Times New Roman" w:cs="Times New Roman"/>
          <w:i/>
          <w:sz w:val="28"/>
          <w:szCs w:val="28"/>
          <w:lang w:eastAsia="ru-RU"/>
        </w:rPr>
        <w:t>муниципальных программ</w:t>
      </w:r>
      <w:r w:rsidRPr="0044383D">
        <w:rPr>
          <w:rFonts w:ascii="Times New Roman" w:eastAsia="Times New Roman" w:hAnsi="Times New Roman" w:cs="Times New Roman"/>
          <w:sz w:val="28"/>
          <w:szCs w:val="28"/>
          <w:lang w:eastAsia="ru-RU"/>
        </w:rPr>
        <w:t xml:space="preserve">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w:t>
      </w:r>
      <w:r w:rsidRPr="0044383D">
        <w:rPr>
          <w:rFonts w:ascii="Times New Roman" w:eastAsia="Times New Roman" w:hAnsi="Times New Roman" w:cs="Times New Roman"/>
          <w:sz w:val="28"/>
          <w:szCs w:val="28"/>
          <w:lang w:eastAsia="ru-RU"/>
        </w:rPr>
        <w:lastRenderedPageBreak/>
        <w:t>Российской Федерации, муниципальным правовым актом местной администрации муниципального образования.</w:t>
      </w:r>
    </w:p>
    <w:p w:rsidR="0006617C" w:rsidRPr="0006617C" w:rsidRDefault="0006617C" w:rsidP="0044383D">
      <w:pPr>
        <w:spacing w:before="100" w:beforeAutospacing="1" w:after="0" w:line="240" w:lineRule="auto"/>
        <w:ind w:firstLine="539"/>
        <w:contextualSpacing/>
        <w:jc w:val="both"/>
        <w:rPr>
          <w:rFonts w:ascii="Times New Roman" w:eastAsia="Times New Roman" w:hAnsi="Times New Roman" w:cs="Times New Roman"/>
          <w:color w:val="FF0000"/>
          <w:sz w:val="28"/>
          <w:szCs w:val="28"/>
          <w:lang w:eastAsia="ru-RU"/>
        </w:rPr>
      </w:pPr>
      <w:r w:rsidRPr="0044383D">
        <w:rPr>
          <w:rFonts w:ascii="Times New Roman" w:eastAsia="Times New Roman" w:hAnsi="Times New Roman" w:cs="Times New Roman"/>
          <w:sz w:val="28"/>
          <w:szCs w:val="28"/>
          <w:lang w:eastAsia="ru-RU"/>
        </w:rPr>
        <w:t>В основу проекта решения бюджета района на 202</w:t>
      </w:r>
      <w:r w:rsidR="0044383D" w:rsidRPr="0044383D">
        <w:rPr>
          <w:rFonts w:ascii="Times New Roman" w:eastAsia="Times New Roman" w:hAnsi="Times New Roman" w:cs="Times New Roman"/>
          <w:sz w:val="28"/>
          <w:szCs w:val="28"/>
          <w:lang w:eastAsia="ru-RU"/>
        </w:rPr>
        <w:t>1</w:t>
      </w:r>
      <w:r w:rsidRPr="0044383D">
        <w:rPr>
          <w:rFonts w:ascii="Times New Roman" w:eastAsia="Times New Roman" w:hAnsi="Times New Roman" w:cs="Times New Roman"/>
          <w:sz w:val="28"/>
          <w:szCs w:val="28"/>
          <w:lang w:eastAsia="ru-RU"/>
        </w:rPr>
        <w:t xml:space="preserve"> год и  плановый </w:t>
      </w:r>
      <w:r w:rsidRPr="009E5681">
        <w:rPr>
          <w:rFonts w:ascii="Times New Roman" w:eastAsia="Times New Roman" w:hAnsi="Times New Roman" w:cs="Times New Roman"/>
          <w:sz w:val="28"/>
          <w:szCs w:val="28"/>
          <w:lang w:eastAsia="ru-RU"/>
        </w:rPr>
        <w:t>период 202</w:t>
      </w:r>
      <w:r w:rsidR="0044383D" w:rsidRPr="009E5681">
        <w:rPr>
          <w:rFonts w:ascii="Times New Roman" w:eastAsia="Times New Roman" w:hAnsi="Times New Roman" w:cs="Times New Roman"/>
          <w:sz w:val="28"/>
          <w:szCs w:val="28"/>
          <w:lang w:eastAsia="ru-RU"/>
        </w:rPr>
        <w:t>2</w:t>
      </w:r>
      <w:r w:rsidRPr="009E5681">
        <w:rPr>
          <w:rFonts w:ascii="Times New Roman" w:eastAsia="Times New Roman" w:hAnsi="Times New Roman" w:cs="Times New Roman"/>
          <w:sz w:val="28"/>
          <w:szCs w:val="28"/>
          <w:lang w:eastAsia="ru-RU"/>
        </w:rPr>
        <w:t xml:space="preserve"> и 202</w:t>
      </w:r>
      <w:r w:rsidR="0044383D" w:rsidRPr="009E5681">
        <w:rPr>
          <w:rFonts w:ascii="Times New Roman" w:eastAsia="Times New Roman" w:hAnsi="Times New Roman" w:cs="Times New Roman"/>
          <w:sz w:val="28"/>
          <w:szCs w:val="28"/>
          <w:lang w:eastAsia="ru-RU"/>
        </w:rPr>
        <w:t>3</w:t>
      </w:r>
      <w:r w:rsidRPr="009E5681">
        <w:rPr>
          <w:rFonts w:ascii="Times New Roman" w:eastAsia="Times New Roman" w:hAnsi="Times New Roman" w:cs="Times New Roman"/>
          <w:sz w:val="28"/>
          <w:szCs w:val="28"/>
          <w:lang w:eastAsia="ru-RU"/>
        </w:rPr>
        <w:t xml:space="preserve"> год положены показатели  исполненного бюджета за 201</w:t>
      </w:r>
      <w:r w:rsidR="00EA3926" w:rsidRPr="009E5681">
        <w:rPr>
          <w:rFonts w:ascii="Times New Roman" w:eastAsia="Times New Roman" w:hAnsi="Times New Roman" w:cs="Times New Roman"/>
          <w:sz w:val="28"/>
          <w:szCs w:val="28"/>
          <w:lang w:eastAsia="ru-RU"/>
        </w:rPr>
        <w:t>8</w:t>
      </w:r>
      <w:r w:rsidRPr="009E5681">
        <w:rPr>
          <w:rFonts w:ascii="Times New Roman" w:eastAsia="Times New Roman" w:hAnsi="Times New Roman" w:cs="Times New Roman"/>
          <w:sz w:val="28"/>
          <w:szCs w:val="28"/>
          <w:lang w:eastAsia="ru-RU"/>
        </w:rPr>
        <w:t xml:space="preserve"> - 201</w:t>
      </w:r>
      <w:r w:rsidR="00EA3926" w:rsidRPr="009E5681">
        <w:rPr>
          <w:rFonts w:ascii="Times New Roman" w:eastAsia="Times New Roman" w:hAnsi="Times New Roman" w:cs="Times New Roman"/>
          <w:sz w:val="28"/>
          <w:szCs w:val="28"/>
          <w:lang w:eastAsia="ru-RU"/>
        </w:rPr>
        <w:t>9</w:t>
      </w:r>
      <w:r w:rsidRPr="009E5681">
        <w:rPr>
          <w:rFonts w:ascii="Times New Roman" w:eastAsia="Times New Roman" w:hAnsi="Times New Roman" w:cs="Times New Roman"/>
          <w:sz w:val="28"/>
          <w:szCs w:val="28"/>
          <w:lang w:eastAsia="ru-RU"/>
        </w:rPr>
        <w:t xml:space="preserve"> годы  и  ожидаемое исполнение утвержденного бюджета  на 20</w:t>
      </w:r>
      <w:r w:rsidR="00EA3926" w:rsidRPr="009E5681">
        <w:rPr>
          <w:rFonts w:ascii="Times New Roman" w:eastAsia="Times New Roman" w:hAnsi="Times New Roman" w:cs="Times New Roman"/>
          <w:sz w:val="28"/>
          <w:szCs w:val="28"/>
          <w:lang w:eastAsia="ru-RU"/>
        </w:rPr>
        <w:t>20</w:t>
      </w:r>
      <w:r w:rsidRPr="009E5681">
        <w:rPr>
          <w:rFonts w:ascii="Times New Roman" w:eastAsia="Times New Roman" w:hAnsi="Times New Roman" w:cs="Times New Roman"/>
          <w:sz w:val="28"/>
          <w:szCs w:val="28"/>
          <w:lang w:eastAsia="ru-RU"/>
        </w:rPr>
        <w:t xml:space="preserve">  год  с корректировкой на действующие условия и добавления. </w:t>
      </w:r>
    </w:p>
    <w:p w:rsidR="0006617C" w:rsidRPr="00EA3926"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A3926">
        <w:rPr>
          <w:rFonts w:ascii="Times New Roman" w:eastAsia="Times New Roman" w:hAnsi="Times New Roman" w:cs="Times New Roman"/>
          <w:sz w:val="28"/>
          <w:szCs w:val="28"/>
          <w:lang w:eastAsia="ru-RU"/>
        </w:rPr>
        <w:t>В рассматриваемом проекте решения наблюдается концентрация расходов на приоритетных направлениях, связанных с повышением качества предоставления  муниципальных услуг, исходя из:</w:t>
      </w: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5681">
        <w:rPr>
          <w:rFonts w:ascii="Times New Roman" w:eastAsia="Times New Roman" w:hAnsi="Times New Roman" w:cs="Times New Roman"/>
          <w:sz w:val="28"/>
          <w:szCs w:val="28"/>
          <w:lang w:eastAsia="ru-RU"/>
        </w:rPr>
        <w:t>- безусловного исполнения законодательно установленных обязательств по выплате социальных пособий и компенсаций в сфере социальной защиты населения;</w:t>
      </w: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5681">
        <w:rPr>
          <w:rFonts w:ascii="Times New Roman" w:eastAsia="Times New Roman" w:hAnsi="Times New Roman" w:cs="Times New Roman"/>
          <w:sz w:val="28"/>
          <w:szCs w:val="28"/>
          <w:lang w:eastAsia="ru-RU"/>
        </w:rPr>
        <w:t>- обеспечение реализации расходных обязательств в сфере образования, культуры, физической культуры и спорта.</w:t>
      </w:r>
    </w:p>
    <w:p w:rsidR="0006617C" w:rsidRPr="00EA3926"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A3926">
        <w:rPr>
          <w:rFonts w:ascii="Times New Roman" w:eastAsia="Times New Roman" w:hAnsi="Times New Roman" w:cs="Times New Roman"/>
          <w:sz w:val="28"/>
          <w:szCs w:val="28"/>
          <w:lang w:eastAsia="ru-RU"/>
        </w:rPr>
        <w:t>Бюджет района на 202</w:t>
      </w:r>
      <w:r w:rsidR="00EA3926" w:rsidRPr="00EA3926">
        <w:rPr>
          <w:rFonts w:ascii="Times New Roman" w:eastAsia="Times New Roman" w:hAnsi="Times New Roman" w:cs="Times New Roman"/>
          <w:sz w:val="28"/>
          <w:szCs w:val="28"/>
          <w:lang w:eastAsia="ru-RU"/>
        </w:rPr>
        <w:t>1</w:t>
      </w:r>
      <w:r w:rsidRPr="00EA3926">
        <w:rPr>
          <w:rFonts w:ascii="Times New Roman" w:eastAsia="Times New Roman" w:hAnsi="Times New Roman" w:cs="Times New Roman"/>
          <w:sz w:val="28"/>
          <w:szCs w:val="28"/>
          <w:lang w:eastAsia="ru-RU"/>
        </w:rPr>
        <w:t xml:space="preserve"> год и  плановый период 202</w:t>
      </w:r>
      <w:r w:rsidR="00EA3926" w:rsidRPr="00EA3926">
        <w:rPr>
          <w:rFonts w:ascii="Times New Roman" w:eastAsia="Times New Roman" w:hAnsi="Times New Roman" w:cs="Times New Roman"/>
          <w:sz w:val="28"/>
          <w:szCs w:val="28"/>
          <w:lang w:eastAsia="ru-RU"/>
        </w:rPr>
        <w:t>2</w:t>
      </w:r>
      <w:r w:rsidRPr="00EA3926">
        <w:rPr>
          <w:rFonts w:ascii="Times New Roman" w:eastAsia="Times New Roman" w:hAnsi="Times New Roman" w:cs="Times New Roman"/>
          <w:sz w:val="28"/>
          <w:szCs w:val="28"/>
          <w:lang w:eastAsia="ru-RU"/>
        </w:rPr>
        <w:t xml:space="preserve"> и 202</w:t>
      </w:r>
      <w:r w:rsidR="00EA3926" w:rsidRPr="00EA3926">
        <w:rPr>
          <w:rFonts w:ascii="Times New Roman" w:eastAsia="Times New Roman" w:hAnsi="Times New Roman" w:cs="Times New Roman"/>
          <w:sz w:val="28"/>
          <w:szCs w:val="28"/>
          <w:lang w:eastAsia="ru-RU"/>
        </w:rPr>
        <w:t>3</w:t>
      </w:r>
      <w:r w:rsidRPr="00EA3926">
        <w:rPr>
          <w:rFonts w:ascii="Times New Roman" w:eastAsia="Times New Roman" w:hAnsi="Times New Roman" w:cs="Times New Roman"/>
          <w:sz w:val="28"/>
          <w:szCs w:val="28"/>
          <w:lang w:eastAsia="ru-RU"/>
        </w:rPr>
        <w:t xml:space="preserve"> годов  сформирован и будет исполняться в условиях финансирования путем предоставления субсидии на финансовое обеспечение выполнения муниципального задания на оказание муниципальных услуг муниципальным учреждениям,  также  дотаций  на выравнивание  бюджетной обеспеченности,  на поддержку мер по обеспечению сбалансированности бюджетов поселений и прочих  межбюджетных трансфертов общего характера.</w:t>
      </w:r>
    </w:p>
    <w:p w:rsidR="0006617C" w:rsidRPr="00EA3926"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A3926">
        <w:rPr>
          <w:rFonts w:ascii="Times New Roman" w:eastAsia="Times New Roman" w:hAnsi="Times New Roman" w:cs="Times New Roman"/>
          <w:sz w:val="28"/>
          <w:szCs w:val="28"/>
          <w:lang w:eastAsia="ru-RU"/>
        </w:rPr>
        <w:t>Целью внедрения доведения до муниципальных учреждений муниципальных заданий является повышение качества предоставляемых населению муниципальных услуг.</w:t>
      </w:r>
    </w:p>
    <w:p w:rsidR="0006617C" w:rsidRPr="0006617C" w:rsidRDefault="0006617C" w:rsidP="000661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9E5681">
        <w:rPr>
          <w:rFonts w:ascii="Times New Roman" w:eastAsia="Times New Roman" w:hAnsi="Times New Roman" w:cs="Times New Roman"/>
          <w:b/>
          <w:sz w:val="28"/>
          <w:szCs w:val="28"/>
          <w:lang w:eastAsia="ru-RU"/>
        </w:rPr>
        <w:t>Вывод:</w:t>
      </w: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6617C" w:rsidRPr="009E5681" w:rsidRDefault="0006617C" w:rsidP="0006617C">
      <w:pPr>
        <w:widowControl w:val="0"/>
        <w:spacing w:after="0" w:line="240" w:lineRule="auto"/>
        <w:jc w:val="both"/>
        <w:rPr>
          <w:rFonts w:ascii="Times New Roman" w:eastAsia="Times New Roman" w:hAnsi="Times New Roman" w:cs="Times New Roman"/>
          <w:sz w:val="28"/>
          <w:szCs w:val="28"/>
          <w:lang w:eastAsia="ru-RU"/>
        </w:rPr>
      </w:pPr>
      <w:r w:rsidRPr="009E5681">
        <w:rPr>
          <w:rFonts w:ascii="Times New Roman" w:eastAsia="Times New Roman" w:hAnsi="Times New Roman" w:cs="Times New Roman"/>
          <w:sz w:val="28"/>
          <w:szCs w:val="28"/>
          <w:lang w:eastAsia="ru-RU"/>
        </w:rPr>
        <w:t xml:space="preserve">        1. Не представлен  реестр муниципальной собственности района. </w:t>
      </w: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9E5681">
        <w:rPr>
          <w:rFonts w:ascii="Times New Roman" w:eastAsia="Times New Roman" w:hAnsi="Times New Roman" w:cs="Times New Roman"/>
          <w:b/>
          <w:sz w:val="28"/>
          <w:szCs w:val="28"/>
          <w:lang w:eastAsia="ru-RU"/>
        </w:rPr>
        <w:t>Рекомендация:</w:t>
      </w: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6617C" w:rsidRPr="009E5681"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E5681">
        <w:rPr>
          <w:rFonts w:ascii="Times New Roman" w:eastAsia="Times New Roman" w:hAnsi="Times New Roman" w:cs="Times New Roman"/>
          <w:sz w:val="28"/>
          <w:szCs w:val="28"/>
          <w:lang w:eastAsia="ru-RU"/>
        </w:rPr>
        <w:t>1. Учесть замечания ревизионной комиссии, отражены в настоящем разделе заключения.</w:t>
      </w: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6617C" w:rsidRPr="00483BA1" w:rsidRDefault="0006617C" w:rsidP="000661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83BA1">
        <w:rPr>
          <w:rFonts w:ascii="Times New Roman" w:eastAsia="Times New Roman" w:hAnsi="Times New Roman" w:cs="Times New Roman"/>
          <w:b/>
          <w:sz w:val="28"/>
          <w:szCs w:val="28"/>
          <w:lang w:val="en-US" w:eastAsia="ru-RU"/>
        </w:rPr>
        <w:t>III</w:t>
      </w:r>
      <w:r w:rsidRPr="00483BA1">
        <w:rPr>
          <w:rFonts w:ascii="Times New Roman" w:eastAsia="Times New Roman" w:hAnsi="Times New Roman" w:cs="Times New Roman"/>
          <w:b/>
          <w:sz w:val="28"/>
          <w:szCs w:val="28"/>
          <w:lang w:eastAsia="ru-RU"/>
        </w:rPr>
        <w:t>. Основные характеристики бюджета района на 202</w:t>
      </w:r>
      <w:r w:rsidR="00483BA1" w:rsidRPr="00483BA1">
        <w:rPr>
          <w:rFonts w:ascii="Times New Roman" w:eastAsia="Times New Roman" w:hAnsi="Times New Roman" w:cs="Times New Roman"/>
          <w:b/>
          <w:sz w:val="28"/>
          <w:szCs w:val="28"/>
          <w:lang w:eastAsia="ru-RU"/>
        </w:rPr>
        <w:t>1</w:t>
      </w:r>
      <w:r w:rsidRPr="00483BA1">
        <w:rPr>
          <w:rFonts w:ascii="Times New Roman" w:eastAsia="Times New Roman" w:hAnsi="Times New Roman" w:cs="Times New Roman"/>
          <w:b/>
          <w:sz w:val="28"/>
          <w:szCs w:val="28"/>
          <w:lang w:eastAsia="ru-RU"/>
        </w:rPr>
        <w:t xml:space="preserve"> год и плановый период 202</w:t>
      </w:r>
      <w:r w:rsidR="00483BA1" w:rsidRPr="00483BA1">
        <w:rPr>
          <w:rFonts w:ascii="Times New Roman" w:eastAsia="Times New Roman" w:hAnsi="Times New Roman" w:cs="Times New Roman"/>
          <w:b/>
          <w:sz w:val="28"/>
          <w:szCs w:val="28"/>
          <w:lang w:eastAsia="ru-RU"/>
        </w:rPr>
        <w:t>2</w:t>
      </w:r>
      <w:r w:rsidRPr="00483BA1">
        <w:rPr>
          <w:rFonts w:ascii="Times New Roman" w:eastAsia="Times New Roman" w:hAnsi="Times New Roman" w:cs="Times New Roman"/>
          <w:b/>
          <w:sz w:val="28"/>
          <w:szCs w:val="28"/>
          <w:lang w:eastAsia="ru-RU"/>
        </w:rPr>
        <w:t>-202</w:t>
      </w:r>
      <w:r w:rsidR="00483BA1" w:rsidRPr="00483BA1">
        <w:rPr>
          <w:rFonts w:ascii="Times New Roman" w:eastAsia="Times New Roman" w:hAnsi="Times New Roman" w:cs="Times New Roman"/>
          <w:b/>
          <w:sz w:val="28"/>
          <w:szCs w:val="28"/>
          <w:lang w:eastAsia="ru-RU"/>
        </w:rPr>
        <w:t>3</w:t>
      </w:r>
      <w:r w:rsidRPr="00483BA1">
        <w:rPr>
          <w:rFonts w:ascii="Times New Roman" w:eastAsia="Times New Roman" w:hAnsi="Times New Roman" w:cs="Times New Roman"/>
          <w:b/>
          <w:sz w:val="28"/>
          <w:szCs w:val="28"/>
          <w:lang w:eastAsia="ru-RU"/>
        </w:rPr>
        <w:t xml:space="preserve"> годов</w:t>
      </w:r>
    </w:p>
    <w:p w:rsidR="0006617C" w:rsidRPr="0006617C" w:rsidRDefault="0006617C" w:rsidP="0006617C">
      <w:pPr>
        <w:autoSpaceDE w:val="0"/>
        <w:autoSpaceDN w:val="0"/>
        <w:adjustRightInd w:val="0"/>
        <w:spacing w:after="0" w:line="240" w:lineRule="auto"/>
        <w:ind w:firstLine="540"/>
        <w:jc w:val="center"/>
        <w:rPr>
          <w:rFonts w:ascii="Times New Roman" w:eastAsia="Times New Roman" w:hAnsi="Times New Roman" w:cs="Times New Roman"/>
          <w:b/>
          <w:color w:val="FF0000"/>
          <w:sz w:val="28"/>
          <w:szCs w:val="28"/>
          <w:lang w:eastAsia="ru-RU"/>
        </w:rPr>
      </w:pPr>
    </w:p>
    <w:p w:rsidR="0006617C" w:rsidRPr="0006617C" w:rsidRDefault="0006617C" w:rsidP="0006617C">
      <w:pPr>
        <w:widowControl w:val="0"/>
        <w:autoSpaceDE w:val="0"/>
        <w:autoSpaceDN w:val="0"/>
        <w:adjustRightInd w:val="0"/>
        <w:spacing w:after="0" w:line="240" w:lineRule="auto"/>
        <w:jc w:val="both"/>
        <w:rPr>
          <w:rFonts w:ascii="Calibri" w:eastAsia="Times New Roman" w:hAnsi="Calibri" w:cs="Calibri"/>
          <w:bCs/>
          <w:color w:val="FF0000"/>
          <w:sz w:val="24"/>
          <w:szCs w:val="20"/>
          <w:lang w:eastAsia="ru-RU"/>
        </w:rPr>
      </w:pPr>
      <w:r w:rsidRPr="0006617C">
        <w:rPr>
          <w:rFonts w:ascii="Times New Roman" w:eastAsia="Times New Roman" w:hAnsi="Times New Roman" w:cs="Times New Roman"/>
          <w:b/>
          <w:bCs/>
          <w:color w:val="FF0000"/>
          <w:sz w:val="24"/>
          <w:szCs w:val="24"/>
          <w:lang w:eastAsia="ru-RU"/>
        </w:rPr>
        <w:t xml:space="preserve">           </w:t>
      </w:r>
      <w:r w:rsidRPr="00483BA1">
        <w:rPr>
          <w:rFonts w:ascii="Times New Roman" w:eastAsia="Times New Roman" w:hAnsi="Times New Roman" w:cs="Times New Roman"/>
          <w:bCs/>
          <w:sz w:val="28"/>
          <w:szCs w:val="28"/>
          <w:lang w:eastAsia="ru-RU"/>
        </w:rPr>
        <w:t>При подготовке проекта бюджета района  и формировании межбюджетных отношений с поселениями района на 202</w:t>
      </w:r>
      <w:r w:rsidR="00483BA1" w:rsidRPr="00483BA1">
        <w:rPr>
          <w:rFonts w:ascii="Times New Roman" w:eastAsia="Times New Roman" w:hAnsi="Times New Roman" w:cs="Times New Roman"/>
          <w:bCs/>
          <w:sz w:val="28"/>
          <w:szCs w:val="28"/>
          <w:lang w:eastAsia="ru-RU"/>
        </w:rPr>
        <w:t>1</w:t>
      </w:r>
      <w:r w:rsidRPr="00483BA1">
        <w:rPr>
          <w:rFonts w:ascii="Times New Roman" w:eastAsia="Times New Roman" w:hAnsi="Times New Roman" w:cs="Times New Roman"/>
          <w:bCs/>
          <w:sz w:val="28"/>
          <w:szCs w:val="28"/>
          <w:lang w:eastAsia="ru-RU"/>
        </w:rPr>
        <w:t xml:space="preserve"> год и плановый период 202</w:t>
      </w:r>
      <w:r w:rsidR="00483BA1" w:rsidRPr="00483BA1">
        <w:rPr>
          <w:rFonts w:ascii="Times New Roman" w:eastAsia="Times New Roman" w:hAnsi="Times New Roman" w:cs="Times New Roman"/>
          <w:bCs/>
          <w:sz w:val="28"/>
          <w:szCs w:val="28"/>
          <w:lang w:eastAsia="ru-RU"/>
        </w:rPr>
        <w:t>2</w:t>
      </w:r>
      <w:r w:rsidRPr="00483BA1">
        <w:rPr>
          <w:rFonts w:ascii="Times New Roman" w:eastAsia="Times New Roman" w:hAnsi="Times New Roman" w:cs="Times New Roman"/>
          <w:bCs/>
          <w:sz w:val="28"/>
          <w:szCs w:val="28"/>
          <w:lang w:eastAsia="ru-RU"/>
        </w:rPr>
        <w:t xml:space="preserve"> и  202</w:t>
      </w:r>
      <w:r w:rsidR="00483BA1" w:rsidRPr="00483BA1">
        <w:rPr>
          <w:rFonts w:ascii="Times New Roman" w:eastAsia="Times New Roman" w:hAnsi="Times New Roman" w:cs="Times New Roman"/>
          <w:bCs/>
          <w:sz w:val="28"/>
          <w:szCs w:val="28"/>
          <w:lang w:eastAsia="ru-RU"/>
        </w:rPr>
        <w:t>3</w:t>
      </w:r>
      <w:r w:rsidRPr="00483BA1">
        <w:rPr>
          <w:rFonts w:ascii="Times New Roman" w:eastAsia="Times New Roman" w:hAnsi="Times New Roman" w:cs="Times New Roman"/>
          <w:bCs/>
          <w:sz w:val="28"/>
          <w:szCs w:val="28"/>
          <w:lang w:eastAsia="ru-RU"/>
        </w:rPr>
        <w:t xml:space="preserve"> годов администрация района исходила из основных направлений бюджетной и налоговой политики Междуреченского муниципального района на 202</w:t>
      </w:r>
      <w:r w:rsidR="00483BA1" w:rsidRPr="00483BA1">
        <w:rPr>
          <w:rFonts w:ascii="Times New Roman" w:eastAsia="Times New Roman" w:hAnsi="Times New Roman" w:cs="Times New Roman"/>
          <w:bCs/>
          <w:sz w:val="28"/>
          <w:szCs w:val="28"/>
          <w:lang w:eastAsia="ru-RU"/>
        </w:rPr>
        <w:t>1</w:t>
      </w:r>
      <w:r w:rsidRPr="00483BA1">
        <w:rPr>
          <w:rFonts w:ascii="Times New Roman" w:eastAsia="Times New Roman" w:hAnsi="Times New Roman" w:cs="Times New Roman"/>
          <w:bCs/>
          <w:sz w:val="28"/>
          <w:szCs w:val="28"/>
          <w:lang w:eastAsia="ru-RU"/>
        </w:rPr>
        <w:t xml:space="preserve"> год и плановый период 202</w:t>
      </w:r>
      <w:r w:rsidR="00483BA1" w:rsidRPr="00483BA1">
        <w:rPr>
          <w:rFonts w:ascii="Times New Roman" w:eastAsia="Times New Roman" w:hAnsi="Times New Roman" w:cs="Times New Roman"/>
          <w:bCs/>
          <w:sz w:val="28"/>
          <w:szCs w:val="28"/>
          <w:lang w:eastAsia="ru-RU"/>
        </w:rPr>
        <w:t>2</w:t>
      </w:r>
      <w:r w:rsidRPr="00483BA1">
        <w:rPr>
          <w:rFonts w:ascii="Times New Roman" w:eastAsia="Times New Roman" w:hAnsi="Times New Roman" w:cs="Times New Roman"/>
          <w:bCs/>
          <w:sz w:val="28"/>
          <w:szCs w:val="28"/>
          <w:lang w:eastAsia="ru-RU"/>
        </w:rPr>
        <w:t xml:space="preserve"> и 202</w:t>
      </w:r>
      <w:r w:rsidR="00483BA1" w:rsidRPr="00483BA1">
        <w:rPr>
          <w:rFonts w:ascii="Times New Roman" w:eastAsia="Times New Roman" w:hAnsi="Times New Roman" w:cs="Times New Roman"/>
          <w:bCs/>
          <w:sz w:val="28"/>
          <w:szCs w:val="28"/>
          <w:lang w:eastAsia="ru-RU"/>
        </w:rPr>
        <w:t>3</w:t>
      </w:r>
      <w:r w:rsidRPr="00483BA1">
        <w:rPr>
          <w:rFonts w:ascii="Times New Roman" w:eastAsia="Times New Roman" w:hAnsi="Times New Roman" w:cs="Times New Roman"/>
          <w:bCs/>
          <w:sz w:val="28"/>
          <w:szCs w:val="28"/>
          <w:lang w:eastAsia="ru-RU"/>
        </w:rPr>
        <w:t xml:space="preserve"> годов </w:t>
      </w:r>
      <w:r w:rsidRPr="009E5681">
        <w:rPr>
          <w:rFonts w:ascii="Times New Roman" w:eastAsia="Times New Roman" w:hAnsi="Times New Roman" w:cs="Times New Roman"/>
          <w:bCs/>
          <w:sz w:val="28"/>
          <w:szCs w:val="28"/>
          <w:lang w:eastAsia="ru-RU"/>
        </w:rPr>
        <w:lastRenderedPageBreak/>
        <w:t xml:space="preserve">утвержденных постановление администрации района от </w:t>
      </w:r>
      <w:r w:rsidR="009E5681" w:rsidRPr="009E5681">
        <w:rPr>
          <w:rFonts w:ascii="Times New Roman" w:eastAsia="Times New Roman" w:hAnsi="Times New Roman" w:cs="Times New Roman"/>
          <w:bCs/>
          <w:sz w:val="28"/>
          <w:szCs w:val="28"/>
          <w:lang w:eastAsia="ru-RU"/>
        </w:rPr>
        <w:t>09</w:t>
      </w:r>
      <w:r w:rsidRPr="009E5681">
        <w:rPr>
          <w:rFonts w:ascii="Times New Roman" w:eastAsia="Times New Roman" w:hAnsi="Times New Roman" w:cs="Times New Roman"/>
          <w:bCs/>
          <w:sz w:val="28"/>
          <w:szCs w:val="28"/>
          <w:lang w:eastAsia="ru-RU"/>
        </w:rPr>
        <w:t xml:space="preserve"> </w:t>
      </w:r>
      <w:r w:rsidR="009E5681" w:rsidRPr="009E5681">
        <w:rPr>
          <w:rFonts w:ascii="Times New Roman" w:eastAsia="Times New Roman" w:hAnsi="Times New Roman" w:cs="Times New Roman"/>
          <w:bCs/>
          <w:sz w:val="28"/>
          <w:szCs w:val="28"/>
          <w:lang w:eastAsia="ru-RU"/>
        </w:rPr>
        <w:t>сентября</w:t>
      </w:r>
      <w:r w:rsidRPr="009E5681">
        <w:rPr>
          <w:rFonts w:ascii="Times New Roman" w:eastAsia="Times New Roman" w:hAnsi="Times New Roman" w:cs="Times New Roman"/>
          <w:bCs/>
          <w:sz w:val="28"/>
          <w:szCs w:val="28"/>
          <w:lang w:eastAsia="ru-RU"/>
        </w:rPr>
        <w:t xml:space="preserve"> 20</w:t>
      </w:r>
      <w:r w:rsidR="009E5681" w:rsidRPr="009E5681">
        <w:rPr>
          <w:rFonts w:ascii="Times New Roman" w:eastAsia="Times New Roman" w:hAnsi="Times New Roman" w:cs="Times New Roman"/>
          <w:bCs/>
          <w:sz w:val="28"/>
          <w:szCs w:val="28"/>
          <w:lang w:eastAsia="ru-RU"/>
        </w:rPr>
        <w:t>20</w:t>
      </w:r>
      <w:r w:rsidRPr="009E5681">
        <w:rPr>
          <w:rFonts w:ascii="Times New Roman" w:eastAsia="Times New Roman" w:hAnsi="Times New Roman" w:cs="Times New Roman"/>
          <w:bCs/>
          <w:sz w:val="28"/>
          <w:szCs w:val="28"/>
          <w:lang w:eastAsia="ru-RU"/>
        </w:rPr>
        <w:t xml:space="preserve"> года № </w:t>
      </w:r>
      <w:r w:rsidR="009E5681" w:rsidRPr="009E5681">
        <w:rPr>
          <w:rFonts w:ascii="Times New Roman" w:eastAsia="Times New Roman" w:hAnsi="Times New Roman" w:cs="Times New Roman"/>
          <w:bCs/>
          <w:sz w:val="28"/>
          <w:szCs w:val="28"/>
          <w:lang w:eastAsia="ru-RU"/>
        </w:rPr>
        <w:t>383</w:t>
      </w:r>
      <w:r w:rsidRPr="009E5681">
        <w:rPr>
          <w:rFonts w:ascii="Times New Roman" w:eastAsia="Times New Roman" w:hAnsi="Times New Roman" w:cs="Times New Roman"/>
          <w:bCs/>
          <w:sz w:val="28"/>
          <w:szCs w:val="28"/>
          <w:lang w:eastAsia="ru-RU"/>
        </w:rPr>
        <w:t>,</w:t>
      </w:r>
      <w:r w:rsidRPr="009E5681">
        <w:rPr>
          <w:rFonts w:ascii="Times New Roman" w:eastAsia="Times New Roman" w:hAnsi="Times New Roman" w:cs="Times New Roman"/>
          <w:b/>
          <w:bCs/>
          <w:sz w:val="28"/>
          <w:szCs w:val="28"/>
          <w:lang w:eastAsia="ru-RU"/>
        </w:rPr>
        <w:t xml:space="preserve"> </w:t>
      </w:r>
      <w:r w:rsidRPr="009E5681">
        <w:rPr>
          <w:rFonts w:ascii="Times New Roman" w:eastAsia="Times New Roman" w:hAnsi="Times New Roman" w:cs="Times New Roman"/>
          <w:bCs/>
          <w:sz w:val="28"/>
          <w:szCs w:val="28"/>
          <w:lang w:eastAsia="ru-RU"/>
        </w:rPr>
        <w:t>и  основных  направлений бюджетной и налоговой политики Вологодской области, долговой политики Вологодской области на 202</w:t>
      </w:r>
      <w:r w:rsidR="00483BA1" w:rsidRPr="009E5681">
        <w:rPr>
          <w:rFonts w:ascii="Times New Roman" w:eastAsia="Times New Roman" w:hAnsi="Times New Roman" w:cs="Times New Roman"/>
          <w:bCs/>
          <w:sz w:val="28"/>
          <w:szCs w:val="28"/>
          <w:lang w:eastAsia="ru-RU"/>
        </w:rPr>
        <w:t>1</w:t>
      </w:r>
      <w:r w:rsidRPr="009E5681">
        <w:rPr>
          <w:rFonts w:ascii="Times New Roman" w:eastAsia="Times New Roman" w:hAnsi="Times New Roman" w:cs="Times New Roman"/>
          <w:bCs/>
          <w:sz w:val="28"/>
          <w:szCs w:val="28"/>
          <w:lang w:eastAsia="ru-RU"/>
        </w:rPr>
        <w:t xml:space="preserve"> год и плановый период 202</w:t>
      </w:r>
      <w:r w:rsidR="00483BA1" w:rsidRPr="009E5681">
        <w:rPr>
          <w:rFonts w:ascii="Times New Roman" w:eastAsia="Times New Roman" w:hAnsi="Times New Roman" w:cs="Times New Roman"/>
          <w:bCs/>
          <w:sz w:val="28"/>
          <w:szCs w:val="28"/>
          <w:lang w:eastAsia="ru-RU"/>
        </w:rPr>
        <w:t>2</w:t>
      </w:r>
      <w:r w:rsidRPr="009E5681">
        <w:rPr>
          <w:rFonts w:ascii="Times New Roman" w:eastAsia="Times New Roman" w:hAnsi="Times New Roman" w:cs="Times New Roman"/>
          <w:bCs/>
          <w:sz w:val="28"/>
          <w:szCs w:val="28"/>
          <w:lang w:eastAsia="ru-RU"/>
        </w:rPr>
        <w:t xml:space="preserve"> и  202</w:t>
      </w:r>
      <w:r w:rsidR="00483BA1" w:rsidRPr="009E5681">
        <w:rPr>
          <w:rFonts w:ascii="Times New Roman" w:eastAsia="Times New Roman" w:hAnsi="Times New Roman" w:cs="Times New Roman"/>
          <w:bCs/>
          <w:sz w:val="28"/>
          <w:szCs w:val="28"/>
          <w:lang w:eastAsia="ru-RU"/>
        </w:rPr>
        <w:t>3</w:t>
      </w:r>
      <w:r w:rsidRPr="009E5681">
        <w:rPr>
          <w:rFonts w:ascii="Times New Roman" w:eastAsia="Times New Roman" w:hAnsi="Times New Roman" w:cs="Times New Roman"/>
          <w:bCs/>
          <w:sz w:val="28"/>
          <w:szCs w:val="28"/>
          <w:lang w:eastAsia="ru-RU"/>
        </w:rPr>
        <w:t xml:space="preserve"> годов, утвержденных постановление</w:t>
      </w:r>
      <w:r w:rsidR="00E54C69">
        <w:rPr>
          <w:rFonts w:ascii="Times New Roman" w:eastAsia="Times New Roman" w:hAnsi="Times New Roman" w:cs="Times New Roman"/>
          <w:bCs/>
          <w:sz w:val="28"/>
          <w:szCs w:val="28"/>
          <w:lang w:eastAsia="ru-RU"/>
        </w:rPr>
        <w:t>м</w:t>
      </w:r>
      <w:r w:rsidRPr="009E5681">
        <w:rPr>
          <w:rFonts w:ascii="Times New Roman" w:eastAsia="Times New Roman" w:hAnsi="Times New Roman" w:cs="Times New Roman"/>
          <w:bCs/>
          <w:sz w:val="28"/>
          <w:szCs w:val="28"/>
          <w:lang w:eastAsia="ru-RU"/>
        </w:rPr>
        <w:t xml:space="preserve"> Правительства Вологодской области  от </w:t>
      </w:r>
      <w:r w:rsidR="00483BA1" w:rsidRPr="009E5681">
        <w:rPr>
          <w:rFonts w:ascii="Times New Roman" w:eastAsia="Times New Roman" w:hAnsi="Times New Roman" w:cs="Times New Roman"/>
          <w:bCs/>
          <w:sz w:val="28"/>
          <w:szCs w:val="28"/>
          <w:lang w:eastAsia="ru-RU"/>
        </w:rPr>
        <w:t>31</w:t>
      </w:r>
      <w:r w:rsidRPr="009E5681">
        <w:rPr>
          <w:rFonts w:ascii="Times New Roman" w:eastAsia="Times New Roman" w:hAnsi="Times New Roman" w:cs="Times New Roman"/>
          <w:bCs/>
          <w:sz w:val="28"/>
          <w:szCs w:val="28"/>
          <w:lang w:eastAsia="ru-RU"/>
        </w:rPr>
        <w:t xml:space="preserve"> </w:t>
      </w:r>
      <w:r w:rsidR="00483BA1" w:rsidRPr="009E5681">
        <w:rPr>
          <w:rFonts w:ascii="Times New Roman" w:eastAsia="Times New Roman" w:hAnsi="Times New Roman" w:cs="Times New Roman"/>
          <w:bCs/>
          <w:sz w:val="28"/>
          <w:szCs w:val="28"/>
          <w:lang w:eastAsia="ru-RU"/>
        </w:rPr>
        <w:t>августа</w:t>
      </w:r>
      <w:r w:rsidRPr="009E5681">
        <w:rPr>
          <w:rFonts w:ascii="Times New Roman" w:eastAsia="Times New Roman" w:hAnsi="Times New Roman" w:cs="Times New Roman"/>
          <w:bCs/>
          <w:sz w:val="28"/>
          <w:szCs w:val="28"/>
          <w:lang w:eastAsia="ru-RU"/>
        </w:rPr>
        <w:t xml:space="preserve"> 20</w:t>
      </w:r>
      <w:r w:rsidR="00483BA1" w:rsidRPr="009E5681">
        <w:rPr>
          <w:rFonts w:ascii="Times New Roman" w:eastAsia="Times New Roman" w:hAnsi="Times New Roman" w:cs="Times New Roman"/>
          <w:bCs/>
          <w:sz w:val="28"/>
          <w:szCs w:val="28"/>
          <w:lang w:eastAsia="ru-RU"/>
        </w:rPr>
        <w:t>20</w:t>
      </w:r>
      <w:r w:rsidRPr="009E5681">
        <w:rPr>
          <w:rFonts w:ascii="Times New Roman" w:eastAsia="Times New Roman" w:hAnsi="Times New Roman" w:cs="Times New Roman"/>
          <w:bCs/>
          <w:sz w:val="28"/>
          <w:szCs w:val="28"/>
          <w:lang w:eastAsia="ru-RU"/>
        </w:rPr>
        <w:t xml:space="preserve"> года № </w:t>
      </w:r>
      <w:r w:rsidR="00483BA1" w:rsidRPr="009E5681">
        <w:rPr>
          <w:rFonts w:ascii="Times New Roman" w:eastAsia="Times New Roman" w:hAnsi="Times New Roman" w:cs="Times New Roman"/>
          <w:bCs/>
          <w:sz w:val="28"/>
          <w:szCs w:val="28"/>
          <w:lang w:eastAsia="ru-RU"/>
        </w:rPr>
        <w:t>1035</w:t>
      </w:r>
      <w:r w:rsidRPr="009E5681">
        <w:rPr>
          <w:rFonts w:ascii="Times New Roman" w:eastAsia="Times New Roman" w:hAnsi="Times New Roman" w:cs="Times New Roman"/>
          <w:bCs/>
          <w:sz w:val="28"/>
          <w:szCs w:val="28"/>
          <w:lang w:eastAsia="ru-RU"/>
        </w:rPr>
        <w:t>.</w:t>
      </w:r>
    </w:p>
    <w:p w:rsidR="0006617C" w:rsidRPr="0006617C" w:rsidRDefault="0006617C" w:rsidP="0006617C">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7C3C82">
        <w:rPr>
          <w:rFonts w:ascii="Times New Roman" w:eastAsia="Times New Roman" w:hAnsi="Times New Roman" w:cs="Times New Roman"/>
          <w:sz w:val="28"/>
          <w:szCs w:val="28"/>
          <w:lang w:eastAsia="ru-RU"/>
        </w:rPr>
        <w:t xml:space="preserve">         В соответствие с п. 7.1.1.   </w:t>
      </w:r>
      <w:r w:rsidRPr="004A6B2A">
        <w:rPr>
          <w:rFonts w:ascii="Times New Roman" w:eastAsia="Times New Roman" w:hAnsi="Times New Roman" w:cs="Times New Roman"/>
          <w:sz w:val="28"/>
          <w:szCs w:val="28"/>
          <w:lang w:eastAsia="ru-RU"/>
        </w:rPr>
        <w:t xml:space="preserve">Положения о бюджетном процессе проект  бюджета района  сформирован на три года - направлен на решение задач, которые предусмотрены  постановлением Правительства Вологодской области  от </w:t>
      </w:r>
      <w:r w:rsidR="004A6B2A" w:rsidRPr="004A6B2A">
        <w:rPr>
          <w:rFonts w:ascii="Times New Roman" w:eastAsia="Times New Roman" w:hAnsi="Times New Roman" w:cs="Times New Roman"/>
          <w:sz w:val="28"/>
          <w:szCs w:val="28"/>
          <w:lang w:eastAsia="ru-RU"/>
        </w:rPr>
        <w:t>31</w:t>
      </w:r>
      <w:r w:rsidRPr="004A6B2A">
        <w:rPr>
          <w:rFonts w:ascii="Times New Roman" w:eastAsia="Times New Roman" w:hAnsi="Times New Roman" w:cs="Times New Roman"/>
          <w:sz w:val="28"/>
          <w:szCs w:val="28"/>
          <w:lang w:eastAsia="ru-RU"/>
        </w:rPr>
        <w:t xml:space="preserve"> </w:t>
      </w:r>
      <w:r w:rsidR="004A6B2A" w:rsidRPr="004A6B2A">
        <w:rPr>
          <w:rFonts w:ascii="Times New Roman" w:eastAsia="Times New Roman" w:hAnsi="Times New Roman" w:cs="Times New Roman"/>
          <w:sz w:val="28"/>
          <w:szCs w:val="28"/>
          <w:lang w:eastAsia="ru-RU"/>
        </w:rPr>
        <w:t>августа</w:t>
      </w:r>
      <w:r w:rsidRPr="004A6B2A">
        <w:rPr>
          <w:rFonts w:ascii="Times New Roman" w:eastAsia="Times New Roman" w:hAnsi="Times New Roman" w:cs="Times New Roman"/>
          <w:sz w:val="28"/>
          <w:szCs w:val="28"/>
          <w:lang w:eastAsia="ru-RU"/>
        </w:rPr>
        <w:t xml:space="preserve"> 20</w:t>
      </w:r>
      <w:r w:rsidR="004A6B2A" w:rsidRPr="004A6B2A">
        <w:rPr>
          <w:rFonts w:ascii="Times New Roman" w:eastAsia="Times New Roman" w:hAnsi="Times New Roman" w:cs="Times New Roman"/>
          <w:sz w:val="28"/>
          <w:szCs w:val="28"/>
          <w:lang w:eastAsia="ru-RU"/>
        </w:rPr>
        <w:t>20</w:t>
      </w:r>
      <w:r w:rsidRPr="004A6B2A">
        <w:rPr>
          <w:rFonts w:ascii="Times New Roman" w:eastAsia="Times New Roman" w:hAnsi="Times New Roman" w:cs="Times New Roman"/>
          <w:sz w:val="28"/>
          <w:szCs w:val="28"/>
          <w:lang w:eastAsia="ru-RU"/>
        </w:rPr>
        <w:t xml:space="preserve"> года №</w:t>
      </w:r>
      <w:r w:rsidR="004A6B2A" w:rsidRPr="004A6B2A">
        <w:rPr>
          <w:rFonts w:ascii="Times New Roman" w:eastAsia="Times New Roman" w:hAnsi="Times New Roman" w:cs="Times New Roman"/>
          <w:sz w:val="28"/>
          <w:szCs w:val="28"/>
          <w:lang w:eastAsia="ru-RU"/>
        </w:rPr>
        <w:t>1035</w:t>
      </w:r>
      <w:r w:rsidRPr="004A6B2A">
        <w:rPr>
          <w:rFonts w:ascii="Times New Roman" w:eastAsia="Times New Roman" w:hAnsi="Times New Roman" w:cs="Times New Roman"/>
          <w:sz w:val="28"/>
          <w:szCs w:val="28"/>
          <w:lang w:eastAsia="ru-RU"/>
        </w:rPr>
        <w:t xml:space="preserve"> «Об основных направлениях  бюджетной и налоговой политики Вологодской области,  долговой политики Вологодской области на 202</w:t>
      </w:r>
      <w:r w:rsidR="004A6B2A" w:rsidRPr="004A6B2A">
        <w:rPr>
          <w:rFonts w:ascii="Times New Roman" w:eastAsia="Times New Roman" w:hAnsi="Times New Roman" w:cs="Times New Roman"/>
          <w:sz w:val="28"/>
          <w:szCs w:val="28"/>
          <w:lang w:eastAsia="ru-RU"/>
        </w:rPr>
        <w:t>1</w:t>
      </w:r>
      <w:r w:rsidRPr="004A6B2A">
        <w:rPr>
          <w:rFonts w:ascii="Times New Roman" w:eastAsia="Times New Roman" w:hAnsi="Times New Roman" w:cs="Times New Roman"/>
          <w:sz w:val="28"/>
          <w:szCs w:val="28"/>
          <w:lang w:eastAsia="ru-RU"/>
        </w:rPr>
        <w:t xml:space="preserve">  год и плановый период 202</w:t>
      </w:r>
      <w:r w:rsidR="004A6B2A" w:rsidRPr="004A6B2A">
        <w:rPr>
          <w:rFonts w:ascii="Times New Roman" w:eastAsia="Times New Roman" w:hAnsi="Times New Roman" w:cs="Times New Roman"/>
          <w:sz w:val="28"/>
          <w:szCs w:val="28"/>
          <w:lang w:eastAsia="ru-RU"/>
        </w:rPr>
        <w:t>2</w:t>
      </w:r>
      <w:r w:rsidRPr="004A6B2A">
        <w:rPr>
          <w:rFonts w:ascii="Times New Roman" w:eastAsia="Times New Roman" w:hAnsi="Times New Roman" w:cs="Times New Roman"/>
          <w:sz w:val="28"/>
          <w:szCs w:val="28"/>
          <w:lang w:eastAsia="ru-RU"/>
        </w:rPr>
        <w:t xml:space="preserve"> и 202</w:t>
      </w:r>
      <w:r w:rsidR="004A6B2A" w:rsidRPr="004A6B2A">
        <w:rPr>
          <w:rFonts w:ascii="Times New Roman" w:eastAsia="Times New Roman" w:hAnsi="Times New Roman" w:cs="Times New Roman"/>
          <w:sz w:val="28"/>
          <w:szCs w:val="28"/>
          <w:lang w:eastAsia="ru-RU"/>
        </w:rPr>
        <w:t>3</w:t>
      </w:r>
      <w:r w:rsidRPr="004A6B2A">
        <w:rPr>
          <w:rFonts w:ascii="Times New Roman" w:eastAsia="Times New Roman" w:hAnsi="Times New Roman" w:cs="Times New Roman"/>
          <w:sz w:val="28"/>
          <w:szCs w:val="28"/>
          <w:lang w:eastAsia="ru-RU"/>
        </w:rPr>
        <w:t xml:space="preserve"> годов», где обозначены  основные задачи и основные направления  бюджетной политики.</w:t>
      </w:r>
    </w:p>
    <w:p w:rsidR="0006617C" w:rsidRPr="0006617C" w:rsidRDefault="0006617C" w:rsidP="0006617C">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05E33">
        <w:rPr>
          <w:rFonts w:ascii="Times New Roman" w:eastAsia="Times New Roman" w:hAnsi="Times New Roman" w:cs="Times New Roman"/>
          <w:sz w:val="28"/>
          <w:szCs w:val="28"/>
          <w:lang w:eastAsia="ru-RU"/>
        </w:rPr>
        <w:t>Основные направления  бюджетной и налоговой политики сохраняют преемственность задач, определенных на 20</w:t>
      </w:r>
      <w:r w:rsidR="00605E33" w:rsidRPr="00605E33">
        <w:rPr>
          <w:rFonts w:ascii="Times New Roman" w:eastAsia="Times New Roman" w:hAnsi="Times New Roman" w:cs="Times New Roman"/>
          <w:sz w:val="28"/>
          <w:szCs w:val="28"/>
          <w:lang w:eastAsia="ru-RU"/>
        </w:rPr>
        <w:t>20</w:t>
      </w:r>
      <w:r w:rsidRPr="00605E33">
        <w:rPr>
          <w:rFonts w:ascii="Times New Roman" w:eastAsia="Times New Roman" w:hAnsi="Times New Roman" w:cs="Times New Roman"/>
          <w:sz w:val="28"/>
          <w:szCs w:val="28"/>
          <w:lang w:eastAsia="ru-RU"/>
        </w:rPr>
        <w:t xml:space="preserve"> год и плановый период 202</w:t>
      </w:r>
      <w:r w:rsidR="00605E33" w:rsidRPr="00605E33">
        <w:rPr>
          <w:rFonts w:ascii="Times New Roman" w:eastAsia="Times New Roman" w:hAnsi="Times New Roman" w:cs="Times New Roman"/>
          <w:sz w:val="28"/>
          <w:szCs w:val="28"/>
          <w:lang w:eastAsia="ru-RU"/>
        </w:rPr>
        <w:t>1</w:t>
      </w:r>
      <w:r w:rsidRPr="00605E33">
        <w:rPr>
          <w:rFonts w:ascii="Times New Roman" w:eastAsia="Times New Roman" w:hAnsi="Times New Roman" w:cs="Times New Roman"/>
          <w:sz w:val="28"/>
          <w:szCs w:val="28"/>
          <w:lang w:eastAsia="ru-RU"/>
        </w:rPr>
        <w:t xml:space="preserve"> и 202</w:t>
      </w:r>
      <w:r w:rsidR="00605E33" w:rsidRPr="00605E33">
        <w:rPr>
          <w:rFonts w:ascii="Times New Roman" w:eastAsia="Times New Roman" w:hAnsi="Times New Roman" w:cs="Times New Roman"/>
          <w:sz w:val="28"/>
          <w:szCs w:val="28"/>
          <w:lang w:eastAsia="ru-RU"/>
        </w:rPr>
        <w:t>2</w:t>
      </w:r>
      <w:r w:rsidRPr="00605E33">
        <w:rPr>
          <w:rFonts w:ascii="Times New Roman" w:eastAsia="Times New Roman" w:hAnsi="Times New Roman" w:cs="Times New Roman"/>
          <w:sz w:val="28"/>
          <w:szCs w:val="28"/>
          <w:lang w:eastAsia="ru-RU"/>
        </w:rPr>
        <w:t xml:space="preserve"> годов.</w:t>
      </w:r>
    </w:p>
    <w:p w:rsidR="009E62AC" w:rsidRDefault="0006617C" w:rsidP="003233DE">
      <w:pPr>
        <w:pStyle w:val="ConsPlusNormal"/>
        <w:spacing w:before="220"/>
        <w:ind w:firstLine="539"/>
        <w:contextualSpacing/>
        <w:jc w:val="both"/>
        <w:rPr>
          <w:rFonts w:ascii="Calibri" w:hAnsi="Calibri" w:cs="Calibri"/>
        </w:rPr>
      </w:pPr>
      <w:r w:rsidRPr="0006617C">
        <w:rPr>
          <w:rFonts w:ascii="Times New Roman" w:hAnsi="Times New Roman" w:cs="Times New Roman"/>
          <w:color w:val="FF0000"/>
          <w:sz w:val="28"/>
          <w:szCs w:val="28"/>
        </w:rPr>
        <w:t xml:space="preserve">        </w:t>
      </w:r>
      <w:r w:rsidRPr="00B225C6">
        <w:rPr>
          <w:rFonts w:ascii="Times New Roman" w:hAnsi="Times New Roman" w:cs="Times New Roman"/>
          <w:sz w:val="28"/>
          <w:szCs w:val="28"/>
        </w:rPr>
        <w:t>Исходя из национальных целей и стратегических задач  развития Российской Федерации на период до 2024 года, определенных в Указе Президента Российской Федерации от 07 мая 2018 года №204. Бюджетная и налоговая политика на 2020-2022 годы ориентирована  на решении следующих задач:</w:t>
      </w:r>
      <w:r w:rsidR="009E62AC" w:rsidRPr="00B225C6">
        <w:rPr>
          <w:rFonts w:ascii="Calibri" w:hAnsi="Calibri" w:cs="Calibri"/>
        </w:rPr>
        <w:t xml:space="preserve"> </w:t>
      </w:r>
    </w:p>
    <w:p w:rsidR="009E62AC" w:rsidRPr="009E62AC" w:rsidRDefault="009E62AC" w:rsidP="003233DE">
      <w:pPr>
        <w:pStyle w:val="ConsPlusNormal"/>
        <w:spacing w:before="220"/>
        <w:ind w:firstLine="539"/>
        <w:contextualSpacing/>
        <w:jc w:val="both"/>
        <w:rPr>
          <w:rFonts w:ascii="Times New Roman" w:hAnsi="Times New Roman" w:cs="Times New Roman"/>
          <w:sz w:val="28"/>
          <w:szCs w:val="28"/>
        </w:rPr>
      </w:pPr>
      <w:r w:rsidRPr="009E62AC">
        <w:rPr>
          <w:rFonts w:ascii="Times New Roman" w:hAnsi="Times New Roman" w:cs="Times New Roman"/>
          <w:sz w:val="28"/>
          <w:szCs w:val="28"/>
        </w:rPr>
        <w:t>обеспечение долгосрочной сбалансированности бюджета района как базового принципа ответственной бюджетной политики;</w:t>
      </w:r>
    </w:p>
    <w:p w:rsidR="009E62AC" w:rsidRPr="009E62AC" w:rsidRDefault="009E62AC" w:rsidP="003233D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9E62AC">
        <w:rPr>
          <w:rFonts w:ascii="Times New Roman" w:eastAsia="Times New Roman" w:hAnsi="Times New Roman" w:cs="Times New Roman"/>
          <w:sz w:val="28"/>
          <w:szCs w:val="28"/>
          <w:lang w:eastAsia="ru-RU"/>
        </w:rPr>
        <w:t>создание условий для восстановления роста экономики, занятости и доходов населения, развития малого и среднего предпринимательства;</w:t>
      </w:r>
    </w:p>
    <w:p w:rsidR="009E62AC" w:rsidRPr="009E62AC" w:rsidRDefault="009E62AC" w:rsidP="003233D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9E62AC">
        <w:rPr>
          <w:rFonts w:ascii="Times New Roman" w:eastAsia="Times New Roman" w:hAnsi="Times New Roman" w:cs="Times New Roman"/>
          <w:sz w:val="28"/>
          <w:szCs w:val="28"/>
          <w:lang w:eastAsia="ru-RU"/>
        </w:rPr>
        <w:t>создание условий для привлечения инвестиций в экономику района в целях ее устойчивого развития и повышения конкурентоспособности;</w:t>
      </w:r>
    </w:p>
    <w:p w:rsidR="009E62AC" w:rsidRPr="009E62AC" w:rsidRDefault="009E62AC" w:rsidP="003233D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9E62AC">
        <w:rPr>
          <w:rFonts w:ascii="Times New Roman" w:eastAsia="Times New Roman" w:hAnsi="Times New Roman" w:cs="Times New Roman"/>
          <w:sz w:val="28"/>
          <w:szCs w:val="28"/>
          <w:lang w:eastAsia="ru-RU"/>
        </w:rPr>
        <w:t xml:space="preserve"> укрепление доходной базы консолидированного бюджета района, в том числе за счет совершенствования налогово администрирования и стимулирования предпринимательской и инвестиционной активности;</w:t>
      </w:r>
    </w:p>
    <w:p w:rsidR="009E62AC" w:rsidRPr="009E62AC" w:rsidRDefault="009E62AC" w:rsidP="003233D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9E62AC">
        <w:rPr>
          <w:rFonts w:ascii="Times New Roman" w:eastAsia="Times New Roman" w:hAnsi="Times New Roman" w:cs="Times New Roman"/>
          <w:sz w:val="28"/>
          <w:szCs w:val="28"/>
          <w:lang w:eastAsia="ru-RU"/>
        </w:rPr>
        <w:t>сокращение задолженности по налоговым и неналоговым платежам в бюджеты всех уровней и легализация доходов бизнеса;</w:t>
      </w:r>
    </w:p>
    <w:p w:rsidR="009E62AC" w:rsidRPr="009E62AC" w:rsidRDefault="009E62AC" w:rsidP="009E62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E62AC">
        <w:rPr>
          <w:rFonts w:ascii="Times New Roman" w:eastAsia="Times New Roman" w:hAnsi="Times New Roman" w:cs="Times New Roman"/>
          <w:sz w:val="28"/>
          <w:szCs w:val="28"/>
          <w:lang w:eastAsia="ru-RU"/>
        </w:rPr>
        <w:t xml:space="preserve">         соблюдение условий соглашений, заключенных администрацией района с Правительством области  о мерах по повышению эффективности использования бюджетных средств и увеличению налоговых и неналоговых доходов местного бюджета;</w:t>
      </w:r>
    </w:p>
    <w:p w:rsidR="009E62AC" w:rsidRPr="009E62AC" w:rsidRDefault="009E62AC" w:rsidP="009E62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E62AC">
        <w:rPr>
          <w:rFonts w:ascii="Times New Roman" w:eastAsia="Times New Roman" w:hAnsi="Times New Roman" w:cs="Times New Roman"/>
          <w:sz w:val="28"/>
          <w:szCs w:val="28"/>
          <w:lang w:eastAsia="ru-RU"/>
        </w:rPr>
        <w:t xml:space="preserve">         приоритизация и повышение эффективности бюджетных расходов;</w:t>
      </w:r>
    </w:p>
    <w:p w:rsidR="009E62AC" w:rsidRPr="0006617C" w:rsidRDefault="009E62AC" w:rsidP="009E62AC">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9E62AC">
        <w:rPr>
          <w:rFonts w:ascii="Times New Roman" w:eastAsia="Times New Roman" w:hAnsi="Times New Roman" w:cs="Times New Roman"/>
          <w:sz w:val="28"/>
          <w:szCs w:val="28"/>
          <w:lang w:eastAsia="ru-RU"/>
        </w:rPr>
        <w:t>сохранение социальной направленности консолидированного бюджета  района;</w:t>
      </w:r>
    </w:p>
    <w:p w:rsidR="009E62AC" w:rsidRPr="009E62AC" w:rsidRDefault="009E62AC" w:rsidP="009E62A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9E62AC">
        <w:rPr>
          <w:rFonts w:ascii="Times New Roman" w:eastAsia="Times New Roman" w:hAnsi="Times New Roman" w:cs="Times New Roman"/>
          <w:sz w:val="28"/>
          <w:szCs w:val="28"/>
          <w:lang w:eastAsia="ru-RU"/>
        </w:rPr>
        <w:t>совершенствование  муниципального финансового контроля с целю его ориентации на оценку эффективности бюджетных расходов.</w:t>
      </w:r>
    </w:p>
    <w:p w:rsidR="0006617C" w:rsidRPr="0006617C" w:rsidRDefault="0006617C" w:rsidP="0006617C">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2D4FDD" w:rsidRDefault="0006617C" w:rsidP="0006617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D4FDD">
        <w:rPr>
          <w:rFonts w:ascii="Times New Roman" w:eastAsia="Times New Roman" w:hAnsi="Times New Roman" w:cs="Times New Roman"/>
          <w:sz w:val="28"/>
          <w:szCs w:val="28"/>
          <w:lang w:eastAsia="ru-RU"/>
        </w:rPr>
        <w:lastRenderedPageBreak/>
        <w:t xml:space="preserve"> </w:t>
      </w:r>
      <w:r w:rsidR="002D4FDD">
        <w:rPr>
          <w:rFonts w:ascii="Times New Roman" w:eastAsia="Times New Roman" w:hAnsi="Times New Roman" w:cs="Times New Roman"/>
          <w:sz w:val="28"/>
          <w:szCs w:val="28"/>
          <w:lang w:eastAsia="ru-RU"/>
        </w:rPr>
        <w:t xml:space="preserve">     </w:t>
      </w:r>
      <w:r w:rsidRPr="002D4FDD">
        <w:rPr>
          <w:rFonts w:ascii="Times New Roman" w:eastAsia="Times New Roman" w:hAnsi="Times New Roman" w:cs="Times New Roman"/>
          <w:sz w:val="28"/>
          <w:szCs w:val="28"/>
          <w:lang w:eastAsia="ru-RU"/>
        </w:rPr>
        <w:t xml:space="preserve"> Бюджетное планирование основывается на «базовом варианте» прогноза социально-экономического развития области на среднесрочный период.</w:t>
      </w:r>
    </w:p>
    <w:p w:rsidR="0006617C" w:rsidRPr="0006617C" w:rsidRDefault="0006617C" w:rsidP="0006617C">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002D4FDD">
        <w:rPr>
          <w:rFonts w:ascii="Times New Roman" w:eastAsia="Times New Roman" w:hAnsi="Times New Roman" w:cs="Times New Roman"/>
          <w:color w:val="FF0000"/>
          <w:sz w:val="28"/>
          <w:szCs w:val="28"/>
          <w:lang w:eastAsia="ru-RU"/>
        </w:rPr>
        <w:t xml:space="preserve">     </w:t>
      </w:r>
      <w:r w:rsidRPr="002D4FDD">
        <w:rPr>
          <w:rFonts w:ascii="Times New Roman" w:eastAsia="Times New Roman" w:hAnsi="Times New Roman" w:cs="Times New Roman"/>
          <w:sz w:val="28"/>
          <w:szCs w:val="28"/>
          <w:lang w:eastAsia="ru-RU"/>
        </w:rPr>
        <w:t>Новые расходные обязательства  должны приниматься только на основе  тщательной оценки и при наличии ресурсов для их гарантированного исполнения.</w:t>
      </w:r>
    </w:p>
    <w:p w:rsidR="0006617C" w:rsidRPr="0006617C" w:rsidRDefault="0006617C" w:rsidP="0006617C">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002D4FDD">
        <w:rPr>
          <w:rFonts w:ascii="Times New Roman" w:eastAsia="Times New Roman" w:hAnsi="Times New Roman" w:cs="Times New Roman"/>
          <w:color w:val="FF0000"/>
          <w:sz w:val="28"/>
          <w:szCs w:val="28"/>
          <w:lang w:eastAsia="ru-RU"/>
        </w:rPr>
        <w:t xml:space="preserve">   </w:t>
      </w:r>
      <w:r w:rsidRPr="002D4FDD">
        <w:rPr>
          <w:rFonts w:ascii="Times New Roman" w:eastAsia="Times New Roman" w:hAnsi="Times New Roman" w:cs="Times New Roman"/>
          <w:sz w:val="28"/>
          <w:szCs w:val="28"/>
          <w:lang w:eastAsia="ru-RU"/>
        </w:rPr>
        <w:t>В целях обеспечения публичности процесса управления общественными финансами   будет продолжена работа по реализации  мероприятий по обеспечению открытости и прозрачности бюджета района  и бюджетного процесса для граждан. В рамках данного направления будет поддерживаться в актуальном режиме информационный ресурс  открытый бюджет -  «Бюджет для граждан».</w:t>
      </w:r>
    </w:p>
    <w:p w:rsidR="0006617C" w:rsidRPr="002D4FDD" w:rsidRDefault="0006617C" w:rsidP="0006617C">
      <w:pPr>
        <w:widowControl w:val="0"/>
        <w:spacing w:after="0" w:line="240" w:lineRule="auto"/>
        <w:ind w:firstLine="709"/>
        <w:jc w:val="both"/>
        <w:rPr>
          <w:rFonts w:ascii="Times New Roman" w:eastAsia="Times New Roman" w:hAnsi="Times New Roman" w:cs="Times New Roman"/>
          <w:sz w:val="28"/>
          <w:szCs w:val="28"/>
          <w:lang w:eastAsia="ru-RU"/>
        </w:rPr>
      </w:pPr>
      <w:r w:rsidRPr="002D4FDD">
        <w:rPr>
          <w:rFonts w:ascii="Times New Roman" w:eastAsia="Times New Roman" w:hAnsi="Times New Roman" w:cs="Times New Roman"/>
          <w:sz w:val="28"/>
          <w:szCs w:val="28"/>
          <w:lang w:eastAsia="ru-RU"/>
        </w:rPr>
        <w:t>Проектом решения о бюджете района предлагается утвердить основные характеристики бюджета района на 202</w:t>
      </w:r>
      <w:r w:rsidR="002D4FDD" w:rsidRPr="002D4FDD">
        <w:rPr>
          <w:rFonts w:ascii="Times New Roman" w:eastAsia="Times New Roman" w:hAnsi="Times New Roman" w:cs="Times New Roman"/>
          <w:sz w:val="28"/>
          <w:szCs w:val="28"/>
          <w:lang w:eastAsia="ru-RU"/>
        </w:rPr>
        <w:t>1</w:t>
      </w:r>
      <w:r w:rsidRPr="002D4FDD">
        <w:rPr>
          <w:rFonts w:ascii="Times New Roman" w:eastAsia="Times New Roman" w:hAnsi="Times New Roman" w:cs="Times New Roman"/>
          <w:sz w:val="28"/>
          <w:szCs w:val="28"/>
          <w:lang w:eastAsia="ru-RU"/>
        </w:rPr>
        <w:t xml:space="preserve"> год:</w:t>
      </w:r>
    </w:p>
    <w:p w:rsidR="0006617C" w:rsidRPr="002D4FDD" w:rsidRDefault="0006617C" w:rsidP="000661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FDD">
        <w:rPr>
          <w:rFonts w:ascii="Times New Roman" w:eastAsia="Times New Roman" w:hAnsi="Times New Roman" w:cs="Times New Roman"/>
          <w:sz w:val="28"/>
          <w:szCs w:val="28"/>
          <w:lang w:eastAsia="ru-RU"/>
        </w:rPr>
        <w:t xml:space="preserve">общий объем доходов в сумме </w:t>
      </w:r>
      <w:r w:rsidR="002D4FDD" w:rsidRPr="002D4FDD">
        <w:rPr>
          <w:rFonts w:ascii="Times New Roman" w:eastAsia="Times New Roman" w:hAnsi="Times New Roman" w:cs="Times New Roman"/>
          <w:sz w:val="28"/>
          <w:szCs w:val="28"/>
          <w:lang w:eastAsia="ru-RU"/>
        </w:rPr>
        <w:t>291189,5</w:t>
      </w:r>
      <w:r w:rsidRPr="002D4FDD">
        <w:rPr>
          <w:rFonts w:ascii="Times New Roman" w:eastAsia="Times New Roman" w:hAnsi="Times New Roman" w:cs="Times New Roman"/>
          <w:sz w:val="28"/>
          <w:szCs w:val="28"/>
          <w:lang w:eastAsia="ru-RU"/>
        </w:rPr>
        <w:t xml:space="preserve"> тыс. рублей, </w:t>
      </w:r>
    </w:p>
    <w:p w:rsidR="0006617C" w:rsidRPr="002D4FDD" w:rsidRDefault="0006617C" w:rsidP="002D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FDD">
        <w:rPr>
          <w:rFonts w:ascii="Times New Roman" w:eastAsia="Times New Roman" w:hAnsi="Times New Roman" w:cs="Times New Roman"/>
          <w:sz w:val="28"/>
          <w:szCs w:val="28"/>
          <w:lang w:eastAsia="ru-RU"/>
        </w:rPr>
        <w:t xml:space="preserve">общий объем расходов в сумме </w:t>
      </w:r>
      <w:r w:rsidR="002D4FDD" w:rsidRPr="002D4FDD">
        <w:rPr>
          <w:rFonts w:ascii="Times New Roman" w:eastAsia="Times New Roman" w:hAnsi="Times New Roman" w:cs="Times New Roman"/>
          <w:sz w:val="28"/>
          <w:szCs w:val="28"/>
          <w:lang w:eastAsia="ru-RU"/>
        </w:rPr>
        <w:t>291189,5</w:t>
      </w:r>
      <w:r w:rsidR="002D4FDD">
        <w:rPr>
          <w:rFonts w:ascii="Times New Roman" w:eastAsia="Times New Roman" w:hAnsi="Times New Roman" w:cs="Times New Roman"/>
          <w:sz w:val="28"/>
          <w:szCs w:val="28"/>
          <w:lang w:eastAsia="ru-RU"/>
        </w:rPr>
        <w:t xml:space="preserve"> тыс. рублей,</w:t>
      </w:r>
    </w:p>
    <w:p w:rsidR="0006617C" w:rsidRPr="002D4FDD" w:rsidRDefault="0006617C" w:rsidP="0006617C">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2D4FDD">
        <w:rPr>
          <w:rFonts w:ascii="Times New Roman" w:eastAsia="Times New Roman" w:hAnsi="Times New Roman" w:cs="Times New Roman"/>
          <w:spacing w:val="-6"/>
          <w:sz w:val="28"/>
          <w:szCs w:val="28"/>
          <w:lang w:eastAsia="ru-RU"/>
        </w:rPr>
        <w:t>- на 202</w:t>
      </w:r>
      <w:r w:rsidR="002D4FDD" w:rsidRPr="002D4FDD">
        <w:rPr>
          <w:rFonts w:ascii="Times New Roman" w:eastAsia="Times New Roman" w:hAnsi="Times New Roman" w:cs="Times New Roman"/>
          <w:spacing w:val="-6"/>
          <w:sz w:val="28"/>
          <w:szCs w:val="28"/>
          <w:lang w:eastAsia="ru-RU"/>
        </w:rPr>
        <w:t>2</w:t>
      </w:r>
      <w:r w:rsidRPr="002D4FDD">
        <w:rPr>
          <w:rFonts w:ascii="Times New Roman" w:eastAsia="Times New Roman" w:hAnsi="Times New Roman" w:cs="Times New Roman"/>
          <w:spacing w:val="-6"/>
          <w:sz w:val="28"/>
          <w:szCs w:val="28"/>
          <w:lang w:eastAsia="ru-RU"/>
        </w:rPr>
        <w:t xml:space="preserve"> год:</w:t>
      </w:r>
    </w:p>
    <w:p w:rsidR="0006617C" w:rsidRPr="002D4FDD" w:rsidRDefault="0006617C" w:rsidP="000661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FDD">
        <w:rPr>
          <w:rFonts w:ascii="Times New Roman" w:eastAsia="Times New Roman" w:hAnsi="Times New Roman" w:cs="Times New Roman"/>
          <w:sz w:val="28"/>
          <w:szCs w:val="28"/>
          <w:lang w:eastAsia="ru-RU"/>
        </w:rPr>
        <w:t xml:space="preserve">общий объем доходов  в сумме </w:t>
      </w:r>
      <w:r w:rsidR="002D4FDD" w:rsidRPr="002D4FDD">
        <w:rPr>
          <w:rFonts w:ascii="Times New Roman" w:eastAsia="Times New Roman" w:hAnsi="Times New Roman" w:cs="Times New Roman"/>
          <w:sz w:val="28"/>
          <w:szCs w:val="28"/>
          <w:lang w:eastAsia="ru-RU"/>
        </w:rPr>
        <w:t>235522,3</w:t>
      </w:r>
      <w:r w:rsidRPr="002D4FDD">
        <w:rPr>
          <w:rFonts w:ascii="Times New Roman" w:eastAsia="Times New Roman" w:hAnsi="Times New Roman" w:cs="Times New Roman"/>
          <w:sz w:val="28"/>
          <w:szCs w:val="28"/>
          <w:lang w:eastAsia="ru-RU"/>
        </w:rPr>
        <w:t xml:space="preserve"> тыс. рублей,</w:t>
      </w:r>
    </w:p>
    <w:p w:rsidR="0006617C" w:rsidRPr="002D4FDD" w:rsidRDefault="0006617C" w:rsidP="000661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FDD">
        <w:rPr>
          <w:rFonts w:ascii="Times New Roman" w:eastAsia="Times New Roman" w:hAnsi="Times New Roman" w:cs="Times New Roman"/>
          <w:sz w:val="28"/>
          <w:szCs w:val="28"/>
          <w:lang w:eastAsia="ru-RU"/>
        </w:rPr>
        <w:t xml:space="preserve">общий объем расходов в сумме </w:t>
      </w:r>
      <w:r w:rsidR="002D4FDD" w:rsidRPr="002D4FDD">
        <w:rPr>
          <w:rFonts w:ascii="Times New Roman" w:eastAsia="Times New Roman" w:hAnsi="Times New Roman" w:cs="Times New Roman"/>
          <w:sz w:val="28"/>
          <w:szCs w:val="28"/>
          <w:lang w:eastAsia="ru-RU"/>
        </w:rPr>
        <w:t>235522,3</w:t>
      </w:r>
      <w:r w:rsidRPr="002D4FDD">
        <w:rPr>
          <w:rFonts w:ascii="Times New Roman" w:eastAsia="Times New Roman" w:hAnsi="Times New Roman" w:cs="Times New Roman"/>
          <w:sz w:val="28"/>
          <w:szCs w:val="28"/>
          <w:lang w:eastAsia="ru-RU"/>
        </w:rPr>
        <w:t xml:space="preserve"> тыс. рублей;</w:t>
      </w:r>
    </w:p>
    <w:p w:rsidR="0006617C" w:rsidRPr="002D4FDD" w:rsidRDefault="0006617C" w:rsidP="000661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FDD">
        <w:rPr>
          <w:rFonts w:ascii="Times New Roman" w:eastAsia="Times New Roman" w:hAnsi="Times New Roman" w:cs="Times New Roman"/>
          <w:sz w:val="28"/>
          <w:szCs w:val="28"/>
          <w:lang w:eastAsia="ru-RU"/>
        </w:rPr>
        <w:t>- на 202</w:t>
      </w:r>
      <w:r w:rsidR="002D4FDD" w:rsidRPr="002D4FDD">
        <w:rPr>
          <w:rFonts w:ascii="Times New Roman" w:eastAsia="Times New Roman" w:hAnsi="Times New Roman" w:cs="Times New Roman"/>
          <w:sz w:val="28"/>
          <w:szCs w:val="28"/>
          <w:lang w:eastAsia="ru-RU"/>
        </w:rPr>
        <w:t>3</w:t>
      </w:r>
      <w:r w:rsidRPr="002D4FDD">
        <w:rPr>
          <w:rFonts w:ascii="Times New Roman" w:eastAsia="Times New Roman" w:hAnsi="Times New Roman" w:cs="Times New Roman"/>
          <w:sz w:val="28"/>
          <w:szCs w:val="28"/>
          <w:lang w:eastAsia="ru-RU"/>
        </w:rPr>
        <w:t xml:space="preserve"> год:</w:t>
      </w:r>
    </w:p>
    <w:p w:rsidR="0006617C" w:rsidRPr="004F0D95" w:rsidRDefault="0006617C" w:rsidP="000661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D95">
        <w:rPr>
          <w:rFonts w:ascii="Times New Roman" w:eastAsia="Times New Roman" w:hAnsi="Times New Roman" w:cs="Times New Roman"/>
          <w:sz w:val="28"/>
          <w:szCs w:val="28"/>
          <w:lang w:eastAsia="ru-RU"/>
        </w:rPr>
        <w:t xml:space="preserve">общий объем  доходов в сумме </w:t>
      </w:r>
      <w:r w:rsidR="004F0D95" w:rsidRPr="004F0D95">
        <w:rPr>
          <w:rFonts w:ascii="Times New Roman" w:eastAsia="Times New Roman" w:hAnsi="Times New Roman" w:cs="Times New Roman"/>
          <w:sz w:val="28"/>
          <w:szCs w:val="28"/>
          <w:lang w:eastAsia="ru-RU"/>
        </w:rPr>
        <w:t>250498,0</w:t>
      </w:r>
      <w:r w:rsidRPr="004F0D95">
        <w:rPr>
          <w:rFonts w:ascii="Times New Roman" w:eastAsia="Times New Roman" w:hAnsi="Times New Roman" w:cs="Times New Roman"/>
          <w:sz w:val="28"/>
          <w:szCs w:val="28"/>
          <w:lang w:eastAsia="ru-RU"/>
        </w:rPr>
        <w:t xml:space="preserve"> тыс. рублей,</w:t>
      </w:r>
    </w:p>
    <w:p w:rsidR="0006617C" w:rsidRPr="004F0D95" w:rsidRDefault="0006617C" w:rsidP="000661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D95">
        <w:rPr>
          <w:rFonts w:ascii="Times New Roman" w:eastAsia="Times New Roman" w:hAnsi="Times New Roman" w:cs="Times New Roman"/>
          <w:sz w:val="28"/>
          <w:szCs w:val="28"/>
          <w:lang w:eastAsia="ru-RU"/>
        </w:rPr>
        <w:t xml:space="preserve">общий объем расходов в сумме </w:t>
      </w:r>
      <w:r w:rsidR="004F0D95" w:rsidRPr="004F0D95">
        <w:rPr>
          <w:rFonts w:ascii="Times New Roman" w:eastAsia="Times New Roman" w:hAnsi="Times New Roman" w:cs="Times New Roman"/>
          <w:sz w:val="28"/>
          <w:szCs w:val="28"/>
          <w:lang w:eastAsia="ru-RU"/>
        </w:rPr>
        <w:t>25048,0</w:t>
      </w:r>
      <w:r w:rsidRPr="004F0D95">
        <w:rPr>
          <w:rFonts w:ascii="Times New Roman" w:eastAsia="Times New Roman" w:hAnsi="Times New Roman" w:cs="Times New Roman"/>
          <w:sz w:val="28"/>
          <w:szCs w:val="28"/>
          <w:lang w:eastAsia="ru-RU"/>
        </w:rPr>
        <w:t xml:space="preserve"> тыс. рублей.</w:t>
      </w:r>
    </w:p>
    <w:p w:rsidR="0006617C" w:rsidRPr="002D4FDD" w:rsidRDefault="0006617C" w:rsidP="000661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FDD">
        <w:rPr>
          <w:rFonts w:ascii="Times New Roman" w:hAnsi="Times New Roman" w:cs="Times New Roman"/>
          <w:sz w:val="28"/>
          <w:szCs w:val="28"/>
        </w:rPr>
        <w:t xml:space="preserve">проект решения о бюджете района на </w:t>
      </w:r>
      <w:r w:rsidR="002D4FDD" w:rsidRPr="002D4FDD">
        <w:rPr>
          <w:rFonts w:ascii="Times New Roman" w:hAnsi="Times New Roman" w:cs="Times New Roman"/>
          <w:sz w:val="28"/>
          <w:szCs w:val="28"/>
        </w:rPr>
        <w:t xml:space="preserve"> 2021 год и </w:t>
      </w:r>
      <w:r w:rsidRPr="002D4FDD">
        <w:rPr>
          <w:rFonts w:ascii="Times New Roman" w:hAnsi="Times New Roman" w:cs="Times New Roman"/>
          <w:sz w:val="28"/>
          <w:szCs w:val="28"/>
        </w:rPr>
        <w:t>плановый период  202</w:t>
      </w:r>
      <w:r w:rsidR="002D4FDD" w:rsidRPr="002D4FDD">
        <w:rPr>
          <w:rFonts w:ascii="Times New Roman" w:hAnsi="Times New Roman" w:cs="Times New Roman"/>
          <w:sz w:val="28"/>
          <w:szCs w:val="28"/>
        </w:rPr>
        <w:t>2</w:t>
      </w:r>
      <w:r w:rsidRPr="002D4FDD">
        <w:rPr>
          <w:rFonts w:ascii="Times New Roman" w:hAnsi="Times New Roman" w:cs="Times New Roman"/>
          <w:sz w:val="28"/>
          <w:szCs w:val="28"/>
        </w:rPr>
        <w:t xml:space="preserve"> - 202</w:t>
      </w:r>
      <w:r w:rsidR="002D4FDD" w:rsidRPr="002D4FDD">
        <w:rPr>
          <w:rFonts w:ascii="Times New Roman" w:hAnsi="Times New Roman" w:cs="Times New Roman"/>
          <w:sz w:val="28"/>
          <w:szCs w:val="28"/>
        </w:rPr>
        <w:t>3</w:t>
      </w:r>
      <w:r w:rsidRPr="002D4FDD">
        <w:rPr>
          <w:rFonts w:ascii="Times New Roman" w:hAnsi="Times New Roman" w:cs="Times New Roman"/>
          <w:sz w:val="28"/>
          <w:szCs w:val="28"/>
        </w:rPr>
        <w:t xml:space="preserve"> годов сформирован  без дефицита.</w:t>
      </w:r>
    </w:p>
    <w:p w:rsidR="0006617C" w:rsidRPr="004F0D95" w:rsidRDefault="0006617C" w:rsidP="000661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0D95">
        <w:rPr>
          <w:rFonts w:ascii="Times New Roman" w:eastAsia="Times New Roman" w:hAnsi="Times New Roman" w:cs="Times New Roman"/>
          <w:sz w:val="28"/>
          <w:szCs w:val="28"/>
          <w:lang w:eastAsia="ru-RU"/>
        </w:rPr>
        <w:t>Динамика основных показателей бюджета района  по данным отчета об исполнении за 201</w:t>
      </w:r>
      <w:r w:rsidR="004F0D95" w:rsidRPr="004F0D95">
        <w:rPr>
          <w:rFonts w:ascii="Times New Roman" w:eastAsia="Times New Roman" w:hAnsi="Times New Roman" w:cs="Times New Roman"/>
          <w:sz w:val="28"/>
          <w:szCs w:val="28"/>
          <w:lang w:eastAsia="ru-RU"/>
        </w:rPr>
        <w:t>9</w:t>
      </w:r>
      <w:r w:rsidRPr="004F0D95">
        <w:rPr>
          <w:rFonts w:ascii="Times New Roman" w:eastAsia="Times New Roman" w:hAnsi="Times New Roman" w:cs="Times New Roman"/>
          <w:sz w:val="28"/>
          <w:szCs w:val="28"/>
          <w:lang w:eastAsia="ru-RU"/>
        </w:rPr>
        <w:t xml:space="preserve"> год, решения о бюджете района на 20</w:t>
      </w:r>
      <w:r w:rsidR="004F0D95" w:rsidRPr="004F0D95">
        <w:rPr>
          <w:rFonts w:ascii="Times New Roman" w:eastAsia="Times New Roman" w:hAnsi="Times New Roman" w:cs="Times New Roman"/>
          <w:sz w:val="28"/>
          <w:szCs w:val="28"/>
          <w:lang w:eastAsia="ru-RU"/>
        </w:rPr>
        <w:t>20</w:t>
      </w:r>
      <w:r w:rsidRPr="004F0D95">
        <w:rPr>
          <w:rFonts w:ascii="Times New Roman" w:eastAsia="Times New Roman" w:hAnsi="Times New Roman" w:cs="Times New Roman"/>
          <w:sz w:val="28"/>
          <w:szCs w:val="28"/>
          <w:lang w:eastAsia="ru-RU"/>
        </w:rPr>
        <w:t xml:space="preserve"> год, плановый период 202</w:t>
      </w:r>
      <w:r w:rsidR="004F0D95" w:rsidRPr="004F0D95">
        <w:rPr>
          <w:rFonts w:ascii="Times New Roman" w:eastAsia="Times New Roman" w:hAnsi="Times New Roman" w:cs="Times New Roman"/>
          <w:sz w:val="28"/>
          <w:szCs w:val="28"/>
          <w:lang w:eastAsia="ru-RU"/>
        </w:rPr>
        <w:t>1</w:t>
      </w:r>
      <w:r w:rsidRPr="004F0D95">
        <w:rPr>
          <w:rFonts w:ascii="Times New Roman" w:eastAsia="Times New Roman" w:hAnsi="Times New Roman" w:cs="Times New Roman"/>
          <w:sz w:val="28"/>
          <w:szCs w:val="28"/>
          <w:lang w:eastAsia="ru-RU"/>
        </w:rPr>
        <w:t xml:space="preserve">  года  и прогнозных показателей на 202</w:t>
      </w:r>
      <w:r w:rsidR="004F0D95" w:rsidRPr="004F0D95">
        <w:rPr>
          <w:rFonts w:ascii="Times New Roman" w:eastAsia="Times New Roman" w:hAnsi="Times New Roman" w:cs="Times New Roman"/>
          <w:sz w:val="28"/>
          <w:szCs w:val="28"/>
          <w:lang w:eastAsia="ru-RU"/>
        </w:rPr>
        <w:t>2</w:t>
      </w:r>
      <w:r w:rsidRPr="004F0D95">
        <w:rPr>
          <w:rFonts w:ascii="Times New Roman" w:eastAsia="Times New Roman" w:hAnsi="Times New Roman" w:cs="Times New Roman"/>
          <w:sz w:val="28"/>
          <w:szCs w:val="28"/>
          <w:lang w:eastAsia="ru-RU"/>
        </w:rPr>
        <w:t xml:space="preserve"> – 202</w:t>
      </w:r>
      <w:r w:rsidR="004F0D95" w:rsidRPr="004F0D95">
        <w:rPr>
          <w:rFonts w:ascii="Times New Roman" w:eastAsia="Times New Roman" w:hAnsi="Times New Roman" w:cs="Times New Roman"/>
          <w:sz w:val="28"/>
          <w:szCs w:val="28"/>
          <w:lang w:eastAsia="ru-RU"/>
        </w:rPr>
        <w:t>3</w:t>
      </w:r>
      <w:r w:rsidRPr="004F0D95">
        <w:rPr>
          <w:rFonts w:ascii="Times New Roman" w:eastAsia="Times New Roman" w:hAnsi="Times New Roman" w:cs="Times New Roman"/>
          <w:sz w:val="28"/>
          <w:szCs w:val="28"/>
          <w:lang w:eastAsia="ru-RU"/>
        </w:rPr>
        <w:t xml:space="preserve"> годы приведены в следующей таблице.</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06617C" w:rsidRPr="00CD30F7" w:rsidRDefault="0006617C" w:rsidP="0006617C">
      <w:pPr>
        <w:widowControl w:val="0"/>
        <w:spacing w:after="0" w:line="240" w:lineRule="auto"/>
        <w:jc w:val="both"/>
        <w:rPr>
          <w:rFonts w:ascii="Times New Roman" w:eastAsia="Times New Roman" w:hAnsi="Times New Roman" w:cs="Times New Roman"/>
          <w:sz w:val="28"/>
          <w:szCs w:val="28"/>
          <w:lang w:eastAsia="ru-RU"/>
        </w:rPr>
      </w:pPr>
      <w:r w:rsidRPr="00CD30F7">
        <w:rPr>
          <w:rFonts w:ascii="Times New Roman" w:eastAsia="Times New Roman" w:hAnsi="Times New Roman" w:cs="Times New Roman"/>
          <w:sz w:val="28"/>
          <w:szCs w:val="28"/>
          <w:lang w:eastAsia="ru-RU"/>
        </w:rPr>
        <w:t>Таблица № 1                                                                               тыс. рублей</w:t>
      </w:r>
    </w:p>
    <w:tbl>
      <w:tblPr>
        <w:tblW w:w="0" w:type="auto"/>
        <w:tblInd w:w="70" w:type="dxa"/>
        <w:tblLayout w:type="fixed"/>
        <w:tblCellMar>
          <w:left w:w="70" w:type="dxa"/>
          <w:right w:w="70" w:type="dxa"/>
        </w:tblCellMar>
        <w:tblLook w:val="0000" w:firstRow="0" w:lastRow="0" w:firstColumn="0" w:lastColumn="0" w:noHBand="0" w:noVBand="0"/>
      </w:tblPr>
      <w:tblGrid>
        <w:gridCol w:w="2700"/>
        <w:gridCol w:w="1215"/>
        <w:gridCol w:w="1215"/>
        <w:gridCol w:w="1391"/>
        <w:gridCol w:w="1276"/>
        <w:gridCol w:w="1275"/>
      </w:tblGrid>
      <w:tr w:rsidR="000E2E7E" w:rsidRPr="00CD30F7" w:rsidTr="00961E6A">
        <w:trPr>
          <w:cantSplit/>
          <w:trHeight w:val="240"/>
        </w:trPr>
        <w:tc>
          <w:tcPr>
            <w:tcW w:w="2700" w:type="dxa"/>
            <w:vMerge w:val="restart"/>
            <w:tcBorders>
              <w:top w:val="single" w:sz="6" w:space="0" w:color="auto"/>
              <w:left w:val="single" w:sz="6" w:space="0" w:color="auto"/>
              <w:bottom w:val="nil"/>
              <w:right w:val="single" w:sz="6" w:space="0" w:color="auto"/>
            </w:tcBorders>
          </w:tcPr>
          <w:p w:rsidR="0006617C" w:rsidRPr="00CD30F7"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30F7">
              <w:rPr>
                <w:rFonts w:ascii="Times New Roman" w:eastAsia="Times New Roman" w:hAnsi="Times New Roman" w:cs="Times New Roman"/>
                <w:sz w:val="24"/>
                <w:szCs w:val="24"/>
                <w:lang w:eastAsia="ru-RU"/>
              </w:rPr>
              <w:t>Показатели</w:t>
            </w:r>
          </w:p>
        </w:tc>
        <w:tc>
          <w:tcPr>
            <w:tcW w:w="1215" w:type="dxa"/>
            <w:vMerge w:val="restart"/>
            <w:tcBorders>
              <w:top w:val="single" w:sz="6" w:space="0" w:color="auto"/>
              <w:left w:val="single" w:sz="6" w:space="0" w:color="auto"/>
              <w:bottom w:val="nil"/>
              <w:right w:val="single" w:sz="6" w:space="0" w:color="auto"/>
            </w:tcBorders>
          </w:tcPr>
          <w:p w:rsidR="0006617C" w:rsidRPr="00CD30F7" w:rsidRDefault="0006617C" w:rsidP="00CD30F7">
            <w:pPr>
              <w:autoSpaceDE w:val="0"/>
              <w:autoSpaceDN w:val="0"/>
              <w:adjustRightInd w:val="0"/>
              <w:spacing w:after="0" w:line="240" w:lineRule="auto"/>
              <w:rPr>
                <w:rFonts w:ascii="Times New Roman" w:eastAsia="Times New Roman" w:hAnsi="Times New Roman" w:cs="Times New Roman"/>
                <w:sz w:val="24"/>
                <w:szCs w:val="24"/>
                <w:lang w:eastAsia="ru-RU"/>
              </w:rPr>
            </w:pPr>
            <w:r w:rsidRPr="00CD30F7">
              <w:rPr>
                <w:rFonts w:ascii="Times New Roman" w:eastAsia="Times New Roman" w:hAnsi="Times New Roman" w:cs="Times New Roman"/>
                <w:sz w:val="24"/>
                <w:szCs w:val="24"/>
                <w:lang w:eastAsia="ru-RU"/>
              </w:rPr>
              <w:t>201</w:t>
            </w:r>
            <w:r w:rsidR="00CD30F7" w:rsidRPr="00CD30F7">
              <w:rPr>
                <w:rFonts w:ascii="Times New Roman" w:eastAsia="Times New Roman" w:hAnsi="Times New Roman" w:cs="Times New Roman"/>
                <w:sz w:val="24"/>
                <w:szCs w:val="24"/>
                <w:lang w:eastAsia="ru-RU"/>
              </w:rPr>
              <w:t>9</w:t>
            </w:r>
            <w:r w:rsidRPr="00CD30F7">
              <w:rPr>
                <w:rFonts w:ascii="Times New Roman" w:eastAsia="Times New Roman" w:hAnsi="Times New Roman" w:cs="Times New Roman"/>
                <w:sz w:val="24"/>
                <w:szCs w:val="24"/>
                <w:lang w:eastAsia="ru-RU"/>
              </w:rPr>
              <w:t xml:space="preserve"> год</w:t>
            </w:r>
            <w:r w:rsidRPr="00CD30F7">
              <w:rPr>
                <w:rFonts w:ascii="Times New Roman" w:eastAsia="Times New Roman" w:hAnsi="Times New Roman" w:cs="Times New Roman"/>
                <w:sz w:val="24"/>
                <w:szCs w:val="24"/>
                <w:lang w:eastAsia="ru-RU"/>
              </w:rPr>
              <w:br/>
              <w:t xml:space="preserve">(отчет) </w:t>
            </w:r>
          </w:p>
        </w:tc>
        <w:tc>
          <w:tcPr>
            <w:tcW w:w="1215" w:type="dxa"/>
            <w:vMerge w:val="restart"/>
            <w:tcBorders>
              <w:top w:val="single" w:sz="6" w:space="0" w:color="auto"/>
              <w:left w:val="single" w:sz="6" w:space="0" w:color="auto"/>
              <w:bottom w:val="nil"/>
              <w:right w:val="single" w:sz="6" w:space="0" w:color="auto"/>
            </w:tcBorders>
          </w:tcPr>
          <w:p w:rsidR="0006617C" w:rsidRPr="00CD30F7" w:rsidRDefault="0006617C" w:rsidP="00CD30F7">
            <w:pPr>
              <w:autoSpaceDE w:val="0"/>
              <w:autoSpaceDN w:val="0"/>
              <w:adjustRightInd w:val="0"/>
              <w:spacing w:after="0" w:line="240" w:lineRule="auto"/>
              <w:rPr>
                <w:rFonts w:ascii="Times New Roman" w:eastAsia="Times New Roman" w:hAnsi="Times New Roman" w:cs="Times New Roman"/>
                <w:sz w:val="24"/>
                <w:szCs w:val="24"/>
                <w:lang w:eastAsia="ru-RU"/>
              </w:rPr>
            </w:pPr>
            <w:r w:rsidRPr="00CD30F7">
              <w:rPr>
                <w:rFonts w:ascii="Times New Roman" w:eastAsia="Times New Roman" w:hAnsi="Times New Roman" w:cs="Times New Roman"/>
                <w:sz w:val="24"/>
                <w:szCs w:val="24"/>
                <w:lang w:eastAsia="ru-RU"/>
              </w:rPr>
              <w:t>20</w:t>
            </w:r>
            <w:r w:rsidR="00CD30F7" w:rsidRPr="00CD30F7">
              <w:rPr>
                <w:rFonts w:ascii="Times New Roman" w:eastAsia="Times New Roman" w:hAnsi="Times New Roman" w:cs="Times New Roman"/>
                <w:sz w:val="24"/>
                <w:szCs w:val="24"/>
                <w:lang w:eastAsia="ru-RU"/>
              </w:rPr>
              <w:t>20</w:t>
            </w:r>
            <w:r w:rsidRPr="00CD30F7">
              <w:rPr>
                <w:rFonts w:ascii="Times New Roman" w:eastAsia="Times New Roman" w:hAnsi="Times New Roman" w:cs="Times New Roman"/>
                <w:sz w:val="24"/>
                <w:szCs w:val="24"/>
                <w:lang w:eastAsia="ru-RU"/>
              </w:rPr>
              <w:t xml:space="preserve"> год</w:t>
            </w:r>
            <w:r w:rsidRPr="00CD30F7">
              <w:rPr>
                <w:rFonts w:ascii="Times New Roman" w:eastAsia="Times New Roman" w:hAnsi="Times New Roman" w:cs="Times New Roman"/>
                <w:sz w:val="24"/>
                <w:szCs w:val="24"/>
                <w:lang w:eastAsia="ru-RU"/>
              </w:rPr>
              <w:br/>
              <w:t xml:space="preserve">(ожидаемое) </w:t>
            </w:r>
          </w:p>
        </w:tc>
        <w:tc>
          <w:tcPr>
            <w:tcW w:w="3942" w:type="dxa"/>
            <w:gridSpan w:val="3"/>
            <w:tcBorders>
              <w:top w:val="single" w:sz="6" w:space="0" w:color="auto"/>
              <w:left w:val="single" w:sz="6" w:space="0" w:color="auto"/>
              <w:bottom w:val="single" w:sz="6" w:space="0" w:color="auto"/>
              <w:right w:val="single" w:sz="6" w:space="0" w:color="auto"/>
            </w:tcBorders>
          </w:tcPr>
          <w:p w:rsidR="0006617C" w:rsidRPr="00CD30F7"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30F7">
              <w:rPr>
                <w:rFonts w:ascii="Times New Roman" w:eastAsia="Times New Roman" w:hAnsi="Times New Roman" w:cs="Times New Roman"/>
                <w:sz w:val="24"/>
                <w:szCs w:val="24"/>
                <w:lang w:eastAsia="ru-RU"/>
              </w:rPr>
              <w:t>Проект</w:t>
            </w:r>
          </w:p>
        </w:tc>
      </w:tr>
      <w:tr w:rsidR="00CD30F7" w:rsidRPr="00CD30F7" w:rsidTr="00961E6A">
        <w:trPr>
          <w:cantSplit/>
          <w:trHeight w:val="240"/>
        </w:trPr>
        <w:tc>
          <w:tcPr>
            <w:tcW w:w="2700" w:type="dxa"/>
            <w:vMerge/>
            <w:tcBorders>
              <w:top w:val="nil"/>
              <w:left w:val="single" w:sz="6" w:space="0" w:color="auto"/>
              <w:bottom w:val="single" w:sz="6" w:space="0" w:color="auto"/>
              <w:right w:val="single" w:sz="6" w:space="0" w:color="auto"/>
            </w:tcBorders>
          </w:tcPr>
          <w:p w:rsidR="0006617C" w:rsidRPr="00CD30F7"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vMerge/>
            <w:tcBorders>
              <w:top w:val="nil"/>
              <w:left w:val="single" w:sz="6" w:space="0" w:color="auto"/>
              <w:bottom w:val="single" w:sz="6" w:space="0" w:color="auto"/>
              <w:right w:val="single" w:sz="6" w:space="0" w:color="auto"/>
            </w:tcBorders>
          </w:tcPr>
          <w:p w:rsidR="0006617C" w:rsidRPr="00CD30F7"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vMerge/>
            <w:tcBorders>
              <w:top w:val="nil"/>
              <w:left w:val="single" w:sz="6" w:space="0" w:color="auto"/>
              <w:bottom w:val="single" w:sz="6" w:space="0" w:color="auto"/>
              <w:right w:val="single" w:sz="6" w:space="0" w:color="auto"/>
            </w:tcBorders>
          </w:tcPr>
          <w:p w:rsidR="0006617C" w:rsidRPr="00CD30F7"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auto"/>
              <w:left w:val="single" w:sz="6" w:space="0" w:color="auto"/>
              <w:bottom w:val="single" w:sz="6" w:space="0" w:color="auto"/>
              <w:right w:val="single" w:sz="6" w:space="0" w:color="auto"/>
            </w:tcBorders>
          </w:tcPr>
          <w:p w:rsidR="0006617C" w:rsidRPr="00CD30F7" w:rsidRDefault="0006617C" w:rsidP="00CD30F7">
            <w:pPr>
              <w:autoSpaceDE w:val="0"/>
              <w:autoSpaceDN w:val="0"/>
              <w:adjustRightInd w:val="0"/>
              <w:spacing w:after="0" w:line="240" w:lineRule="auto"/>
              <w:rPr>
                <w:rFonts w:ascii="Times New Roman" w:eastAsia="Times New Roman" w:hAnsi="Times New Roman" w:cs="Times New Roman"/>
                <w:sz w:val="24"/>
                <w:szCs w:val="24"/>
                <w:lang w:eastAsia="ru-RU"/>
              </w:rPr>
            </w:pPr>
            <w:r w:rsidRPr="00CD30F7">
              <w:rPr>
                <w:rFonts w:ascii="Times New Roman" w:eastAsia="Times New Roman" w:hAnsi="Times New Roman" w:cs="Times New Roman"/>
                <w:sz w:val="24"/>
                <w:szCs w:val="24"/>
                <w:lang w:eastAsia="ru-RU"/>
              </w:rPr>
              <w:t>202</w:t>
            </w:r>
            <w:r w:rsidR="00CD30F7" w:rsidRPr="00CD30F7">
              <w:rPr>
                <w:rFonts w:ascii="Times New Roman" w:eastAsia="Times New Roman" w:hAnsi="Times New Roman" w:cs="Times New Roman"/>
                <w:sz w:val="24"/>
                <w:szCs w:val="24"/>
                <w:lang w:eastAsia="ru-RU"/>
              </w:rPr>
              <w:t>1</w:t>
            </w:r>
            <w:r w:rsidRPr="00CD30F7">
              <w:rPr>
                <w:rFonts w:ascii="Times New Roman" w:eastAsia="Times New Roman" w:hAnsi="Times New Roman" w:cs="Times New Roman"/>
                <w:sz w:val="24"/>
                <w:szCs w:val="24"/>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06617C" w:rsidRPr="00CD30F7" w:rsidRDefault="0006617C" w:rsidP="00CD30F7">
            <w:pPr>
              <w:autoSpaceDE w:val="0"/>
              <w:autoSpaceDN w:val="0"/>
              <w:adjustRightInd w:val="0"/>
              <w:spacing w:after="0" w:line="240" w:lineRule="auto"/>
              <w:rPr>
                <w:rFonts w:ascii="Times New Roman" w:eastAsia="Times New Roman" w:hAnsi="Times New Roman" w:cs="Times New Roman"/>
                <w:sz w:val="24"/>
                <w:szCs w:val="24"/>
                <w:lang w:eastAsia="ru-RU"/>
              </w:rPr>
            </w:pPr>
            <w:r w:rsidRPr="00CD30F7">
              <w:rPr>
                <w:rFonts w:ascii="Times New Roman" w:eastAsia="Times New Roman" w:hAnsi="Times New Roman" w:cs="Times New Roman"/>
                <w:sz w:val="24"/>
                <w:szCs w:val="24"/>
                <w:lang w:eastAsia="ru-RU"/>
              </w:rPr>
              <w:t>202</w:t>
            </w:r>
            <w:r w:rsidR="00CD30F7" w:rsidRPr="00CD30F7">
              <w:rPr>
                <w:rFonts w:ascii="Times New Roman" w:eastAsia="Times New Roman" w:hAnsi="Times New Roman" w:cs="Times New Roman"/>
                <w:sz w:val="24"/>
                <w:szCs w:val="24"/>
                <w:lang w:eastAsia="ru-RU"/>
              </w:rPr>
              <w:t>2</w:t>
            </w:r>
            <w:r w:rsidRPr="00CD30F7">
              <w:rPr>
                <w:rFonts w:ascii="Times New Roman" w:eastAsia="Times New Roman" w:hAnsi="Times New Roman" w:cs="Times New Roman"/>
                <w:sz w:val="24"/>
                <w:szCs w:val="24"/>
                <w:lang w:eastAsia="ru-RU"/>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06617C" w:rsidRPr="00CD30F7" w:rsidRDefault="0006617C" w:rsidP="00CD30F7">
            <w:pPr>
              <w:autoSpaceDE w:val="0"/>
              <w:autoSpaceDN w:val="0"/>
              <w:adjustRightInd w:val="0"/>
              <w:spacing w:after="0" w:line="240" w:lineRule="auto"/>
              <w:rPr>
                <w:rFonts w:ascii="Times New Roman" w:eastAsia="Times New Roman" w:hAnsi="Times New Roman" w:cs="Times New Roman"/>
                <w:sz w:val="24"/>
                <w:szCs w:val="24"/>
                <w:lang w:eastAsia="ru-RU"/>
              </w:rPr>
            </w:pPr>
            <w:r w:rsidRPr="00CD30F7">
              <w:rPr>
                <w:rFonts w:ascii="Times New Roman" w:eastAsia="Times New Roman" w:hAnsi="Times New Roman" w:cs="Times New Roman"/>
                <w:sz w:val="24"/>
                <w:szCs w:val="24"/>
                <w:lang w:eastAsia="ru-RU"/>
              </w:rPr>
              <w:t>202</w:t>
            </w:r>
            <w:r w:rsidR="00CD30F7" w:rsidRPr="00CD30F7">
              <w:rPr>
                <w:rFonts w:ascii="Times New Roman" w:eastAsia="Times New Roman" w:hAnsi="Times New Roman" w:cs="Times New Roman"/>
                <w:sz w:val="24"/>
                <w:szCs w:val="24"/>
                <w:lang w:eastAsia="ru-RU"/>
              </w:rPr>
              <w:t>3</w:t>
            </w:r>
            <w:r w:rsidRPr="00CD30F7">
              <w:rPr>
                <w:rFonts w:ascii="Times New Roman" w:eastAsia="Times New Roman" w:hAnsi="Times New Roman" w:cs="Times New Roman"/>
                <w:sz w:val="24"/>
                <w:szCs w:val="24"/>
                <w:lang w:eastAsia="ru-RU"/>
              </w:rPr>
              <w:t xml:space="preserve"> год</w:t>
            </w:r>
          </w:p>
        </w:tc>
      </w:tr>
      <w:tr w:rsidR="00E75AAF" w:rsidRPr="0006617C" w:rsidTr="00961E6A">
        <w:trPr>
          <w:cantSplit/>
          <w:trHeight w:val="240"/>
        </w:trPr>
        <w:tc>
          <w:tcPr>
            <w:tcW w:w="2700" w:type="dxa"/>
            <w:tcBorders>
              <w:top w:val="single" w:sz="6" w:space="0" w:color="auto"/>
              <w:left w:val="single" w:sz="6" w:space="0" w:color="auto"/>
              <w:bottom w:val="single" w:sz="6" w:space="0" w:color="auto"/>
              <w:right w:val="single" w:sz="6" w:space="0" w:color="auto"/>
            </w:tcBorders>
          </w:tcPr>
          <w:p w:rsidR="0006617C" w:rsidRPr="00083306"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 xml:space="preserve">Доходы, всего      </w:t>
            </w:r>
          </w:p>
        </w:tc>
        <w:tc>
          <w:tcPr>
            <w:tcW w:w="1215" w:type="dxa"/>
            <w:tcBorders>
              <w:top w:val="single" w:sz="6" w:space="0" w:color="auto"/>
              <w:left w:val="single" w:sz="6" w:space="0" w:color="auto"/>
              <w:bottom w:val="single" w:sz="6" w:space="0" w:color="auto"/>
              <w:right w:val="single" w:sz="6" w:space="0" w:color="auto"/>
            </w:tcBorders>
          </w:tcPr>
          <w:p w:rsidR="0006617C" w:rsidRPr="00083306" w:rsidRDefault="00083306"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285453,6</w:t>
            </w:r>
          </w:p>
        </w:tc>
        <w:tc>
          <w:tcPr>
            <w:tcW w:w="1215" w:type="dxa"/>
            <w:tcBorders>
              <w:top w:val="single" w:sz="6" w:space="0" w:color="auto"/>
              <w:left w:val="single" w:sz="6" w:space="0" w:color="auto"/>
              <w:bottom w:val="single" w:sz="6" w:space="0" w:color="auto"/>
              <w:right w:val="single" w:sz="6" w:space="0" w:color="auto"/>
            </w:tcBorders>
          </w:tcPr>
          <w:p w:rsidR="0006617C" w:rsidRPr="000E2E7E" w:rsidRDefault="009151F4"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285082,1</w:t>
            </w:r>
          </w:p>
        </w:tc>
        <w:tc>
          <w:tcPr>
            <w:tcW w:w="1391" w:type="dxa"/>
            <w:tcBorders>
              <w:top w:val="single" w:sz="6" w:space="0" w:color="auto"/>
              <w:left w:val="single" w:sz="6" w:space="0" w:color="auto"/>
              <w:bottom w:val="single" w:sz="6" w:space="0" w:color="auto"/>
              <w:right w:val="single" w:sz="6" w:space="0" w:color="auto"/>
            </w:tcBorders>
          </w:tcPr>
          <w:p w:rsidR="0006617C"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291189,5</w:t>
            </w:r>
          </w:p>
        </w:tc>
        <w:tc>
          <w:tcPr>
            <w:tcW w:w="1276" w:type="dxa"/>
            <w:tcBorders>
              <w:top w:val="single" w:sz="6" w:space="0" w:color="auto"/>
              <w:left w:val="single" w:sz="6" w:space="0" w:color="auto"/>
              <w:bottom w:val="single" w:sz="6" w:space="0" w:color="auto"/>
              <w:right w:val="single" w:sz="6" w:space="0" w:color="auto"/>
            </w:tcBorders>
          </w:tcPr>
          <w:p w:rsidR="0006617C"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235522,3</w:t>
            </w:r>
          </w:p>
        </w:tc>
        <w:tc>
          <w:tcPr>
            <w:tcW w:w="1275" w:type="dxa"/>
            <w:tcBorders>
              <w:top w:val="single" w:sz="6" w:space="0" w:color="auto"/>
              <w:left w:val="single" w:sz="6" w:space="0" w:color="auto"/>
              <w:bottom w:val="single" w:sz="6" w:space="0" w:color="auto"/>
              <w:right w:val="single" w:sz="6" w:space="0" w:color="auto"/>
            </w:tcBorders>
          </w:tcPr>
          <w:p w:rsidR="0006617C"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250498,0</w:t>
            </w:r>
          </w:p>
        </w:tc>
      </w:tr>
      <w:tr w:rsidR="000E2E7E" w:rsidRPr="0006617C" w:rsidTr="00961E6A">
        <w:trPr>
          <w:cantSplit/>
          <w:trHeight w:val="240"/>
        </w:trPr>
        <w:tc>
          <w:tcPr>
            <w:tcW w:w="2700"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 xml:space="preserve">Расходы, всего     </w:t>
            </w:r>
          </w:p>
        </w:tc>
        <w:tc>
          <w:tcPr>
            <w:tcW w:w="1215"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297281,8</w:t>
            </w:r>
          </w:p>
        </w:tc>
        <w:tc>
          <w:tcPr>
            <w:tcW w:w="1215"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288408,0</w:t>
            </w:r>
          </w:p>
        </w:tc>
        <w:tc>
          <w:tcPr>
            <w:tcW w:w="1391"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291189,5</w:t>
            </w:r>
          </w:p>
        </w:tc>
        <w:tc>
          <w:tcPr>
            <w:tcW w:w="1276"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235522,3</w:t>
            </w:r>
          </w:p>
        </w:tc>
        <w:tc>
          <w:tcPr>
            <w:tcW w:w="1275" w:type="dxa"/>
            <w:tcBorders>
              <w:top w:val="single" w:sz="6" w:space="0" w:color="auto"/>
              <w:left w:val="single" w:sz="6" w:space="0" w:color="auto"/>
              <w:bottom w:val="single" w:sz="6" w:space="0" w:color="auto"/>
              <w:right w:val="single" w:sz="6" w:space="0" w:color="auto"/>
            </w:tcBorders>
          </w:tcPr>
          <w:p w:rsidR="000E2E7E" w:rsidRPr="000E2E7E" w:rsidRDefault="000E2E7E" w:rsidP="00D635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250498,0</w:t>
            </w:r>
          </w:p>
        </w:tc>
      </w:tr>
      <w:tr w:rsidR="000E2E7E" w:rsidRPr="0006617C" w:rsidTr="00961E6A">
        <w:trPr>
          <w:cantSplit/>
          <w:trHeight w:val="360"/>
        </w:trPr>
        <w:tc>
          <w:tcPr>
            <w:tcW w:w="2700"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в том числе условно</w:t>
            </w:r>
            <w:r w:rsidRPr="00083306">
              <w:rPr>
                <w:rFonts w:ascii="Times New Roman" w:eastAsia="Times New Roman" w:hAnsi="Times New Roman" w:cs="Times New Roman"/>
                <w:sz w:val="24"/>
                <w:szCs w:val="24"/>
                <w:lang w:eastAsia="ru-RU"/>
              </w:rPr>
              <w:br/>
              <w:t xml:space="preserve">утверждаемые       </w:t>
            </w:r>
          </w:p>
        </w:tc>
        <w:tc>
          <w:tcPr>
            <w:tcW w:w="1215"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w:t>
            </w:r>
          </w:p>
        </w:tc>
        <w:tc>
          <w:tcPr>
            <w:tcW w:w="1215"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c>
          <w:tcPr>
            <w:tcW w:w="1391"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r>
      <w:tr w:rsidR="000E2E7E" w:rsidRPr="0006617C" w:rsidTr="00961E6A">
        <w:trPr>
          <w:cantSplit/>
          <w:trHeight w:val="360"/>
        </w:trPr>
        <w:tc>
          <w:tcPr>
            <w:tcW w:w="2700"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 xml:space="preserve">% к общему объему (без учета безвозмездных пост и доп. норматива) </w:t>
            </w:r>
            <w:r w:rsidRPr="00083306">
              <w:rPr>
                <w:rFonts w:ascii="Times New Roman" w:eastAsia="Times New Roman" w:hAnsi="Times New Roman" w:cs="Times New Roman"/>
                <w:sz w:val="24"/>
                <w:szCs w:val="24"/>
                <w:lang w:eastAsia="ru-RU"/>
              </w:rPr>
              <w:br/>
              <w:t xml:space="preserve">расходов           </w:t>
            </w:r>
          </w:p>
        </w:tc>
        <w:tc>
          <w:tcPr>
            <w:tcW w:w="1215"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w:t>
            </w:r>
          </w:p>
        </w:tc>
        <w:tc>
          <w:tcPr>
            <w:tcW w:w="1215"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c>
          <w:tcPr>
            <w:tcW w:w="1391"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w:t>
            </w:r>
          </w:p>
        </w:tc>
      </w:tr>
      <w:tr w:rsidR="000E2E7E" w:rsidRPr="0006617C" w:rsidTr="00961E6A">
        <w:trPr>
          <w:cantSplit/>
          <w:trHeight w:val="240"/>
        </w:trPr>
        <w:tc>
          <w:tcPr>
            <w:tcW w:w="2700"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 xml:space="preserve">- Дефицит (+профицит)            </w:t>
            </w:r>
          </w:p>
        </w:tc>
        <w:tc>
          <w:tcPr>
            <w:tcW w:w="1215" w:type="dxa"/>
            <w:tcBorders>
              <w:top w:val="single" w:sz="6" w:space="0" w:color="auto"/>
              <w:left w:val="single" w:sz="6" w:space="0" w:color="auto"/>
              <w:bottom w:val="single" w:sz="6" w:space="0" w:color="auto"/>
              <w:right w:val="single" w:sz="6" w:space="0" w:color="auto"/>
            </w:tcBorders>
          </w:tcPr>
          <w:p w:rsidR="000E2E7E" w:rsidRPr="00083306"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306">
              <w:rPr>
                <w:rFonts w:ascii="Times New Roman" w:eastAsia="Times New Roman" w:hAnsi="Times New Roman" w:cs="Times New Roman"/>
                <w:sz w:val="24"/>
                <w:szCs w:val="24"/>
                <w:lang w:eastAsia="ru-RU"/>
              </w:rPr>
              <w:t>-11828,2</w:t>
            </w:r>
          </w:p>
        </w:tc>
        <w:tc>
          <w:tcPr>
            <w:tcW w:w="1215"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-3325,9</w:t>
            </w:r>
          </w:p>
        </w:tc>
        <w:tc>
          <w:tcPr>
            <w:tcW w:w="1391"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0,0</w:t>
            </w:r>
          </w:p>
        </w:tc>
        <w:tc>
          <w:tcPr>
            <w:tcW w:w="1276"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0,0</w:t>
            </w:r>
          </w:p>
        </w:tc>
        <w:tc>
          <w:tcPr>
            <w:tcW w:w="1275" w:type="dxa"/>
            <w:tcBorders>
              <w:top w:val="single" w:sz="6" w:space="0" w:color="auto"/>
              <w:left w:val="single" w:sz="6" w:space="0" w:color="auto"/>
              <w:bottom w:val="single" w:sz="6" w:space="0" w:color="auto"/>
              <w:right w:val="single" w:sz="6" w:space="0" w:color="auto"/>
            </w:tcBorders>
          </w:tcPr>
          <w:p w:rsidR="000E2E7E" w:rsidRPr="000E2E7E" w:rsidRDefault="000E2E7E" w:rsidP="0006617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E7E">
              <w:rPr>
                <w:rFonts w:ascii="Times New Roman" w:eastAsia="Times New Roman" w:hAnsi="Times New Roman" w:cs="Times New Roman"/>
                <w:sz w:val="24"/>
                <w:szCs w:val="24"/>
                <w:lang w:eastAsia="ru-RU"/>
              </w:rPr>
              <w:t>0,0</w:t>
            </w:r>
          </w:p>
        </w:tc>
      </w:tr>
    </w:tbl>
    <w:p w:rsidR="0006617C" w:rsidRPr="0006617C" w:rsidRDefault="0006617C" w:rsidP="0006617C">
      <w:pPr>
        <w:widowControl w:val="0"/>
        <w:spacing w:after="0" w:line="240" w:lineRule="auto"/>
        <w:jc w:val="both"/>
        <w:rPr>
          <w:rFonts w:ascii="Times New Roman" w:eastAsia="Times New Roman" w:hAnsi="Times New Roman" w:cs="Times New Roman"/>
          <w:color w:val="FF0000"/>
          <w:sz w:val="28"/>
          <w:szCs w:val="28"/>
          <w:lang w:eastAsia="ru-RU"/>
        </w:rPr>
      </w:pPr>
    </w:p>
    <w:p w:rsidR="0006617C" w:rsidRPr="004A725E" w:rsidRDefault="0006617C" w:rsidP="0006617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4A725E">
        <w:rPr>
          <w:rFonts w:ascii="Times New Roman" w:eastAsia="Times New Roman" w:hAnsi="Times New Roman" w:cs="Times New Roman"/>
          <w:sz w:val="28"/>
          <w:szCs w:val="28"/>
          <w:lang w:eastAsia="ru-RU"/>
        </w:rPr>
        <w:t>В соответствии с представленными основными параметрами  бюджета района на 202</w:t>
      </w:r>
      <w:r w:rsidR="004A725E" w:rsidRPr="004A725E">
        <w:rPr>
          <w:rFonts w:ascii="Times New Roman" w:eastAsia="Times New Roman" w:hAnsi="Times New Roman" w:cs="Times New Roman"/>
          <w:sz w:val="28"/>
          <w:szCs w:val="28"/>
          <w:lang w:eastAsia="ru-RU"/>
        </w:rPr>
        <w:t>1</w:t>
      </w:r>
      <w:r w:rsidRPr="004A725E">
        <w:rPr>
          <w:rFonts w:ascii="Times New Roman" w:eastAsia="Times New Roman" w:hAnsi="Times New Roman" w:cs="Times New Roman"/>
          <w:sz w:val="28"/>
          <w:szCs w:val="28"/>
          <w:lang w:eastAsia="ru-RU"/>
        </w:rPr>
        <w:t xml:space="preserve"> - 202</w:t>
      </w:r>
      <w:r w:rsidR="004A725E" w:rsidRPr="004A725E">
        <w:rPr>
          <w:rFonts w:ascii="Times New Roman" w:eastAsia="Times New Roman" w:hAnsi="Times New Roman" w:cs="Times New Roman"/>
          <w:sz w:val="28"/>
          <w:szCs w:val="28"/>
          <w:lang w:eastAsia="ru-RU"/>
        </w:rPr>
        <w:t>3</w:t>
      </w:r>
      <w:r w:rsidRPr="004A725E">
        <w:rPr>
          <w:rFonts w:ascii="Times New Roman" w:eastAsia="Times New Roman" w:hAnsi="Times New Roman" w:cs="Times New Roman"/>
          <w:sz w:val="28"/>
          <w:szCs w:val="28"/>
          <w:lang w:eastAsia="ru-RU"/>
        </w:rPr>
        <w:t xml:space="preserve"> годы </w:t>
      </w:r>
      <w:r w:rsidRPr="004A725E">
        <w:rPr>
          <w:rFonts w:ascii="Times New Roman" w:eastAsia="Times New Roman" w:hAnsi="Times New Roman" w:cs="Times New Roman"/>
          <w:bCs/>
          <w:sz w:val="28"/>
          <w:szCs w:val="28"/>
          <w:lang w:eastAsia="ru-RU"/>
        </w:rPr>
        <w:t xml:space="preserve">доходы </w:t>
      </w:r>
      <w:r w:rsidRPr="004A725E">
        <w:rPr>
          <w:rFonts w:ascii="Times New Roman" w:eastAsia="Times New Roman" w:hAnsi="Times New Roman" w:cs="Times New Roman"/>
          <w:sz w:val="28"/>
          <w:szCs w:val="28"/>
          <w:lang w:eastAsia="ru-RU"/>
        </w:rPr>
        <w:t>в 202</w:t>
      </w:r>
      <w:r w:rsidR="004A725E" w:rsidRPr="004A725E">
        <w:rPr>
          <w:rFonts w:ascii="Times New Roman" w:eastAsia="Times New Roman" w:hAnsi="Times New Roman" w:cs="Times New Roman"/>
          <w:sz w:val="28"/>
          <w:szCs w:val="28"/>
          <w:lang w:eastAsia="ru-RU"/>
        </w:rPr>
        <w:t>1</w:t>
      </w:r>
      <w:r w:rsidRPr="004A725E">
        <w:rPr>
          <w:rFonts w:ascii="Times New Roman" w:eastAsia="Times New Roman" w:hAnsi="Times New Roman" w:cs="Times New Roman"/>
          <w:sz w:val="28"/>
          <w:szCs w:val="28"/>
          <w:lang w:eastAsia="ru-RU"/>
        </w:rPr>
        <w:t xml:space="preserve"> году составят </w:t>
      </w:r>
      <w:r w:rsidR="004A725E" w:rsidRPr="004A725E">
        <w:rPr>
          <w:rFonts w:ascii="Times New Roman" w:eastAsia="Times New Roman" w:hAnsi="Times New Roman" w:cs="Times New Roman"/>
          <w:sz w:val="28"/>
          <w:szCs w:val="28"/>
          <w:lang w:eastAsia="ru-RU"/>
        </w:rPr>
        <w:t>291189,5</w:t>
      </w:r>
      <w:r w:rsidRPr="004A725E">
        <w:rPr>
          <w:rFonts w:ascii="Times New Roman" w:eastAsia="Times New Roman" w:hAnsi="Times New Roman" w:cs="Times New Roman"/>
          <w:sz w:val="28"/>
          <w:szCs w:val="28"/>
          <w:lang w:eastAsia="ru-RU"/>
        </w:rPr>
        <w:t xml:space="preserve"> тыс. рублей.  К 202</w:t>
      </w:r>
      <w:r w:rsidR="004A725E" w:rsidRPr="004A725E">
        <w:rPr>
          <w:rFonts w:ascii="Times New Roman" w:eastAsia="Times New Roman" w:hAnsi="Times New Roman" w:cs="Times New Roman"/>
          <w:sz w:val="28"/>
          <w:szCs w:val="28"/>
          <w:lang w:eastAsia="ru-RU"/>
        </w:rPr>
        <w:t>3</w:t>
      </w:r>
      <w:r w:rsidRPr="004A725E">
        <w:rPr>
          <w:rFonts w:ascii="Times New Roman" w:eastAsia="Times New Roman" w:hAnsi="Times New Roman" w:cs="Times New Roman"/>
          <w:sz w:val="28"/>
          <w:szCs w:val="28"/>
          <w:lang w:eastAsia="ru-RU"/>
        </w:rPr>
        <w:t xml:space="preserve"> году объем доходов бюджета района у</w:t>
      </w:r>
      <w:r w:rsidR="004A725E" w:rsidRPr="004A725E">
        <w:rPr>
          <w:rFonts w:ascii="Times New Roman" w:eastAsia="Times New Roman" w:hAnsi="Times New Roman" w:cs="Times New Roman"/>
          <w:sz w:val="28"/>
          <w:szCs w:val="28"/>
          <w:lang w:eastAsia="ru-RU"/>
        </w:rPr>
        <w:t xml:space="preserve">меньшится </w:t>
      </w:r>
      <w:r w:rsidRPr="004A725E">
        <w:rPr>
          <w:rFonts w:ascii="Times New Roman" w:eastAsia="Times New Roman" w:hAnsi="Times New Roman" w:cs="Times New Roman"/>
          <w:sz w:val="28"/>
          <w:szCs w:val="28"/>
          <w:lang w:eastAsia="ru-RU"/>
        </w:rPr>
        <w:t xml:space="preserve">  на </w:t>
      </w:r>
      <w:r w:rsidR="004A725E" w:rsidRPr="004A725E">
        <w:rPr>
          <w:rFonts w:ascii="Times New Roman" w:eastAsia="Times New Roman" w:hAnsi="Times New Roman" w:cs="Times New Roman"/>
          <w:sz w:val="28"/>
          <w:szCs w:val="28"/>
          <w:lang w:eastAsia="ru-RU"/>
        </w:rPr>
        <w:t>40691,5</w:t>
      </w:r>
      <w:r w:rsidRPr="004A725E">
        <w:rPr>
          <w:rFonts w:ascii="Times New Roman" w:eastAsia="Times New Roman" w:hAnsi="Times New Roman" w:cs="Times New Roman"/>
          <w:sz w:val="28"/>
          <w:szCs w:val="28"/>
          <w:lang w:eastAsia="ru-RU"/>
        </w:rPr>
        <w:t xml:space="preserve"> тыс. рублей и составит  </w:t>
      </w:r>
      <w:r w:rsidR="004A725E" w:rsidRPr="004A725E">
        <w:rPr>
          <w:rFonts w:ascii="Times New Roman" w:eastAsia="Times New Roman" w:hAnsi="Times New Roman" w:cs="Times New Roman"/>
          <w:sz w:val="28"/>
          <w:szCs w:val="28"/>
          <w:lang w:eastAsia="ru-RU"/>
        </w:rPr>
        <w:t>250498,0</w:t>
      </w:r>
      <w:r w:rsidRPr="004A725E">
        <w:rPr>
          <w:rFonts w:ascii="Times New Roman" w:eastAsia="Times New Roman" w:hAnsi="Times New Roman" w:cs="Times New Roman"/>
          <w:sz w:val="28"/>
          <w:szCs w:val="28"/>
          <w:lang w:eastAsia="ru-RU"/>
        </w:rPr>
        <w:t xml:space="preserve"> тыс. рублей. </w:t>
      </w:r>
    </w:p>
    <w:p w:rsidR="0006617C" w:rsidRPr="00337F0E" w:rsidRDefault="0006617C" w:rsidP="0006617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337F0E">
        <w:rPr>
          <w:rFonts w:ascii="Times New Roman" w:eastAsia="Times New Roman" w:hAnsi="Times New Roman" w:cs="Times New Roman"/>
          <w:sz w:val="28"/>
          <w:szCs w:val="28"/>
          <w:lang w:eastAsia="ru-RU"/>
        </w:rPr>
        <w:lastRenderedPageBreak/>
        <w:t>В 202</w:t>
      </w:r>
      <w:r w:rsidR="00337F0E" w:rsidRPr="00337F0E">
        <w:rPr>
          <w:rFonts w:ascii="Times New Roman" w:eastAsia="Times New Roman" w:hAnsi="Times New Roman" w:cs="Times New Roman"/>
          <w:sz w:val="28"/>
          <w:szCs w:val="28"/>
          <w:lang w:eastAsia="ru-RU"/>
        </w:rPr>
        <w:t>1</w:t>
      </w:r>
      <w:r w:rsidRPr="00337F0E">
        <w:rPr>
          <w:rFonts w:ascii="Times New Roman" w:eastAsia="Times New Roman" w:hAnsi="Times New Roman" w:cs="Times New Roman"/>
          <w:sz w:val="28"/>
          <w:szCs w:val="28"/>
          <w:lang w:eastAsia="ru-RU"/>
        </w:rPr>
        <w:t xml:space="preserve"> году по сравнению с ожидаемым исполнением за 20</w:t>
      </w:r>
      <w:r w:rsidR="00337F0E" w:rsidRPr="00337F0E">
        <w:rPr>
          <w:rFonts w:ascii="Times New Roman" w:eastAsia="Times New Roman" w:hAnsi="Times New Roman" w:cs="Times New Roman"/>
          <w:sz w:val="28"/>
          <w:szCs w:val="28"/>
          <w:lang w:eastAsia="ru-RU"/>
        </w:rPr>
        <w:t>20</w:t>
      </w:r>
      <w:r w:rsidRPr="00337F0E">
        <w:rPr>
          <w:rFonts w:ascii="Times New Roman" w:eastAsia="Times New Roman" w:hAnsi="Times New Roman" w:cs="Times New Roman"/>
          <w:sz w:val="28"/>
          <w:szCs w:val="28"/>
          <w:lang w:eastAsia="ru-RU"/>
        </w:rPr>
        <w:t xml:space="preserve"> год доходы </w:t>
      </w:r>
      <w:r w:rsidR="00337F0E" w:rsidRPr="00337F0E">
        <w:rPr>
          <w:rFonts w:ascii="Times New Roman" w:eastAsia="Times New Roman" w:hAnsi="Times New Roman" w:cs="Times New Roman"/>
          <w:sz w:val="28"/>
          <w:szCs w:val="28"/>
          <w:lang w:eastAsia="ru-RU"/>
        </w:rPr>
        <w:t xml:space="preserve">незначительно увеличатся </w:t>
      </w:r>
      <w:r w:rsidRPr="00337F0E">
        <w:rPr>
          <w:rFonts w:ascii="Times New Roman" w:eastAsia="Times New Roman" w:hAnsi="Times New Roman" w:cs="Times New Roman"/>
          <w:sz w:val="28"/>
          <w:szCs w:val="28"/>
          <w:lang w:eastAsia="ru-RU"/>
        </w:rPr>
        <w:t xml:space="preserve"> на </w:t>
      </w:r>
      <w:r w:rsidR="00337F0E" w:rsidRPr="00337F0E">
        <w:rPr>
          <w:rFonts w:ascii="Times New Roman" w:eastAsia="Times New Roman" w:hAnsi="Times New Roman" w:cs="Times New Roman"/>
          <w:sz w:val="28"/>
          <w:szCs w:val="28"/>
          <w:lang w:eastAsia="ru-RU"/>
        </w:rPr>
        <w:t>6107,4</w:t>
      </w:r>
      <w:r w:rsidRPr="00337F0E">
        <w:rPr>
          <w:rFonts w:ascii="Times New Roman" w:eastAsia="Times New Roman" w:hAnsi="Times New Roman" w:cs="Times New Roman"/>
          <w:sz w:val="28"/>
          <w:szCs w:val="28"/>
          <w:lang w:eastAsia="ru-RU"/>
        </w:rPr>
        <w:t xml:space="preserve">  тыс. рублей, или </w:t>
      </w:r>
      <w:r w:rsidR="00337F0E" w:rsidRPr="00337F0E">
        <w:rPr>
          <w:rFonts w:ascii="Times New Roman" w:eastAsia="Times New Roman" w:hAnsi="Times New Roman" w:cs="Times New Roman"/>
          <w:sz w:val="28"/>
          <w:szCs w:val="28"/>
          <w:lang w:eastAsia="ru-RU"/>
        </w:rPr>
        <w:t>2,1</w:t>
      </w:r>
      <w:r w:rsidRPr="00337F0E">
        <w:rPr>
          <w:rFonts w:ascii="Times New Roman" w:eastAsia="Times New Roman" w:hAnsi="Times New Roman" w:cs="Times New Roman"/>
          <w:sz w:val="28"/>
          <w:szCs w:val="28"/>
          <w:lang w:eastAsia="ru-RU"/>
        </w:rPr>
        <w:t xml:space="preserve">  %, по сравнению с исполнением за  201</w:t>
      </w:r>
      <w:r w:rsidR="00337F0E" w:rsidRPr="00337F0E">
        <w:rPr>
          <w:rFonts w:ascii="Times New Roman" w:eastAsia="Times New Roman" w:hAnsi="Times New Roman" w:cs="Times New Roman"/>
          <w:sz w:val="28"/>
          <w:szCs w:val="28"/>
          <w:lang w:eastAsia="ru-RU"/>
        </w:rPr>
        <w:t>9</w:t>
      </w:r>
      <w:r w:rsidRPr="00337F0E">
        <w:rPr>
          <w:rFonts w:ascii="Times New Roman" w:eastAsia="Times New Roman" w:hAnsi="Times New Roman" w:cs="Times New Roman"/>
          <w:sz w:val="28"/>
          <w:szCs w:val="28"/>
          <w:lang w:eastAsia="ru-RU"/>
        </w:rPr>
        <w:t xml:space="preserve"> года </w:t>
      </w:r>
      <w:r w:rsidR="00337F0E" w:rsidRPr="00337F0E">
        <w:rPr>
          <w:rFonts w:ascii="Times New Roman" w:eastAsia="Times New Roman" w:hAnsi="Times New Roman" w:cs="Times New Roman"/>
          <w:sz w:val="28"/>
          <w:szCs w:val="28"/>
          <w:lang w:eastAsia="ru-RU"/>
        </w:rPr>
        <w:t xml:space="preserve">также </w:t>
      </w:r>
      <w:r w:rsidRPr="00337F0E">
        <w:rPr>
          <w:rFonts w:ascii="Times New Roman" w:eastAsia="Times New Roman" w:hAnsi="Times New Roman" w:cs="Times New Roman"/>
          <w:sz w:val="28"/>
          <w:szCs w:val="28"/>
          <w:lang w:eastAsia="ru-RU"/>
        </w:rPr>
        <w:t xml:space="preserve"> увеличится - на  </w:t>
      </w:r>
      <w:r w:rsidR="00337F0E" w:rsidRPr="00337F0E">
        <w:rPr>
          <w:rFonts w:ascii="Times New Roman" w:eastAsia="Times New Roman" w:hAnsi="Times New Roman" w:cs="Times New Roman"/>
          <w:sz w:val="28"/>
          <w:szCs w:val="28"/>
          <w:lang w:eastAsia="ru-RU"/>
        </w:rPr>
        <w:t>5735,9</w:t>
      </w:r>
      <w:r w:rsidRPr="00337F0E">
        <w:rPr>
          <w:rFonts w:ascii="Times New Roman" w:eastAsia="Times New Roman" w:hAnsi="Times New Roman" w:cs="Times New Roman"/>
          <w:sz w:val="28"/>
          <w:szCs w:val="28"/>
          <w:lang w:eastAsia="ru-RU"/>
        </w:rPr>
        <w:t xml:space="preserve"> тыс. рублей, или </w:t>
      </w:r>
      <w:r w:rsidR="00337F0E" w:rsidRPr="00337F0E">
        <w:rPr>
          <w:rFonts w:ascii="Times New Roman" w:eastAsia="Times New Roman" w:hAnsi="Times New Roman" w:cs="Times New Roman"/>
          <w:sz w:val="28"/>
          <w:szCs w:val="28"/>
          <w:lang w:eastAsia="ru-RU"/>
        </w:rPr>
        <w:t>2,0</w:t>
      </w:r>
      <w:r w:rsidRPr="00337F0E">
        <w:rPr>
          <w:rFonts w:ascii="Times New Roman" w:eastAsia="Times New Roman" w:hAnsi="Times New Roman" w:cs="Times New Roman"/>
          <w:sz w:val="28"/>
          <w:szCs w:val="28"/>
          <w:lang w:eastAsia="ru-RU"/>
        </w:rPr>
        <w:t xml:space="preserve"> процента.</w:t>
      </w:r>
    </w:p>
    <w:p w:rsidR="0006617C" w:rsidRPr="00337F0E" w:rsidRDefault="0006617C" w:rsidP="0006617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337F0E">
        <w:rPr>
          <w:rFonts w:ascii="Times New Roman" w:eastAsia="Times New Roman" w:hAnsi="Times New Roman" w:cs="Times New Roman"/>
          <w:sz w:val="28"/>
          <w:szCs w:val="28"/>
          <w:lang w:eastAsia="ru-RU"/>
        </w:rPr>
        <w:t>На 202</w:t>
      </w:r>
      <w:r w:rsidR="00337F0E" w:rsidRPr="00337F0E">
        <w:rPr>
          <w:rFonts w:ascii="Times New Roman" w:eastAsia="Times New Roman" w:hAnsi="Times New Roman" w:cs="Times New Roman"/>
          <w:sz w:val="28"/>
          <w:szCs w:val="28"/>
          <w:lang w:eastAsia="ru-RU"/>
        </w:rPr>
        <w:t>2</w:t>
      </w:r>
      <w:r w:rsidRPr="00337F0E">
        <w:rPr>
          <w:rFonts w:ascii="Times New Roman" w:eastAsia="Times New Roman" w:hAnsi="Times New Roman" w:cs="Times New Roman"/>
          <w:sz w:val="28"/>
          <w:szCs w:val="28"/>
          <w:lang w:eastAsia="ru-RU"/>
        </w:rPr>
        <w:t xml:space="preserve"> и 202</w:t>
      </w:r>
      <w:r w:rsidR="00337F0E" w:rsidRPr="00337F0E">
        <w:rPr>
          <w:rFonts w:ascii="Times New Roman" w:eastAsia="Times New Roman" w:hAnsi="Times New Roman" w:cs="Times New Roman"/>
          <w:sz w:val="28"/>
          <w:szCs w:val="28"/>
          <w:lang w:eastAsia="ru-RU"/>
        </w:rPr>
        <w:t>3</w:t>
      </w:r>
      <w:r w:rsidRPr="00337F0E">
        <w:rPr>
          <w:rFonts w:ascii="Times New Roman" w:eastAsia="Times New Roman" w:hAnsi="Times New Roman" w:cs="Times New Roman"/>
          <w:sz w:val="28"/>
          <w:szCs w:val="28"/>
          <w:lang w:eastAsia="ru-RU"/>
        </w:rPr>
        <w:t xml:space="preserve"> годы доходы прогнозируется в объеме </w:t>
      </w:r>
      <w:r w:rsidR="00337F0E" w:rsidRPr="00337F0E">
        <w:rPr>
          <w:rFonts w:ascii="Times New Roman" w:eastAsia="Times New Roman" w:hAnsi="Times New Roman" w:cs="Times New Roman"/>
          <w:sz w:val="28"/>
          <w:szCs w:val="28"/>
          <w:lang w:eastAsia="ru-RU"/>
        </w:rPr>
        <w:t>235522,3</w:t>
      </w:r>
      <w:r w:rsidRPr="00337F0E">
        <w:rPr>
          <w:rFonts w:ascii="Times New Roman" w:eastAsia="Times New Roman" w:hAnsi="Times New Roman" w:cs="Times New Roman"/>
          <w:sz w:val="28"/>
          <w:szCs w:val="28"/>
          <w:lang w:eastAsia="ru-RU"/>
        </w:rPr>
        <w:t xml:space="preserve"> тыс. рублей и </w:t>
      </w:r>
      <w:r w:rsidR="00337F0E" w:rsidRPr="00337F0E">
        <w:rPr>
          <w:rFonts w:ascii="Times New Roman" w:eastAsia="Times New Roman" w:hAnsi="Times New Roman" w:cs="Times New Roman"/>
          <w:sz w:val="28"/>
          <w:szCs w:val="28"/>
          <w:lang w:eastAsia="ru-RU"/>
        </w:rPr>
        <w:t>250498,0</w:t>
      </w:r>
      <w:r w:rsidRPr="00337F0E">
        <w:rPr>
          <w:rFonts w:ascii="Times New Roman" w:eastAsia="Times New Roman" w:hAnsi="Times New Roman" w:cs="Times New Roman"/>
          <w:sz w:val="28"/>
          <w:szCs w:val="28"/>
          <w:lang w:eastAsia="ru-RU"/>
        </w:rPr>
        <w:t xml:space="preserve"> тыс. рублей соответственно.</w:t>
      </w:r>
    </w:p>
    <w:p w:rsidR="0006617C" w:rsidRPr="00CB46ED" w:rsidRDefault="0006617C" w:rsidP="0006617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300333">
        <w:rPr>
          <w:rFonts w:ascii="Times New Roman" w:eastAsia="Times New Roman" w:hAnsi="Times New Roman" w:cs="Times New Roman"/>
          <w:sz w:val="28"/>
          <w:szCs w:val="28"/>
          <w:lang w:eastAsia="ru-RU"/>
        </w:rPr>
        <w:t xml:space="preserve">Общий объем </w:t>
      </w:r>
      <w:r w:rsidRPr="00300333">
        <w:rPr>
          <w:rFonts w:ascii="Times New Roman" w:eastAsia="Times New Roman" w:hAnsi="Times New Roman" w:cs="Times New Roman"/>
          <w:bCs/>
          <w:sz w:val="28"/>
          <w:szCs w:val="28"/>
          <w:lang w:eastAsia="ru-RU"/>
        </w:rPr>
        <w:t>расходов в проекте  бюджета района</w:t>
      </w:r>
      <w:r w:rsidRPr="00300333">
        <w:rPr>
          <w:rFonts w:ascii="Times New Roman" w:eastAsia="Times New Roman" w:hAnsi="Times New Roman" w:cs="Times New Roman"/>
          <w:sz w:val="28"/>
          <w:szCs w:val="28"/>
          <w:lang w:eastAsia="ru-RU"/>
        </w:rPr>
        <w:t xml:space="preserve"> на 202</w:t>
      </w:r>
      <w:r w:rsidR="00300333" w:rsidRPr="00300333">
        <w:rPr>
          <w:rFonts w:ascii="Times New Roman" w:eastAsia="Times New Roman" w:hAnsi="Times New Roman" w:cs="Times New Roman"/>
          <w:sz w:val="28"/>
          <w:szCs w:val="28"/>
          <w:lang w:eastAsia="ru-RU"/>
        </w:rPr>
        <w:t>1</w:t>
      </w:r>
      <w:r w:rsidRPr="00300333">
        <w:rPr>
          <w:rFonts w:ascii="Times New Roman" w:eastAsia="Times New Roman" w:hAnsi="Times New Roman" w:cs="Times New Roman"/>
          <w:sz w:val="28"/>
          <w:szCs w:val="28"/>
          <w:lang w:eastAsia="ru-RU"/>
        </w:rPr>
        <w:t xml:space="preserve"> год предусмотрен в сумме </w:t>
      </w:r>
      <w:r w:rsidR="00300333" w:rsidRPr="00300333">
        <w:rPr>
          <w:rFonts w:ascii="Times New Roman" w:eastAsia="Times New Roman" w:hAnsi="Times New Roman" w:cs="Times New Roman"/>
          <w:sz w:val="28"/>
          <w:szCs w:val="28"/>
          <w:lang w:eastAsia="ru-RU"/>
        </w:rPr>
        <w:t>291189,5</w:t>
      </w:r>
      <w:r w:rsidRPr="00300333">
        <w:rPr>
          <w:rFonts w:ascii="Times New Roman" w:eastAsia="Times New Roman" w:hAnsi="Times New Roman" w:cs="Times New Roman"/>
          <w:sz w:val="28"/>
          <w:szCs w:val="28"/>
          <w:lang w:eastAsia="ru-RU"/>
        </w:rPr>
        <w:t xml:space="preserve"> тыс. рублей. В 202</w:t>
      </w:r>
      <w:r w:rsidR="00300333" w:rsidRPr="00300333">
        <w:rPr>
          <w:rFonts w:ascii="Times New Roman" w:eastAsia="Times New Roman" w:hAnsi="Times New Roman" w:cs="Times New Roman"/>
          <w:sz w:val="28"/>
          <w:szCs w:val="28"/>
          <w:lang w:eastAsia="ru-RU"/>
        </w:rPr>
        <w:t>1</w:t>
      </w:r>
      <w:r w:rsidRPr="00300333">
        <w:rPr>
          <w:rFonts w:ascii="Times New Roman" w:eastAsia="Times New Roman" w:hAnsi="Times New Roman" w:cs="Times New Roman"/>
          <w:sz w:val="28"/>
          <w:szCs w:val="28"/>
          <w:lang w:eastAsia="ru-RU"/>
        </w:rPr>
        <w:t xml:space="preserve"> году по сравнению с фактическими показателями 201</w:t>
      </w:r>
      <w:r w:rsidR="00300333" w:rsidRPr="00300333">
        <w:rPr>
          <w:rFonts w:ascii="Times New Roman" w:eastAsia="Times New Roman" w:hAnsi="Times New Roman" w:cs="Times New Roman"/>
          <w:sz w:val="28"/>
          <w:szCs w:val="28"/>
          <w:lang w:eastAsia="ru-RU"/>
        </w:rPr>
        <w:t>9</w:t>
      </w:r>
      <w:r w:rsidRPr="00300333">
        <w:rPr>
          <w:rFonts w:ascii="Times New Roman" w:eastAsia="Times New Roman" w:hAnsi="Times New Roman" w:cs="Times New Roman"/>
          <w:sz w:val="28"/>
          <w:szCs w:val="28"/>
          <w:lang w:eastAsia="ru-RU"/>
        </w:rPr>
        <w:t xml:space="preserve"> года расходы уменьшатся  на </w:t>
      </w:r>
      <w:r w:rsidR="00300333" w:rsidRPr="00300333">
        <w:rPr>
          <w:rFonts w:ascii="Times New Roman" w:eastAsia="Times New Roman" w:hAnsi="Times New Roman" w:cs="Times New Roman"/>
          <w:sz w:val="28"/>
          <w:szCs w:val="28"/>
          <w:lang w:eastAsia="ru-RU"/>
        </w:rPr>
        <w:t>6092,3</w:t>
      </w:r>
      <w:r w:rsidRPr="00300333">
        <w:rPr>
          <w:rFonts w:ascii="Times New Roman" w:eastAsia="Times New Roman" w:hAnsi="Times New Roman" w:cs="Times New Roman"/>
          <w:sz w:val="28"/>
          <w:szCs w:val="28"/>
          <w:lang w:eastAsia="ru-RU"/>
        </w:rPr>
        <w:t xml:space="preserve"> тыс. рублей,  или на </w:t>
      </w:r>
      <w:r w:rsidR="00300333" w:rsidRPr="00300333">
        <w:rPr>
          <w:rFonts w:ascii="Times New Roman" w:eastAsia="Times New Roman" w:hAnsi="Times New Roman" w:cs="Times New Roman"/>
          <w:sz w:val="28"/>
          <w:szCs w:val="28"/>
          <w:lang w:eastAsia="ru-RU"/>
        </w:rPr>
        <w:t>2,0</w:t>
      </w:r>
      <w:r w:rsidRPr="00300333">
        <w:rPr>
          <w:rFonts w:ascii="Times New Roman" w:eastAsia="Times New Roman" w:hAnsi="Times New Roman" w:cs="Times New Roman"/>
          <w:sz w:val="28"/>
          <w:szCs w:val="28"/>
          <w:lang w:eastAsia="ru-RU"/>
        </w:rPr>
        <w:t xml:space="preserve">  %, по сравнению с ожидаемым исполнением 20</w:t>
      </w:r>
      <w:r w:rsidR="00300333" w:rsidRPr="00300333">
        <w:rPr>
          <w:rFonts w:ascii="Times New Roman" w:eastAsia="Times New Roman" w:hAnsi="Times New Roman" w:cs="Times New Roman"/>
          <w:sz w:val="28"/>
          <w:szCs w:val="28"/>
          <w:lang w:eastAsia="ru-RU"/>
        </w:rPr>
        <w:t>20</w:t>
      </w:r>
      <w:r w:rsidRPr="00300333">
        <w:rPr>
          <w:rFonts w:ascii="Times New Roman" w:eastAsia="Times New Roman" w:hAnsi="Times New Roman" w:cs="Times New Roman"/>
          <w:sz w:val="28"/>
          <w:szCs w:val="28"/>
          <w:lang w:eastAsia="ru-RU"/>
        </w:rPr>
        <w:t xml:space="preserve"> года  </w:t>
      </w:r>
      <w:r w:rsidR="00300333" w:rsidRPr="00CB46ED">
        <w:rPr>
          <w:rFonts w:ascii="Times New Roman" w:eastAsia="Times New Roman" w:hAnsi="Times New Roman" w:cs="Times New Roman"/>
          <w:sz w:val="28"/>
          <w:szCs w:val="28"/>
          <w:lang w:eastAsia="ru-RU"/>
        </w:rPr>
        <w:t xml:space="preserve">увеличение </w:t>
      </w:r>
      <w:r w:rsidRPr="00CB46ED">
        <w:rPr>
          <w:rFonts w:ascii="Times New Roman" w:eastAsia="Times New Roman" w:hAnsi="Times New Roman" w:cs="Times New Roman"/>
          <w:sz w:val="28"/>
          <w:szCs w:val="28"/>
          <w:lang w:eastAsia="ru-RU"/>
        </w:rPr>
        <w:t xml:space="preserve">- на  </w:t>
      </w:r>
      <w:r w:rsidR="00300333" w:rsidRPr="00CB46ED">
        <w:rPr>
          <w:rFonts w:ascii="Times New Roman" w:eastAsia="Times New Roman" w:hAnsi="Times New Roman" w:cs="Times New Roman"/>
          <w:sz w:val="28"/>
          <w:szCs w:val="28"/>
          <w:lang w:eastAsia="ru-RU"/>
        </w:rPr>
        <w:t>2781,5</w:t>
      </w:r>
      <w:r w:rsidRPr="00CB46ED">
        <w:rPr>
          <w:rFonts w:ascii="Times New Roman" w:eastAsia="Times New Roman" w:hAnsi="Times New Roman" w:cs="Times New Roman"/>
          <w:sz w:val="28"/>
          <w:szCs w:val="28"/>
          <w:lang w:eastAsia="ru-RU"/>
        </w:rPr>
        <w:t xml:space="preserve"> тыс. рублей, или </w:t>
      </w:r>
      <w:r w:rsidR="00300333" w:rsidRPr="00CB46ED">
        <w:rPr>
          <w:rFonts w:ascii="Times New Roman" w:eastAsia="Times New Roman" w:hAnsi="Times New Roman" w:cs="Times New Roman"/>
          <w:sz w:val="28"/>
          <w:szCs w:val="28"/>
          <w:lang w:eastAsia="ru-RU"/>
        </w:rPr>
        <w:t>1,0</w:t>
      </w:r>
      <w:r w:rsidRPr="00CB46ED">
        <w:rPr>
          <w:rFonts w:ascii="Times New Roman" w:eastAsia="Times New Roman" w:hAnsi="Times New Roman" w:cs="Times New Roman"/>
          <w:sz w:val="28"/>
          <w:szCs w:val="28"/>
          <w:lang w:eastAsia="ru-RU"/>
        </w:rPr>
        <w:t xml:space="preserve"> процент.</w:t>
      </w:r>
    </w:p>
    <w:p w:rsidR="0006617C" w:rsidRPr="00CB46ED"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CB46ED">
        <w:rPr>
          <w:rFonts w:ascii="Times New Roman" w:eastAsia="Times New Roman" w:hAnsi="Times New Roman" w:cs="Times New Roman"/>
          <w:sz w:val="28"/>
          <w:szCs w:val="28"/>
          <w:lang w:eastAsia="ru-RU"/>
        </w:rPr>
        <w:t>На 202</w:t>
      </w:r>
      <w:r w:rsidR="00CB46ED" w:rsidRPr="00CB46ED">
        <w:rPr>
          <w:rFonts w:ascii="Times New Roman" w:eastAsia="Times New Roman" w:hAnsi="Times New Roman" w:cs="Times New Roman"/>
          <w:sz w:val="28"/>
          <w:szCs w:val="28"/>
          <w:lang w:eastAsia="ru-RU"/>
        </w:rPr>
        <w:t>2</w:t>
      </w:r>
      <w:r w:rsidRPr="00CB46ED">
        <w:rPr>
          <w:rFonts w:ascii="Times New Roman" w:eastAsia="Times New Roman" w:hAnsi="Times New Roman" w:cs="Times New Roman"/>
          <w:sz w:val="28"/>
          <w:szCs w:val="28"/>
          <w:lang w:eastAsia="ru-RU"/>
        </w:rPr>
        <w:t xml:space="preserve"> и 20</w:t>
      </w:r>
      <w:r w:rsidR="00CB46ED" w:rsidRPr="00CB46ED">
        <w:rPr>
          <w:rFonts w:ascii="Times New Roman" w:eastAsia="Times New Roman" w:hAnsi="Times New Roman" w:cs="Times New Roman"/>
          <w:sz w:val="28"/>
          <w:szCs w:val="28"/>
          <w:lang w:eastAsia="ru-RU"/>
        </w:rPr>
        <w:t>23</w:t>
      </w:r>
      <w:r w:rsidRPr="00CB46ED">
        <w:rPr>
          <w:rFonts w:ascii="Times New Roman" w:eastAsia="Times New Roman" w:hAnsi="Times New Roman" w:cs="Times New Roman"/>
          <w:sz w:val="28"/>
          <w:szCs w:val="28"/>
          <w:lang w:eastAsia="ru-RU"/>
        </w:rPr>
        <w:t xml:space="preserve"> годы  расходы запланированы в объеме </w:t>
      </w:r>
      <w:r w:rsidR="00CB46ED" w:rsidRPr="00CB46ED">
        <w:rPr>
          <w:rFonts w:ascii="Times New Roman" w:eastAsia="Times New Roman" w:hAnsi="Times New Roman" w:cs="Times New Roman"/>
          <w:sz w:val="28"/>
          <w:szCs w:val="28"/>
          <w:lang w:eastAsia="ru-RU"/>
        </w:rPr>
        <w:t>235522,3</w:t>
      </w:r>
      <w:r w:rsidRPr="00CB46ED">
        <w:rPr>
          <w:rFonts w:ascii="Times New Roman" w:eastAsia="Times New Roman" w:hAnsi="Times New Roman" w:cs="Times New Roman"/>
          <w:sz w:val="28"/>
          <w:szCs w:val="28"/>
          <w:lang w:eastAsia="ru-RU"/>
        </w:rPr>
        <w:t xml:space="preserve"> тыс. рублей и </w:t>
      </w:r>
      <w:r w:rsidR="00CB46ED" w:rsidRPr="00CB46ED">
        <w:rPr>
          <w:rFonts w:ascii="Times New Roman" w:eastAsia="Times New Roman" w:hAnsi="Times New Roman" w:cs="Times New Roman"/>
          <w:sz w:val="28"/>
          <w:szCs w:val="28"/>
          <w:lang w:eastAsia="ru-RU"/>
        </w:rPr>
        <w:t>250498,0</w:t>
      </w:r>
      <w:r w:rsidRPr="00CB46ED">
        <w:rPr>
          <w:rFonts w:ascii="Times New Roman" w:eastAsia="Times New Roman" w:hAnsi="Times New Roman" w:cs="Times New Roman"/>
          <w:sz w:val="28"/>
          <w:szCs w:val="28"/>
          <w:lang w:eastAsia="ru-RU"/>
        </w:rPr>
        <w:t xml:space="preserve"> тыс. рублей соответственно.</w:t>
      </w:r>
    </w:p>
    <w:p w:rsidR="0006617C" w:rsidRPr="00CB46ED"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CB46ED">
        <w:rPr>
          <w:rFonts w:ascii="Times New Roman" w:eastAsia="Times New Roman" w:hAnsi="Times New Roman" w:cs="Times New Roman"/>
          <w:sz w:val="28"/>
          <w:szCs w:val="28"/>
          <w:lang w:eastAsia="ru-RU"/>
        </w:rPr>
        <w:t xml:space="preserve">Объем </w:t>
      </w:r>
      <w:r w:rsidRPr="00CB46ED">
        <w:rPr>
          <w:rFonts w:ascii="Times New Roman" w:eastAsia="Times New Roman" w:hAnsi="Times New Roman" w:cs="Times New Roman"/>
          <w:bCs/>
          <w:sz w:val="28"/>
          <w:szCs w:val="28"/>
          <w:lang w:eastAsia="ru-RU"/>
        </w:rPr>
        <w:t>расход</w:t>
      </w:r>
      <w:r w:rsidRPr="00CB46ED">
        <w:rPr>
          <w:rFonts w:ascii="Times New Roman" w:eastAsia="Times New Roman" w:hAnsi="Times New Roman" w:cs="Times New Roman"/>
          <w:sz w:val="28"/>
          <w:szCs w:val="28"/>
          <w:lang w:eastAsia="ru-RU"/>
        </w:rPr>
        <w:t>ов  бюджета района у</w:t>
      </w:r>
      <w:r w:rsidR="00CB46ED" w:rsidRPr="00CB46ED">
        <w:rPr>
          <w:rFonts w:ascii="Times New Roman" w:eastAsia="Times New Roman" w:hAnsi="Times New Roman" w:cs="Times New Roman"/>
          <w:sz w:val="28"/>
          <w:szCs w:val="28"/>
          <w:lang w:eastAsia="ru-RU"/>
        </w:rPr>
        <w:t>меньшится</w:t>
      </w:r>
      <w:r w:rsidRPr="00CB46ED">
        <w:rPr>
          <w:rFonts w:ascii="Times New Roman" w:eastAsia="Times New Roman" w:hAnsi="Times New Roman" w:cs="Times New Roman"/>
          <w:sz w:val="28"/>
          <w:szCs w:val="28"/>
          <w:lang w:eastAsia="ru-RU"/>
        </w:rPr>
        <w:t xml:space="preserve"> к 202</w:t>
      </w:r>
      <w:r w:rsidR="00CB46ED" w:rsidRPr="00CB46ED">
        <w:rPr>
          <w:rFonts w:ascii="Times New Roman" w:eastAsia="Times New Roman" w:hAnsi="Times New Roman" w:cs="Times New Roman"/>
          <w:sz w:val="28"/>
          <w:szCs w:val="28"/>
          <w:lang w:eastAsia="ru-RU"/>
        </w:rPr>
        <w:t>3</w:t>
      </w:r>
      <w:r w:rsidRPr="00CB46ED">
        <w:rPr>
          <w:rFonts w:ascii="Times New Roman" w:eastAsia="Times New Roman" w:hAnsi="Times New Roman" w:cs="Times New Roman"/>
          <w:sz w:val="28"/>
          <w:szCs w:val="28"/>
          <w:lang w:eastAsia="ru-RU"/>
        </w:rPr>
        <w:t xml:space="preserve"> году (по сравнению с 202</w:t>
      </w:r>
      <w:r w:rsidR="00CB46ED" w:rsidRPr="00CB46ED">
        <w:rPr>
          <w:rFonts w:ascii="Times New Roman" w:eastAsia="Times New Roman" w:hAnsi="Times New Roman" w:cs="Times New Roman"/>
          <w:sz w:val="28"/>
          <w:szCs w:val="28"/>
          <w:lang w:eastAsia="ru-RU"/>
        </w:rPr>
        <w:t>1</w:t>
      </w:r>
      <w:r w:rsidRPr="00CB46ED">
        <w:rPr>
          <w:rFonts w:ascii="Times New Roman" w:eastAsia="Times New Roman" w:hAnsi="Times New Roman" w:cs="Times New Roman"/>
          <w:sz w:val="28"/>
          <w:szCs w:val="28"/>
          <w:lang w:eastAsia="ru-RU"/>
        </w:rPr>
        <w:t xml:space="preserve"> годом) на </w:t>
      </w:r>
      <w:r w:rsidR="00CB46ED" w:rsidRPr="00CB46ED">
        <w:rPr>
          <w:rFonts w:ascii="Times New Roman" w:eastAsia="Times New Roman" w:hAnsi="Times New Roman" w:cs="Times New Roman"/>
          <w:sz w:val="28"/>
          <w:szCs w:val="28"/>
          <w:lang w:eastAsia="ru-RU"/>
        </w:rPr>
        <w:t>40691,5</w:t>
      </w:r>
      <w:r w:rsidRPr="00CB46ED">
        <w:rPr>
          <w:rFonts w:ascii="Times New Roman" w:eastAsia="Times New Roman" w:hAnsi="Times New Roman" w:cs="Times New Roman"/>
          <w:sz w:val="28"/>
          <w:szCs w:val="28"/>
          <w:lang w:eastAsia="ru-RU"/>
        </w:rPr>
        <w:t xml:space="preserve"> тыс. рублей  или на </w:t>
      </w:r>
      <w:r w:rsidR="00CB46ED" w:rsidRPr="00CB46ED">
        <w:rPr>
          <w:rFonts w:ascii="Times New Roman" w:eastAsia="Times New Roman" w:hAnsi="Times New Roman" w:cs="Times New Roman"/>
          <w:sz w:val="28"/>
          <w:szCs w:val="28"/>
          <w:lang w:eastAsia="ru-RU"/>
        </w:rPr>
        <w:t xml:space="preserve">14,0 </w:t>
      </w:r>
      <w:r w:rsidRPr="00CB46ED">
        <w:rPr>
          <w:rFonts w:ascii="Times New Roman" w:eastAsia="Times New Roman" w:hAnsi="Times New Roman" w:cs="Times New Roman"/>
          <w:sz w:val="28"/>
          <w:szCs w:val="28"/>
          <w:lang w:eastAsia="ru-RU"/>
        </w:rPr>
        <w:t xml:space="preserve">процентных пункта. </w:t>
      </w:r>
    </w:p>
    <w:p w:rsidR="0006617C" w:rsidRPr="00CB46ED" w:rsidRDefault="0006617C" w:rsidP="0006617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CB46ED">
        <w:rPr>
          <w:rFonts w:ascii="Times New Roman" w:eastAsia="Times New Roman" w:hAnsi="Times New Roman" w:cs="Times New Roman"/>
          <w:sz w:val="28"/>
          <w:szCs w:val="28"/>
          <w:lang w:eastAsia="ru-RU"/>
        </w:rPr>
        <w:t xml:space="preserve">Проект  бюджета района </w:t>
      </w:r>
      <w:r w:rsidR="00CB46ED" w:rsidRPr="00CB46ED">
        <w:rPr>
          <w:rFonts w:ascii="Times New Roman" w:hAnsi="Times New Roman" w:cs="Times New Roman"/>
          <w:sz w:val="28"/>
          <w:szCs w:val="28"/>
        </w:rPr>
        <w:t xml:space="preserve">на  2021 год и плановый период  2022 - 2023 годов сформирован  </w:t>
      </w:r>
      <w:r w:rsidRPr="00CB46ED">
        <w:rPr>
          <w:rFonts w:ascii="Times New Roman" w:eastAsia="Times New Roman" w:hAnsi="Times New Roman" w:cs="Times New Roman"/>
          <w:sz w:val="28"/>
          <w:szCs w:val="28"/>
          <w:lang w:eastAsia="ru-RU"/>
        </w:rPr>
        <w:t>без превышения расходов над доходами.</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b/>
          <w:color w:val="FF0000"/>
          <w:sz w:val="28"/>
          <w:szCs w:val="28"/>
          <w:lang w:eastAsia="ru-RU"/>
        </w:rPr>
      </w:pPr>
    </w:p>
    <w:p w:rsidR="0006617C" w:rsidRPr="00635A50" w:rsidRDefault="0006617C" w:rsidP="0006617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5A50">
        <w:rPr>
          <w:rFonts w:ascii="Times New Roman" w:eastAsia="Times New Roman" w:hAnsi="Times New Roman" w:cs="Times New Roman"/>
          <w:b/>
          <w:sz w:val="28"/>
          <w:szCs w:val="28"/>
          <w:lang w:eastAsia="ru-RU"/>
        </w:rPr>
        <w:t>Выводы:</w:t>
      </w:r>
    </w:p>
    <w:p w:rsidR="0006617C" w:rsidRPr="0006617C" w:rsidRDefault="0006617C" w:rsidP="0006617C">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rsidR="00635A50" w:rsidRPr="00635A50" w:rsidRDefault="0006617C" w:rsidP="0006617C">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635A50">
        <w:rPr>
          <w:rFonts w:ascii="Times New Roman" w:eastAsia="Times New Roman" w:hAnsi="Times New Roman" w:cs="Times New Roman"/>
          <w:sz w:val="28"/>
          <w:szCs w:val="28"/>
          <w:lang w:eastAsia="ru-RU"/>
        </w:rPr>
        <w:t>1. Общий объем доходов  бюджета района  в 202</w:t>
      </w:r>
      <w:r w:rsidR="00635A50" w:rsidRPr="00635A50">
        <w:rPr>
          <w:rFonts w:ascii="Times New Roman" w:eastAsia="Times New Roman" w:hAnsi="Times New Roman" w:cs="Times New Roman"/>
          <w:sz w:val="28"/>
          <w:szCs w:val="28"/>
          <w:lang w:eastAsia="ru-RU"/>
        </w:rPr>
        <w:t>1</w:t>
      </w:r>
      <w:r w:rsidRPr="00635A50">
        <w:rPr>
          <w:rFonts w:ascii="Times New Roman" w:eastAsia="Times New Roman" w:hAnsi="Times New Roman" w:cs="Times New Roman"/>
          <w:sz w:val="28"/>
          <w:szCs w:val="28"/>
          <w:lang w:eastAsia="ru-RU"/>
        </w:rPr>
        <w:t xml:space="preserve"> году предусмотрен в сумме </w:t>
      </w:r>
      <w:r w:rsidR="00635A50" w:rsidRPr="00635A50">
        <w:rPr>
          <w:rFonts w:ascii="Times New Roman" w:eastAsia="Times New Roman" w:hAnsi="Times New Roman" w:cs="Times New Roman"/>
          <w:sz w:val="28"/>
          <w:szCs w:val="28"/>
          <w:lang w:eastAsia="ru-RU"/>
        </w:rPr>
        <w:t>291189,5</w:t>
      </w:r>
      <w:r w:rsidRPr="00635A50">
        <w:rPr>
          <w:rFonts w:ascii="Times New Roman" w:eastAsia="Times New Roman" w:hAnsi="Times New Roman" w:cs="Times New Roman"/>
          <w:sz w:val="28"/>
          <w:szCs w:val="28"/>
          <w:lang w:eastAsia="ru-RU"/>
        </w:rPr>
        <w:t xml:space="preserve">  тыс. рублей, что </w:t>
      </w:r>
      <w:r w:rsidR="00635A50" w:rsidRPr="00635A50">
        <w:rPr>
          <w:rFonts w:ascii="Times New Roman" w:eastAsia="Times New Roman" w:hAnsi="Times New Roman" w:cs="Times New Roman"/>
          <w:sz w:val="28"/>
          <w:szCs w:val="28"/>
          <w:lang w:eastAsia="ru-RU"/>
        </w:rPr>
        <w:t>выше</w:t>
      </w:r>
      <w:r w:rsidRPr="00635A50">
        <w:rPr>
          <w:rFonts w:ascii="Times New Roman" w:eastAsia="Times New Roman" w:hAnsi="Times New Roman" w:cs="Times New Roman"/>
          <w:sz w:val="28"/>
          <w:szCs w:val="28"/>
          <w:lang w:eastAsia="ru-RU"/>
        </w:rPr>
        <w:t xml:space="preserve"> ожидаемого исполнения  20</w:t>
      </w:r>
      <w:r w:rsidR="00635A50" w:rsidRPr="00635A50">
        <w:rPr>
          <w:rFonts w:ascii="Times New Roman" w:eastAsia="Times New Roman" w:hAnsi="Times New Roman" w:cs="Times New Roman"/>
          <w:sz w:val="28"/>
          <w:szCs w:val="28"/>
          <w:lang w:eastAsia="ru-RU"/>
        </w:rPr>
        <w:t>20</w:t>
      </w:r>
      <w:r w:rsidRPr="00635A50">
        <w:rPr>
          <w:rFonts w:ascii="Times New Roman" w:eastAsia="Times New Roman" w:hAnsi="Times New Roman" w:cs="Times New Roman"/>
          <w:sz w:val="28"/>
          <w:szCs w:val="28"/>
          <w:lang w:eastAsia="ru-RU"/>
        </w:rPr>
        <w:t xml:space="preserve"> года - на </w:t>
      </w:r>
      <w:r w:rsidR="00635A50" w:rsidRPr="00635A50">
        <w:rPr>
          <w:rFonts w:ascii="Times New Roman" w:eastAsia="Times New Roman" w:hAnsi="Times New Roman" w:cs="Times New Roman"/>
          <w:sz w:val="28"/>
          <w:szCs w:val="28"/>
          <w:lang w:eastAsia="ru-RU"/>
        </w:rPr>
        <w:t>6107,4</w:t>
      </w:r>
      <w:r w:rsidRPr="00635A50">
        <w:rPr>
          <w:rFonts w:ascii="Times New Roman" w:eastAsia="Times New Roman" w:hAnsi="Times New Roman" w:cs="Times New Roman"/>
          <w:sz w:val="28"/>
          <w:szCs w:val="28"/>
          <w:lang w:eastAsia="ru-RU"/>
        </w:rPr>
        <w:t xml:space="preserve"> тыс. рублей, или </w:t>
      </w:r>
      <w:r w:rsidR="00635A50" w:rsidRPr="00635A50">
        <w:rPr>
          <w:rFonts w:ascii="Times New Roman" w:eastAsia="Times New Roman" w:hAnsi="Times New Roman" w:cs="Times New Roman"/>
          <w:sz w:val="28"/>
          <w:szCs w:val="28"/>
          <w:lang w:eastAsia="ru-RU"/>
        </w:rPr>
        <w:t>2,1</w:t>
      </w:r>
      <w:r w:rsidRPr="00635A50">
        <w:rPr>
          <w:rFonts w:ascii="Times New Roman" w:eastAsia="Times New Roman" w:hAnsi="Times New Roman" w:cs="Times New Roman"/>
          <w:sz w:val="28"/>
          <w:szCs w:val="28"/>
          <w:lang w:eastAsia="ru-RU"/>
        </w:rPr>
        <w:t>%, фактических показателей 201</w:t>
      </w:r>
      <w:r w:rsidR="00635A50" w:rsidRPr="00635A50">
        <w:rPr>
          <w:rFonts w:ascii="Times New Roman" w:eastAsia="Times New Roman" w:hAnsi="Times New Roman" w:cs="Times New Roman"/>
          <w:sz w:val="28"/>
          <w:szCs w:val="28"/>
          <w:lang w:eastAsia="ru-RU"/>
        </w:rPr>
        <w:t>9</w:t>
      </w:r>
      <w:r w:rsidRPr="00635A50">
        <w:rPr>
          <w:rFonts w:ascii="Times New Roman" w:eastAsia="Times New Roman" w:hAnsi="Times New Roman" w:cs="Times New Roman"/>
          <w:sz w:val="28"/>
          <w:szCs w:val="28"/>
          <w:lang w:eastAsia="ru-RU"/>
        </w:rPr>
        <w:t xml:space="preserve"> года</w:t>
      </w:r>
      <w:r w:rsidR="00635A50" w:rsidRPr="00635A50">
        <w:rPr>
          <w:rFonts w:ascii="Times New Roman" w:eastAsia="Times New Roman" w:hAnsi="Times New Roman" w:cs="Times New Roman"/>
          <w:sz w:val="28"/>
          <w:szCs w:val="28"/>
          <w:lang w:eastAsia="ru-RU"/>
        </w:rPr>
        <w:t xml:space="preserve"> увеличение   - на  5735,9 тыс. рублей, или 2,0 процента.</w:t>
      </w:r>
    </w:p>
    <w:p w:rsidR="0099125A" w:rsidRPr="00CB46ED" w:rsidRDefault="00635A50" w:rsidP="0099125A">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99125A">
        <w:rPr>
          <w:rFonts w:ascii="Times New Roman" w:eastAsia="Times New Roman" w:hAnsi="Times New Roman" w:cs="Times New Roman"/>
          <w:sz w:val="28"/>
          <w:szCs w:val="28"/>
          <w:lang w:eastAsia="ru-RU"/>
        </w:rPr>
        <w:t xml:space="preserve"> </w:t>
      </w:r>
      <w:r w:rsidR="0006617C" w:rsidRPr="0099125A">
        <w:rPr>
          <w:rFonts w:ascii="Times New Roman" w:eastAsia="Times New Roman" w:hAnsi="Times New Roman" w:cs="Times New Roman"/>
          <w:sz w:val="28"/>
          <w:szCs w:val="28"/>
          <w:lang w:eastAsia="ru-RU"/>
        </w:rPr>
        <w:t xml:space="preserve">2. </w:t>
      </w:r>
      <w:r w:rsidR="0099125A" w:rsidRPr="00300333">
        <w:rPr>
          <w:rFonts w:ascii="Times New Roman" w:eastAsia="Times New Roman" w:hAnsi="Times New Roman" w:cs="Times New Roman"/>
          <w:sz w:val="28"/>
          <w:szCs w:val="28"/>
          <w:lang w:eastAsia="ru-RU"/>
        </w:rPr>
        <w:t xml:space="preserve">Общий объем </w:t>
      </w:r>
      <w:r w:rsidR="0099125A" w:rsidRPr="00300333">
        <w:rPr>
          <w:rFonts w:ascii="Times New Roman" w:eastAsia="Times New Roman" w:hAnsi="Times New Roman" w:cs="Times New Roman"/>
          <w:bCs/>
          <w:sz w:val="28"/>
          <w:szCs w:val="28"/>
          <w:lang w:eastAsia="ru-RU"/>
        </w:rPr>
        <w:t>расходов в проекте  бюджета района</w:t>
      </w:r>
      <w:r w:rsidR="0099125A" w:rsidRPr="00300333">
        <w:rPr>
          <w:rFonts w:ascii="Times New Roman" w:eastAsia="Times New Roman" w:hAnsi="Times New Roman" w:cs="Times New Roman"/>
          <w:sz w:val="28"/>
          <w:szCs w:val="28"/>
          <w:lang w:eastAsia="ru-RU"/>
        </w:rPr>
        <w:t xml:space="preserve"> на 2021 год предусмотрен в сумме 291189,5 тыс. рублей. В 2021 году по сравнению с фактическими показателями 2019 года расходы уменьшатся  на 6092,3 тыс. рублей,  или на 2,0  %, по сравнению с ожидаемым исполнением 2020 года  </w:t>
      </w:r>
      <w:r w:rsidR="0099125A" w:rsidRPr="00CB46ED">
        <w:rPr>
          <w:rFonts w:ascii="Times New Roman" w:eastAsia="Times New Roman" w:hAnsi="Times New Roman" w:cs="Times New Roman"/>
          <w:sz w:val="28"/>
          <w:szCs w:val="28"/>
          <w:lang w:eastAsia="ru-RU"/>
        </w:rPr>
        <w:t>увеличение - на  2781,5 тыс. рублей, или 1,0 процент.</w:t>
      </w:r>
    </w:p>
    <w:p w:rsidR="0099125A" w:rsidRPr="00CB46ED" w:rsidRDefault="0006617C" w:rsidP="0099125A">
      <w:pPr>
        <w:widowControl w:val="0"/>
        <w:tabs>
          <w:tab w:val="left" w:pos="9355"/>
        </w:tabs>
        <w:spacing w:after="0" w:line="240" w:lineRule="auto"/>
        <w:ind w:firstLine="709"/>
        <w:jc w:val="both"/>
        <w:rPr>
          <w:rFonts w:ascii="Times New Roman" w:eastAsia="Times New Roman" w:hAnsi="Times New Roman" w:cs="Times New Roman"/>
          <w:sz w:val="28"/>
          <w:szCs w:val="28"/>
          <w:lang w:eastAsia="ru-RU"/>
        </w:rPr>
      </w:pPr>
      <w:r w:rsidRPr="0099125A">
        <w:rPr>
          <w:rFonts w:ascii="Times New Roman" w:eastAsia="Times New Roman" w:hAnsi="Times New Roman" w:cs="Times New Roman"/>
          <w:sz w:val="28"/>
          <w:szCs w:val="28"/>
          <w:lang w:eastAsia="ru-RU"/>
        </w:rPr>
        <w:t>3.</w:t>
      </w:r>
      <w:r w:rsidRPr="0099125A">
        <w:rPr>
          <w:rFonts w:ascii="Times New Roman" w:eastAsia="Times New Roman" w:hAnsi="Times New Roman" w:cs="Times New Roman"/>
          <w:sz w:val="20"/>
          <w:szCs w:val="20"/>
          <w:lang w:eastAsia="ru-RU"/>
        </w:rPr>
        <w:t xml:space="preserve"> </w:t>
      </w:r>
      <w:r w:rsidR="0099125A" w:rsidRPr="0099125A">
        <w:rPr>
          <w:rFonts w:ascii="Times New Roman" w:eastAsia="Times New Roman" w:hAnsi="Times New Roman" w:cs="Times New Roman"/>
          <w:sz w:val="28"/>
          <w:szCs w:val="28"/>
          <w:lang w:eastAsia="ru-RU"/>
        </w:rPr>
        <w:t xml:space="preserve">Проект  </w:t>
      </w:r>
      <w:r w:rsidR="0099125A" w:rsidRPr="00CB46ED">
        <w:rPr>
          <w:rFonts w:ascii="Times New Roman" w:eastAsia="Times New Roman" w:hAnsi="Times New Roman" w:cs="Times New Roman"/>
          <w:sz w:val="28"/>
          <w:szCs w:val="28"/>
          <w:lang w:eastAsia="ru-RU"/>
        </w:rPr>
        <w:t xml:space="preserve">бюджета района </w:t>
      </w:r>
      <w:r w:rsidR="0099125A" w:rsidRPr="00CB46ED">
        <w:rPr>
          <w:rFonts w:ascii="Times New Roman" w:hAnsi="Times New Roman" w:cs="Times New Roman"/>
          <w:sz w:val="28"/>
          <w:szCs w:val="28"/>
        </w:rPr>
        <w:t xml:space="preserve">на  2021 год и плановый период  2022 - 2023 годов сформирован  </w:t>
      </w:r>
      <w:r w:rsidR="0099125A" w:rsidRPr="00CB46ED">
        <w:rPr>
          <w:rFonts w:ascii="Times New Roman" w:eastAsia="Times New Roman" w:hAnsi="Times New Roman" w:cs="Times New Roman"/>
          <w:sz w:val="28"/>
          <w:szCs w:val="28"/>
          <w:lang w:eastAsia="ru-RU"/>
        </w:rPr>
        <w:t>без превышения расходов над доходами.</w:t>
      </w:r>
    </w:p>
    <w:p w:rsidR="0006617C" w:rsidRPr="0006617C" w:rsidRDefault="0006617C" w:rsidP="0006617C">
      <w:pPr>
        <w:widowControl w:val="0"/>
        <w:tabs>
          <w:tab w:val="left" w:pos="9355"/>
        </w:tabs>
        <w:spacing w:after="0" w:line="240" w:lineRule="auto"/>
        <w:ind w:firstLine="709"/>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06617C" w:rsidRPr="00ED00DC" w:rsidRDefault="0006617C" w:rsidP="000661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bookmarkStart w:id="1" w:name="_Toc340744283"/>
      <w:r w:rsidRPr="00ED00DC">
        <w:rPr>
          <w:rFonts w:ascii="Times New Roman" w:eastAsia="Times New Roman" w:hAnsi="Times New Roman" w:cs="Times New Roman"/>
          <w:b/>
          <w:sz w:val="28"/>
          <w:szCs w:val="28"/>
          <w:lang w:val="en-US" w:eastAsia="ru-RU"/>
        </w:rPr>
        <w:t>IV</w:t>
      </w:r>
      <w:r w:rsidRPr="00ED00DC">
        <w:rPr>
          <w:rFonts w:ascii="Times New Roman" w:eastAsia="Times New Roman" w:hAnsi="Times New Roman" w:cs="Times New Roman"/>
          <w:b/>
          <w:sz w:val="28"/>
          <w:szCs w:val="28"/>
          <w:lang w:eastAsia="ru-RU"/>
        </w:rPr>
        <w:t>. Доходы бюджета района</w:t>
      </w:r>
    </w:p>
    <w:p w:rsidR="0006617C" w:rsidRPr="0006617C" w:rsidRDefault="0006617C" w:rsidP="0006617C">
      <w:pPr>
        <w:autoSpaceDE w:val="0"/>
        <w:autoSpaceDN w:val="0"/>
        <w:adjustRightInd w:val="0"/>
        <w:spacing w:after="0" w:line="240" w:lineRule="auto"/>
        <w:ind w:firstLine="540"/>
        <w:jc w:val="center"/>
        <w:rPr>
          <w:rFonts w:ascii="Times New Roman" w:eastAsia="Times New Roman" w:hAnsi="Times New Roman" w:cs="Times New Roman"/>
          <w:b/>
          <w:color w:val="FF0000"/>
          <w:sz w:val="28"/>
          <w:szCs w:val="28"/>
          <w:lang w:eastAsia="ru-RU"/>
        </w:rPr>
      </w:pPr>
    </w:p>
    <w:p w:rsidR="0006617C" w:rsidRPr="00ED00DC" w:rsidRDefault="0006617C" w:rsidP="0006617C">
      <w:pPr>
        <w:keepNext/>
        <w:spacing w:after="0" w:line="240" w:lineRule="auto"/>
        <w:jc w:val="center"/>
        <w:outlineLvl w:val="1"/>
        <w:rPr>
          <w:rFonts w:ascii="Times New Roman" w:eastAsia="Times New Roman" w:hAnsi="Times New Roman" w:cs="Times New Roman"/>
          <w:b/>
          <w:bCs/>
          <w:sz w:val="28"/>
          <w:szCs w:val="28"/>
          <w:lang w:eastAsia="ru-RU"/>
        </w:rPr>
      </w:pPr>
      <w:bookmarkStart w:id="2" w:name="_Toc340744284"/>
      <w:bookmarkEnd w:id="1"/>
      <w:r w:rsidRPr="00ED00DC">
        <w:rPr>
          <w:rFonts w:ascii="Times New Roman" w:eastAsia="Times New Roman" w:hAnsi="Times New Roman" w:cs="Times New Roman"/>
          <w:b/>
          <w:bCs/>
          <w:sz w:val="28"/>
          <w:szCs w:val="28"/>
          <w:lang w:eastAsia="ru-RU"/>
        </w:rPr>
        <w:t xml:space="preserve">Общая характеристика доходной базы проекта решения </w:t>
      </w:r>
    </w:p>
    <w:p w:rsidR="0006617C" w:rsidRPr="00ED00DC" w:rsidRDefault="0006617C" w:rsidP="0006617C">
      <w:pPr>
        <w:keepNext/>
        <w:spacing w:after="0" w:line="240" w:lineRule="auto"/>
        <w:jc w:val="center"/>
        <w:outlineLvl w:val="1"/>
        <w:rPr>
          <w:rFonts w:ascii="Times New Roman" w:eastAsia="Times New Roman" w:hAnsi="Times New Roman" w:cs="Times New Roman"/>
          <w:b/>
          <w:bCs/>
          <w:sz w:val="28"/>
          <w:szCs w:val="28"/>
          <w:lang w:eastAsia="ru-RU"/>
        </w:rPr>
      </w:pPr>
      <w:r w:rsidRPr="00ED00DC">
        <w:rPr>
          <w:rFonts w:ascii="Times New Roman" w:eastAsia="Times New Roman" w:hAnsi="Times New Roman" w:cs="Times New Roman"/>
          <w:b/>
          <w:bCs/>
          <w:sz w:val="28"/>
          <w:szCs w:val="28"/>
          <w:lang w:eastAsia="ru-RU"/>
        </w:rPr>
        <w:t>о бюджет</w:t>
      </w:r>
      <w:bookmarkEnd w:id="2"/>
      <w:r w:rsidRPr="00ED00DC">
        <w:rPr>
          <w:rFonts w:ascii="Times New Roman" w:eastAsia="Times New Roman" w:hAnsi="Times New Roman" w:cs="Times New Roman"/>
          <w:b/>
          <w:bCs/>
          <w:sz w:val="28"/>
          <w:szCs w:val="28"/>
          <w:lang w:eastAsia="ru-RU"/>
        </w:rPr>
        <w:t>е района</w:t>
      </w:r>
    </w:p>
    <w:p w:rsidR="0006617C" w:rsidRPr="0006617C" w:rsidRDefault="0006617C" w:rsidP="0006617C">
      <w:pPr>
        <w:keepNext/>
        <w:spacing w:after="0" w:line="240" w:lineRule="auto"/>
        <w:jc w:val="center"/>
        <w:outlineLvl w:val="1"/>
        <w:rPr>
          <w:rFonts w:ascii="Times New Roman" w:eastAsia="Times New Roman" w:hAnsi="Times New Roman" w:cs="Times New Roman"/>
          <w:b/>
          <w:bCs/>
          <w:color w:val="FF0000"/>
          <w:sz w:val="28"/>
          <w:szCs w:val="28"/>
          <w:lang w:eastAsia="ru-RU"/>
        </w:rPr>
      </w:pPr>
    </w:p>
    <w:p w:rsidR="0006617C" w:rsidRPr="00ED00DC" w:rsidRDefault="0006617C" w:rsidP="0006617C">
      <w:pPr>
        <w:spacing w:after="0" w:line="240" w:lineRule="auto"/>
        <w:jc w:val="both"/>
        <w:rPr>
          <w:rFonts w:ascii="Times New Roman" w:eastAsia="Times New Roman" w:hAnsi="Times New Roman" w:cs="Times New Roman"/>
          <w:sz w:val="28"/>
          <w:szCs w:val="28"/>
          <w:lang w:eastAsia="ru-RU"/>
        </w:rPr>
      </w:pPr>
      <w:r w:rsidRPr="00ED00DC">
        <w:rPr>
          <w:rFonts w:ascii="Times New Roman" w:eastAsia="Times New Roman" w:hAnsi="Times New Roman" w:cs="Times New Roman"/>
          <w:sz w:val="24"/>
          <w:szCs w:val="24"/>
          <w:lang w:eastAsia="ru-RU"/>
        </w:rPr>
        <w:t xml:space="preserve">            </w:t>
      </w:r>
      <w:r w:rsidRPr="00ED00DC">
        <w:rPr>
          <w:rFonts w:ascii="Times New Roman" w:eastAsia="Times New Roman" w:hAnsi="Times New Roman" w:cs="Times New Roman"/>
          <w:sz w:val="28"/>
          <w:szCs w:val="28"/>
          <w:lang w:eastAsia="ru-RU"/>
        </w:rPr>
        <w:t>При  расчете  объема доходов бюджета района  учитывались принятые  и вступающие в  силу  с 01 января 202</w:t>
      </w:r>
      <w:r w:rsidR="00ED00DC" w:rsidRPr="00ED00DC">
        <w:rPr>
          <w:rFonts w:ascii="Times New Roman" w:eastAsia="Times New Roman" w:hAnsi="Times New Roman" w:cs="Times New Roman"/>
          <w:sz w:val="28"/>
          <w:szCs w:val="28"/>
          <w:lang w:eastAsia="ru-RU"/>
        </w:rPr>
        <w:t>1</w:t>
      </w:r>
      <w:r w:rsidRPr="00ED00DC">
        <w:rPr>
          <w:rFonts w:ascii="Times New Roman" w:eastAsia="Times New Roman" w:hAnsi="Times New Roman" w:cs="Times New Roman"/>
          <w:sz w:val="28"/>
          <w:szCs w:val="28"/>
          <w:lang w:eastAsia="ru-RU"/>
        </w:rPr>
        <w:t xml:space="preserve"> года  изменения и дополнения в </w:t>
      </w:r>
      <w:r w:rsidRPr="00ED00DC">
        <w:rPr>
          <w:rFonts w:ascii="Times New Roman" w:eastAsia="Times New Roman" w:hAnsi="Times New Roman" w:cs="Times New Roman"/>
          <w:sz w:val="28"/>
          <w:szCs w:val="28"/>
          <w:lang w:eastAsia="ru-RU"/>
        </w:rPr>
        <w:lastRenderedPageBreak/>
        <w:t>нормативно- правовые акты Российской Федерации и Вологодской области, а также проекты, внесенные Губернатором области в Законодательное Собрание области, в соответствии с которым предусматривается:</w:t>
      </w:r>
    </w:p>
    <w:p w:rsidR="0006617C" w:rsidRPr="00ED00DC" w:rsidRDefault="0006617C" w:rsidP="0006617C">
      <w:pPr>
        <w:spacing w:after="0" w:line="240" w:lineRule="auto"/>
        <w:jc w:val="both"/>
        <w:rPr>
          <w:rFonts w:ascii="Times New Roman" w:eastAsia="Times New Roman" w:hAnsi="Times New Roman" w:cs="Times New Roman"/>
          <w:sz w:val="28"/>
          <w:szCs w:val="28"/>
          <w:lang w:eastAsia="ru-RU"/>
        </w:rPr>
      </w:pPr>
      <w:r w:rsidRPr="00ED00DC">
        <w:rPr>
          <w:rFonts w:ascii="Times New Roman" w:eastAsia="Times New Roman" w:hAnsi="Times New Roman" w:cs="Times New Roman"/>
          <w:sz w:val="28"/>
          <w:szCs w:val="28"/>
          <w:lang w:eastAsia="ru-RU"/>
        </w:rPr>
        <w:t xml:space="preserve">      - установить  в размере 85 %  дополнительны</w:t>
      </w:r>
      <w:r w:rsidR="0050496B">
        <w:rPr>
          <w:rFonts w:ascii="Times New Roman" w:eastAsia="Times New Roman" w:hAnsi="Times New Roman" w:cs="Times New Roman"/>
          <w:sz w:val="28"/>
          <w:szCs w:val="28"/>
          <w:lang w:eastAsia="ru-RU"/>
        </w:rPr>
        <w:t>е</w:t>
      </w:r>
      <w:r w:rsidRPr="00ED00DC">
        <w:rPr>
          <w:rFonts w:ascii="Times New Roman" w:eastAsia="Times New Roman" w:hAnsi="Times New Roman" w:cs="Times New Roman"/>
          <w:sz w:val="28"/>
          <w:szCs w:val="28"/>
          <w:lang w:eastAsia="ru-RU"/>
        </w:rPr>
        <w:t xml:space="preserve"> норматив</w:t>
      </w:r>
      <w:r w:rsidR="0050496B">
        <w:rPr>
          <w:rFonts w:ascii="Times New Roman" w:eastAsia="Times New Roman" w:hAnsi="Times New Roman" w:cs="Times New Roman"/>
          <w:sz w:val="28"/>
          <w:szCs w:val="28"/>
          <w:lang w:eastAsia="ru-RU"/>
        </w:rPr>
        <w:t>ы</w:t>
      </w:r>
      <w:r w:rsidRPr="00ED00DC">
        <w:rPr>
          <w:rFonts w:ascii="Times New Roman" w:eastAsia="Times New Roman" w:hAnsi="Times New Roman" w:cs="Times New Roman"/>
          <w:sz w:val="28"/>
          <w:szCs w:val="28"/>
          <w:lang w:eastAsia="ru-RU"/>
        </w:rPr>
        <w:t xml:space="preserve">  отчислений в бюджет района  от налога на доходы физических лиц;</w:t>
      </w:r>
    </w:p>
    <w:p w:rsidR="0006617C" w:rsidRPr="00ED00DC" w:rsidRDefault="0006617C" w:rsidP="0006617C">
      <w:pPr>
        <w:spacing w:after="0" w:line="240" w:lineRule="auto"/>
        <w:jc w:val="both"/>
        <w:rPr>
          <w:rFonts w:ascii="Times New Roman" w:eastAsia="Times New Roman" w:hAnsi="Times New Roman" w:cs="Times New Roman"/>
          <w:sz w:val="28"/>
          <w:szCs w:val="28"/>
          <w:lang w:eastAsia="ru-RU"/>
        </w:rPr>
      </w:pPr>
      <w:r w:rsidRPr="00ED00DC">
        <w:rPr>
          <w:rFonts w:ascii="Times New Roman" w:eastAsia="Times New Roman" w:hAnsi="Times New Roman" w:cs="Times New Roman"/>
          <w:sz w:val="28"/>
          <w:szCs w:val="28"/>
          <w:lang w:eastAsia="ru-RU"/>
        </w:rPr>
        <w:t xml:space="preserve">    - установить  в размере 50 процентов  дополнительны</w:t>
      </w:r>
      <w:r w:rsidR="0050496B">
        <w:rPr>
          <w:rFonts w:ascii="Times New Roman" w:eastAsia="Times New Roman" w:hAnsi="Times New Roman" w:cs="Times New Roman"/>
          <w:sz w:val="28"/>
          <w:szCs w:val="28"/>
          <w:lang w:eastAsia="ru-RU"/>
        </w:rPr>
        <w:t>е норматив</w:t>
      </w:r>
      <w:r w:rsidRPr="00ED00DC">
        <w:rPr>
          <w:rFonts w:ascii="Times New Roman" w:eastAsia="Times New Roman" w:hAnsi="Times New Roman" w:cs="Times New Roman"/>
          <w:sz w:val="28"/>
          <w:szCs w:val="28"/>
          <w:lang w:eastAsia="ru-RU"/>
        </w:rPr>
        <w:t xml:space="preserve">ы отчислений в бюджет района  от налога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ED00DC">
        <w:rPr>
          <w:rFonts w:ascii="Times New Roman" w:eastAsia="Times New Roman" w:hAnsi="Times New Roman" w:cs="Times New Roman"/>
          <w:sz w:val="28"/>
          <w:szCs w:val="28"/>
          <w:lang w:eastAsia="ru-RU"/>
        </w:rPr>
        <w:t>- у</w:t>
      </w:r>
      <w:r w:rsidR="00ED00DC">
        <w:rPr>
          <w:rFonts w:ascii="Times New Roman" w:eastAsia="Times New Roman" w:hAnsi="Times New Roman" w:cs="Times New Roman"/>
          <w:sz w:val="28"/>
          <w:szCs w:val="28"/>
          <w:lang w:eastAsia="ru-RU"/>
        </w:rPr>
        <w:t>становлен</w:t>
      </w:r>
      <w:r w:rsidRPr="00ED00DC">
        <w:rPr>
          <w:rFonts w:ascii="Times New Roman" w:eastAsia="Times New Roman" w:hAnsi="Times New Roman" w:cs="Times New Roman"/>
          <w:sz w:val="28"/>
          <w:szCs w:val="28"/>
          <w:lang w:eastAsia="ru-RU"/>
        </w:rPr>
        <w:t xml:space="preserve">  дифференцированны</w:t>
      </w:r>
      <w:r w:rsidR="00ED00DC">
        <w:rPr>
          <w:rFonts w:ascii="Times New Roman" w:eastAsia="Times New Roman" w:hAnsi="Times New Roman" w:cs="Times New Roman"/>
          <w:sz w:val="28"/>
          <w:szCs w:val="28"/>
          <w:lang w:eastAsia="ru-RU"/>
        </w:rPr>
        <w:t>й</w:t>
      </w:r>
      <w:r w:rsidRPr="00ED00DC">
        <w:rPr>
          <w:rFonts w:ascii="Times New Roman" w:eastAsia="Times New Roman" w:hAnsi="Times New Roman" w:cs="Times New Roman"/>
          <w:sz w:val="28"/>
          <w:szCs w:val="28"/>
          <w:lang w:eastAsia="ru-RU"/>
        </w:rPr>
        <w:t xml:space="preserve"> норматив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исходя из зачисления в местные бюджеты в размере 0,1294%;</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ED00DC">
        <w:rPr>
          <w:rFonts w:ascii="Times New Roman" w:eastAsia="Times New Roman" w:hAnsi="Times New Roman" w:cs="Times New Roman"/>
          <w:sz w:val="28"/>
          <w:szCs w:val="28"/>
          <w:lang w:eastAsia="ru-RU"/>
        </w:rPr>
        <w:t xml:space="preserve">- </w:t>
      </w:r>
      <w:r w:rsidR="00ED00DC" w:rsidRPr="00ED00DC">
        <w:rPr>
          <w:rFonts w:ascii="Times New Roman" w:eastAsia="Times New Roman" w:hAnsi="Times New Roman" w:cs="Times New Roman"/>
          <w:sz w:val="28"/>
          <w:szCs w:val="28"/>
          <w:lang w:eastAsia="ru-RU"/>
        </w:rPr>
        <w:t xml:space="preserve">установлен  дифференцированный норматив отчислений в местные бюджеты от налога, взымаемого </w:t>
      </w:r>
      <w:r w:rsidRPr="00ED00DC">
        <w:rPr>
          <w:rFonts w:ascii="Times New Roman" w:eastAsia="Times New Roman" w:hAnsi="Times New Roman" w:cs="Times New Roman"/>
          <w:sz w:val="28"/>
          <w:szCs w:val="28"/>
          <w:lang w:eastAsia="ru-RU"/>
        </w:rPr>
        <w:t xml:space="preserve">  в связи с применением упрощенной системы налогообложения </w:t>
      </w:r>
      <w:r w:rsidR="00ED00DC" w:rsidRPr="00ED00DC">
        <w:rPr>
          <w:rFonts w:ascii="Times New Roman" w:eastAsia="Times New Roman" w:hAnsi="Times New Roman" w:cs="Times New Roman"/>
          <w:sz w:val="28"/>
          <w:szCs w:val="28"/>
          <w:lang w:eastAsia="ru-RU"/>
        </w:rPr>
        <w:t>на 2021 год – 11,21</w:t>
      </w:r>
      <w:r w:rsidR="00ED00DC">
        <w:rPr>
          <w:rFonts w:ascii="Times New Roman" w:eastAsia="Times New Roman" w:hAnsi="Times New Roman" w:cs="Times New Roman"/>
          <w:sz w:val="28"/>
          <w:szCs w:val="28"/>
          <w:lang w:eastAsia="ru-RU"/>
        </w:rPr>
        <w:t>%</w:t>
      </w:r>
      <w:r w:rsidR="00ED00DC" w:rsidRPr="00ED00DC">
        <w:rPr>
          <w:rFonts w:ascii="Times New Roman" w:eastAsia="Times New Roman" w:hAnsi="Times New Roman" w:cs="Times New Roman"/>
          <w:sz w:val="28"/>
          <w:szCs w:val="28"/>
          <w:lang w:eastAsia="ru-RU"/>
        </w:rPr>
        <w:t>, на 2022 год -12,64</w:t>
      </w:r>
      <w:r w:rsidR="00ED00DC">
        <w:rPr>
          <w:rFonts w:ascii="Times New Roman" w:eastAsia="Times New Roman" w:hAnsi="Times New Roman" w:cs="Times New Roman"/>
          <w:sz w:val="28"/>
          <w:szCs w:val="28"/>
          <w:lang w:eastAsia="ru-RU"/>
        </w:rPr>
        <w:t>%</w:t>
      </w:r>
      <w:r w:rsidR="00ED00DC" w:rsidRPr="00ED00DC">
        <w:rPr>
          <w:rFonts w:ascii="Times New Roman" w:eastAsia="Times New Roman" w:hAnsi="Times New Roman" w:cs="Times New Roman"/>
          <w:sz w:val="28"/>
          <w:szCs w:val="28"/>
          <w:lang w:eastAsia="ru-RU"/>
        </w:rPr>
        <w:t>, на 2023 год -12,15%</w:t>
      </w:r>
      <w:r w:rsidRPr="00ED00DC">
        <w:rPr>
          <w:rFonts w:ascii="Times New Roman" w:eastAsia="Times New Roman" w:hAnsi="Times New Roman" w:cs="Times New Roman"/>
          <w:sz w:val="28"/>
          <w:szCs w:val="28"/>
          <w:lang w:eastAsia="ru-RU"/>
        </w:rPr>
        <w:t>;</w:t>
      </w:r>
    </w:p>
    <w:p w:rsidR="00ED00DC" w:rsidRPr="00633F0B" w:rsidRDefault="0006617C" w:rsidP="00ED00DC">
      <w:pPr>
        <w:spacing w:after="0" w:line="240" w:lineRule="auto"/>
        <w:jc w:val="both"/>
        <w:rPr>
          <w:rFonts w:ascii="Times New Roman" w:eastAsia="Times New Roman" w:hAnsi="Times New Roman" w:cs="Times New Roman"/>
          <w:sz w:val="28"/>
          <w:szCs w:val="28"/>
          <w:lang w:eastAsia="ru-RU"/>
        </w:rPr>
      </w:pPr>
      <w:r w:rsidRPr="00ED00DC">
        <w:rPr>
          <w:rFonts w:ascii="Times New Roman" w:eastAsia="Times New Roman" w:hAnsi="Times New Roman" w:cs="Times New Roman"/>
          <w:sz w:val="28"/>
          <w:szCs w:val="28"/>
          <w:lang w:eastAsia="ru-RU"/>
        </w:rPr>
        <w:t xml:space="preserve">    </w:t>
      </w:r>
      <w:r w:rsidR="00ED00DC" w:rsidRPr="00ED00DC">
        <w:rPr>
          <w:rFonts w:ascii="Times New Roman" w:eastAsia="Times New Roman" w:hAnsi="Times New Roman" w:cs="Times New Roman"/>
          <w:sz w:val="28"/>
          <w:szCs w:val="28"/>
          <w:lang w:eastAsia="ru-RU"/>
        </w:rPr>
        <w:t>-</w:t>
      </w:r>
      <w:r w:rsidRPr="00ED00DC">
        <w:rPr>
          <w:rFonts w:ascii="Times New Roman" w:eastAsia="Times New Roman" w:hAnsi="Times New Roman" w:cs="Times New Roman"/>
          <w:sz w:val="28"/>
          <w:szCs w:val="28"/>
          <w:lang w:eastAsia="ru-RU"/>
        </w:rPr>
        <w:t xml:space="preserve"> </w:t>
      </w:r>
      <w:r w:rsidR="00ED00DC" w:rsidRPr="004878D7">
        <w:rPr>
          <w:rFonts w:ascii="Times New Roman" w:eastAsia="Times New Roman" w:hAnsi="Times New Roman" w:cs="Times New Roman"/>
          <w:sz w:val="28"/>
          <w:szCs w:val="28"/>
          <w:lang w:eastAsia="ru-RU"/>
        </w:rPr>
        <w:t xml:space="preserve">налог на совокупный доход, взымается  в связи с применением упрощенной системы налогообложения и подлежащих зачислению в бюджет </w:t>
      </w:r>
      <w:r w:rsidR="00ED00DC" w:rsidRPr="00633F0B">
        <w:rPr>
          <w:rFonts w:ascii="Times New Roman" w:eastAsia="Times New Roman" w:hAnsi="Times New Roman" w:cs="Times New Roman"/>
          <w:sz w:val="28"/>
          <w:szCs w:val="28"/>
          <w:lang w:eastAsia="ru-RU"/>
        </w:rPr>
        <w:t>района в размере  50 % от общей суммы налога;</w:t>
      </w:r>
    </w:p>
    <w:p w:rsidR="0006617C" w:rsidRPr="003F3D25" w:rsidRDefault="00ED00DC" w:rsidP="0006617C">
      <w:pPr>
        <w:spacing w:after="0" w:line="240" w:lineRule="auto"/>
        <w:jc w:val="both"/>
        <w:rPr>
          <w:rFonts w:ascii="Times New Roman" w:eastAsia="Times New Roman" w:hAnsi="Times New Roman" w:cs="Times New Roman"/>
          <w:sz w:val="28"/>
          <w:szCs w:val="28"/>
          <w:lang w:eastAsia="ru-RU"/>
        </w:rPr>
      </w:pPr>
      <w:r w:rsidRPr="003F3D25">
        <w:rPr>
          <w:rFonts w:ascii="Times New Roman" w:eastAsia="Times New Roman" w:hAnsi="Times New Roman" w:cs="Times New Roman"/>
          <w:sz w:val="28"/>
          <w:szCs w:val="28"/>
          <w:lang w:eastAsia="ru-RU"/>
        </w:rPr>
        <w:t xml:space="preserve">    </w:t>
      </w:r>
      <w:r w:rsidR="0006617C" w:rsidRPr="003F3D25">
        <w:rPr>
          <w:rFonts w:ascii="Times New Roman" w:eastAsia="Times New Roman" w:hAnsi="Times New Roman" w:cs="Times New Roman"/>
          <w:sz w:val="28"/>
          <w:szCs w:val="28"/>
          <w:lang w:eastAsia="ru-RU"/>
        </w:rPr>
        <w:t xml:space="preserve">- индексация  нормативов  платы за негативное воздействие  на окружающую среду, размер поступления  доходов в районный бюджет  установлен по нормативу </w:t>
      </w:r>
      <w:r w:rsidR="003F3D25" w:rsidRPr="003F3D25">
        <w:rPr>
          <w:rFonts w:ascii="Times New Roman" w:eastAsia="Times New Roman" w:hAnsi="Times New Roman" w:cs="Times New Roman"/>
          <w:sz w:val="28"/>
          <w:szCs w:val="28"/>
          <w:lang w:eastAsia="ru-RU"/>
        </w:rPr>
        <w:t>60,0</w:t>
      </w:r>
      <w:r w:rsidR="0006617C" w:rsidRPr="003F3D25">
        <w:rPr>
          <w:rFonts w:ascii="Times New Roman" w:eastAsia="Times New Roman" w:hAnsi="Times New Roman" w:cs="Times New Roman"/>
          <w:sz w:val="28"/>
          <w:szCs w:val="28"/>
          <w:lang w:eastAsia="ru-RU"/>
        </w:rPr>
        <w:t xml:space="preserve"> процентов.</w:t>
      </w:r>
    </w:p>
    <w:p w:rsidR="0006617C" w:rsidRPr="003F3D25" w:rsidRDefault="0006617C" w:rsidP="000661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D25">
        <w:rPr>
          <w:rFonts w:ascii="Times New Roman" w:eastAsia="Times New Roman" w:hAnsi="Times New Roman" w:cs="Times New Roman"/>
          <w:sz w:val="28"/>
          <w:szCs w:val="28"/>
          <w:lang w:eastAsia="ru-RU"/>
        </w:rPr>
        <w:t>Налоговые и неналоговые доходы бюджета района в 202</w:t>
      </w:r>
      <w:r w:rsidR="003F3D25" w:rsidRPr="003F3D25">
        <w:rPr>
          <w:rFonts w:ascii="Times New Roman" w:eastAsia="Times New Roman" w:hAnsi="Times New Roman" w:cs="Times New Roman"/>
          <w:sz w:val="28"/>
          <w:szCs w:val="28"/>
          <w:lang w:eastAsia="ru-RU"/>
        </w:rPr>
        <w:t>1</w:t>
      </w:r>
      <w:r w:rsidRPr="003F3D25">
        <w:rPr>
          <w:rFonts w:ascii="Times New Roman" w:eastAsia="Times New Roman" w:hAnsi="Times New Roman" w:cs="Times New Roman"/>
          <w:sz w:val="28"/>
          <w:szCs w:val="28"/>
          <w:lang w:eastAsia="ru-RU"/>
        </w:rPr>
        <w:t xml:space="preserve"> году прогнозируются в объеме </w:t>
      </w:r>
      <w:r w:rsidR="003F3D25" w:rsidRPr="003F3D25">
        <w:rPr>
          <w:rFonts w:ascii="Times New Roman" w:eastAsia="Times New Roman" w:hAnsi="Times New Roman" w:cs="Times New Roman"/>
          <w:sz w:val="28"/>
          <w:szCs w:val="28"/>
          <w:lang w:eastAsia="ru-RU"/>
        </w:rPr>
        <w:t>69442,0</w:t>
      </w:r>
      <w:r w:rsidRPr="003F3D25">
        <w:rPr>
          <w:rFonts w:ascii="Times New Roman" w:eastAsia="Times New Roman" w:hAnsi="Times New Roman" w:cs="Times New Roman"/>
          <w:sz w:val="28"/>
          <w:szCs w:val="28"/>
          <w:lang w:eastAsia="ru-RU"/>
        </w:rPr>
        <w:t xml:space="preserve">  тыс. рублей.  По сравнению с ожидаемым исполнением 20</w:t>
      </w:r>
      <w:r w:rsidR="003F3D25" w:rsidRPr="003F3D25">
        <w:rPr>
          <w:rFonts w:ascii="Times New Roman" w:eastAsia="Times New Roman" w:hAnsi="Times New Roman" w:cs="Times New Roman"/>
          <w:sz w:val="28"/>
          <w:szCs w:val="28"/>
          <w:lang w:eastAsia="ru-RU"/>
        </w:rPr>
        <w:t>20</w:t>
      </w:r>
      <w:r w:rsidRPr="003F3D25">
        <w:rPr>
          <w:rFonts w:ascii="Times New Roman" w:eastAsia="Times New Roman" w:hAnsi="Times New Roman" w:cs="Times New Roman"/>
          <w:sz w:val="28"/>
          <w:szCs w:val="28"/>
          <w:lang w:eastAsia="ru-RU"/>
        </w:rPr>
        <w:t xml:space="preserve"> года налоговые и неналоговые доходы  увелич</w:t>
      </w:r>
      <w:r w:rsidR="0050496B">
        <w:rPr>
          <w:rFonts w:ascii="Times New Roman" w:eastAsia="Times New Roman" w:hAnsi="Times New Roman" w:cs="Times New Roman"/>
          <w:sz w:val="28"/>
          <w:szCs w:val="28"/>
          <w:lang w:eastAsia="ru-RU"/>
        </w:rPr>
        <w:t>а</w:t>
      </w:r>
      <w:r w:rsidRPr="003F3D25">
        <w:rPr>
          <w:rFonts w:ascii="Times New Roman" w:eastAsia="Times New Roman" w:hAnsi="Times New Roman" w:cs="Times New Roman"/>
          <w:sz w:val="28"/>
          <w:szCs w:val="28"/>
          <w:lang w:eastAsia="ru-RU"/>
        </w:rPr>
        <w:t xml:space="preserve">тся  на </w:t>
      </w:r>
      <w:r w:rsidR="003F3D25" w:rsidRPr="003F3D25">
        <w:rPr>
          <w:rFonts w:ascii="Times New Roman" w:eastAsia="Times New Roman" w:hAnsi="Times New Roman" w:cs="Times New Roman"/>
          <w:sz w:val="28"/>
          <w:szCs w:val="28"/>
          <w:lang w:eastAsia="ru-RU"/>
        </w:rPr>
        <w:t>2858,5</w:t>
      </w:r>
      <w:r w:rsidRPr="003F3D25">
        <w:rPr>
          <w:rFonts w:ascii="Times New Roman" w:eastAsia="Times New Roman" w:hAnsi="Times New Roman" w:cs="Times New Roman"/>
          <w:sz w:val="28"/>
          <w:szCs w:val="28"/>
          <w:lang w:eastAsia="ru-RU"/>
        </w:rPr>
        <w:t xml:space="preserve"> тыс. рублей,  или на </w:t>
      </w:r>
      <w:r w:rsidR="003F3D25" w:rsidRPr="003F3D25">
        <w:rPr>
          <w:rFonts w:ascii="Times New Roman" w:eastAsia="Times New Roman" w:hAnsi="Times New Roman" w:cs="Times New Roman"/>
          <w:sz w:val="28"/>
          <w:szCs w:val="28"/>
          <w:lang w:eastAsia="ru-RU"/>
        </w:rPr>
        <w:t>4,3</w:t>
      </w:r>
      <w:r w:rsidRPr="003F3D25">
        <w:rPr>
          <w:rFonts w:ascii="Times New Roman" w:eastAsia="Times New Roman" w:hAnsi="Times New Roman" w:cs="Times New Roman"/>
          <w:sz w:val="28"/>
          <w:szCs w:val="28"/>
          <w:lang w:eastAsia="ru-RU"/>
        </w:rPr>
        <w:t xml:space="preserve"> %  по сравнению с фактическими показателями 201</w:t>
      </w:r>
      <w:r w:rsidR="003F3D25" w:rsidRPr="003F3D25">
        <w:rPr>
          <w:rFonts w:ascii="Times New Roman" w:eastAsia="Times New Roman" w:hAnsi="Times New Roman" w:cs="Times New Roman"/>
          <w:sz w:val="28"/>
          <w:szCs w:val="28"/>
          <w:lang w:eastAsia="ru-RU"/>
        </w:rPr>
        <w:t>9</w:t>
      </w:r>
      <w:r w:rsidRPr="003F3D25">
        <w:rPr>
          <w:rFonts w:ascii="Times New Roman" w:eastAsia="Times New Roman" w:hAnsi="Times New Roman" w:cs="Times New Roman"/>
          <w:sz w:val="28"/>
          <w:szCs w:val="28"/>
          <w:lang w:eastAsia="ru-RU"/>
        </w:rPr>
        <w:t xml:space="preserve">  года также  увеличатся   на </w:t>
      </w:r>
      <w:r w:rsidR="003F3D25" w:rsidRPr="003F3D25">
        <w:rPr>
          <w:rFonts w:ascii="Times New Roman" w:eastAsia="Times New Roman" w:hAnsi="Times New Roman" w:cs="Times New Roman"/>
          <w:sz w:val="28"/>
          <w:szCs w:val="28"/>
          <w:lang w:eastAsia="ru-RU"/>
        </w:rPr>
        <w:t>5077,1</w:t>
      </w:r>
      <w:r w:rsidRPr="003F3D25">
        <w:rPr>
          <w:rFonts w:ascii="Times New Roman" w:eastAsia="Times New Roman" w:hAnsi="Times New Roman" w:cs="Times New Roman"/>
          <w:sz w:val="28"/>
          <w:szCs w:val="28"/>
          <w:lang w:eastAsia="ru-RU"/>
        </w:rPr>
        <w:t xml:space="preserve"> тыс. рублей, или  на </w:t>
      </w:r>
      <w:r w:rsidR="003F3D25" w:rsidRPr="003F3D25">
        <w:rPr>
          <w:rFonts w:ascii="Times New Roman" w:eastAsia="Times New Roman" w:hAnsi="Times New Roman" w:cs="Times New Roman"/>
          <w:sz w:val="28"/>
          <w:szCs w:val="28"/>
          <w:lang w:eastAsia="ru-RU"/>
        </w:rPr>
        <w:t>7,9</w:t>
      </w:r>
      <w:r w:rsidRPr="003F3D25">
        <w:rPr>
          <w:rFonts w:ascii="Times New Roman" w:eastAsia="Times New Roman" w:hAnsi="Times New Roman" w:cs="Times New Roman"/>
          <w:sz w:val="28"/>
          <w:szCs w:val="28"/>
          <w:lang w:eastAsia="ru-RU"/>
        </w:rPr>
        <w:t xml:space="preserve"> процента.</w:t>
      </w:r>
    </w:p>
    <w:p w:rsidR="0006617C" w:rsidRPr="00B656EA" w:rsidRDefault="0006617C" w:rsidP="000661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6EA">
        <w:rPr>
          <w:rFonts w:ascii="Times New Roman" w:eastAsia="Times New Roman" w:hAnsi="Times New Roman" w:cs="Times New Roman"/>
          <w:sz w:val="28"/>
          <w:szCs w:val="28"/>
          <w:lang w:eastAsia="ru-RU"/>
        </w:rPr>
        <w:t>Поступления налоговых и неналоговых доходов в бюджет района в 202</w:t>
      </w:r>
      <w:r w:rsidR="00B656EA" w:rsidRPr="00B656EA">
        <w:rPr>
          <w:rFonts w:ascii="Times New Roman" w:eastAsia="Times New Roman" w:hAnsi="Times New Roman" w:cs="Times New Roman"/>
          <w:sz w:val="28"/>
          <w:szCs w:val="28"/>
          <w:lang w:eastAsia="ru-RU"/>
        </w:rPr>
        <w:t>2</w:t>
      </w:r>
      <w:r w:rsidRPr="00B656EA">
        <w:rPr>
          <w:rFonts w:ascii="Times New Roman" w:eastAsia="Times New Roman" w:hAnsi="Times New Roman" w:cs="Times New Roman"/>
          <w:sz w:val="28"/>
          <w:szCs w:val="28"/>
          <w:lang w:eastAsia="ru-RU"/>
        </w:rPr>
        <w:t>-202</w:t>
      </w:r>
      <w:r w:rsidR="00B656EA" w:rsidRPr="00B656EA">
        <w:rPr>
          <w:rFonts w:ascii="Times New Roman" w:eastAsia="Times New Roman" w:hAnsi="Times New Roman" w:cs="Times New Roman"/>
          <w:sz w:val="28"/>
          <w:szCs w:val="28"/>
          <w:lang w:eastAsia="ru-RU"/>
        </w:rPr>
        <w:t>3</w:t>
      </w:r>
      <w:r w:rsidRPr="00B656EA">
        <w:rPr>
          <w:rFonts w:ascii="Times New Roman" w:eastAsia="Times New Roman" w:hAnsi="Times New Roman" w:cs="Times New Roman"/>
          <w:sz w:val="28"/>
          <w:szCs w:val="28"/>
          <w:lang w:eastAsia="ru-RU"/>
        </w:rPr>
        <w:t xml:space="preserve">  годах предусмотрены в сумме </w:t>
      </w:r>
      <w:r w:rsidR="00B656EA" w:rsidRPr="00B656EA">
        <w:rPr>
          <w:rFonts w:ascii="Times New Roman" w:eastAsia="Times New Roman" w:hAnsi="Times New Roman" w:cs="Times New Roman"/>
          <w:sz w:val="28"/>
          <w:szCs w:val="28"/>
          <w:lang w:eastAsia="ru-RU"/>
        </w:rPr>
        <w:t>73215,0</w:t>
      </w:r>
      <w:r w:rsidRPr="00B656EA">
        <w:rPr>
          <w:rFonts w:ascii="Times New Roman" w:eastAsia="Times New Roman" w:hAnsi="Times New Roman" w:cs="Times New Roman"/>
          <w:sz w:val="28"/>
          <w:szCs w:val="28"/>
          <w:lang w:eastAsia="ru-RU"/>
        </w:rPr>
        <w:t xml:space="preserve">  тыс. рублей и </w:t>
      </w:r>
      <w:r w:rsidR="00B656EA" w:rsidRPr="00B656EA">
        <w:rPr>
          <w:rFonts w:ascii="Times New Roman" w:eastAsia="Times New Roman" w:hAnsi="Times New Roman" w:cs="Times New Roman"/>
          <w:sz w:val="28"/>
          <w:szCs w:val="28"/>
          <w:lang w:eastAsia="ru-RU"/>
        </w:rPr>
        <w:t>77488,0</w:t>
      </w:r>
      <w:r w:rsidRPr="00B656EA">
        <w:rPr>
          <w:rFonts w:ascii="Times New Roman" w:eastAsia="Times New Roman" w:hAnsi="Times New Roman" w:cs="Times New Roman"/>
          <w:sz w:val="28"/>
          <w:szCs w:val="28"/>
          <w:lang w:eastAsia="ru-RU"/>
        </w:rPr>
        <w:t xml:space="preserve"> тыс. рублей соответственно.</w:t>
      </w:r>
    </w:p>
    <w:p w:rsidR="0006617C" w:rsidRPr="003B53F8" w:rsidRDefault="0006617C" w:rsidP="000661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3F8">
        <w:rPr>
          <w:rFonts w:ascii="Times New Roman" w:eastAsia="Times New Roman" w:hAnsi="Times New Roman" w:cs="Times New Roman"/>
          <w:sz w:val="28"/>
          <w:szCs w:val="28"/>
          <w:lang w:eastAsia="ru-RU"/>
        </w:rPr>
        <w:t xml:space="preserve">Удельный вес налоговых и неналоговых доходов  бюджета района по отношению к общему объему доходов бюджета увеличится с </w:t>
      </w:r>
      <w:r w:rsidR="003B53F8" w:rsidRPr="003B53F8">
        <w:rPr>
          <w:rFonts w:ascii="Times New Roman" w:eastAsia="Times New Roman" w:hAnsi="Times New Roman" w:cs="Times New Roman"/>
          <w:sz w:val="28"/>
          <w:szCs w:val="28"/>
          <w:lang w:eastAsia="ru-RU"/>
        </w:rPr>
        <w:t>23,8</w:t>
      </w:r>
      <w:r w:rsidRPr="003B53F8">
        <w:rPr>
          <w:rFonts w:ascii="Times New Roman" w:eastAsia="Times New Roman" w:hAnsi="Times New Roman" w:cs="Times New Roman"/>
          <w:sz w:val="28"/>
          <w:szCs w:val="28"/>
          <w:lang w:eastAsia="ru-RU"/>
        </w:rPr>
        <w:t xml:space="preserve"> % в 202</w:t>
      </w:r>
      <w:r w:rsidR="003B53F8" w:rsidRPr="003B53F8">
        <w:rPr>
          <w:rFonts w:ascii="Times New Roman" w:eastAsia="Times New Roman" w:hAnsi="Times New Roman" w:cs="Times New Roman"/>
          <w:sz w:val="28"/>
          <w:szCs w:val="28"/>
          <w:lang w:eastAsia="ru-RU"/>
        </w:rPr>
        <w:t>1</w:t>
      </w:r>
      <w:r w:rsidRPr="003B53F8">
        <w:rPr>
          <w:rFonts w:ascii="Times New Roman" w:eastAsia="Times New Roman" w:hAnsi="Times New Roman" w:cs="Times New Roman"/>
          <w:sz w:val="28"/>
          <w:szCs w:val="28"/>
          <w:lang w:eastAsia="ru-RU"/>
        </w:rPr>
        <w:t xml:space="preserve"> году до </w:t>
      </w:r>
      <w:r w:rsidR="003B53F8" w:rsidRPr="003B53F8">
        <w:rPr>
          <w:rFonts w:ascii="Times New Roman" w:eastAsia="Times New Roman" w:hAnsi="Times New Roman" w:cs="Times New Roman"/>
          <w:sz w:val="28"/>
          <w:szCs w:val="28"/>
          <w:lang w:eastAsia="ru-RU"/>
        </w:rPr>
        <w:t>30,9</w:t>
      </w:r>
      <w:r w:rsidRPr="003B53F8">
        <w:rPr>
          <w:rFonts w:ascii="Times New Roman" w:eastAsia="Times New Roman" w:hAnsi="Times New Roman" w:cs="Times New Roman"/>
          <w:sz w:val="28"/>
          <w:szCs w:val="28"/>
          <w:lang w:eastAsia="ru-RU"/>
        </w:rPr>
        <w:t xml:space="preserve">  % в 202</w:t>
      </w:r>
      <w:r w:rsidR="003B53F8" w:rsidRPr="003B53F8">
        <w:rPr>
          <w:rFonts w:ascii="Times New Roman" w:eastAsia="Times New Roman" w:hAnsi="Times New Roman" w:cs="Times New Roman"/>
          <w:sz w:val="28"/>
          <w:szCs w:val="28"/>
          <w:lang w:eastAsia="ru-RU"/>
        </w:rPr>
        <w:t>3</w:t>
      </w:r>
      <w:r w:rsidRPr="003B53F8">
        <w:rPr>
          <w:rFonts w:ascii="Times New Roman" w:eastAsia="Times New Roman" w:hAnsi="Times New Roman" w:cs="Times New Roman"/>
          <w:sz w:val="28"/>
          <w:szCs w:val="28"/>
          <w:lang w:eastAsia="ru-RU"/>
        </w:rPr>
        <w:t xml:space="preserve"> году. По сравнению с 201</w:t>
      </w:r>
      <w:r w:rsidR="003B53F8" w:rsidRPr="003B53F8">
        <w:rPr>
          <w:rFonts w:ascii="Times New Roman" w:eastAsia="Times New Roman" w:hAnsi="Times New Roman" w:cs="Times New Roman"/>
          <w:sz w:val="28"/>
          <w:szCs w:val="28"/>
          <w:lang w:eastAsia="ru-RU"/>
        </w:rPr>
        <w:t>9</w:t>
      </w:r>
      <w:r w:rsidRPr="003B53F8">
        <w:rPr>
          <w:rFonts w:ascii="Times New Roman" w:eastAsia="Times New Roman" w:hAnsi="Times New Roman" w:cs="Times New Roman"/>
          <w:sz w:val="28"/>
          <w:szCs w:val="28"/>
          <w:lang w:eastAsia="ru-RU"/>
        </w:rPr>
        <w:t xml:space="preserve"> годом объем налоговых и неналоговых доходов в 202</w:t>
      </w:r>
      <w:r w:rsidR="003B53F8" w:rsidRPr="003B53F8">
        <w:rPr>
          <w:rFonts w:ascii="Times New Roman" w:eastAsia="Times New Roman" w:hAnsi="Times New Roman" w:cs="Times New Roman"/>
          <w:sz w:val="28"/>
          <w:szCs w:val="28"/>
          <w:lang w:eastAsia="ru-RU"/>
        </w:rPr>
        <w:t>1</w:t>
      </w:r>
      <w:r w:rsidRPr="003B53F8">
        <w:rPr>
          <w:rFonts w:ascii="Times New Roman" w:eastAsia="Times New Roman" w:hAnsi="Times New Roman" w:cs="Times New Roman"/>
          <w:sz w:val="28"/>
          <w:szCs w:val="28"/>
          <w:lang w:eastAsia="ru-RU"/>
        </w:rPr>
        <w:t xml:space="preserve"> году увелич</w:t>
      </w:r>
      <w:r w:rsidR="0050496B">
        <w:rPr>
          <w:rFonts w:ascii="Times New Roman" w:eastAsia="Times New Roman" w:hAnsi="Times New Roman" w:cs="Times New Roman"/>
          <w:sz w:val="28"/>
          <w:szCs w:val="28"/>
          <w:lang w:eastAsia="ru-RU"/>
        </w:rPr>
        <w:t>и</w:t>
      </w:r>
      <w:r w:rsidRPr="003B53F8">
        <w:rPr>
          <w:rFonts w:ascii="Times New Roman" w:eastAsia="Times New Roman" w:hAnsi="Times New Roman" w:cs="Times New Roman"/>
          <w:sz w:val="28"/>
          <w:szCs w:val="28"/>
          <w:lang w:eastAsia="ru-RU"/>
        </w:rPr>
        <w:t xml:space="preserve">тся  на </w:t>
      </w:r>
      <w:r w:rsidR="003B53F8" w:rsidRPr="003B53F8">
        <w:rPr>
          <w:rFonts w:ascii="Times New Roman" w:eastAsia="Times New Roman" w:hAnsi="Times New Roman" w:cs="Times New Roman"/>
          <w:sz w:val="28"/>
          <w:szCs w:val="28"/>
          <w:lang w:eastAsia="ru-RU"/>
        </w:rPr>
        <w:t>5077,1</w:t>
      </w:r>
      <w:r w:rsidRPr="003B53F8">
        <w:rPr>
          <w:rFonts w:ascii="Times New Roman" w:eastAsia="Times New Roman" w:hAnsi="Times New Roman" w:cs="Times New Roman"/>
          <w:sz w:val="28"/>
          <w:szCs w:val="28"/>
          <w:lang w:eastAsia="ru-RU"/>
        </w:rPr>
        <w:t xml:space="preserve"> тыс. рублей</w:t>
      </w:r>
      <w:r w:rsidR="003B53F8" w:rsidRPr="003B53F8">
        <w:rPr>
          <w:rFonts w:ascii="Times New Roman" w:eastAsia="Times New Roman" w:hAnsi="Times New Roman" w:cs="Times New Roman"/>
          <w:sz w:val="28"/>
          <w:szCs w:val="28"/>
          <w:lang w:eastAsia="ru-RU"/>
        </w:rPr>
        <w:t>, или на 7,9 процента</w:t>
      </w:r>
      <w:r w:rsidRPr="003B53F8">
        <w:rPr>
          <w:rFonts w:ascii="Times New Roman" w:eastAsia="Times New Roman" w:hAnsi="Times New Roman" w:cs="Times New Roman"/>
          <w:sz w:val="28"/>
          <w:szCs w:val="28"/>
          <w:lang w:eastAsia="ru-RU"/>
        </w:rPr>
        <w:t>.</w:t>
      </w:r>
    </w:p>
    <w:p w:rsidR="0006617C" w:rsidRPr="0006617C" w:rsidRDefault="0006617C" w:rsidP="0006617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377B6E">
        <w:rPr>
          <w:rFonts w:ascii="Times New Roman" w:eastAsia="Times New Roman" w:hAnsi="Times New Roman" w:cs="Times New Roman"/>
          <w:sz w:val="28"/>
          <w:szCs w:val="28"/>
          <w:lang w:eastAsia="ru-RU"/>
        </w:rPr>
        <w:t>Объем налоговых доходов бюджета района  с 202</w:t>
      </w:r>
      <w:r w:rsidR="00377B6E" w:rsidRPr="00377B6E">
        <w:rPr>
          <w:rFonts w:ascii="Times New Roman" w:eastAsia="Times New Roman" w:hAnsi="Times New Roman" w:cs="Times New Roman"/>
          <w:sz w:val="28"/>
          <w:szCs w:val="28"/>
          <w:lang w:eastAsia="ru-RU"/>
        </w:rPr>
        <w:t>1</w:t>
      </w:r>
      <w:r w:rsidRPr="00377B6E">
        <w:rPr>
          <w:rFonts w:ascii="Times New Roman" w:eastAsia="Times New Roman" w:hAnsi="Times New Roman" w:cs="Times New Roman"/>
          <w:sz w:val="28"/>
          <w:szCs w:val="28"/>
          <w:lang w:eastAsia="ru-RU"/>
        </w:rPr>
        <w:t xml:space="preserve"> года по 202</w:t>
      </w:r>
      <w:r w:rsidR="00377B6E" w:rsidRPr="00377B6E">
        <w:rPr>
          <w:rFonts w:ascii="Times New Roman" w:eastAsia="Times New Roman" w:hAnsi="Times New Roman" w:cs="Times New Roman"/>
          <w:sz w:val="28"/>
          <w:szCs w:val="28"/>
          <w:lang w:eastAsia="ru-RU"/>
        </w:rPr>
        <w:t>3</w:t>
      </w:r>
      <w:r w:rsidRPr="00377B6E">
        <w:rPr>
          <w:rFonts w:ascii="Times New Roman" w:eastAsia="Times New Roman" w:hAnsi="Times New Roman" w:cs="Times New Roman"/>
          <w:sz w:val="28"/>
          <w:szCs w:val="28"/>
          <w:lang w:eastAsia="ru-RU"/>
        </w:rPr>
        <w:t xml:space="preserve"> год  увеличится   на </w:t>
      </w:r>
      <w:r w:rsidR="00377B6E" w:rsidRPr="00377B6E">
        <w:rPr>
          <w:rFonts w:ascii="Times New Roman" w:eastAsia="Times New Roman" w:hAnsi="Times New Roman" w:cs="Times New Roman"/>
          <w:sz w:val="28"/>
          <w:szCs w:val="28"/>
          <w:lang w:eastAsia="ru-RU"/>
        </w:rPr>
        <w:t>8124,0</w:t>
      </w:r>
      <w:r w:rsidRPr="00377B6E">
        <w:rPr>
          <w:rFonts w:ascii="Times New Roman" w:eastAsia="Times New Roman" w:hAnsi="Times New Roman" w:cs="Times New Roman"/>
          <w:sz w:val="28"/>
          <w:szCs w:val="28"/>
          <w:lang w:eastAsia="ru-RU"/>
        </w:rPr>
        <w:t xml:space="preserve"> тыс. рублей, или </w:t>
      </w:r>
      <w:r w:rsidR="00377B6E" w:rsidRPr="00377B6E">
        <w:rPr>
          <w:rFonts w:ascii="Times New Roman" w:eastAsia="Times New Roman" w:hAnsi="Times New Roman" w:cs="Times New Roman"/>
          <w:sz w:val="28"/>
          <w:szCs w:val="28"/>
          <w:lang w:eastAsia="ru-RU"/>
        </w:rPr>
        <w:t>12,3</w:t>
      </w:r>
      <w:r w:rsidRPr="00377B6E">
        <w:rPr>
          <w:rFonts w:ascii="Times New Roman" w:eastAsia="Times New Roman" w:hAnsi="Times New Roman" w:cs="Times New Roman"/>
          <w:sz w:val="28"/>
          <w:szCs w:val="28"/>
          <w:lang w:eastAsia="ru-RU"/>
        </w:rPr>
        <w:t xml:space="preserve">%, объем  неналоговых  доходов уменьшится   на </w:t>
      </w:r>
      <w:r w:rsidR="00377B6E" w:rsidRPr="00377B6E">
        <w:rPr>
          <w:rFonts w:ascii="Times New Roman" w:eastAsia="Times New Roman" w:hAnsi="Times New Roman" w:cs="Times New Roman"/>
          <w:sz w:val="28"/>
          <w:szCs w:val="28"/>
          <w:lang w:eastAsia="ru-RU"/>
        </w:rPr>
        <w:t>78,0</w:t>
      </w:r>
      <w:r w:rsidRPr="00377B6E">
        <w:rPr>
          <w:rFonts w:ascii="Times New Roman" w:eastAsia="Times New Roman" w:hAnsi="Times New Roman" w:cs="Times New Roman"/>
          <w:sz w:val="28"/>
          <w:szCs w:val="28"/>
          <w:lang w:eastAsia="ru-RU"/>
        </w:rPr>
        <w:t xml:space="preserve"> тыс. рублей, или </w:t>
      </w:r>
      <w:r w:rsidR="00377B6E" w:rsidRPr="00377B6E">
        <w:rPr>
          <w:rFonts w:ascii="Times New Roman" w:eastAsia="Times New Roman" w:hAnsi="Times New Roman" w:cs="Times New Roman"/>
          <w:sz w:val="28"/>
          <w:szCs w:val="28"/>
          <w:lang w:eastAsia="ru-RU"/>
        </w:rPr>
        <w:t>2,1</w:t>
      </w:r>
      <w:r w:rsidRPr="00377B6E">
        <w:rPr>
          <w:rFonts w:ascii="Times New Roman" w:eastAsia="Times New Roman" w:hAnsi="Times New Roman" w:cs="Times New Roman"/>
          <w:sz w:val="28"/>
          <w:szCs w:val="28"/>
          <w:lang w:eastAsia="ru-RU"/>
        </w:rPr>
        <w:t xml:space="preserve"> %.  Доля налоговых доходов в общем объеме доходов  бюджета района с 202</w:t>
      </w:r>
      <w:r w:rsidR="00377B6E" w:rsidRPr="00377B6E">
        <w:rPr>
          <w:rFonts w:ascii="Times New Roman" w:eastAsia="Times New Roman" w:hAnsi="Times New Roman" w:cs="Times New Roman"/>
          <w:sz w:val="28"/>
          <w:szCs w:val="28"/>
          <w:lang w:eastAsia="ru-RU"/>
        </w:rPr>
        <w:t>1</w:t>
      </w:r>
      <w:r w:rsidRPr="00377B6E">
        <w:rPr>
          <w:rFonts w:ascii="Times New Roman" w:eastAsia="Times New Roman" w:hAnsi="Times New Roman" w:cs="Times New Roman"/>
          <w:sz w:val="28"/>
          <w:szCs w:val="28"/>
          <w:lang w:eastAsia="ru-RU"/>
        </w:rPr>
        <w:t xml:space="preserve"> по 202</w:t>
      </w:r>
      <w:r w:rsidR="00377B6E" w:rsidRPr="00377B6E">
        <w:rPr>
          <w:rFonts w:ascii="Times New Roman" w:eastAsia="Times New Roman" w:hAnsi="Times New Roman" w:cs="Times New Roman"/>
          <w:sz w:val="28"/>
          <w:szCs w:val="28"/>
          <w:lang w:eastAsia="ru-RU"/>
        </w:rPr>
        <w:t>3</w:t>
      </w:r>
      <w:r w:rsidRPr="00377B6E">
        <w:rPr>
          <w:rFonts w:ascii="Times New Roman" w:eastAsia="Times New Roman" w:hAnsi="Times New Roman" w:cs="Times New Roman"/>
          <w:sz w:val="28"/>
          <w:szCs w:val="28"/>
          <w:lang w:eastAsia="ru-RU"/>
        </w:rPr>
        <w:t xml:space="preserve"> год увеличится  с </w:t>
      </w:r>
      <w:r w:rsidR="00377B6E" w:rsidRPr="00377B6E">
        <w:rPr>
          <w:rFonts w:ascii="Times New Roman" w:eastAsia="Times New Roman" w:hAnsi="Times New Roman" w:cs="Times New Roman"/>
          <w:sz w:val="28"/>
          <w:szCs w:val="28"/>
          <w:lang w:eastAsia="ru-RU"/>
        </w:rPr>
        <w:t>22,6</w:t>
      </w:r>
      <w:r w:rsidRPr="00377B6E">
        <w:rPr>
          <w:rFonts w:ascii="Times New Roman" w:eastAsia="Times New Roman" w:hAnsi="Times New Roman" w:cs="Times New Roman"/>
          <w:sz w:val="28"/>
          <w:szCs w:val="28"/>
          <w:lang w:eastAsia="ru-RU"/>
        </w:rPr>
        <w:t xml:space="preserve"> % до </w:t>
      </w:r>
      <w:r w:rsidR="00377B6E" w:rsidRPr="00377B6E">
        <w:rPr>
          <w:rFonts w:ascii="Times New Roman" w:eastAsia="Times New Roman" w:hAnsi="Times New Roman" w:cs="Times New Roman"/>
          <w:sz w:val="28"/>
          <w:szCs w:val="28"/>
          <w:lang w:eastAsia="ru-RU"/>
        </w:rPr>
        <w:t>29,5</w:t>
      </w:r>
      <w:r w:rsidRPr="00377B6E">
        <w:rPr>
          <w:rFonts w:ascii="Times New Roman" w:eastAsia="Times New Roman" w:hAnsi="Times New Roman" w:cs="Times New Roman"/>
          <w:sz w:val="28"/>
          <w:szCs w:val="28"/>
          <w:lang w:eastAsia="ru-RU"/>
        </w:rPr>
        <w:t xml:space="preserve"> %, доля неналоговых доходов у</w:t>
      </w:r>
      <w:r w:rsidR="00377B6E" w:rsidRPr="00377B6E">
        <w:rPr>
          <w:rFonts w:ascii="Times New Roman" w:eastAsia="Times New Roman" w:hAnsi="Times New Roman" w:cs="Times New Roman"/>
          <w:sz w:val="28"/>
          <w:szCs w:val="28"/>
          <w:lang w:eastAsia="ru-RU"/>
        </w:rPr>
        <w:t>величится</w:t>
      </w:r>
      <w:r w:rsidRPr="00377B6E">
        <w:rPr>
          <w:rFonts w:ascii="Times New Roman" w:eastAsia="Times New Roman" w:hAnsi="Times New Roman" w:cs="Times New Roman"/>
          <w:sz w:val="28"/>
          <w:szCs w:val="28"/>
          <w:lang w:eastAsia="ru-RU"/>
        </w:rPr>
        <w:t xml:space="preserve"> от  1,</w:t>
      </w:r>
      <w:r w:rsidR="00377B6E" w:rsidRPr="00377B6E">
        <w:rPr>
          <w:rFonts w:ascii="Times New Roman" w:eastAsia="Times New Roman" w:hAnsi="Times New Roman" w:cs="Times New Roman"/>
          <w:sz w:val="28"/>
          <w:szCs w:val="28"/>
          <w:lang w:eastAsia="ru-RU"/>
        </w:rPr>
        <w:t>3</w:t>
      </w:r>
      <w:r w:rsidRPr="00377B6E">
        <w:rPr>
          <w:rFonts w:ascii="Times New Roman" w:eastAsia="Times New Roman" w:hAnsi="Times New Roman" w:cs="Times New Roman"/>
          <w:sz w:val="28"/>
          <w:szCs w:val="28"/>
          <w:lang w:eastAsia="ru-RU"/>
        </w:rPr>
        <w:t xml:space="preserve">  до    1,</w:t>
      </w:r>
      <w:r w:rsidR="00377B6E" w:rsidRPr="00377B6E">
        <w:rPr>
          <w:rFonts w:ascii="Times New Roman" w:eastAsia="Times New Roman" w:hAnsi="Times New Roman" w:cs="Times New Roman"/>
          <w:sz w:val="28"/>
          <w:szCs w:val="28"/>
          <w:lang w:eastAsia="ru-RU"/>
        </w:rPr>
        <w:t>4</w:t>
      </w:r>
      <w:r w:rsidRPr="00377B6E">
        <w:rPr>
          <w:rFonts w:ascii="Times New Roman" w:eastAsia="Times New Roman" w:hAnsi="Times New Roman" w:cs="Times New Roman"/>
          <w:sz w:val="28"/>
          <w:szCs w:val="28"/>
          <w:lang w:eastAsia="ru-RU"/>
        </w:rPr>
        <w:t xml:space="preserve"> процента.</w:t>
      </w:r>
    </w:p>
    <w:p w:rsidR="0006617C" w:rsidRPr="00A81162" w:rsidRDefault="0006617C" w:rsidP="000661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1162">
        <w:rPr>
          <w:rFonts w:ascii="Times New Roman" w:eastAsia="Times New Roman" w:hAnsi="Times New Roman" w:cs="Times New Roman"/>
          <w:sz w:val="28"/>
          <w:szCs w:val="28"/>
          <w:lang w:eastAsia="ru-RU"/>
        </w:rPr>
        <w:lastRenderedPageBreak/>
        <w:t>В 202</w:t>
      </w:r>
      <w:r w:rsidR="00A81162" w:rsidRPr="00A81162">
        <w:rPr>
          <w:rFonts w:ascii="Times New Roman" w:eastAsia="Times New Roman" w:hAnsi="Times New Roman" w:cs="Times New Roman"/>
          <w:sz w:val="28"/>
          <w:szCs w:val="28"/>
          <w:lang w:eastAsia="ru-RU"/>
        </w:rPr>
        <w:t>1</w:t>
      </w:r>
      <w:r w:rsidRPr="00A81162">
        <w:rPr>
          <w:rFonts w:ascii="Times New Roman" w:eastAsia="Times New Roman" w:hAnsi="Times New Roman" w:cs="Times New Roman"/>
          <w:sz w:val="28"/>
          <w:szCs w:val="28"/>
          <w:lang w:eastAsia="ru-RU"/>
        </w:rPr>
        <w:t xml:space="preserve"> году по сравнению с ожидаемым исполнением 20</w:t>
      </w:r>
      <w:r w:rsidR="00A81162" w:rsidRPr="00A81162">
        <w:rPr>
          <w:rFonts w:ascii="Times New Roman" w:eastAsia="Times New Roman" w:hAnsi="Times New Roman" w:cs="Times New Roman"/>
          <w:sz w:val="28"/>
          <w:szCs w:val="28"/>
          <w:lang w:eastAsia="ru-RU"/>
        </w:rPr>
        <w:t>20</w:t>
      </w:r>
      <w:r w:rsidRPr="00A81162">
        <w:rPr>
          <w:rFonts w:ascii="Times New Roman" w:eastAsia="Times New Roman" w:hAnsi="Times New Roman" w:cs="Times New Roman"/>
          <w:sz w:val="28"/>
          <w:szCs w:val="28"/>
          <w:lang w:eastAsia="ru-RU"/>
        </w:rPr>
        <w:t xml:space="preserve"> года объем безвозмездных поступлений </w:t>
      </w:r>
      <w:r w:rsidR="00A81162" w:rsidRPr="00A81162">
        <w:rPr>
          <w:rFonts w:ascii="Times New Roman" w:eastAsia="Times New Roman" w:hAnsi="Times New Roman" w:cs="Times New Roman"/>
          <w:sz w:val="28"/>
          <w:szCs w:val="28"/>
          <w:lang w:eastAsia="ru-RU"/>
        </w:rPr>
        <w:t>увеличится</w:t>
      </w:r>
      <w:r w:rsidRPr="00A81162">
        <w:rPr>
          <w:rFonts w:ascii="Times New Roman" w:eastAsia="Times New Roman" w:hAnsi="Times New Roman" w:cs="Times New Roman"/>
          <w:sz w:val="28"/>
          <w:szCs w:val="28"/>
          <w:lang w:eastAsia="ru-RU"/>
        </w:rPr>
        <w:t xml:space="preserve">  на </w:t>
      </w:r>
      <w:r w:rsidR="00A81162" w:rsidRPr="00A81162">
        <w:rPr>
          <w:rFonts w:ascii="Times New Roman" w:eastAsia="Times New Roman" w:hAnsi="Times New Roman" w:cs="Times New Roman"/>
          <w:sz w:val="28"/>
          <w:szCs w:val="28"/>
          <w:lang w:eastAsia="ru-RU"/>
        </w:rPr>
        <w:t>3248,9</w:t>
      </w:r>
      <w:r w:rsidRPr="00A81162">
        <w:rPr>
          <w:rFonts w:ascii="Times New Roman" w:eastAsia="Times New Roman" w:hAnsi="Times New Roman" w:cs="Times New Roman"/>
          <w:sz w:val="28"/>
          <w:szCs w:val="28"/>
          <w:lang w:eastAsia="ru-RU"/>
        </w:rPr>
        <w:t xml:space="preserve">  тыс. рублей, или  </w:t>
      </w:r>
      <w:r w:rsidR="00A81162" w:rsidRPr="00A81162">
        <w:rPr>
          <w:rFonts w:ascii="Times New Roman" w:eastAsia="Times New Roman" w:hAnsi="Times New Roman" w:cs="Times New Roman"/>
          <w:sz w:val="28"/>
          <w:szCs w:val="28"/>
          <w:lang w:eastAsia="ru-RU"/>
        </w:rPr>
        <w:t>1,5</w:t>
      </w:r>
      <w:r w:rsidRPr="00A81162">
        <w:rPr>
          <w:rFonts w:ascii="Times New Roman" w:eastAsia="Times New Roman" w:hAnsi="Times New Roman" w:cs="Times New Roman"/>
          <w:sz w:val="28"/>
          <w:szCs w:val="28"/>
          <w:lang w:eastAsia="ru-RU"/>
        </w:rPr>
        <w:t xml:space="preserve"> %, по сравнению с фактическими показателями 201</w:t>
      </w:r>
      <w:r w:rsidR="00A81162" w:rsidRPr="00A81162">
        <w:rPr>
          <w:rFonts w:ascii="Times New Roman" w:eastAsia="Times New Roman" w:hAnsi="Times New Roman" w:cs="Times New Roman"/>
          <w:sz w:val="28"/>
          <w:szCs w:val="28"/>
          <w:lang w:eastAsia="ru-RU"/>
        </w:rPr>
        <w:t>9</w:t>
      </w:r>
      <w:r w:rsidRPr="00A81162">
        <w:rPr>
          <w:rFonts w:ascii="Times New Roman" w:eastAsia="Times New Roman" w:hAnsi="Times New Roman" w:cs="Times New Roman"/>
          <w:sz w:val="28"/>
          <w:szCs w:val="28"/>
          <w:lang w:eastAsia="ru-RU"/>
        </w:rPr>
        <w:t xml:space="preserve"> года </w:t>
      </w:r>
      <w:r w:rsidR="00A81162" w:rsidRPr="00A81162">
        <w:rPr>
          <w:rFonts w:ascii="Times New Roman" w:eastAsia="Times New Roman" w:hAnsi="Times New Roman" w:cs="Times New Roman"/>
          <w:sz w:val="28"/>
          <w:szCs w:val="28"/>
          <w:lang w:eastAsia="ru-RU"/>
        </w:rPr>
        <w:t xml:space="preserve">незначительно </w:t>
      </w:r>
      <w:r w:rsidRPr="00A81162">
        <w:rPr>
          <w:rFonts w:ascii="Times New Roman" w:eastAsia="Times New Roman" w:hAnsi="Times New Roman" w:cs="Times New Roman"/>
          <w:sz w:val="28"/>
          <w:szCs w:val="28"/>
          <w:lang w:eastAsia="ru-RU"/>
        </w:rPr>
        <w:t xml:space="preserve">выше  на </w:t>
      </w:r>
      <w:r w:rsidR="00A81162" w:rsidRPr="00A81162">
        <w:rPr>
          <w:rFonts w:ascii="Times New Roman" w:eastAsia="Times New Roman" w:hAnsi="Times New Roman" w:cs="Times New Roman"/>
          <w:sz w:val="28"/>
          <w:szCs w:val="28"/>
          <w:lang w:eastAsia="ru-RU"/>
        </w:rPr>
        <w:t>658,8</w:t>
      </w:r>
      <w:r w:rsidRPr="00A81162">
        <w:rPr>
          <w:rFonts w:ascii="Times New Roman" w:eastAsia="Times New Roman" w:hAnsi="Times New Roman" w:cs="Times New Roman"/>
          <w:sz w:val="28"/>
          <w:szCs w:val="28"/>
          <w:lang w:eastAsia="ru-RU"/>
        </w:rPr>
        <w:t xml:space="preserve"> тыс. рублей, или </w:t>
      </w:r>
      <w:r w:rsidR="00A81162" w:rsidRPr="00A81162">
        <w:rPr>
          <w:rFonts w:ascii="Times New Roman" w:eastAsia="Times New Roman" w:hAnsi="Times New Roman" w:cs="Times New Roman"/>
          <w:sz w:val="28"/>
          <w:szCs w:val="28"/>
          <w:lang w:eastAsia="ru-RU"/>
        </w:rPr>
        <w:t>0,3</w:t>
      </w:r>
      <w:r w:rsidRPr="00A81162">
        <w:rPr>
          <w:rFonts w:ascii="Times New Roman" w:eastAsia="Times New Roman" w:hAnsi="Times New Roman" w:cs="Times New Roman"/>
          <w:sz w:val="28"/>
          <w:szCs w:val="28"/>
          <w:lang w:eastAsia="ru-RU"/>
        </w:rPr>
        <w:t xml:space="preserve"> процента.</w:t>
      </w:r>
    </w:p>
    <w:p w:rsidR="0006617C" w:rsidRPr="0006617C" w:rsidRDefault="0006617C" w:rsidP="0006617C">
      <w:pPr>
        <w:widowControl w:val="0"/>
        <w:autoSpaceDE w:val="0"/>
        <w:autoSpaceDN w:val="0"/>
        <w:spacing w:after="0" w:line="240" w:lineRule="auto"/>
        <w:ind w:firstLine="720"/>
        <w:jc w:val="both"/>
        <w:rPr>
          <w:rFonts w:ascii="Times New Roman" w:eastAsia="Times New Roman" w:hAnsi="Times New Roman" w:cs="Times New Roman"/>
          <w:color w:val="FF0000"/>
          <w:sz w:val="28"/>
          <w:szCs w:val="28"/>
          <w:lang w:eastAsia="ru-RU"/>
        </w:rPr>
      </w:pPr>
      <w:r w:rsidRPr="004C1535">
        <w:rPr>
          <w:rFonts w:ascii="Times New Roman" w:eastAsia="Times New Roman" w:hAnsi="Times New Roman" w:cs="Times New Roman"/>
          <w:sz w:val="28"/>
          <w:szCs w:val="28"/>
          <w:lang w:eastAsia="ru-RU"/>
        </w:rPr>
        <w:t>Основную долю в налоговых и неналоговых доходах бюджета района в 202</w:t>
      </w:r>
      <w:r w:rsidR="00A81162" w:rsidRPr="004C1535">
        <w:rPr>
          <w:rFonts w:ascii="Times New Roman" w:eastAsia="Times New Roman" w:hAnsi="Times New Roman" w:cs="Times New Roman"/>
          <w:sz w:val="28"/>
          <w:szCs w:val="28"/>
          <w:lang w:eastAsia="ru-RU"/>
        </w:rPr>
        <w:t>1</w:t>
      </w:r>
      <w:r w:rsidRPr="004C1535">
        <w:rPr>
          <w:rFonts w:ascii="Times New Roman" w:eastAsia="Times New Roman" w:hAnsi="Times New Roman" w:cs="Times New Roman"/>
          <w:sz w:val="28"/>
          <w:szCs w:val="28"/>
          <w:lang w:eastAsia="ru-RU"/>
        </w:rPr>
        <w:t xml:space="preserve"> году, по-прежнему, будут составлять  доходы от налога на доходы физических лиц  –  </w:t>
      </w:r>
      <w:r w:rsidR="00A81162" w:rsidRPr="004C1535">
        <w:rPr>
          <w:rFonts w:ascii="Times New Roman" w:eastAsia="Times New Roman" w:hAnsi="Times New Roman" w:cs="Times New Roman"/>
          <w:sz w:val="28"/>
          <w:szCs w:val="28"/>
          <w:lang w:eastAsia="ru-RU"/>
        </w:rPr>
        <w:t>81,7</w:t>
      </w:r>
      <w:r w:rsidRPr="004C1535">
        <w:rPr>
          <w:rFonts w:ascii="Times New Roman" w:eastAsia="Times New Roman" w:hAnsi="Times New Roman" w:cs="Times New Roman"/>
          <w:sz w:val="28"/>
          <w:szCs w:val="28"/>
          <w:lang w:eastAsia="ru-RU"/>
        </w:rPr>
        <w:t xml:space="preserve"> % (</w:t>
      </w:r>
      <w:r w:rsidR="00FA4B32">
        <w:rPr>
          <w:rFonts w:ascii="Times New Roman" w:eastAsia="Times New Roman" w:hAnsi="Times New Roman" w:cs="Times New Roman"/>
          <w:sz w:val="28"/>
          <w:szCs w:val="28"/>
          <w:lang w:eastAsia="ru-RU"/>
        </w:rPr>
        <w:t>план</w:t>
      </w:r>
      <w:r w:rsidRPr="004C1535">
        <w:rPr>
          <w:rFonts w:ascii="Times New Roman" w:eastAsia="Times New Roman" w:hAnsi="Times New Roman" w:cs="Times New Roman"/>
          <w:sz w:val="28"/>
          <w:szCs w:val="28"/>
          <w:lang w:eastAsia="ru-RU"/>
        </w:rPr>
        <w:t xml:space="preserve"> 20</w:t>
      </w:r>
      <w:r w:rsidR="00A81162" w:rsidRPr="004C1535">
        <w:rPr>
          <w:rFonts w:ascii="Times New Roman" w:eastAsia="Times New Roman" w:hAnsi="Times New Roman" w:cs="Times New Roman"/>
          <w:sz w:val="28"/>
          <w:szCs w:val="28"/>
          <w:lang w:eastAsia="ru-RU"/>
        </w:rPr>
        <w:t>20</w:t>
      </w:r>
      <w:r w:rsidRPr="004C1535">
        <w:rPr>
          <w:rFonts w:ascii="Times New Roman" w:eastAsia="Times New Roman" w:hAnsi="Times New Roman" w:cs="Times New Roman"/>
          <w:sz w:val="28"/>
          <w:szCs w:val="28"/>
          <w:lang w:eastAsia="ru-RU"/>
        </w:rPr>
        <w:t xml:space="preserve"> год</w:t>
      </w:r>
      <w:r w:rsidR="00FA4B32">
        <w:rPr>
          <w:rFonts w:ascii="Times New Roman" w:eastAsia="Times New Roman" w:hAnsi="Times New Roman" w:cs="Times New Roman"/>
          <w:sz w:val="28"/>
          <w:szCs w:val="28"/>
          <w:lang w:eastAsia="ru-RU"/>
        </w:rPr>
        <w:t>а</w:t>
      </w:r>
      <w:r w:rsidRPr="004C1535">
        <w:rPr>
          <w:rFonts w:ascii="Times New Roman" w:eastAsia="Times New Roman" w:hAnsi="Times New Roman" w:cs="Times New Roman"/>
          <w:sz w:val="28"/>
          <w:szCs w:val="28"/>
          <w:lang w:eastAsia="ru-RU"/>
        </w:rPr>
        <w:t xml:space="preserve"> – </w:t>
      </w:r>
      <w:r w:rsidR="004C1535" w:rsidRPr="004C1535">
        <w:rPr>
          <w:rFonts w:ascii="Times New Roman" w:eastAsia="Times New Roman" w:hAnsi="Times New Roman" w:cs="Times New Roman"/>
          <w:sz w:val="28"/>
          <w:szCs w:val="28"/>
          <w:lang w:eastAsia="ru-RU"/>
        </w:rPr>
        <w:t>78,3</w:t>
      </w:r>
      <w:r w:rsidRPr="004C1535">
        <w:rPr>
          <w:rFonts w:ascii="Times New Roman" w:eastAsia="Times New Roman" w:hAnsi="Times New Roman" w:cs="Times New Roman"/>
          <w:sz w:val="28"/>
          <w:szCs w:val="28"/>
          <w:lang w:eastAsia="ru-RU"/>
        </w:rPr>
        <w:t xml:space="preserve"> %). Доходы от  налогов на совокупный доход от объема налоговых и неналоговых доходов бюджета района составят – </w:t>
      </w:r>
      <w:r w:rsidR="004C1535" w:rsidRPr="004C1535">
        <w:rPr>
          <w:rFonts w:ascii="Times New Roman" w:eastAsia="Times New Roman" w:hAnsi="Times New Roman" w:cs="Times New Roman"/>
          <w:sz w:val="28"/>
          <w:szCs w:val="28"/>
          <w:lang w:eastAsia="ru-RU"/>
        </w:rPr>
        <w:t>3,8</w:t>
      </w:r>
      <w:r w:rsidRPr="004C1535">
        <w:rPr>
          <w:rFonts w:ascii="Times New Roman" w:eastAsia="Times New Roman" w:hAnsi="Times New Roman" w:cs="Times New Roman"/>
          <w:sz w:val="28"/>
          <w:szCs w:val="28"/>
          <w:lang w:eastAsia="ru-RU"/>
        </w:rPr>
        <w:t xml:space="preserve"> % (</w:t>
      </w:r>
      <w:r w:rsidR="00FA4B32">
        <w:rPr>
          <w:rFonts w:ascii="Times New Roman" w:eastAsia="Times New Roman" w:hAnsi="Times New Roman" w:cs="Times New Roman"/>
          <w:sz w:val="28"/>
          <w:szCs w:val="28"/>
          <w:lang w:eastAsia="ru-RU"/>
        </w:rPr>
        <w:t>план</w:t>
      </w:r>
      <w:r w:rsidRPr="004C1535">
        <w:rPr>
          <w:rFonts w:ascii="Times New Roman" w:eastAsia="Times New Roman" w:hAnsi="Times New Roman" w:cs="Times New Roman"/>
          <w:sz w:val="28"/>
          <w:szCs w:val="28"/>
          <w:lang w:eastAsia="ru-RU"/>
        </w:rPr>
        <w:t xml:space="preserve"> 20</w:t>
      </w:r>
      <w:r w:rsidR="004C1535" w:rsidRPr="004C1535">
        <w:rPr>
          <w:rFonts w:ascii="Times New Roman" w:eastAsia="Times New Roman" w:hAnsi="Times New Roman" w:cs="Times New Roman"/>
          <w:sz w:val="28"/>
          <w:szCs w:val="28"/>
          <w:lang w:eastAsia="ru-RU"/>
        </w:rPr>
        <w:t>20</w:t>
      </w:r>
      <w:r w:rsidRPr="004C1535">
        <w:rPr>
          <w:rFonts w:ascii="Times New Roman" w:eastAsia="Times New Roman" w:hAnsi="Times New Roman" w:cs="Times New Roman"/>
          <w:sz w:val="28"/>
          <w:szCs w:val="28"/>
          <w:lang w:eastAsia="ru-RU"/>
        </w:rPr>
        <w:t xml:space="preserve"> год</w:t>
      </w:r>
      <w:r w:rsidR="00FA4B32">
        <w:rPr>
          <w:rFonts w:ascii="Times New Roman" w:eastAsia="Times New Roman" w:hAnsi="Times New Roman" w:cs="Times New Roman"/>
          <w:sz w:val="28"/>
          <w:szCs w:val="28"/>
          <w:lang w:eastAsia="ru-RU"/>
        </w:rPr>
        <w:t>а</w:t>
      </w:r>
      <w:r w:rsidRPr="004C1535">
        <w:rPr>
          <w:rFonts w:ascii="Times New Roman" w:eastAsia="Times New Roman" w:hAnsi="Times New Roman" w:cs="Times New Roman"/>
          <w:sz w:val="28"/>
          <w:szCs w:val="28"/>
          <w:lang w:eastAsia="ru-RU"/>
        </w:rPr>
        <w:t xml:space="preserve"> – </w:t>
      </w:r>
      <w:r w:rsidR="004C1535" w:rsidRPr="004C1535">
        <w:rPr>
          <w:rFonts w:ascii="Times New Roman" w:eastAsia="Times New Roman" w:hAnsi="Times New Roman" w:cs="Times New Roman"/>
          <w:sz w:val="28"/>
          <w:szCs w:val="28"/>
          <w:lang w:eastAsia="ru-RU"/>
        </w:rPr>
        <w:t>6,3</w:t>
      </w:r>
      <w:r w:rsidRPr="004C1535">
        <w:rPr>
          <w:rFonts w:ascii="Times New Roman" w:eastAsia="Times New Roman" w:hAnsi="Times New Roman" w:cs="Times New Roman"/>
          <w:sz w:val="28"/>
          <w:szCs w:val="28"/>
          <w:lang w:eastAsia="ru-RU"/>
        </w:rPr>
        <w:t xml:space="preserve"> %),  акцизы по подакцизным товарам в 202</w:t>
      </w:r>
      <w:r w:rsidR="004C1535" w:rsidRPr="004C1535">
        <w:rPr>
          <w:rFonts w:ascii="Times New Roman" w:eastAsia="Times New Roman" w:hAnsi="Times New Roman" w:cs="Times New Roman"/>
          <w:sz w:val="28"/>
          <w:szCs w:val="28"/>
          <w:lang w:eastAsia="ru-RU"/>
        </w:rPr>
        <w:t>1</w:t>
      </w:r>
      <w:r w:rsidRPr="004C1535">
        <w:rPr>
          <w:rFonts w:ascii="Times New Roman" w:eastAsia="Times New Roman" w:hAnsi="Times New Roman" w:cs="Times New Roman"/>
          <w:sz w:val="28"/>
          <w:szCs w:val="28"/>
          <w:lang w:eastAsia="ru-RU"/>
        </w:rPr>
        <w:t xml:space="preserve"> году   от объема налоговых и не налоговых доходов  бюджета района составят – </w:t>
      </w:r>
      <w:r w:rsidR="004C1535" w:rsidRPr="004C1535">
        <w:rPr>
          <w:rFonts w:ascii="Times New Roman" w:eastAsia="Times New Roman" w:hAnsi="Times New Roman" w:cs="Times New Roman"/>
          <w:sz w:val="28"/>
          <w:szCs w:val="28"/>
          <w:lang w:eastAsia="ru-RU"/>
        </w:rPr>
        <w:t>8,5</w:t>
      </w:r>
      <w:r w:rsidRPr="004C1535">
        <w:rPr>
          <w:rFonts w:ascii="Times New Roman" w:eastAsia="Times New Roman" w:hAnsi="Times New Roman" w:cs="Times New Roman"/>
          <w:sz w:val="28"/>
          <w:szCs w:val="28"/>
          <w:lang w:eastAsia="ru-RU"/>
        </w:rPr>
        <w:t>% (</w:t>
      </w:r>
      <w:r w:rsidR="00FA4B32">
        <w:rPr>
          <w:rFonts w:ascii="Times New Roman" w:eastAsia="Times New Roman" w:hAnsi="Times New Roman" w:cs="Times New Roman"/>
          <w:sz w:val="28"/>
          <w:szCs w:val="28"/>
          <w:lang w:eastAsia="ru-RU"/>
        </w:rPr>
        <w:t>план</w:t>
      </w:r>
      <w:r w:rsidRPr="004C1535">
        <w:rPr>
          <w:rFonts w:ascii="Times New Roman" w:eastAsia="Times New Roman" w:hAnsi="Times New Roman" w:cs="Times New Roman"/>
          <w:sz w:val="28"/>
          <w:szCs w:val="28"/>
          <w:lang w:eastAsia="ru-RU"/>
        </w:rPr>
        <w:t xml:space="preserve"> 20</w:t>
      </w:r>
      <w:r w:rsidR="004C1535" w:rsidRPr="004C1535">
        <w:rPr>
          <w:rFonts w:ascii="Times New Roman" w:eastAsia="Times New Roman" w:hAnsi="Times New Roman" w:cs="Times New Roman"/>
          <w:sz w:val="28"/>
          <w:szCs w:val="28"/>
          <w:lang w:eastAsia="ru-RU"/>
        </w:rPr>
        <w:t>20</w:t>
      </w:r>
      <w:r w:rsidRPr="004C1535">
        <w:rPr>
          <w:rFonts w:ascii="Times New Roman" w:eastAsia="Times New Roman" w:hAnsi="Times New Roman" w:cs="Times New Roman"/>
          <w:sz w:val="28"/>
          <w:szCs w:val="28"/>
          <w:lang w:eastAsia="ru-RU"/>
        </w:rPr>
        <w:t xml:space="preserve">  год</w:t>
      </w:r>
      <w:r w:rsidR="00FA4B32">
        <w:rPr>
          <w:rFonts w:ascii="Times New Roman" w:eastAsia="Times New Roman" w:hAnsi="Times New Roman" w:cs="Times New Roman"/>
          <w:sz w:val="28"/>
          <w:szCs w:val="28"/>
          <w:lang w:eastAsia="ru-RU"/>
        </w:rPr>
        <w:t>а</w:t>
      </w:r>
      <w:r w:rsidRPr="004C1535">
        <w:rPr>
          <w:rFonts w:ascii="Times New Roman" w:eastAsia="Times New Roman" w:hAnsi="Times New Roman" w:cs="Times New Roman"/>
          <w:sz w:val="28"/>
          <w:szCs w:val="28"/>
          <w:lang w:eastAsia="ru-RU"/>
        </w:rPr>
        <w:t xml:space="preserve"> – </w:t>
      </w:r>
      <w:r w:rsidR="004C1535" w:rsidRPr="004C1535">
        <w:rPr>
          <w:rFonts w:ascii="Times New Roman" w:eastAsia="Times New Roman" w:hAnsi="Times New Roman" w:cs="Times New Roman"/>
          <w:sz w:val="28"/>
          <w:szCs w:val="28"/>
          <w:lang w:eastAsia="ru-RU"/>
        </w:rPr>
        <w:t>8,9</w:t>
      </w:r>
      <w:r w:rsidRPr="004C1535">
        <w:rPr>
          <w:rFonts w:ascii="Times New Roman" w:eastAsia="Times New Roman" w:hAnsi="Times New Roman" w:cs="Times New Roman"/>
          <w:sz w:val="28"/>
          <w:szCs w:val="28"/>
          <w:lang w:eastAsia="ru-RU"/>
        </w:rPr>
        <w:t xml:space="preserve"> %). Доходы от использования  имущества, находящегося в муниципальной собстве</w:t>
      </w:r>
      <w:r w:rsidR="00722B11">
        <w:rPr>
          <w:rFonts w:ascii="Times New Roman" w:eastAsia="Times New Roman" w:hAnsi="Times New Roman" w:cs="Times New Roman"/>
          <w:sz w:val="28"/>
          <w:szCs w:val="28"/>
          <w:lang w:eastAsia="ru-RU"/>
        </w:rPr>
        <w:t>нности от объема налоговых и не</w:t>
      </w:r>
      <w:r w:rsidRPr="004C1535">
        <w:rPr>
          <w:rFonts w:ascii="Times New Roman" w:eastAsia="Times New Roman" w:hAnsi="Times New Roman" w:cs="Times New Roman"/>
          <w:sz w:val="28"/>
          <w:szCs w:val="28"/>
          <w:lang w:eastAsia="ru-RU"/>
        </w:rPr>
        <w:t>налоговых доходов  бюджета района в 202</w:t>
      </w:r>
      <w:r w:rsidR="004C1535" w:rsidRPr="004C1535">
        <w:rPr>
          <w:rFonts w:ascii="Times New Roman" w:eastAsia="Times New Roman" w:hAnsi="Times New Roman" w:cs="Times New Roman"/>
          <w:sz w:val="28"/>
          <w:szCs w:val="28"/>
          <w:lang w:eastAsia="ru-RU"/>
        </w:rPr>
        <w:t>1</w:t>
      </w:r>
      <w:r w:rsidRPr="004C1535">
        <w:rPr>
          <w:rFonts w:ascii="Times New Roman" w:eastAsia="Times New Roman" w:hAnsi="Times New Roman" w:cs="Times New Roman"/>
          <w:sz w:val="28"/>
          <w:szCs w:val="28"/>
          <w:lang w:eastAsia="ru-RU"/>
        </w:rPr>
        <w:t xml:space="preserve">  году  составят – </w:t>
      </w:r>
      <w:r w:rsidR="004C1535" w:rsidRPr="004C1535">
        <w:rPr>
          <w:rFonts w:ascii="Times New Roman" w:eastAsia="Times New Roman" w:hAnsi="Times New Roman" w:cs="Times New Roman"/>
          <w:sz w:val="28"/>
          <w:szCs w:val="28"/>
          <w:lang w:eastAsia="ru-RU"/>
        </w:rPr>
        <w:t>3,3</w:t>
      </w:r>
      <w:r w:rsidRPr="004C1535">
        <w:rPr>
          <w:rFonts w:ascii="Times New Roman" w:eastAsia="Times New Roman" w:hAnsi="Times New Roman" w:cs="Times New Roman"/>
          <w:sz w:val="28"/>
          <w:szCs w:val="28"/>
          <w:lang w:eastAsia="ru-RU"/>
        </w:rPr>
        <w:t>% (</w:t>
      </w:r>
      <w:r w:rsidR="00FA4B32">
        <w:rPr>
          <w:rFonts w:ascii="Times New Roman" w:eastAsia="Times New Roman" w:hAnsi="Times New Roman" w:cs="Times New Roman"/>
          <w:sz w:val="28"/>
          <w:szCs w:val="28"/>
          <w:lang w:eastAsia="ru-RU"/>
        </w:rPr>
        <w:t xml:space="preserve">план </w:t>
      </w:r>
      <w:r w:rsidRPr="004C1535">
        <w:rPr>
          <w:rFonts w:ascii="Times New Roman" w:eastAsia="Times New Roman" w:hAnsi="Times New Roman" w:cs="Times New Roman"/>
          <w:sz w:val="28"/>
          <w:szCs w:val="28"/>
          <w:lang w:eastAsia="ru-RU"/>
        </w:rPr>
        <w:t>20</w:t>
      </w:r>
      <w:r w:rsidR="004C1535" w:rsidRPr="004C1535">
        <w:rPr>
          <w:rFonts w:ascii="Times New Roman" w:eastAsia="Times New Roman" w:hAnsi="Times New Roman" w:cs="Times New Roman"/>
          <w:sz w:val="28"/>
          <w:szCs w:val="28"/>
          <w:lang w:eastAsia="ru-RU"/>
        </w:rPr>
        <w:t>20</w:t>
      </w:r>
      <w:r w:rsidRPr="004C1535">
        <w:rPr>
          <w:rFonts w:ascii="Times New Roman" w:eastAsia="Times New Roman" w:hAnsi="Times New Roman" w:cs="Times New Roman"/>
          <w:sz w:val="28"/>
          <w:szCs w:val="28"/>
          <w:lang w:eastAsia="ru-RU"/>
        </w:rPr>
        <w:t xml:space="preserve"> год</w:t>
      </w:r>
      <w:r w:rsidR="00FA4B32">
        <w:rPr>
          <w:rFonts w:ascii="Times New Roman" w:eastAsia="Times New Roman" w:hAnsi="Times New Roman" w:cs="Times New Roman"/>
          <w:sz w:val="28"/>
          <w:szCs w:val="28"/>
          <w:lang w:eastAsia="ru-RU"/>
        </w:rPr>
        <w:t>а</w:t>
      </w:r>
      <w:r w:rsidRPr="004C1535">
        <w:rPr>
          <w:rFonts w:ascii="Times New Roman" w:eastAsia="Times New Roman" w:hAnsi="Times New Roman" w:cs="Times New Roman"/>
          <w:sz w:val="28"/>
          <w:szCs w:val="28"/>
          <w:lang w:eastAsia="ru-RU"/>
        </w:rPr>
        <w:t xml:space="preserve"> – </w:t>
      </w:r>
      <w:r w:rsidR="004C1535" w:rsidRPr="004C1535">
        <w:rPr>
          <w:rFonts w:ascii="Times New Roman" w:eastAsia="Times New Roman" w:hAnsi="Times New Roman" w:cs="Times New Roman"/>
          <w:sz w:val="28"/>
          <w:szCs w:val="28"/>
          <w:lang w:eastAsia="ru-RU"/>
        </w:rPr>
        <w:t>3,1</w:t>
      </w:r>
      <w:r w:rsidRPr="004C1535">
        <w:rPr>
          <w:rFonts w:ascii="Times New Roman" w:eastAsia="Times New Roman" w:hAnsi="Times New Roman" w:cs="Times New Roman"/>
          <w:sz w:val="28"/>
          <w:szCs w:val="28"/>
          <w:lang w:eastAsia="ru-RU"/>
        </w:rPr>
        <w:t>%). Доходы от продажи материальных активов в объеме налоговых и неналоговых доходов  бюджета района в 202</w:t>
      </w:r>
      <w:r w:rsidR="004C1535" w:rsidRPr="004C1535">
        <w:rPr>
          <w:rFonts w:ascii="Times New Roman" w:eastAsia="Times New Roman" w:hAnsi="Times New Roman" w:cs="Times New Roman"/>
          <w:sz w:val="28"/>
          <w:szCs w:val="28"/>
          <w:lang w:eastAsia="ru-RU"/>
        </w:rPr>
        <w:t>1  году  составят – 1,1</w:t>
      </w:r>
      <w:r w:rsidRPr="004C1535">
        <w:rPr>
          <w:rFonts w:ascii="Times New Roman" w:eastAsia="Times New Roman" w:hAnsi="Times New Roman" w:cs="Times New Roman"/>
          <w:sz w:val="28"/>
          <w:szCs w:val="28"/>
          <w:lang w:eastAsia="ru-RU"/>
        </w:rPr>
        <w:t>% (</w:t>
      </w:r>
      <w:r w:rsidR="00FA4B32">
        <w:rPr>
          <w:rFonts w:ascii="Times New Roman" w:eastAsia="Times New Roman" w:hAnsi="Times New Roman" w:cs="Times New Roman"/>
          <w:sz w:val="28"/>
          <w:szCs w:val="28"/>
          <w:lang w:eastAsia="ru-RU"/>
        </w:rPr>
        <w:t>план</w:t>
      </w:r>
      <w:r w:rsidRPr="004C1535">
        <w:rPr>
          <w:rFonts w:ascii="Times New Roman" w:eastAsia="Times New Roman" w:hAnsi="Times New Roman" w:cs="Times New Roman"/>
          <w:sz w:val="28"/>
          <w:szCs w:val="28"/>
          <w:lang w:eastAsia="ru-RU"/>
        </w:rPr>
        <w:t xml:space="preserve"> 20</w:t>
      </w:r>
      <w:r w:rsidR="004C1535" w:rsidRPr="004C1535">
        <w:rPr>
          <w:rFonts w:ascii="Times New Roman" w:eastAsia="Times New Roman" w:hAnsi="Times New Roman" w:cs="Times New Roman"/>
          <w:sz w:val="28"/>
          <w:szCs w:val="28"/>
          <w:lang w:eastAsia="ru-RU"/>
        </w:rPr>
        <w:t>20</w:t>
      </w:r>
      <w:r w:rsidRPr="004C1535">
        <w:rPr>
          <w:rFonts w:ascii="Times New Roman" w:eastAsia="Times New Roman" w:hAnsi="Times New Roman" w:cs="Times New Roman"/>
          <w:sz w:val="28"/>
          <w:szCs w:val="28"/>
          <w:lang w:eastAsia="ru-RU"/>
        </w:rPr>
        <w:t xml:space="preserve">  год</w:t>
      </w:r>
      <w:r w:rsidR="00FA4B32">
        <w:rPr>
          <w:rFonts w:ascii="Times New Roman" w:eastAsia="Times New Roman" w:hAnsi="Times New Roman" w:cs="Times New Roman"/>
          <w:sz w:val="28"/>
          <w:szCs w:val="28"/>
          <w:lang w:eastAsia="ru-RU"/>
        </w:rPr>
        <w:t>а</w:t>
      </w:r>
      <w:r w:rsidRPr="004C1535">
        <w:rPr>
          <w:rFonts w:ascii="Times New Roman" w:eastAsia="Times New Roman" w:hAnsi="Times New Roman" w:cs="Times New Roman"/>
          <w:sz w:val="28"/>
          <w:szCs w:val="28"/>
          <w:lang w:eastAsia="ru-RU"/>
        </w:rPr>
        <w:t xml:space="preserve"> – </w:t>
      </w:r>
      <w:r w:rsidR="004C1535" w:rsidRPr="004C1535">
        <w:rPr>
          <w:rFonts w:ascii="Times New Roman" w:eastAsia="Times New Roman" w:hAnsi="Times New Roman" w:cs="Times New Roman"/>
          <w:sz w:val="28"/>
          <w:szCs w:val="28"/>
          <w:lang w:eastAsia="ru-RU"/>
        </w:rPr>
        <w:t>1,3</w:t>
      </w:r>
      <w:r w:rsidRPr="004C1535">
        <w:rPr>
          <w:rFonts w:ascii="Times New Roman" w:eastAsia="Times New Roman" w:hAnsi="Times New Roman" w:cs="Times New Roman"/>
          <w:sz w:val="28"/>
          <w:szCs w:val="28"/>
          <w:lang w:eastAsia="ru-RU"/>
        </w:rPr>
        <w:t xml:space="preserve">%).   Доходы от  оказания платных услуг и компенсации затрат государства  от объема собственных доходов  бюджета </w:t>
      </w:r>
      <w:r w:rsidRPr="00FA4B32">
        <w:rPr>
          <w:rFonts w:ascii="Times New Roman" w:eastAsia="Times New Roman" w:hAnsi="Times New Roman" w:cs="Times New Roman"/>
          <w:sz w:val="28"/>
          <w:szCs w:val="28"/>
          <w:lang w:eastAsia="ru-RU"/>
        </w:rPr>
        <w:t>района в 202</w:t>
      </w:r>
      <w:r w:rsidR="004C1535" w:rsidRPr="00FA4B32">
        <w:rPr>
          <w:rFonts w:ascii="Times New Roman" w:eastAsia="Times New Roman" w:hAnsi="Times New Roman" w:cs="Times New Roman"/>
          <w:sz w:val="28"/>
          <w:szCs w:val="28"/>
          <w:lang w:eastAsia="ru-RU"/>
        </w:rPr>
        <w:t>1</w:t>
      </w:r>
      <w:r w:rsidRPr="00FA4B32">
        <w:rPr>
          <w:rFonts w:ascii="Times New Roman" w:eastAsia="Times New Roman" w:hAnsi="Times New Roman" w:cs="Times New Roman"/>
          <w:sz w:val="28"/>
          <w:szCs w:val="28"/>
          <w:lang w:eastAsia="ru-RU"/>
        </w:rPr>
        <w:t xml:space="preserve"> году   составят – </w:t>
      </w:r>
      <w:r w:rsidR="004C1535" w:rsidRPr="00FA4B32">
        <w:rPr>
          <w:rFonts w:ascii="Times New Roman" w:eastAsia="Times New Roman" w:hAnsi="Times New Roman" w:cs="Times New Roman"/>
          <w:sz w:val="28"/>
          <w:szCs w:val="28"/>
          <w:lang w:eastAsia="ru-RU"/>
        </w:rPr>
        <w:t>0,1</w:t>
      </w:r>
      <w:r w:rsidRPr="00FA4B32">
        <w:rPr>
          <w:rFonts w:ascii="Times New Roman" w:eastAsia="Times New Roman" w:hAnsi="Times New Roman" w:cs="Times New Roman"/>
          <w:sz w:val="28"/>
          <w:szCs w:val="28"/>
          <w:lang w:eastAsia="ru-RU"/>
        </w:rPr>
        <w:t>% (план  20</w:t>
      </w:r>
      <w:r w:rsidR="004C1535" w:rsidRPr="00FA4B32">
        <w:rPr>
          <w:rFonts w:ascii="Times New Roman" w:eastAsia="Times New Roman" w:hAnsi="Times New Roman" w:cs="Times New Roman"/>
          <w:sz w:val="28"/>
          <w:szCs w:val="28"/>
          <w:lang w:eastAsia="ru-RU"/>
        </w:rPr>
        <w:t>20</w:t>
      </w:r>
      <w:r w:rsidRPr="00FA4B32">
        <w:rPr>
          <w:rFonts w:ascii="Times New Roman" w:eastAsia="Times New Roman" w:hAnsi="Times New Roman" w:cs="Times New Roman"/>
          <w:sz w:val="28"/>
          <w:szCs w:val="28"/>
          <w:lang w:eastAsia="ru-RU"/>
        </w:rPr>
        <w:t xml:space="preserve"> года – </w:t>
      </w:r>
      <w:r w:rsidR="004C1535" w:rsidRPr="00FA4B32">
        <w:rPr>
          <w:rFonts w:ascii="Times New Roman" w:eastAsia="Times New Roman" w:hAnsi="Times New Roman" w:cs="Times New Roman"/>
          <w:sz w:val="28"/>
          <w:szCs w:val="28"/>
          <w:lang w:eastAsia="ru-RU"/>
        </w:rPr>
        <w:t>0,1</w:t>
      </w:r>
      <w:r w:rsidRPr="00FA4B32">
        <w:rPr>
          <w:rFonts w:ascii="Times New Roman" w:eastAsia="Times New Roman" w:hAnsi="Times New Roman" w:cs="Times New Roman"/>
          <w:sz w:val="28"/>
          <w:szCs w:val="28"/>
          <w:lang w:eastAsia="ru-RU"/>
        </w:rPr>
        <w:t xml:space="preserve">%). Доходы от поступления платежей при использовании природных ресурсов в объеме собственных доходов бюджета района составят – </w:t>
      </w:r>
      <w:r w:rsidR="004C1535" w:rsidRPr="00FA4B32">
        <w:rPr>
          <w:rFonts w:ascii="Times New Roman" w:eastAsia="Times New Roman" w:hAnsi="Times New Roman" w:cs="Times New Roman"/>
          <w:sz w:val="28"/>
          <w:szCs w:val="28"/>
          <w:lang w:eastAsia="ru-RU"/>
        </w:rPr>
        <w:t>0,3</w:t>
      </w:r>
      <w:r w:rsidRPr="00FA4B32">
        <w:rPr>
          <w:rFonts w:ascii="Times New Roman" w:eastAsia="Times New Roman" w:hAnsi="Times New Roman" w:cs="Times New Roman"/>
          <w:sz w:val="28"/>
          <w:szCs w:val="28"/>
          <w:lang w:eastAsia="ru-RU"/>
        </w:rPr>
        <w:t>% (план 20</w:t>
      </w:r>
      <w:r w:rsidR="00FA4B32" w:rsidRPr="00FA4B32">
        <w:rPr>
          <w:rFonts w:ascii="Times New Roman" w:eastAsia="Times New Roman" w:hAnsi="Times New Roman" w:cs="Times New Roman"/>
          <w:sz w:val="28"/>
          <w:szCs w:val="28"/>
          <w:lang w:eastAsia="ru-RU"/>
        </w:rPr>
        <w:t>20</w:t>
      </w:r>
      <w:r w:rsidRPr="00FA4B32">
        <w:rPr>
          <w:rFonts w:ascii="Times New Roman" w:eastAsia="Times New Roman" w:hAnsi="Times New Roman" w:cs="Times New Roman"/>
          <w:sz w:val="28"/>
          <w:szCs w:val="28"/>
          <w:lang w:eastAsia="ru-RU"/>
        </w:rPr>
        <w:t xml:space="preserve"> года – </w:t>
      </w:r>
      <w:r w:rsidR="00FA4B32" w:rsidRPr="00FA4B32">
        <w:rPr>
          <w:rFonts w:ascii="Times New Roman" w:eastAsia="Times New Roman" w:hAnsi="Times New Roman" w:cs="Times New Roman"/>
          <w:sz w:val="28"/>
          <w:szCs w:val="28"/>
          <w:lang w:eastAsia="ru-RU"/>
        </w:rPr>
        <w:t>0,9</w:t>
      </w:r>
      <w:r w:rsidRPr="00FA4B32">
        <w:rPr>
          <w:rFonts w:ascii="Times New Roman" w:eastAsia="Times New Roman" w:hAnsi="Times New Roman" w:cs="Times New Roman"/>
          <w:sz w:val="28"/>
          <w:szCs w:val="28"/>
          <w:lang w:eastAsia="ru-RU"/>
        </w:rPr>
        <w:t>%).  Штрафы, санкции, возмещение ущерба от объема собственных доходов  бюджета района в 202</w:t>
      </w:r>
      <w:r w:rsidR="00FA4B32" w:rsidRPr="00FA4B32">
        <w:rPr>
          <w:rFonts w:ascii="Times New Roman" w:eastAsia="Times New Roman" w:hAnsi="Times New Roman" w:cs="Times New Roman"/>
          <w:sz w:val="28"/>
          <w:szCs w:val="28"/>
          <w:lang w:eastAsia="ru-RU"/>
        </w:rPr>
        <w:t>1</w:t>
      </w:r>
      <w:r w:rsidRPr="00FA4B32">
        <w:rPr>
          <w:rFonts w:ascii="Times New Roman" w:eastAsia="Times New Roman" w:hAnsi="Times New Roman" w:cs="Times New Roman"/>
          <w:sz w:val="28"/>
          <w:szCs w:val="28"/>
          <w:lang w:eastAsia="ru-RU"/>
        </w:rPr>
        <w:t xml:space="preserve"> году   составят – 0,</w:t>
      </w:r>
      <w:r w:rsidR="00FA4B32" w:rsidRPr="00FA4B32">
        <w:rPr>
          <w:rFonts w:ascii="Times New Roman" w:eastAsia="Times New Roman" w:hAnsi="Times New Roman" w:cs="Times New Roman"/>
          <w:sz w:val="28"/>
          <w:szCs w:val="28"/>
          <w:lang w:eastAsia="ru-RU"/>
        </w:rPr>
        <w:t>5</w:t>
      </w:r>
      <w:r w:rsidRPr="00FA4B32">
        <w:rPr>
          <w:rFonts w:ascii="Times New Roman" w:eastAsia="Times New Roman" w:hAnsi="Times New Roman" w:cs="Times New Roman"/>
          <w:sz w:val="28"/>
          <w:szCs w:val="28"/>
          <w:lang w:eastAsia="ru-RU"/>
        </w:rPr>
        <w:t>% (план  20</w:t>
      </w:r>
      <w:r w:rsidR="00FA4B32" w:rsidRPr="00FA4B32">
        <w:rPr>
          <w:rFonts w:ascii="Times New Roman" w:eastAsia="Times New Roman" w:hAnsi="Times New Roman" w:cs="Times New Roman"/>
          <w:sz w:val="28"/>
          <w:szCs w:val="28"/>
          <w:lang w:eastAsia="ru-RU"/>
        </w:rPr>
        <w:t>20</w:t>
      </w:r>
      <w:r w:rsidRPr="00FA4B32">
        <w:rPr>
          <w:rFonts w:ascii="Times New Roman" w:eastAsia="Times New Roman" w:hAnsi="Times New Roman" w:cs="Times New Roman"/>
          <w:sz w:val="28"/>
          <w:szCs w:val="28"/>
          <w:lang w:eastAsia="ru-RU"/>
        </w:rPr>
        <w:t xml:space="preserve"> года – </w:t>
      </w:r>
      <w:r w:rsidR="00FA4B32" w:rsidRPr="00FA4B32">
        <w:rPr>
          <w:rFonts w:ascii="Times New Roman" w:eastAsia="Times New Roman" w:hAnsi="Times New Roman" w:cs="Times New Roman"/>
          <w:sz w:val="28"/>
          <w:szCs w:val="28"/>
          <w:lang w:eastAsia="ru-RU"/>
        </w:rPr>
        <w:t>0,3</w:t>
      </w:r>
      <w:r w:rsidRPr="00FA4B32">
        <w:rPr>
          <w:rFonts w:ascii="Times New Roman" w:eastAsia="Times New Roman" w:hAnsi="Times New Roman" w:cs="Times New Roman"/>
          <w:sz w:val="28"/>
          <w:szCs w:val="28"/>
          <w:lang w:eastAsia="ru-RU"/>
        </w:rPr>
        <w:t>%).</w:t>
      </w:r>
    </w:p>
    <w:p w:rsidR="0006617C" w:rsidRPr="0006617C" w:rsidRDefault="0006617C" w:rsidP="0006617C">
      <w:pPr>
        <w:widowControl w:val="0"/>
        <w:autoSpaceDE w:val="0"/>
        <w:autoSpaceDN w:val="0"/>
        <w:spacing w:after="0" w:line="240" w:lineRule="auto"/>
        <w:ind w:firstLine="720"/>
        <w:jc w:val="both"/>
        <w:rPr>
          <w:rFonts w:ascii="Times New Roman" w:eastAsia="Times New Roman" w:hAnsi="Times New Roman" w:cs="Times New Roman"/>
          <w:i/>
          <w:color w:val="FF0000"/>
          <w:sz w:val="28"/>
          <w:szCs w:val="28"/>
          <w:lang w:eastAsia="ru-RU"/>
        </w:rPr>
      </w:pPr>
    </w:p>
    <w:p w:rsidR="0006617C" w:rsidRPr="0006617C" w:rsidRDefault="0006617C" w:rsidP="0006617C">
      <w:pPr>
        <w:widowControl w:val="0"/>
        <w:autoSpaceDE w:val="0"/>
        <w:autoSpaceDN w:val="0"/>
        <w:spacing w:after="0" w:line="240" w:lineRule="auto"/>
        <w:ind w:firstLine="720"/>
        <w:jc w:val="both"/>
        <w:rPr>
          <w:rFonts w:ascii="Times New Roman" w:eastAsia="Times New Roman" w:hAnsi="Times New Roman" w:cs="Times New Roman"/>
          <w:i/>
          <w:color w:val="FF0000"/>
          <w:sz w:val="28"/>
          <w:szCs w:val="28"/>
          <w:lang w:eastAsia="ru-RU"/>
        </w:rPr>
      </w:pPr>
    </w:p>
    <w:p w:rsidR="0006617C" w:rsidRPr="0006617C" w:rsidRDefault="0006617C" w:rsidP="0006617C">
      <w:pPr>
        <w:widowControl w:val="0"/>
        <w:autoSpaceDE w:val="0"/>
        <w:autoSpaceDN w:val="0"/>
        <w:spacing w:after="0" w:line="240" w:lineRule="auto"/>
        <w:ind w:firstLine="720"/>
        <w:jc w:val="both"/>
        <w:rPr>
          <w:rFonts w:ascii="Times New Roman" w:eastAsia="Times New Roman" w:hAnsi="Times New Roman" w:cs="Times New Roman"/>
          <w:i/>
          <w:color w:val="FF0000"/>
          <w:sz w:val="28"/>
          <w:szCs w:val="28"/>
          <w:lang w:eastAsia="ru-RU"/>
        </w:rPr>
      </w:pPr>
    </w:p>
    <w:p w:rsidR="0006617C" w:rsidRPr="00C57D44" w:rsidRDefault="0006617C" w:rsidP="0006617C">
      <w:pPr>
        <w:keepNext/>
        <w:spacing w:after="0" w:line="240" w:lineRule="auto"/>
        <w:jc w:val="center"/>
        <w:outlineLvl w:val="1"/>
        <w:rPr>
          <w:rFonts w:ascii="Times New Roman" w:eastAsia="Times New Roman" w:hAnsi="Times New Roman" w:cs="Times New Roman"/>
          <w:b/>
          <w:bCs/>
          <w:sz w:val="28"/>
          <w:szCs w:val="28"/>
          <w:lang w:eastAsia="ru-RU"/>
        </w:rPr>
      </w:pPr>
      <w:bookmarkStart w:id="3" w:name="_Toc340744285"/>
      <w:r w:rsidRPr="00C57D44">
        <w:rPr>
          <w:rFonts w:ascii="Times New Roman" w:eastAsia="Times New Roman" w:hAnsi="Times New Roman" w:cs="Times New Roman"/>
          <w:b/>
          <w:bCs/>
          <w:sz w:val="28"/>
          <w:szCs w:val="28"/>
          <w:lang w:eastAsia="ru-RU"/>
        </w:rPr>
        <w:t>Прогноз  налоговых доходов бюджета в разрезе классификации доходов бюджетов Российской Федерации</w:t>
      </w:r>
      <w:bookmarkEnd w:id="3"/>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C57D44" w:rsidRDefault="0006617C" w:rsidP="000661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D44">
        <w:rPr>
          <w:rFonts w:ascii="Times New Roman" w:eastAsia="Times New Roman" w:hAnsi="Times New Roman" w:cs="Times New Roman"/>
          <w:sz w:val="28"/>
          <w:szCs w:val="28"/>
          <w:lang w:eastAsia="ru-RU"/>
        </w:rPr>
        <w:t>Налоговые доходы бюджета района  на 202</w:t>
      </w:r>
      <w:r w:rsidR="00C57D44" w:rsidRPr="00C57D44">
        <w:rPr>
          <w:rFonts w:ascii="Times New Roman" w:eastAsia="Times New Roman" w:hAnsi="Times New Roman" w:cs="Times New Roman"/>
          <w:sz w:val="28"/>
          <w:szCs w:val="28"/>
          <w:lang w:eastAsia="ru-RU"/>
        </w:rPr>
        <w:t>1</w:t>
      </w:r>
      <w:r w:rsidRPr="00C57D44">
        <w:rPr>
          <w:rFonts w:ascii="Times New Roman" w:eastAsia="Times New Roman" w:hAnsi="Times New Roman" w:cs="Times New Roman"/>
          <w:sz w:val="28"/>
          <w:szCs w:val="28"/>
          <w:lang w:eastAsia="ru-RU"/>
        </w:rPr>
        <w:t xml:space="preserve"> год и плановый период 202</w:t>
      </w:r>
      <w:r w:rsidR="00C57D44" w:rsidRPr="00C57D44">
        <w:rPr>
          <w:rFonts w:ascii="Times New Roman" w:eastAsia="Times New Roman" w:hAnsi="Times New Roman" w:cs="Times New Roman"/>
          <w:sz w:val="28"/>
          <w:szCs w:val="28"/>
          <w:lang w:eastAsia="ru-RU"/>
        </w:rPr>
        <w:t>2</w:t>
      </w:r>
      <w:r w:rsidRPr="00C57D44">
        <w:rPr>
          <w:rFonts w:ascii="Times New Roman" w:eastAsia="Times New Roman" w:hAnsi="Times New Roman" w:cs="Times New Roman"/>
          <w:sz w:val="28"/>
          <w:szCs w:val="28"/>
          <w:lang w:eastAsia="ru-RU"/>
        </w:rPr>
        <w:t xml:space="preserve"> и 202</w:t>
      </w:r>
      <w:r w:rsidR="00C57D44" w:rsidRPr="00C57D44">
        <w:rPr>
          <w:rFonts w:ascii="Times New Roman" w:eastAsia="Times New Roman" w:hAnsi="Times New Roman" w:cs="Times New Roman"/>
          <w:sz w:val="28"/>
          <w:szCs w:val="28"/>
          <w:lang w:eastAsia="ru-RU"/>
        </w:rPr>
        <w:t>3</w:t>
      </w:r>
      <w:r w:rsidRPr="00C57D44">
        <w:rPr>
          <w:rFonts w:ascii="Times New Roman" w:eastAsia="Times New Roman" w:hAnsi="Times New Roman" w:cs="Times New Roman"/>
          <w:sz w:val="28"/>
          <w:szCs w:val="28"/>
          <w:lang w:eastAsia="ru-RU"/>
        </w:rPr>
        <w:t xml:space="preserve"> годов спрогнозированы в разрезе классификации доходов бюджетов Российской Федерации и предусмотрены в проекте решения о бюджете района  отдельной строкой в общем объеме с неналоговыми доходами.</w:t>
      </w:r>
    </w:p>
    <w:p w:rsidR="0006617C" w:rsidRPr="00C57D44"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57D44">
        <w:rPr>
          <w:rFonts w:ascii="Times New Roman" w:eastAsia="Times New Roman" w:hAnsi="Times New Roman" w:cs="Times New Roman"/>
          <w:sz w:val="28"/>
          <w:szCs w:val="28"/>
          <w:lang w:eastAsia="ru-RU"/>
        </w:rPr>
        <w:t>Управлением финансов района при расчетах использованы прогнозируемые показатели прогноза социально-экономического развития района на 202</w:t>
      </w:r>
      <w:r w:rsidR="00C57D44" w:rsidRPr="00C57D44">
        <w:rPr>
          <w:rFonts w:ascii="Times New Roman" w:eastAsia="Times New Roman" w:hAnsi="Times New Roman" w:cs="Times New Roman"/>
          <w:sz w:val="28"/>
          <w:szCs w:val="28"/>
          <w:lang w:eastAsia="ru-RU"/>
        </w:rPr>
        <w:t>1</w:t>
      </w:r>
      <w:r w:rsidRPr="00C57D44">
        <w:rPr>
          <w:rFonts w:ascii="Times New Roman" w:eastAsia="Times New Roman" w:hAnsi="Times New Roman" w:cs="Times New Roman"/>
          <w:sz w:val="28"/>
          <w:szCs w:val="28"/>
          <w:lang w:eastAsia="ru-RU"/>
        </w:rPr>
        <w:t>-202</w:t>
      </w:r>
      <w:r w:rsidR="00C57D44" w:rsidRPr="00C57D44">
        <w:rPr>
          <w:rFonts w:ascii="Times New Roman" w:eastAsia="Times New Roman" w:hAnsi="Times New Roman" w:cs="Times New Roman"/>
          <w:sz w:val="28"/>
          <w:szCs w:val="28"/>
          <w:lang w:eastAsia="ru-RU"/>
        </w:rPr>
        <w:t>3</w:t>
      </w:r>
      <w:r w:rsidRPr="00C57D44">
        <w:rPr>
          <w:rFonts w:ascii="Times New Roman" w:eastAsia="Times New Roman" w:hAnsi="Times New Roman" w:cs="Times New Roman"/>
          <w:sz w:val="28"/>
          <w:szCs w:val="28"/>
          <w:lang w:eastAsia="ru-RU"/>
        </w:rPr>
        <w:t xml:space="preserve"> годы, объемы производства и реализации продукции, а также учтены факторы, влияющие на величину объектов налогообложения и налоговой базы.</w:t>
      </w:r>
    </w:p>
    <w:p w:rsidR="0006617C" w:rsidRPr="00C57D44" w:rsidRDefault="0006617C" w:rsidP="000661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D44">
        <w:rPr>
          <w:rFonts w:ascii="Times New Roman" w:eastAsia="Times New Roman" w:hAnsi="Times New Roman" w:cs="Times New Roman"/>
          <w:sz w:val="28"/>
          <w:szCs w:val="28"/>
          <w:lang w:eastAsia="ru-RU"/>
        </w:rPr>
        <w:t>Анализ доходов в части налоговых доходов  проведен в соответствии с представленной управлением финансов района пояснительной запиской, также расчетными данными  по налоговым доходам.</w:t>
      </w:r>
    </w:p>
    <w:p w:rsidR="0006617C" w:rsidRPr="0006617C" w:rsidRDefault="0006617C" w:rsidP="0006617C">
      <w:pPr>
        <w:spacing w:after="0" w:line="240" w:lineRule="auto"/>
        <w:rPr>
          <w:rFonts w:ascii="Times New Roman" w:eastAsia="Times New Roman" w:hAnsi="Times New Roman" w:cs="Times New Roman"/>
          <w:b/>
          <w:color w:val="FF0000"/>
          <w:sz w:val="24"/>
          <w:szCs w:val="24"/>
          <w:lang w:eastAsia="ru-RU"/>
        </w:rPr>
      </w:pPr>
    </w:p>
    <w:p w:rsidR="0006617C" w:rsidRPr="0006617C" w:rsidRDefault="0006617C" w:rsidP="0006617C">
      <w:pPr>
        <w:spacing w:after="0" w:line="240" w:lineRule="auto"/>
        <w:rPr>
          <w:rFonts w:ascii="Times New Roman" w:eastAsia="Times New Roman" w:hAnsi="Times New Roman" w:cs="Times New Roman"/>
          <w:b/>
          <w:color w:val="FF0000"/>
          <w:sz w:val="24"/>
          <w:szCs w:val="24"/>
          <w:lang w:eastAsia="ru-RU"/>
        </w:rPr>
      </w:pPr>
    </w:p>
    <w:p w:rsidR="0006617C" w:rsidRPr="00C57D44" w:rsidRDefault="0006617C" w:rsidP="0006617C">
      <w:pPr>
        <w:keepNext/>
        <w:spacing w:after="0" w:line="240" w:lineRule="auto"/>
        <w:jc w:val="center"/>
        <w:outlineLvl w:val="2"/>
        <w:rPr>
          <w:rFonts w:ascii="Times New Roman" w:eastAsia="Times New Roman" w:hAnsi="Times New Roman" w:cs="Arial"/>
          <w:b/>
          <w:bCs/>
          <w:sz w:val="28"/>
          <w:szCs w:val="28"/>
          <w:lang w:eastAsia="ru-RU"/>
        </w:rPr>
      </w:pPr>
      <w:bookmarkStart w:id="4" w:name="_Toc340744287"/>
      <w:r w:rsidRPr="00C57D44">
        <w:rPr>
          <w:rFonts w:ascii="Times New Roman" w:eastAsia="Times New Roman" w:hAnsi="Times New Roman" w:cs="Arial"/>
          <w:b/>
          <w:bCs/>
          <w:sz w:val="28"/>
          <w:szCs w:val="28"/>
          <w:lang w:eastAsia="ru-RU"/>
        </w:rPr>
        <w:lastRenderedPageBreak/>
        <w:t>Налог на доходы физических лиц</w:t>
      </w:r>
      <w:bookmarkEnd w:id="4"/>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6267A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6267AF">
        <w:rPr>
          <w:rFonts w:ascii="Times New Roman" w:eastAsia="Times New Roman" w:hAnsi="Times New Roman" w:cs="Times New Roman"/>
          <w:sz w:val="28"/>
          <w:szCs w:val="28"/>
          <w:lang w:eastAsia="ru-RU"/>
        </w:rPr>
        <w:t>Расчет поступления  налога  на доходы физических лиц на 202</w:t>
      </w:r>
      <w:r w:rsidR="006267AF" w:rsidRPr="006267AF">
        <w:rPr>
          <w:rFonts w:ascii="Times New Roman" w:eastAsia="Times New Roman" w:hAnsi="Times New Roman" w:cs="Times New Roman"/>
          <w:sz w:val="28"/>
          <w:szCs w:val="28"/>
          <w:lang w:eastAsia="ru-RU"/>
        </w:rPr>
        <w:t>1</w:t>
      </w:r>
      <w:r w:rsidRPr="006267AF">
        <w:rPr>
          <w:rFonts w:ascii="Times New Roman" w:eastAsia="Times New Roman" w:hAnsi="Times New Roman" w:cs="Times New Roman"/>
          <w:sz w:val="28"/>
          <w:szCs w:val="28"/>
          <w:lang w:eastAsia="ru-RU"/>
        </w:rPr>
        <w:t xml:space="preserve"> год выполнен по действующему законодательству  в соответствии с Методикой, утвержденной Приказом Департамента финансов Вологодской области от 06 июня 2014 года №87. </w:t>
      </w:r>
    </w:p>
    <w:p w:rsidR="0006617C" w:rsidRPr="006267A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6267AF">
        <w:rPr>
          <w:rFonts w:ascii="Times New Roman" w:eastAsia="Times New Roman" w:hAnsi="Times New Roman" w:cs="Times New Roman"/>
          <w:sz w:val="28"/>
          <w:szCs w:val="28"/>
          <w:lang w:eastAsia="ru-RU"/>
        </w:rPr>
        <w:t>В основу расчета  налога на доходы физических лиц заложен  фонд заработной платы,  прогнозируемый на 202</w:t>
      </w:r>
      <w:r w:rsidR="006267AF" w:rsidRPr="006267AF">
        <w:rPr>
          <w:rFonts w:ascii="Times New Roman" w:eastAsia="Times New Roman" w:hAnsi="Times New Roman" w:cs="Times New Roman"/>
          <w:sz w:val="28"/>
          <w:szCs w:val="28"/>
          <w:lang w:eastAsia="ru-RU"/>
        </w:rPr>
        <w:t>1</w:t>
      </w:r>
      <w:r w:rsidRPr="006267AF">
        <w:rPr>
          <w:rFonts w:ascii="Times New Roman" w:eastAsia="Times New Roman" w:hAnsi="Times New Roman" w:cs="Times New Roman"/>
          <w:sz w:val="28"/>
          <w:szCs w:val="28"/>
          <w:lang w:eastAsia="ru-RU"/>
        </w:rPr>
        <w:t xml:space="preserve"> год в размере </w:t>
      </w:r>
      <w:r w:rsidR="006267AF" w:rsidRPr="006267AF">
        <w:rPr>
          <w:rFonts w:ascii="Times New Roman" w:eastAsia="Times New Roman" w:hAnsi="Times New Roman" w:cs="Times New Roman"/>
          <w:sz w:val="28"/>
          <w:szCs w:val="28"/>
          <w:lang w:eastAsia="ru-RU"/>
        </w:rPr>
        <w:t>463507,0</w:t>
      </w:r>
      <w:r w:rsidRPr="006267AF">
        <w:rPr>
          <w:rFonts w:ascii="Times New Roman" w:eastAsia="Times New Roman" w:hAnsi="Times New Roman" w:cs="Times New Roman"/>
          <w:sz w:val="28"/>
          <w:szCs w:val="28"/>
          <w:lang w:eastAsia="ru-RU"/>
        </w:rPr>
        <w:t xml:space="preserve"> тыс. рублей, с увеличением   показателя к оценке текущего года на </w:t>
      </w:r>
      <w:r w:rsidR="006267AF" w:rsidRPr="006267AF">
        <w:rPr>
          <w:rFonts w:ascii="Times New Roman" w:eastAsia="Times New Roman" w:hAnsi="Times New Roman" w:cs="Times New Roman"/>
          <w:sz w:val="28"/>
          <w:szCs w:val="28"/>
          <w:lang w:eastAsia="ru-RU"/>
        </w:rPr>
        <w:t>7,3</w:t>
      </w:r>
      <w:r w:rsidRPr="006267AF">
        <w:rPr>
          <w:rFonts w:ascii="Times New Roman" w:eastAsia="Times New Roman" w:hAnsi="Times New Roman" w:cs="Times New Roman"/>
          <w:sz w:val="28"/>
          <w:szCs w:val="28"/>
          <w:lang w:eastAsia="ru-RU"/>
        </w:rPr>
        <w:t xml:space="preserve"> процентов. </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6267A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6267AF">
        <w:rPr>
          <w:rFonts w:ascii="Times New Roman" w:eastAsia="Times New Roman" w:hAnsi="Times New Roman" w:cs="Times New Roman"/>
          <w:sz w:val="28"/>
          <w:szCs w:val="28"/>
          <w:lang w:eastAsia="ru-RU"/>
        </w:rPr>
        <w:t>Для определения налогооблагаемой базы фонд оплаты платы труда уменьшен на  сумму стандартных, социальных и имущественных налоговых вычетов.</w:t>
      </w:r>
    </w:p>
    <w:p w:rsidR="0006617C" w:rsidRPr="006267AF" w:rsidRDefault="0006617C" w:rsidP="0006617C">
      <w:pPr>
        <w:spacing w:after="0" w:line="240" w:lineRule="auto"/>
        <w:ind w:firstLine="720"/>
        <w:jc w:val="both"/>
        <w:rPr>
          <w:rFonts w:ascii="Times New Roman" w:hAnsi="Times New Roman" w:cs="Times New Roman"/>
          <w:sz w:val="28"/>
          <w:szCs w:val="28"/>
        </w:rPr>
      </w:pPr>
      <w:r w:rsidRPr="006267AF">
        <w:rPr>
          <w:rFonts w:ascii="Times New Roman" w:hAnsi="Times New Roman" w:cs="Times New Roman"/>
          <w:sz w:val="28"/>
          <w:szCs w:val="28"/>
        </w:rPr>
        <w:t>Стандартные, имущественные и социальные  налоговые вычеты рассчитаны на основании данных отчетности  межрайонной инспекции ФНС России №1 по Вологодской области за 2017 года по форме 5-НДФЛ. С учетом коэффициента (удельного веса) выплаченного фонда оплаты труда в начисленном за 201</w:t>
      </w:r>
      <w:r w:rsidR="006267AF" w:rsidRPr="006267AF">
        <w:rPr>
          <w:rFonts w:ascii="Times New Roman" w:hAnsi="Times New Roman" w:cs="Times New Roman"/>
          <w:sz w:val="28"/>
          <w:szCs w:val="28"/>
        </w:rPr>
        <w:t>9</w:t>
      </w:r>
      <w:r w:rsidRPr="006267AF">
        <w:rPr>
          <w:rFonts w:ascii="Times New Roman" w:hAnsi="Times New Roman" w:cs="Times New Roman"/>
          <w:sz w:val="28"/>
          <w:szCs w:val="28"/>
        </w:rPr>
        <w:t xml:space="preserve"> год прогноз поступления доходов от налога на доходы физических лиц на 202</w:t>
      </w:r>
      <w:r w:rsidR="006267AF" w:rsidRPr="006267AF">
        <w:rPr>
          <w:rFonts w:ascii="Times New Roman" w:hAnsi="Times New Roman" w:cs="Times New Roman"/>
          <w:sz w:val="28"/>
          <w:szCs w:val="28"/>
        </w:rPr>
        <w:t>1</w:t>
      </w:r>
      <w:r w:rsidRPr="006267AF">
        <w:rPr>
          <w:rFonts w:ascii="Times New Roman" w:hAnsi="Times New Roman" w:cs="Times New Roman"/>
          <w:sz w:val="28"/>
          <w:szCs w:val="28"/>
        </w:rPr>
        <w:t xml:space="preserve"> год в бюджете района расчетным путем составит </w:t>
      </w:r>
      <w:r w:rsidR="006267AF" w:rsidRPr="006267AF">
        <w:rPr>
          <w:rFonts w:ascii="Times New Roman" w:hAnsi="Times New Roman" w:cs="Times New Roman"/>
          <w:sz w:val="28"/>
          <w:szCs w:val="28"/>
        </w:rPr>
        <w:t>7667,0</w:t>
      </w:r>
      <w:r w:rsidRPr="006267AF">
        <w:rPr>
          <w:rFonts w:ascii="Times New Roman" w:hAnsi="Times New Roman" w:cs="Times New Roman"/>
          <w:sz w:val="28"/>
          <w:szCs w:val="28"/>
        </w:rPr>
        <w:t xml:space="preserve"> тыс. рублей.</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9B0F30"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9B0F30">
        <w:rPr>
          <w:rFonts w:ascii="Times New Roman" w:eastAsia="Times New Roman" w:hAnsi="Times New Roman" w:cs="Times New Roman"/>
          <w:sz w:val="28"/>
          <w:szCs w:val="28"/>
          <w:lang w:eastAsia="ru-RU"/>
        </w:rPr>
        <w:t>Проектом закона Вологодской области «Об областном бюджете на 202</w:t>
      </w:r>
      <w:r w:rsidR="006267AF" w:rsidRPr="009B0F30">
        <w:rPr>
          <w:rFonts w:ascii="Times New Roman" w:eastAsia="Times New Roman" w:hAnsi="Times New Roman" w:cs="Times New Roman"/>
          <w:sz w:val="28"/>
          <w:szCs w:val="28"/>
          <w:lang w:eastAsia="ru-RU"/>
        </w:rPr>
        <w:t>1</w:t>
      </w:r>
      <w:r w:rsidRPr="009B0F30">
        <w:rPr>
          <w:rFonts w:ascii="Times New Roman" w:eastAsia="Times New Roman" w:hAnsi="Times New Roman" w:cs="Times New Roman"/>
          <w:sz w:val="28"/>
          <w:szCs w:val="28"/>
          <w:lang w:eastAsia="ru-RU"/>
        </w:rPr>
        <w:t xml:space="preserve"> год и плановый период 202</w:t>
      </w:r>
      <w:r w:rsidR="006267AF" w:rsidRPr="009B0F30">
        <w:rPr>
          <w:rFonts w:ascii="Times New Roman" w:eastAsia="Times New Roman" w:hAnsi="Times New Roman" w:cs="Times New Roman"/>
          <w:sz w:val="28"/>
          <w:szCs w:val="28"/>
          <w:lang w:eastAsia="ru-RU"/>
        </w:rPr>
        <w:t>2</w:t>
      </w:r>
      <w:r w:rsidRPr="009B0F30">
        <w:rPr>
          <w:rFonts w:ascii="Times New Roman" w:eastAsia="Times New Roman" w:hAnsi="Times New Roman" w:cs="Times New Roman"/>
          <w:sz w:val="28"/>
          <w:szCs w:val="28"/>
          <w:lang w:eastAsia="ru-RU"/>
        </w:rPr>
        <w:t xml:space="preserve"> и 202</w:t>
      </w:r>
      <w:r w:rsidR="006267AF" w:rsidRPr="009B0F30">
        <w:rPr>
          <w:rFonts w:ascii="Times New Roman" w:eastAsia="Times New Roman" w:hAnsi="Times New Roman" w:cs="Times New Roman"/>
          <w:sz w:val="28"/>
          <w:szCs w:val="28"/>
          <w:lang w:eastAsia="ru-RU"/>
        </w:rPr>
        <w:t>3</w:t>
      </w:r>
      <w:r w:rsidRPr="009B0F30">
        <w:rPr>
          <w:rFonts w:ascii="Times New Roman" w:eastAsia="Times New Roman" w:hAnsi="Times New Roman" w:cs="Times New Roman"/>
          <w:sz w:val="28"/>
          <w:szCs w:val="28"/>
          <w:lang w:eastAsia="ru-RU"/>
        </w:rPr>
        <w:t xml:space="preserve"> годов» району установлен дополнительный норматив отчислений в размере 85,0 процентов  от налога на доходы физических лиц, а также дополнительный норматив отчислений в бюджет района в размере 50 процентов от налога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Сумма поступлений  в 202</w:t>
      </w:r>
      <w:r w:rsidR="006267AF" w:rsidRPr="009B0F30">
        <w:rPr>
          <w:rFonts w:ascii="Times New Roman" w:eastAsia="Times New Roman" w:hAnsi="Times New Roman" w:cs="Times New Roman"/>
          <w:sz w:val="28"/>
          <w:szCs w:val="28"/>
          <w:lang w:eastAsia="ru-RU"/>
        </w:rPr>
        <w:t>1</w:t>
      </w:r>
      <w:r w:rsidRPr="009B0F30">
        <w:rPr>
          <w:rFonts w:ascii="Times New Roman" w:eastAsia="Times New Roman" w:hAnsi="Times New Roman" w:cs="Times New Roman"/>
          <w:sz w:val="28"/>
          <w:szCs w:val="28"/>
          <w:lang w:eastAsia="ru-RU"/>
        </w:rPr>
        <w:t xml:space="preserve"> году по дополнительным нормативам  в бюджет района  расчетным путем составила </w:t>
      </w:r>
      <w:r w:rsidR="006267AF" w:rsidRPr="009B0F30">
        <w:rPr>
          <w:rFonts w:ascii="Times New Roman" w:eastAsia="Times New Roman" w:hAnsi="Times New Roman" w:cs="Times New Roman"/>
          <w:sz w:val="28"/>
          <w:szCs w:val="28"/>
          <w:lang w:eastAsia="ru-RU"/>
        </w:rPr>
        <w:t>50130,7</w:t>
      </w:r>
      <w:r w:rsidRPr="009B0F30">
        <w:rPr>
          <w:rFonts w:ascii="Times New Roman" w:eastAsia="Times New Roman" w:hAnsi="Times New Roman" w:cs="Times New Roman"/>
          <w:sz w:val="28"/>
          <w:szCs w:val="28"/>
          <w:lang w:eastAsia="ru-RU"/>
        </w:rPr>
        <w:t xml:space="preserve"> тыс. рублей.</w:t>
      </w:r>
    </w:p>
    <w:p w:rsidR="0006617C" w:rsidRPr="009B0F30"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9B0F30">
        <w:rPr>
          <w:rFonts w:ascii="Times New Roman" w:eastAsia="Times New Roman" w:hAnsi="Times New Roman" w:cs="Times New Roman"/>
          <w:sz w:val="28"/>
          <w:szCs w:val="28"/>
          <w:lang w:eastAsia="ru-RU"/>
        </w:rPr>
        <w:t>Прогноз поступления налога на доходы физических лиц с учетом корректировки на 202</w:t>
      </w:r>
      <w:r w:rsidR="009B0F30" w:rsidRPr="009B0F30">
        <w:rPr>
          <w:rFonts w:ascii="Times New Roman" w:eastAsia="Times New Roman" w:hAnsi="Times New Roman" w:cs="Times New Roman"/>
          <w:sz w:val="28"/>
          <w:szCs w:val="28"/>
          <w:lang w:eastAsia="ru-RU"/>
        </w:rPr>
        <w:t>1</w:t>
      </w:r>
      <w:r w:rsidRPr="009B0F30">
        <w:rPr>
          <w:rFonts w:ascii="Times New Roman" w:eastAsia="Times New Roman" w:hAnsi="Times New Roman" w:cs="Times New Roman"/>
          <w:sz w:val="28"/>
          <w:szCs w:val="28"/>
          <w:lang w:eastAsia="ru-RU"/>
        </w:rPr>
        <w:t xml:space="preserve"> год в бюджете района  составит </w:t>
      </w:r>
      <w:r w:rsidR="009B0F30" w:rsidRPr="009B0F30">
        <w:rPr>
          <w:rFonts w:ascii="Times New Roman" w:eastAsia="Times New Roman" w:hAnsi="Times New Roman" w:cs="Times New Roman"/>
          <w:sz w:val="28"/>
          <w:szCs w:val="28"/>
          <w:lang w:eastAsia="ru-RU"/>
        </w:rPr>
        <w:t>56701,0</w:t>
      </w:r>
      <w:r w:rsidRPr="009B0F30">
        <w:rPr>
          <w:rFonts w:ascii="Times New Roman" w:eastAsia="Times New Roman" w:hAnsi="Times New Roman" w:cs="Times New Roman"/>
          <w:sz w:val="28"/>
          <w:szCs w:val="28"/>
          <w:lang w:eastAsia="ru-RU"/>
        </w:rPr>
        <w:t xml:space="preserve"> тыс. рублей. </w:t>
      </w:r>
    </w:p>
    <w:p w:rsidR="0006617C" w:rsidRPr="009B0F30"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9B0F30">
        <w:rPr>
          <w:rFonts w:ascii="Times New Roman" w:eastAsia="Times New Roman" w:hAnsi="Times New Roman" w:cs="Times New Roman"/>
          <w:sz w:val="28"/>
          <w:szCs w:val="28"/>
          <w:lang w:eastAsia="ru-RU"/>
        </w:rPr>
        <w:t>При прогнозе поступления налога на доходы физических лиц на 202</w:t>
      </w:r>
      <w:r w:rsidR="009B0F30" w:rsidRPr="009B0F30">
        <w:rPr>
          <w:rFonts w:ascii="Times New Roman" w:eastAsia="Times New Roman" w:hAnsi="Times New Roman" w:cs="Times New Roman"/>
          <w:sz w:val="28"/>
          <w:szCs w:val="28"/>
          <w:lang w:eastAsia="ru-RU"/>
        </w:rPr>
        <w:t>2</w:t>
      </w:r>
      <w:r w:rsidRPr="009B0F30">
        <w:rPr>
          <w:rFonts w:ascii="Times New Roman" w:eastAsia="Times New Roman" w:hAnsi="Times New Roman" w:cs="Times New Roman"/>
          <w:sz w:val="28"/>
          <w:szCs w:val="28"/>
          <w:lang w:eastAsia="ru-RU"/>
        </w:rPr>
        <w:t>-202</w:t>
      </w:r>
      <w:r w:rsidR="009B0F30" w:rsidRPr="009B0F30">
        <w:rPr>
          <w:rFonts w:ascii="Times New Roman" w:eastAsia="Times New Roman" w:hAnsi="Times New Roman" w:cs="Times New Roman"/>
          <w:sz w:val="28"/>
          <w:szCs w:val="28"/>
          <w:lang w:eastAsia="ru-RU"/>
        </w:rPr>
        <w:t>3</w:t>
      </w:r>
      <w:r w:rsidRPr="009B0F30">
        <w:rPr>
          <w:rFonts w:ascii="Times New Roman" w:eastAsia="Times New Roman" w:hAnsi="Times New Roman" w:cs="Times New Roman"/>
          <w:sz w:val="28"/>
          <w:szCs w:val="28"/>
          <w:lang w:eastAsia="ru-RU"/>
        </w:rPr>
        <w:t xml:space="preserve"> годы применена аналогичная схема расчета.</w:t>
      </w:r>
    </w:p>
    <w:p w:rsidR="0006617C" w:rsidRPr="009B0F30"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9B0F30">
        <w:rPr>
          <w:rFonts w:ascii="Times New Roman" w:eastAsia="Times New Roman" w:hAnsi="Times New Roman" w:cs="Times New Roman"/>
          <w:sz w:val="28"/>
          <w:szCs w:val="28"/>
          <w:lang w:eastAsia="ru-RU"/>
        </w:rPr>
        <w:t>Прогноз поступления налога на доходы физических лиц на 202</w:t>
      </w:r>
      <w:r w:rsidR="009B0F30" w:rsidRPr="009B0F30">
        <w:rPr>
          <w:rFonts w:ascii="Times New Roman" w:eastAsia="Times New Roman" w:hAnsi="Times New Roman" w:cs="Times New Roman"/>
          <w:sz w:val="28"/>
          <w:szCs w:val="28"/>
          <w:lang w:eastAsia="ru-RU"/>
        </w:rPr>
        <w:t>2</w:t>
      </w:r>
      <w:r w:rsidRPr="009B0F30">
        <w:rPr>
          <w:rFonts w:ascii="Times New Roman" w:eastAsia="Times New Roman" w:hAnsi="Times New Roman" w:cs="Times New Roman"/>
          <w:sz w:val="28"/>
          <w:szCs w:val="28"/>
          <w:lang w:eastAsia="ru-RU"/>
        </w:rPr>
        <w:t>-202</w:t>
      </w:r>
      <w:r w:rsidR="009B0F30" w:rsidRPr="009B0F30">
        <w:rPr>
          <w:rFonts w:ascii="Times New Roman" w:eastAsia="Times New Roman" w:hAnsi="Times New Roman" w:cs="Times New Roman"/>
          <w:sz w:val="28"/>
          <w:szCs w:val="28"/>
          <w:lang w:eastAsia="ru-RU"/>
        </w:rPr>
        <w:t>3</w:t>
      </w:r>
      <w:r w:rsidRPr="009B0F30">
        <w:rPr>
          <w:rFonts w:ascii="Times New Roman" w:eastAsia="Times New Roman" w:hAnsi="Times New Roman" w:cs="Times New Roman"/>
          <w:sz w:val="28"/>
          <w:szCs w:val="28"/>
          <w:lang w:eastAsia="ru-RU"/>
        </w:rPr>
        <w:t xml:space="preserve"> годы в бюджет района  составит </w:t>
      </w:r>
      <w:r w:rsidR="009B0F30" w:rsidRPr="009B0F30">
        <w:rPr>
          <w:rFonts w:ascii="Times New Roman" w:eastAsia="Times New Roman" w:hAnsi="Times New Roman" w:cs="Times New Roman"/>
          <w:sz w:val="28"/>
          <w:szCs w:val="28"/>
          <w:lang w:eastAsia="ru-RU"/>
        </w:rPr>
        <w:t>60056,0</w:t>
      </w:r>
      <w:r w:rsidRPr="009B0F30">
        <w:rPr>
          <w:rFonts w:ascii="Times New Roman" w:eastAsia="Times New Roman" w:hAnsi="Times New Roman" w:cs="Times New Roman"/>
          <w:sz w:val="28"/>
          <w:szCs w:val="28"/>
          <w:lang w:eastAsia="ru-RU"/>
        </w:rPr>
        <w:t xml:space="preserve"> тыс. рублей и </w:t>
      </w:r>
      <w:r w:rsidR="009B0F30" w:rsidRPr="009B0F30">
        <w:rPr>
          <w:rFonts w:ascii="Times New Roman" w:eastAsia="Times New Roman" w:hAnsi="Times New Roman" w:cs="Times New Roman"/>
          <w:sz w:val="28"/>
          <w:szCs w:val="28"/>
          <w:lang w:eastAsia="ru-RU"/>
        </w:rPr>
        <w:t>63889,0</w:t>
      </w:r>
      <w:r w:rsidRPr="009B0F30">
        <w:rPr>
          <w:rFonts w:ascii="Times New Roman" w:eastAsia="Times New Roman" w:hAnsi="Times New Roman" w:cs="Times New Roman"/>
          <w:sz w:val="28"/>
          <w:szCs w:val="28"/>
          <w:lang w:eastAsia="ru-RU"/>
        </w:rPr>
        <w:t xml:space="preserve"> тыс. рублей соответственно.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9B0F30">
        <w:rPr>
          <w:rFonts w:ascii="Times New Roman" w:eastAsia="Times New Roman" w:hAnsi="Times New Roman" w:cs="Times New Roman"/>
          <w:sz w:val="28"/>
          <w:szCs w:val="28"/>
          <w:lang w:eastAsia="ru-RU"/>
        </w:rPr>
        <w:t>Динамика доходов от уплаты налога на доходы физических лиц в 201</w:t>
      </w:r>
      <w:r w:rsidR="009B0F30" w:rsidRPr="009B0F30">
        <w:rPr>
          <w:rFonts w:ascii="Times New Roman" w:eastAsia="Times New Roman" w:hAnsi="Times New Roman" w:cs="Times New Roman"/>
          <w:sz w:val="28"/>
          <w:szCs w:val="28"/>
          <w:lang w:eastAsia="ru-RU"/>
        </w:rPr>
        <w:t>9</w:t>
      </w:r>
      <w:r w:rsidRPr="009B0F30">
        <w:rPr>
          <w:rFonts w:ascii="Times New Roman" w:eastAsia="Times New Roman" w:hAnsi="Times New Roman" w:cs="Times New Roman"/>
          <w:sz w:val="28"/>
          <w:szCs w:val="28"/>
          <w:lang w:eastAsia="ru-RU"/>
        </w:rPr>
        <w:t>- 202</w:t>
      </w:r>
      <w:r w:rsidR="009B0F30" w:rsidRPr="009B0F30">
        <w:rPr>
          <w:rFonts w:ascii="Times New Roman" w:eastAsia="Times New Roman" w:hAnsi="Times New Roman" w:cs="Times New Roman"/>
          <w:sz w:val="28"/>
          <w:szCs w:val="28"/>
          <w:lang w:eastAsia="ru-RU"/>
        </w:rPr>
        <w:t>3</w:t>
      </w:r>
      <w:r w:rsidRPr="009B0F30">
        <w:rPr>
          <w:rFonts w:ascii="Times New Roman" w:eastAsia="Times New Roman" w:hAnsi="Times New Roman" w:cs="Times New Roman"/>
          <w:sz w:val="28"/>
          <w:szCs w:val="28"/>
          <w:lang w:eastAsia="ru-RU"/>
        </w:rPr>
        <w:t xml:space="preserve"> годах приведена в следующей таблице.</w:t>
      </w:r>
    </w:p>
    <w:p w:rsidR="007C5899" w:rsidRDefault="007C5899" w:rsidP="0006617C">
      <w:pPr>
        <w:spacing w:after="0" w:line="240" w:lineRule="auto"/>
        <w:ind w:firstLine="720"/>
        <w:jc w:val="both"/>
        <w:rPr>
          <w:rFonts w:ascii="Times New Roman" w:eastAsia="Times New Roman" w:hAnsi="Times New Roman" w:cs="Times New Roman"/>
          <w:sz w:val="28"/>
          <w:szCs w:val="28"/>
          <w:lang w:eastAsia="ru-RU"/>
        </w:rPr>
      </w:pPr>
    </w:p>
    <w:p w:rsidR="007C5899" w:rsidRDefault="007C5899" w:rsidP="0006617C">
      <w:pPr>
        <w:spacing w:after="0" w:line="240" w:lineRule="auto"/>
        <w:ind w:firstLine="720"/>
        <w:jc w:val="both"/>
        <w:rPr>
          <w:rFonts w:ascii="Times New Roman" w:eastAsia="Times New Roman" w:hAnsi="Times New Roman" w:cs="Times New Roman"/>
          <w:sz w:val="28"/>
          <w:szCs w:val="28"/>
          <w:lang w:eastAsia="ru-RU"/>
        </w:rPr>
      </w:pPr>
    </w:p>
    <w:p w:rsidR="007C5899" w:rsidRPr="009B0F30" w:rsidRDefault="007C5899" w:rsidP="0006617C">
      <w:pPr>
        <w:spacing w:after="0" w:line="240" w:lineRule="auto"/>
        <w:ind w:firstLine="720"/>
        <w:jc w:val="both"/>
        <w:rPr>
          <w:rFonts w:ascii="Times New Roman" w:eastAsia="Times New Roman" w:hAnsi="Times New Roman" w:cs="Times New Roman"/>
          <w:sz w:val="28"/>
          <w:szCs w:val="28"/>
          <w:lang w:eastAsia="ru-RU"/>
        </w:rPr>
      </w:pPr>
    </w:p>
    <w:p w:rsidR="0006617C" w:rsidRPr="009B0F30" w:rsidRDefault="0006617C" w:rsidP="0006617C">
      <w:pPr>
        <w:spacing w:after="0" w:line="240" w:lineRule="auto"/>
        <w:ind w:firstLine="720"/>
        <w:jc w:val="both"/>
        <w:rPr>
          <w:rFonts w:ascii="Times New Roman" w:eastAsia="Times New Roman" w:hAnsi="Times New Roman" w:cs="Times New Roman"/>
          <w:sz w:val="28"/>
          <w:szCs w:val="28"/>
          <w:lang w:eastAsia="ru-RU"/>
        </w:rPr>
      </w:pPr>
    </w:p>
    <w:p w:rsidR="0006617C" w:rsidRPr="009B0F30" w:rsidRDefault="0006617C" w:rsidP="0006617C">
      <w:pPr>
        <w:spacing w:after="0" w:line="240" w:lineRule="auto"/>
        <w:jc w:val="both"/>
        <w:rPr>
          <w:rFonts w:ascii="Times New Roman" w:eastAsia="Times New Roman" w:hAnsi="Times New Roman" w:cs="Times New Roman"/>
          <w:sz w:val="28"/>
          <w:szCs w:val="28"/>
          <w:lang w:eastAsia="ru-RU"/>
        </w:rPr>
      </w:pPr>
      <w:r w:rsidRPr="009B0F30">
        <w:rPr>
          <w:rFonts w:ascii="Times New Roman" w:eastAsia="Times New Roman" w:hAnsi="Times New Roman" w:cs="Times New Roman"/>
          <w:sz w:val="28"/>
          <w:szCs w:val="28"/>
          <w:lang w:eastAsia="ru-RU"/>
        </w:rPr>
        <w:lastRenderedPageBreak/>
        <w:t xml:space="preserve">Таблица № 2                                                                                            тыс. руб.                                                                              </w:t>
      </w:r>
    </w:p>
    <w:tbl>
      <w:tblPr>
        <w:tblW w:w="9361" w:type="dxa"/>
        <w:tblInd w:w="103" w:type="dxa"/>
        <w:tblLook w:val="0000" w:firstRow="0" w:lastRow="0" w:firstColumn="0" w:lastColumn="0" w:noHBand="0" w:noVBand="0"/>
      </w:tblPr>
      <w:tblGrid>
        <w:gridCol w:w="2522"/>
        <w:gridCol w:w="1463"/>
        <w:gridCol w:w="1429"/>
        <w:gridCol w:w="1254"/>
        <w:gridCol w:w="1275"/>
        <w:gridCol w:w="1418"/>
      </w:tblGrid>
      <w:tr w:rsidR="00E75AAF" w:rsidRPr="0006617C" w:rsidTr="00961E6A">
        <w:trPr>
          <w:trHeight w:val="255"/>
          <w:tblHeader/>
        </w:trPr>
        <w:tc>
          <w:tcPr>
            <w:tcW w:w="2522" w:type="dxa"/>
            <w:tcBorders>
              <w:top w:val="single" w:sz="4" w:space="0" w:color="auto"/>
              <w:left w:val="single" w:sz="4" w:space="0" w:color="auto"/>
              <w:bottom w:val="single" w:sz="4" w:space="0" w:color="auto"/>
              <w:right w:val="single" w:sz="4" w:space="0" w:color="auto"/>
            </w:tcBorders>
            <w:shd w:val="clear" w:color="auto" w:fill="auto"/>
          </w:tcPr>
          <w:p w:rsidR="0006617C" w:rsidRPr="009B0F30" w:rsidRDefault="0006617C" w:rsidP="0006617C">
            <w:pPr>
              <w:widowControl w:val="0"/>
              <w:spacing w:after="0" w:line="240" w:lineRule="auto"/>
              <w:jc w:val="center"/>
              <w:rPr>
                <w:rFonts w:ascii="Times New Roman" w:eastAsia="Times New Roman" w:hAnsi="Times New Roman" w:cs="Times New Roman"/>
                <w:sz w:val="24"/>
                <w:szCs w:val="24"/>
                <w:lang w:eastAsia="ru-RU"/>
              </w:rPr>
            </w:pPr>
          </w:p>
        </w:tc>
        <w:tc>
          <w:tcPr>
            <w:tcW w:w="1463" w:type="dxa"/>
            <w:tcBorders>
              <w:top w:val="single" w:sz="4" w:space="0" w:color="auto"/>
              <w:left w:val="nil"/>
              <w:bottom w:val="single" w:sz="4" w:space="0" w:color="auto"/>
              <w:right w:val="single" w:sz="4" w:space="0" w:color="auto"/>
            </w:tcBorders>
            <w:shd w:val="clear" w:color="auto" w:fill="auto"/>
            <w:noWrap/>
          </w:tcPr>
          <w:p w:rsidR="0006617C" w:rsidRPr="009B0F30" w:rsidRDefault="0006617C" w:rsidP="009B0F30">
            <w:pPr>
              <w:widowControl w:val="0"/>
              <w:spacing w:after="0" w:line="240" w:lineRule="auto"/>
              <w:jc w:val="center"/>
              <w:rPr>
                <w:rFonts w:ascii="Times New Roman" w:eastAsia="Times New Roman" w:hAnsi="Times New Roman" w:cs="Times New Roman"/>
                <w:sz w:val="24"/>
                <w:szCs w:val="24"/>
                <w:lang w:eastAsia="ru-RU"/>
              </w:rPr>
            </w:pPr>
            <w:r w:rsidRPr="009B0F30">
              <w:rPr>
                <w:rFonts w:ascii="Times New Roman" w:eastAsia="Times New Roman" w:hAnsi="Times New Roman" w:cs="Times New Roman"/>
                <w:sz w:val="24"/>
                <w:szCs w:val="24"/>
                <w:lang w:eastAsia="ru-RU"/>
              </w:rPr>
              <w:t>Исполнение 201</w:t>
            </w:r>
            <w:r w:rsidR="009B0F30" w:rsidRPr="009B0F30">
              <w:rPr>
                <w:rFonts w:ascii="Times New Roman" w:eastAsia="Times New Roman" w:hAnsi="Times New Roman" w:cs="Times New Roman"/>
                <w:sz w:val="24"/>
                <w:szCs w:val="24"/>
                <w:lang w:eastAsia="ru-RU"/>
              </w:rPr>
              <w:t>9</w:t>
            </w:r>
            <w:r w:rsidRPr="009B0F30">
              <w:rPr>
                <w:rFonts w:ascii="Times New Roman" w:eastAsia="Times New Roman" w:hAnsi="Times New Roman" w:cs="Times New Roman"/>
                <w:sz w:val="24"/>
                <w:szCs w:val="24"/>
                <w:lang w:eastAsia="ru-RU"/>
              </w:rPr>
              <w:t xml:space="preserve"> года</w:t>
            </w:r>
          </w:p>
        </w:tc>
        <w:tc>
          <w:tcPr>
            <w:tcW w:w="1429" w:type="dxa"/>
            <w:tcBorders>
              <w:top w:val="single" w:sz="4" w:space="0" w:color="auto"/>
              <w:left w:val="nil"/>
              <w:bottom w:val="single" w:sz="4" w:space="0" w:color="auto"/>
              <w:right w:val="single" w:sz="4" w:space="0" w:color="auto"/>
            </w:tcBorders>
            <w:shd w:val="clear" w:color="auto" w:fill="auto"/>
            <w:noWrap/>
          </w:tcPr>
          <w:p w:rsidR="0006617C" w:rsidRPr="009B0F30" w:rsidRDefault="0006617C" w:rsidP="009B0F30">
            <w:pPr>
              <w:widowControl w:val="0"/>
              <w:spacing w:after="0" w:line="240" w:lineRule="auto"/>
              <w:jc w:val="center"/>
              <w:rPr>
                <w:rFonts w:ascii="Times New Roman" w:eastAsia="Times New Roman" w:hAnsi="Times New Roman" w:cs="Times New Roman"/>
                <w:sz w:val="24"/>
                <w:szCs w:val="24"/>
                <w:lang w:eastAsia="ru-RU"/>
              </w:rPr>
            </w:pPr>
            <w:r w:rsidRPr="009B0F30">
              <w:rPr>
                <w:rFonts w:ascii="Times New Roman" w:eastAsia="Times New Roman" w:hAnsi="Times New Roman" w:cs="Times New Roman"/>
                <w:sz w:val="24"/>
                <w:szCs w:val="24"/>
                <w:lang w:eastAsia="ru-RU"/>
              </w:rPr>
              <w:t>Бюджетные назначения на 20</w:t>
            </w:r>
            <w:r w:rsidR="009B0F30" w:rsidRPr="009B0F30">
              <w:rPr>
                <w:rFonts w:ascii="Times New Roman" w:eastAsia="Times New Roman" w:hAnsi="Times New Roman" w:cs="Times New Roman"/>
                <w:sz w:val="24"/>
                <w:szCs w:val="24"/>
                <w:lang w:eastAsia="ru-RU"/>
              </w:rPr>
              <w:t>20</w:t>
            </w:r>
            <w:r w:rsidRPr="009B0F30">
              <w:rPr>
                <w:rFonts w:ascii="Times New Roman" w:eastAsia="Times New Roman" w:hAnsi="Times New Roman" w:cs="Times New Roman"/>
                <w:sz w:val="24"/>
                <w:szCs w:val="24"/>
                <w:lang w:eastAsia="ru-RU"/>
              </w:rPr>
              <w:t xml:space="preserve">  год</w:t>
            </w:r>
          </w:p>
        </w:tc>
        <w:tc>
          <w:tcPr>
            <w:tcW w:w="1254" w:type="dxa"/>
            <w:tcBorders>
              <w:top w:val="single" w:sz="4" w:space="0" w:color="auto"/>
              <w:left w:val="nil"/>
              <w:bottom w:val="single" w:sz="4" w:space="0" w:color="auto"/>
              <w:right w:val="single" w:sz="4" w:space="0" w:color="auto"/>
            </w:tcBorders>
            <w:shd w:val="clear" w:color="auto" w:fill="auto"/>
            <w:noWrap/>
          </w:tcPr>
          <w:p w:rsidR="0006617C" w:rsidRPr="009B0F30" w:rsidRDefault="0006617C" w:rsidP="009B0F30">
            <w:pPr>
              <w:widowControl w:val="0"/>
              <w:spacing w:after="0" w:line="240" w:lineRule="auto"/>
              <w:jc w:val="center"/>
              <w:rPr>
                <w:rFonts w:ascii="Times New Roman" w:eastAsia="Times New Roman" w:hAnsi="Times New Roman" w:cs="Times New Roman"/>
                <w:sz w:val="24"/>
                <w:szCs w:val="24"/>
                <w:lang w:eastAsia="ru-RU"/>
              </w:rPr>
            </w:pPr>
            <w:r w:rsidRPr="009B0F30">
              <w:rPr>
                <w:rFonts w:ascii="Times New Roman" w:eastAsia="Times New Roman" w:hAnsi="Times New Roman" w:cs="Times New Roman"/>
                <w:sz w:val="24"/>
                <w:szCs w:val="24"/>
                <w:lang w:eastAsia="ru-RU"/>
              </w:rPr>
              <w:t>Прогноз на 202</w:t>
            </w:r>
            <w:r w:rsidR="009B0F30" w:rsidRPr="009B0F30">
              <w:rPr>
                <w:rFonts w:ascii="Times New Roman" w:eastAsia="Times New Roman" w:hAnsi="Times New Roman" w:cs="Times New Roman"/>
                <w:sz w:val="24"/>
                <w:szCs w:val="24"/>
                <w:lang w:eastAsia="ru-RU"/>
              </w:rPr>
              <w:t>1</w:t>
            </w:r>
            <w:r w:rsidRPr="009B0F30">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noWrap/>
          </w:tcPr>
          <w:p w:rsidR="0006617C" w:rsidRPr="009B0F30" w:rsidRDefault="0006617C" w:rsidP="009B0F30">
            <w:pPr>
              <w:widowControl w:val="0"/>
              <w:spacing w:after="0" w:line="240" w:lineRule="auto"/>
              <w:jc w:val="center"/>
              <w:rPr>
                <w:rFonts w:ascii="Times New Roman" w:eastAsia="Times New Roman" w:hAnsi="Times New Roman" w:cs="Times New Roman"/>
                <w:sz w:val="24"/>
                <w:szCs w:val="24"/>
                <w:lang w:eastAsia="ru-RU"/>
              </w:rPr>
            </w:pPr>
            <w:r w:rsidRPr="009B0F30">
              <w:rPr>
                <w:rFonts w:ascii="Times New Roman" w:eastAsia="Times New Roman" w:hAnsi="Times New Roman" w:cs="Times New Roman"/>
                <w:sz w:val="24"/>
                <w:szCs w:val="24"/>
                <w:lang w:eastAsia="ru-RU"/>
              </w:rPr>
              <w:t>Прогноз на 202</w:t>
            </w:r>
            <w:r w:rsidR="009B0F30" w:rsidRPr="009B0F30">
              <w:rPr>
                <w:rFonts w:ascii="Times New Roman" w:eastAsia="Times New Roman" w:hAnsi="Times New Roman" w:cs="Times New Roman"/>
                <w:sz w:val="24"/>
                <w:szCs w:val="24"/>
                <w:lang w:eastAsia="ru-RU"/>
              </w:rPr>
              <w:t>2</w:t>
            </w:r>
            <w:r w:rsidRPr="009B0F30">
              <w:rPr>
                <w:rFonts w:ascii="Times New Roman" w:eastAsia="Times New Roman" w:hAnsi="Times New Roman" w:cs="Times New Roman"/>
                <w:sz w:val="24"/>
                <w:szCs w:val="24"/>
                <w:lang w:eastAsia="ru-RU"/>
              </w:rPr>
              <w:t xml:space="preserve"> год</w:t>
            </w:r>
          </w:p>
        </w:tc>
        <w:tc>
          <w:tcPr>
            <w:tcW w:w="1418" w:type="dxa"/>
            <w:tcBorders>
              <w:top w:val="single" w:sz="4" w:space="0" w:color="auto"/>
              <w:left w:val="nil"/>
              <w:bottom w:val="single" w:sz="4" w:space="0" w:color="auto"/>
              <w:right w:val="single" w:sz="4" w:space="0" w:color="auto"/>
            </w:tcBorders>
            <w:shd w:val="clear" w:color="auto" w:fill="auto"/>
            <w:noWrap/>
          </w:tcPr>
          <w:p w:rsidR="0006617C" w:rsidRPr="009B0F30" w:rsidRDefault="0006617C" w:rsidP="009B0F30">
            <w:pPr>
              <w:widowControl w:val="0"/>
              <w:spacing w:after="0" w:line="240" w:lineRule="auto"/>
              <w:jc w:val="center"/>
              <w:rPr>
                <w:rFonts w:ascii="Times New Roman" w:eastAsia="Times New Roman" w:hAnsi="Times New Roman" w:cs="Times New Roman"/>
                <w:sz w:val="24"/>
                <w:szCs w:val="24"/>
                <w:lang w:eastAsia="ru-RU"/>
              </w:rPr>
            </w:pPr>
            <w:r w:rsidRPr="009B0F30">
              <w:rPr>
                <w:rFonts w:ascii="Times New Roman" w:eastAsia="Times New Roman" w:hAnsi="Times New Roman" w:cs="Times New Roman"/>
                <w:sz w:val="24"/>
                <w:szCs w:val="24"/>
                <w:lang w:eastAsia="ru-RU"/>
              </w:rPr>
              <w:t>Прогноз на 202</w:t>
            </w:r>
            <w:r w:rsidR="009B0F30" w:rsidRPr="009B0F30">
              <w:rPr>
                <w:rFonts w:ascii="Times New Roman" w:eastAsia="Times New Roman" w:hAnsi="Times New Roman" w:cs="Times New Roman"/>
                <w:sz w:val="24"/>
                <w:szCs w:val="24"/>
                <w:lang w:eastAsia="ru-RU"/>
              </w:rPr>
              <w:t>3</w:t>
            </w:r>
            <w:r w:rsidRPr="009B0F30">
              <w:rPr>
                <w:rFonts w:ascii="Times New Roman" w:eastAsia="Times New Roman" w:hAnsi="Times New Roman" w:cs="Times New Roman"/>
                <w:sz w:val="24"/>
                <w:szCs w:val="24"/>
                <w:lang w:eastAsia="ru-RU"/>
              </w:rPr>
              <w:t xml:space="preserve"> год</w:t>
            </w:r>
          </w:p>
        </w:tc>
      </w:tr>
      <w:tr w:rsidR="00E75AAF" w:rsidRPr="0006617C" w:rsidTr="00961E6A">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06617C" w:rsidRPr="008C7AAA" w:rsidRDefault="0006617C" w:rsidP="0006617C">
            <w:pPr>
              <w:widowControl w:val="0"/>
              <w:spacing w:after="0" w:line="240" w:lineRule="auto"/>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Объем, тыс. рублей</w:t>
            </w:r>
          </w:p>
        </w:tc>
        <w:tc>
          <w:tcPr>
            <w:tcW w:w="1463" w:type="dxa"/>
            <w:tcBorders>
              <w:top w:val="single" w:sz="4" w:space="0" w:color="auto"/>
              <w:left w:val="nil"/>
              <w:bottom w:val="single" w:sz="4" w:space="0" w:color="auto"/>
              <w:right w:val="single" w:sz="4" w:space="0" w:color="auto"/>
            </w:tcBorders>
            <w:shd w:val="clear" w:color="auto" w:fill="auto"/>
            <w:noWrap/>
          </w:tcPr>
          <w:p w:rsidR="0006617C" w:rsidRPr="008C7AAA" w:rsidRDefault="008C7AAA" w:rsidP="0006617C">
            <w:pPr>
              <w:widowControl w:val="0"/>
              <w:spacing w:after="0" w:line="240" w:lineRule="auto"/>
              <w:jc w:val="center"/>
              <w:rPr>
                <w:rFonts w:ascii="Times New Roman" w:eastAsia="Times New Roman" w:hAnsi="Times New Roman" w:cs="Times New Roman"/>
                <w:sz w:val="24"/>
                <w:szCs w:val="24"/>
                <w:lang w:eastAsia="ru-RU"/>
              </w:rPr>
            </w:pPr>
            <w:r w:rsidRPr="008C7AAA">
              <w:rPr>
                <w:rFonts w:ascii="Times New Roman" w:hAnsi="Times New Roman" w:cs="Times New Roman"/>
                <w:sz w:val="24"/>
                <w:szCs w:val="24"/>
              </w:rPr>
              <w:t>49423,9</w:t>
            </w:r>
          </w:p>
        </w:tc>
        <w:tc>
          <w:tcPr>
            <w:tcW w:w="1429" w:type="dxa"/>
            <w:tcBorders>
              <w:top w:val="single" w:sz="4" w:space="0" w:color="auto"/>
              <w:left w:val="nil"/>
              <w:bottom w:val="single" w:sz="4" w:space="0" w:color="auto"/>
              <w:right w:val="single" w:sz="4" w:space="0" w:color="auto"/>
            </w:tcBorders>
            <w:shd w:val="clear" w:color="auto" w:fill="auto"/>
            <w:noWrap/>
          </w:tcPr>
          <w:p w:rsidR="0006617C" w:rsidRPr="00152516" w:rsidRDefault="00152516" w:rsidP="0006617C">
            <w:pPr>
              <w:widowControl w:val="0"/>
              <w:spacing w:after="0" w:line="240" w:lineRule="auto"/>
              <w:jc w:val="center"/>
              <w:rPr>
                <w:rFonts w:ascii="Times New Roman" w:eastAsia="Times New Roman" w:hAnsi="Times New Roman" w:cs="Times New Roman"/>
                <w:sz w:val="24"/>
                <w:szCs w:val="24"/>
                <w:lang w:eastAsia="ru-RU"/>
              </w:rPr>
            </w:pPr>
            <w:r w:rsidRPr="00152516">
              <w:rPr>
                <w:rFonts w:ascii="Times New Roman" w:eastAsia="Times New Roman" w:hAnsi="Times New Roman" w:cs="Times New Roman"/>
                <w:sz w:val="24"/>
                <w:szCs w:val="24"/>
                <w:lang w:eastAsia="ru-RU"/>
              </w:rPr>
              <w:t>52641,0</w:t>
            </w:r>
          </w:p>
        </w:tc>
        <w:tc>
          <w:tcPr>
            <w:tcW w:w="1254"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56701,0</w:t>
            </w:r>
          </w:p>
        </w:tc>
        <w:tc>
          <w:tcPr>
            <w:tcW w:w="1275"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60056,0</w:t>
            </w:r>
          </w:p>
        </w:tc>
        <w:tc>
          <w:tcPr>
            <w:tcW w:w="1418"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63889,0</w:t>
            </w:r>
          </w:p>
        </w:tc>
      </w:tr>
      <w:tr w:rsidR="00E75AAF" w:rsidRPr="0006617C" w:rsidTr="00961E6A">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06617C" w:rsidRPr="008C7AAA" w:rsidRDefault="0006617C" w:rsidP="0006617C">
            <w:pPr>
              <w:widowControl w:val="0"/>
              <w:spacing w:after="0" w:line="240" w:lineRule="auto"/>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изменения к предыдущему году</w:t>
            </w:r>
          </w:p>
        </w:tc>
        <w:tc>
          <w:tcPr>
            <w:tcW w:w="1463" w:type="dxa"/>
            <w:tcBorders>
              <w:top w:val="single" w:sz="4" w:space="0" w:color="auto"/>
              <w:left w:val="nil"/>
              <w:bottom w:val="single" w:sz="4" w:space="0" w:color="auto"/>
              <w:right w:val="single" w:sz="4" w:space="0" w:color="auto"/>
            </w:tcBorders>
            <w:shd w:val="clear" w:color="auto" w:fill="auto"/>
            <w:noWrap/>
          </w:tcPr>
          <w:p w:rsidR="0006617C" w:rsidRPr="008C7AAA" w:rsidRDefault="0006617C" w:rsidP="0006617C">
            <w:pPr>
              <w:widowControl w:val="0"/>
              <w:spacing w:after="0" w:line="240" w:lineRule="auto"/>
              <w:jc w:val="center"/>
              <w:rPr>
                <w:rFonts w:ascii="Times New Roman" w:eastAsia="Times New Roman" w:hAnsi="Times New Roman" w:cs="Times New Roman"/>
                <w:sz w:val="24"/>
                <w:szCs w:val="24"/>
                <w:lang w:eastAsia="ru-RU"/>
              </w:rPr>
            </w:pPr>
          </w:p>
        </w:tc>
        <w:tc>
          <w:tcPr>
            <w:tcW w:w="1429" w:type="dxa"/>
            <w:tcBorders>
              <w:top w:val="single" w:sz="4" w:space="0" w:color="auto"/>
              <w:left w:val="nil"/>
              <w:bottom w:val="single" w:sz="4" w:space="0" w:color="auto"/>
              <w:right w:val="single" w:sz="4" w:space="0" w:color="auto"/>
            </w:tcBorders>
            <w:shd w:val="clear" w:color="auto" w:fill="auto"/>
            <w:noWrap/>
          </w:tcPr>
          <w:p w:rsidR="0006617C" w:rsidRPr="00152516" w:rsidRDefault="0006617C" w:rsidP="0006617C">
            <w:pPr>
              <w:widowControl w:val="0"/>
              <w:spacing w:after="0" w:line="240" w:lineRule="auto"/>
              <w:jc w:val="center"/>
              <w:rPr>
                <w:rFonts w:ascii="Times New Roman" w:eastAsia="Times New Roman" w:hAnsi="Times New Roman" w:cs="Times New Roman"/>
                <w:sz w:val="24"/>
                <w:szCs w:val="24"/>
                <w:lang w:eastAsia="ru-RU"/>
              </w:rPr>
            </w:pPr>
          </w:p>
        </w:tc>
        <w:tc>
          <w:tcPr>
            <w:tcW w:w="1254" w:type="dxa"/>
            <w:tcBorders>
              <w:top w:val="single" w:sz="4" w:space="0" w:color="auto"/>
              <w:left w:val="nil"/>
              <w:bottom w:val="single" w:sz="4" w:space="0" w:color="auto"/>
              <w:right w:val="single" w:sz="4" w:space="0" w:color="auto"/>
            </w:tcBorders>
            <w:shd w:val="clear" w:color="auto" w:fill="auto"/>
            <w:noWrap/>
          </w:tcPr>
          <w:p w:rsidR="0006617C" w:rsidRPr="004607FF" w:rsidRDefault="0006617C" w:rsidP="0006617C">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06617C" w:rsidRPr="004607FF" w:rsidRDefault="0006617C" w:rsidP="0006617C">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06617C" w:rsidRPr="004607FF" w:rsidRDefault="0006617C" w:rsidP="0006617C">
            <w:pPr>
              <w:widowControl w:val="0"/>
              <w:spacing w:after="0" w:line="240" w:lineRule="auto"/>
              <w:jc w:val="center"/>
              <w:rPr>
                <w:rFonts w:ascii="Times New Roman" w:eastAsia="Times New Roman" w:hAnsi="Times New Roman" w:cs="Times New Roman"/>
                <w:sz w:val="24"/>
                <w:szCs w:val="24"/>
                <w:lang w:eastAsia="ru-RU"/>
              </w:rPr>
            </w:pPr>
          </w:p>
        </w:tc>
      </w:tr>
      <w:tr w:rsidR="00E75AAF" w:rsidRPr="0006617C" w:rsidTr="00961E6A">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06617C" w:rsidRPr="008C7AAA" w:rsidRDefault="0006617C" w:rsidP="0006617C">
            <w:pPr>
              <w:widowControl w:val="0"/>
              <w:spacing w:after="0" w:line="240" w:lineRule="auto"/>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тыс. рублей</w:t>
            </w:r>
          </w:p>
        </w:tc>
        <w:tc>
          <w:tcPr>
            <w:tcW w:w="1463" w:type="dxa"/>
            <w:tcBorders>
              <w:top w:val="single" w:sz="4" w:space="0" w:color="auto"/>
              <w:left w:val="nil"/>
              <w:bottom w:val="single" w:sz="4" w:space="0" w:color="auto"/>
              <w:right w:val="single" w:sz="4" w:space="0" w:color="auto"/>
            </w:tcBorders>
            <w:shd w:val="clear" w:color="auto" w:fill="auto"/>
            <w:noWrap/>
          </w:tcPr>
          <w:p w:rsidR="0006617C" w:rsidRPr="008C7AAA" w:rsidRDefault="00072D05" w:rsidP="0006617C">
            <w:pPr>
              <w:widowControl w:val="0"/>
              <w:spacing w:after="0" w:line="240" w:lineRule="auto"/>
              <w:jc w:val="center"/>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4642,9</w:t>
            </w:r>
          </w:p>
        </w:tc>
        <w:tc>
          <w:tcPr>
            <w:tcW w:w="1429" w:type="dxa"/>
            <w:tcBorders>
              <w:top w:val="single" w:sz="4" w:space="0" w:color="auto"/>
              <w:left w:val="nil"/>
              <w:bottom w:val="single" w:sz="4" w:space="0" w:color="auto"/>
              <w:right w:val="single" w:sz="4" w:space="0" w:color="auto"/>
            </w:tcBorders>
            <w:shd w:val="clear" w:color="auto" w:fill="auto"/>
            <w:noWrap/>
          </w:tcPr>
          <w:p w:rsidR="0006617C" w:rsidRPr="00152516" w:rsidRDefault="00152516" w:rsidP="0006617C">
            <w:pPr>
              <w:widowControl w:val="0"/>
              <w:spacing w:after="0" w:line="240" w:lineRule="auto"/>
              <w:jc w:val="center"/>
              <w:rPr>
                <w:rFonts w:ascii="Times New Roman" w:eastAsia="Times New Roman" w:hAnsi="Times New Roman" w:cs="Times New Roman"/>
                <w:sz w:val="24"/>
                <w:szCs w:val="24"/>
                <w:lang w:eastAsia="ru-RU"/>
              </w:rPr>
            </w:pPr>
            <w:r w:rsidRPr="00152516">
              <w:rPr>
                <w:rFonts w:ascii="Times New Roman" w:eastAsia="Times New Roman" w:hAnsi="Times New Roman" w:cs="Times New Roman"/>
                <w:sz w:val="24"/>
                <w:szCs w:val="24"/>
                <w:lang w:eastAsia="ru-RU"/>
              </w:rPr>
              <w:t>3217,1</w:t>
            </w:r>
          </w:p>
        </w:tc>
        <w:tc>
          <w:tcPr>
            <w:tcW w:w="1254"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4060,0</w:t>
            </w:r>
          </w:p>
        </w:tc>
        <w:tc>
          <w:tcPr>
            <w:tcW w:w="1275"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3355,0</w:t>
            </w:r>
          </w:p>
        </w:tc>
        <w:tc>
          <w:tcPr>
            <w:tcW w:w="1418"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3833,0</w:t>
            </w:r>
          </w:p>
        </w:tc>
      </w:tr>
      <w:tr w:rsidR="00E75AAF" w:rsidRPr="0006617C" w:rsidTr="00961E6A">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06617C" w:rsidRPr="008C7AAA" w:rsidRDefault="0006617C" w:rsidP="0006617C">
            <w:pPr>
              <w:widowControl w:val="0"/>
              <w:spacing w:after="0" w:line="240" w:lineRule="auto"/>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темп роста, в %</w:t>
            </w:r>
          </w:p>
        </w:tc>
        <w:tc>
          <w:tcPr>
            <w:tcW w:w="1463" w:type="dxa"/>
            <w:tcBorders>
              <w:top w:val="single" w:sz="4" w:space="0" w:color="auto"/>
              <w:left w:val="nil"/>
              <w:bottom w:val="single" w:sz="4" w:space="0" w:color="auto"/>
              <w:right w:val="single" w:sz="4" w:space="0" w:color="auto"/>
            </w:tcBorders>
            <w:shd w:val="clear" w:color="auto" w:fill="auto"/>
            <w:noWrap/>
          </w:tcPr>
          <w:p w:rsidR="0006617C" w:rsidRPr="008C7AAA" w:rsidRDefault="008C7AAA" w:rsidP="0006617C">
            <w:pPr>
              <w:widowControl w:val="0"/>
              <w:spacing w:after="0" w:line="240" w:lineRule="auto"/>
              <w:jc w:val="center"/>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110,4</w:t>
            </w:r>
          </w:p>
        </w:tc>
        <w:tc>
          <w:tcPr>
            <w:tcW w:w="1429" w:type="dxa"/>
            <w:tcBorders>
              <w:top w:val="single" w:sz="4" w:space="0" w:color="auto"/>
              <w:left w:val="nil"/>
              <w:bottom w:val="single" w:sz="4" w:space="0" w:color="auto"/>
              <w:right w:val="single" w:sz="4" w:space="0" w:color="auto"/>
            </w:tcBorders>
            <w:shd w:val="clear" w:color="auto" w:fill="auto"/>
            <w:noWrap/>
          </w:tcPr>
          <w:p w:rsidR="0006617C" w:rsidRPr="00152516" w:rsidRDefault="00152516" w:rsidP="0006617C">
            <w:pPr>
              <w:widowControl w:val="0"/>
              <w:spacing w:after="0" w:line="240" w:lineRule="auto"/>
              <w:jc w:val="center"/>
              <w:rPr>
                <w:rFonts w:ascii="Times New Roman" w:eastAsia="Times New Roman" w:hAnsi="Times New Roman" w:cs="Times New Roman"/>
                <w:sz w:val="24"/>
                <w:szCs w:val="24"/>
                <w:lang w:eastAsia="ru-RU"/>
              </w:rPr>
            </w:pPr>
            <w:r w:rsidRPr="00152516">
              <w:rPr>
                <w:rFonts w:ascii="Times New Roman" w:eastAsia="Times New Roman" w:hAnsi="Times New Roman" w:cs="Times New Roman"/>
                <w:sz w:val="24"/>
                <w:szCs w:val="24"/>
                <w:lang w:eastAsia="ru-RU"/>
              </w:rPr>
              <w:t>106,5</w:t>
            </w:r>
          </w:p>
        </w:tc>
        <w:tc>
          <w:tcPr>
            <w:tcW w:w="1254"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tabs>
                <w:tab w:val="center" w:pos="427"/>
              </w:tabs>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107,7</w:t>
            </w:r>
          </w:p>
        </w:tc>
        <w:tc>
          <w:tcPr>
            <w:tcW w:w="1275"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105,9</w:t>
            </w:r>
          </w:p>
        </w:tc>
        <w:tc>
          <w:tcPr>
            <w:tcW w:w="1418"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4607FF">
            <w:pPr>
              <w:widowControl w:val="0"/>
              <w:tabs>
                <w:tab w:val="center" w:pos="601"/>
              </w:tabs>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106,4</w:t>
            </w:r>
          </w:p>
        </w:tc>
      </w:tr>
      <w:tr w:rsidR="00E75AAF" w:rsidRPr="0006617C" w:rsidTr="00961E6A">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06617C" w:rsidRPr="008C7AAA" w:rsidRDefault="0006617C" w:rsidP="0006617C">
            <w:pPr>
              <w:widowControl w:val="0"/>
              <w:spacing w:after="0" w:line="240" w:lineRule="auto"/>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доля в налоговых  доходах, %</w:t>
            </w:r>
          </w:p>
        </w:tc>
        <w:tc>
          <w:tcPr>
            <w:tcW w:w="1463" w:type="dxa"/>
            <w:tcBorders>
              <w:top w:val="single" w:sz="4" w:space="0" w:color="auto"/>
              <w:left w:val="nil"/>
              <w:bottom w:val="single" w:sz="4" w:space="0" w:color="auto"/>
              <w:right w:val="single" w:sz="4" w:space="0" w:color="auto"/>
            </w:tcBorders>
            <w:shd w:val="clear" w:color="auto" w:fill="auto"/>
            <w:noWrap/>
          </w:tcPr>
          <w:p w:rsidR="0006617C" w:rsidRPr="008C7AAA" w:rsidRDefault="008C7AAA" w:rsidP="008C7AAA">
            <w:pPr>
              <w:widowControl w:val="0"/>
              <w:spacing w:after="0" w:line="240" w:lineRule="auto"/>
              <w:jc w:val="center"/>
              <w:rPr>
                <w:rFonts w:ascii="Times New Roman" w:eastAsia="Times New Roman" w:hAnsi="Times New Roman" w:cs="Times New Roman"/>
                <w:sz w:val="24"/>
                <w:szCs w:val="24"/>
                <w:lang w:eastAsia="ru-RU"/>
              </w:rPr>
            </w:pPr>
            <w:r w:rsidRPr="008C7AAA">
              <w:rPr>
                <w:rFonts w:ascii="Times New Roman" w:eastAsia="Times New Roman" w:hAnsi="Times New Roman" w:cs="Times New Roman"/>
                <w:sz w:val="24"/>
                <w:szCs w:val="24"/>
                <w:lang w:eastAsia="ru-RU"/>
              </w:rPr>
              <w:t>83,1</w:t>
            </w:r>
          </w:p>
        </w:tc>
        <w:tc>
          <w:tcPr>
            <w:tcW w:w="1429" w:type="dxa"/>
            <w:tcBorders>
              <w:top w:val="single" w:sz="4" w:space="0" w:color="auto"/>
              <w:left w:val="nil"/>
              <w:bottom w:val="single" w:sz="4" w:space="0" w:color="auto"/>
              <w:right w:val="single" w:sz="4" w:space="0" w:color="auto"/>
            </w:tcBorders>
            <w:shd w:val="clear" w:color="auto" w:fill="auto"/>
            <w:noWrap/>
          </w:tcPr>
          <w:p w:rsidR="0006617C" w:rsidRPr="00152516" w:rsidRDefault="00152516" w:rsidP="0006617C">
            <w:pPr>
              <w:widowControl w:val="0"/>
              <w:spacing w:after="0" w:line="240" w:lineRule="auto"/>
              <w:jc w:val="center"/>
              <w:rPr>
                <w:rFonts w:ascii="Times New Roman" w:eastAsia="Times New Roman" w:hAnsi="Times New Roman" w:cs="Times New Roman"/>
                <w:sz w:val="24"/>
                <w:szCs w:val="24"/>
                <w:lang w:eastAsia="ru-RU"/>
              </w:rPr>
            </w:pPr>
            <w:r w:rsidRPr="00152516">
              <w:rPr>
                <w:rFonts w:ascii="Times New Roman" w:eastAsia="Times New Roman" w:hAnsi="Times New Roman" w:cs="Times New Roman"/>
                <w:sz w:val="24"/>
                <w:szCs w:val="24"/>
                <w:lang w:eastAsia="ru-RU"/>
              </w:rPr>
              <w:t>83,1</w:t>
            </w:r>
          </w:p>
        </w:tc>
        <w:tc>
          <w:tcPr>
            <w:tcW w:w="1254"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86,2</w:t>
            </w:r>
          </w:p>
        </w:tc>
        <w:tc>
          <w:tcPr>
            <w:tcW w:w="1275"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86,3</w:t>
            </w:r>
          </w:p>
        </w:tc>
        <w:tc>
          <w:tcPr>
            <w:tcW w:w="1418" w:type="dxa"/>
            <w:tcBorders>
              <w:top w:val="single" w:sz="4" w:space="0" w:color="auto"/>
              <w:left w:val="nil"/>
              <w:bottom w:val="single" w:sz="4" w:space="0" w:color="auto"/>
              <w:right w:val="single" w:sz="4" w:space="0" w:color="auto"/>
            </w:tcBorders>
            <w:shd w:val="clear" w:color="auto" w:fill="auto"/>
            <w:noWrap/>
          </w:tcPr>
          <w:p w:rsidR="0006617C" w:rsidRPr="004607FF" w:rsidRDefault="004607FF" w:rsidP="0006617C">
            <w:pPr>
              <w:widowControl w:val="0"/>
              <w:spacing w:after="0" w:line="240" w:lineRule="auto"/>
              <w:jc w:val="center"/>
              <w:rPr>
                <w:rFonts w:ascii="Times New Roman" w:eastAsia="Times New Roman" w:hAnsi="Times New Roman" w:cs="Times New Roman"/>
                <w:sz w:val="24"/>
                <w:szCs w:val="24"/>
                <w:lang w:eastAsia="ru-RU"/>
              </w:rPr>
            </w:pPr>
            <w:r w:rsidRPr="004607FF">
              <w:rPr>
                <w:rFonts w:ascii="Times New Roman" w:eastAsia="Times New Roman" w:hAnsi="Times New Roman" w:cs="Times New Roman"/>
                <w:sz w:val="24"/>
                <w:szCs w:val="24"/>
                <w:lang w:eastAsia="ru-RU"/>
              </w:rPr>
              <w:t>86,5</w:t>
            </w:r>
          </w:p>
        </w:tc>
      </w:tr>
    </w:tbl>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B135E6" w:rsidRDefault="0006617C" w:rsidP="00B135E6">
      <w:pPr>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Таким образом, поступление налога на доходы физических лиц в 202</w:t>
      </w:r>
      <w:r w:rsidR="00B135E6" w:rsidRPr="00B135E6">
        <w:rPr>
          <w:rFonts w:ascii="Times New Roman" w:eastAsia="Times New Roman" w:hAnsi="Times New Roman" w:cs="Times New Roman"/>
          <w:sz w:val="28"/>
          <w:szCs w:val="28"/>
          <w:lang w:eastAsia="ru-RU"/>
        </w:rPr>
        <w:t>1</w:t>
      </w:r>
      <w:r w:rsidRPr="00B135E6">
        <w:rPr>
          <w:rFonts w:ascii="Times New Roman" w:eastAsia="Times New Roman" w:hAnsi="Times New Roman" w:cs="Times New Roman"/>
          <w:sz w:val="28"/>
          <w:szCs w:val="28"/>
          <w:lang w:eastAsia="ru-RU"/>
        </w:rPr>
        <w:t xml:space="preserve"> году в бюджет района прогнозируется в объеме </w:t>
      </w:r>
      <w:r w:rsidR="00B135E6" w:rsidRPr="00B135E6">
        <w:rPr>
          <w:rFonts w:ascii="Times New Roman" w:eastAsia="Times New Roman" w:hAnsi="Times New Roman" w:cs="Times New Roman"/>
          <w:sz w:val="28"/>
          <w:szCs w:val="28"/>
          <w:lang w:eastAsia="ru-RU"/>
        </w:rPr>
        <w:t>56701,0</w:t>
      </w:r>
      <w:r w:rsidRPr="00B135E6">
        <w:rPr>
          <w:rFonts w:ascii="Times New Roman" w:eastAsia="Times New Roman" w:hAnsi="Times New Roman" w:cs="Times New Roman"/>
          <w:sz w:val="28"/>
          <w:szCs w:val="28"/>
          <w:lang w:eastAsia="ru-RU"/>
        </w:rPr>
        <w:t xml:space="preserve"> тыс. рублей с  увеличением  к показателям 20</w:t>
      </w:r>
      <w:r w:rsidR="00B135E6" w:rsidRPr="00B135E6">
        <w:rPr>
          <w:rFonts w:ascii="Times New Roman" w:eastAsia="Times New Roman" w:hAnsi="Times New Roman" w:cs="Times New Roman"/>
          <w:sz w:val="28"/>
          <w:szCs w:val="28"/>
          <w:lang w:eastAsia="ru-RU"/>
        </w:rPr>
        <w:t>20</w:t>
      </w:r>
      <w:r w:rsidRPr="00B135E6">
        <w:rPr>
          <w:rFonts w:ascii="Times New Roman" w:eastAsia="Times New Roman" w:hAnsi="Times New Roman" w:cs="Times New Roman"/>
          <w:sz w:val="28"/>
          <w:szCs w:val="28"/>
          <w:lang w:eastAsia="ru-RU"/>
        </w:rPr>
        <w:t xml:space="preserve">  года на </w:t>
      </w:r>
      <w:r w:rsidR="00B135E6" w:rsidRPr="00B135E6">
        <w:rPr>
          <w:rFonts w:ascii="Times New Roman" w:eastAsia="Times New Roman" w:hAnsi="Times New Roman" w:cs="Times New Roman"/>
          <w:sz w:val="28"/>
          <w:szCs w:val="28"/>
          <w:lang w:eastAsia="ru-RU"/>
        </w:rPr>
        <w:t>4060,0</w:t>
      </w:r>
      <w:r w:rsidRPr="00B135E6">
        <w:rPr>
          <w:rFonts w:ascii="Times New Roman" w:eastAsia="Times New Roman" w:hAnsi="Times New Roman" w:cs="Times New Roman"/>
          <w:sz w:val="28"/>
          <w:szCs w:val="28"/>
          <w:lang w:eastAsia="ru-RU"/>
        </w:rPr>
        <w:t xml:space="preserve"> тыс. рублей, или на </w:t>
      </w:r>
      <w:r w:rsidR="00B135E6" w:rsidRPr="00B135E6">
        <w:rPr>
          <w:rFonts w:ascii="Times New Roman" w:eastAsia="Times New Roman" w:hAnsi="Times New Roman" w:cs="Times New Roman"/>
          <w:sz w:val="28"/>
          <w:szCs w:val="28"/>
          <w:lang w:eastAsia="ru-RU"/>
        </w:rPr>
        <w:t>7,7</w:t>
      </w:r>
      <w:r w:rsidRPr="00B135E6">
        <w:rPr>
          <w:rFonts w:ascii="Times New Roman" w:eastAsia="Times New Roman" w:hAnsi="Times New Roman" w:cs="Times New Roman"/>
          <w:sz w:val="28"/>
          <w:szCs w:val="28"/>
          <w:lang w:eastAsia="ru-RU"/>
        </w:rPr>
        <w:t xml:space="preserve"> %, к фактическим показателям 201</w:t>
      </w:r>
      <w:r w:rsidR="00B135E6" w:rsidRPr="00B135E6">
        <w:rPr>
          <w:rFonts w:ascii="Times New Roman" w:eastAsia="Times New Roman" w:hAnsi="Times New Roman" w:cs="Times New Roman"/>
          <w:sz w:val="28"/>
          <w:szCs w:val="28"/>
          <w:lang w:eastAsia="ru-RU"/>
        </w:rPr>
        <w:t>9</w:t>
      </w:r>
      <w:r w:rsidRPr="00B135E6">
        <w:rPr>
          <w:rFonts w:ascii="Times New Roman" w:eastAsia="Times New Roman" w:hAnsi="Times New Roman" w:cs="Times New Roman"/>
          <w:sz w:val="28"/>
          <w:szCs w:val="28"/>
          <w:lang w:eastAsia="ru-RU"/>
        </w:rPr>
        <w:t xml:space="preserve"> года  величание  составит   на </w:t>
      </w:r>
      <w:r w:rsidR="00B135E6" w:rsidRPr="00B135E6">
        <w:rPr>
          <w:rFonts w:ascii="Times New Roman" w:eastAsia="Times New Roman" w:hAnsi="Times New Roman" w:cs="Times New Roman"/>
          <w:sz w:val="28"/>
          <w:szCs w:val="28"/>
          <w:lang w:eastAsia="ru-RU"/>
        </w:rPr>
        <w:t>7277,1</w:t>
      </w:r>
      <w:r w:rsidRPr="00B135E6">
        <w:rPr>
          <w:rFonts w:ascii="Times New Roman" w:eastAsia="Times New Roman" w:hAnsi="Times New Roman" w:cs="Times New Roman"/>
          <w:sz w:val="28"/>
          <w:szCs w:val="28"/>
          <w:lang w:eastAsia="ru-RU"/>
        </w:rPr>
        <w:t xml:space="preserve"> тыс. рублей, или на </w:t>
      </w:r>
      <w:r w:rsidR="00B135E6" w:rsidRPr="00B135E6">
        <w:rPr>
          <w:rFonts w:ascii="Times New Roman" w:eastAsia="Times New Roman" w:hAnsi="Times New Roman" w:cs="Times New Roman"/>
          <w:sz w:val="28"/>
          <w:szCs w:val="28"/>
          <w:lang w:eastAsia="ru-RU"/>
        </w:rPr>
        <w:t>14,7</w:t>
      </w:r>
      <w:r w:rsidRPr="00B135E6">
        <w:rPr>
          <w:rFonts w:ascii="Times New Roman" w:eastAsia="Times New Roman" w:hAnsi="Times New Roman" w:cs="Times New Roman"/>
          <w:sz w:val="28"/>
          <w:szCs w:val="28"/>
          <w:lang w:eastAsia="ru-RU"/>
        </w:rPr>
        <w:t xml:space="preserve"> процента.</w:t>
      </w:r>
    </w:p>
    <w:p w:rsidR="0006617C" w:rsidRPr="00B135E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 xml:space="preserve"> На 202</w:t>
      </w:r>
      <w:r w:rsidR="00B135E6" w:rsidRPr="00B135E6">
        <w:rPr>
          <w:rFonts w:ascii="Times New Roman" w:eastAsia="Times New Roman" w:hAnsi="Times New Roman" w:cs="Times New Roman"/>
          <w:sz w:val="28"/>
          <w:szCs w:val="28"/>
          <w:lang w:eastAsia="ru-RU"/>
        </w:rPr>
        <w:t>2</w:t>
      </w:r>
      <w:r w:rsidRPr="00B135E6">
        <w:rPr>
          <w:rFonts w:ascii="Times New Roman" w:eastAsia="Times New Roman" w:hAnsi="Times New Roman" w:cs="Times New Roman"/>
          <w:sz w:val="28"/>
          <w:szCs w:val="28"/>
          <w:lang w:eastAsia="ru-RU"/>
        </w:rPr>
        <w:t xml:space="preserve"> год объем поступлений налога прогнозируется в сумме </w:t>
      </w:r>
      <w:r w:rsidR="00B135E6" w:rsidRPr="00B135E6">
        <w:rPr>
          <w:rFonts w:ascii="Times New Roman" w:eastAsia="Times New Roman" w:hAnsi="Times New Roman" w:cs="Times New Roman"/>
          <w:sz w:val="28"/>
          <w:szCs w:val="28"/>
          <w:lang w:eastAsia="ru-RU"/>
        </w:rPr>
        <w:t>60056,0</w:t>
      </w:r>
      <w:r w:rsidRPr="00B135E6">
        <w:rPr>
          <w:rFonts w:ascii="Times New Roman" w:eastAsia="Times New Roman" w:hAnsi="Times New Roman" w:cs="Times New Roman"/>
          <w:sz w:val="28"/>
          <w:szCs w:val="28"/>
          <w:lang w:eastAsia="ru-RU"/>
        </w:rPr>
        <w:t xml:space="preserve"> тыс. рублей, на 202</w:t>
      </w:r>
      <w:r w:rsidR="00B135E6" w:rsidRPr="00B135E6">
        <w:rPr>
          <w:rFonts w:ascii="Times New Roman" w:eastAsia="Times New Roman" w:hAnsi="Times New Roman" w:cs="Times New Roman"/>
          <w:sz w:val="28"/>
          <w:szCs w:val="28"/>
          <w:lang w:eastAsia="ru-RU"/>
        </w:rPr>
        <w:t>3</w:t>
      </w:r>
      <w:r w:rsidRPr="00B135E6">
        <w:rPr>
          <w:rFonts w:ascii="Times New Roman" w:eastAsia="Times New Roman" w:hAnsi="Times New Roman" w:cs="Times New Roman"/>
          <w:sz w:val="28"/>
          <w:szCs w:val="28"/>
          <w:lang w:eastAsia="ru-RU"/>
        </w:rPr>
        <w:t xml:space="preserve"> год – </w:t>
      </w:r>
      <w:r w:rsidR="00B135E6" w:rsidRPr="00B135E6">
        <w:rPr>
          <w:rFonts w:ascii="Times New Roman" w:eastAsia="Times New Roman" w:hAnsi="Times New Roman" w:cs="Times New Roman"/>
          <w:sz w:val="28"/>
          <w:szCs w:val="28"/>
          <w:lang w:eastAsia="ru-RU"/>
        </w:rPr>
        <w:t>63889,0</w:t>
      </w:r>
      <w:r w:rsidRPr="00B135E6">
        <w:rPr>
          <w:rFonts w:ascii="Times New Roman" w:eastAsia="Times New Roman" w:hAnsi="Times New Roman" w:cs="Times New Roman"/>
          <w:sz w:val="28"/>
          <w:szCs w:val="28"/>
          <w:lang w:eastAsia="ru-RU"/>
        </w:rPr>
        <w:t xml:space="preserve"> тыс. рублей. </w:t>
      </w:r>
    </w:p>
    <w:p w:rsidR="0006617C" w:rsidRPr="00B135E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Доля налога на доходы физических лиц в общем объеме налоговых доходов бюджета района  составит: по прогнозу на 202</w:t>
      </w:r>
      <w:r w:rsidR="00B135E6" w:rsidRPr="00B135E6">
        <w:rPr>
          <w:rFonts w:ascii="Times New Roman" w:eastAsia="Times New Roman" w:hAnsi="Times New Roman" w:cs="Times New Roman"/>
          <w:sz w:val="28"/>
          <w:szCs w:val="28"/>
          <w:lang w:eastAsia="ru-RU"/>
        </w:rPr>
        <w:t>1</w:t>
      </w:r>
      <w:r w:rsidRPr="00B135E6">
        <w:rPr>
          <w:rFonts w:ascii="Times New Roman" w:eastAsia="Times New Roman" w:hAnsi="Times New Roman" w:cs="Times New Roman"/>
          <w:sz w:val="28"/>
          <w:szCs w:val="28"/>
          <w:lang w:eastAsia="ru-RU"/>
        </w:rPr>
        <w:t xml:space="preserve"> год – </w:t>
      </w:r>
      <w:r w:rsidR="00B135E6" w:rsidRPr="00B135E6">
        <w:rPr>
          <w:rFonts w:ascii="Times New Roman" w:eastAsia="Times New Roman" w:hAnsi="Times New Roman" w:cs="Times New Roman"/>
          <w:sz w:val="28"/>
          <w:szCs w:val="28"/>
          <w:lang w:eastAsia="ru-RU"/>
        </w:rPr>
        <w:t>86,2</w:t>
      </w:r>
      <w:r w:rsidRPr="00B135E6">
        <w:rPr>
          <w:rFonts w:ascii="Times New Roman" w:eastAsia="Times New Roman" w:hAnsi="Times New Roman" w:cs="Times New Roman"/>
          <w:sz w:val="28"/>
          <w:szCs w:val="28"/>
          <w:lang w:eastAsia="ru-RU"/>
        </w:rPr>
        <w:t xml:space="preserve"> %, 202</w:t>
      </w:r>
      <w:r w:rsidR="00B135E6" w:rsidRPr="00B135E6">
        <w:rPr>
          <w:rFonts w:ascii="Times New Roman" w:eastAsia="Times New Roman" w:hAnsi="Times New Roman" w:cs="Times New Roman"/>
          <w:sz w:val="28"/>
          <w:szCs w:val="28"/>
          <w:lang w:eastAsia="ru-RU"/>
        </w:rPr>
        <w:t>2</w:t>
      </w:r>
      <w:r w:rsidRPr="00B135E6">
        <w:rPr>
          <w:rFonts w:ascii="Times New Roman" w:eastAsia="Times New Roman" w:hAnsi="Times New Roman" w:cs="Times New Roman"/>
          <w:sz w:val="28"/>
          <w:szCs w:val="28"/>
          <w:lang w:eastAsia="ru-RU"/>
        </w:rPr>
        <w:t xml:space="preserve"> год – </w:t>
      </w:r>
      <w:r w:rsidR="00B135E6" w:rsidRPr="00B135E6">
        <w:rPr>
          <w:rFonts w:ascii="Times New Roman" w:eastAsia="Times New Roman" w:hAnsi="Times New Roman" w:cs="Times New Roman"/>
          <w:sz w:val="28"/>
          <w:szCs w:val="28"/>
          <w:lang w:eastAsia="ru-RU"/>
        </w:rPr>
        <w:t>86,3</w:t>
      </w:r>
      <w:r w:rsidRPr="00B135E6">
        <w:rPr>
          <w:rFonts w:ascii="Times New Roman" w:eastAsia="Times New Roman" w:hAnsi="Times New Roman" w:cs="Times New Roman"/>
          <w:sz w:val="28"/>
          <w:szCs w:val="28"/>
          <w:lang w:eastAsia="ru-RU"/>
        </w:rPr>
        <w:t xml:space="preserve"> %, 202</w:t>
      </w:r>
      <w:r w:rsidR="00B135E6" w:rsidRPr="00B135E6">
        <w:rPr>
          <w:rFonts w:ascii="Times New Roman" w:eastAsia="Times New Roman" w:hAnsi="Times New Roman" w:cs="Times New Roman"/>
          <w:sz w:val="28"/>
          <w:szCs w:val="28"/>
          <w:lang w:eastAsia="ru-RU"/>
        </w:rPr>
        <w:t>3</w:t>
      </w:r>
      <w:r w:rsidRPr="00B135E6">
        <w:rPr>
          <w:rFonts w:ascii="Times New Roman" w:eastAsia="Times New Roman" w:hAnsi="Times New Roman" w:cs="Times New Roman"/>
          <w:sz w:val="28"/>
          <w:szCs w:val="28"/>
          <w:lang w:eastAsia="ru-RU"/>
        </w:rPr>
        <w:t xml:space="preserve"> год – </w:t>
      </w:r>
      <w:r w:rsidR="00B135E6" w:rsidRPr="00B135E6">
        <w:rPr>
          <w:rFonts w:ascii="Times New Roman" w:eastAsia="Times New Roman" w:hAnsi="Times New Roman" w:cs="Times New Roman"/>
          <w:sz w:val="28"/>
          <w:szCs w:val="28"/>
          <w:lang w:eastAsia="ru-RU"/>
        </w:rPr>
        <w:t>86,5</w:t>
      </w:r>
      <w:r w:rsidRPr="00B135E6">
        <w:rPr>
          <w:rFonts w:ascii="Times New Roman" w:eastAsia="Times New Roman" w:hAnsi="Times New Roman" w:cs="Times New Roman"/>
          <w:sz w:val="28"/>
          <w:szCs w:val="28"/>
          <w:lang w:eastAsia="ru-RU"/>
        </w:rPr>
        <w:t xml:space="preserve"> процента. </w:t>
      </w:r>
      <w:bookmarkStart w:id="5" w:name="_Toc277502310"/>
    </w:p>
    <w:p w:rsidR="0006617C" w:rsidRPr="00B135E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Планируемое поступление налога в бюджет района учитывает замену дополнительным нормативом дотации из регионального фонда поддержки муниципальных районов в 202</w:t>
      </w:r>
      <w:r w:rsidR="00B135E6" w:rsidRPr="00B135E6">
        <w:rPr>
          <w:rFonts w:ascii="Times New Roman" w:eastAsia="Times New Roman" w:hAnsi="Times New Roman" w:cs="Times New Roman"/>
          <w:sz w:val="28"/>
          <w:szCs w:val="28"/>
          <w:lang w:eastAsia="ru-RU"/>
        </w:rPr>
        <w:t>1</w:t>
      </w:r>
      <w:r w:rsidRPr="00B135E6">
        <w:rPr>
          <w:rFonts w:ascii="Times New Roman" w:eastAsia="Times New Roman" w:hAnsi="Times New Roman" w:cs="Times New Roman"/>
          <w:sz w:val="28"/>
          <w:szCs w:val="28"/>
          <w:lang w:eastAsia="ru-RU"/>
        </w:rPr>
        <w:t xml:space="preserve"> году на сумму </w:t>
      </w:r>
      <w:r w:rsidR="00B135E6" w:rsidRPr="00B135E6">
        <w:rPr>
          <w:rFonts w:ascii="Times New Roman" w:eastAsia="Times New Roman" w:hAnsi="Times New Roman" w:cs="Times New Roman"/>
          <w:sz w:val="28"/>
          <w:szCs w:val="28"/>
          <w:lang w:eastAsia="ru-RU"/>
        </w:rPr>
        <w:t>50130,7</w:t>
      </w:r>
      <w:r w:rsidRPr="00B135E6">
        <w:rPr>
          <w:rFonts w:ascii="Times New Roman" w:eastAsia="Times New Roman" w:hAnsi="Times New Roman" w:cs="Times New Roman"/>
          <w:sz w:val="28"/>
          <w:szCs w:val="28"/>
          <w:lang w:eastAsia="ru-RU"/>
        </w:rPr>
        <w:t xml:space="preserve"> тыс. рублей, в 202</w:t>
      </w:r>
      <w:r w:rsidR="00B135E6" w:rsidRPr="00B135E6">
        <w:rPr>
          <w:rFonts w:ascii="Times New Roman" w:eastAsia="Times New Roman" w:hAnsi="Times New Roman" w:cs="Times New Roman"/>
          <w:sz w:val="28"/>
          <w:szCs w:val="28"/>
          <w:lang w:eastAsia="ru-RU"/>
        </w:rPr>
        <w:t>2</w:t>
      </w:r>
      <w:r w:rsidRPr="00B135E6">
        <w:rPr>
          <w:rFonts w:ascii="Times New Roman" w:eastAsia="Times New Roman" w:hAnsi="Times New Roman" w:cs="Times New Roman"/>
          <w:sz w:val="28"/>
          <w:szCs w:val="28"/>
          <w:lang w:eastAsia="ru-RU"/>
        </w:rPr>
        <w:t xml:space="preserve"> году на сумму </w:t>
      </w:r>
      <w:r w:rsidR="00B135E6" w:rsidRPr="00B135E6">
        <w:rPr>
          <w:rFonts w:ascii="Times New Roman" w:eastAsia="Times New Roman" w:hAnsi="Times New Roman" w:cs="Times New Roman"/>
          <w:sz w:val="28"/>
          <w:szCs w:val="28"/>
          <w:lang w:eastAsia="ru-RU"/>
        </w:rPr>
        <w:t>53216,3</w:t>
      </w:r>
      <w:r w:rsidRPr="00B135E6">
        <w:rPr>
          <w:rFonts w:ascii="Times New Roman" w:eastAsia="Times New Roman" w:hAnsi="Times New Roman" w:cs="Times New Roman"/>
          <w:sz w:val="28"/>
          <w:szCs w:val="28"/>
          <w:lang w:eastAsia="ru-RU"/>
        </w:rPr>
        <w:t xml:space="preserve"> тыс. рублей  и  в 202</w:t>
      </w:r>
      <w:r w:rsidR="00B135E6" w:rsidRPr="00B135E6">
        <w:rPr>
          <w:rFonts w:ascii="Times New Roman" w:eastAsia="Times New Roman" w:hAnsi="Times New Roman" w:cs="Times New Roman"/>
          <w:sz w:val="28"/>
          <w:szCs w:val="28"/>
          <w:lang w:eastAsia="ru-RU"/>
        </w:rPr>
        <w:t>3</w:t>
      </w:r>
      <w:r w:rsidRPr="00B135E6">
        <w:rPr>
          <w:rFonts w:ascii="Times New Roman" w:eastAsia="Times New Roman" w:hAnsi="Times New Roman" w:cs="Times New Roman"/>
          <w:sz w:val="28"/>
          <w:szCs w:val="28"/>
          <w:lang w:eastAsia="ru-RU"/>
        </w:rPr>
        <w:t xml:space="preserve"> году в сумме </w:t>
      </w:r>
      <w:r w:rsidR="00B135E6" w:rsidRPr="00B135E6">
        <w:rPr>
          <w:rFonts w:ascii="Times New Roman" w:eastAsia="Times New Roman" w:hAnsi="Times New Roman" w:cs="Times New Roman"/>
          <w:sz w:val="28"/>
          <w:szCs w:val="28"/>
          <w:lang w:eastAsia="ru-RU"/>
        </w:rPr>
        <w:t>56744,9</w:t>
      </w:r>
      <w:r w:rsidRPr="00B135E6">
        <w:rPr>
          <w:rFonts w:ascii="Times New Roman" w:eastAsia="Times New Roman" w:hAnsi="Times New Roman" w:cs="Times New Roman"/>
          <w:sz w:val="28"/>
          <w:szCs w:val="28"/>
          <w:lang w:eastAsia="ru-RU"/>
        </w:rPr>
        <w:t xml:space="preserve"> тыс. рублей.</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B135E6" w:rsidRDefault="0006617C" w:rsidP="0006617C">
      <w:pPr>
        <w:spacing w:after="0" w:line="240" w:lineRule="auto"/>
        <w:ind w:firstLine="720"/>
        <w:jc w:val="center"/>
        <w:rPr>
          <w:rFonts w:ascii="Times New Roman" w:eastAsia="Times New Roman" w:hAnsi="Times New Roman" w:cs="Times New Roman"/>
          <w:b/>
          <w:sz w:val="28"/>
          <w:szCs w:val="28"/>
          <w:lang w:eastAsia="ru-RU"/>
        </w:rPr>
      </w:pPr>
      <w:r w:rsidRPr="00B135E6">
        <w:rPr>
          <w:rFonts w:ascii="Times New Roman" w:eastAsia="Times New Roman" w:hAnsi="Times New Roman" w:cs="Times New Roman"/>
          <w:b/>
          <w:sz w:val="28"/>
          <w:szCs w:val="28"/>
          <w:lang w:eastAsia="ru-RU"/>
        </w:rPr>
        <w:t>Налог на товары (работы, услуги), реализуемые на территории Российской Федерации</w:t>
      </w:r>
    </w:p>
    <w:p w:rsidR="0006617C" w:rsidRPr="0006617C" w:rsidRDefault="0006617C" w:rsidP="0006617C">
      <w:pPr>
        <w:spacing w:after="0" w:line="240" w:lineRule="auto"/>
        <w:ind w:firstLine="720"/>
        <w:jc w:val="center"/>
        <w:rPr>
          <w:rFonts w:ascii="Times New Roman" w:eastAsia="Times New Roman" w:hAnsi="Times New Roman" w:cs="Times New Roman"/>
          <w:b/>
          <w:color w:val="FF0000"/>
          <w:sz w:val="28"/>
          <w:szCs w:val="28"/>
          <w:lang w:eastAsia="ru-RU"/>
        </w:rPr>
      </w:pPr>
    </w:p>
    <w:p w:rsidR="0006617C" w:rsidRPr="00B135E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 xml:space="preserve"> Проектом закона Вологодской области «Об областном бюджете на 202</w:t>
      </w:r>
      <w:r w:rsidR="00B135E6" w:rsidRPr="00B135E6">
        <w:rPr>
          <w:rFonts w:ascii="Times New Roman" w:eastAsia="Times New Roman" w:hAnsi="Times New Roman" w:cs="Times New Roman"/>
          <w:sz w:val="28"/>
          <w:szCs w:val="28"/>
          <w:lang w:eastAsia="ru-RU"/>
        </w:rPr>
        <w:t>1</w:t>
      </w:r>
      <w:r w:rsidRPr="00B135E6">
        <w:rPr>
          <w:rFonts w:ascii="Times New Roman" w:eastAsia="Times New Roman" w:hAnsi="Times New Roman" w:cs="Times New Roman"/>
          <w:sz w:val="28"/>
          <w:szCs w:val="28"/>
          <w:lang w:eastAsia="ru-RU"/>
        </w:rPr>
        <w:t xml:space="preserve"> год и плановый период 202</w:t>
      </w:r>
      <w:r w:rsidR="00B135E6" w:rsidRPr="00B135E6">
        <w:rPr>
          <w:rFonts w:ascii="Times New Roman" w:eastAsia="Times New Roman" w:hAnsi="Times New Roman" w:cs="Times New Roman"/>
          <w:sz w:val="28"/>
          <w:szCs w:val="28"/>
          <w:lang w:eastAsia="ru-RU"/>
        </w:rPr>
        <w:t>2</w:t>
      </w:r>
      <w:r w:rsidRPr="00B135E6">
        <w:rPr>
          <w:rFonts w:ascii="Times New Roman" w:eastAsia="Times New Roman" w:hAnsi="Times New Roman" w:cs="Times New Roman"/>
          <w:sz w:val="28"/>
          <w:szCs w:val="28"/>
          <w:lang w:eastAsia="ru-RU"/>
        </w:rPr>
        <w:t xml:space="preserve"> и 202</w:t>
      </w:r>
      <w:r w:rsidR="00B135E6" w:rsidRPr="00B135E6">
        <w:rPr>
          <w:rFonts w:ascii="Times New Roman" w:eastAsia="Times New Roman" w:hAnsi="Times New Roman" w:cs="Times New Roman"/>
          <w:sz w:val="28"/>
          <w:szCs w:val="28"/>
          <w:lang w:eastAsia="ru-RU"/>
        </w:rPr>
        <w:t>3</w:t>
      </w:r>
      <w:r w:rsidRPr="00B135E6">
        <w:rPr>
          <w:rFonts w:ascii="Times New Roman" w:eastAsia="Times New Roman" w:hAnsi="Times New Roman" w:cs="Times New Roman"/>
          <w:sz w:val="28"/>
          <w:szCs w:val="28"/>
          <w:lang w:eastAsia="ru-RU"/>
        </w:rPr>
        <w:t xml:space="preserve"> годов» установлены дифференцированные нормативы распределения доходов от уплаты акцизов на нефтепродукты бюджету района в размере 0,1294 процента</w:t>
      </w:r>
      <w:r w:rsidR="00722B11">
        <w:rPr>
          <w:rFonts w:ascii="Times New Roman" w:eastAsia="Times New Roman" w:hAnsi="Times New Roman" w:cs="Times New Roman"/>
          <w:sz w:val="28"/>
          <w:szCs w:val="28"/>
          <w:lang w:eastAsia="ru-RU"/>
        </w:rPr>
        <w:t xml:space="preserve"> (на три года)</w:t>
      </w:r>
      <w:r w:rsidRPr="00B135E6">
        <w:rPr>
          <w:rFonts w:ascii="Times New Roman" w:eastAsia="Times New Roman" w:hAnsi="Times New Roman" w:cs="Times New Roman"/>
          <w:sz w:val="28"/>
          <w:szCs w:val="28"/>
          <w:lang w:eastAsia="ru-RU"/>
        </w:rPr>
        <w:t>.</w:t>
      </w:r>
    </w:p>
    <w:p w:rsidR="0006617C" w:rsidRPr="00B135E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Таким образом, сумма поступлений в бюджет района акцизов на нефтепродукты составит на 202</w:t>
      </w:r>
      <w:r w:rsidR="00B135E6" w:rsidRPr="00B135E6">
        <w:rPr>
          <w:rFonts w:ascii="Times New Roman" w:eastAsia="Times New Roman" w:hAnsi="Times New Roman" w:cs="Times New Roman"/>
          <w:sz w:val="28"/>
          <w:szCs w:val="28"/>
          <w:lang w:eastAsia="ru-RU"/>
        </w:rPr>
        <w:t>1</w:t>
      </w:r>
      <w:r w:rsidRPr="00B135E6">
        <w:rPr>
          <w:rFonts w:ascii="Times New Roman" w:eastAsia="Times New Roman" w:hAnsi="Times New Roman" w:cs="Times New Roman"/>
          <w:sz w:val="28"/>
          <w:szCs w:val="28"/>
          <w:lang w:eastAsia="ru-RU"/>
        </w:rPr>
        <w:t xml:space="preserve"> год – </w:t>
      </w:r>
      <w:r w:rsidR="00B135E6" w:rsidRPr="00B135E6">
        <w:rPr>
          <w:rFonts w:ascii="Times New Roman" w:eastAsia="Times New Roman" w:hAnsi="Times New Roman" w:cs="Times New Roman"/>
          <w:sz w:val="28"/>
          <w:szCs w:val="28"/>
          <w:lang w:eastAsia="ru-RU"/>
        </w:rPr>
        <w:t>5870,0</w:t>
      </w:r>
      <w:r w:rsidRPr="00B135E6">
        <w:rPr>
          <w:rFonts w:ascii="Times New Roman" w:eastAsia="Times New Roman" w:hAnsi="Times New Roman" w:cs="Times New Roman"/>
          <w:sz w:val="28"/>
          <w:szCs w:val="28"/>
          <w:lang w:eastAsia="ru-RU"/>
        </w:rPr>
        <w:t xml:space="preserve"> тыс. рублей, что </w:t>
      </w:r>
      <w:r w:rsidR="00B135E6" w:rsidRPr="00B135E6">
        <w:rPr>
          <w:rFonts w:ascii="Times New Roman" w:eastAsia="Times New Roman" w:hAnsi="Times New Roman" w:cs="Times New Roman"/>
          <w:sz w:val="28"/>
          <w:szCs w:val="28"/>
          <w:lang w:eastAsia="ru-RU"/>
        </w:rPr>
        <w:t>ниже</w:t>
      </w:r>
      <w:r w:rsidRPr="00B135E6">
        <w:rPr>
          <w:rFonts w:ascii="Times New Roman" w:eastAsia="Times New Roman" w:hAnsi="Times New Roman" w:cs="Times New Roman"/>
          <w:sz w:val="28"/>
          <w:szCs w:val="28"/>
          <w:lang w:eastAsia="ru-RU"/>
        </w:rPr>
        <w:t xml:space="preserve"> утвержденного бюджета на 20</w:t>
      </w:r>
      <w:r w:rsidR="00B135E6" w:rsidRPr="00B135E6">
        <w:rPr>
          <w:rFonts w:ascii="Times New Roman" w:eastAsia="Times New Roman" w:hAnsi="Times New Roman" w:cs="Times New Roman"/>
          <w:sz w:val="28"/>
          <w:szCs w:val="28"/>
          <w:lang w:eastAsia="ru-RU"/>
        </w:rPr>
        <w:t>20</w:t>
      </w:r>
      <w:r w:rsidRPr="00B135E6">
        <w:rPr>
          <w:rFonts w:ascii="Times New Roman" w:eastAsia="Times New Roman" w:hAnsi="Times New Roman" w:cs="Times New Roman"/>
          <w:sz w:val="28"/>
          <w:szCs w:val="28"/>
          <w:lang w:eastAsia="ru-RU"/>
        </w:rPr>
        <w:t xml:space="preserve"> год на  </w:t>
      </w:r>
      <w:r w:rsidR="00B135E6" w:rsidRPr="00B135E6">
        <w:rPr>
          <w:rFonts w:ascii="Times New Roman" w:eastAsia="Times New Roman" w:hAnsi="Times New Roman" w:cs="Times New Roman"/>
          <w:sz w:val="28"/>
          <w:szCs w:val="28"/>
          <w:lang w:eastAsia="ru-RU"/>
        </w:rPr>
        <w:t>129,0</w:t>
      </w:r>
      <w:r w:rsidRPr="00B135E6">
        <w:rPr>
          <w:rFonts w:ascii="Times New Roman" w:eastAsia="Times New Roman" w:hAnsi="Times New Roman" w:cs="Times New Roman"/>
          <w:sz w:val="28"/>
          <w:szCs w:val="28"/>
          <w:lang w:eastAsia="ru-RU"/>
        </w:rPr>
        <w:t xml:space="preserve"> тыс. рублей, или на </w:t>
      </w:r>
      <w:r w:rsidR="00B135E6" w:rsidRPr="00B135E6">
        <w:rPr>
          <w:rFonts w:ascii="Times New Roman" w:eastAsia="Times New Roman" w:hAnsi="Times New Roman" w:cs="Times New Roman"/>
          <w:sz w:val="28"/>
          <w:szCs w:val="28"/>
          <w:lang w:eastAsia="ru-RU"/>
        </w:rPr>
        <w:t>2,1</w:t>
      </w:r>
      <w:r w:rsidRPr="00B135E6">
        <w:rPr>
          <w:rFonts w:ascii="Times New Roman" w:eastAsia="Times New Roman" w:hAnsi="Times New Roman" w:cs="Times New Roman"/>
          <w:sz w:val="28"/>
          <w:szCs w:val="28"/>
          <w:lang w:eastAsia="ru-RU"/>
        </w:rPr>
        <w:t xml:space="preserve"> % и  </w:t>
      </w:r>
      <w:r w:rsidR="00B135E6" w:rsidRPr="00B135E6">
        <w:rPr>
          <w:rFonts w:ascii="Times New Roman" w:eastAsia="Times New Roman" w:hAnsi="Times New Roman" w:cs="Times New Roman"/>
          <w:sz w:val="28"/>
          <w:szCs w:val="28"/>
          <w:lang w:eastAsia="ru-RU"/>
        </w:rPr>
        <w:t>ниже</w:t>
      </w:r>
      <w:r w:rsidRPr="00B135E6">
        <w:rPr>
          <w:rFonts w:ascii="Times New Roman" w:eastAsia="Times New Roman" w:hAnsi="Times New Roman" w:cs="Times New Roman"/>
          <w:sz w:val="28"/>
          <w:szCs w:val="28"/>
          <w:lang w:eastAsia="ru-RU"/>
        </w:rPr>
        <w:t xml:space="preserve"> фактических поступлений 201</w:t>
      </w:r>
      <w:r w:rsidR="00B135E6" w:rsidRPr="00B135E6">
        <w:rPr>
          <w:rFonts w:ascii="Times New Roman" w:eastAsia="Times New Roman" w:hAnsi="Times New Roman" w:cs="Times New Roman"/>
          <w:sz w:val="28"/>
          <w:szCs w:val="28"/>
          <w:lang w:eastAsia="ru-RU"/>
        </w:rPr>
        <w:t>9</w:t>
      </w:r>
      <w:r w:rsidRPr="00B135E6">
        <w:rPr>
          <w:rFonts w:ascii="Times New Roman" w:eastAsia="Times New Roman" w:hAnsi="Times New Roman" w:cs="Times New Roman"/>
          <w:sz w:val="28"/>
          <w:szCs w:val="28"/>
          <w:lang w:eastAsia="ru-RU"/>
        </w:rPr>
        <w:t xml:space="preserve"> года на </w:t>
      </w:r>
      <w:r w:rsidR="00B135E6" w:rsidRPr="00B135E6">
        <w:rPr>
          <w:rFonts w:ascii="Times New Roman" w:eastAsia="Times New Roman" w:hAnsi="Times New Roman" w:cs="Times New Roman"/>
          <w:sz w:val="28"/>
          <w:szCs w:val="28"/>
          <w:lang w:eastAsia="ru-RU"/>
        </w:rPr>
        <w:t>34,7</w:t>
      </w:r>
      <w:r w:rsidRPr="00B135E6">
        <w:rPr>
          <w:rFonts w:ascii="Times New Roman" w:eastAsia="Times New Roman" w:hAnsi="Times New Roman" w:cs="Times New Roman"/>
          <w:sz w:val="28"/>
          <w:szCs w:val="28"/>
          <w:lang w:eastAsia="ru-RU"/>
        </w:rPr>
        <w:t xml:space="preserve"> тыс. рублей, или </w:t>
      </w:r>
      <w:r w:rsidR="00B135E6" w:rsidRPr="00B135E6">
        <w:rPr>
          <w:rFonts w:ascii="Times New Roman" w:eastAsia="Times New Roman" w:hAnsi="Times New Roman" w:cs="Times New Roman"/>
          <w:sz w:val="28"/>
          <w:szCs w:val="28"/>
          <w:lang w:eastAsia="ru-RU"/>
        </w:rPr>
        <w:t>0,6</w:t>
      </w:r>
      <w:r w:rsidRPr="00B135E6">
        <w:rPr>
          <w:rFonts w:ascii="Times New Roman" w:eastAsia="Times New Roman" w:hAnsi="Times New Roman" w:cs="Times New Roman"/>
          <w:sz w:val="28"/>
          <w:szCs w:val="28"/>
          <w:lang w:eastAsia="ru-RU"/>
        </w:rPr>
        <w:t xml:space="preserve"> процента.</w:t>
      </w:r>
    </w:p>
    <w:p w:rsidR="0006617C" w:rsidRPr="00B135E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Поступление данного налога в бюджет района  на 202</w:t>
      </w:r>
      <w:r w:rsidR="00B135E6" w:rsidRPr="00B135E6">
        <w:rPr>
          <w:rFonts w:ascii="Times New Roman" w:eastAsia="Times New Roman" w:hAnsi="Times New Roman" w:cs="Times New Roman"/>
          <w:sz w:val="28"/>
          <w:szCs w:val="28"/>
          <w:lang w:eastAsia="ru-RU"/>
        </w:rPr>
        <w:t>2</w:t>
      </w:r>
      <w:r w:rsidRPr="00B135E6">
        <w:rPr>
          <w:rFonts w:ascii="Times New Roman" w:eastAsia="Times New Roman" w:hAnsi="Times New Roman" w:cs="Times New Roman"/>
          <w:sz w:val="28"/>
          <w:szCs w:val="28"/>
          <w:lang w:eastAsia="ru-RU"/>
        </w:rPr>
        <w:t xml:space="preserve"> и 202</w:t>
      </w:r>
      <w:r w:rsidR="00B135E6" w:rsidRPr="00B135E6">
        <w:rPr>
          <w:rFonts w:ascii="Times New Roman" w:eastAsia="Times New Roman" w:hAnsi="Times New Roman" w:cs="Times New Roman"/>
          <w:sz w:val="28"/>
          <w:szCs w:val="28"/>
          <w:lang w:eastAsia="ru-RU"/>
        </w:rPr>
        <w:t>3</w:t>
      </w:r>
      <w:r w:rsidRPr="00B135E6">
        <w:rPr>
          <w:rFonts w:ascii="Times New Roman" w:eastAsia="Times New Roman" w:hAnsi="Times New Roman" w:cs="Times New Roman"/>
          <w:sz w:val="28"/>
          <w:szCs w:val="28"/>
          <w:lang w:eastAsia="ru-RU"/>
        </w:rPr>
        <w:t xml:space="preserve"> годы прогнозируется в размере – </w:t>
      </w:r>
      <w:r w:rsidR="00B135E6" w:rsidRPr="00B135E6">
        <w:rPr>
          <w:rFonts w:ascii="Times New Roman" w:eastAsia="Times New Roman" w:hAnsi="Times New Roman" w:cs="Times New Roman"/>
          <w:sz w:val="28"/>
          <w:szCs w:val="28"/>
          <w:lang w:eastAsia="ru-RU"/>
        </w:rPr>
        <w:t>6072,0</w:t>
      </w:r>
      <w:r w:rsidRPr="00B135E6">
        <w:rPr>
          <w:rFonts w:ascii="Times New Roman" w:eastAsia="Times New Roman" w:hAnsi="Times New Roman" w:cs="Times New Roman"/>
          <w:sz w:val="28"/>
          <w:szCs w:val="28"/>
          <w:lang w:eastAsia="ru-RU"/>
        </w:rPr>
        <w:t xml:space="preserve"> тыс. рублей и </w:t>
      </w:r>
      <w:r w:rsidR="00B135E6" w:rsidRPr="00B135E6">
        <w:rPr>
          <w:rFonts w:ascii="Times New Roman" w:eastAsia="Times New Roman" w:hAnsi="Times New Roman" w:cs="Times New Roman"/>
          <w:sz w:val="28"/>
          <w:szCs w:val="28"/>
          <w:lang w:eastAsia="ru-RU"/>
        </w:rPr>
        <w:t>6452,0</w:t>
      </w:r>
      <w:r w:rsidRPr="00B135E6">
        <w:rPr>
          <w:rFonts w:ascii="Times New Roman" w:eastAsia="Times New Roman" w:hAnsi="Times New Roman" w:cs="Times New Roman"/>
          <w:sz w:val="28"/>
          <w:szCs w:val="28"/>
          <w:lang w:eastAsia="ru-RU"/>
        </w:rPr>
        <w:t xml:space="preserve"> тыс. рублей соответственно.</w:t>
      </w:r>
    </w:p>
    <w:p w:rsidR="0006617C" w:rsidRPr="0006617C" w:rsidRDefault="0006617C" w:rsidP="007C5899">
      <w:pPr>
        <w:spacing w:after="0" w:line="240" w:lineRule="auto"/>
        <w:rPr>
          <w:rFonts w:ascii="Times New Roman" w:eastAsia="Times New Roman" w:hAnsi="Times New Roman" w:cs="Times New Roman"/>
          <w:b/>
          <w:color w:val="FF0000"/>
          <w:sz w:val="28"/>
          <w:szCs w:val="28"/>
          <w:lang w:eastAsia="ru-RU"/>
        </w:rPr>
      </w:pPr>
    </w:p>
    <w:bookmarkEnd w:id="5"/>
    <w:p w:rsidR="0006617C" w:rsidRPr="00B135E6" w:rsidRDefault="0006617C" w:rsidP="000661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135E6">
        <w:rPr>
          <w:rFonts w:ascii="Times New Roman" w:eastAsia="Times New Roman" w:hAnsi="Times New Roman" w:cs="Times New Roman"/>
          <w:b/>
          <w:sz w:val="28"/>
          <w:szCs w:val="28"/>
          <w:lang w:eastAsia="ru-RU"/>
        </w:rPr>
        <w:lastRenderedPageBreak/>
        <w:t xml:space="preserve">Налог на совокупный доход, </w:t>
      </w:r>
    </w:p>
    <w:p w:rsidR="0006617C" w:rsidRPr="00B135E6" w:rsidRDefault="0006617C" w:rsidP="000661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135E6">
        <w:rPr>
          <w:rFonts w:ascii="Times New Roman" w:eastAsia="Times New Roman" w:hAnsi="Times New Roman" w:cs="Times New Roman"/>
          <w:b/>
          <w:sz w:val="28"/>
          <w:szCs w:val="28"/>
          <w:lang w:eastAsia="ru-RU"/>
        </w:rPr>
        <w:t>Единый налог на вмененный доход  для отдельных видов деятельности, единый сельскохозяйственный налог</w:t>
      </w:r>
    </w:p>
    <w:p w:rsidR="0006617C" w:rsidRPr="0006617C" w:rsidRDefault="0006617C" w:rsidP="0006617C">
      <w:pPr>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rsidR="0006617C" w:rsidRPr="00B135E6"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135E6">
        <w:rPr>
          <w:rFonts w:ascii="Times New Roman" w:eastAsia="Times New Roman" w:hAnsi="Times New Roman" w:cs="Times New Roman"/>
          <w:sz w:val="28"/>
          <w:szCs w:val="28"/>
          <w:lang w:eastAsia="ru-RU"/>
        </w:rPr>
        <w:t>Расчет единого налога на вмененный доход для отдельных видов деятельности произведен  исходя из действующего налогового законодательства, также в соответствии закона Вологодской области от 07 декабря 2015 года №3802-ОЗ «Об установлении единых нормативных отчислений  в бюджеты городских округов и муниципальных районов области от налога, взымаемого в связи с применением  упрощенной системы налогообложения, подлежащих зачислению в областной бюджет»  где  доля налога, зачисляемого в бюджет района,  составляет 50,0 процентов.</w:t>
      </w:r>
    </w:p>
    <w:p w:rsid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F69F1">
        <w:rPr>
          <w:rFonts w:ascii="Times New Roman" w:eastAsia="Times New Roman" w:hAnsi="Times New Roman" w:cs="Times New Roman"/>
          <w:sz w:val="28"/>
          <w:szCs w:val="28"/>
          <w:lang w:eastAsia="ru-RU"/>
        </w:rPr>
        <w:t xml:space="preserve">В основу расчета заложены </w:t>
      </w:r>
      <w:r w:rsidR="00FF69F1" w:rsidRPr="00FF69F1">
        <w:rPr>
          <w:rFonts w:ascii="Times New Roman" w:eastAsia="Times New Roman" w:hAnsi="Times New Roman" w:cs="Times New Roman"/>
          <w:sz w:val="28"/>
          <w:szCs w:val="28"/>
          <w:lang w:eastAsia="ru-RU"/>
        </w:rPr>
        <w:t>дифференцированные   нормативные отчисления району  от налога, взымаемого в связи с  применением упрощенной системы налогообложения на 2021 год – 11,21, на 2022 год – 12,64, на 2023 год – 12,15.</w:t>
      </w:r>
    </w:p>
    <w:p w:rsidR="0010773F" w:rsidRPr="00FF69F1" w:rsidRDefault="0010773F"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Российской Федерации от 02 июня 2016 года №178-ФЗ «О внесение изменения в статью 346.32  части 2 Налогового кодекса Российской Федерации и статьи 5 Федерального закона «О внесении изменений в часть 1 и часть 2 Налогового кодекса и статью 26 Федерального закона «О банках и банковской деятельности» прекращается действие единого налога на вмененный доход для всех субъектов Российской Федерации с 01 января 2021 года.</w:t>
      </w:r>
    </w:p>
    <w:p w:rsidR="0006617C" w:rsidRPr="00FF69F1" w:rsidRDefault="0010773F"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sz w:val="28"/>
          <w:szCs w:val="28"/>
          <w:lang w:eastAsia="ru-RU"/>
        </w:rPr>
        <w:t>Поступлени</w:t>
      </w:r>
      <w:r w:rsidR="00A74808">
        <w:rPr>
          <w:rFonts w:ascii="Times New Roman" w:eastAsia="Times New Roman" w:hAnsi="Times New Roman" w:cs="Times New Roman"/>
          <w:sz w:val="28"/>
          <w:szCs w:val="28"/>
          <w:lang w:eastAsia="ru-RU"/>
        </w:rPr>
        <w:t>е</w:t>
      </w:r>
      <w:r w:rsidRPr="00A74808">
        <w:rPr>
          <w:rFonts w:ascii="Times New Roman" w:eastAsia="Times New Roman" w:hAnsi="Times New Roman" w:cs="Times New Roman"/>
          <w:i/>
          <w:sz w:val="28"/>
          <w:szCs w:val="28"/>
          <w:lang w:eastAsia="ru-RU"/>
        </w:rPr>
        <w:t xml:space="preserve"> единого налога на вмененный доход для отдельных видов деятельности </w:t>
      </w:r>
      <w:r>
        <w:rPr>
          <w:rFonts w:ascii="Times New Roman" w:eastAsia="Times New Roman" w:hAnsi="Times New Roman" w:cs="Times New Roman"/>
          <w:sz w:val="28"/>
          <w:szCs w:val="28"/>
          <w:lang w:eastAsia="ru-RU"/>
        </w:rPr>
        <w:t xml:space="preserve">в бюджет района в 2021 году прогнозируются в сумме 240,0 тыс. рублей, как платеж за 4 квартал 2020 года. </w:t>
      </w:r>
    </w:p>
    <w:p w:rsidR="0006617C" w:rsidRPr="0010773F" w:rsidRDefault="0006617C" w:rsidP="0006617C">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10773F">
        <w:rPr>
          <w:rFonts w:ascii="Times New Roman" w:eastAsia="Times New Roman" w:hAnsi="Times New Roman" w:cs="Times New Roman"/>
          <w:sz w:val="28"/>
          <w:szCs w:val="28"/>
          <w:lang w:eastAsia="ru-RU"/>
        </w:rPr>
        <w:t xml:space="preserve">Прогноз поступления единого сельскохозяйственного налога  составлен на основании </w:t>
      </w:r>
      <w:r w:rsidR="0010773F" w:rsidRPr="0010773F">
        <w:rPr>
          <w:rFonts w:ascii="Times New Roman" w:eastAsia="Times New Roman" w:hAnsi="Times New Roman" w:cs="Times New Roman"/>
          <w:sz w:val="28"/>
          <w:szCs w:val="28"/>
          <w:lang w:eastAsia="ru-RU"/>
        </w:rPr>
        <w:t>динамики поступлений от ООО «Барс» и</w:t>
      </w:r>
      <w:r w:rsidRPr="0010773F">
        <w:rPr>
          <w:rFonts w:ascii="Times New Roman" w:eastAsia="Times New Roman" w:hAnsi="Times New Roman" w:cs="Times New Roman"/>
          <w:sz w:val="28"/>
          <w:szCs w:val="28"/>
          <w:lang w:eastAsia="ru-RU"/>
        </w:rPr>
        <w:t xml:space="preserve">  ООО  СХП «Старосельское».</w:t>
      </w:r>
      <w:r w:rsidRPr="0010773F">
        <w:rPr>
          <w:rFonts w:ascii="Times New Roman" w:eastAsia="Times New Roman" w:hAnsi="Times New Roman" w:cs="Times New Roman"/>
          <w:i/>
          <w:sz w:val="28"/>
          <w:szCs w:val="28"/>
          <w:lang w:eastAsia="ru-RU"/>
        </w:rPr>
        <w:t xml:space="preserve"> </w:t>
      </w:r>
    </w:p>
    <w:p w:rsidR="0006617C" w:rsidRPr="00A74808"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i/>
          <w:sz w:val="28"/>
          <w:szCs w:val="28"/>
          <w:lang w:eastAsia="ru-RU"/>
        </w:rPr>
        <w:t xml:space="preserve">Поступление  налога, взымаемого в связи с применением упрощенной системы налогообложения </w:t>
      </w:r>
      <w:r w:rsidRPr="00A74808">
        <w:rPr>
          <w:rFonts w:ascii="Times New Roman" w:eastAsia="Times New Roman" w:hAnsi="Times New Roman" w:cs="Times New Roman"/>
          <w:sz w:val="28"/>
          <w:szCs w:val="28"/>
          <w:lang w:eastAsia="ru-RU"/>
        </w:rPr>
        <w:t>в бюджет района на 202</w:t>
      </w:r>
      <w:r w:rsidR="00A74808" w:rsidRPr="00A74808">
        <w:rPr>
          <w:rFonts w:ascii="Times New Roman" w:eastAsia="Times New Roman" w:hAnsi="Times New Roman" w:cs="Times New Roman"/>
          <w:sz w:val="28"/>
          <w:szCs w:val="28"/>
          <w:lang w:eastAsia="ru-RU"/>
        </w:rPr>
        <w:t>1</w:t>
      </w:r>
      <w:r w:rsidRPr="00A74808">
        <w:rPr>
          <w:rFonts w:ascii="Times New Roman" w:eastAsia="Times New Roman" w:hAnsi="Times New Roman" w:cs="Times New Roman"/>
          <w:sz w:val="28"/>
          <w:szCs w:val="28"/>
          <w:lang w:eastAsia="ru-RU"/>
        </w:rPr>
        <w:t xml:space="preserve"> год прогнозируется в размере </w:t>
      </w:r>
      <w:r w:rsidR="00A74808" w:rsidRPr="00A74808">
        <w:rPr>
          <w:rFonts w:ascii="Times New Roman" w:eastAsia="Times New Roman" w:hAnsi="Times New Roman" w:cs="Times New Roman"/>
          <w:sz w:val="28"/>
          <w:szCs w:val="28"/>
          <w:lang w:eastAsia="ru-RU"/>
        </w:rPr>
        <w:t>2375,0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2</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2875,0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3</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2967,0</w:t>
      </w:r>
      <w:r w:rsidRPr="00A74808">
        <w:rPr>
          <w:rFonts w:ascii="Times New Roman" w:eastAsia="Times New Roman" w:hAnsi="Times New Roman" w:cs="Times New Roman"/>
          <w:sz w:val="28"/>
          <w:szCs w:val="28"/>
          <w:lang w:eastAsia="ru-RU"/>
        </w:rPr>
        <w:t xml:space="preserve"> тыс. рублей, из них:</w:t>
      </w:r>
    </w:p>
    <w:p w:rsidR="0006617C" w:rsidRPr="00A74808"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i/>
          <w:sz w:val="28"/>
          <w:szCs w:val="28"/>
          <w:lang w:eastAsia="ru-RU"/>
        </w:rPr>
        <w:t xml:space="preserve">- поступление налога, взымаемого  с налогоплательщиков, выбравших в качестве объекта налогообложения доходы,  </w:t>
      </w:r>
      <w:r w:rsidRPr="00A74808">
        <w:rPr>
          <w:rFonts w:ascii="Times New Roman" w:eastAsia="Times New Roman" w:hAnsi="Times New Roman" w:cs="Times New Roman"/>
          <w:sz w:val="28"/>
          <w:szCs w:val="28"/>
          <w:lang w:eastAsia="ru-RU"/>
        </w:rPr>
        <w:t>в бюджет района  на 202</w:t>
      </w:r>
      <w:r w:rsidR="00A74808" w:rsidRPr="00A74808">
        <w:rPr>
          <w:rFonts w:ascii="Times New Roman" w:eastAsia="Times New Roman" w:hAnsi="Times New Roman" w:cs="Times New Roman"/>
          <w:sz w:val="28"/>
          <w:szCs w:val="28"/>
          <w:lang w:eastAsia="ru-RU"/>
        </w:rPr>
        <w:t>1</w:t>
      </w:r>
      <w:r w:rsidRPr="00A74808">
        <w:rPr>
          <w:rFonts w:ascii="Times New Roman" w:eastAsia="Times New Roman" w:hAnsi="Times New Roman" w:cs="Times New Roman"/>
          <w:sz w:val="28"/>
          <w:szCs w:val="28"/>
          <w:lang w:eastAsia="ru-RU"/>
        </w:rPr>
        <w:t xml:space="preserve"> год прогнозируется в объеме </w:t>
      </w:r>
      <w:r w:rsidR="00A74808" w:rsidRPr="00A74808">
        <w:rPr>
          <w:rFonts w:ascii="Times New Roman" w:eastAsia="Times New Roman" w:hAnsi="Times New Roman" w:cs="Times New Roman"/>
          <w:sz w:val="28"/>
          <w:szCs w:val="28"/>
          <w:lang w:eastAsia="ru-RU"/>
        </w:rPr>
        <w:t>943,0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2</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1076,0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3</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1110,0</w:t>
      </w:r>
      <w:r w:rsidRPr="00A74808">
        <w:rPr>
          <w:rFonts w:ascii="Times New Roman" w:eastAsia="Times New Roman" w:hAnsi="Times New Roman" w:cs="Times New Roman"/>
          <w:sz w:val="28"/>
          <w:szCs w:val="28"/>
          <w:lang w:eastAsia="ru-RU"/>
        </w:rPr>
        <w:t xml:space="preserve"> тыс. рублей;</w:t>
      </w:r>
    </w:p>
    <w:p w:rsidR="0006617C" w:rsidRPr="00A74808"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i/>
          <w:sz w:val="28"/>
          <w:szCs w:val="28"/>
          <w:lang w:eastAsia="ru-RU"/>
        </w:rPr>
        <w:t xml:space="preserve">-поступление налога, взымаемого  с налогоплательщиков, выбравших в качестве объекта налогообложения  доходы, уменьшенные на величину расходов,   </w:t>
      </w:r>
      <w:r w:rsidRPr="00A74808">
        <w:rPr>
          <w:rFonts w:ascii="Times New Roman" w:eastAsia="Times New Roman" w:hAnsi="Times New Roman" w:cs="Times New Roman"/>
          <w:sz w:val="28"/>
          <w:szCs w:val="28"/>
          <w:lang w:eastAsia="ru-RU"/>
        </w:rPr>
        <w:t>в бюджет района  на 202</w:t>
      </w:r>
      <w:r w:rsidR="00A74808" w:rsidRPr="00A74808">
        <w:rPr>
          <w:rFonts w:ascii="Times New Roman" w:eastAsia="Times New Roman" w:hAnsi="Times New Roman" w:cs="Times New Roman"/>
          <w:sz w:val="28"/>
          <w:szCs w:val="28"/>
          <w:lang w:eastAsia="ru-RU"/>
        </w:rPr>
        <w:t>1</w:t>
      </w:r>
      <w:r w:rsidRPr="00A74808">
        <w:rPr>
          <w:rFonts w:ascii="Times New Roman" w:eastAsia="Times New Roman" w:hAnsi="Times New Roman" w:cs="Times New Roman"/>
          <w:sz w:val="28"/>
          <w:szCs w:val="28"/>
          <w:lang w:eastAsia="ru-RU"/>
        </w:rPr>
        <w:t xml:space="preserve"> год прогнозируется в объеме </w:t>
      </w:r>
      <w:r w:rsidR="00A74808" w:rsidRPr="00A74808">
        <w:rPr>
          <w:rFonts w:ascii="Times New Roman" w:eastAsia="Times New Roman" w:hAnsi="Times New Roman" w:cs="Times New Roman"/>
          <w:sz w:val="28"/>
          <w:szCs w:val="28"/>
          <w:lang w:eastAsia="ru-RU"/>
        </w:rPr>
        <w:t>1432,0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2</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1799,0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3</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1857,0</w:t>
      </w:r>
      <w:r w:rsidRPr="00A74808">
        <w:rPr>
          <w:rFonts w:ascii="Times New Roman" w:eastAsia="Times New Roman" w:hAnsi="Times New Roman" w:cs="Times New Roman"/>
          <w:sz w:val="28"/>
          <w:szCs w:val="28"/>
          <w:lang w:eastAsia="ru-RU"/>
        </w:rPr>
        <w:t xml:space="preserve"> тыс. рублей.</w:t>
      </w:r>
    </w:p>
    <w:p w:rsidR="0006617C" w:rsidRPr="00A74808"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i/>
          <w:sz w:val="28"/>
          <w:szCs w:val="28"/>
          <w:lang w:eastAsia="ru-RU"/>
        </w:rPr>
        <w:t>Поступления налога,  взымаемого в связи с применением патентной  системы налогообложения,</w:t>
      </w:r>
      <w:r w:rsidRPr="00A74808">
        <w:rPr>
          <w:rFonts w:ascii="Times New Roman" w:eastAsia="Times New Roman" w:hAnsi="Times New Roman" w:cs="Times New Roman"/>
          <w:sz w:val="28"/>
          <w:szCs w:val="28"/>
          <w:lang w:eastAsia="ru-RU"/>
        </w:rPr>
        <w:t xml:space="preserve"> в бюджет района</w:t>
      </w:r>
      <w:r w:rsidRPr="00A74808">
        <w:rPr>
          <w:rFonts w:ascii="Times New Roman" w:eastAsia="Times New Roman" w:hAnsi="Times New Roman" w:cs="Times New Roman"/>
          <w:i/>
          <w:sz w:val="28"/>
          <w:szCs w:val="28"/>
          <w:lang w:eastAsia="ru-RU"/>
        </w:rPr>
        <w:t xml:space="preserve"> </w:t>
      </w:r>
      <w:r w:rsidRPr="00A74808">
        <w:rPr>
          <w:rFonts w:ascii="Times New Roman" w:eastAsia="Times New Roman" w:hAnsi="Times New Roman" w:cs="Times New Roman"/>
          <w:sz w:val="28"/>
          <w:szCs w:val="28"/>
          <w:lang w:eastAsia="ru-RU"/>
        </w:rPr>
        <w:t>на 202</w:t>
      </w:r>
      <w:r w:rsidR="00A74808" w:rsidRPr="00A74808">
        <w:rPr>
          <w:rFonts w:ascii="Times New Roman" w:eastAsia="Times New Roman" w:hAnsi="Times New Roman" w:cs="Times New Roman"/>
          <w:sz w:val="28"/>
          <w:szCs w:val="28"/>
          <w:lang w:eastAsia="ru-RU"/>
        </w:rPr>
        <w:t>1</w:t>
      </w:r>
      <w:r w:rsidRPr="00A74808">
        <w:rPr>
          <w:rFonts w:ascii="Times New Roman" w:eastAsia="Times New Roman" w:hAnsi="Times New Roman" w:cs="Times New Roman"/>
          <w:sz w:val="28"/>
          <w:szCs w:val="28"/>
          <w:lang w:eastAsia="ru-RU"/>
        </w:rPr>
        <w:t xml:space="preserve"> год прогнозируется в </w:t>
      </w:r>
      <w:r w:rsidRPr="00A74808">
        <w:rPr>
          <w:rFonts w:ascii="Times New Roman" w:eastAsia="Times New Roman" w:hAnsi="Times New Roman" w:cs="Times New Roman"/>
          <w:sz w:val="28"/>
          <w:szCs w:val="28"/>
          <w:lang w:eastAsia="ru-RU"/>
        </w:rPr>
        <w:lastRenderedPageBreak/>
        <w:t xml:space="preserve">размере </w:t>
      </w:r>
      <w:r w:rsidR="00A74808" w:rsidRPr="00A74808">
        <w:rPr>
          <w:rFonts w:ascii="Times New Roman" w:eastAsia="Times New Roman" w:hAnsi="Times New Roman" w:cs="Times New Roman"/>
          <w:sz w:val="28"/>
          <w:szCs w:val="28"/>
          <w:lang w:eastAsia="ru-RU"/>
        </w:rPr>
        <w:t>15,0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2</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16,0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3</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1</w:t>
      </w:r>
      <w:r w:rsidR="00722B11">
        <w:rPr>
          <w:rFonts w:ascii="Times New Roman" w:eastAsia="Times New Roman" w:hAnsi="Times New Roman" w:cs="Times New Roman"/>
          <w:sz w:val="28"/>
          <w:szCs w:val="28"/>
          <w:lang w:eastAsia="ru-RU"/>
        </w:rPr>
        <w:t>7</w:t>
      </w:r>
      <w:r w:rsidR="00A74808" w:rsidRPr="00A74808">
        <w:rPr>
          <w:rFonts w:ascii="Times New Roman" w:eastAsia="Times New Roman" w:hAnsi="Times New Roman" w:cs="Times New Roman"/>
          <w:sz w:val="28"/>
          <w:szCs w:val="28"/>
          <w:lang w:eastAsia="ru-RU"/>
        </w:rPr>
        <w:t>,0</w:t>
      </w:r>
      <w:r w:rsidRPr="00A74808">
        <w:rPr>
          <w:rFonts w:ascii="Times New Roman" w:eastAsia="Times New Roman" w:hAnsi="Times New Roman" w:cs="Times New Roman"/>
          <w:sz w:val="28"/>
          <w:szCs w:val="28"/>
          <w:lang w:eastAsia="ru-RU"/>
        </w:rPr>
        <w:t xml:space="preserve"> тыс. рублей.</w:t>
      </w:r>
    </w:p>
    <w:p w:rsidR="0006617C" w:rsidRPr="00A74808"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i/>
          <w:sz w:val="28"/>
          <w:szCs w:val="28"/>
          <w:lang w:eastAsia="ru-RU"/>
        </w:rPr>
        <w:t xml:space="preserve">Поступления единого сельскохозяйственного налога  </w:t>
      </w:r>
      <w:r w:rsidRPr="00A74808">
        <w:rPr>
          <w:rFonts w:ascii="Times New Roman" w:eastAsia="Times New Roman" w:hAnsi="Times New Roman" w:cs="Times New Roman"/>
          <w:sz w:val="28"/>
          <w:szCs w:val="28"/>
          <w:lang w:eastAsia="ru-RU"/>
        </w:rPr>
        <w:t>в бюджет района</w:t>
      </w:r>
      <w:r w:rsidRPr="00A74808">
        <w:rPr>
          <w:rFonts w:ascii="Times New Roman" w:eastAsia="Times New Roman" w:hAnsi="Times New Roman" w:cs="Times New Roman"/>
          <w:i/>
          <w:sz w:val="28"/>
          <w:szCs w:val="28"/>
          <w:lang w:eastAsia="ru-RU"/>
        </w:rPr>
        <w:t xml:space="preserve"> </w:t>
      </w:r>
      <w:r w:rsidRPr="00A74808">
        <w:rPr>
          <w:rFonts w:ascii="Times New Roman" w:eastAsia="Times New Roman" w:hAnsi="Times New Roman" w:cs="Times New Roman"/>
          <w:sz w:val="28"/>
          <w:szCs w:val="28"/>
          <w:lang w:eastAsia="ru-RU"/>
        </w:rPr>
        <w:t>на 202</w:t>
      </w:r>
      <w:r w:rsidR="00A74808" w:rsidRPr="00A74808">
        <w:rPr>
          <w:rFonts w:ascii="Times New Roman" w:eastAsia="Times New Roman" w:hAnsi="Times New Roman" w:cs="Times New Roman"/>
          <w:sz w:val="28"/>
          <w:szCs w:val="28"/>
          <w:lang w:eastAsia="ru-RU"/>
        </w:rPr>
        <w:t>1</w:t>
      </w:r>
      <w:r w:rsidRPr="00A74808">
        <w:rPr>
          <w:rFonts w:ascii="Times New Roman" w:eastAsia="Times New Roman" w:hAnsi="Times New Roman" w:cs="Times New Roman"/>
          <w:sz w:val="28"/>
          <w:szCs w:val="28"/>
          <w:lang w:eastAsia="ru-RU"/>
        </w:rPr>
        <w:t xml:space="preserve"> год прогнозируется в размере </w:t>
      </w:r>
      <w:r w:rsidR="00A74808" w:rsidRPr="00A74808">
        <w:rPr>
          <w:rFonts w:ascii="Times New Roman" w:eastAsia="Times New Roman" w:hAnsi="Times New Roman" w:cs="Times New Roman"/>
          <w:sz w:val="28"/>
          <w:szCs w:val="28"/>
          <w:lang w:eastAsia="ru-RU"/>
        </w:rPr>
        <w:t>35,0</w:t>
      </w:r>
      <w:r w:rsidRPr="00A74808">
        <w:rPr>
          <w:rFonts w:ascii="Times New Roman" w:eastAsia="Times New Roman" w:hAnsi="Times New Roman" w:cs="Times New Roman"/>
          <w:sz w:val="28"/>
          <w:szCs w:val="28"/>
          <w:lang w:eastAsia="ru-RU"/>
        </w:rPr>
        <w:t xml:space="preserve"> тыс. рублей, на 202</w:t>
      </w:r>
      <w:r w:rsidR="00A74808" w:rsidRPr="00A74808">
        <w:rPr>
          <w:rFonts w:ascii="Times New Roman" w:eastAsia="Times New Roman" w:hAnsi="Times New Roman" w:cs="Times New Roman"/>
          <w:sz w:val="28"/>
          <w:szCs w:val="28"/>
          <w:lang w:eastAsia="ru-RU"/>
        </w:rPr>
        <w:t>2</w:t>
      </w:r>
      <w:r w:rsidRPr="00A74808">
        <w:rPr>
          <w:rFonts w:ascii="Times New Roman" w:eastAsia="Times New Roman" w:hAnsi="Times New Roman" w:cs="Times New Roman"/>
          <w:sz w:val="28"/>
          <w:szCs w:val="28"/>
          <w:lang w:eastAsia="ru-RU"/>
        </w:rPr>
        <w:t xml:space="preserve"> год </w:t>
      </w:r>
      <w:r w:rsidR="00A74808" w:rsidRPr="00A74808">
        <w:rPr>
          <w:rFonts w:ascii="Times New Roman" w:eastAsia="Times New Roman" w:hAnsi="Times New Roman" w:cs="Times New Roman"/>
          <w:sz w:val="28"/>
          <w:szCs w:val="28"/>
          <w:lang w:eastAsia="ru-RU"/>
        </w:rPr>
        <w:t xml:space="preserve">и </w:t>
      </w:r>
      <w:r w:rsidRPr="00A74808">
        <w:rPr>
          <w:rFonts w:ascii="Times New Roman" w:eastAsia="Times New Roman" w:hAnsi="Times New Roman" w:cs="Times New Roman"/>
          <w:sz w:val="28"/>
          <w:szCs w:val="28"/>
          <w:lang w:eastAsia="ru-RU"/>
        </w:rPr>
        <w:t xml:space="preserve"> на 202</w:t>
      </w:r>
      <w:r w:rsidR="00A74808" w:rsidRPr="00A74808">
        <w:rPr>
          <w:rFonts w:ascii="Times New Roman" w:eastAsia="Times New Roman" w:hAnsi="Times New Roman" w:cs="Times New Roman"/>
          <w:sz w:val="28"/>
          <w:szCs w:val="28"/>
          <w:lang w:eastAsia="ru-RU"/>
        </w:rPr>
        <w:t>3</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35,0</w:t>
      </w:r>
      <w:r w:rsidRPr="00A74808">
        <w:rPr>
          <w:rFonts w:ascii="Times New Roman" w:eastAsia="Times New Roman" w:hAnsi="Times New Roman" w:cs="Times New Roman"/>
          <w:sz w:val="28"/>
          <w:szCs w:val="28"/>
          <w:lang w:eastAsia="ru-RU"/>
        </w:rPr>
        <w:t xml:space="preserve"> тыс. рублей</w:t>
      </w:r>
      <w:r w:rsidR="00A74808" w:rsidRPr="00A74808">
        <w:rPr>
          <w:rFonts w:ascii="Times New Roman" w:eastAsia="Times New Roman" w:hAnsi="Times New Roman" w:cs="Times New Roman"/>
          <w:sz w:val="28"/>
          <w:szCs w:val="28"/>
          <w:lang w:eastAsia="ru-RU"/>
        </w:rPr>
        <w:t xml:space="preserve"> </w:t>
      </w:r>
      <w:r w:rsidR="00722B11">
        <w:rPr>
          <w:rFonts w:ascii="Times New Roman" w:eastAsia="Times New Roman" w:hAnsi="Times New Roman" w:cs="Times New Roman"/>
          <w:sz w:val="28"/>
          <w:szCs w:val="28"/>
          <w:lang w:eastAsia="ru-RU"/>
        </w:rPr>
        <w:t>ежегодно</w:t>
      </w:r>
      <w:r w:rsidRPr="00A74808">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i/>
          <w:color w:val="FF0000"/>
          <w:sz w:val="28"/>
          <w:szCs w:val="28"/>
          <w:lang w:eastAsia="ru-RU"/>
        </w:rPr>
        <w:t xml:space="preserve">           </w:t>
      </w:r>
      <w:r w:rsidR="00722B11">
        <w:rPr>
          <w:rFonts w:ascii="Times New Roman" w:eastAsia="Times New Roman" w:hAnsi="Times New Roman" w:cs="Times New Roman"/>
          <w:sz w:val="28"/>
          <w:szCs w:val="28"/>
          <w:lang w:eastAsia="ru-RU"/>
        </w:rPr>
        <w:t>Доля налога</w:t>
      </w:r>
      <w:r w:rsidRPr="00A74808">
        <w:rPr>
          <w:rFonts w:ascii="Times New Roman" w:eastAsia="Times New Roman" w:hAnsi="Times New Roman" w:cs="Times New Roman"/>
          <w:sz w:val="28"/>
          <w:szCs w:val="28"/>
          <w:lang w:eastAsia="ru-RU"/>
        </w:rPr>
        <w:t xml:space="preserve"> на совокупный доход в общем объеме налоговых доходов бюджета района  составит:  по прогнозу на 202</w:t>
      </w:r>
      <w:r w:rsidR="00A74808" w:rsidRPr="00A74808">
        <w:rPr>
          <w:rFonts w:ascii="Times New Roman" w:eastAsia="Times New Roman" w:hAnsi="Times New Roman" w:cs="Times New Roman"/>
          <w:sz w:val="28"/>
          <w:szCs w:val="28"/>
          <w:lang w:eastAsia="ru-RU"/>
        </w:rPr>
        <w:t>1</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4,1</w:t>
      </w:r>
      <w:r w:rsidRPr="00A74808">
        <w:rPr>
          <w:rFonts w:ascii="Times New Roman" w:eastAsia="Times New Roman" w:hAnsi="Times New Roman" w:cs="Times New Roman"/>
          <w:sz w:val="28"/>
          <w:szCs w:val="28"/>
          <w:lang w:eastAsia="ru-RU"/>
        </w:rPr>
        <w:t>%, 202</w:t>
      </w:r>
      <w:r w:rsidR="00A74808" w:rsidRPr="00A74808">
        <w:rPr>
          <w:rFonts w:ascii="Times New Roman" w:eastAsia="Times New Roman" w:hAnsi="Times New Roman" w:cs="Times New Roman"/>
          <w:sz w:val="28"/>
          <w:szCs w:val="28"/>
          <w:lang w:eastAsia="ru-RU"/>
        </w:rPr>
        <w:t>2</w:t>
      </w:r>
      <w:r w:rsidRPr="00A74808">
        <w:rPr>
          <w:rFonts w:ascii="Times New Roman" w:eastAsia="Times New Roman" w:hAnsi="Times New Roman" w:cs="Times New Roman"/>
          <w:sz w:val="28"/>
          <w:szCs w:val="28"/>
          <w:lang w:eastAsia="ru-RU"/>
        </w:rPr>
        <w:t xml:space="preserve"> год </w:t>
      </w:r>
      <w:r w:rsidR="00A74808" w:rsidRPr="00A74808">
        <w:rPr>
          <w:rFonts w:ascii="Times New Roman" w:eastAsia="Times New Roman" w:hAnsi="Times New Roman" w:cs="Times New Roman"/>
          <w:sz w:val="28"/>
          <w:szCs w:val="28"/>
          <w:lang w:eastAsia="ru-RU"/>
        </w:rPr>
        <w:t>4,2</w:t>
      </w:r>
      <w:r w:rsidRPr="00A74808">
        <w:rPr>
          <w:rFonts w:ascii="Times New Roman" w:eastAsia="Times New Roman" w:hAnsi="Times New Roman" w:cs="Times New Roman"/>
          <w:sz w:val="28"/>
          <w:szCs w:val="28"/>
          <w:lang w:eastAsia="ru-RU"/>
        </w:rPr>
        <w:t xml:space="preserve"> %, 202</w:t>
      </w:r>
      <w:r w:rsidR="00A74808" w:rsidRPr="00A74808">
        <w:rPr>
          <w:rFonts w:ascii="Times New Roman" w:eastAsia="Times New Roman" w:hAnsi="Times New Roman" w:cs="Times New Roman"/>
          <w:sz w:val="28"/>
          <w:szCs w:val="28"/>
          <w:lang w:eastAsia="ru-RU"/>
        </w:rPr>
        <w:t>3</w:t>
      </w:r>
      <w:r w:rsidRPr="00A74808">
        <w:rPr>
          <w:rFonts w:ascii="Times New Roman" w:eastAsia="Times New Roman" w:hAnsi="Times New Roman" w:cs="Times New Roman"/>
          <w:sz w:val="28"/>
          <w:szCs w:val="28"/>
          <w:lang w:eastAsia="ru-RU"/>
        </w:rPr>
        <w:t xml:space="preserve"> год – </w:t>
      </w:r>
      <w:r w:rsidR="00A74808" w:rsidRPr="00A74808">
        <w:rPr>
          <w:rFonts w:ascii="Times New Roman" w:eastAsia="Times New Roman" w:hAnsi="Times New Roman" w:cs="Times New Roman"/>
          <w:sz w:val="28"/>
          <w:szCs w:val="28"/>
          <w:lang w:eastAsia="ru-RU"/>
        </w:rPr>
        <w:t>4,1</w:t>
      </w:r>
      <w:r w:rsidRPr="00A74808">
        <w:rPr>
          <w:rFonts w:ascii="Times New Roman" w:eastAsia="Times New Roman" w:hAnsi="Times New Roman" w:cs="Times New Roman"/>
          <w:sz w:val="28"/>
          <w:szCs w:val="28"/>
          <w:lang w:eastAsia="ru-RU"/>
        </w:rPr>
        <w:t xml:space="preserve"> процента. </w:t>
      </w: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b/>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A74808">
        <w:rPr>
          <w:rFonts w:ascii="Times New Roman" w:eastAsia="Times New Roman" w:hAnsi="Times New Roman" w:cs="Times New Roman"/>
          <w:b/>
          <w:sz w:val="28"/>
          <w:szCs w:val="28"/>
          <w:lang w:eastAsia="ru-RU"/>
        </w:rPr>
        <w:t>Государственная пошлина</w:t>
      </w: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b/>
          <w:color w:val="FF0000"/>
          <w:sz w:val="28"/>
          <w:szCs w:val="28"/>
          <w:lang w:eastAsia="ru-RU"/>
        </w:rPr>
      </w:pPr>
    </w:p>
    <w:p w:rsidR="0006617C" w:rsidRPr="00A74808"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sz w:val="28"/>
          <w:szCs w:val="28"/>
          <w:lang w:eastAsia="ru-RU"/>
        </w:rPr>
        <w:t xml:space="preserve"> Расчет государственной пошлины  на 2020 год произведен  в соответствии с главой 25.3 части второй НК РФ.</w:t>
      </w:r>
    </w:p>
    <w:p w:rsidR="0006617C" w:rsidRPr="00A74808"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sz w:val="28"/>
          <w:szCs w:val="28"/>
          <w:lang w:eastAsia="ru-RU"/>
        </w:rPr>
        <w:t>На основании  бюджетного законодательства к числу зачисляемых в бюджет района относятся следующие виды пошлины:</w:t>
      </w:r>
    </w:p>
    <w:p w:rsidR="0006617C" w:rsidRPr="00A74808"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sz w:val="28"/>
          <w:szCs w:val="28"/>
          <w:lang w:eastAsia="ru-RU"/>
        </w:rPr>
        <w:t>- по делам, рассматриваемым в судах общей юрисдикции, мировыми судьями (за исключением Верховного Суда Российской Федерации);</w:t>
      </w:r>
    </w:p>
    <w:p w:rsidR="0006617C" w:rsidRPr="00A74808"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sz w:val="28"/>
          <w:szCs w:val="28"/>
          <w:lang w:eastAsia="ru-RU"/>
        </w:rPr>
        <w:t>- за выдачу  разрешения на установку рекламной конструкции.</w:t>
      </w:r>
    </w:p>
    <w:p w:rsidR="0006617C" w:rsidRPr="00A74808"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A74808">
        <w:rPr>
          <w:rFonts w:ascii="Times New Roman" w:eastAsia="Times New Roman" w:hAnsi="Times New Roman" w:cs="Times New Roman"/>
          <w:sz w:val="28"/>
          <w:szCs w:val="28"/>
          <w:lang w:eastAsia="ru-RU"/>
        </w:rPr>
        <w:t>Прогнозный расчет на 202</w:t>
      </w:r>
      <w:r w:rsidR="00A74808" w:rsidRPr="00A74808">
        <w:rPr>
          <w:rFonts w:ascii="Times New Roman" w:eastAsia="Times New Roman" w:hAnsi="Times New Roman" w:cs="Times New Roman"/>
          <w:sz w:val="28"/>
          <w:szCs w:val="28"/>
          <w:lang w:eastAsia="ru-RU"/>
        </w:rPr>
        <w:t>1</w:t>
      </w:r>
      <w:r w:rsidRPr="00A74808">
        <w:rPr>
          <w:rFonts w:ascii="Times New Roman" w:eastAsia="Times New Roman" w:hAnsi="Times New Roman" w:cs="Times New Roman"/>
          <w:sz w:val="28"/>
          <w:szCs w:val="28"/>
          <w:lang w:eastAsia="ru-RU"/>
        </w:rPr>
        <w:t xml:space="preserve"> год государственной пошлины рассчитывался исходя из  динамики поступления  государственной пошлины  за 201</w:t>
      </w:r>
      <w:r w:rsidR="00A74808" w:rsidRPr="00A74808">
        <w:rPr>
          <w:rFonts w:ascii="Times New Roman" w:eastAsia="Times New Roman" w:hAnsi="Times New Roman" w:cs="Times New Roman"/>
          <w:sz w:val="28"/>
          <w:szCs w:val="28"/>
          <w:lang w:eastAsia="ru-RU"/>
        </w:rPr>
        <w:t>8</w:t>
      </w:r>
      <w:r w:rsidRPr="00A74808">
        <w:rPr>
          <w:rFonts w:ascii="Times New Roman" w:eastAsia="Times New Roman" w:hAnsi="Times New Roman" w:cs="Times New Roman"/>
          <w:sz w:val="28"/>
          <w:szCs w:val="28"/>
          <w:lang w:eastAsia="ru-RU"/>
        </w:rPr>
        <w:t xml:space="preserve"> – 20</w:t>
      </w:r>
      <w:r w:rsidR="00A74808" w:rsidRPr="00A74808">
        <w:rPr>
          <w:rFonts w:ascii="Times New Roman" w:eastAsia="Times New Roman" w:hAnsi="Times New Roman" w:cs="Times New Roman"/>
          <w:sz w:val="28"/>
          <w:szCs w:val="28"/>
          <w:lang w:eastAsia="ru-RU"/>
        </w:rPr>
        <w:t>20</w:t>
      </w:r>
      <w:r w:rsidRPr="00A74808">
        <w:rPr>
          <w:rFonts w:ascii="Times New Roman" w:eastAsia="Times New Roman" w:hAnsi="Times New Roman" w:cs="Times New Roman"/>
          <w:sz w:val="28"/>
          <w:szCs w:val="28"/>
          <w:lang w:eastAsia="ru-RU"/>
        </w:rPr>
        <w:t xml:space="preserve"> годы. </w:t>
      </w:r>
    </w:p>
    <w:p w:rsidR="0006617C" w:rsidRPr="00BC20E4"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C20E4">
        <w:rPr>
          <w:rFonts w:ascii="Times New Roman" w:eastAsia="Times New Roman" w:hAnsi="Times New Roman" w:cs="Times New Roman"/>
          <w:sz w:val="28"/>
          <w:szCs w:val="28"/>
          <w:lang w:eastAsia="ru-RU"/>
        </w:rPr>
        <w:t>Таким образом,  поступление государственной пошлины в бюджете района  в 202</w:t>
      </w:r>
      <w:r w:rsidR="00BC20E4" w:rsidRPr="00BC20E4">
        <w:rPr>
          <w:rFonts w:ascii="Times New Roman" w:eastAsia="Times New Roman" w:hAnsi="Times New Roman" w:cs="Times New Roman"/>
          <w:sz w:val="28"/>
          <w:szCs w:val="28"/>
          <w:lang w:eastAsia="ru-RU"/>
        </w:rPr>
        <w:t>1</w:t>
      </w:r>
      <w:r w:rsidRPr="00BC20E4">
        <w:rPr>
          <w:rFonts w:ascii="Times New Roman" w:eastAsia="Times New Roman" w:hAnsi="Times New Roman" w:cs="Times New Roman"/>
          <w:sz w:val="28"/>
          <w:szCs w:val="28"/>
          <w:lang w:eastAsia="ru-RU"/>
        </w:rPr>
        <w:t xml:space="preserve"> -202</w:t>
      </w:r>
      <w:r w:rsidR="00BC20E4" w:rsidRPr="00BC20E4">
        <w:rPr>
          <w:rFonts w:ascii="Times New Roman" w:eastAsia="Times New Roman" w:hAnsi="Times New Roman" w:cs="Times New Roman"/>
          <w:sz w:val="28"/>
          <w:szCs w:val="28"/>
          <w:lang w:eastAsia="ru-RU"/>
        </w:rPr>
        <w:t>3</w:t>
      </w:r>
      <w:r w:rsidRPr="00BC20E4">
        <w:rPr>
          <w:rFonts w:ascii="Times New Roman" w:eastAsia="Times New Roman" w:hAnsi="Times New Roman" w:cs="Times New Roman"/>
          <w:sz w:val="28"/>
          <w:szCs w:val="28"/>
          <w:lang w:eastAsia="ru-RU"/>
        </w:rPr>
        <w:t xml:space="preserve"> годах   прогнозируются  в объеме  511,0 тыс. рублей ежегодно.</w:t>
      </w:r>
    </w:p>
    <w:p w:rsidR="0006617C" w:rsidRPr="00BC20E4"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BC20E4">
        <w:rPr>
          <w:rFonts w:ascii="Times New Roman" w:eastAsia="Times New Roman" w:hAnsi="Times New Roman" w:cs="Times New Roman"/>
          <w:sz w:val="28"/>
          <w:szCs w:val="28"/>
          <w:lang w:eastAsia="ru-RU"/>
        </w:rPr>
        <w:t>Доля государственной пошлины в общем объеме налоговых доходов бюджета района  составит: по прогнозу на 202</w:t>
      </w:r>
      <w:r w:rsidR="00BC20E4" w:rsidRPr="00BC20E4">
        <w:rPr>
          <w:rFonts w:ascii="Times New Roman" w:eastAsia="Times New Roman" w:hAnsi="Times New Roman" w:cs="Times New Roman"/>
          <w:sz w:val="28"/>
          <w:szCs w:val="28"/>
          <w:lang w:eastAsia="ru-RU"/>
        </w:rPr>
        <w:t>1</w:t>
      </w:r>
      <w:r w:rsidRPr="00BC20E4">
        <w:rPr>
          <w:rFonts w:ascii="Times New Roman" w:eastAsia="Times New Roman" w:hAnsi="Times New Roman" w:cs="Times New Roman"/>
          <w:sz w:val="28"/>
          <w:szCs w:val="28"/>
          <w:lang w:eastAsia="ru-RU"/>
        </w:rPr>
        <w:t xml:space="preserve"> –202</w:t>
      </w:r>
      <w:r w:rsidR="00BC20E4" w:rsidRPr="00BC20E4">
        <w:rPr>
          <w:rFonts w:ascii="Times New Roman" w:eastAsia="Times New Roman" w:hAnsi="Times New Roman" w:cs="Times New Roman"/>
          <w:sz w:val="28"/>
          <w:szCs w:val="28"/>
          <w:lang w:eastAsia="ru-RU"/>
        </w:rPr>
        <w:t>3</w:t>
      </w:r>
      <w:r w:rsidRPr="00BC20E4">
        <w:rPr>
          <w:rFonts w:ascii="Times New Roman" w:eastAsia="Times New Roman" w:hAnsi="Times New Roman" w:cs="Times New Roman"/>
          <w:sz w:val="28"/>
          <w:szCs w:val="28"/>
          <w:lang w:eastAsia="ru-RU"/>
        </w:rPr>
        <w:t xml:space="preserve"> год – 0,8</w:t>
      </w:r>
      <w:r w:rsidR="00722B11">
        <w:rPr>
          <w:rFonts w:ascii="Times New Roman" w:eastAsia="Times New Roman" w:hAnsi="Times New Roman" w:cs="Times New Roman"/>
          <w:sz w:val="28"/>
          <w:szCs w:val="28"/>
          <w:lang w:eastAsia="ru-RU"/>
        </w:rPr>
        <w:t>%</w:t>
      </w:r>
      <w:r w:rsidRPr="00BC20E4">
        <w:rPr>
          <w:rFonts w:ascii="Times New Roman" w:eastAsia="Times New Roman" w:hAnsi="Times New Roman" w:cs="Times New Roman"/>
          <w:sz w:val="28"/>
          <w:szCs w:val="28"/>
          <w:lang w:eastAsia="ru-RU"/>
        </w:rPr>
        <w:t>,  0,</w:t>
      </w:r>
      <w:r w:rsidR="00BC20E4" w:rsidRPr="00BC20E4">
        <w:rPr>
          <w:rFonts w:ascii="Times New Roman" w:eastAsia="Times New Roman" w:hAnsi="Times New Roman" w:cs="Times New Roman"/>
          <w:sz w:val="28"/>
          <w:szCs w:val="28"/>
          <w:lang w:eastAsia="ru-RU"/>
        </w:rPr>
        <w:t>7</w:t>
      </w:r>
      <w:r w:rsidR="00722B11">
        <w:rPr>
          <w:rFonts w:ascii="Times New Roman" w:eastAsia="Times New Roman" w:hAnsi="Times New Roman" w:cs="Times New Roman"/>
          <w:sz w:val="28"/>
          <w:szCs w:val="28"/>
          <w:lang w:eastAsia="ru-RU"/>
        </w:rPr>
        <w:t>%</w:t>
      </w:r>
      <w:r w:rsidRPr="00BC20E4">
        <w:rPr>
          <w:rFonts w:ascii="Times New Roman" w:eastAsia="Times New Roman" w:hAnsi="Times New Roman" w:cs="Times New Roman"/>
          <w:sz w:val="28"/>
          <w:szCs w:val="28"/>
          <w:lang w:eastAsia="ru-RU"/>
        </w:rPr>
        <w:t>, 0,</w:t>
      </w:r>
      <w:r w:rsidR="00722B11">
        <w:rPr>
          <w:rFonts w:ascii="Times New Roman" w:eastAsia="Times New Roman" w:hAnsi="Times New Roman" w:cs="Times New Roman"/>
          <w:sz w:val="28"/>
          <w:szCs w:val="28"/>
          <w:lang w:eastAsia="ru-RU"/>
        </w:rPr>
        <w:t>7</w:t>
      </w:r>
      <w:r w:rsidRPr="00BC20E4">
        <w:rPr>
          <w:rFonts w:ascii="Times New Roman" w:eastAsia="Times New Roman" w:hAnsi="Times New Roman" w:cs="Times New Roman"/>
          <w:sz w:val="28"/>
          <w:szCs w:val="28"/>
          <w:lang w:eastAsia="ru-RU"/>
        </w:rPr>
        <w:t xml:space="preserve">% соответственно. </w:t>
      </w:r>
    </w:p>
    <w:p w:rsidR="003A68D4" w:rsidRPr="003A68D4" w:rsidRDefault="003A68D4" w:rsidP="003A68D4">
      <w:pPr>
        <w:spacing w:after="0" w:line="240" w:lineRule="auto"/>
        <w:ind w:firstLine="720"/>
        <w:jc w:val="both"/>
        <w:rPr>
          <w:rFonts w:ascii="Times New Roman" w:hAnsi="Times New Roman" w:cs="Times New Roman"/>
          <w:sz w:val="28"/>
          <w:szCs w:val="28"/>
        </w:rPr>
      </w:pPr>
      <w:r w:rsidRPr="003A68D4">
        <w:rPr>
          <w:rFonts w:ascii="Times New Roman" w:hAnsi="Times New Roman" w:cs="Times New Roman"/>
          <w:sz w:val="28"/>
          <w:szCs w:val="28"/>
        </w:rPr>
        <w:t>Расчет  по прогнозируемым поступлениям по налоговым доходам  подготовлен  управлением финансов района в полном объеме.</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E4440E" w:rsidRDefault="0006617C" w:rsidP="0006617C">
      <w:pPr>
        <w:spacing w:after="0" w:line="240" w:lineRule="auto"/>
        <w:ind w:firstLine="720"/>
        <w:jc w:val="both"/>
        <w:rPr>
          <w:rFonts w:ascii="Times New Roman" w:eastAsia="Times New Roman" w:hAnsi="Times New Roman" w:cs="Times New Roman"/>
          <w:sz w:val="28"/>
          <w:szCs w:val="28"/>
          <w:lang w:eastAsia="ru-RU"/>
        </w:rPr>
      </w:pPr>
    </w:p>
    <w:p w:rsidR="0006617C" w:rsidRPr="00E4440E" w:rsidRDefault="0006617C" w:rsidP="0006617C">
      <w:pPr>
        <w:keepNext/>
        <w:spacing w:after="0" w:line="240" w:lineRule="auto"/>
        <w:jc w:val="center"/>
        <w:outlineLvl w:val="1"/>
        <w:rPr>
          <w:rFonts w:ascii="Times New Roman" w:eastAsia="Times New Roman" w:hAnsi="Times New Roman" w:cs="Times New Roman"/>
          <w:b/>
          <w:bCs/>
          <w:sz w:val="28"/>
          <w:szCs w:val="28"/>
          <w:lang w:eastAsia="ru-RU"/>
        </w:rPr>
      </w:pPr>
      <w:bookmarkStart w:id="6" w:name="_Toc340744290"/>
      <w:r w:rsidRPr="00E4440E">
        <w:rPr>
          <w:rFonts w:ascii="Times New Roman" w:eastAsia="Times New Roman" w:hAnsi="Times New Roman" w:cs="Times New Roman"/>
          <w:b/>
          <w:bCs/>
          <w:sz w:val="28"/>
          <w:szCs w:val="28"/>
          <w:lang w:eastAsia="ru-RU"/>
        </w:rPr>
        <w:t xml:space="preserve">Анализ прогнозных показателей по неналоговым доходам </w:t>
      </w:r>
    </w:p>
    <w:p w:rsidR="0006617C" w:rsidRPr="00E4440E" w:rsidRDefault="0006617C" w:rsidP="0006617C">
      <w:pPr>
        <w:keepNext/>
        <w:spacing w:after="0" w:line="240" w:lineRule="auto"/>
        <w:jc w:val="center"/>
        <w:outlineLvl w:val="1"/>
        <w:rPr>
          <w:rFonts w:ascii="Times New Roman" w:eastAsia="Times New Roman" w:hAnsi="Times New Roman" w:cs="Times New Roman"/>
          <w:b/>
          <w:bCs/>
          <w:sz w:val="28"/>
          <w:szCs w:val="28"/>
          <w:lang w:eastAsia="ru-RU"/>
        </w:rPr>
      </w:pPr>
      <w:r w:rsidRPr="00E4440E">
        <w:rPr>
          <w:rFonts w:ascii="Times New Roman" w:eastAsia="Times New Roman" w:hAnsi="Times New Roman" w:cs="Times New Roman"/>
          <w:b/>
          <w:bCs/>
          <w:sz w:val="28"/>
          <w:szCs w:val="28"/>
          <w:lang w:eastAsia="ru-RU"/>
        </w:rPr>
        <w:t>бюджета</w:t>
      </w:r>
      <w:bookmarkEnd w:id="6"/>
      <w:r w:rsidRPr="00E4440E">
        <w:rPr>
          <w:rFonts w:ascii="Times New Roman" w:eastAsia="Times New Roman" w:hAnsi="Times New Roman" w:cs="Times New Roman"/>
          <w:b/>
          <w:bCs/>
          <w:sz w:val="28"/>
          <w:szCs w:val="28"/>
          <w:lang w:eastAsia="ru-RU"/>
        </w:rPr>
        <w:t xml:space="preserve"> района                                                                                                                                                                                                                                                                                                                                                                                                                                                                                                                                                                                                                                                                                                                                                                                                                                                                                                                                                                                                                                                                                                                                                                                                                                                                                                                                                                                                                                                                                                                                                                                                                                                                                                                                                                                                                                                                                                                                                                                                                                                                                                                                                                                                                                                                                                                                                                                                                                                                                                                                                                                                                                                                                                                                                                                                                                                                                                                                                                                                                                                                                                                                                                                                                                                                                                                                                                                                                                                                                                                                                                                                                                                                                                                                                                                                                                                                                                                                                                                                                                                                                                                                                                                                                                                                                                                                                                                                                                                                                                                                                                                                                                                                                                                                                                                                                                                                                                                                                                                                                                                                                                                                                                                                                                                                                                                                                                                                                                                                                                                                                                                                                                                                                                                                                                                                                                                                                                                                                                                                                                                                                                                                                                                                                                                                                                                                                                                                                                                                                                                                                                                                                                                                                                                                                                                                                                                                                                                                                                                                                                                                                                                                                                                                                                                                                                                                                                                                                                                                                                                                                                                                                                                                                                                                                                                                                                                                                                                                                                                                                                                                                                                                                                                                                                                                                                                                                                                                                                                                                                                                                                                                                                                                                                                                                                                                                                                                                                                                                                                                                                                                                                                                                                                                                                                                                                                                                                                                                                                                                                                                                                                                                                                                                                                                                                                                                                                                                                                                                                                                                                                                                                                                                                                                                                                                                                                                                                                                                                                                                                                                                                                                                                                                                                                                                                                                                                                                                                                                                                                                                                                                                                                                                                                                                                                                                                                                                                                                                                                                                                                                                                                                                                                                                                                                                                                                                                                                                                                                                                                                                                                                                                                                                                                                                                                                                                                                                                                                                                                                                                                                                                                                                                                                                                                                                                                                                                                                                                                                                                                                                                                                                                                                                                                                                                                                                                                                                                                                                                                                                                                                                                                                                                                                                                                                                                                                                                                                                                                                                                                                                                                                                                                                                                                                                                                                                                                                                                                                                                                                                                                                                                                                                                                                                                                                                                                                                                                                                                                                                                                                                                                                                                                                                                                                                                                                                                                                                                                                                                                                                                                                                                                                                                                                                                                                                                                                                                                                                                                                                                                                                                                                                                                                                                                                                                                                                                                                                                                                                                                                                                                                                                                                                                                                                                                                                                                                                                                                                                                                                                                                                                                                                                                                                                                                                                                                                                                                                                                                                                                                                                                                                                                                                                                                                                                                                                                                                                                                                                                                                                                                                                                                                                                                                                                                                                                                                                                                                                                                                                                                                                                                                                                                                                                                                                                                                                                                                                                                                                                                                                                                                                                                                                                                                                                                                                                                                                                                                                                                                                                                                                                                                                                                                                                                                                                                                                                                                                                                                                                                                                                                                                                                                                                                                                                                                                                                                                                                                                                                                                                                                                                                                                                                                                                                                                                                                                                                                                                                                                                                                                                                                                                                                                                                                                                                                                                                                                                                                                                                                                                                                                                                                                                                                                                                                                                                                                                                                                                                                                                                                                                                                                                                                                                                                                                                                                                                                                                                                                                                                                                                                                                                                                                                                                                                                                                                                                                                                                                                                                                                                                                                                                                                                                                                                                                                                                                                                                                                                                                                                                                                                                                                                                                                                                                                                                                                                                                                                                                                                                                                                                                                                                                                                                                                                                                                                                                                                                                                                                                                                                                                                                                                                                                                                                                                                                                                                                                                                                                                                                                                                                                                                                                                                                                                                                                                                                                                                                                                                                                                                                                                                                                                                                                                                                                                                                                                                                                                                                                                                                                                                                                                                                                                                                                                                                                                                                                                                                                                                                                                                                                                                                                                                                                                                                                                                                                                                                                                                                                                                                                                                                                                                                                                                                                                                                                                                                                                                                                                                                                                                                                                                                                                                                                                                                                                                                                                                                                                                                                                                                                                                                                                                                                                                                                                                                                                                                                                                                                                                                                                                                                                                                                                                                                                                                                                                                                                                                                                                                                                                                                                                                                                                                                                                                                                                                                                                                                                                                                                                                                                                                                                                                                                                                                                                                                                                                                                                                                                                                                                                                                                                                                                                                                                                                                                                                                                                                                                                                                                                                                                                                                                                                                                                                                                                                                                                                                                                                                                                                                                                                                                                                                                                                                                                                                                                                                                                                                                                                                                                                                                                                                                                                                                                                                                                                                                                                                                                                                                                                                                                                                                                                                                                                                                                                                                                                                                                                                                                                                                                                                                                                                                                                                                                                                                                                                                                                                                                                                                                                                                                                                                                                                                                                                                                                                                                                                                                                                                                                                                                                                                                                                                                                                                                                                                                                                                                                                                                                                                                                                                                                                                                                                                                                                                                                                                                                                                                                                                                                                                                                                                                                                                 </w:t>
      </w:r>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D63572" w:rsidRDefault="0006617C" w:rsidP="0006617C">
      <w:pPr>
        <w:snapToGrid w:val="0"/>
        <w:spacing w:after="0" w:line="240" w:lineRule="auto"/>
        <w:ind w:firstLine="709"/>
        <w:jc w:val="both"/>
        <w:rPr>
          <w:rFonts w:ascii="Times New Roman" w:eastAsia="Times New Roman" w:hAnsi="Times New Roman" w:cs="Times New Roman"/>
          <w:snapToGrid w:val="0"/>
          <w:sz w:val="28"/>
          <w:szCs w:val="28"/>
          <w:lang w:eastAsia="ru-RU"/>
        </w:rPr>
      </w:pPr>
      <w:r w:rsidRPr="00D63572">
        <w:rPr>
          <w:rFonts w:ascii="Times New Roman" w:eastAsia="Times New Roman" w:hAnsi="Times New Roman" w:cs="Times New Roman"/>
          <w:snapToGrid w:val="0"/>
          <w:sz w:val="28"/>
          <w:szCs w:val="28"/>
          <w:lang w:eastAsia="ru-RU"/>
        </w:rPr>
        <w:t>Общий объем неналоговых доходов  бюджета района  прогнозируется:</w:t>
      </w:r>
    </w:p>
    <w:p w:rsidR="0006617C" w:rsidRPr="0006617C" w:rsidRDefault="0006617C" w:rsidP="0006617C">
      <w:pPr>
        <w:snapToGrid w:val="0"/>
        <w:spacing w:after="0" w:line="240" w:lineRule="auto"/>
        <w:ind w:firstLine="709"/>
        <w:jc w:val="both"/>
        <w:rPr>
          <w:rFonts w:ascii="Times New Roman" w:eastAsia="Times New Roman" w:hAnsi="Times New Roman" w:cs="Times New Roman"/>
          <w:snapToGrid w:val="0"/>
          <w:color w:val="FF0000"/>
          <w:sz w:val="28"/>
          <w:szCs w:val="28"/>
          <w:lang w:eastAsia="ru-RU"/>
        </w:rPr>
      </w:pPr>
      <w:r w:rsidRPr="00D63572">
        <w:rPr>
          <w:rFonts w:ascii="Times New Roman" w:eastAsia="Times New Roman" w:hAnsi="Times New Roman" w:cs="Times New Roman"/>
          <w:snapToGrid w:val="0"/>
          <w:sz w:val="28"/>
          <w:szCs w:val="28"/>
          <w:lang w:eastAsia="ru-RU"/>
        </w:rPr>
        <w:t>на 202</w:t>
      </w:r>
      <w:r w:rsidR="00D63572" w:rsidRPr="00D63572">
        <w:rPr>
          <w:rFonts w:ascii="Times New Roman" w:eastAsia="Times New Roman" w:hAnsi="Times New Roman" w:cs="Times New Roman"/>
          <w:snapToGrid w:val="0"/>
          <w:sz w:val="28"/>
          <w:szCs w:val="28"/>
          <w:lang w:eastAsia="ru-RU"/>
        </w:rPr>
        <w:t>1</w:t>
      </w:r>
      <w:r w:rsidRPr="00D63572">
        <w:rPr>
          <w:rFonts w:ascii="Times New Roman" w:eastAsia="Times New Roman" w:hAnsi="Times New Roman" w:cs="Times New Roman"/>
          <w:snapToGrid w:val="0"/>
          <w:sz w:val="28"/>
          <w:szCs w:val="28"/>
          <w:lang w:eastAsia="ru-RU"/>
        </w:rPr>
        <w:t xml:space="preserve"> год – в сумме </w:t>
      </w:r>
      <w:r w:rsidR="00D63572" w:rsidRPr="00D63572">
        <w:rPr>
          <w:rFonts w:ascii="Times New Roman" w:eastAsia="Times New Roman" w:hAnsi="Times New Roman" w:cs="Times New Roman"/>
          <w:snapToGrid w:val="0"/>
          <w:sz w:val="28"/>
          <w:szCs w:val="28"/>
          <w:lang w:eastAsia="ru-RU"/>
        </w:rPr>
        <w:t>3695,0</w:t>
      </w:r>
      <w:r w:rsidRPr="00D63572">
        <w:rPr>
          <w:rFonts w:ascii="Times New Roman" w:eastAsia="Times New Roman" w:hAnsi="Times New Roman" w:cs="Times New Roman"/>
          <w:snapToGrid w:val="0"/>
          <w:sz w:val="28"/>
          <w:szCs w:val="28"/>
          <w:lang w:eastAsia="ru-RU"/>
        </w:rPr>
        <w:t xml:space="preserve">  </w:t>
      </w:r>
      <w:r w:rsidRPr="00924FA4">
        <w:rPr>
          <w:rFonts w:ascii="Times New Roman" w:eastAsia="Times New Roman" w:hAnsi="Times New Roman" w:cs="Times New Roman"/>
          <w:snapToGrid w:val="0"/>
          <w:sz w:val="28"/>
          <w:szCs w:val="28"/>
          <w:lang w:eastAsia="ru-RU"/>
        </w:rPr>
        <w:t xml:space="preserve">тыс. рублей со снижением   на </w:t>
      </w:r>
      <w:r w:rsidR="00924FA4" w:rsidRPr="00924FA4">
        <w:rPr>
          <w:rFonts w:ascii="Times New Roman" w:eastAsia="Times New Roman" w:hAnsi="Times New Roman" w:cs="Times New Roman"/>
          <w:snapToGrid w:val="0"/>
          <w:sz w:val="28"/>
          <w:szCs w:val="28"/>
          <w:lang w:eastAsia="ru-RU"/>
        </w:rPr>
        <w:t>139,0</w:t>
      </w:r>
      <w:r w:rsidRPr="00924FA4">
        <w:rPr>
          <w:rFonts w:ascii="Times New Roman" w:eastAsia="Times New Roman" w:hAnsi="Times New Roman" w:cs="Times New Roman"/>
          <w:snapToGrid w:val="0"/>
          <w:sz w:val="28"/>
          <w:szCs w:val="28"/>
          <w:lang w:eastAsia="ru-RU"/>
        </w:rPr>
        <w:t xml:space="preserve"> тыс. рублей, или на </w:t>
      </w:r>
      <w:r w:rsidR="00924FA4" w:rsidRPr="00924FA4">
        <w:rPr>
          <w:rFonts w:ascii="Times New Roman" w:eastAsia="Times New Roman" w:hAnsi="Times New Roman" w:cs="Times New Roman"/>
          <w:snapToGrid w:val="0"/>
          <w:sz w:val="28"/>
          <w:szCs w:val="28"/>
          <w:lang w:eastAsia="ru-RU"/>
        </w:rPr>
        <w:t>3,6</w:t>
      </w:r>
      <w:r w:rsidRPr="00924FA4">
        <w:rPr>
          <w:rFonts w:ascii="Times New Roman" w:eastAsia="Times New Roman" w:hAnsi="Times New Roman" w:cs="Times New Roman"/>
          <w:snapToGrid w:val="0"/>
          <w:sz w:val="28"/>
          <w:szCs w:val="28"/>
          <w:lang w:eastAsia="ru-RU"/>
        </w:rPr>
        <w:t xml:space="preserve"> % к уровню 20</w:t>
      </w:r>
      <w:r w:rsidR="00924FA4" w:rsidRPr="00924FA4">
        <w:rPr>
          <w:rFonts w:ascii="Times New Roman" w:eastAsia="Times New Roman" w:hAnsi="Times New Roman" w:cs="Times New Roman"/>
          <w:snapToGrid w:val="0"/>
          <w:sz w:val="28"/>
          <w:szCs w:val="28"/>
          <w:lang w:eastAsia="ru-RU"/>
        </w:rPr>
        <w:t>20</w:t>
      </w:r>
      <w:r w:rsidRPr="00924FA4">
        <w:rPr>
          <w:rFonts w:ascii="Times New Roman" w:eastAsia="Times New Roman" w:hAnsi="Times New Roman" w:cs="Times New Roman"/>
          <w:snapToGrid w:val="0"/>
          <w:sz w:val="28"/>
          <w:szCs w:val="28"/>
          <w:lang w:eastAsia="ru-RU"/>
        </w:rPr>
        <w:t xml:space="preserve"> года;</w:t>
      </w:r>
    </w:p>
    <w:p w:rsidR="0006617C" w:rsidRPr="00924FA4" w:rsidRDefault="0006617C" w:rsidP="0006617C">
      <w:pPr>
        <w:snapToGrid w:val="0"/>
        <w:spacing w:after="0" w:line="240" w:lineRule="auto"/>
        <w:ind w:firstLine="709"/>
        <w:jc w:val="both"/>
        <w:rPr>
          <w:rFonts w:ascii="Times New Roman" w:eastAsia="Times New Roman" w:hAnsi="Times New Roman" w:cs="Times New Roman"/>
          <w:snapToGrid w:val="0"/>
          <w:sz w:val="28"/>
          <w:szCs w:val="28"/>
          <w:lang w:eastAsia="ru-RU"/>
        </w:rPr>
      </w:pPr>
      <w:r w:rsidRPr="00924FA4">
        <w:rPr>
          <w:rFonts w:ascii="Times New Roman" w:eastAsia="Times New Roman" w:hAnsi="Times New Roman" w:cs="Times New Roman"/>
          <w:snapToGrid w:val="0"/>
          <w:sz w:val="28"/>
          <w:szCs w:val="28"/>
          <w:lang w:eastAsia="ru-RU"/>
        </w:rPr>
        <w:t>на 202</w:t>
      </w:r>
      <w:r w:rsidR="00924FA4" w:rsidRPr="00924FA4">
        <w:rPr>
          <w:rFonts w:ascii="Times New Roman" w:eastAsia="Times New Roman" w:hAnsi="Times New Roman" w:cs="Times New Roman"/>
          <w:snapToGrid w:val="0"/>
          <w:sz w:val="28"/>
          <w:szCs w:val="28"/>
          <w:lang w:eastAsia="ru-RU"/>
        </w:rPr>
        <w:t>2</w:t>
      </w:r>
      <w:r w:rsidRPr="00924FA4">
        <w:rPr>
          <w:rFonts w:ascii="Times New Roman" w:eastAsia="Times New Roman" w:hAnsi="Times New Roman" w:cs="Times New Roman"/>
          <w:snapToGrid w:val="0"/>
          <w:sz w:val="28"/>
          <w:szCs w:val="28"/>
          <w:lang w:eastAsia="ru-RU"/>
        </w:rPr>
        <w:t xml:space="preserve"> год – в сумме </w:t>
      </w:r>
      <w:r w:rsidR="00924FA4" w:rsidRPr="00924FA4">
        <w:rPr>
          <w:rFonts w:ascii="Times New Roman" w:eastAsia="Times New Roman" w:hAnsi="Times New Roman" w:cs="Times New Roman"/>
          <w:snapToGrid w:val="0"/>
          <w:sz w:val="28"/>
          <w:szCs w:val="28"/>
          <w:lang w:eastAsia="ru-RU"/>
        </w:rPr>
        <w:t>3650,0</w:t>
      </w:r>
      <w:r w:rsidRPr="00924FA4">
        <w:rPr>
          <w:rFonts w:ascii="Times New Roman" w:eastAsia="Times New Roman" w:hAnsi="Times New Roman" w:cs="Times New Roman"/>
          <w:snapToGrid w:val="0"/>
          <w:sz w:val="28"/>
          <w:szCs w:val="28"/>
          <w:lang w:eastAsia="ru-RU"/>
        </w:rPr>
        <w:t xml:space="preserve">  тыс. рублей со снижением на </w:t>
      </w:r>
      <w:r w:rsidR="00924FA4" w:rsidRPr="00924FA4">
        <w:rPr>
          <w:rFonts w:ascii="Times New Roman" w:eastAsia="Times New Roman" w:hAnsi="Times New Roman" w:cs="Times New Roman"/>
          <w:snapToGrid w:val="0"/>
          <w:sz w:val="28"/>
          <w:szCs w:val="28"/>
          <w:lang w:eastAsia="ru-RU"/>
        </w:rPr>
        <w:t>45,0</w:t>
      </w:r>
      <w:r w:rsidRPr="00924FA4">
        <w:rPr>
          <w:rFonts w:ascii="Times New Roman" w:eastAsia="Times New Roman" w:hAnsi="Times New Roman" w:cs="Times New Roman"/>
          <w:snapToGrid w:val="0"/>
          <w:sz w:val="28"/>
          <w:szCs w:val="28"/>
          <w:lang w:eastAsia="ru-RU"/>
        </w:rPr>
        <w:t xml:space="preserve"> тыс. рублей, или на </w:t>
      </w:r>
      <w:r w:rsidR="00924FA4" w:rsidRPr="00924FA4">
        <w:rPr>
          <w:rFonts w:ascii="Times New Roman" w:eastAsia="Times New Roman" w:hAnsi="Times New Roman" w:cs="Times New Roman"/>
          <w:snapToGrid w:val="0"/>
          <w:sz w:val="28"/>
          <w:szCs w:val="28"/>
          <w:lang w:eastAsia="ru-RU"/>
        </w:rPr>
        <w:t>1,2</w:t>
      </w:r>
      <w:r w:rsidRPr="00924FA4">
        <w:rPr>
          <w:rFonts w:ascii="Times New Roman" w:eastAsia="Times New Roman" w:hAnsi="Times New Roman" w:cs="Times New Roman"/>
          <w:snapToGrid w:val="0"/>
          <w:sz w:val="28"/>
          <w:szCs w:val="28"/>
          <w:lang w:eastAsia="ru-RU"/>
        </w:rPr>
        <w:t xml:space="preserve"> % к уровню 202</w:t>
      </w:r>
      <w:r w:rsidR="00924FA4" w:rsidRPr="00924FA4">
        <w:rPr>
          <w:rFonts w:ascii="Times New Roman" w:eastAsia="Times New Roman" w:hAnsi="Times New Roman" w:cs="Times New Roman"/>
          <w:snapToGrid w:val="0"/>
          <w:sz w:val="28"/>
          <w:szCs w:val="28"/>
          <w:lang w:eastAsia="ru-RU"/>
        </w:rPr>
        <w:t>1</w:t>
      </w:r>
      <w:r w:rsidRPr="00924FA4">
        <w:rPr>
          <w:rFonts w:ascii="Times New Roman" w:eastAsia="Times New Roman" w:hAnsi="Times New Roman" w:cs="Times New Roman"/>
          <w:snapToGrid w:val="0"/>
          <w:sz w:val="28"/>
          <w:szCs w:val="28"/>
          <w:lang w:eastAsia="ru-RU"/>
        </w:rPr>
        <w:t xml:space="preserve"> года;</w:t>
      </w:r>
    </w:p>
    <w:p w:rsidR="0006617C" w:rsidRPr="00924FA4" w:rsidRDefault="0006617C" w:rsidP="0006617C">
      <w:pPr>
        <w:snapToGrid w:val="0"/>
        <w:spacing w:after="0" w:line="240" w:lineRule="auto"/>
        <w:ind w:firstLine="709"/>
        <w:jc w:val="both"/>
        <w:rPr>
          <w:rFonts w:ascii="Times New Roman" w:eastAsia="Times New Roman" w:hAnsi="Times New Roman" w:cs="Times New Roman"/>
          <w:snapToGrid w:val="0"/>
          <w:sz w:val="28"/>
          <w:szCs w:val="28"/>
          <w:lang w:eastAsia="ru-RU"/>
        </w:rPr>
      </w:pPr>
      <w:r w:rsidRPr="00924FA4">
        <w:rPr>
          <w:rFonts w:ascii="Times New Roman" w:eastAsia="Times New Roman" w:hAnsi="Times New Roman" w:cs="Times New Roman"/>
          <w:snapToGrid w:val="0"/>
          <w:sz w:val="28"/>
          <w:szCs w:val="28"/>
          <w:lang w:eastAsia="ru-RU"/>
        </w:rPr>
        <w:t>на 202</w:t>
      </w:r>
      <w:r w:rsidR="00924FA4" w:rsidRPr="00924FA4">
        <w:rPr>
          <w:rFonts w:ascii="Times New Roman" w:eastAsia="Times New Roman" w:hAnsi="Times New Roman" w:cs="Times New Roman"/>
          <w:snapToGrid w:val="0"/>
          <w:sz w:val="28"/>
          <w:szCs w:val="28"/>
          <w:lang w:eastAsia="ru-RU"/>
        </w:rPr>
        <w:t>3</w:t>
      </w:r>
      <w:r w:rsidRPr="00924FA4">
        <w:rPr>
          <w:rFonts w:ascii="Times New Roman" w:eastAsia="Times New Roman" w:hAnsi="Times New Roman" w:cs="Times New Roman"/>
          <w:snapToGrid w:val="0"/>
          <w:sz w:val="28"/>
          <w:szCs w:val="28"/>
          <w:lang w:eastAsia="ru-RU"/>
        </w:rPr>
        <w:t xml:space="preserve"> год – в сумме </w:t>
      </w:r>
      <w:r w:rsidR="00924FA4" w:rsidRPr="00924FA4">
        <w:rPr>
          <w:rFonts w:ascii="Times New Roman" w:eastAsia="Times New Roman" w:hAnsi="Times New Roman" w:cs="Times New Roman"/>
          <w:snapToGrid w:val="0"/>
          <w:sz w:val="28"/>
          <w:szCs w:val="28"/>
          <w:lang w:eastAsia="ru-RU"/>
        </w:rPr>
        <w:t>3617,0</w:t>
      </w:r>
      <w:r w:rsidRPr="00924FA4">
        <w:rPr>
          <w:rFonts w:ascii="Times New Roman" w:eastAsia="Times New Roman" w:hAnsi="Times New Roman" w:cs="Times New Roman"/>
          <w:snapToGrid w:val="0"/>
          <w:sz w:val="28"/>
          <w:szCs w:val="28"/>
          <w:lang w:eastAsia="ru-RU"/>
        </w:rPr>
        <w:t xml:space="preserve"> тыс. рублей с у</w:t>
      </w:r>
      <w:r w:rsidR="00924FA4" w:rsidRPr="00924FA4">
        <w:rPr>
          <w:rFonts w:ascii="Times New Roman" w:eastAsia="Times New Roman" w:hAnsi="Times New Roman" w:cs="Times New Roman"/>
          <w:snapToGrid w:val="0"/>
          <w:sz w:val="28"/>
          <w:szCs w:val="28"/>
          <w:lang w:eastAsia="ru-RU"/>
        </w:rPr>
        <w:t>меньшением</w:t>
      </w:r>
      <w:r w:rsidRPr="00924FA4">
        <w:rPr>
          <w:rFonts w:ascii="Times New Roman" w:eastAsia="Times New Roman" w:hAnsi="Times New Roman" w:cs="Times New Roman"/>
          <w:snapToGrid w:val="0"/>
          <w:sz w:val="28"/>
          <w:szCs w:val="28"/>
          <w:lang w:eastAsia="ru-RU"/>
        </w:rPr>
        <w:t xml:space="preserve">   на </w:t>
      </w:r>
      <w:r w:rsidR="00924FA4" w:rsidRPr="00924FA4">
        <w:rPr>
          <w:rFonts w:ascii="Times New Roman" w:eastAsia="Times New Roman" w:hAnsi="Times New Roman" w:cs="Times New Roman"/>
          <w:snapToGrid w:val="0"/>
          <w:sz w:val="28"/>
          <w:szCs w:val="28"/>
          <w:lang w:eastAsia="ru-RU"/>
        </w:rPr>
        <w:t>33,0</w:t>
      </w:r>
      <w:r w:rsidRPr="00924FA4">
        <w:rPr>
          <w:rFonts w:ascii="Times New Roman" w:eastAsia="Times New Roman" w:hAnsi="Times New Roman" w:cs="Times New Roman"/>
          <w:snapToGrid w:val="0"/>
          <w:sz w:val="28"/>
          <w:szCs w:val="28"/>
          <w:lang w:eastAsia="ru-RU"/>
        </w:rPr>
        <w:t xml:space="preserve"> тыс. рублей, или на </w:t>
      </w:r>
      <w:r w:rsidR="00924FA4" w:rsidRPr="00924FA4">
        <w:rPr>
          <w:rFonts w:ascii="Times New Roman" w:eastAsia="Times New Roman" w:hAnsi="Times New Roman" w:cs="Times New Roman"/>
          <w:snapToGrid w:val="0"/>
          <w:sz w:val="28"/>
          <w:szCs w:val="28"/>
          <w:lang w:eastAsia="ru-RU"/>
        </w:rPr>
        <w:t>0,9</w:t>
      </w:r>
      <w:r w:rsidRPr="00924FA4">
        <w:rPr>
          <w:rFonts w:ascii="Times New Roman" w:eastAsia="Times New Roman" w:hAnsi="Times New Roman" w:cs="Times New Roman"/>
          <w:snapToGrid w:val="0"/>
          <w:sz w:val="28"/>
          <w:szCs w:val="28"/>
          <w:lang w:eastAsia="ru-RU"/>
        </w:rPr>
        <w:t xml:space="preserve"> % к уровню 202</w:t>
      </w:r>
      <w:r w:rsidR="00924FA4" w:rsidRPr="00924FA4">
        <w:rPr>
          <w:rFonts w:ascii="Times New Roman" w:eastAsia="Times New Roman" w:hAnsi="Times New Roman" w:cs="Times New Roman"/>
          <w:snapToGrid w:val="0"/>
          <w:sz w:val="28"/>
          <w:szCs w:val="28"/>
          <w:lang w:eastAsia="ru-RU"/>
        </w:rPr>
        <w:t>2</w:t>
      </w:r>
      <w:r w:rsidRPr="00924FA4">
        <w:rPr>
          <w:rFonts w:ascii="Times New Roman" w:eastAsia="Times New Roman" w:hAnsi="Times New Roman" w:cs="Times New Roman"/>
          <w:snapToGrid w:val="0"/>
          <w:sz w:val="28"/>
          <w:szCs w:val="28"/>
          <w:lang w:eastAsia="ru-RU"/>
        </w:rPr>
        <w:t xml:space="preserve"> года.</w:t>
      </w:r>
    </w:p>
    <w:p w:rsidR="0006617C" w:rsidRPr="0006617C" w:rsidRDefault="0006617C" w:rsidP="0006617C">
      <w:pPr>
        <w:snapToGrid w:val="0"/>
        <w:spacing w:after="0" w:line="240" w:lineRule="auto"/>
        <w:ind w:firstLine="709"/>
        <w:jc w:val="both"/>
        <w:rPr>
          <w:rFonts w:ascii="Times New Roman" w:eastAsia="Times New Roman" w:hAnsi="Times New Roman" w:cs="Times New Roman"/>
          <w:snapToGrid w:val="0"/>
          <w:color w:val="FF0000"/>
          <w:sz w:val="28"/>
          <w:szCs w:val="28"/>
          <w:lang w:eastAsia="ru-RU"/>
        </w:rPr>
      </w:pPr>
      <w:r w:rsidRPr="0006617C">
        <w:rPr>
          <w:rFonts w:ascii="Times New Roman" w:eastAsia="Times New Roman" w:hAnsi="Times New Roman" w:cs="Times New Roman"/>
          <w:snapToGrid w:val="0"/>
          <w:color w:val="FF0000"/>
          <w:sz w:val="28"/>
          <w:szCs w:val="28"/>
          <w:lang w:eastAsia="ru-RU"/>
        </w:rPr>
        <w:t xml:space="preserve"> </w:t>
      </w:r>
    </w:p>
    <w:p w:rsidR="0006617C" w:rsidRPr="00BE3665"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BE3665">
        <w:rPr>
          <w:rFonts w:ascii="Times New Roman" w:eastAsia="Times New Roman" w:hAnsi="Times New Roman" w:cs="Times New Roman"/>
          <w:sz w:val="28"/>
          <w:szCs w:val="28"/>
          <w:lang w:eastAsia="ru-RU"/>
        </w:rPr>
        <w:t>Исполнение бюджета района  по неналоговым видам (подвидам) доходов за 201</w:t>
      </w:r>
      <w:r w:rsidR="00BE3665" w:rsidRPr="00BE3665">
        <w:rPr>
          <w:rFonts w:ascii="Times New Roman" w:eastAsia="Times New Roman" w:hAnsi="Times New Roman" w:cs="Times New Roman"/>
          <w:sz w:val="28"/>
          <w:szCs w:val="28"/>
          <w:lang w:eastAsia="ru-RU"/>
        </w:rPr>
        <w:t>9</w:t>
      </w:r>
      <w:r w:rsidRPr="00BE3665">
        <w:rPr>
          <w:rFonts w:ascii="Times New Roman" w:eastAsia="Times New Roman" w:hAnsi="Times New Roman" w:cs="Times New Roman"/>
          <w:sz w:val="28"/>
          <w:szCs w:val="28"/>
          <w:lang w:eastAsia="ru-RU"/>
        </w:rPr>
        <w:t xml:space="preserve"> год,  годовой план  20</w:t>
      </w:r>
      <w:r w:rsidR="00BE3665" w:rsidRPr="00BE3665">
        <w:rPr>
          <w:rFonts w:ascii="Times New Roman" w:eastAsia="Times New Roman" w:hAnsi="Times New Roman" w:cs="Times New Roman"/>
          <w:sz w:val="28"/>
          <w:szCs w:val="28"/>
          <w:lang w:eastAsia="ru-RU"/>
        </w:rPr>
        <w:t>20</w:t>
      </w:r>
      <w:r w:rsidRPr="00BE3665">
        <w:rPr>
          <w:rFonts w:ascii="Times New Roman" w:eastAsia="Times New Roman" w:hAnsi="Times New Roman" w:cs="Times New Roman"/>
          <w:sz w:val="28"/>
          <w:szCs w:val="28"/>
          <w:lang w:eastAsia="ru-RU"/>
        </w:rPr>
        <w:t xml:space="preserve"> года и прогнозные показатели </w:t>
      </w:r>
      <w:r w:rsidRPr="00BE3665">
        <w:rPr>
          <w:rFonts w:ascii="Times New Roman" w:eastAsia="Times New Roman" w:hAnsi="Times New Roman" w:cs="Times New Roman"/>
          <w:sz w:val="28"/>
          <w:szCs w:val="28"/>
          <w:lang w:eastAsia="ru-RU"/>
        </w:rPr>
        <w:lastRenderedPageBreak/>
        <w:t>проекта решения о бюджете района  на очередной финансовый 202</w:t>
      </w:r>
      <w:r w:rsidR="00BE3665" w:rsidRPr="00BE3665">
        <w:rPr>
          <w:rFonts w:ascii="Times New Roman" w:eastAsia="Times New Roman" w:hAnsi="Times New Roman" w:cs="Times New Roman"/>
          <w:sz w:val="28"/>
          <w:szCs w:val="28"/>
          <w:lang w:eastAsia="ru-RU"/>
        </w:rPr>
        <w:t>1</w:t>
      </w:r>
      <w:r w:rsidRPr="00BE3665">
        <w:rPr>
          <w:rFonts w:ascii="Times New Roman" w:eastAsia="Times New Roman" w:hAnsi="Times New Roman" w:cs="Times New Roman"/>
          <w:sz w:val="28"/>
          <w:szCs w:val="28"/>
          <w:lang w:eastAsia="ru-RU"/>
        </w:rPr>
        <w:t xml:space="preserve"> год характеризуется следующими данными:</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D63572" w:rsidRDefault="0006617C" w:rsidP="0006617C">
      <w:pPr>
        <w:spacing w:after="0" w:line="240" w:lineRule="auto"/>
        <w:jc w:val="both"/>
        <w:rPr>
          <w:rFonts w:ascii="Times New Roman" w:eastAsia="Times New Roman" w:hAnsi="Times New Roman" w:cs="Times New Roman"/>
          <w:sz w:val="28"/>
          <w:szCs w:val="28"/>
          <w:lang w:eastAsia="ru-RU"/>
        </w:rPr>
      </w:pPr>
      <w:r w:rsidRPr="00D63572">
        <w:rPr>
          <w:rFonts w:ascii="Times New Roman" w:eastAsia="Times New Roman" w:hAnsi="Times New Roman" w:cs="Times New Roman"/>
          <w:sz w:val="28"/>
          <w:szCs w:val="28"/>
          <w:lang w:eastAsia="ru-RU"/>
        </w:rPr>
        <w:t>Таблица № 4                                                                                        тыс. рублей</w:t>
      </w:r>
    </w:p>
    <w:tbl>
      <w:tblPr>
        <w:tblW w:w="0" w:type="auto"/>
        <w:tblInd w:w="103" w:type="dxa"/>
        <w:tblLayout w:type="fixed"/>
        <w:tblLook w:val="0000" w:firstRow="0" w:lastRow="0" w:firstColumn="0" w:lastColumn="0" w:noHBand="0" w:noVBand="0"/>
      </w:tblPr>
      <w:tblGrid>
        <w:gridCol w:w="3124"/>
        <w:gridCol w:w="992"/>
        <w:gridCol w:w="992"/>
        <w:gridCol w:w="1134"/>
        <w:gridCol w:w="993"/>
        <w:gridCol w:w="966"/>
        <w:gridCol w:w="1018"/>
      </w:tblGrid>
      <w:tr w:rsidR="00E75AAF" w:rsidRPr="00D63572" w:rsidTr="00961E6A">
        <w:trPr>
          <w:trHeight w:val="546"/>
          <w:tblHeader/>
        </w:trPr>
        <w:tc>
          <w:tcPr>
            <w:tcW w:w="3124" w:type="dxa"/>
            <w:tcBorders>
              <w:top w:val="single" w:sz="4" w:space="0" w:color="auto"/>
              <w:left w:val="single" w:sz="4" w:space="0" w:color="auto"/>
              <w:bottom w:val="single" w:sz="4" w:space="0" w:color="auto"/>
              <w:right w:val="single" w:sz="4" w:space="0" w:color="auto"/>
            </w:tcBorders>
            <w:vAlign w:val="center"/>
          </w:tcPr>
          <w:p w:rsidR="0006617C" w:rsidRPr="00D63572" w:rsidRDefault="0006617C" w:rsidP="0006617C">
            <w:pPr>
              <w:spacing w:after="0" w:line="240" w:lineRule="auto"/>
              <w:jc w:val="center"/>
              <w:rPr>
                <w:rFonts w:ascii="Times New Roman" w:eastAsia="Times New Roman" w:hAnsi="Times New Roman" w:cs="Times New Roman"/>
                <w:b/>
                <w:sz w:val="24"/>
                <w:szCs w:val="24"/>
                <w:lang w:eastAsia="ru-RU"/>
              </w:rPr>
            </w:pPr>
            <w:r w:rsidRPr="00D63572">
              <w:rPr>
                <w:rFonts w:ascii="Times New Roman" w:eastAsia="Times New Roman" w:hAnsi="Times New Roman" w:cs="Times New Roman"/>
                <w:b/>
                <w:bCs/>
                <w:sz w:val="24"/>
                <w:szCs w:val="24"/>
                <w:lang w:eastAsia="ru-RU"/>
              </w:rPr>
              <w:t>Наименование вида (подвида) доходов</w:t>
            </w:r>
          </w:p>
        </w:tc>
        <w:tc>
          <w:tcPr>
            <w:tcW w:w="992" w:type="dxa"/>
            <w:tcBorders>
              <w:top w:val="single" w:sz="4" w:space="0" w:color="auto"/>
              <w:left w:val="nil"/>
              <w:bottom w:val="single" w:sz="4" w:space="0" w:color="auto"/>
              <w:right w:val="single" w:sz="4" w:space="0" w:color="auto"/>
            </w:tcBorders>
          </w:tcPr>
          <w:p w:rsidR="0006617C" w:rsidRPr="00D63572" w:rsidRDefault="0006617C" w:rsidP="00D63572">
            <w:pPr>
              <w:spacing w:after="0" w:line="240" w:lineRule="auto"/>
              <w:jc w:val="center"/>
              <w:rPr>
                <w:rFonts w:ascii="Times New Roman" w:eastAsia="Times New Roman" w:hAnsi="Times New Roman" w:cs="Times New Roman"/>
                <w:b/>
                <w:bCs/>
                <w:sz w:val="18"/>
                <w:szCs w:val="18"/>
                <w:lang w:eastAsia="ru-RU"/>
              </w:rPr>
            </w:pPr>
            <w:r w:rsidRPr="00D63572">
              <w:rPr>
                <w:rFonts w:ascii="Times New Roman" w:eastAsia="Times New Roman" w:hAnsi="Times New Roman" w:cs="Times New Roman"/>
                <w:b/>
                <w:bCs/>
                <w:sz w:val="18"/>
                <w:szCs w:val="18"/>
                <w:lang w:eastAsia="ru-RU"/>
              </w:rPr>
              <w:t>201</w:t>
            </w:r>
            <w:r w:rsidR="00D63572" w:rsidRPr="00D63572">
              <w:rPr>
                <w:rFonts w:ascii="Times New Roman" w:eastAsia="Times New Roman" w:hAnsi="Times New Roman" w:cs="Times New Roman"/>
                <w:b/>
                <w:bCs/>
                <w:sz w:val="18"/>
                <w:szCs w:val="18"/>
                <w:lang w:eastAsia="ru-RU"/>
              </w:rPr>
              <w:t>9</w:t>
            </w:r>
            <w:r w:rsidRPr="00D63572">
              <w:rPr>
                <w:rFonts w:ascii="Times New Roman" w:eastAsia="Times New Roman" w:hAnsi="Times New Roman" w:cs="Times New Roman"/>
                <w:b/>
                <w:bCs/>
                <w:sz w:val="18"/>
                <w:szCs w:val="18"/>
                <w:lang w:eastAsia="ru-RU"/>
              </w:rPr>
              <w:t xml:space="preserve"> год (отчет)</w:t>
            </w:r>
          </w:p>
        </w:tc>
        <w:tc>
          <w:tcPr>
            <w:tcW w:w="992" w:type="dxa"/>
            <w:tcBorders>
              <w:top w:val="single" w:sz="4" w:space="0" w:color="auto"/>
              <w:left w:val="nil"/>
              <w:bottom w:val="single" w:sz="4" w:space="0" w:color="auto"/>
              <w:right w:val="single" w:sz="4" w:space="0" w:color="auto"/>
            </w:tcBorders>
          </w:tcPr>
          <w:p w:rsidR="0006617C" w:rsidRPr="00D63572" w:rsidRDefault="0006617C" w:rsidP="00D63572">
            <w:pPr>
              <w:spacing w:after="0" w:line="240" w:lineRule="auto"/>
              <w:jc w:val="center"/>
              <w:rPr>
                <w:rFonts w:ascii="Times New Roman" w:eastAsia="Times New Roman" w:hAnsi="Times New Roman" w:cs="Times New Roman"/>
                <w:b/>
                <w:bCs/>
                <w:sz w:val="18"/>
                <w:szCs w:val="18"/>
                <w:lang w:eastAsia="ru-RU"/>
              </w:rPr>
            </w:pPr>
            <w:r w:rsidRPr="00D63572">
              <w:rPr>
                <w:rFonts w:ascii="Times New Roman" w:eastAsia="Times New Roman" w:hAnsi="Times New Roman" w:cs="Times New Roman"/>
                <w:b/>
                <w:bCs/>
                <w:sz w:val="18"/>
                <w:szCs w:val="18"/>
                <w:lang w:eastAsia="ru-RU"/>
              </w:rPr>
              <w:t>20</w:t>
            </w:r>
            <w:r w:rsidR="00D63572" w:rsidRPr="00D63572">
              <w:rPr>
                <w:rFonts w:ascii="Times New Roman" w:eastAsia="Times New Roman" w:hAnsi="Times New Roman" w:cs="Times New Roman"/>
                <w:b/>
                <w:bCs/>
                <w:sz w:val="18"/>
                <w:szCs w:val="18"/>
                <w:lang w:eastAsia="ru-RU"/>
              </w:rPr>
              <w:t>20</w:t>
            </w:r>
            <w:r w:rsidRPr="00D63572">
              <w:rPr>
                <w:rFonts w:ascii="Times New Roman" w:eastAsia="Times New Roman" w:hAnsi="Times New Roman" w:cs="Times New Roman"/>
                <w:b/>
                <w:bCs/>
                <w:sz w:val="18"/>
                <w:szCs w:val="18"/>
                <w:lang w:eastAsia="ru-RU"/>
              </w:rPr>
              <w:t xml:space="preserve"> год (годовой план)</w:t>
            </w:r>
          </w:p>
        </w:tc>
        <w:tc>
          <w:tcPr>
            <w:tcW w:w="1134" w:type="dxa"/>
            <w:tcBorders>
              <w:top w:val="single" w:sz="4" w:space="0" w:color="auto"/>
              <w:left w:val="nil"/>
              <w:bottom w:val="single" w:sz="4" w:space="0" w:color="auto"/>
              <w:right w:val="single" w:sz="4" w:space="0" w:color="auto"/>
            </w:tcBorders>
          </w:tcPr>
          <w:p w:rsidR="0006617C" w:rsidRPr="00D63572" w:rsidRDefault="0006617C" w:rsidP="00D63572">
            <w:pPr>
              <w:spacing w:after="0" w:line="240" w:lineRule="auto"/>
              <w:jc w:val="center"/>
              <w:rPr>
                <w:rFonts w:ascii="Times New Roman" w:eastAsia="Times New Roman" w:hAnsi="Times New Roman" w:cs="Times New Roman"/>
                <w:b/>
                <w:bCs/>
                <w:sz w:val="18"/>
                <w:szCs w:val="18"/>
                <w:lang w:eastAsia="ru-RU"/>
              </w:rPr>
            </w:pPr>
            <w:r w:rsidRPr="00D63572">
              <w:rPr>
                <w:rFonts w:ascii="Times New Roman" w:eastAsia="Times New Roman" w:hAnsi="Times New Roman" w:cs="Times New Roman"/>
                <w:b/>
                <w:bCs/>
                <w:sz w:val="18"/>
                <w:szCs w:val="18"/>
                <w:lang w:eastAsia="ru-RU"/>
              </w:rPr>
              <w:t>9 мес. 20</w:t>
            </w:r>
            <w:r w:rsidR="00D63572" w:rsidRPr="00D63572">
              <w:rPr>
                <w:rFonts w:ascii="Times New Roman" w:eastAsia="Times New Roman" w:hAnsi="Times New Roman" w:cs="Times New Roman"/>
                <w:b/>
                <w:bCs/>
                <w:sz w:val="18"/>
                <w:szCs w:val="18"/>
                <w:lang w:eastAsia="ru-RU"/>
              </w:rPr>
              <w:t>20</w:t>
            </w:r>
            <w:r w:rsidRPr="00D63572">
              <w:rPr>
                <w:rFonts w:ascii="Times New Roman" w:eastAsia="Times New Roman" w:hAnsi="Times New Roman" w:cs="Times New Roman"/>
                <w:b/>
                <w:bCs/>
                <w:sz w:val="18"/>
                <w:szCs w:val="18"/>
                <w:lang w:eastAsia="ru-RU"/>
              </w:rPr>
              <w:t xml:space="preserve"> года исполнение</w:t>
            </w:r>
          </w:p>
        </w:tc>
        <w:tc>
          <w:tcPr>
            <w:tcW w:w="993" w:type="dxa"/>
            <w:tcBorders>
              <w:top w:val="single" w:sz="4" w:space="0" w:color="auto"/>
              <w:left w:val="nil"/>
              <w:bottom w:val="single" w:sz="4" w:space="0" w:color="auto"/>
              <w:right w:val="single" w:sz="4" w:space="0" w:color="auto"/>
            </w:tcBorders>
            <w:noWrap/>
          </w:tcPr>
          <w:p w:rsidR="0006617C" w:rsidRPr="00D63572" w:rsidRDefault="0006617C" w:rsidP="0006617C">
            <w:pPr>
              <w:spacing w:after="0" w:line="240" w:lineRule="auto"/>
              <w:jc w:val="center"/>
              <w:rPr>
                <w:rFonts w:ascii="Times New Roman" w:eastAsia="Times New Roman" w:hAnsi="Times New Roman" w:cs="Times New Roman"/>
                <w:b/>
                <w:bCs/>
                <w:sz w:val="18"/>
                <w:szCs w:val="18"/>
                <w:lang w:eastAsia="ru-RU"/>
              </w:rPr>
            </w:pPr>
            <w:r w:rsidRPr="00D63572">
              <w:rPr>
                <w:rFonts w:ascii="Times New Roman" w:eastAsia="Times New Roman" w:hAnsi="Times New Roman" w:cs="Times New Roman"/>
                <w:b/>
                <w:sz w:val="18"/>
                <w:szCs w:val="18"/>
                <w:lang w:eastAsia="ru-RU"/>
              </w:rPr>
              <w:t>% исполнения</w:t>
            </w:r>
          </w:p>
        </w:tc>
        <w:tc>
          <w:tcPr>
            <w:tcW w:w="966" w:type="dxa"/>
            <w:tcBorders>
              <w:top w:val="single" w:sz="4" w:space="0" w:color="auto"/>
              <w:left w:val="nil"/>
              <w:bottom w:val="single" w:sz="4" w:space="0" w:color="auto"/>
              <w:right w:val="single" w:sz="4" w:space="0" w:color="auto"/>
            </w:tcBorders>
            <w:noWrap/>
          </w:tcPr>
          <w:p w:rsidR="0006617C" w:rsidRPr="00D63572" w:rsidRDefault="0006617C" w:rsidP="00D63572">
            <w:pPr>
              <w:spacing w:after="0" w:line="240" w:lineRule="auto"/>
              <w:jc w:val="center"/>
              <w:rPr>
                <w:rFonts w:ascii="Times New Roman" w:eastAsia="Times New Roman" w:hAnsi="Times New Roman" w:cs="Times New Roman"/>
                <w:b/>
                <w:bCs/>
                <w:sz w:val="18"/>
                <w:szCs w:val="18"/>
                <w:lang w:eastAsia="ru-RU"/>
              </w:rPr>
            </w:pPr>
            <w:r w:rsidRPr="00D63572">
              <w:rPr>
                <w:rFonts w:ascii="Times New Roman" w:eastAsia="Times New Roman" w:hAnsi="Times New Roman" w:cs="Times New Roman"/>
                <w:b/>
                <w:sz w:val="18"/>
                <w:szCs w:val="18"/>
                <w:lang w:eastAsia="ru-RU"/>
              </w:rPr>
              <w:t>Прогноз на 202</w:t>
            </w:r>
            <w:r w:rsidR="00D63572" w:rsidRPr="00D63572">
              <w:rPr>
                <w:rFonts w:ascii="Times New Roman" w:eastAsia="Times New Roman" w:hAnsi="Times New Roman" w:cs="Times New Roman"/>
                <w:b/>
                <w:sz w:val="18"/>
                <w:szCs w:val="18"/>
                <w:lang w:eastAsia="ru-RU"/>
              </w:rPr>
              <w:t>1</w:t>
            </w:r>
            <w:r w:rsidRPr="00D63572">
              <w:rPr>
                <w:rFonts w:ascii="Times New Roman" w:eastAsia="Times New Roman" w:hAnsi="Times New Roman" w:cs="Times New Roman"/>
                <w:b/>
                <w:sz w:val="18"/>
                <w:szCs w:val="18"/>
                <w:lang w:eastAsia="ru-RU"/>
              </w:rPr>
              <w:t xml:space="preserve"> год</w:t>
            </w:r>
          </w:p>
        </w:tc>
        <w:tc>
          <w:tcPr>
            <w:tcW w:w="1018" w:type="dxa"/>
            <w:tcBorders>
              <w:top w:val="single" w:sz="4" w:space="0" w:color="auto"/>
              <w:left w:val="nil"/>
              <w:bottom w:val="single" w:sz="4" w:space="0" w:color="auto"/>
              <w:right w:val="single" w:sz="4" w:space="0" w:color="auto"/>
            </w:tcBorders>
          </w:tcPr>
          <w:p w:rsidR="0006617C" w:rsidRPr="00D63572" w:rsidRDefault="0006617C" w:rsidP="0006617C">
            <w:pPr>
              <w:spacing w:after="0" w:line="240" w:lineRule="auto"/>
              <w:jc w:val="center"/>
              <w:rPr>
                <w:rFonts w:ascii="Times New Roman" w:eastAsia="Times New Roman" w:hAnsi="Times New Roman" w:cs="Times New Roman"/>
                <w:b/>
                <w:bCs/>
                <w:sz w:val="18"/>
                <w:szCs w:val="18"/>
                <w:lang w:eastAsia="ru-RU"/>
              </w:rPr>
            </w:pPr>
            <w:r w:rsidRPr="00D63572">
              <w:rPr>
                <w:rFonts w:ascii="Times New Roman" w:eastAsia="Times New Roman" w:hAnsi="Times New Roman" w:cs="Times New Roman"/>
                <w:b/>
                <w:bCs/>
                <w:sz w:val="18"/>
                <w:szCs w:val="18"/>
                <w:lang w:eastAsia="ru-RU"/>
              </w:rPr>
              <w:t>Примечание (структура %)</w:t>
            </w:r>
          </w:p>
        </w:tc>
      </w:tr>
      <w:tr w:rsidR="00E75AAF" w:rsidRPr="00D63572" w:rsidTr="00961E6A">
        <w:trPr>
          <w:trHeight w:val="170"/>
        </w:trPr>
        <w:tc>
          <w:tcPr>
            <w:tcW w:w="3124" w:type="dxa"/>
            <w:tcBorders>
              <w:top w:val="single" w:sz="4" w:space="0" w:color="auto"/>
              <w:left w:val="single" w:sz="4" w:space="0" w:color="auto"/>
              <w:bottom w:val="single" w:sz="4" w:space="0" w:color="auto"/>
              <w:right w:val="single" w:sz="4" w:space="0" w:color="auto"/>
            </w:tcBorders>
            <w:vAlign w:val="center"/>
          </w:tcPr>
          <w:p w:rsidR="0006617C" w:rsidRPr="00D63572" w:rsidRDefault="0006617C" w:rsidP="0006617C">
            <w:pPr>
              <w:spacing w:after="0" w:line="240" w:lineRule="auto"/>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2324,0</w:t>
            </w:r>
          </w:p>
        </w:tc>
        <w:tc>
          <w:tcPr>
            <w:tcW w:w="992" w:type="dxa"/>
            <w:tcBorders>
              <w:top w:val="single" w:sz="4" w:space="0" w:color="auto"/>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2104,0</w:t>
            </w:r>
          </w:p>
        </w:tc>
        <w:tc>
          <w:tcPr>
            <w:tcW w:w="1134" w:type="dxa"/>
            <w:tcBorders>
              <w:top w:val="single" w:sz="4" w:space="0" w:color="auto"/>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1342,8</w:t>
            </w:r>
          </w:p>
        </w:tc>
        <w:tc>
          <w:tcPr>
            <w:tcW w:w="993" w:type="dxa"/>
            <w:tcBorders>
              <w:top w:val="single" w:sz="4" w:space="0" w:color="auto"/>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63,8</w:t>
            </w:r>
          </w:p>
        </w:tc>
        <w:tc>
          <w:tcPr>
            <w:tcW w:w="966" w:type="dxa"/>
            <w:tcBorders>
              <w:top w:val="single" w:sz="4" w:space="0" w:color="auto"/>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2320,0</w:t>
            </w:r>
          </w:p>
        </w:tc>
        <w:tc>
          <w:tcPr>
            <w:tcW w:w="1018" w:type="dxa"/>
            <w:tcBorders>
              <w:top w:val="single" w:sz="4" w:space="0" w:color="auto"/>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62,8</w:t>
            </w:r>
          </w:p>
        </w:tc>
      </w:tr>
      <w:tr w:rsidR="00E75AAF" w:rsidRPr="00D63572" w:rsidTr="00961E6A">
        <w:trPr>
          <w:trHeight w:val="416"/>
        </w:trPr>
        <w:tc>
          <w:tcPr>
            <w:tcW w:w="3124" w:type="dxa"/>
            <w:tcBorders>
              <w:top w:val="nil"/>
              <w:left w:val="single" w:sz="4" w:space="0" w:color="auto"/>
              <w:bottom w:val="single" w:sz="4" w:space="0" w:color="auto"/>
              <w:right w:val="single" w:sz="4" w:space="0" w:color="auto"/>
            </w:tcBorders>
            <w:vAlign w:val="center"/>
          </w:tcPr>
          <w:p w:rsidR="0006617C" w:rsidRPr="00D63572" w:rsidRDefault="0006617C" w:rsidP="0006617C">
            <w:pPr>
              <w:spacing w:after="0" w:line="240" w:lineRule="auto"/>
              <w:rPr>
                <w:rFonts w:ascii="Times New Roman" w:eastAsia="Times New Roman" w:hAnsi="Times New Roman" w:cs="Times New Roman"/>
                <w:sz w:val="24"/>
                <w:szCs w:val="24"/>
                <w:lang w:eastAsia="ru-RU"/>
              </w:rPr>
            </w:pPr>
            <w:r w:rsidRPr="00D63572">
              <w:rPr>
                <w:rFonts w:ascii="Times New Roman" w:eastAsia="Times New Roman" w:hAnsi="Times New Roman" w:cs="Times New Roman"/>
                <w:sz w:val="24"/>
                <w:szCs w:val="24"/>
                <w:lang w:eastAsia="ru-RU"/>
              </w:rPr>
              <w:t>Платежи при пользовании природными ресурсами</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sz w:val="24"/>
                <w:szCs w:val="24"/>
                <w:lang w:eastAsia="ru-RU"/>
              </w:rPr>
            </w:pPr>
            <w:r w:rsidRPr="00D63572">
              <w:rPr>
                <w:rFonts w:ascii="Times New Roman" w:eastAsia="Times New Roman" w:hAnsi="Times New Roman" w:cs="Times New Roman"/>
                <w:sz w:val="24"/>
                <w:szCs w:val="24"/>
                <w:lang w:eastAsia="ru-RU"/>
              </w:rPr>
              <w:t>421,0</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sz w:val="24"/>
                <w:szCs w:val="24"/>
                <w:lang w:eastAsia="ru-RU"/>
              </w:rPr>
            </w:pPr>
            <w:r w:rsidRPr="00D63572">
              <w:rPr>
                <w:rFonts w:ascii="Times New Roman" w:eastAsia="Times New Roman" w:hAnsi="Times New Roman" w:cs="Times New Roman"/>
                <w:sz w:val="24"/>
                <w:szCs w:val="24"/>
                <w:lang w:eastAsia="ru-RU"/>
              </w:rPr>
              <w:t>604,0</w:t>
            </w:r>
          </w:p>
        </w:tc>
        <w:tc>
          <w:tcPr>
            <w:tcW w:w="1134"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sz w:val="24"/>
                <w:szCs w:val="24"/>
                <w:lang w:eastAsia="ru-RU"/>
              </w:rPr>
            </w:pPr>
            <w:r w:rsidRPr="00D63572">
              <w:rPr>
                <w:rFonts w:ascii="Times New Roman" w:eastAsia="Times New Roman" w:hAnsi="Times New Roman" w:cs="Times New Roman"/>
                <w:sz w:val="24"/>
                <w:szCs w:val="24"/>
                <w:lang w:eastAsia="ru-RU"/>
              </w:rPr>
              <w:t>213,3</w:t>
            </w:r>
          </w:p>
        </w:tc>
        <w:tc>
          <w:tcPr>
            <w:tcW w:w="993"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sz w:val="24"/>
                <w:szCs w:val="24"/>
                <w:lang w:eastAsia="ru-RU"/>
              </w:rPr>
            </w:pPr>
            <w:r w:rsidRPr="00D63572">
              <w:rPr>
                <w:rFonts w:ascii="Times New Roman" w:eastAsia="Times New Roman" w:hAnsi="Times New Roman" w:cs="Times New Roman"/>
                <w:sz w:val="24"/>
                <w:szCs w:val="24"/>
                <w:lang w:eastAsia="ru-RU"/>
              </w:rPr>
              <w:t>35,3</w:t>
            </w:r>
          </w:p>
        </w:tc>
        <w:tc>
          <w:tcPr>
            <w:tcW w:w="966"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212,0</w:t>
            </w:r>
          </w:p>
        </w:tc>
        <w:tc>
          <w:tcPr>
            <w:tcW w:w="1018"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E75AAF" w:rsidRPr="00D63572" w:rsidTr="00961E6A">
        <w:trPr>
          <w:trHeight w:val="304"/>
        </w:trPr>
        <w:tc>
          <w:tcPr>
            <w:tcW w:w="3124" w:type="dxa"/>
            <w:tcBorders>
              <w:top w:val="nil"/>
              <w:left w:val="single" w:sz="4" w:space="0" w:color="auto"/>
              <w:bottom w:val="single" w:sz="4" w:space="0" w:color="auto"/>
              <w:right w:val="single" w:sz="4" w:space="0" w:color="auto"/>
            </w:tcBorders>
            <w:vAlign w:val="center"/>
          </w:tcPr>
          <w:p w:rsidR="0006617C" w:rsidRPr="00D63572" w:rsidRDefault="0006617C" w:rsidP="0006617C">
            <w:pPr>
              <w:spacing w:after="0" w:line="240" w:lineRule="auto"/>
              <w:jc w:val="both"/>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233,8</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64,0</w:t>
            </w:r>
          </w:p>
        </w:tc>
        <w:tc>
          <w:tcPr>
            <w:tcW w:w="1134"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32,1</w:t>
            </w:r>
          </w:p>
        </w:tc>
        <w:tc>
          <w:tcPr>
            <w:tcW w:w="993"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50,2</w:t>
            </w:r>
          </w:p>
        </w:tc>
        <w:tc>
          <w:tcPr>
            <w:tcW w:w="966"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64,0</w:t>
            </w:r>
          </w:p>
        </w:tc>
        <w:tc>
          <w:tcPr>
            <w:tcW w:w="1018"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E75AAF" w:rsidRPr="00D63572" w:rsidTr="00961E6A">
        <w:trPr>
          <w:trHeight w:val="304"/>
        </w:trPr>
        <w:tc>
          <w:tcPr>
            <w:tcW w:w="3124" w:type="dxa"/>
            <w:tcBorders>
              <w:top w:val="nil"/>
              <w:left w:val="single" w:sz="4" w:space="0" w:color="auto"/>
              <w:bottom w:val="single" w:sz="4" w:space="0" w:color="auto"/>
              <w:right w:val="single" w:sz="4" w:space="0" w:color="auto"/>
            </w:tcBorders>
            <w:vAlign w:val="center"/>
          </w:tcPr>
          <w:p w:rsidR="0006617C" w:rsidRPr="00D63572" w:rsidRDefault="0006617C" w:rsidP="0006617C">
            <w:pPr>
              <w:spacing w:after="0" w:line="240" w:lineRule="auto"/>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Доходы от продажи материальных и нематериальных активов (доходы от реализации имущества в части реализации основных средств; доходы от продажи земельных участков)</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1034,4</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861,0</w:t>
            </w:r>
          </w:p>
        </w:tc>
        <w:tc>
          <w:tcPr>
            <w:tcW w:w="1134"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710,1</w:t>
            </w:r>
          </w:p>
        </w:tc>
        <w:tc>
          <w:tcPr>
            <w:tcW w:w="993"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82,5</w:t>
            </w:r>
          </w:p>
        </w:tc>
        <w:tc>
          <w:tcPr>
            <w:tcW w:w="966"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782,0</w:t>
            </w:r>
          </w:p>
        </w:tc>
        <w:tc>
          <w:tcPr>
            <w:tcW w:w="1018"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21,2</w:t>
            </w:r>
          </w:p>
        </w:tc>
      </w:tr>
      <w:tr w:rsidR="00E75AAF" w:rsidRPr="00D63572" w:rsidTr="00961E6A">
        <w:trPr>
          <w:trHeight w:val="304"/>
        </w:trPr>
        <w:tc>
          <w:tcPr>
            <w:tcW w:w="3124" w:type="dxa"/>
            <w:tcBorders>
              <w:top w:val="nil"/>
              <w:left w:val="single" w:sz="4" w:space="0" w:color="auto"/>
              <w:bottom w:val="single" w:sz="4" w:space="0" w:color="auto"/>
              <w:right w:val="single" w:sz="4" w:space="0" w:color="auto"/>
            </w:tcBorders>
            <w:vAlign w:val="center"/>
          </w:tcPr>
          <w:p w:rsidR="0006617C" w:rsidRPr="00D63572" w:rsidRDefault="0006617C" w:rsidP="0006617C">
            <w:pPr>
              <w:spacing w:after="0" w:line="240" w:lineRule="auto"/>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Штрафы, санкции, возмещение ущерба</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862,2</w:t>
            </w:r>
          </w:p>
        </w:tc>
        <w:tc>
          <w:tcPr>
            <w:tcW w:w="992"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201,0</w:t>
            </w:r>
          </w:p>
        </w:tc>
        <w:tc>
          <w:tcPr>
            <w:tcW w:w="1134"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398,5</w:t>
            </w:r>
          </w:p>
        </w:tc>
        <w:tc>
          <w:tcPr>
            <w:tcW w:w="993"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sidRPr="00D63572">
              <w:rPr>
                <w:rFonts w:ascii="Times New Roman" w:eastAsia="Times New Roman" w:hAnsi="Times New Roman" w:cs="Times New Roman"/>
                <w:bCs/>
                <w:sz w:val="24"/>
                <w:szCs w:val="24"/>
                <w:lang w:eastAsia="ru-RU"/>
              </w:rPr>
              <w:t>198,3</w:t>
            </w:r>
          </w:p>
        </w:tc>
        <w:tc>
          <w:tcPr>
            <w:tcW w:w="966"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317,0</w:t>
            </w:r>
          </w:p>
        </w:tc>
        <w:tc>
          <w:tcPr>
            <w:tcW w:w="1018"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8,6</w:t>
            </w:r>
          </w:p>
        </w:tc>
      </w:tr>
      <w:tr w:rsidR="00E75AAF" w:rsidRPr="00D63572" w:rsidTr="00961E6A">
        <w:trPr>
          <w:trHeight w:val="347"/>
        </w:trPr>
        <w:tc>
          <w:tcPr>
            <w:tcW w:w="3124" w:type="dxa"/>
            <w:tcBorders>
              <w:top w:val="nil"/>
              <w:left w:val="single" w:sz="4" w:space="0" w:color="auto"/>
              <w:bottom w:val="single" w:sz="4" w:space="0" w:color="auto"/>
              <w:right w:val="single" w:sz="4" w:space="0" w:color="auto"/>
            </w:tcBorders>
            <w:noWrap/>
            <w:vAlign w:val="bottom"/>
          </w:tcPr>
          <w:p w:rsidR="0006617C" w:rsidRPr="00D63572" w:rsidRDefault="0006617C" w:rsidP="0006617C">
            <w:pPr>
              <w:spacing w:after="0" w:line="240" w:lineRule="auto"/>
              <w:rPr>
                <w:rFonts w:ascii="Times New Roman" w:eastAsia="Times New Roman" w:hAnsi="Times New Roman" w:cs="Times New Roman"/>
                <w:b/>
                <w:bCs/>
                <w:sz w:val="24"/>
                <w:szCs w:val="24"/>
                <w:lang w:eastAsia="ru-RU"/>
              </w:rPr>
            </w:pPr>
            <w:r w:rsidRPr="00D63572">
              <w:rPr>
                <w:rFonts w:ascii="Times New Roman" w:eastAsia="Times New Roman" w:hAnsi="Times New Roman" w:cs="Times New Roman"/>
                <w:b/>
                <w:bCs/>
                <w:sz w:val="24"/>
                <w:szCs w:val="24"/>
                <w:lang w:eastAsia="ru-RU"/>
              </w:rPr>
              <w:t>ИТОГО:</w:t>
            </w:r>
          </w:p>
        </w:tc>
        <w:tc>
          <w:tcPr>
            <w:tcW w:w="992"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
                <w:bCs/>
                <w:sz w:val="24"/>
                <w:szCs w:val="24"/>
                <w:lang w:eastAsia="ru-RU"/>
              </w:rPr>
            </w:pPr>
            <w:r w:rsidRPr="00D63572">
              <w:rPr>
                <w:rFonts w:ascii="Times New Roman" w:eastAsia="Times New Roman" w:hAnsi="Times New Roman" w:cs="Times New Roman"/>
                <w:b/>
                <w:bCs/>
                <w:sz w:val="24"/>
                <w:szCs w:val="24"/>
                <w:lang w:eastAsia="ru-RU"/>
              </w:rPr>
              <w:t>4875,4</w:t>
            </w:r>
          </w:p>
        </w:tc>
        <w:tc>
          <w:tcPr>
            <w:tcW w:w="992"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
                <w:bCs/>
                <w:sz w:val="24"/>
                <w:szCs w:val="24"/>
                <w:lang w:eastAsia="ru-RU"/>
              </w:rPr>
            </w:pPr>
            <w:r w:rsidRPr="00D63572">
              <w:rPr>
                <w:rFonts w:ascii="Times New Roman" w:eastAsia="Times New Roman" w:hAnsi="Times New Roman" w:cs="Times New Roman"/>
                <w:b/>
                <w:bCs/>
                <w:sz w:val="24"/>
                <w:szCs w:val="24"/>
                <w:lang w:eastAsia="ru-RU"/>
              </w:rPr>
              <w:t>3834,0</w:t>
            </w:r>
          </w:p>
        </w:tc>
        <w:tc>
          <w:tcPr>
            <w:tcW w:w="1134"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
                <w:bCs/>
                <w:sz w:val="24"/>
                <w:szCs w:val="24"/>
                <w:lang w:eastAsia="ru-RU"/>
              </w:rPr>
            </w:pPr>
            <w:r w:rsidRPr="00D63572">
              <w:rPr>
                <w:rFonts w:ascii="Times New Roman" w:eastAsia="Times New Roman" w:hAnsi="Times New Roman" w:cs="Times New Roman"/>
                <w:b/>
                <w:bCs/>
                <w:sz w:val="24"/>
                <w:szCs w:val="24"/>
                <w:lang w:eastAsia="ru-RU"/>
              </w:rPr>
              <w:t>2696,8</w:t>
            </w:r>
          </w:p>
        </w:tc>
        <w:tc>
          <w:tcPr>
            <w:tcW w:w="993" w:type="dxa"/>
            <w:tcBorders>
              <w:top w:val="nil"/>
              <w:left w:val="nil"/>
              <w:bottom w:val="single" w:sz="4" w:space="0" w:color="auto"/>
              <w:right w:val="single" w:sz="4" w:space="0" w:color="auto"/>
            </w:tcBorders>
            <w:noWrap/>
          </w:tcPr>
          <w:p w:rsidR="0006617C" w:rsidRPr="00D63572" w:rsidRDefault="00D63572" w:rsidP="0006617C">
            <w:pPr>
              <w:spacing w:after="0" w:line="240" w:lineRule="auto"/>
              <w:jc w:val="center"/>
              <w:rPr>
                <w:rFonts w:ascii="Times New Roman" w:eastAsia="Times New Roman" w:hAnsi="Times New Roman" w:cs="Times New Roman"/>
                <w:b/>
                <w:bCs/>
                <w:sz w:val="24"/>
                <w:szCs w:val="24"/>
                <w:lang w:eastAsia="ru-RU"/>
              </w:rPr>
            </w:pPr>
            <w:r w:rsidRPr="00D63572">
              <w:rPr>
                <w:rFonts w:ascii="Times New Roman" w:eastAsia="Times New Roman" w:hAnsi="Times New Roman" w:cs="Times New Roman"/>
                <w:b/>
                <w:bCs/>
                <w:sz w:val="24"/>
                <w:szCs w:val="24"/>
                <w:lang w:eastAsia="ru-RU"/>
              </w:rPr>
              <w:t>70,3</w:t>
            </w:r>
          </w:p>
        </w:tc>
        <w:tc>
          <w:tcPr>
            <w:tcW w:w="966" w:type="dxa"/>
            <w:tcBorders>
              <w:top w:val="nil"/>
              <w:left w:val="nil"/>
              <w:bottom w:val="single" w:sz="4" w:space="0" w:color="auto"/>
              <w:right w:val="single" w:sz="4" w:space="0" w:color="auto"/>
            </w:tcBorders>
            <w:noWrap/>
          </w:tcPr>
          <w:p w:rsidR="0006617C" w:rsidRPr="00D63572" w:rsidRDefault="00924FA4" w:rsidP="0006617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D63572">
              <w:rPr>
                <w:rFonts w:ascii="Times New Roman" w:eastAsia="Times New Roman" w:hAnsi="Times New Roman" w:cs="Times New Roman"/>
                <w:b/>
                <w:bCs/>
                <w:sz w:val="24"/>
                <w:szCs w:val="24"/>
                <w:lang w:eastAsia="ru-RU"/>
              </w:rPr>
              <w:t>695,0</w:t>
            </w:r>
          </w:p>
        </w:tc>
        <w:tc>
          <w:tcPr>
            <w:tcW w:w="1018" w:type="dxa"/>
            <w:tcBorders>
              <w:top w:val="nil"/>
              <w:left w:val="nil"/>
              <w:bottom w:val="single" w:sz="4" w:space="0" w:color="auto"/>
              <w:right w:val="single" w:sz="4" w:space="0" w:color="auto"/>
            </w:tcBorders>
          </w:tcPr>
          <w:p w:rsidR="0006617C" w:rsidRPr="00D63572" w:rsidRDefault="00D63572" w:rsidP="0006617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100,0</w:t>
            </w:r>
          </w:p>
        </w:tc>
      </w:tr>
    </w:tbl>
    <w:p w:rsidR="0006617C" w:rsidRPr="00D63572" w:rsidRDefault="0006617C" w:rsidP="0006617C">
      <w:pPr>
        <w:spacing w:after="0" w:line="240" w:lineRule="auto"/>
        <w:ind w:firstLine="851"/>
        <w:jc w:val="both"/>
        <w:rPr>
          <w:rFonts w:ascii="Times New Roman" w:eastAsia="Times New Roman" w:hAnsi="Times New Roman" w:cs="Times New Roman"/>
          <w:i/>
          <w:sz w:val="28"/>
          <w:szCs w:val="28"/>
          <w:lang w:eastAsia="ru-RU"/>
        </w:rPr>
      </w:pPr>
    </w:p>
    <w:p w:rsidR="0006617C" w:rsidRPr="00BE3665" w:rsidRDefault="0006617C" w:rsidP="0006617C">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BE3665">
        <w:rPr>
          <w:rFonts w:ascii="Times New Roman" w:eastAsia="Times New Roman" w:hAnsi="Times New Roman" w:cs="Times New Roman"/>
          <w:sz w:val="28"/>
          <w:szCs w:val="28"/>
          <w:lang w:eastAsia="ru-RU"/>
        </w:rPr>
        <w:t>Объем поступлений неналоговых доходов  бюджета района  на 202</w:t>
      </w:r>
      <w:r w:rsidR="00BE3665" w:rsidRPr="00BE3665">
        <w:rPr>
          <w:rFonts w:ascii="Times New Roman" w:eastAsia="Times New Roman" w:hAnsi="Times New Roman" w:cs="Times New Roman"/>
          <w:sz w:val="28"/>
          <w:szCs w:val="28"/>
          <w:lang w:eastAsia="ru-RU"/>
        </w:rPr>
        <w:t>1</w:t>
      </w:r>
      <w:r w:rsidRPr="00BE3665">
        <w:rPr>
          <w:rFonts w:ascii="Times New Roman" w:eastAsia="Times New Roman" w:hAnsi="Times New Roman" w:cs="Times New Roman"/>
          <w:sz w:val="28"/>
          <w:szCs w:val="28"/>
          <w:lang w:eastAsia="ru-RU"/>
        </w:rPr>
        <w:t xml:space="preserve"> год в сумме </w:t>
      </w:r>
      <w:r w:rsidR="00BE3665" w:rsidRPr="00BE3665">
        <w:rPr>
          <w:rFonts w:ascii="Times New Roman" w:eastAsia="Times New Roman" w:hAnsi="Times New Roman" w:cs="Times New Roman"/>
          <w:sz w:val="28"/>
          <w:szCs w:val="28"/>
          <w:lang w:eastAsia="ru-RU"/>
        </w:rPr>
        <w:t>3695,0</w:t>
      </w:r>
      <w:r w:rsidRPr="00BE3665">
        <w:rPr>
          <w:rFonts w:ascii="Times New Roman" w:eastAsia="Times New Roman" w:hAnsi="Times New Roman" w:cs="Times New Roman"/>
          <w:sz w:val="28"/>
          <w:szCs w:val="28"/>
          <w:lang w:eastAsia="ru-RU"/>
        </w:rPr>
        <w:t xml:space="preserve"> тыс. рублей прогнозируется со снижением  к уровню 20</w:t>
      </w:r>
      <w:r w:rsidR="00BE3665" w:rsidRPr="00BE3665">
        <w:rPr>
          <w:rFonts w:ascii="Times New Roman" w:eastAsia="Times New Roman" w:hAnsi="Times New Roman" w:cs="Times New Roman"/>
          <w:sz w:val="28"/>
          <w:szCs w:val="28"/>
          <w:lang w:eastAsia="ru-RU"/>
        </w:rPr>
        <w:t>20</w:t>
      </w:r>
      <w:r w:rsidRPr="00BE3665">
        <w:rPr>
          <w:rFonts w:ascii="Times New Roman" w:eastAsia="Times New Roman" w:hAnsi="Times New Roman" w:cs="Times New Roman"/>
          <w:sz w:val="28"/>
          <w:szCs w:val="28"/>
          <w:lang w:eastAsia="ru-RU"/>
        </w:rPr>
        <w:t xml:space="preserve"> года (</w:t>
      </w:r>
      <w:r w:rsidR="00BE3665" w:rsidRPr="00BE3665">
        <w:rPr>
          <w:rFonts w:ascii="Times New Roman" w:eastAsia="Times New Roman" w:hAnsi="Times New Roman" w:cs="Times New Roman"/>
          <w:sz w:val="28"/>
          <w:szCs w:val="28"/>
          <w:lang w:eastAsia="ru-RU"/>
        </w:rPr>
        <w:t>3834,0</w:t>
      </w:r>
      <w:r w:rsidRPr="00BE3665">
        <w:rPr>
          <w:rFonts w:ascii="Times New Roman" w:eastAsia="Times New Roman" w:hAnsi="Times New Roman" w:cs="Times New Roman"/>
          <w:sz w:val="28"/>
          <w:szCs w:val="28"/>
          <w:lang w:eastAsia="ru-RU"/>
        </w:rPr>
        <w:t xml:space="preserve"> тыс. рублей) на </w:t>
      </w:r>
      <w:r w:rsidR="00BE3665" w:rsidRPr="00BE3665">
        <w:rPr>
          <w:rFonts w:ascii="Times New Roman" w:eastAsia="Times New Roman" w:hAnsi="Times New Roman" w:cs="Times New Roman"/>
          <w:snapToGrid w:val="0"/>
          <w:sz w:val="28"/>
          <w:szCs w:val="28"/>
          <w:lang w:eastAsia="ru-RU"/>
        </w:rPr>
        <w:t xml:space="preserve">139,0 </w:t>
      </w:r>
      <w:r w:rsidRPr="00BE3665">
        <w:rPr>
          <w:rFonts w:ascii="Times New Roman" w:eastAsia="Times New Roman" w:hAnsi="Times New Roman" w:cs="Times New Roman"/>
          <w:sz w:val="28"/>
          <w:szCs w:val="28"/>
          <w:lang w:eastAsia="ru-RU"/>
        </w:rPr>
        <w:t>тыс. рублей</w:t>
      </w:r>
      <w:r w:rsidR="00722B11">
        <w:rPr>
          <w:rFonts w:ascii="Times New Roman" w:eastAsia="Times New Roman" w:hAnsi="Times New Roman" w:cs="Times New Roman"/>
          <w:sz w:val="28"/>
          <w:szCs w:val="28"/>
          <w:lang w:eastAsia="ru-RU"/>
        </w:rPr>
        <w:t>,</w:t>
      </w:r>
      <w:r w:rsidRPr="00BE3665">
        <w:rPr>
          <w:rFonts w:ascii="Times New Roman" w:eastAsia="Times New Roman" w:hAnsi="Times New Roman" w:cs="Times New Roman"/>
          <w:sz w:val="28"/>
          <w:szCs w:val="28"/>
          <w:lang w:eastAsia="ru-RU"/>
        </w:rPr>
        <w:t xml:space="preserve"> или </w:t>
      </w:r>
      <w:r w:rsidR="00BE3665" w:rsidRPr="00BE3665">
        <w:rPr>
          <w:rFonts w:ascii="Times New Roman" w:eastAsia="Times New Roman" w:hAnsi="Times New Roman" w:cs="Times New Roman"/>
          <w:sz w:val="28"/>
          <w:szCs w:val="28"/>
          <w:lang w:eastAsia="ru-RU"/>
        </w:rPr>
        <w:t>3,6</w:t>
      </w:r>
      <w:r w:rsidRPr="00BE3665">
        <w:rPr>
          <w:rFonts w:ascii="Times New Roman" w:eastAsia="Times New Roman" w:hAnsi="Times New Roman" w:cs="Times New Roman"/>
          <w:sz w:val="28"/>
          <w:szCs w:val="28"/>
          <w:lang w:eastAsia="ru-RU"/>
        </w:rPr>
        <w:t xml:space="preserve"> %. Исполнение за 9 месяцев 20</w:t>
      </w:r>
      <w:r w:rsidR="00BE3665" w:rsidRPr="00BE3665">
        <w:rPr>
          <w:rFonts w:ascii="Times New Roman" w:eastAsia="Times New Roman" w:hAnsi="Times New Roman" w:cs="Times New Roman"/>
          <w:sz w:val="28"/>
          <w:szCs w:val="28"/>
          <w:lang w:eastAsia="ru-RU"/>
        </w:rPr>
        <w:t>20</w:t>
      </w:r>
      <w:r w:rsidRPr="00BE3665">
        <w:rPr>
          <w:rFonts w:ascii="Times New Roman" w:eastAsia="Times New Roman" w:hAnsi="Times New Roman" w:cs="Times New Roman"/>
          <w:sz w:val="28"/>
          <w:szCs w:val="28"/>
          <w:lang w:eastAsia="ru-RU"/>
        </w:rPr>
        <w:t xml:space="preserve"> года составило </w:t>
      </w:r>
      <w:r w:rsidR="00BE3665" w:rsidRPr="00BE3665">
        <w:rPr>
          <w:rFonts w:ascii="Times New Roman" w:eastAsia="Times New Roman" w:hAnsi="Times New Roman" w:cs="Times New Roman"/>
          <w:sz w:val="28"/>
          <w:szCs w:val="28"/>
          <w:lang w:eastAsia="ru-RU"/>
        </w:rPr>
        <w:t>2696,8</w:t>
      </w:r>
      <w:r w:rsidRPr="00BE3665">
        <w:rPr>
          <w:rFonts w:ascii="Times New Roman" w:eastAsia="Times New Roman" w:hAnsi="Times New Roman" w:cs="Times New Roman"/>
          <w:sz w:val="28"/>
          <w:szCs w:val="28"/>
          <w:lang w:eastAsia="ru-RU"/>
        </w:rPr>
        <w:t xml:space="preserve"> тыс</w:t>
      </w:r>
      <w:r w:rsidRPr="00BE3665">
        <w:rPr>
          <w:rFonts w:ascii="Times New Roman" w:eastAsia="Times New Roman" w:hAnsi="Times New Roman" w:cs="Times New Roman"/>
          <w:bCs/>
          <w:sz w:val="28"/>
          <w:szCs w:val="28"/>
          <w:lang w:eastAsia="ru-RU"/>
        </w:rPr>
        <w:t xml:space="preserve">. рублей или </w:t>
      </w:r>
      <w:r w:rsidR="00BE3665" w:rsidRPr="00BE3665">
        <w:rPr>
          <w:rFonts w:ascii="Times New Roman" w:eastAsia="Times New Roman" w:hAnsi="Times New Roman" w:cs="Times New Roman"/>
          <w:bCs/>
          <w:sz w:val="28"/>
          <w:szCs w:val="28"/>
          <w:lang w:eastAsia="ru-RU"/>
        </w:rPr>
        <w:t>70,3</w:t>
      </w:r>
      <w:r w:rsidRPr="00BE3665">
        <w:rPr>
          <w:rFonts w:ascii="Times New Roman" w:eastAsia="Times New Roman" w:hAnsi="Times New Roman" w:cs="Times New Roman"/>
          <w:bCs/>
          <w:sz w:val="28"/>
          <w:szCs w:val="28"/>
          <w:lang w:eastAsia="ru-RU"/>
        </w:rPr>
        <w:t xml:space="preserve"> % к годовым назначениям.</w:t>
      </w:r>
    </w:p>
    <w:p w:rsidR="0006617C" w:rsidRPr="0006617C" w:rsidRDefault="0006617C" w:rsidP="0006617C">
      <w:pPr>
        <w:tabs>
          <w:tab w:val="left" w:pos="0"/>
        </w:tabs>
        <w:spacing w:after="0" w:line="240" w:lineRule="auto"/>
        <w:ind w:firstLine="709"/>
        <w:jc w:val="both"/>
        <w:rPr>
          <w:rFonts w:ascii="Times New Roman" w:eastAsia="Times New Roman" w:hAnsi="Times New Roman" w:cs="Times New Roman"/>
          <w:color w:val="FF0000"/>
          <w:sz w:val="28"/>
          <w:szCs w:val="28"/>
          <w:lang w:eastAsia="ru-RU"/>
        </w:rPr>
      </w:pPr>
      <w:r w:rsidRPr="00491857">
        <w:rPr>
          <w:rFonts w:ascii="Times New Roman" w:eastAsia="Times New Roman" w:hAnsi="Times New Roman" w:cs="Times New Roman"/>
          <w:sz w:val="28"/>
          <w:szCs w:val="28"/>
          <w:lang w:eastAsia="ru-RU"/>
        </w:rPr>
        <w:t>В структуре неналоговых доходов в 202</w:t>
      </w:r>
      <w:r w:rsidR="00BE3665" w:rsidRPr="00491857">
        <w:rPr>
          <w:rFonts w:ascii="Times New Roman" w:eastAsia="Times New Roman" w:hAnsi="Times New Roman" w:cs="Times New Roman"/>
          <w:sz w:val="28"/>
          <w:szCs w:val="28"/>
          <w:lang w:eastAsia="ru-RU"/>
        </w:rPr>
        <w:t>1</w:t>
      </w:r>
      <w:r w:rsidRPr="00491857">
        <w:rPr>
          <w:rFonts w:ascii="Times New Roman" w:eastAsia="Times New Roman" w:hAnsi="Times New Roman" w:cs="Times New Roman"/>
          <w:sz w:val="28"/>
          <w:szCs w:val="28"/>
          <w:lang w:eastAsia="ru-RU"/>
        </w:rPr>
        <w:t xml:space="preserve"> году наибольший удельный вес занимают доходы от использования муниципального имущества – </w:t>
      </w:r>
      <w:r w:rsidR="00491857" w:rsidRPr="00491857">
        <w:rPr>
          <w:rFonts w:ascii="Times New Roman" w:eastAsia="Times New Roman" w:hAnsi="Times New Roman" w:cs="Times New Roman"/>
          <w:sz w:val="28"/>
          <w:szCs w:val="28"/>
          <w:lang w:eastAsia="ru-RU"/>
        </w:rPr>
        <w:t>62,8</w:t>
      </w:r>
      <w:r w:rsidRPr="00491857">
        <w:rPr>
          <w:rFonts w:ascii="Times New Roman" w:eastAsia="Times New Roman" w:hAnsi="Times New Roman" w:cs="Times New Roman"/>
          <w:sz w:val="28"/>
          <w:szCs w:val="28"/>
          <w:lang w:eastAsia="ru-RU"/>
        </w:rPr>
        <w:t xml:space="preserve"> % (</w:t>
      </w:r>
      <w:r w:rsidRPr="00491857">
        <w:rPr>
          <w:rFonts w:ascii="Times New Roman" w:eastAsia="Times New Roman" w:hAnsi="Times New Roman" w:cs="Times New Roman"/>
          <w:bCs/>
          <w:sz w:val="28"/>
          <w:szCs w:val="28"/>
          <w:lang w:eastAsia="ru-RU"/>
        </w:rPr>
        <w:t>к  утвержденному плану 20</w:t>
      </w:r>
      <w:r w:rsidR="00491857" w:rsidRPr="00491857">
        <w:rPr>
          <w:rFonts w:ascii="Times New Roman" w:eastAsia="Times New Roman" w:hAnsi="Times New Roman" w:cs="Times New Roman"/>
          <w:bCs/>
          <w:sz w:val="28"/>
          <w:szCs w:val="28"/>
          <w:lang w:eastAsia="ru-RU"/>
        </w:rPr>
        <w:t>20</w:t>
      </w:r>
      <w:r w:rsidRPr="00491857">
        <w:rPr>
          <w:rFonts w:ascii="Times New Roman" w:eastAsia="Times New Roman" w:hAnsi="Times New Roman" w:cs="Times New Roman"/>
          <w:bCs/>
          <w:sz w:val="28"/>
          <w:szCs w:val="28"/>
          <w:lang w:eastAsia="ru-RU"/>
        </w:rPr>
        <w:t xml:space="preserve"> года с  </w:t>
      </w:r>
      <w:r w:rsidR="00491857" w:rsidRPr="00491857">
        <w:rPr>
          <w:rFonts w:ascii="Times New Roman" w:eastAsia="Times New Roman" w:hAnsi="Times New Roman" w:cs="Times New Roman"/>
          <w:bCs/>
          <w:sz w:val="28"/>
          <w:szCs w:val="28"/>
          <w:lang w:eastAsia="ru-RU"/>
        </w:rPr>
        <w:t>увеличением</w:t>
      </w:r>
      <w:r w:rsidRPr="00491857">
        <w:rPr>
          <w:rFonts w:ascii="Times New Roman" w:eastAsia="Times New Roman" w:hAnsi="Times New Roman" w:cs="Times New Roman"/>
          <w:bCs/>
          <w:sz w:val="28"/>
          <w:szCs w:val="28"/>
          <w:lang w:eastAsia="ru-RU"/>
        </w:rPr>
        <w:t xml:space="preserve">  на </w:t>
      </w:r>
      <w:r w:rsidR="00491857" w:rsidRPr="00491857">
        <w:rPr>
          <w:rFonts w:ascii="Times New Roman" w:eastAsia="Times New Roman" w:hAnsi="Times New Roman" w:cs="Times New Roman"/>
          <w:bCs/>
          <w:sz w:val="28"/>
          <w:szCs w:val="28"/>
          <w:lang w:eastAsia="ru-RU"/>
        </w:rPr>
        <w:t>216,0</w:t>
      </w:r>
      <w:r w:rsidRPr="00491857">
        <w:rPr>
          <w:rFonts w:ascii="Times New Roman" w:eastAsia="Times New Roman" w:hAnsi="Times New Roman" w:cs="Times New Roman"/>
          <w:bCs/>
          <w:sz w:val="28"/>
          <w:szCs w:val="28"/>
          <w:lang w:eastAsia="ru-RU"/>
        </w:rPr>
        <w:t xml:space="preserve"> тыс. рублей, или на   </w:t>
      </w:r>
      <w:r w:rsidR="00491857" w:rsidRPr="00491857">
        <w:rPr>
          <w:rFonts w:ascii="Times New Roman" w:eastAsia="Times New Roman" w:hAnsi="Times New Roman" w:cs="Times New Roman"/>
          <w:bCs/>
          <w:sz w:val="28"/>
          <w:szCs w:val="28"/>
          <w:lang w:eastAsia="ru-RU"/>
        </w:rPr>
        <w:t>10,3</w:t>
      </w:r>
      <w:r w:rsidRPr="00491857">
        <w:rPr>
          <w:rFonts w:ascii="Times New Roman" w:eastAsia="Times New Roman" w:hAnsi="Times New Roman" w:cs="Times New Roman"/>
          <w:bCs/>
          <w:sz w:val="28"/>
          <w:szCs w:val="28"/>
          <w:lang w:eastAsia="ru-RU"/>
        </w:rPr>
        <w:t xml:space="preserve"> %), доходы от продажи </w:t>
      </w:r>
      <w:r w:rsidRPr="00491857">
        <w:rPr>
          <w:rFonts w:ascii="Times New Roman" w:eastAsia="Times New Roman" w:hAnsi="Times New Roman" w:cs="Times New Roman"/>
          <w:sz w:val="28"/>
          <w:szCs w:val="28"/>
          <w:lang w:eastAsia="ru-RU"/>
        </w:rPr>
        <w:t xml:space="preserve"> </w:t>
      </w:r>
      <w:r w:rsidRPr="00491857">
        <w:rPr>
          <w:rFonts w:ascii="Times New Roman" w:eastAsia="Times New Roman" w:hAnsi="Times New Roman" w:cs="Times New Roman"/>
          <w:bCs/>
          <w:sz w:val="28"/>
          <w:szCs w:val="28"/>
          <w:lang w:eastAsia="ru-RU"/>
        </w:rPr>
        <w:t xml:space="preserve">материальных и нематериальных активов (доходы от реализации имущества в части реализации основных средств, доходы от продажи земельных участков) – </w:t>
      </w:r>
      <w:r w:rsidR="00491857" w:rsidRPr="00491857">
        <w:rPr>
          <w:rFonts w:ascii="Times New Roman" w:eastAsia="Times New Roman" w:hAnsi="Times New Roman" w:cs="Times New Roman"/>
          <w:bCs/>
          <w:sz w:val="28"/>
          <w:szCs w:val="28"/>
          <w:lang w:eastAsia="ru-RU"/>
        </w:rPr>
        <w:t>21,2</w:t>
      </w:r>
      <w:r w:rsidRPr="00491857">
        <w:rPr>
          <w:rFonts w:ascii="Times New Roman" w:eastAsia="Times New Roman" w:hAnsi="Times New Roman" w:cs="Times New Roman"/>
          <w:bCs/>
          <w:sz w:val="28"/>
          <w:szCs w:val="28"/>
          <w:lang w:eastAsia="ru-RU"/>
        </w:rPr>
        <w:t xml:space="preserve"> % </w:t>
      </w:r>
      <w:r w:rsidRPr="00491857">
        <w:rPr>
          <w:rFonts w:ascii="Times New Roman" w:eastAsia="Times New Roman" w:hAnsi="Times New Roman" w:cs="Times New Roman"/>
          <w:sz w:val="28"/>
          <w:szCs w:val="28"/>
          <w:lang w:eastAsia="ru-RU"/>
        </w:rPr>
        <w:t>(</w:t>
      </w:r>
      <w:r w:rsidRPr="00491857">
        <w:rPr>
          <w:rFonts w:ascii="Times New Roman" w:eastAsia="Times New Roman" w:hAnsi="Times New Roman" w:cs="Times New Roman"/>
          <w:bCs/>
          <w:sz w:val="28"/>
          <w:szCs w:val="28"/>
          <w:lang w:eastAsia="ru-RU"/>
        </w:rPr>
        <w:t>к  утвержденному плану 20</w:t>
      </w:r>
      <w:r w:rsidR="00491857" w:rsidRPr="00491857">
        <w:rPr>
          <w:rFonts w:ascii="Times New Roman" w:eastAsia="Times New Roman" w:hAnsi="Times New Roman" w:cs="Times New Roman"/>
          <w:bCs/>
          <w:sz w:val="28"/>
          <w:szCs w:val="28"/>
          <w:lang w:eastAsia="ru-RU"/>
        </w:rPr>
        <w:t>20</w:t>
      </w:r>
      <w:r w:rsidRPr="00491857">
        <w:rPr>
          <w:rFonts w:ascii="Times New Roman" w:eastAsia="Times New Roman" w:hAnsi="Times New Roman" w:cs="Times New Roman"/>
          <w:bCs/>
          <w:sz w:val="28"/>
          <w:szCs w:val="28"/>
          <w:lang w:eastAsia="ru-RU"/>
        </w:rPr>
        <w:t xml:space="preserve"> года  со снижением  на </w:t>
      </w:r>
      <w:r w:rsidR="00491857" w:rsidRPr="00491857">
        <w:rPr>
          <w:rFonts w:ascii="Times New Roman" w:eastAsia="Times New Roman" w:hAnsi="Times New Roman" w:cs="Times New Roman"/>
          <w:bCs/>
          <w:sz w:val="28"/>
          <w:szCs w:val="28"/>
          <w:lang w:eastAsia="ru-RU"/>
        </w:rPr>
        <w:t>79,0</w:t>
      </w:r>
      <w:r w:rsidRPr="00491857">
        <w:rPr>
          <w:rFonts w:ascii="Times New Roman" w:eastAsia="Times New Roman" w:hAnsi="Times New Roman" w:cs="Times New Roman"/>
          <w:bCs/>
          <w:sz w:val="28"/>
          <w:szCs w:val="28"/>
          <w:lang w:eastAsia="ru-RU"/>
        </w:rPr>
        <w:t xml:space="preserve"> тыс. рублей, или на </w:t>
      </w:r>
      <w:r w:rsidR="00491857" w:rsidRPr="00491857">
        <w:rPr>
          <w:rFonts w:ascii="Times New Roman" w:eastAsia="Times New Roman" w:hAnsi="Times New Roman" w:cs="Times New Roman"/>
          <w:bCs/>
          <w:sz w:val="28"/>
          <w:szCs w:val="28"/>
          <w:lang w:eastAsia="ru-RU"/>
        </w:rPr>
        <w:t>9,2</w:t>
      </w:r>
      <w:r w:rsidRPr="00491857">
        <w:rPr>
          <w:rFonts w:ascii="Times New Roman" w:eastAsia="Times New Roman" w:hAnsi="Times New Roman" w:cs="Times New Roman"/>
          <w:bCs/>
          <w:sz w:val="28"/>
          <w:szCs w:val="28"/>
          <w:lang w:eastAsia="ru-RU"/>
        </w:rPr>
        <w:t xml:space="preserve"> %),</w:t>
      </w:r>
      <w:r w:rsidRPr="00491857">
        <w:rPr>
          <w:rFonts w:ascii="Times New Roman" w:eastAsia="Times New Roman" w:hAnsi="Times New Roman" w:cs="Times New Roman"/>
          <w:sz w:val="28"/>
          <w:szCs w:val="28"/>
          <w:lang w:eastAsia="ru-RU"/>
        </w:rPr>
        <w:t xml:space="preserve"> </w:t>
      </w:r>
      <w:r w:rsidR="00491857" w:rsidRPr="00491857">
        <w:rPr>
          <w:rFonts w:ascii="Times New Roman" w:eastAsia="Times New Roman" w:hAnsi="Times New Roman" w:cs="Times New Roman"/>
          <w:sz w:val="28"/>
          <w:szCs w:val="28"/>
          <w:lang w:eastAsia="ru-RU"/>
        </w:rPr>
        <w:t>штрафы, санкции, возмещение ущерба – 8,6% (</w:t>
      </w:r>
      <w:r w:rsidR="00491857" w:rsidRPr="00491857">
        <w:rPr>
          <w:rFonts w:ascii="Times New Roman" w:eastAsia="Times New Roman" w:hAnsi="Times New Roman" w:cs="Times New Roman"/>
          <w:bCs/>
          <w:sz w:val="28"/>
          <w:szCs w:val="28"/>
          <w:lang w:eastAsia="ru-RU"/>
        </w:rPr>
        <w:t xml:space="preserve">к  утвержденному плану 2020 года с </w:t>
      </w:r>
      <w:r w:rsidR="00491857" w:rsidRPr="00491857">
        <w:rPr>
          <w:rFonts w:ascii="Times New Roman" w:eastAsia="Times New Roman" w:hAnsi="Times New Roman" w:cs="Times New Roman"/>
          <w:sz w:val="28"/>
          <w:szCs w:val="28"/>
          <w:lang w:eastAsia="ru-RU"/>
        </w:rPr>
        <w:t xml:space="preserve">увеличением на 116,0 тыс. рублей, или на 57,7 % пункта), </w:t>
      </w:r>
      <w:r w:rsidRPr="00491857">
        <w:rPr>
          <w:rFonts w:ascii="Times New Roman" w:eastAsia="Times New Roman" w:hAnsi="Times New Roman" w:cs="Times New Roman"/>
          <w:sz w:val="28"/>
          <w:szCs w:val="28"/>
          <w:lang w:eastAsia="ru-RU"/>
        </w:rPr>
        <w:t xml:space="preserve">платежи при пользовании природными ресурсами – </w:t>
      </w:r>
      <w:r w:rsidR="00491857" w:rsidRPr="00491857">
        <w:rPr>
          <w:rFonts w:ascii="Times New Roman" w:eastAsia="Times New Roman" w:hAnsi="Times New Roman" w:cs="Times New Roman"/>
          <w:sz w:val="28"/>
          <w:szCs w:val="28"/>
          <w:lang w:eastAsia="ru-RU"/>
        </w:rPr>
        <w:t>5,7</w:t>
      </w:r>
      <w:r w:rsidRPr="00491857">
        <w:rPr>
          <w:rFonts w:ascii="Times New Roman" w:eastAsia="Times New Roman" w:hAnsi="Times New Roman" w:cs="Times New Roman"/>
          <w:sz w:val="28"/>
          <w:szCs w:val="28"/>
          <w:lang w:eastAsia="ru-RU"/>
        </w:rPr>
        <w:t>% (</w:t>
      </w:r>
      <w:r w:rsidRPr="00491857">
        <w:rPr>
          <w:rFonts w:ascii="Times New Roman" w:eastAsia="Times New Roman" w:hAnsi="Times New Roman" w:cs="Times New Roman"/>
          <w:bCs/>
          <w:sz w:val="28"/>
          <w:szCs w:val="28"/>
          <w:lang w:eastAsia="ru-RU"/>
        </w:rPr>
        <w:t>к  утвержденному плану 20</w:t>
      </w:r>
      <w:r w:rsidR="00491857" w:rsidRPr="00491857">
        <w:rPr>
          <w:rFonts w:ascii="Times New Roman" w:eastAsia="Times New Roman" w:hAnsi="Times New Roman" w:cs="Times New Roman"/>
          <w:bCs/>
          <w:sz w:val="28"/>
          <w:szCs w:val="28"/>
          <w:lang w:eastAsia="ru-RU"/>
        </w:rPr>
        <w:t>20</w:t>
      </w:r>
      <w:r w:rsidRPr="00491857">
        <w:rPr>
          <w:rFonts w:ascii="Times New Roman" w:eastAsia="Times New Roman" w:hAnsi="Times New Roman" w:cs="Times New Roman"/>
          <w:bCs/>
          <w:sz w:val="28"/>
          <w:szCs w:val="28"/>
          <w:lang w:eastAsia="ru-RU"/>
        </w:rPr>
        <w:t xml:space="preserve"> года с </w:t>
      </w:r>
      <w:r w:rsidRPr="00491857">
        <w:rPr>
          <w:rFonts w:ascii="Times New Roman" w:eastAsia="Times New Roman" w:hAnsi="Times New Roman" w:cs="Times New Roman"/>
          <w:sz w:val="28"/>
          <w:szCs w:val="28"/>
          <w:lang w:eastAsia="ru-RU"/>
        </w:rPr>
        <w:t xml:space="preserve">увеличением  на </w:t>
      </w:r>
      <w:r w:rsidR="00491857" w:rsidRPr="00491857">
        <w:rPr>
          <w:rFonts w:ascii="Times New Roman" w:eastAsia="Times New Roman" w:hAnsi="Times New Roman" w:cs="Times New Roman"/>
          <w:sz w:val="28"/>
          <w:szCs w:val="28"/>
          <w:lang w:eastAsia="ru-RU"/>
        </w:rPr>
        <w:t>392,0</w:t>
      </w:r>
      <w:r w:rsidRPr="00491857">
        <w:rPr>
          <w:rFonts w:ascii="Times New Roman" w:eastAsia="Times New Roman" w:hAnsi="Times New Roman" w:cs="Times New Roman"/>
          <w:sz w:val="28"/>
          <w:szCs w:val="28"/>
          <w:lang w:eastAsia="ru-RU"/>
        </w:rPr>
        <w:t xml:space="preserve"> тыс. рублей, или на </w:t>
      </w:r>
      <w:r w:rsidR="00491857" w:rsidRPr="00491857">
        <w:rPr>
          <w:rFonts w:ascii="Times New Roman" w:eastAsia="Times New Roman" w:hAnsi="Times New Roman" w:cs="Times New Roman"/>
          <w:sz w:val="28"/>
          <w:szCs w:val="28"/>
          <w:lang w:eastAsia="ru-RU"/>
        </w:rPr>
        <w:t>35,1</w:t>
      </w:r>
      <w:r w:rsidRPr="00491857">
        <w:rPr>
          <w:rFonts w:ascii="Times New Roman" w:eastAsia="Times New Roman" w:hAnsi="Times New Roman" w:cs="Times New Roman"/>
          <w:sz w:val="28"/>
          <w:szCs w:val="28"/>
          <w:lang w:eastAsia="ru-RU"/>
        </w:rPr>
        <w:t xml:space="preserve"> % пункта),  доходы от </w:t>
      </w:r>
      <w:r w:rsidRPr="00491857">
        <w:rPr>
          <w:rFonts w:ascii="Times New Roman" w:eastAsia="Times New Roman" w:hAnsi="Times New Roman" w:cs="Times New Roman"/>
          <w:sz w:val="28"/>
          <w:szCs w:val="28"/>
          <w:lang w:eastAsia="ru-RU"/>
        </w:rPr>
        <w:lastRenderedPageBreak/>
        <w:t>оказания платных услуг и компенсации затрат государства – 1,7% (</w:t>
      </w:r>
      <w:r w:rsidR="00491857" w:rsidRPr="00491857">
        <w:rPr>
          <w:rFonts w:ascii="Times New Roman" w:eastAsia="Times New Roman" w:hAnsi="Times New Roman" w:cs="Times New Roman"/>
          <w:sz w:val="28"/>
          <w:szCs w:val="28"/>
          <w:lang w:eastAsia="ru-RU"/>
        </w:rPr>
        <w:t xml:space="preserve">соответствуют </w:t>
      </w:r>
      <w:r w:rsidRPr="00491857">
        <w:rPr>
          <w:rFonts w:ascii="Times New Roman" w:eastAsia="Times New Roman" w:hAnsi="Times New Roman" w:cs="Times New Roman"/>
          <w:bCs/>
          <w:sz w:val="28"/>
          <w:szCs w:val="28"/>
          <w:lang w:eastAsia="ru-RU"/>
        </w:rPr>
        <w:t xml:space="preserve">  утвержденному плану 20</w:t>
      </w:r>
      <w:r w:rsidR="00491857" w:rsidRPr="00491857">
        <w:rPr>
          <w:rFonts w:ascii="Times New Roman" w:eastAsia="Times New Roman" w:hAnsi="Times New Roman" w:cs="Times New Roman"/>
          <w:bCs/>
          <w:sz w:val="28"/>
          <w:szCs w:val="28"/>
          <w:lang w:eastAsia="ru-RU"/>
        </w:rPr>
        <w:t>20</w:t>
      </w:r>
      <w:r w:rsidRPr="00491857">
        <w:rPr>
          <w:rFonts w:ascii="Times New Roman" w:eastAsia="Times New Roman" w:hAnsi="Times New Roman" w:cs="Times New Roman"/>
          <w:bCs/>
          <w:sz w:val="28"/>
          <w:szCs w:val="28"/>
          <w:lang w:eastAsia="ru-RU"/>
        </w:rPr>
        <w:t xml:space="preserve"> года</w:t>
      </w:r>
      <w:r w:rsidRPr="00491857">
        <w:rPr>
          <w:rFonts w:ascii="Times New Roman" w:eastAsia="Times New Roman" w:hAnsi="Times New Roman" w:cs="Times New Roman"/>
          <w:sz w:val="28"/>
          <w:szCs w:val="28"/>
          <w:lang w:eastAsia="ru-RU"/>
        </w:rPr>
        <w:t xml:space="preserve">). </w:t>
      </w:r>
    </w:p>
    <w:p w:rsidR="004972B3" w:rsidRDefault="0006617C" w:rsidP="0006617C">
      <w:pPr>
        <w:spacing w:after="0" w:line="240" w:lineRule="auto"/>
        <w:ind w:firstLine="709"/>
        <w:contextualSpacing/>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snapToGrid w:val="0"/>
          <w:color w:val="FF0000"/>
          <w:sz w:val="28"/>
          <w:szCs w:val="28"/>
          <w:lang w:eastAsia="ru-RU"/>
        </w:rPr>
        <w:t xml:space="preserve"> </w:t>
      </w:r>
      <w:r w:rsidRPr="00B53527">
        <w:rPr>
          <w:rFonts w:ascii="Times New Roman" w:eastAsia="Times New Roman" w:hAnsi="Times New Roman" w:cs="Times New Roman"/>
          <w:snapToGrid w:val="0"/>
          <w:sz w:val="28"/>
          <w:szCs w:val="28"/>
          <w:lang w:eastAsia="ru-RU"/>
        </w:rPr>
        <w:t xml:space="preserve">Таким образом, планируется  </w:t>
      </w:r>
      <w:r w:rsidRPr="002F0916">
        <w:rPr>
          <w:rFonts w:ascii="Times New Roman" w:eastAsia="Times New Roman" w:hAnsi="Times New Roman" w:cs="Times New Roman"/>
          <w:i/>
          <w:snapToGrid w:val="0"/>
          <w:sz w:val="28"/>
          <w:szCs w:val="28"/>
          <w:lang w:eastAsia="ru-RU"/>
        </w:rPr>
        <w:t>снижение</w:t>
      </w:r>
      <w:r w:rsidRPr="00B53527">
        <w:rPr>
          <w:rFonts w:ascii="Times New Roman" w:eastAsia="Times New Roman" w:hAnsi="Times New Roman" w:cs="Times New Roman"/>
          <w:snapToGrid w:val="0"/>
          <w:sz w:val="28"/>
          <w:szCs w:val="28"/>
          <w:lang w:eastAsia="ru-RU"/>
        </w:rPr>
        <w:t xml:space="preserve">  доходов по неналоговым источникам в 202</w:t>
      </w:r>
      <w:r w:rsidR="000E3106" w:rsidRPr="00B53527">
        <w:rPr>
          <w:rFonts w:ascii="Times New Roman" w:eastAsia="Times New Roman" w:hAnsi="Times New Roman" w:cs="Times New Roman"/>
          <w:snapToGrid w:val="0"/>
          <w:sz w:val="28"/>
          <w:szCs w:val="28"/>
          <w:lang w:eastAsia="ru-RU"/>
        </w:rPr>
        <w:t>1</w:t>
      </w:r>
      <w:r w:rsidRPr="00B53527">
        <w:rPr>
          <w:rFonts w:ascii="Times New Roman" w:eastAsia="Times New Roman" w:hAnsi="Times New Roman" w:cs="Times New Roman"/>
          <w:snapToGrid w:val="0"/>
          <w:sz w:val="28"/>
          <w:szCs w:val="28"/>
          <w:lang w:eastAsia="ru-RU"/>
        </w:rPr>
        <w:t>год</w:t>
      </w:r>
      <w:r w:rsidR="00722B11">
        <w:rPr>
          <w:rFonts w:ascii="Times New Roman" w:eastAsia="Times New Roman" w:hAnsi="Times New Roman" w:cs="Times New Roman"/>
          <w:snapToGrid w:val="0"/>
          <w:sz w:val="28"/>
          <w:szCs w:val="28"/>
          <w:lang w:eastAsia="ru-RU"/>
        </w:rPr>
        <w:t xml:space="preserve">у в  сравнении с 2020 годом </w:t>
      </w:r>
      <w:r w:rsidRPr="00B53527">
        <w:rPr>
          <w:rFonts w:ascii="Times New Roman" w:eastAsia="Times New Roman" w:hAnsi="Times New Roman" w:cs="Times New Roman"/>
          <w:snapToGrid w:val="0"/>
          <w:sz w:val="28"/>
          <w:szCs w:val="28"/>
          <w:lang w:eastAsia="ru-RU"/>
        </w:rPr>
        <w:t xml:space="preserve">   </w:t>
      </w:r>
      <w:r w:rsidR="00B53527" w:rsidRPr="00B53527">
        <w:rPr>
          <w:rFonts w:ascii="Times New Roman" w:eastAsia="Times New Roman" w:hAnsi="Times New Roman" w:cs="Times New Roman"/>
          <w:snapToGrid w:val="0"/>
          <w:sz w:val="28"/>
          <w:szCs w:val="28"/>
          <w:lang w:eastAsia="ru-RU"/>
        </w:rPr>
        <w:t xml:space="preserve"> по платежам при пользовании природными ресурсами (392,0 тыс. рублей), </w:t>
      </w:r>
      <w:r w:rsidRPr="00B53527">
        <w:rPr>
          <w:rFonts w:ascii="Times New Roman" w:eastAsia="Times New Roman" w:hAnsi="Times New Roman" w:cs="Times New Roman"/>
          <w:sz w:val="28"/>
          <w:szCs w:val="28"/>
          <w:lang w:eastAsia="ru-RU"/>
        </w:rPr>
        <w:t>по доходам от продажи материальных и нематериальных актив</w:t>
      </w:r>
      <w:r w:rsidR="00722B11">
        <w:rPr>
          <w:rFonts w:ascii="Times New Roman" w:eastAsia="Times New Roman" w:hAnsi="Times New Roman" w:cs="Times New Roman"/>
          <w:sz w:val="28"/>
          <w:szCs w:val="28"/>
          <w:lang w:eastAsia="ru-RU"/>
        </w:rPr>
        <w:t>ов</w:t>
      </w:r>
      <w:r w:rsidRPr="00B53527">
        <w:rPr>
          <w:rFonts w:ascii="Times New Roman" w:eastAsia="Times New Roman" w:hAnsi="Times New Roman" w:cs="Times New Roman"/>
          <w:sz w:val="28"/>
          <w:szCs w:val="28"/>
          <w:lang w:eastAsia="ru-RU"/>
        </w:rPr>
        <w:t xml:space="preserve"> (</w:t>
      </w:r>
      <w:r w:rsidR="00B53527">
        <w:rPr>
          <w:rFonts w:ascii="Times New Roman" w:eastAsia="Times New Roman" w:hAnsi="Times New Roman" w:cs="Times New Roman"/>
          <w:sz w:val="28"/>
          <w:szCs w:val="28"/>
          <w:lang w:eastAsia="ru-RU"/>
        </w:rPr>
        <w:t>7</w:t>
      </w:r>
      <w:r w:rsidR="00722B11">
        <w:rPr>
          <w:rFonts w:ascii="Times New Roman" w:eastAsia="Times New Roman" w:hAnsi="Times New Roman" w:cs="Times New Roman"/>
          <w:sz w:val="28"/>
          <w:szCs w:val="28"/>
          <w:lang w:eastAsia="ru-RU"/>
        </w:rPr>
        <w:t>8</w:t>
      </w:r>
      <w:r w:rsidR="00B53527">
        <w:rPr>
          <w:rFonts w:ascii="Times New Roman" w:eastAsia="Times New Roman" w:hAnsi="Times New Roman" w:cs="Times New Roman"/>
          <w:sz w:val="28"/>
          <w:szCs w:val="28"/>
          <w:lang w:eastAsia="ru-RU"/>
        </w:rPr>
        <w:t>,0</w:t>
      </w:r>
      <w:r w:rsidRPr="00B53527">
        <w:rPr>
          <w:rFonts w:ascii="Times New Roman" w:eastAsia="Times New Roman" w:hAnsi="Times New Roman" w:cs="Times New Roman"/>
          <w:sz w:val="28"/>
          <w:szCs w:val="28"/>
          <w:lang w:eastAsia="ru-RU"/>
        </w:rPr>
        <w:t xml:space="preserve"> тыс. рублей)</w:t>
      </w:r>
      <w:r w:rsidR="002F0916">
        <w:rPr>
          <w:rFonts w:ascii="Times New Roman" w:eastAsia="Times New Roman" w:hAnsi="Times New Roman" w:cs="Times New Roman"/>
          <w:sz w:val="28"/>
          <w:szCs w:val="28"/>
          <w:lang w:eastAsia="ru-RU"/>
        </w:rPr>
        <w:t xml:space="preserve">, кроме того </w:t>
      </w:r>
      <w:r w:rsidR="002F0916" w:rsidRPr="002F0916">
        <w:rPr>
          <w:rFonts w:ascii="Times New Roman" w:eastAsia="Times New Roman" w:hAnsi="Times New Roman" w:cs="Times New Roman"/>
          <w:i/>
          <w:sz w:val="28"/>
          <w:szCs w:val="28"/>
          <w:lang w:eastAsia="ru-RU"/>
        </w:rPr>
        <w:t>увеличение</w:t>
      </w:r>
      <w:r w:rsidR="002F0916">
        <w:rPr>
          <w:rFonts w:ascii="Times New Roman" w:eastAsia="Times New Roman" w:hAnsi="Times New Roman" w:cs="Times New Roman"/>
          <w:sz w:val="28"/>
          <w:szCs w:val="28"/>
          <w:lang w:eastAsia="ru-RU"/>
        </w:rPr>
        <w:t xml:space="preserve">  доходов </w:t>
      </w:r>
      <w:r w:rsidR="002F0916" w:rsidRPr="00B53527">
        <w:rPr>
          <w:rFonts w:ascii="Times New Roman" w:eastAsia="Times New Roman" w:hAnsi="Times New Roman" w:cs="Times New Roman"/>
          <w:snapToGrid w:val="0"/>
          <w:sz w:val="28"/>
          <w:szCs w:val="28"/>
          <w:lang w:eastAsia="ru-RU"/>
        </w:rPr>
        <w:t xml:space="preserve">по неналоговым </w:t>
      </w:r>
      <w:r w:rsidR="002F0916" w:rsidRPr="002F0916">
        <w:rPr>
          <w:rFonts w:ascii="Times New Roman" w:eastAsia="Times New Roman" w:hAnsi="Times New Roman" w:cs="Times New Roman"/>
          <w:snapToGrid w:val="0"/>
          <w:sz w:val="28"/>
          <w:szCs w:val="28"/>
          <w:lang w:eastAsia="ru-RU"/>
        </w:rPr>
        <w:t>источникам в 2021</w:t>
      </w:r>
      <w:r w:rsidR="00722B11">
        <w:rPr>
          <w:rFonts w:ascii="Times New Roman" w:eastAsia="Times New Roman" w:hAnsi="Times New Roman" w:cs="Times New Roman"/>
          <w:snapToGrid w:val="0"/>
          <w:sz w:val="28"/>
          <w:szCs w:val="28"/>
          <w:lang w:eastAsia="ru-RU"/>
        </w:rPr>
        <w:t xml:space="preserve"> </w:t>
      </w:r>
      <w:r w:rsidR="002F0916" w:rsidRPr="002F0916">
        <w:rPr>
          <w:rFonts w:ascii="Times New Roman" w:eastAsia="Times New Roman" w:hAnsi="Times New Roman" w:cs="Times New Roman"/>
          <w:snapToGrid w:val="0"/>
          <w:sz w:val="28"/>
          <w:szCs w:val="28"/>
          <w:lang w:eastAsia="ru-RU"/>
        </w:rPr>
        <w:t>год</w:t>
      </w:r>
      <w:r w:rsidR="00722B11">
        <w:rPr>
          <w:rFonts w:ascii="Times New Roman" w:eastAsia="Times New Roman" w:hAnsi="Times New Roman" w:cs="Times New Roman"/>
          <w:snapToGrid w:val="0"/>
          <w:sz w:val="28"/>
          <w:szCs w:val="28"/>
          <w:lang w:eastAsia="ru-RU"/>
        </w:rPr>
        <w:t>у</w:t>
      </w:r>
      <w:r w:rsidR="00B30D8E">
        <w:rPr>
          <w:rFonts w:ascii="Times New Roman" w:eastAsia="Times New Roman" w:hAnsi="Times New Roman" w:cs="Times New Roman"/>
          <w:snapToGrid w:val="0"/>
          <w:sz w:val="28"/>
          <w:szCs w:val="28"/>
          <w:lang w:eastAsia="ru-RU"/>
        </w:rPr>
        <w:t xml:space="preserve"> по</w:t>
      </w:r>
      <w:r w:rsidR="002F0916" w:rsidRPr="002F0916">
        <w:rPr>
          <w:rFonts w:ascii="Times New Roman" w:eastAsia="Times New Roman" w:hAnsi="Times New Roman" w:cs="Times New Roman"/>
          <w:snapToGrid w:val="0"/>
          <w:sz w:val="28"/>
          <w:szCs w:val="28"/>
          <w:lang w:eastAsia="ru-RU"/>
        </w:rPr>
        <w:t xml:space="preserve"> </w:t>
      </w:r>
      <w:r w:rsidR="00B30D8E" w:rsidRPr="00B53527">
        <w:rPr>
          <w:rFonts w:ascii="Times New Roman" w:eastAsia="Times New Roman" w:hAnsi="Times New Roman" w:cs="Times New Roman"/>
          <w:snapToGrid w:val="0"/>
          <w:sz w:val="28"/>
          <w:szCs w:val="28"/>
          <w:lang w:eastAsia="ru-RU"/>
        </w:rPr>
        <w:t>штрафам, санкциям, возмещени</w:t>
      </w:r>
      <w:r w:rsidR="00722B11">
        <w:rPr>
          <w:rFonts w:ascii="Times New Roman" w:eastAsia="Times New Roman" w:hAnsi="Times New Roman" w:cs="Times New Roman"/>
          <w:snapToGrid w:val="0"/>
          <w:sz w:val="28"/>
          <w:szCs w:val="28"/>
          <w:lang w:eastAsia="ru-RU"/>
        </w:rPr>
        <w:t>я</w:t>
      </w:r>
      <w:r w:rsidR="00B30D8E" w:rsidRPr="00B53527">
        <w:rPr>
          <w:rFonts w:ascii="Times New Roman" w:eastAsia="Times New Roman" w:hAnsi="Times New Roman" w:cs="Times New Roman"/>
          <w:snapToGrid w:val="0"/>
          <w:sz w:val="28"/>
          <w:szCs w:val="28"/>
          <w:lang w:eastAsia="ru-RU"/>
        </w:rPr>
        <w:t>м ущерба (116,0 тыс. рублей),</w:t>
      </w:r>
      <w:r w:rsidR="00B30D8E">
        <w:rPr>
          <w:rFonts w:ascii="Times New Roman" w:eastAsia="Times New Roman" w:hAnsi="Times New Roman" w:cs="Times New Roman"/>
          <w:sz w:val="28"/>
          <w:szCs w:val="28"/>
          <w:lang w:eastAsia="ru-RU"/>
        </w:rPr>
        <w:t xml:space="preserve"> </w:t>
      </w:r>
      <w:r w:rsidR="002F0916" w:rsidRPr="002F0916">
        <w:rPr>
          <w:rFonts w:ascii="Times New Roman" w:eastAsia="Times New Roman" w:hAnsi="Times New Roman" w:cs="Times New Roman"/>
          <w:snapToGrid w:val="0"/>
          <w:sz w:val="28"/>
          <w:szCs w:val="28"/>
          <w:lang w:eastAsia="ru-RU"/>
        </w:rPr>
        <w:t xml:space="preserve">по </w:t>
      </w:r>
      <w:r w:rsidR="002F0916" w:rsidRPr="002F0916">
        <w:rPr>
          <w:rFonts w:ascii="Times New Roman" w:eastAsia="Times New Roman" w:hAnsi="Times New Roman" w:cs="Times New Roman"/>
          <w:sz w:val="28"/>
          <w:szCs w:val="28"/>
          <w:lang w:eastAsia="ru-RU"/>
        </w:rPr>
        <w:t xml:space="preserve">доходам от использования имущества, находящегося в государственной и муниципальной  собственности (216,0 тыс. рублей). </w:t>
      </w:r>
      <w:r w:rsidR="002F0916">
        <w:rPr>
          <w:rFonts w:ascii="Times New Roman" w:eastAsia="Times New Roman" w:hAnsi="Times New Roman" w:cs="Times New Roman"/>
          <w:sz w:val="28"/>
          <w:szCs w:val="28"/>
          <w:lang w:eastAsia="ru-RU"/>
        </w:rPr>
        <w:t xml:space="preserve">По доходам от оказания платных услуг и компенсации затрат государства доходы запланированы на уровне </w:t>
      </w:r>
      <w:r w:rsidR="004972B3">
        <w:rPr>
          <w:rFonts w:ascii="Times New Roman" w:eastAsia="Times New Roman" w:hAnsi="Times New Roman" w:cs="Times New Roman"/>
          <w:sz w:val="28"/>
          <w:szCs w:val="28"/>
          <w:lang w:eastAsia="ru-RU"/>
        </w:rPr>
        <w:t xml:space="preserve"> плана 2020 года</w:t>
      </w:r>
      <w:r w:rsidR="00B30D8E">
        <w:rPr>
          <w:rFonts w:ascii="Times New Roman" w:eastAsia="Times New Roman" w:hAnsi="Times New Roman" w:cs="Times New Roman"/>
          <w:sz w:val="28"/>
          <w:szCs w:val="28"/>
          <w:lang w:eastAsia="ru-RU"/>
        </w:rPr>
        <w:t xml:space="preserve"> в сумме 64,0 тыс. рублей</w:t>
      </w:r>
      <w:r w:rsidR="004972B3">
        <w:rPr>
          <w:rFonts w:ascii="Times New Roman" w:eastAsia="Times New Roman" w:hAnsi="Times New Roman" w:cs="Times New Roman"/>
          <w:sz w:val="28"/>
          <w:szCs w:val="28"/>
          <w:lang w:eastAsia="ru-RU"/>
        </w:rPr>
        <w:t>.</w:t>
      </w:r>
    </w:p>
    <w:p w:rsidR="0006617C" w:rsidRPr="0006617C" w:rsidRDefault="002F0916" w:rsidP="0006617C">
      <w:pPr>
        <w:spacing w:after="0" w:line="240" w:lineRule="auto"/>
        <w:ind w:firstLine="709"/>
        <w:contextualSpacing/>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 xml:space="preserve"> </w:t>
      </w:r>
      <w:r w:rsidR="0006617C" w:rsidRPr="002F0916">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06617C">
        <w:rPr>
          <w:rFonts w:ascii="Times New Roman" w:hAnsi="Times New Roman" w:cs="Times New Roman"/>
          <w:color w:val="FF0000"/>
          <w:sz w:val="26"/>
          <w:szCs w:val="26"/>
        </w:rPr>
        <w:t xml:space="preserve"> </w:t>
      </w:r>
      <w:r w:rsidRPr="0006617C">
        <w:rPr>
          <w:rFonts w:ascii="Times New Roman" w:eastAsia="Times New Roman" w:hAnsi="Times New Roman" w:cs="Times New Roman"/>
          <w:bCs/>
          <w:color w:val="FF0000"/>
          <w:sz w:val="28"/>
          <w:szCs w:val="28"/>
          <w:lang w:eastAsia="ru-RU"/>
        </w:rPr>
        <w:t xml:space="preserve"> </w:t>
      </w:r>
      <w:r w:rsidRPr="0006617C">
        <w:rPr>
          <w:rFonts w:ascii="Times New Roman" w:eastAsia="Times New Roman" w:hAnsi="Times New Roman" w:cs="Times New Roman"/>
          <w:color w:val="FF0000"/>
          <w:sz w:val="28"/>
          <w:szCs w:val="28"/>
          <w:lang w:eastAsia="ru-RU"/>
        </w:rPr>
        <w:t xml:space="preserve"> </w:t>
      </w:r>
      <w:r w:rsidRPr="004972B3">
        <w:rPr>
          <w:rFonts w:ascii="Times New Roman" w:eastAsia="Times New Roman" w:hAnsi="Times New Roman" w:cs="Times New Roman"/>
          <w:sz w:val="28"/>
          <w:szCs w:val="28"/>
          <w:lang w:eastAsia="ru-RU"/>
        </w:rPr>
        <w:t>Неналоговые доходы  бюджета района  на 202</w:t>
      </w:r>
      <w:r w:rsidR="004972B3" w:rsidRPr="004972B3">
        <w:rPr>
          <w:rFonts w:ascii="Times New Roman" w:eastAsia="Times New Roman" w:hAnsi="Times New Roman" w:cs="Times New Roman"/>
          <w:sz w:val="28"/>
          <w:szCs w:val="28"/>
          <w:lang w:eastAsia="ru-RU"/>
        </w:rPr>
        <w:t>1</w:t>
      </w:r>
      <w:r w:rsidRPr="004972B3">
        <w:rPr>
          <w:rFonts w:ascii="Times New Roman" w:eastAsia="Times New Roman" w:hAnsi="Times New Roman" w:cs="Times New Roman"/>
          <w:sz w:val="28"/>
          <w:szCs w:val="28"/>
          <w:lang w:eastAsia="ru-RU"/>
        </w:rPr>
        <w:t xml:space="preserve"> – 202</w:t>
      </w:r>
      <w:r w:rsidR="004972B3" w:rsidRPr="004972B3">
        <w:rPr>
          <w:rFonts w:ascii="Times New Roman" w:eastAsia="Times New Roman" w:hAnsi="Times New Roman" w:cs="Times New Roman"/>
          <w:sz w:val="28"/>
          <w:szCs w:val="28"/>
          <w:lang w:eastAsia="ru-RU"/>
        </w:rPr>
        <w:t>3</w:t>
      </w:r>
      <w:r w:rsidRPr="004972B3">
        <w:rPr>
          <w:rFonts w:ascii="Times New Roman" w:eastAsia="Times New Roman" w:hAnsi="Times New Roman" w:cs="Times New Roman"/>
          <w:sz w:val="28"/>
          <w:szCs w:val="28"/>
          <w:lang w:eastAsia="ru-RU"/>
        </w:rPr>
        <w:t xml:space="preserve"> годы прогнозируются в следующих объемах: </w:t>
      </w:r>
    </w:p>
    <w:p w:rsidR="0006617C" w:rsidRPr="004972B3" w:rsidRDefault="0006617C" w:rsidP="0006617C">
      <w:pPr>
        <w:snapToGrid w:val="0"/>
        <w:spacing w:after="0" w:line="240" w:lineRule="auto"/>
        <w:ind w:left="142"/>
        <w:jc w:val="both"/>
        <w:rPr>
          <w:rFonts w:ascii="Times New Roman" w:eastAsia="Times New Roman" w:hAnsi="Times New Roman" w:cs="Times New Roman"/>
          <w:i/>
          <w:snapToGrid w:val="0"/>
          <w:sz w:val="28"/>
          <w:szCs w:val="28"/>
          <w:lang w:eastAsia="ru-RU"/>
        </w:rPr>
      </w:pPr>
      <w:r w:rsidRPr="0006617C">
        <w:rPr>
          <w:rFonts w:ascii="Times New Roman" w:eastAsia="Times New Roman" w:hAnsi="Times New Roman" w:cs="Times New Roman"/>
          <w:i/>
          <w:snapToGrid w:val="0"/>
          <w:color w:val="FF0000"/>
          <w:sz w:val="28"/>
          <w:szCs w:val="28"/>
          <w:lang w:eastAsia="ru-RU"/>
        </w:rPr>
        <w:t xml:space="preserve">        </w:t>
      </w:r>
      <w:r w:rsidRPr="004972B3">
        <w:rPr>
          <w:rFonts w:ascii="Times New Roman" w:eastAsia="Times New Roman" w:hAnsi="Times New Roman" w:cs="Times New Roman"/>
          <w:i/>
          <w:snapToGrid w:val="0"/>
          <w:sz w:val="28"/>
          <w:szCs w:val="28"/>
          <w:lang w:eastAsia="ru-RU"/>
        </w:rPr>
        <w:t>- доходы от имущества, находящегося в муниципальной  собственности:</w:t>
      </w:r>
    </w:p>
    <w:p w:rsidR="0006617C" w:rsidRPr="004972B3" w:rsidRDefault="0006617C" w:rsidP="0006617C">
      <w:pPr>
        <w:snapToGrid w:val="0"/>
        <w:spacing w:after="0" w:line="240" w:lineRule="auto"/>
        <w:ind w:firstLine="851"/>
        <w:jc w:val="both"/>
        <w:rPr>
          <w:rFonts w:ascii="Times New Roman" w:eastAsia="Times New Roman" w:hAnsi="Times New Roman" w:cs="Times New Roman"/>
          <w:snapToGrid w:val="0"/>
          <w:sz w:val="28"/>
          <w:szCs w:val="28"/>
          <w:lang w:eastAsia="ru-RU"/>
        </w:rPr>
      </w:pPr>
      <w:r w:rsidRPr="004972B3">
        <w:rPr>
          <w:rFonts w:ascii="Times New Roman" w:eastAsia="Times New Roman" w:hAnsi="Times New Roman" w:cs="Times New Roman"/>
          <w:snapToGrid w:val="0"/>
          <w:sz w:val="28"/>
          <w:szCs w:val="28"/>
          <w:lang w:eastAsia="ru-RU"/>
        </w:rPr>
        <w:t>на 202</w:t>
      </w:r>
      <w:r w:rsidR="004972B3" w:rsidRPr="004972B3">
        <w:rPr>
          <w:rFonts w:ascii="Times New Roman" w:eastAsia="Times New Roman" w:hAnsi="Times New Roman" w:cs="Times New Roman"/>
          <w:snapToGrid w:val="0"/>
          <w:sz w:val="28"/>
          <w:szCs w:val="28"/>
          <w:lang w:eastAsia="ru-RU"/>
        </w:rPr>
        <w:t>1</w:t>
      </w:r>
      <w:r w:rsidRPr="004972B3">
        <w:rPr>
          <w:rFonts w:ascii="Times New Roman" w:eastAsia="Times New Roman" w:hAnsi="Times New Roman" w:cs="Times New Roman"/>
          <w:snapToGrid w:val="0"/>
          <w:sz w:val="28"/>
          <w:szCs w:val="28"/>
          <w:lang w:eastAsia="ru-RU"/>
        </w:rPr>
        <w:t xml:space="preserve"> год – в сумме </w:t>
      </w:r>
      <w:r w:rsidR="004972B3" w:rsidRPr="004972B3">
        <w:rPr>
          <w:rFonts w:ascii="Times New Roman" w:eastAsia="Times New Roman" w:hAnsi="Times New Roman" w:cs="Times New Roman"/>
          <w:snapToGrid w:val="0"/>
          <w:sz w:val="28"/>
          <w:szCs w:val="28"/>
          <w:lang w:eastAsia="ru-RU"/>
        </w:rPr>
        <w:t>2320,0</w:t>
      </w:r>
      <w:r w:rsidRPr="004972B3">
        <w:rPr>
          <w:rFonts w:ascii="Times New Roman" w:eastAsia="Times New Roman" w:hAnsi="Times New Roman" w:cs="Times New Roman"/>
          <w:snapToGrid w:val="0"/>
          <w:sz w:val="28"/>
          <w:szCs w:val="28"/>
          <w:lang w:eastAsia="ru-RU"/>
        </w:rPr>
        <w:t xml:space="preserve"> тыс. рублей </w:t>
      </w:r>
      <w:r w:rsidR="004972B3" w:rsidRPr="004972B3">
        <w:rPr>
          <w:rFonts w:ascii="Times New Roman" w:eastAsia="Times New Roman" w:hAnsi="Times New Roman" w:cs="Times New Roman"/>
          <w:snapToGrid w:val="0"/>
          <w:sz w:val="28"/>
          <w:szCs w:val="28"/>
          <w:lang w:eastAsia="ru-RU"/>
        </w:rPr>
        <w:t>с увеличением</w:t>
      </w:r>
      <w:r w:rsidRPr="004972B3">
        <w:rPr>
          <w:rFonts w:ascii="Times New Roman" w:eastAsia="Times New Roman" w:hAnsi="Times New Roman" w:cs="Times New Roman"/>
          <w:snapToGrid w:val="0"/>
          <w:sz w:val="28"/>
          <w:szCs w:val="28"/>
          <w:lang w:eastAsia="ru-RU"/>
        </w:rPr>
        <w:t xml:space="preserve">   на </w:t>
      </w:r>
      <w:r w:rsidR="004972B3" w:rsidRPr="004972B3">
        <w:rPr>
          <w:rFonts w:ascii="Times New Roman" w:eastAsia="Times New Roman" w:hAnsi="Times New Roman" w:cs="Times New Roman"/>
          <w:snapToGrid w:val="0"/>
          <w:sz w:val="28"/>
          <w:szCs w:val="28"/>
          <w:lang w:eastAsia="ru-RU"/>
        </w:rPr>
        <w:t>216,0</w:t>
      </w:r>
      <w:r w:rsidRPr="004972B3">
        <w:rPr>
          <w:rFonts w:ascii="Times New Roman" w:eastAsia="Times New Roman" w:hAnsi="Times New Roman" w:cs="Times New Roman"/>
          <w:snapToGrid w:val="0"/>
          <w:sz w:val="28"/>
          <w:szCs w:val="28"/>
          <w:lang w:eastAsia="ru-RU"/>
        </w:rPr>
        <w:t xml:space="preserve"> тыс. рублей, или на </w:t>
      </w:r>
      <w:r w:rsidR="004972B3" w:rsidRPr="004972B3">
        <w:rPr>
          <w:rFonts w:ascii="Times New Roman" w:eastAsia="Times New Roman" w:hAnsi="Times New Roman" w:cs="Times New Roman"/>
          <w:snapToGrid w:val="0"/>
          <w:sz w:val="28"/>
          <w:szCs w:val="28"/>
          <w:lang w:eastAsia="ru-RU"/>
        </w:rPr>
        <w:t>10,3</w:t>
      </w:r>
      <w:r w:rsidRPr="004972B3">
        <w:rPr>
          <w:rFonts w:ascii="Times New Roman" w:eastAsia="Times New Roman" w:hAnsi="Times New Roman" w:cs="Times New Roman"/>
          <w:snapToGrid w:val="0"/>
          <w:sz w:val="28"/>
          <w:szCs w:val="28"/>
          <w:lang w:eastAsia="ru-RU"/>
        </w:rPr>
        <w:t xml:space="preserve"> % к уровню 20</w:t>
      </w:r>
      <w:r w:rsidR="004972B3" w:rsidRPr="004972B3">
        <w:rPr>
          <w:rFonts w:ascii="Times New Roman" w:eastAsia="Times New Roman" w:hAnsi="Times New Roman" w:cs="Times New Roman"/>
          <w:snapToGrid w:val="0"/>
          <w:sz w:val="28"/>
          <w:szCs w:val="28"/>
          <w:lang w:eastAsia="ru-RU"/>
        </w:rPr>
        <w:t>20</w:t>
      </w:r>
      <w:r w:rsidRPr="004972B3">
        <w:rPr>
          <w:rFonts w:ascii="Times New Roman" w:eastAsia="Times New Roman" w:hAnsi="Times New Roman" w:cs="Times New Roman"/>
          <w:snapToGrid w:val="0"/>
          <w:sz w:val="28"/>
          <w:szCs w:val="28"/>
          <w:lang w:eastAsia="ru-RU"/>
        </w:rPr>
        <w:t xml:space="preserve"> года и</w:t>
      </w:r>
      <w:r w:rsidR="004972B3" w:rsidRPr="004972B3">
        <w:rPr>
          <w:rFonts w:ascii="Times New Roman" w:eastAsia="Times New Roman" w:hAnsi="Times New Roman" w:cs="Times New Roman"/>
          <w:snapToGrid w:val="0"/>
          <w:sz w:val="28"/>
          <w:szCs w:val="28"/>
          <w:lang w:eastAsia="ru-RU"/>
        </w:rPr>
        <w:t xml:space="preserve"> меньше </w:t>
      </w:r>
      <w:r w:rsidRPr="004972B3">
        <w:rPr>
          <w:rFonts w:ascii="Times New Roman" w:eastAsia="Times New Roman" w:hAnsi="Times New Roman" w:cs="Times New Roman"/>
          <w:snapToGrid w:val="0"/>
          <w:sz w:val="28"/>
          <w:szCs w:val="28"/>
          <w:lang w:eastAsia="ru-RU"/>
        </w:rPr>
        <w:t xml:space="preserve"> на </w:t>
      </w:r>
      <w:r w:rsidR="004972B3" w:rsidRPr="004972B3">
        <w:rPr>
          <w:rFonts w:ascii="Times New Roman" w:eastAsia="Times New Roman" w:hAnsi="Times New Roman" w:cs="Times New Roman"/>
          <w:snapToGrid w:val="0"/>
          <w:sz w:val="28"/>
          <w:szCs w:val="28"/>
          <w:lang w:eastAsia="ru-RU"/>
        </w:rPr>
        <w:t>4,0</w:t>
      </w:r>
      <w:r w:rsidRPr="004972B3">
        <w:rPr>
          <w:rFonts w:ascii="Times New Roman" w:eastAsia="Times New Roman" w:hAnsi="Times New Roman" w:cs="Times New Roman"/>
          <w:snapToGrid w:val="0"/>
          <w:sz w:val="28"/>
          <w:szCs w:val="28"/>
          <w:lang w:eastAsia="ru-RU"/>
        </w:rPr>
        <w:t xml:space="preserve"> тыс. рублей, или на  </w:t>
      </w:r>
      <w:r w:rsidR="004972B3" w:rsidRPr="004972B3">
        <w:rPr>
          <w:rFonts w:ascii="Times New Roman" w:eastAsia="Times New Roman" w:hAnsi="Times New Roman" w:cs="Times New Roman"/>
          <w:snapToGrid w:val="0"/>
          <w:sz w:val="28"/>
          <w:szCs w:val="28"/>
          <w:lang w:eastAsia="ru-RU"/>
        </w:rPr>
        <w:t>0,2</w:t>
      </w:r>
      <w:r w:rsidRPr="004972B3">
        <w:rPr>
          <w:rFonts w:ascii="Times New Roman" w:eastAsia="Times New Roman" w:hAnsi="Times New Roman" w:cs="Times New Roman"/>
          <w:snapToGrid w:val="0"/>
          <w:sz w:val="28"/>
          <w:szCs w:val="28"/>
          <w:lang w:eastAsia="ru-RU"/>
        </w:rPr>
        <w:t xml:space="preserve"> % к исполнению 201</w:t>
      </w:r>
      <w:r w:rsidR="004972B3" w:rsidRPr="004972B3">
        <w:rPr>
          <w:rFonts w:ascii="Times New Roman" w:eastAsia="Times New Roman" w:hAnsi="Times New Roman" w:cs="Times New Roman"/>
          <w:snapToGrid w:val="0"/>
          <w:sz w:val="28"/>
          <w:szCs w:val="28"/>
          <w:lang w:eastAsia="ru-RU"/>
        </w:rPr>
        <w:t>9</w:t>
      </w:r>
      <w:r w:rsidRPr="004972B3">
        <w:rPr>
          <w:rFonts w:ascii="Times New Roman" w:eastAsia="Times New Roman" w:hAnsi="Times New Roman" w:cs="Times New Roman"/>
          <w:snapToGrid w:val="0"/>
          <w:sz w:val="28"/>
          <w:szCs w:val="28"/>
          <w:lang w:eastAsia="ru-RU"/>
        </w:rPr>
        <w:t xml:space="preserve"> года;</w:t>
      </w:r>
    </w:p>
    <w:p w:rsidR="0006617C" w:rsidRPr="00CA4691" w:rsidRDefault="0006617C" w:rsidP="0006617C">
      <w:pPr>
        <w:snapToGrid w:val="0"/>
        <w:spacing w:after="0" w:line="240" w:lineRule="auto"/>
        <w:ind w:firstLine="851"/>
        <w:jc w:val="both"/>
        <w:rPr>
          <w:rFonts w:ascii="Times New Roman" w:eastAsia="Times New Roman" w:hAnsi="Times New Roman" w:cs="Times New Roman"/>
          <w:snapToGrid w:val="0"/>
          <w:sz w:val="28"/>
          <w:szCs w:val="28"/>
          <w:lang w:eastAsia="ru-RU"/>
        </w:rPr>
      </w:pPr>
      <w:r w:rsidRPr="00CA4691">
        <w:rPr>
          <w:rFonts w:ascii="Times New Roman" w:eastAsia="Times New Roman" w:hAnsi="Times New Roman" w:cs="Times New Roman"/>
          <w:snapToGrid w:val="0"/>
          <w:sz w:val="28"/>
          <w:szCs w:val="28"/>
          <w:lang w:eastAsia="ru-RU"/>
        </w:rPr>
        <w:t>на 202</w:t>
      </w:r>
      <w:r w:rsidR="00CA4691" w:rsidRPr="00CA4691">
        <w:rPr>
          <w:rFonts w:ascii="Times New Roman" w:eastAsia="Times New Roman" w:hAnsi="Times New Roman" w:cs="Times New Roman"/>
          <w:snapToGrid w:val="0"/>
          <w:sz w:val="28"/>
          <w:szCs w:val="28"/>
          <w:lang w:eastAsia="ru-RU"/>
        </w:rPr>
        <w:t>2</w:t>
      </w:r>
      <w:r w:rsidRPr="00CA4691">
        <w:rPr>
          <w:rFonts w:ascii="Times New Roman" w:eastAsia="Times New Roman" w:hAnsi="Times New Roman" w:cs="Times New Roman"/>
          <w:snapToGrid w:val="0"/>
          <w:sz w:val="28"/>
          <w:szCs w:val="28"/>
          <w:lang w:eastAsia="ru-RU"/>
        </w:rPr>
        <w:t>-202</w:t>
      </w:r>
      <w:r w:rsidR="00CA4691" w:rsidRPr="00CA4691">
        <w:rPr>
          <w:rFonts w:ascii="Times New Roman" w:eastAsia="Times New Roman" w:hAnsi="Times New Roman" w:cs="Times New Roman"/>
          <w:snapToGrid w:val="0"/>
          <w:sz w:val="28"/>
          <w:szCs w:val="28"/>
          <w:lang w:eastAsia="ru-RU"/>
        </w:rPr>
        <w:t>3</w:t>
      </w:r>
      <w:r w:rsidRPr="00CA4691">
        <w:rPr>
          <w:rFonts w:ascii="Times New Roman" w:eastAsia="Times New Roman" w:hAnsi="Times New Roman" w:cs="Times New Roman"/>
          <w:snapToGrid w:val="0"/>
          <w:sz w:val="28"/>
          <w:szCs w:val="28"/>
          <w:lang w:eastAsia="ru-RU"/>
        </w:rPr>
        <w:t xml:space="preserve"> год – в сумме </w:t>
      </w:r>
      <w:r w:rsidR="00CA4691" w:rsidRPr="00CA4691">
        <w:rPr>
          <w:rFonts w:ascii="Times New Roman" w:eastAsia="Times New Roman" w:hAnsi="Times New Roman" w:cs="Times New Roman"/>
          <w:snapToGrid w:val="0"/>
          <w:sz w:val="28"/>
          <w:szCs w:val="28"/>
          <w:lang w:eastAsia="ru-RU"/>
        </w:rPr>
        <w:t>2320,0</w:t>
      </w:r>
      <w:r w:rsidRPr="00CA4691">
        <w:rPr>
          <w:rFonts w:ascii="Times New Roman" w:eastAsia="Times New Roman" w:hAnsi="Times New Roman" w:cs="Times New Roman"/>
          <w:snapToGrid w:val="0"/>
          <w:sz w:val="28"/>
          <w:szCs w:val="28"/>
          <w:lang w:eastAsia="ru-RU"/>
        </w:rPr>
        <w:t xml:space="preserve"> тыс. рублей </w:t>
      </w:r>
      <w:r w:rsidR="00722B11">
        <w:rPr>
          <w:rFonts w:ascii="Times New Roman" w:eastAsia="Times New Roman" w:hAnsi="Times New Roman" w:cs="Times New Roman"/>
          <w:snapToGrid w:val="0"/>
          <w:sz w:val="28"/>
          <w:szCs w:val="28"/>
          <w:lang w:eastAsia="ru-RU"/>
        </w:rPr>
        <w:t>ежегодно</w:t>
      </w:r>
      <w:r w:rsidR="00CA4691" w:rsidRPr="00CA4691">
        <w:rPr>
          <w:rFonts w:ascii="Times New Roman" w:eastAsia="Times New Roman" w:hAnsi="Times New Roman" w:cs="Times New Roman"/>
          <w:snapToGrid w:val="0"/>
          <w:sz w:val="28"/>
          <w:szCs w:val="28"/>
          <w:lang w:eastAsia="ru-RU"/>
        </w:rPr>
        <w:t xml:space="preserve">, </w:t>
      </w:r>
      <w:r w:rsidR="00722B11">
        <w:rPr>
          <w:rFonts w:ascii="Times New Roman" w:eastAsia="Times New Roman" w:hAnsi="Times New Roman" w:cs="Times New Roman"/>
          <w:snapToGrid w:val="0"/>
          <w:sz w:val="28"/>
          <w:szCs w:val="28"/>
          <w:lang w:eastAsia="ru-RU"/>
        </w:rPr>
        <w:t>ч</w:t>
      </w:r>
      <w:r w:rsidR="00CA4691" w:rsidRPr="00CA4691">
        <w:rPr>
          <w:rFonts w:ascii="Times New Roman" w:eastAsia="Times New Roman" w:hAnsi="Times New Roman" w:cs="Times New Roman"/>
          <w:snapToGrid w:val="0"/>
          <w:sz w:val="28"/>
          <w:szCs w:val="28"/>
          <w:lang w:eastAsia="ru-RU"/>
        </w:rPr>
        <w:t xml:space="preserve">то соответствует уровню 2021 года </w:t>
      </w:r>
      <w:r w:rsidRPr="00CA4691">
        <w:rPr>
          <w:rFonts w:ascii="Times New Roman" w:eastAsia="Times New Roman" w:hAnsi="Times New Roman" w:cs="Times New Roman"/>
          <w:snapToGrid w:val="0"/>
          <w:sz w:val="28"/>
          <w:szCs w:val="28"/>
          <w:lang w:eastAsia="ru-RU"/>
        </w:rPr>
        <w:t xml:space="preserve"> и</w:t>
      </w:r>
      <w:r w:rsidR="00CA4691" w:rsidRPr="00CA4691">
        <w:rPr>
          <w:rFonts w:ascii="Times New Roman" w:eastAsia="Times New Roman" w:hAnsi="Times New Roman" w:cs="Times New Roman"/>
          <w:snapToGrid w:val="0"/>
          <w:sz w:val="28"/>
          <w:szCs w:val="28"/>
          <w:lang w:eastAsia="ru-RU"/>
        </w:rPr>
        <w:t xml:space="preserve"> уменьшением </w:t>
      </w:r>
      <w:r w:rsidRPr="00CA4691">
        <w:rPr>
          <w:rFonts w:ascii="Times New Roman" w:eastAsia="Times New Roman" w:hAnsi="Times New Roman" w:cs="Times New Roman"/>
          <w:snapToGrid w:val="0"/>
          <w:sz w:val="28"/>
          <w:szCs w:val="28"/>
          <w:lang w:eastAsia="ru-RU"/>
        </w:rPr>
        <w:t xml:space="preserve"> на </w:t>
      </w:r>
      <w:r w:rsidR="00CA4691" w:rsidRPr="00CA4691">
        <w:rPr>
          <w:rFonts w:ascii="Times New Roman" w:eastAsia="Times New Roman" w:hAnsi="Times New Roman" w:cs="Times New Roman"/>
          <w:snapToGrid w:val="0"/>
          <w:sz w:val="28"/>
          <w:szCs w:val="28"/>
          <w:lang w:eastAsia="ru-RU"/>
        </w:rPr>
        <w:t>4,0</w:t>
      </w:r>
      <w:r w:rsidRPr="00CA4691">
        <w:rPr>
          <w:rFonts w:ascii="Times New Roman" w:eastAsia="Times New Roman" w:hAnsi="Times New Roman" w:cs="Times New Roman"/>
          <w:snapToGrid w:val="0"/>
          <w:sz w:val="28"/>
          <w:szCs w:val="28"/>
          <w:lang w:eastAsia="ru-RU"/>
        </w:rPr>
        <w:t xml:space="preserve"> тыс. рублей, или на  </w:t>
      </w:r>
      <w:r w:rsidR="00CA4691" w:rsidRPr="00CA4691">
        <w:rPr>
          <w:rFonts w:ascii="Times New Roman" w:eastAsia="Times New Roman" w:hAnsi="Times New Roman" w:cs="Times New Roman"/>
          <w:snapToGrid w:val="0"/>
          <w:sz w:val="28"/>
          <w:szCs w:val="28"/>
          <w:lang w:eastAsia="ru-RU"/>
        </w:rPr>
        <w:t>0,2</w:t>
      </w:r>
      <w:r w:rsidRPr="00CA4691">
        <w:rPr>
          <w:rFonts w:ascii="Times New Roman" w:eastAsia="Times New Roman" w:hAnsi="Times New Roman" w:cs="Times New Roman"/>
          <w:snapToGrid w:val="0"/>
          <w:sz w:val="28"/>
          <w:szCs w:val="28"/>
          <w:lang w:eastAsia="ru-RU"/>
        </w:rPr>
        <w:t xml:space="preserve"> % к исполнению 201</w:t>
      </w:r>
      <w:r w:rsidR="00CA4691" w:rsidRPr="00CA4691">
        <w:rPr>
          <w:rFonts w:ascii="Times New Roman" w:eastAsia="Times New Roman" w:hAnsi="Times New Roman" w:cs="Times New Roman"/>
          <w:snapToGrid w:val="0"/>
          <w:sz w:val="28"/>
          <w:szCs w:val="28"/>
          <w:lang w:eastAsia="ru-RU"/>
        </w:rPr>
        <w:t>9</w:t>
      </w:r>
      <w:r w:rsidRPr="00CA4691">
        <w:rPr>
          <w:rFonts w:ascii="Times New Roman" w:eastAsia="Times New Roman" w:hAnsi="Times New Roman" w:cs="Times New Roman"/>
          <w:snapToGrid w:val="0"/>
          <w:sz w:val="28"/>
          <w:szCs w:val="28"/>
          <w:lang w:eastAsia="ru-RU"/>
        </w:rPr>
        <w:t xml:space="preserve"> года</w:t>
      </w:r>
      <w:r w:rsidR="00CA4691" w:rsidRPr="00CA4691">
        <w:rPr>
          <w:rFonts w:ascii="Times New Roman" w:eastAsia="Times New Roman" w:hAnsi="Times New Roman" w:cs="Times New Roman"/>
          <w:snapToGrid w:val="0"/>
          <w:sz w:val="28"/>
          <w:szCs w:val="28"/>
          <w:lang w:eastAsia="ru-RU"/>
        </w:rPr>
        <w:t>.</w:t>
      </w:r>
    </w:p>
    <w:p w:rsidR="0006617C" w:rsidRPr="00CA4691" w:rsidRDefault="0006617C" w:rsidP="0006617C">
      <w:pPr>
        <w:snapToGrid w:val="0"/>
        <w:spacing w:after="0" w:line="240" w:lineRule="auto"/>
        <w:ind w:firstLine="851"/>
        <w:jc w:val="both"/>
        <w:rPr>
          <w:rFonts w:ascii="Times New Roman" w:eastAsia="Times New Roman" w:hAnsi="Times New Roman" w:cs="Times New Roman"/>
          <w:i/>
          <w:sz w:val="28"/>
          <w:szCs w:val="28"/>
          <w:lang w:eastAsia="ru-RU"/>
        </w:rPr>
      </w:pPr>
      <w:r w:rsidRPr="00CA4691">
        <w:rPr>
          <w:rFonts w:ascii="Times New Roman" w:eastAsia="Times New Roman" w:hAnsi="Times New Roman" w:cs="Times New Roman"/>
          <w:i/>
          <w:sz w:val="28"/>
          <w:szCs w:val="28"/>
          <w:lang w:eastAsia="ru-RU"/>
        </w:rPr>
        <w:t>платежи при пользовании природными ресурсами:</w:t>
      </w:r>
    </w:p>
    <w:p w:rsidR="0006617C" w:rsidRPr="00CA4691" w:rsidRDefault="0006617C" w:rsidP="0006617C">
      <w:pPr>
        <w:spacing w:after="0" w:line="240" w:lineRule="auto"/>
        <w:ind w:firstLine="851"/>
        <w:jc w:val="both"/>
        <w:rPr>
          <w:rFonts w:ascii="Times New Roman" w:eastAsia="Times New Roman" w:hAnsi="Times New Roman" w:cs="Times New Roman"/>
          <w:sz w:val="28"/>
          <w:szCs w:val="28"/>
          <w:lang w:eastAsia="ru-RU"/>
        </w:rPr>
      </w:pPr>
      <w:r w:rsidRPr="00CA4691">
        <w:rPr>
          <w:rFonts w:ascii="Times New Roman" w:eastAsia="Times New Roman" w:hAnsi="Times New Roman" w:cs="Times New Roman"/>
          <w:sz w:val="28"/>
          <w:szCs w:val="28"/>
          <w:lang w:eastAsia="ru-RU"/>
        </w:rPr>
        <w:t>на 202</w:t>
      </w:r>
      <w:r w:rsidR="00CA4691" w:rsidRPr="00CA4691">
        <w:rPr>
          <w:rFonts w:ascii="Times New Roman" w:eastAsia="Times New Roman" w:hAnsi="Times New Roman" w:cs="Times New Roman"/>
          <w:sz w:val="28"/>
          <w:szCs w:val="28"/>
          <w:lang w:eastAsia="ru-RU"/>
        </w:rPr>
        <w:t>1</w:t>
      </w:r>
      <w:r w:rsidRPr="00CA4691">
        <w:rPr>
          <w:rFonts w:ascii="Times New Roman" w:eastAsia="Times New Roman" w:hAnsi="Times New Roman" w:cs="Times New Roman"/>
          <w:sz w:val="28"/>
          <w:szCs w:val="28"/>
          <w:lang w:eastAsia="ru-RU"/>
        </w:rPr>
        <w:t xml:space="preserve">  год – в сумме </w:t>
      </w:r>
      <w:r w:rsidR="00CA4691" w:rsidRPr="00CA4691">
        <w:rPr>
          <w:rFonts w:ascii="Times New Roman" w:eastAsia="Times New Roman" w:hAnsi="Times New Roman" w:cs="Times New Roman"/>
          <w:sz w:val="28"/>
          <w:szCs w:val="28"/>
          <w:lang w:eastAsia="ru-RU"/>
        </w:rPr>
        <w:t>212,0</w:t>
      </w:r>
      <w:r w:rsidRPr="00CA4691">
        <w:rPr>
          <w:rFonts w:ascii="Times New Roman" w:eastAsia="Times New Roman" w:hAnsi="Times New Roman" w:cs="Times New Roman"/>
          <w:sz w:val="28"/>
          <w:szCs w:val="28"/>
          <w:lang w:eastAsia="ru-RU"/>
        </w:rPr>
        <w:t xml:space="preserve"> тыс. рублей с у</w:t>
      </w:r>
      <w:r w:rsidR="00CA4691" w:rsidRPr="00CA4691">
        <w:rPr>
          <w:rFonts w:ascii="Times New Roman" w:eastAsia="Times New Roman" w:hAnsi="Times New Roman" w:cs="Times New Roman"/>
          <w:sz w:val="28"/>
          <w:szCs w:val="28"/>
          <w:lang w:eastAsia="ru-RU"/>
        </w:rPr>
        <w:t>меньшением</w:t>
      </w:r>
      <w:r w:rsidRPr="00CA4691">
        <w:rPr>
          <w:rFonts w:ascii="Times New Roman" w:eastAsia="Times New Roman" w:hAnsi="Times New Roman" w:cs="Times New Roman"/>
          <w:sz w:val="28"/>
          <w:szCs w:val="28"/>
          <w:lang w:eastAsia="ru-RU"/>
        </w:rPr>
        <w:t xml:space="preserve"> на </w:t>
      </w:r>
      <w:r w:rsidR="00CA4691" w:rsidRPr="00CA4691">
        <w:rPr>
          <w:rFonts w:ascii="Times New Roman" w:eastAsia="Times New Roman" w:hAnsi="Times New Roman" w:cs="Times New Roman"/>
          <w:sz w:val="28"/>
          <w:szCs w:val="28"/>
          <w:lang w:eastAsia="ru-RU"/>
        </w:rPr>
        <w:t>392,0</w:t>
      </w:r>
      <w:r w:rsidRPr="00CA4691">
        <w:rPr>
          <w:rFonts w:ascii="Times New Roman" w:eastAsia="Times New Roman" w:hAnsi="Times New Roman" w:cs="Times New Roman"/>
          <w:sz w:val="28"/>
          <w:szCs w:val="28"/>
          <w:lang w:eastAsia="ru-RU"/>
        </w:rPr>
        <w:t xml:space="preserve"> тыс. рублей, или на </w:t>
      </w:r>
      <w:r w:rsidR="00CA4691" w:rsidRPr="00CA4691">
        <w:rPr>
          <w:rFonts w:ascii="Times New Roman" w:eastAsia="Times New Roman" w:hAnsi="Times New Roman" w:cs="Times New Roman"/>
          <w:sz w:val="28"/>
          <w:szCs w:val="28"/>
          <w:lang w:eastAsia="ru-RU"/>
        </w:rPr>
        <w:t>64,9</w:t>
      </w:r>
      <w:r w:rsidRPr="00CA4691">
        <w:rPr>
          <w:rFonts w:ascii="Times New Roman" w:eastAsia="Times New Roman" w:hAnsi="Times New Roman" w:cs="Times New Roman"/>
          <w:sz w:val="28"/>
          <w:szCs w:val="28"/>
          <w:lang w:eastAsia="ru-RU"/>
        </w:rPr>
        <w:t>%  к уровню 20</w:t>
      </w:r>
      <w:r w:rsidR="00CA4691" w:rsidRPr="00CA4691">
        <w:rPr>
          <w:rFonts w:ascii="Times New Roman" w:eastAsia="Times New Roman" w:hAnsi="Times New Roman" w:cs="Times New Roman"/>
          <w:sz w:val="28"/>
          <w:szCs w:val="28"/>
          <w:lang w:eastAsia="ru-RU"/>
        </w:rPr>
        <w:t>20</w:t>
      </w:r>
      <w:r w:rsidRPr="00CA4691">
        <w:rPr>
          <w:rFonts w:ascii="Times New Roman" w:eastAsia="Times New Roman" w:hAnsi="Times New Roman" w:cs="Times New Roman"/>
          <w:sz w:val="28"/>
          <w:szCs w:val="28"/>
          <w:lang w:eastAsia="ru-RU"/>
        </w:rPr>
        <w:t xml:space="preserve"> года и на </w:t>
      </w:r>
      <w:r w:rsidR="00CA4691" w:rsidRPr="00CA4691">
        <w:rPr>
          <w:rFonts w:ascii="Times New Roman" w:eastAsia="Times New Roman" w:hAnsi="Times New Roman" w:cs="Times New Roman"/>
          <w:sz w:val="28"/>
          <w:szCs w:val="28"/>
          <w:lang w:eastAsia="ru-RU"/>
        </w:rPr>
        <w:t>209,0</w:t>
      </w:r>
      <w:r w:rsidRPr="00CA4691">
        <w:rPr>
          <w:rFonts w:ascii="Times New Roman" w:eastAsia="Times New Roman" w:hAnsi="Times New Roman" w:cs="Times New Roman"/>
          <w:sz w:val="28"/>
          <w:szCs w:val="28"/>
          <w:lang w:eastAsia="ru-RU"/>
        </w:rPr>
        <w:t xml:space="preserve"> тыс. рублей, или на </w:t>
      </w:r>
      <w:r w:rsidR="00CA4691" w:rsidRPr="00CA4691">
        <w:rPr>
          <w:rFonts w:ascii="Times New Roman" w:eastAsia="Times New Roman" w:hAnsi="Times New Roman" w:cs="Times New Roman"/>
          <w:sz w:val="28"/>
          <w:szCs w:val="28"/>
          <w:lang w:eastAsia="ru-RU"/>
        </w:rPr>
        <w:t>49,6</w:t>
      </w:r>
      <w:r w:rsidRPr="00CA4691">
        <w:rPr>
          <w:rFonts w:ascii="Times New Roman" w:eastAsia="Times New Roman" w:hAnsi="Times New Roman" w:cs="Times New Roman"/>
          <w:sz w:val="28"/>
          <w:szCs w:val="28"/>
          <w:lang w:eastAsia="ru-RU"/>
        </w:rPr>
        <w:t xml:space="preserve"> % к исполнению 201</w:t>
      </w:r>
      <w:r w:rsidR="00CA4691" w:rsidRPr="00CA4691">
        <w:rPr>
          <w:rFonts w:ascii="Times New Roman" w:eastAsia="Times New Roman" w:hAnsi="Times New Roman" w:cs="Times New Roman"/>
          <w:sz w:val="28"/>
          <w:szCs w:val="28"/>
          <w:lang w:eastAsia="ru-RU"/>
        </w:rPr>
        <w:t>9</w:t>
      </w:r>
      <w:r w:rsidRPr="00CA4691">
        <w:rPr>
          <w:rFonts w:ascii="Times New Roman" w:eastAsia="Times New Roman" w:hAnsi="Times New Roman" w:cs="Times New Roman"/>
          <w:sz w:val="28"/>
          <w:szCs w:val="28"/>
          <w:lang w:eastAsia="ru-RU"/>
        </w:rPr>
        <w:t xml:space="preserve"> года;</w:t>
      </w:r>
    </w:p>
    <w:p w:rsidR="0006617C" w:rsidRPr="00926BAF" w:rsidRDefault="0006617C" w:rsidP="0006617C">
      <w:pPr>
        <w:spacing w:after="0" w:line="240" w:lineRule="auto"/>
        <w:ind w:firstLine="851"/>
        <w:contextualSpacing/>
        <w:jc w:val="both"/>
        <w:rPr>
          <w:rFonts w:ascii="Times New Roman" w:eastAsia="Times New Roman" w:hAnsi="Times New Roman" w:cs="Times New Roman"/>
          <w:sz w:val="28"/>
          <w:szCs w:val="28"/>
          <w:lang w:eastAsia="ru-RU"/>
        </w:rPr>
      </w:pPr>
      <w:r w:rsidRPr="00926BAF">
        <w:rPr>
          <w:rFonts w:ascii="Times New Roman" w:eastAsia="Times New Roman" w:hAnsi="Times New Roman" w:cs="Times New Roman"/>
          <w:sz w:val="28"/>
          <w:szCs w:val="28"/>
          <w:lang w:eastAsia="ru-RU"/>
        </w:rPr>
        <w:t>на 202</w:t>
      </w:r>
      <w:r w:rsidR="00F84401" w:rsidRPr="00926BAF">
        <w:rPr>
          <w:rFonts w:ascii="Times New Roman" w:eastAsia="Times New Roman" w:hAnsi="Times New Roman" w:cs="Times New Roman"/>
          <w:sz w:val="28"/>
          <w:szCs w:val="28"/>
          <w:lang w:eastAsia="ru-RU"/>
        </w:rPr>
        <w:t>2</w:t>
      </w:r>
      <w:r w:rsidRPr="00926BAF">
        <w:rPr>
          <w:rFonts w:ascii="Times New Roman" w:eastAsia="Times New Roman" w:hAnsi="Times New Roman" w:cs="Times New Roman"/>
          <w:sz w:val="28"/>
          <w:szCs w:val="28"/>
          <w:lang w:eastAsia="ru-RU"/>
        </w:rPr>
        <w:t xml:space="preserve">  год – в сумме </w:t>
      </w:r>
      <w:r w:rsidR="00F84401" w:rsidRPr="00926BAF">
        <w:rPr>
          <w:rFonts w:ascii="Times New Roman" w:eastAsia="Times New Roman" w:hAnsi="Times New Roman" w:cs="Times New Roman"/>
          <w:sz w:val="28"/>
          <w:szCs w:val="28"/>
          <w:lang w:eastAsia="ru-RU"/>
        </w:rPr>
        <w:t>230,0</w:t>
      </w:r>
      <w:r w:rsidRPr="00926BAF">
        <w:rPr>
          <w:rFonts w:ascii="Times New Roman" w:eastAsia="Times New Roman" w:hAnsi="Times New Roman" w:cs="Times New Roman"/>
          <w:sz w:val="28"/>
          <w:szCs w:val="28"/>
          <w:lang w:eastAsia="ru-RU"/>
        </w:rPr>
        <w:t xml:space="preserve"> тыс. рублей;</w:t>
      </w:r>
    </w:p>
    <w:p w:rsidR="0006617C" w:rsidRPr="00926BAF" w:rsidRDefault="0006617C" w:rsidP="0006617C">
      <w:pPr>
        <w:spacing w:after="0" w:line="240" w:lineRule="auto"/>
        <w:ind w:firstLine="851"/>
        <w:contextualSpacing/>
        <w:jc w:val="both"/>
        <w:rPr>
          <w:rFonts w:ascii="Times New Roman" w:eastAsia="Times New Roman" w:hAnsi="Times New Roman" w:cs="Times New Roman"/>
          <w:sz w:val="24"/>
          <w:szCs w:val="24"/>
          <w:lang w:eastAsia="ru-RU"/>
        </w:rPr>
      </w:pPr>
      <w:r w:rsidRPr="00926BAF">
        <w:rPr>
          <w:rFonts w:ascii="Times New Roman" w:eastAsia="Times New Roman" w:hAnsi="Times New Roman" w:cs="Times New Roman"/>
          <w:sz w:val="28"/>
          <w:szCs w:val="28"/>
          <w:lang w:eastAsia="ru-RU"/>
        </w:rPr>
        <w:t>на 202</w:t>
      </w:r>
      <w:r w:rsidR="00F84401" w:rsidRPr="00926BAF">
        <w:rPr>
          <w:rFonts w:ascii="Times New Roman" w:eastAsia="Times New Roman" w:hAnsi="Times New Roman" w:cs="Times New Roman"/>
          <w:sz w:val="28"/>
          <w:szCs w:val="28"/>
          <w:lang w:eastAsia="ru-RU"/>
        </w:rPr>
        <w:t>3</w:t>
      </w:r>
      <w:r w:rsidRPr="00926BAF">
        <w:rPr>
          <w:rFonts w:ascii="Times New Roman" w:eastAsia="Times New Roman" w:hAnsi="Times New Roman" w:cs="Times New Roman"/>
          <w:sz w:val="28"/>
          <w:szCs w:val="28"/>
          <w:lang w:eastAsia="ru-RU"/>
        </w:rPr>
        <w:t xml:space="preserve">   год –  в сумме </w:t>
      </w:r>
      <w:r w:rsidR="00F84401" w:rsidRPr="00926BAF">
        <w:rPr>
          <w:rFonts w:ascii="Times New Roman" w:eastAsia="Times New Roman" w:hAnsi="Times New Roman" w:cs="Times New Roman"/>
          <w:sz w:val="28"/>
          <w:szCs w:val="28"/>
          <w:lang w:eastAsia="ru-RU"/>
        </w:rPr>
        <w:t>248,0</w:t>
      </w:r>
      <w:r w:rsidRPr="00926BAF">
        <w:rPr>
          <w:rFonts w:ascii="Times New Roman" w:eastAsia="Times New Roman" w:hAnsi="Times New Roman" w:cs="Times New Roman"/>
          <w:sz w:val="28"/>
          <w:szCs w:val="28"/>
          <w:lang w:eastAsia="ru-RU"/>
        </w:rPr>
        <w:t xml:space="preserve"> тыс. рублей. Прогноз поступлений 202</w:t>
      </w:r>
      <w:r w:rsidR="00F84401" w:rsidRPr="00926BAF">
        <w:rPr>
          <w:rFonts w:ascii="Times New Roman" w:eastAsia="Times New Roman" w:hAnsi="Times New Roman" w:cs="Times New Roman"/>
          <w:sz w:val="28"/>
          <w:szCs w:val="28"/>
          <w:lang w:eastAsia="ru-RU"/>
        </w:rPr>
        <w:t>2</w:t>
      </w:r>
      <w:r w:rsidRPr="00926BAF">
        <w:rPr>
          <w:rFonts w:ascii="Times New Roman" w:eastAsia="Times New Roman" w:hAnsi="Times New Roman" w:cs="Times New Roman"/>
          <w:sz w:val="28"/>
          <w:szCs w:val="28"/>
          <w:lang w:eastAsia="ru-RU"/>
        </w:rPr>
        <w:t xml:space="preserve"> года выше </w:t>
      </w:r>
      <w:r w:rsidR="00926BAF" w:rsidRPr="00926BAF">
        <w:rPr>
          <w:rFonts w:ascii="Times New Roman" w:eastAsia="Times New Roman" w:hAnsi="Times New Roman" w:cs="Times New Roman"/>
          <w:sz w:val="28"/>
          <w:szCs w:val="28"/>
          <w:lang w:eastAsia="ru-RU"/>
        </w:rPr>
        <w:t xml:space="preserve">прогнозного </w:t>
      </w:r>
      <w:r w:rsidRPr="00926BAF">
        <w:rPr>
          <w:rFonts w:ascii="Times New Roman" w:eastAsia="Times New Roman" w:hAnsi="Times New Roman" w:cs="Times New Roman"/>
          <w:sz w:val="28"/>
          <w:szCs w:val="28"/>
          <w:lang w:eastAsia="ru-RU"/>
        </w:rPr>
        <w:t>уровня 20</w:t>
      </w:r>
      <w:r w:rsidR="00F84401" w:rsidRPr="00926BAF">
        <w:rPr>
          <w:rFonts w:ascii="Times New Roman" w:eastAsia="Times New Roman" w:hAnsi="Times New Roman" w:cs="Times New Roman"/>
          <w:sz w:val="28"/>
          <w:szCs w:val="28"/>
          <w:lang w:eastAsia="ru-RU"/>
        </w:rPr>
        <w:t>2</w:t>
      </w:r>
      <w:r w:rsidR="00926BAF" w:rsidRPr="00926BAF">
        <w:rPr>
          <w:rFonts w:ascii="Times New Roman" w:eastAsia="Times New Roman" w:hAnsi="Times New Roman" w:cs="Times New Roman"/>
          <w:sz w:val="28"/>
          <w:szCs w:val="28"/>
          <w:lang w:eastAsia="ru-RU"/>
        </w:rPr>
        <w:t>1</w:t>
      </w:r>
      <w:r w:rsidRPr="00926BAF">
        <w:rPr>
          <w:rFonts w:ascii="Times New Roman" w:eastAsia="Times New Roman" w:hAnsi="Times New Roman" w:cs="Times New Roman"/>
          <w:sz w:val="28"/>
          <w:szCs w:val="28"/>
          <w:lang w:eastAsia="ru-RU"/>
        </w:rPr>
        <w:t xml:space="preserve"> года на </w:t>
      </w:r>
      <w:r w:rsidR="00926BAF" w:rsidRPr="00926BAF">
        <w:rPr>
          <w:rFonts w:ascii="Times New Roman" w:eastAsia="Times New Roman" w:hAnsi="Times New Roman" w:cs="Times New Roman"/>
          <w:sz w:val="28"/>
          <w:szCs w:val="28"/>
          <w:lang w:eastAsia="ru-RU"/>
        </w:rPr>
        <w:t>16,7</w:t>
      </w:r>
      <w:r w:rsidRPr="00926BAF">
        <w:rPr>
          <w:rFonts w:ascii="Times New Roman" w:eastAsia="Times New Roman" w:hAnsi="Times New Roman" w:cs="Times New Roman"/>
          <w:sz w:val="28"/>
          <w:szCs w:val="28"/>
          <w:lang w:eastAsia="ru-RU"/>
        </w:rPr>
        <w:t xml:space="preserve"> тыс. рублей (на </w:t>
      </w:r>
      <w:r w:rsidR="00926BAF" w:rsidRPr="00926BAF">
        <w:rPr>
          <w:rFonts w:ascii="Times New Roman" w:eastAsia="Times New Roman" w:hAnsi="Times New Roman" w:cs="Times New Roman"/>
          <w:sz w:val="28"/>
          <w:szCs w:val="28"/>
          <w:lang w:eastAsia="ru-RU"/>
        </w:rPr>
        <w:t>8,5</w:t>
      </w:r>
      <w:r w:rsidRPr="00926BAF">
        <w:rPr>
          <w:rFonts w:ascii="Times New Roman" w:eastAsia="Times New Roman" w:hAnsi="Times New Roman" w:cs="Times New Roman"/>
          <w:sz w:val="28"/>
          <w:szCs w:val="28"/>
          <w:lang w:eastAsia="ru-RU"/>
        </w:rPr>
        <w:t>%).</w:t>
      </w:r>
      <w:r w:rsidRPr="00926BAF">
        <w:rPr>
          <w:rFonts w:ascii="Times New Roman" w:eastAsia="Times New Roman" w:hAnsi="Times New Roman" w:cs="Times New Roman"/>
          <w:sz w:val="24"/>
          <w:szCs w:val="24"/>
          <w:lang w:eastAsia="ru-RU"/>
        </w:rPr>
        <w:t xml:space="preserve"> </w:t>
      </w:r>
    </w:p>
    <w:p w:rsidR="0006617C" w:rsidRPr="00926BAF" w:rsidRDefault="0006617C" w:rsidP="0006617C">
      <w:pPr>
        <w:numPr>
          <w:ilvl w:val="0"/>
          <w:numId w:val="1"/>
        </w:numPr>
        <w:snapToGrid w:val="0"/>
        <w:spacing w:after="0" w:line="240" w:lineRule="auto"/>
        <w:contextualSpacing/>
        <w:jc w:val="both"/>
        <w:rPr>
          <w:rFonts w:ascii="Times New Roman" w:eastAsia="Times New Roman" w:hAnsi="Times New Roman" w:cs="Times New Roman"/>
          <w:i/>
          <w:snapToGrid w:val="0"/>
          <w:sz w:val="28"/>
          <w:szCs w:val="28"/>
          <w:lang w:eastAsia="ru-RU"/>
        </w:rPr>
      </w:pPr>
      <w:r w:rsidRPr="00926BAF">
        <w:rPr>
          <w:rFonts w:ascii="Times New Roman" w:eastAsia="Times New Roman" w:hAnsi="Times New Roman" w:cs="Times New Roman"/>
          <w:i/>
          <w:snapToGrid w:val="0"/>
          <w:sz w:val="28"/>
          <w:szCs w:val="28"/>
          <w:lang w:eastAsia="ru-RU"/>
        </w:rPr>
        <w:t>доходы от оказания платных услуг и компенсации затрат</w:t>
      </w:r>
    </w:p>
    <w:p w:rsidR="0006617C" w:rsidRPr="00926BAF" w:rsidRDefault="0006617C" w:rsidP="0006617C">
      <w:pPr>
        <w:snapToGrid w:val="0"/>
        <w:spacing w:after="0" w:line="240" w:lineRule="auto"/>
        <w:contextualSpacing/>
        <w:jc w:val="both"/>
        <w:rPr>
          <w:rFonts w:ascii="Times New Roman" w:eastAsia="Times New Roman" w:hAnsi="Times New Roman" w:cs="Times New Roman"/>
          <w:i/>
          <w:snapToGrid w:val="0"/>
          <w:sz w:val="28"/>
          <w:szCs w:val="28"/>
          <w:lang w:eastAsia="ru-RU"/>
        </w:rPr>
      </w:pPr>
      <w:r w:rsidRPr="00926BAF">
        <w:rPr>
          <w:rFonts w:ascii="Times New Roman" w:eastAsia="Times New Roman" w:hAnsi="Times New Roman" w:cs="Times New Roman"/>
          <w:i/>
          <w:snapToGrid w:val="0"/>
          <w:sz w:val="28"/>
          <w:szCs w:val="28"/>
          <w:lang w:eastAsia="ru-RU"/>
        </w:rPr>
        <w:t>государства:</w:t>
      </w:r>
    </w:p>
    <w:p w:rsidR="0006617C" w:rsidRPr="00926BAF" w:rsidRDefault="0006617C" w:rsidP="0006617C">
      <w:pPr>
        <w:snapToGrid w:val="0"/>
        <w:spacing w:after="0" w:line="240" w:lineRule="auto"/>
        <w:ind w:firstLine="851"/>
        <w:contextualSpacing/>
        <w:jc w:val="both"/>
        <w:rPr>
          <w:rFonts w:ascii="Times New Roman" w:eastAsia="Times New Roman" w:hAnsi="Times New Roman" w:cs="Times New Roman"/>
          <w:snapToGrid w:val="0"/>
          <w:sz w:val="28"/>
          <w:szCs w:val="28"/>
          <w:lang w:eastAsia="ru-RU"/>
        </w:rPr>
      </w:pPr>
      <w:r w:rsidRPr="00926BAF">
        <w:rPr>
          <w:rFonts w:ascii="Times New Roman" w:eastAsia="Times New Roman" w:hAnsi="Times New Roman" w:cs="Times New Roman"/>
          <w:snapToGrid w:val="0"/>
          <w:sz w:val="28"/>
          <w:szCs w:val="28"/>
          <w:lang w:eastAsia="ru-RU"/>
        </w:rPr>
        <w:t>на 202</w:t>
      </w:r>
      <w:r w:rsidR="00926BAF" w:rsidRPr="00926BAF">
        <w:rPr>
          <w:rFonts w:ascii="Times New Roman" w:eastAsia="Times New Roman" w:hAnsi="Times New Roman" w:cs="Times New Roman"/>
          <w:snapToGrid w:val="0"/>
          <w:sz w:val="28"/>
          <w:szCs w:val="28"/>
          <w:lang w:eastAsia="ru-RU"/>
        </w:rPr>
        <w:t>1</w:t>
      </w:r>
      <w:r w:rsidRPr="00926BAF">
        <w:rPr>
          <w:rFonts w:ascii="Times New Roman" w:eastAsia="Times New Roman" w:hAnsi="Times New Roman" w:cs="Times New Roman"/>
          <w:snapToGrid w:val="0"/>
          <w:sz w:val="28"/>
          <w:szCs w:val="28"/>
          <w:lang w:eastAsia="ru-RU"/>
        </w:rPr>
        <w:t xml:space="preserve"> год – в сумме 64,0 тыс. рублей</w:t>
      </w:r>
      <w:r w:rsidR="00926BAF">
        <w:rPr>
          <w:rFonts w:ascii="Times New Roman" w:eastAsia="Times New Roman" w:hAnsi="Times New Roman" w:cs="Times New Roman"/>
          <w:snapToGrid w:val="0"/>
          <w:sz w:val="28"/>
          <w:szCs w:val="28"/>
          <w:lang w:eastAsia="ru-RU"/>
        </w:rPr>
        <w:t>,</w:t>
      </w:r>
      <w:r w:rsidRPr="00926BAF">
        <w:rPr>
          <w:rFonts w:ascii="Times New Roman" w:eastAsia="Times New Roman" w:hAnsi="Times New Roman" w:cs="Times New Roman"/>
          <w:snapToGrid w:val="0"/>
          <w:sz w:val="28"/>
          <w:szCs w:val="28"/>
          <w:lang w:eastAsia="ru-RU"/>
        </w:rPr>
        <w:t xml:space="preserve"> </w:t>
      </w:r>
      <w:r w:rsidR="00926BAF" w:rsidRPr="00926BAF">
        <w:rPr>
          <w:rFonts w:ascii="Times New Roman" w:eastAsia="Times New Roman" w:hAnsi="Times New Roman" w:cs="Times New Roman"/>
          <w:snapToGrid w:val="0"/>
          <w:sz w:val="28"/>
          <w:szCs w:val="28"/>
          <w:lang w:eastAsia="ru-RU"/>
        </w:rPr>
        <w:t xml:space="preserve">что соответствует уровню планового бюджета </w:t>
      </w:r>
      <w:r w:rsidRPr="00926BAF">
        <w:rPr>
          <w:rFonts w:ascii="Times New Roman" w:eastAsia="Times New Roman" w:hAnsi="Times New Roman" w:cs="Times New Roman"/>
          <w:snapToGrid w:val="0"/>
          <w:sz w:val="28"/>
          <w:szCs w:val="28"/>
          <w:lang w:eastAsia="ru-RU"/>
        </w:rPr>
        <w:t xml:space="preserve">  </w:t>
      </w:r>
      <w:r w:rsidR="00926BAF" w:rsidRPr="00926BAF">
        <w:rPr>
          <w:rFonts w:ascii="Times New Roman" w:eastAsia="Times New Roman" w:hAnsi="Times New Roman" w:cs="Times New Roman"/>
          <w:snapToGrid w:val="0"/>
          <w:sz w:val="28"/>
          <w:szCs w:val="28"/>
          <w:lang w:eastAsia="ru-RU"/>
        </w:rPr>
        <w:t xml:space="preserve">на </w:t>
      </w:r>
      <w:r w:rsidRPr="00926BAF">
        <w:rPr>
          <w:rFonts w:ascii="Times New Roman" w:eastAsia="Times New Roman" w:hAnsi="Times New Roman" w:cs="Times New Roman"/>
          <w:snapToGrid w:val="0"/>
          <w:sz w:val="28"/>
          <w:szCs w:val="28"/>
          <w:lang w:eastAsia="ru-RU"/>
        </w:rPr>
        <w:t xml:space="preserve"> 20</w:t>
      </w:r>
      <w:r w:rsidR="00926BAF" w:rsidRPr="00926BAF">
        <w:rPr>
          <w:rFonts w:ascii="Times New Roman" w:eastAsia="Times New Roman" w:hAnsi="Times New Roman" w:cs="Times New Roman"/>
          <w:snapToGrid w:val="0"/>
          <w:sz w:val="28"/>
          <w:szCs w:val="28"/>
          <w:lang w:eastAsia="ru-RU"/>
        </w:rPr>
        <w:t>20</w:t>
      </w:r>
      <w:r w:rsidRPr="00926BAF">
        <w:rPr>
          <w:rFonts w:ascii="Times New Roman" w:eastAsia="Times New Roman" w:hAnsi="Times New Roman" w:cs="Times New Roman"/>
          <w:snapToGrid w:val="0"/>
          <w:sz w:val="28"/>
          <w:szCs w:val="28"/>
          <w:lang w:eastAsia="ru-RU"/>
        </w:rPr>
        <w:t xml:space="preserve"> года и</w:t>
      </w:r>
      <w:r w:rsidR="00926BAF" w:rsidRPr="00926BAF">
        <w:rPr>
          <w:rFonts w:ascii="Times New Roman" w:eastAsia="Times New Roman" w:hAnsi="Times New Roman" w:cs="Times New Roman"/>
          <w:snapToGrid w:val="0"/>
          <w:sz w:val="28"/>
          <w:szCs w:val="28"/>
          <w:lang w:eastAsia="ru-RU"/>
        </w:rPr>
        <w:t xml:space="preserve"> ниже </w:t>
      </w:r>
      <w:r w:rsidRPr="00926BAF">
        <w:rPr>
          <w:rFonts w:ascii="Times New Roman" w:eastAsia="Times New Roman" w:hAnsi="Times New Roman" w:cs="Times New Roman"/>
          <w:snapToGrid w:val="0"/>
          <w:sz w:val="28"/>
          <w:szCs w:val="28"/>
          <w:lang w:eastAsia="ru-RU"/>
        </w:rPr>
        <w:t xml:space="preserve"> на </w:t>
      </w:r>
      <w:r w:rsidR="00926BAF" w:rsidRPr="00926BAF">
        <w:rPr>
          <w:rFonts w:ascii="Times New Roman" w:eastAsia="Times New Roman" w:hAnsi="Times New Roman" w:cs="Times New Roman"/>
          <w:snapToGrid w:val="0"/>
          <w:sz w:val="28"/>
          <w:szCs w:val="28"/>
          <w:lang w:eastAsia="ru-RU"/>
        </w:rPr>
        <w:t>169,8</w:t>
      </w:r>
      <w:r w:rsidRPr="00926BAF">
        <w:rPr>
          <w:rFonts w:ascii="Times New Roman" w:eastAsia="Times New Roman" w:hAnsi="Times New Roman" w:cs="Times New Roman"/>
          <w:snapToGrid w:val="0"/>
          <w:sz w:val="28"/>
          <w:szCs w:val="28"/>
          <w:lang w:eastAsia="ru-RU"/>
        </w:rPr>
        <w:t xml:space="preserve"> тыс. рублей, или на 72,</w:t>
      </w:r>
      <w:r w:rsidR="00926BAF" w:rsidRPr="00926BAF">
        <w:rPr>
          <w:rFonts w:ascii="Times New Roman" w:eastAsia="Times New Roman" w:hAnsi="Times New Roman" w:cs="Times New Roman"/>
          <w:snapToGrid w:val="0"/>
          <w:sz w:val="28"/>
          <w:szCs w:val="28"/>
          <w:lang w:eastAsia="ru-RU"/>
        </w:rPr>
        <w:t>6</w:t>
      </w:r>
      <w:r w:rsidRPr="00926BAF">
        <w:rPr>
          <w:rFonts w:ascii="Times New Roman" w:eastAsia="Times New Roman" w:hAnsi="Times New Roman" w:cs="Times New Roman"/>
          <w:snapToGrid w:val="0"/>
          <w:sz w:val="28"/>
          <w:szCs w:val="28"/>
          <w:lang w:eastAsia="ru-RU"/>
        </w:rPr>
        <w:t xml:space="preserve"> % к исполнению 20</w:t>
      </w:r>
      <w:r w:rsidR="00722B11">
        <w:rPr>
          <w:rFonts w:ascii="Times New Roman" w:eastAsia="Times New Roman" w:hAnsi="Times New Roman" w:cs="Times New Roman"/>
          <w:snapToGrid w:val="0"/>
          <w:sz w:val="28"/>
          <w:szCs w:val="28"/>
          <w:lang w:eastAsia="ru-RU"/>
        </w:rPr>
        <w:t>20</w:t>
      </w:r>
      <w:r w:rsidRPr="00926BAF">
        <w:rPr>
          <w:rFonts w:ascii="Times New Roman" w:eastAsia="Times New Roman" w:hAnsi="Times New Roman" w:cs="Times New Roman"/>
          <w:snapToGrid w:val="0"/>
          <w:sz w:val="28"/>
          <w:szCs w:val="28"/>
          <w:lang w:eastAsia="ru-RU"/>
        </w:rPr>
        <w:t xml:space="preserve"> года;</w:t>
      </w:r>
    </w:p>
    <w:p w:rsidR="00926BAF" w:rsidRPr="00926BAF" w:rsidRDefault="0006617C" w:rsidP="0006617C">
      <w:pPr>
        <w:snapToGrid w:val="0"/>
        <w:spacing w:after="0" w:line="240" w:lineRule="auto"/>
        <w:ind w:firstLine="851"/>
        <w:contextualSpacing/>
        <w:jc w:val="both"/>
        <w:rPr>
          <w:rFonts w:ascii="Times New Roman" w:eastAsia="Times New Roman" w:hAnsi="Times New Roman" w:cs="Times New Roman"/>
          <w:snapToGrid w:val="0"/>
          <w:sz w:val="28"/>
          <w:szCs w:val="28"/>
          <w:lang w:eastAsia="ru-RU"/>
        </w:rPr>
      </w:pPr>
      <w:r w:rsidRPr="00926BAF">
        <w:rPr>
          <w:rFonts w:ascii="Times New Roman" w:eastAsia="Times New Roman" w:hAnsi="Times New Roman" w:cs="Times New Roman"/>
          <w:snapToGrid w:val="0"/>
          <w:sz w:val="28"/>
          <w:szCs w:val="28"/>
          <w:lang w:eastAsia="ru-RU"/>
        </w:rPr>
        <w:t>на 202</w:t>
      </w:r>
      <w:r w:rsidR="00926BAF" w:rsidRPr="00926BAF">
        <w:rPr>
          <w:rFonts w:ascii="Times New Roman" w:eastAsia="Times New Roman" w:hAnsi="Times New Roman" w:cs="Times New Roman"/>
          <w:snapToGrid w:val="0"/>
          <w:sz w:val="28"/>
          <w:szCs w:val="28"/>
          <w:lang w:eastAsia="ru-RU"/>
        </w:rPr>
        <w:t>2</w:t>
      </w:r>
      <w:r w:rsidRPr="00926BAF">
        <w:rPr>
          <w:rFonts w:ascii="Times New Roman" w:eastAsia="Times New Roman" w:hAnsi="Times New Roman" w:cs="Times New Roman"/>
          <w:snapToGrid w:val="0"/>
          <w:sz w:val="28"/>
          <w:szCs w:val="28"/>
          <w:lang w:eastAsia="ru-RU"/>
        </w:rPr>
        <w:t>-202</w:t>
      </w:r>
      <w:r w:rsidR="00926BAF" w:rsidRPr="00926BAF">
        <w:rPr>
          <w:rFonts w:ascii="Times New Roman" w:eastAsia="Times New Roman" w:hAnsi="Times New Roman" w:cs="Times New Roman"/>
          <w:snapToGrid w:val="0"/>
          <w:sz w:val="28"/>
          <w:szCs w:val="28"/>
          <w:lang w:eastAsia="ru-RU"/>
        </w:rPr>
        <w:t>3</w:t>
      </w:r>
      <w:r w:rsidRPr="00926BAF">
        <w:rPr>
          <w:rFonts w:ascii="Times New Roman" w:eastAsia="Times New Roman" w:hAnsi="Times New Roman" w:cs="Times New Roman"/>
          <w:snapToGrid w:val="0"/>
          <w:sz w:val="28"/>
          <w:szCs w:val="28"/>
          <w:lang w:eastAsia="ru-RU"/>
        </w:rPr>
        <w:t xml:space="preserve"> годы - в сумме 64,0 тыс. рублей </w:t>
      </w:r>
      <w:r w:rsidR="00926BAF" w:rsidRPr="00926BAF">
        <w:rPr>
          <w:rFonts w:ascii="Times New Roman" w:eastAsia="Times New Roman" w:hAnsi="Times New Roman" w:cs="Times New Roman"/>
          <w:snapToGrid w:val="0"/>
          <w:sz w:val="28"/>
          <w:szCs w:val="28"/>
          <w:lang w:eastAsia="ru-RU"/>
        </w:rPr>
        <w:t>ежегодно</w:t>
      </w:r>
      <w:r w:rsidRPr="00926BAF">
        <w:rPr>
          <w:rFonts w:ascii="Times New Roman" w:eastAsia="Times New Roman" w:hAnsi="Times New Roman" w:cs="Times New Roman"/>
          <w:snapToGrid w:val="0"/>
          <w:sz w:val="28"/>
          <w:szCs w:val="28"/>
          <w:lang w:eastAsia="ru-RU"/>
        </w:rPr>
        <w:t xml:space="preserve">. Прогноз поступлений </w:t>
      </w:r>
      <w:r w:rsidR="00926BAF" w:rsidRPr="00926BAF">
        <w:rPr>
          <w:rFonts w:ascii="Times New Roman" w:eastAsia="Times New Roman" w:hAnsi="Times New Roman" w:cs="Times New Roman"/>
          <w:snapToGrid w:val="0"/>
          <w:sz w:val="28"/>
          <w:szCs w:val="28"/>
          <w:lang w:eastAsia="ru-RU"/>
        </w:rPr>
        <w:t>2020-</w:t>
      </w:r>
      <w:r w:rsidRPr="00926BAF">
        <w:rPr>
          <w:rFonts w:ascii="Times New Roman" w:eastAsia="Times New Roman" w:hAnsi="Times New Roman" w:cs="Times New Roman"/>
          <w:snapToGrid w:val="0"/>
          <w:sz w:val="28"/>
          <w:szCs w:val="28"/>
          <w:lang w:eastAsia="ru-RU"/>
        </w:rPr>
        <w:t>202</w:t>
      </w:r>
      <w:r w:rsidR="00926BAF" w:rsidRPr="00926BAF">
        <w:rPr>
          <w:rFonts w:ascii="Times New Roman" w:eastAsia="Times New Roman" w:hAnsi="Times New Roman" w:cs="Times New Roman"/>
          <w:snapToGrid w:val="0"/>
          <w:sz w:val="28"/>
          <w:szCs w:val="28"/>
          <w:lang w:eastAsia="ru-RU"/>
        </w:rPr>
        <w:t>3</w:t>
      </w:r>
      <w:r w:rsidRPr="00926BAF">
        <w:rPr>
          <w:rFonts w:ascii="Times New Roman" w:eastAsia="Times New Roman" w:hAnsi="Times New Roman" w:cs="Times New Roman"/>
          <w:snapToGrid w:val="0"/>
          <w:sz w:val="28"/>
          <w:szCs w:val="28"/>
          <w:lang w:eastAsia="ru-RU"/>
        </w:rPr>
        <w:t xml:space="preserve"> год</w:t>
      </w:r>
      <w:r w:rsidR="00926BAF" w:rsidRPr="00926BAF">
        <w:rPr>
          <w:rFonts w:ascii="Times New Roman" w:eastAsia="Times New Roman" w:hAnsi="Times New Roman" w:cs="Times New Roman"/>
          <w:snapToGrid w:val="0"/>
          <w:sz w:val="28"/>
          <w:szCs w:val="28"/>
          <w:lang w:eastAsia="ru-RU"/>
        </w:rPr>
        <w:t>ов</w:t>
      </w:r>
      <w:r w:rsidRPr="00926BAF">
        <w:rPr>
          <w:rFonts w:ascii="Times New Roman" w:eastAsia="Times New Roman" w:hAnsi="Times New Roman" w:cs="Times New Roman"/>
          <w:snapToGrid w:val="0"/>
          <w:sz w:val="28"/>
          <w:szCs w:val="28"/>
          <w:lang w:eastAsia="ru-RU"/>
        </w:rPr>
        <w:t xml:space="preserve">  </w:t>
      </w:r>
      <w:r w:rsidR="00926BAF" w:rsidRPr="00926BAF">
        <w:rPr>
          <w:rFonts w:ascii="Times New Roman" w:eastAsia="Times New Roman" w:hAnsi="Times New Roman" w:cs="Times New Roman"/>
          <w:snapToGrid w:val="0"/>
          <w:sz w:val="28"/>
          <w:szCs w:val="28"/>
          <w:lang w:eastAsia="ru-RU"/>
        </w:rPr>
        <w:t>соответствуют</w:t>
      </w:r>
      <w:r w:rsidRPr="00926BAF">
        <w:rPr>
          <w:rFonts w:ascii="Times New Roman" w:eastAsia="Times New Roman" w:hAnsi="Times New Roman" w:cs="Times New Roman"/>
          <w:snapToGrid w:val="0"/>
          <w:sz w:val="28"/>
          <w:szCs w:val="28"/>
          <w:lang w:eastAsia="ru-RU"/>
        </w:rPr>
        <w:t xml:space="preserve">   уровн</w:t>
      </w:r>
      <w:r w:rsidR="00926BAF" w:rsidRPr="00926BAF">
        <w:rPr>
          <w:rFonts w:ascii="Times New Roman" w:eastAsia="Times New Roman" w:hAnsi="Times New Roman" w:cs="Times New Roman"/>
          <w:snapToGrid w:val="0"/>
          <w:sz w:val="28"/>
          <w:szCs w:val="28"/>
          <w:lang w:eastAsia="ru-RU"/>
        </w:rPr>
        <w:t>ю</w:t>
      </w:r>
      <w:r w:rsidRPr="00926BAF">
        <w:rPr>
          <w:rFonts w:ascii="Times New Roman" w:eastAsia="Times New Roman" w:hAnsi="Times New Roman" w:cs="Times New Roman"/>
          <w:snapToGrid w:val="0"/>
          <w:sz w:val="28"/>
          <w:szCs w:val="28"/>
          <w:lang w:eastAsia="ru-RU"/>
        </w:rPr>
        <w:t xml:space="preserve"> 20</w:t>
      </w:r>
      <w:r w:rsidR="00926BAF" w:rsidRPr="00926BAF">
        <w:rPr>
          <w:rFonts w:ascii="Times New Roman" w:eastAsia="Times New Roman" w:hAnsi="Times New Roman" w:cs="Times New Roman"/>
          <w:snapToGrid w:val="0"/>
          <w:sz w:val="28"/>
          <w:szCs w:val="28"/>
          <w:lang w:eastAsia="ru-RU"/>
        </w:rPr>
        <w:t>20</w:t>
      </w:r>
      <w:r w:rsidRPr="00926BAF">
        <w:rPr>
          <w:rFonts w:ascii="Times New Roman" w:eastAsia="Times New Roman" w:hAnsi="Times New Roman" w:cs="Times New Roman"/>
          <w:snapToGrid w:val="0"/>
          <w:sz w:val="28"/>
          <w:szCs w:val="28"/>
          <w:lang w:eastAsia="ru-RU"/>
        </w:rPr>
        <w:t xml:space="preserve">  года</w:t>
      </w:r>
      <w:r w:rsidR="00926BAF" w:rsidRPr="00926BAF">
        <w:rPr>
          <w:rFonts w:ascii="Times New Roman" w:eastAsia="Times New Roman" w:hAnsi="Times New Roman" w:cs="Times New Roman"/>
          <w:snapToGrid w:val="0"/>
          <w:sz w:val="28"/>
          <w:szCs w:val="28"/>
          <w:lang w:eastAsia="ru-RU"/>
        </w:rPr>
        <w:t>.</w:t>
      </w:r>
    </w:p>
    <w:p w:rsidR="0006617C" w:rsidRPr="0006617C" w:rsidRDefault="0006617C" w:rsidP="0006617C">
      <w:pPr>
        <w:snapToGrid w:val="0"/>
        <w:spacing w:after="0" w:line="240" w:lineRule="auto"/>
        <w:contextualSpacing/>
        <w:jc w:val="both"/>
        <w:rPr>
          <w:rFonts w:ascii="Times New Roman" w:eastAsia="Times New Roman" w:hAnsi="Times New Roman" w:cs="Times New Roman"/>
          <w:i/>
          <w:snapToGrid w:val="0"/>
          <w:color w:val="FF0000"/>
          <w:sz w:val="28"/>
          <w:szCs w:val="28"/>
          <w:lang w:eastAsia="ru-RU"/>
        </w:rPr>
      </w:pPr>
      <w:r w:rsidRPr="0006617C">
        <w:rPr>
          <w:rFonts w:ascii="Times New Roman" w:eastAsia="Times New Roman" w:hAnsi="Times New Roman" w:cs="Times New Roman"/>
          <w:i/>
          <w:snapToGrid w:val="0"/>
          <w:color w:val="FF0000"/>
          <w:sz w:val="28"/>
          <w:szCs w:val="28"/>
          <w:lang w:eastAsia="ru-RU"/>
        </w:rPr>
        <w:t xml:space="preserve">           </w:t>
      </w:r>
      <w:r w:rsidRPr="00926BAF">
        <w:rPr>
          <w:rFonts w:ascii="Times New Roman" w:eastAsia="Times New Roman" w:hAnsi="Times New Roman" w:cs="Times New Roman"/>
          <w:i/>
          <w:snapToGrid w:val="0"/>
          <w:sz w:val="28"/>
          <w:szCs w:val="28"/>
          <w:lang w:eastAsia="ru-RU"/>
        </w:rPr>
        <w:t xml:space="preserve">- доходы от </w:t>
      </w:r>
      <w:r w:rsidRPr="00926BAF">
        <w:rPr>
          <w:rFonts w:ascii="Times New Roman" w:eastAsia="Times New Roman" w:hAnsi="Times New Roman" w:cs="Times New Roman"/>
          <w:bCs/>
          <w:i/>
          <w:snapToGrid w:val="0"/>
          <w:sz w:val="28"/>
          <w:szCs w:val="28"/>
          <w:lang w:eastAsia="ru-RU"/>
        </w:rPr>
        <w:t>продажи материальных и нематериальных активов</w:t>
      </w:r>
      <w:r w:rsidRPr="00926BAF">
        <w:rPr>
          <w:rFonts w:ascii="Times New Roman" w:eastAsia="Times New Roman" w:hAnsi="Times New Roman" w:cs="Times New Roman"/>
          <w:i/>
          <w:snapToGrid w:val="0"/>
          <w:sz w:val="28"/>
          <w:szCs w:val="28"/>
          <w:lang w:eastAsia="ru-RU"/>
        </w:rPr>
        <w:t xml:space="preserve">: </w:t>
      </w:r>
    </w:p>
    <w:p w:rsidR="0006617C" w:rsidRPr="00926BAF" w:rsidRDefault="0006617C" w:rsidP="0006617C">
      <w:pPr>
        <w:snapToGrid w:val="0"/>
        <w:spacing w:after="0" w:line="240" w:lineRule="auto"/>
        <w:ind w:firstLine="851"/>
        <w:contextualSpacing/>
        <w:jc w:val="both"/>
        <w:rPr>
          <w:rFonts w:ascii="Times New Roman" w:eastAsia="Times New Roman" w:hAnsi="Times New Roman" w:cs="Times New Roman"/>
          <w:snapToGrid w:val="0"/>
          <w:sz w:val="28"/>
          <w:szCs w:val="28"/>
          <w:lang w:eastAsia="ru-RU"/>
        </w:rPr>
      </w:pPr>
      <w:r w:rsidRPr="00926BAF">
        <w:rPr>
          <w:rFonts w:ascii="Times New Roman" w:eastAsia="Times New Roman" w:hAnsi="Times New Roman" w:cs="Times New Roman"/>
          <w:snapToGrid w:val="0"/>
          <w:sz w:val="28"/>
          <w:szCs w:val="28"/>
          <w:lang w:eastAsia="ru-RU"/>
        </w:rPr>
        <w:t>на 202</w:t>
      </w:r>
      <w:r w:rsidR="00926BAF" w:rsidRPr="00926BAF">
        <w:rPr>
          <w:rFonts w:ascii="Times New Roman" w:eastAsia="Times New Roman" w:hAnsi="Times New Roman" w:cs="Times New Roman"/>
          <w:snapToGrid w:val="0"/>
          <w:sz w:val="28"/>
          <w:szCs w:val="28"/>
          <w:lang w:eastAsia="ru-RU"/>
        </w:rPr>
        <w:t>1</w:t>
      </w:r>
      <w:r w:rsidRPr="00926BAF">
        <w:rPr>
          <w:rFonts w:ascii="Times New Roman" w:eastAsia="Times New Roman" w:hAnsi="Times New Roman" w:cs="Times New Roman"/>
          <w:snapToGrid w:val="0"/>
          <w:sz w:val="28"/>
          <w:szCs w:val="28"/>
          <w:lang w:eastAsia="ru-RU"/>
        </w:rPr>
        <w:t xml:space="preserve">  год – в сумме </w:t>
      </w:r>
      <w:r w:rsidR="00926BAF" w:rsidRPr="00926BAF">
        <w:rPr>
          <w:rFonts w:ascii="Times New Roman" w:eastAsia="Times New Roman" w:hAnsi="Times New Roman" w:cs="Times New Roman"/>
          <w:snapToGrid w:val="0"/>
          <w:sz w:val="28"/>
          <w:szCs w:val="28"/>
          <w:lang w:eastAsia="ru-RU"/>
        </w:rPr>
        <w:t>782,0</w:t>
      </w:r>
      <w:r w:rsidRPr="00926BAF">
        <w:rPr>
          <w:rFonts w:ascii="Times New Roman" w:eastAsia="Times New Roman" w:hAnsi="Times New Roman" w:cs="Times New Roman"/>
          <w:snapToGrid w:val="0"/>
          <w:sz w:val="28"/>
          <w:szCs w:val="28"/>
          <w:lang w:eastAsia="ru-RU"/>
        </w:rPr>
        <w:t xml:space="preserve"> тыс. рублей со снижением    на </w:t>
      </w:r>
      <w:r w:rsidR="00926BAF" w:rsidRPr="00926BAF">
        <w:rPr>
          <w:rFonts w:ascii="Times New Roman" w:eastAsia="Times New Roman" w:hAnsi="Times New Roman" w:cs="Times New Roman"/>
          <w:snapToGrid w:val="0"/>
          <w:sz w:val="28"/>
          <w:szCs w:val="28"/>
          <w:lang w:eastAsia="ru-RU"/>
        </w:rPr>
        <w:t>79,0</w:t>
      </w:r>
      <w:r w:rsidRPr="00926BAF">
        <w:rPr>
          <w:rFonts w:ascii="Times New Roman" w:eastAsia="Times New Roman" w:hAnsi="Times New Roman" w:cs="Times New Roman"/>
          <w:snapToGrid w:val="0"/>
          <w:sz w:val="28"/>
          <w:szCs w:val="28"/>
          <w:lang w:eastAsia="ru-RU"/>
        </w:rPr>
        <w:t xml:space="preserve"> тыс. рублей, или на </w:t>
      </w:r>
      <w:r w:rsidR="00926BAF" w:rsidRPr="00926BAF">
        <w:rPr>
          <w:rFonts w:ascii="Times New Roman" w:eastAsia="Times New Roman" w:hAnsi="Times New Roman" w:cs="Times New Roman"/>
          <w:snapToGrid w:val="0"/>
          <w:sz w:val="28"/>
          <w:szCs w:val="28"/>
          <w:lang w:eastAsia="ru-RU"/>
        </w:rPr>
        <w:t>9,2</w:t>
      </w:r>
      <w:r w:rsidRPr="00926BAF">
        <w:rPr>
          <w:rFonts w:ascii="Times New Roman" w:eastAsia="Times New Roman" w:hAnsi="Times New Roman" w:cs="Times New Roman"/>
          <w:snapToGrid w:val="0"/>
          <w:sz w:val="28"/>
          <w:szCs w:val="28"/>
          <w:lang w:eastAsia="ru-RU"/>
        </w:rPr>
        <w:t xml:space="preserve"> % к уровню 20</w:t>
      </w:r>
      <w:r w:rsidR="00926BAF" w:rsidRPr="00926BAF">
        <w:rPr>
          <w:rFonts w:ascii="Times New Roman" w:eastAsia="Times New Roman" w:hAnsi="Times New Roman" w:cs="Times New Roman"/>
          <w:snapToGrid w:val="0"/>
          <w:sz w:val="28"/>
          <w:szCs w:val="28"/>
          <w:lang w:eastAsia="ru-RU"/>
        </w:rPr>
        <w:t>20</w:t>
      </w:r>
      <w:r w:rsidRPr="00926BAF">
        <w:rPr>
          <w:rFonts w:ascii="Times New Roman" w:eastAsia="Times New Roman" w:hAnsi="Times New Roman" w:cs="Times New Roman"/>
          <w:snapToGrid w:val="0"/>
          <w:sz w:val="28"/>
          <w:szCs w:val="28"/>
          <w:lang w:eastAsia="ru-RU"/>
        </w:rPr>
        <w:t xml:space="preserve"> года и  на </w:t>
      </w:r>
      <w:r w:rsidR="00926BAF" w:rsidRPr="00926BAF">
        <w:rPr>
          <w:rFonts w:ascii="Times New Roman" w:eastAsia="Times New Roman" w:hAnsi="Times New Roman" w:cs="Times New Roman"/>
          <w:snapToGrid w:val="0"/>
          <w:sz w:val="28"/>
          <w:szCs w:val="28"/>
          <w:lang w:eastAsia="ru-RU"/>
        </w:rPr>
        <w:t>252,4</w:t>
      </w:r>
      <w:r w:rsidRPr="00926BAF">
        <w:rPr>
          <w:rFonts w:ascii="Times New Roman" w:eastAsia="Times New Roman" w:hAnsi="Times New Roman" w:cs="Times New Roman"/>
          <w:snapToGrid w:val="0"/>
          <w:sz w:val="28"/>
          <w:szCs w:val="28"/>
          <w:lang w:eastAsia="ru-RU"/>
        </w:rPr>
        <w:t xml:space="preserve"> тыс. рублей, или на  </w:t>
      </w:r>
      <w:r w:rsidR="00926BAF" w:rsidRPr="00926BAF">
        <w:rPr>
          <w:rFonts w:ascii="Times New Roman" w:eastAsia="Times New Roman" w:hAnsi="Times New Roman" w:cs="Times New Roman"/>
          <w:snapToGrid w:val="0"/>
          <w:sz w:val="28"/>
          <w:szCs w:val="28"/>
          <w:lang w:eastAsia="ru-RU"/>
        </w:rPr>
        <w:t>75,6</w:t>
      </w:r>
      <w:r w:rsidRPr="00926BAF">
        <w:rPr>
          <w:rFonts w:ascii="Times New Roman" w:eastAsia="Times New Roman" w:hAnsi="Times New Roman" w:cs="Times New Roman"/>
          <w:snapToGrid w:val="0"/>
          <w:sz w:val="28"/>
          <w:szCs w:val="28"/>
          <w:lang w:eastAsia="ru-RU"/>
        </w:rPr>
        <w:t xml:space="preserve"> % к исполнению 20</w:t>
      </w:r>
      <w:r w:rsidR="00926BAF" w:rsidRPr="00926BAF">
        <w:rPr>
          <w:rFonts w:ascii="Times New Roman" w:eastAsia="Times New Roman" w:hAnsi="Times New Roman" w:cs="Times New Roman"/>
          <w:snapToGrid w:val="0"/>
          <w:sz w:val="28"/>
          <w:szCs w:val="28"/>
          <w:lang w:eastAsia="ru-RU"/>
        </w:rPr>
        <w:t>20</w:t>
      </w:r>
      <w:r w:rsidRPr="00926BAF">
        <w:rPr>
          <w:rFonts w:ascii="Times New Roman" w:eastAsia="Times New Roman" w:hAnsi="Times New Roman" w:cs="Times New Roman"/>
          <w:snapToGrid w:val="0"/>
          <w:sz w:val="28"/>
          <w:szCs w:val="28"/>
          <w:lang w:eastAsia="ru-RU"/>
        </w:rPr>
        <w:t xml:space="preserve"> года;</w:t>
      </w:r>
    </w:p>
    <w:p w:rsidR="0006617C" w:rsidRPr="00926BAF" w:rsidRDefault="0006617C" w:rsidP="0006617C">
      <w:pPr>
        <w:snapToGrid w:val="0"/>
        <w:spacing w:after="0" w:line="240" w:lineRule="auto"/>
        <w:ind w:firstLine="851"/>
        <w:contextualSpacing/>
        <w:jc w:val="both"/>
        <w:rPr>
          <w:rFonts w:ascii="Times New Roman" w:eastAsia="Times New Roman" w:hAnsi="Times New Roman" w:cs="Times New Roman"/>
          <w:snapToGrid w:val="0"/>
          <w:sz w:val="28"/>
          <w:szCs w:val="28"/>
          <w:lang w:eastAsia="ru-RU"/>
        </w:rPr>
      </w:pPr>
      <w:r w:rsidRPr="00926BAF">
        <w:rPr>
          <w:rFonts w:ascii="Times New Roman" w:eastAsia="Times New Roman" w:hAnsi="Times New Roman" w:cs="Times New Roman"/>
          <w:snapToGrid w:val="0"/>
          <w:sz w:val="28"/>
          <w:szCs w:val="28"/>
          <w:lang w:eastAsia="ru-RU"/>
        </w:rPr>
        <w:t>на 202</w:t>
      </w:r>
      <w:r w:rsidR="00926BAF" w:rsidRPr="00926BAF">
        <w:rPr>
          <w:rFonts w:ascii="Times New Roman" w:eastAsia="Times New Roman" w:hAnsi="Times New Roman" w:cs="Times New Roman"/>
          <w:snapToGrid w:val="0"/>
          <w:sz w:val="28"/>
          <w:szCs w:val="28"/>
          <w:lang w:eastAsia="ru-RU"/>
        </w:rPr>
        <w:t>2</w:t>
      </w:r>
      <w:r w:rsidRPr="00926BAF">
        <w:rPr>
          <w:rFonts w:ascii="Times New Roman" w:eastAsia="Times New Roman" w:hAnsi="Times New Roman" w:cs="Times New Roman"/>
          <w:snapToGrid w:val="0"/>
          <w:sz w:val="28"/>
          <w:szCs w:val="28"/>
          <w:lang w:eastAsia="ru-RU"/>
        </w:rPr>
        <w:t>-202</w:t>
      </w:r>
      <w:r w:rsidR="00926BAF" w:rsidRPr="00926BAF">
        <w:rPr>
          <w:rFonts w:ascii="Times New Roman" w:eastAsia="Times New Roman" w:hAnsi="Times New Roman" w:cs="Times New Roman"/>
          <w:snapToGrid w:val="0"/>
          <w:sz w:val="28"/>
          <w:szCs w:val="28"/>
          <w:lang w:eastAsia="ru-RU"/>
        </w:rPr>
        <w:t>3</w:t>
      </w:r>
      <w:r w:rsidRPr="00926BAF">
        <w:rPr>
          <w:rFonts w:ascii="Times New Roman" w:eastAsia="Times New Roman" w:hAnsi="Times New Roman" w:cs="Times New Roman"/>
          <w:snapToGrid w:val="0"/>
          <w:sz w:val="28"/>
          <w:szCs w:val="28"/>
          <w:lang w:eastAsia="ru-RU"/>
        </w:rPr>
        <w:t xml:space="preserve"> годы - в сумме </w:t>
      </w:r>
      <w:r w:rsidR="00926BAF" w:rsidRPr="00926BAF">
        <w:rPr>
          <w:rFonts w:ascii="Times New Roman" w:eastAsia="Times New Roman" w:hAnsi="Times New Roman" w:cs="Times New Roman"/>
          <w:snapToGrid w:val="0"/>
          <w:sz w:val="28"/>
          <w:szCs w:val="28"/>
          <w:lang w:eastAsia="ru-RU"/>
        </w:rPr>
        <w:t>782,0</w:t>
      </w:r>
      <w:r w:rsidRPr="00926BAF">
        <w:rPr>
          <w:rFonts w:ascii="Times New Roman" w:eastAsia="Times New Roman" w:hAnsi="Times New Roman" w:cs="Times New Roman"/>
          <w:snapToGrid w:val="0"/>
          <w:sz w:val="28"/>
          <w:szCs w:val="28"/>
          <w:lang w:eastAsia="ru-RU"/>
        </w:rPr>
        <w:t xml:space="preserve"> тыс. рублей ежегодно. Прогноз поступлений 202</w:t>
      </w:r>
      <w:r w:rsidR="00926BAF" w:rsidRPr="00926BAF">
        <w:rPr>
          <w:rFonts w:ascii="Times New Roman" w:eastAsia="Times New Roman" w:hAnsi="Times New Roman" w:cs="Times New Roman"/>
          <w:snapToGrid w:val="0"/>
          <w:sz w:val="28"/>
          <w:szCs w:val="28"/>
          <w:lang w:eastAsia="ru-RU"/>
        </w:rPr>
        <w:t>3</w:t>
      </w:r>
      <w:r w:rsidRPr="00926BAF">
        <w:rPr>
          <w:rFonts w:ascii="Times New Roman" w:eastAsia="Times New Roman" w:hAnsi="Times New Roman" w:cs="Times New Roman"/>
          <w:snapToGrid w:val="0"/>
          <w:sz w:val="28"/>
          <w:szCs w:val="28"/>
          <w:lang w:eastAsia="ru-RU"/>
        </w:rPr>
        <w:t xml:space="preserve"> года ниже уровня 20</w:t>
      </w:r>
      <w:r w:rsidR="00926BAF" w:rsidRPr="00926BAF">
        <w:rPr>
          <w:rFonts w:ascii="Times New Roman" w:eastAsia="Times New Roman" w:hAnsi="Times New Roman" w:cs="Times New Roman"/>
          <w:snapToGrid w:val="0"/>
          <w:sz w:val="28"/>
          <w:szCs w:val="28"/>
          <w:lang w:eastAsia="ru-RU"/>
        </w:rPr>
        <w:t>20</w:t>
      </w:r>
      <w:r w:rsidRPr="00926BAF">
        <w:rPr>
          <w:rFonts w:ascii="Times New Roman" w:eastAsia="Times New Roman" w:hAnsi="Times New Roman" w:cs="Times New Roman"/>
          <w:snapToGrid w:val="0"/>
          <w:sz w:val="28"/>
          <w:szCs w:val="28"/>
          <w:lang w:eastAsia="ru-RU"/>
        </w:rPr>
        <w:t xml:space="preserve">  года на </w:t>
      </w:r>
      <w:r w:rsidR="00926BAF" w:rsidRPr="00926BAF">
        <w:rPr>
          <w:rFonts w:ascii="Times New Roman" w:eastAsia="Times New Roman" w:hAnsi="Times New Roman" w:cs="Times New Roman"/>
          <w:snapToGrid w:val="0"/>
          <w:sz w:val="28"/>
          <w:szCs w:val="28"/>
          <w:lang w:eastAsia="ru-RU"/>
        </w:rPr>
        <w:t>79,0</w:t>
      </w:r>
      <w:r w:rsidRPr="00926BAF">
        <w:rPr>
          <w:rFonts w:ascii="Times New Roman" w:eastAsia="Times New Roman" w:hAnsi="Times New Roman" w:cs="Times New Roman"/>
          <w:snapToGrid w:val="0"/>
          <w:sz w:val="28"/>
          <w:szCs w:val="28"/>
          <w:lang w:eastAsia="ru-RU"/>
        </w:rPr>
        <w:t xml:space="preserve"> тыс. рублей (на </w:t>
      </w:r>
      <w:r w:rsidR="00926BAF" w:rsidRPr="00926BAF">
        <w:rPr>
          <w:rFonts w:ascii="Times New Roman" w:eastAsia="Times New Roman" w:hAnsi="Times New Roman" w:cs="Times New Roman"/>
          <w:snapToGrid w:val="0"/>
          <w:sz w:val="28"/>
          <w:szCs w:val="28"/>
          <w:lang w:eastAsia="ru-RU"/>
        </w:rPr>
        <w:t>9,2</w:t>
      </w:r>
      <w:r w:rsidRPr="00926BAF">
        <w:rPr>
          <w:rFonts w:ascii="Times New Roman" w:eastAsia="Times New Roman" w:hAnsi="Times New Roman" w:cs="Times New Roman"/>
          <w:snapToGrid w:val="0"/>
          <w:sz w:val="28"/>
          <w:szCs w:val="28"/>
          <w:lang w:eastAsia="ru-RU"/>
        </w:rPr>
        <w:t xml:space="preserve"> %). </w:t>
      </w:r>
    </w:p>
    <w:p w:rsidR="0006617C" w:rsidRPr="0006617C" w:rsidRDefault="0006617C" w:rsidP="0006617C">
      <w:pPr>
        <w:snapToGrid w:val="0"/>
        <w:spacing w:after="0" w:line="240" w:lineRule="auto"/>
        <w:contextualSpacing/>
        <w:jc w:val="both"/>
        <w:rPr>
          <w:rFonts w:ascii="Times New Roman" w:eastAsia="Times New Roman" w:hAnsi="Times New Roman" w:cs="Times New Roman"/>
          <w:i/>
          <w:snapToGrid w:val="0"/>
          <w:color w:val="FF0000"/>
          <w:sz w:val="28"/>
          <w:szCs w:val="28"/>
          <w:lang w:eastAsia="ru-RU"/>
        </w:rPr>
      </w:pPr>
      <w:r w:rsidRPr="0006617C">
        <w:rPr>
          <w:rFonts w:ascii="Times New Roman" w:eastAsia="Times New Roman" w:hAnsi="Times New Roman" w:cs="Times New Roman"/>
          <w:bCs/>
          <w:i/>
          <w:snapToGrid w:val="0"/>
          <w:color w:val="FF0000"/>
          <w:sz w:val="28"/>
          <w:szCs w:val="28"/>
          <w:lang w:eastAsia="ru-RU"/>
        </w:rPr>
        <w:t xml:space="preserve">            </w:t>
      </w:r>
      <w:r w:rsidRPr="00926BAF">
        <w:rPr>
          <w:rFonts w:ascii="Times New Roman" w:eastAsia="Times New Roman" w:hAnsi="Times New Roman" w:cs="Times New Roman"/>
          <w:bCs/>
          <w:i/>
          <w:snapToGrid w:val="0"/>
          <w:sz w:val="28"/>
          <w:szCs w:val="28"/>
          <w:lang w:eastAsia="ru-RU"/>
        </w:rPr>
        <w:t>- штрафы, санкции, возмещение ущерба</w:t>
      </w:r>
      <w:r w:rsidRPr="00926BAF">
        <w:rPr>
          <w:rFonts w:ascii="Times New Roman" w:eastAsia="Times New Roman" w:hAnsi="Times New Roman" w:cs="Times New Roman"/>
          <w:i/>
          <w:snapToGrid w:val="0"/>
          <w:sz w:val="28"/>
          <w:szCs w:val="28"/>
          <w:lang w:eastAsia="ru-RU"/>
        </w:rPr>
        <w:t>:</w:t>
      </w:r>
    </w:p>
    <w:p w:rsidR="0006617C" w:rsidRPr="0006617C" w:rsidRDefault="0006617C" w:rsidP="0006617C">
      <w:pPr>
        <w:snapToGrid w:val="0"/>
        <w:spacing w:after="0" w:line="240" w:lineRule="auto"/>
        <w:ind w:firstLine="851"/>
        <w:contextualSpacing/>
        <w:jc w:val="both"/>
        <w:rPr>
          <w:rFonts w:ascii="Times New Roman" w:eastAsia="Times New Roman" w:hAnsi="Times New Roman" w:cs="Times New Roman"/>
          <w:snapToGrid w:val="0"/>
          <w:color w:val="FF0000"/>
          <w:sz w:val="28"/>
          <w:szCs w:val="28"/>
          <w:lang w:eastAsia="ru-RU"/>
        </w:rPr>
      </w:pPr>
      <w:r w:rsidRPr="00B30D8E">
        <w:rPr>
          <w:rFonts w:ascii="Times New Roman" w:eastAsia="Times New Roman" w:hAnsi="Times New Roman" w:cs="Times New Roman"/>
          <w:snapToGrid w:val="0"/>
          <w:sz w:val="28"/>
          <w:szCs w:val="28"/>
          <w:lang w:eastAsia="ru-RU"/>
        </w:rPr>
        <w:lastRenderedPageBreak/>
        <w:t>на 202</w:t>
      </w:r>
      <w:r w:rsidR="00926BAF" w:rsidRPr="00B30D8E">
        <w:rPr>
          <w:rFonts w:ascii="Times New Roman" w:eastAsia="Times New Roman" w:hAnsi="Times New Roman" w:cs="Times New Roman"/>
          <w:snapToGrid w:val="0"/>
          <w:sz w:val="28"/>
          <w:szCs w:val="28"/>
          <w:lang w:eastAsia="ru-RU"/>
        </w:rPr>
        <w:t>1</w:t>
      </w:r>
      <w:r w:rsidRPr="00B30D8E">
        <w:rPr>
          <w:rFonts w:ascii="Times New Roman" w:eastAsia="Times New Roman" w:hAnsi="Times New Roman" w:cs="Times New Roman"/>
          <w:snapToGrid w:val="0"/>
          <w:sz w:val="28"/>
          <w:szCs w:val="28"/>
          <w:lang w:eastAsia="ru-RU"/>
        </w:rPr>
        <w:t xml:space="preserve"> год – в сумме </w:t>
      </w:r>
      <w:r w:rsidR="00926BAF" w:rsidRPr="00B30D8E">
        <w:rPr>
          <w:rFonts w:ascii="Times New Roman" w:eastAsia="Times New Roman" w:hAnsi="Times New Roman" w:cs="Times New Roman"/>
          <w:snapToGrid w:val="0"/>
          <w:sz w:val="28"/>
          <w:szCs w:val="28"/>
          <w:lang w:eastAsia="ru-RU"/>
        </w:rPr>
        <w:t>317,0</w:t>
      </w:r>
      <w:r w:rsidRPr="00B30D8E">
        <w:rPr>
          <w:rFonts w:ascii="Times New Roman" w:eastAsia="Times New Roman" w:hAnsi="Times New Roman" w:cs="Times New Roman"/>
          <w:snapToGrid w:val="0"/>
          <w:sz w:val="28"/>
          <w:szCs w:val="28"/>
          <w:lang w:eastAsia="ru-RU"/>
        </w:rPr>
        <w:t xml:space="preserve"> тыс. рублей с </w:t>
      </w:r>
      <w:r w:rsidR="00B30D8E" w:rsidRPr="00B30D8E">
        <w:rPr>
          <w:rFonts w:ascii="Times New Roman" w:eastAsia="Times New Roman" w:hAnsi="Times New Roman" w:cs="Times New Roman"/>
          <w:snapToGrid w:val="0"/>
          <w:sz w:val="28"/>
          <w:szCs w:val="28"/>
          <w:lang w:eastAsia="ru-RU"/>
        </w:rPr>
        <w:t xml:space="preserve">увеличением </w:t>
      </w:r>
      <w:r w:rsidRPr="00B30D8E">
        <w:rPr>
          <w:rFonts w:ascii="Times New Roman" w:eastAsia="Times New Roman" w:hAnsi="Times New Roman" w:cs="Times New Roman"/>
          <w:snapToGrid w:val="0"/>
          <w:sz w:val="28"/>
          <w:szCs w:val="28"/>
          <w:lang w:eastAsia="ru-RU"/>
        </w:rPr>
        <w:t xml:space="preserve">   на </w:t>
      </w:r>
      <w:r w:rsidR="00B30D8E" w:rsidRPr="00B30D8E">
        <w:rPr>
          <w:rFonts w:ascii="Times New Roman" w:eastAsia="Times New Roman" w:hAnsi="Times New Roman" w:cs="Times New Roman"/>
          <w:snapToGrid w:val="0"/>
          <w:sz w:val="28"/>
          <w:szCs w:val="28"/>
          <w:lang w:eastAsia="ru-RU"/>
        </w:rPr>
        <w:t>116,0</w:t>
      </w:r>
      <w:r w:rsidRPr="00B30D8E">
        <w:rPr>
          <w:rFonts w:ascii="Times New Roman" w:eastAsia="Times New Roman" w:hAnsi="Times New Roman" w:cs="Times New Roman"/>
          <w:snapToGrid w:val="0"/>
          <w:sz w:val="28"/>
          <w:szCs w:val="28"/>
          <w:lang w:eastAsia="ru-RU"/>
        </w:rPr>
        <w:t xml:space="preserve"> тыс. рублей, или на </w:t>
      </w:r>
      <w:r w:rsidR="00B30D8E" w:rsidRPr="00B30D8E">
        <w:rPr>
          <w:rFonts w:ascii="Times New Roman" w:eastAsia="Times New Roman" w:hAnsi="Times New Roman" w:cs="Times New Roman"/>
          <w:snapToGrid w:val="0"/>
          <w:sz w:val="28"/>
          <w:szCs w:val="28"/>
          <w:lang w:eastAsia="ru-RU"/>
        </w:rPr>
        <w:t>57,7</w:t>
      </w:r>
      <w:r w:rsidRPr="00B30D8E">
        <w:rPr>
          <w:rFonts w:ascii="Times New Roman" w:eastAsia="Times New Roman" w:hAnsi="Times New Roman" w:cs="Times New Roman"/>
          <w:snapToGrid w:val="0"/>
          <w:sz w:val="28"/>
          <w:szCs w:val="28"/>
          <w:lang w:eastAsia="ru-RU"/>
        </w:rPr>
        <w:t xml:space="preserve"> % к</w:t>
      </w:r>
      <w:r w:rsidR="00B30D8E" w:rsidRPr="00B30D8E">
        <w:rPr>
          <w:rFonts w:ascii="Times New Roman" w:eastAsia="Times New Roman" w:hAnsi="Times New Roman" w:cs="Times New Roman"/>
          <w:snapToGrid w:val="0"/>
          <w:sz w:val="28"/>
          <w:szCs w:val="28"/>
          <w:lang w:eastAsia="ru-RU"/>
        </w:rPr>
        <w:t xml:space="preserve"> плановым показателям </w:t>
      </w:r>
      <w:r w:rsidRPr="00B30D8E">
        <w:rPr>
          <w:rFonts w:ascii="Times New Roman" w:eastAsia="Times New Roman" w:hAnsi="Times New Roman" w:cs="Times New Roman"/>
          <w:snapToGrid w:val="0"/>
          <w:sz w:val="28"/>
          <w:szCs w:val="28"/>
          <w:lang w:eastAsia="ru-RU"/>
        </w:rPr>
        <w:t xml:space="preserve"> 20</w:t>
      </w:r>
      <w:r w:rsidR="00B30D8E" w:rsidRPr="00B30D8E">
        <w:rPr>
          <w:rFonts w:ascii="Times New Roman" w:eastAsia="Times New Roman" w:hAnsi="Times New Roman" w:cs="Times New Roman"/>
          <w:snapToGrid w:val="0"/>
          <w:sz w:val="28"/>
          <w:szCs w:val="28"/>
          <w:lang w:eastAsia="ru-RU"/>
        </w:rPr>
        <w:t>20</w:t>
      </w:r>
      <w:r w:rsidRPr="00B30D8E">
        <w:rPr>
          <w:rFonts w:ascii="Times New Roman" w:eastAsia="Times New Roman" w:hAnsi="Times New Roman" w:cs="Times New Roman"/>
          <w:snapToGrid w:val="0"/>
          <w:sz w:val="28"/>
          <w:szCs w:val="28"/>
          <w:lang w:eastAsia="ru-RU"/>
        </w:rPr>
        <w:t xml:space="preserve"> года и   </w:t>
      </w:r>
      <w:r w:rsidR="00B30D8E" w:rsidRPr="00B30D8E">
        <w:rPr>
          <w:rFonts w:ascii="Times New Roman" w:eastAsia="Times New Roman" w:hAnsi="Times New Roman" w:cs="Times New Roman"/>
          <w:snapToGrid w:val="0"/>
          <w:sz w:val="28"/>
          <w:szCs w:val="28"/>
          <w:lang w:eastAsia="ru-RU"/>
        </w:rPr>
        <w:t xml:space="preserve">снижением на </w:t>
      </w:r>
      <w:r w:rsidRPr="00B30D8E">
        <w:rPr>
          <w:rFonts w:ascii="Times New Roman" w:eastAsia="Times New Roman" w:hAnsi="Times New Roman" w:cs="Times New Roman"/>
          <w:snapToGrid w:val="0"/>
          <w:sz w:val="28"/>
          <w:szCs w:val="28"/>
          <w:lang w:eastAsia="ru-RU"/>
        </w:rPr>
        <w:t xml:space="preserve"> </w:t>
      </w:r>
      <w:r w:rsidR="00B30D8E" w:rsidRPr="00B30D8E">
        <w:rPr>
          <w:rFonts w:ascii="Times New Roman" w:eastAsia="Times New Roman" w:hAnsi="Times New Roman" w:cs="Times New Roman"/>
          <w:snapToGrid w:val="0"/>
          <w:sz w:val="28"/>
          <w:szCs w:val="28"/>
          <w:lang w:eastAsia="ru-RU"/>
        </w:rPr>
        <w:t>545,2</w:t>
      </w:r>
      <w:r w:rsidRPr="00B30D8E">
        <w:rPr>
          <w:rFonts w:ascii="Times New Roman" w:eastAsia="Times New Roman" w:hAnsi="Times New Roman" w:cs="Times New Roman"/>
          <w:snapToGrid w:val="0"/>
          <w:sz w:val="28"/>
          <w:szCs w:val="28"/>
          <w:lang w:eastAsia="ru-RU"/>
        </w:rPr>
        <w:t xml:space="preserve"> тыс. рублей, или на </w:t>
      </w:r>
      <w:r w:rsidR="00B30D8E" w:rsidRPr="00B30D8E">
        <w:rPr>
          <w:rFonts w:ascii="Times New Roman" w:eastAsia="Times New Roman" w:hAnsi="Times New Roman" w:cs="Times New Roman"/>
          <w:snapToGrid w:val="0"/>
          <w:sz w:val="28"/>
          <w:szCs w:val="28"/>
          <w:lang w:eastAsia="ru-RU"/>
        </w:rPr>
        <w:t>63,2</w:t>
      </w:r>
      <w:r w:rsidRPr="00B30D8E">
        <w:rPr>
          <w:rFonts w:ascii="Times New Roman" w:eastAsia="Times New Roman" w:hAnsi="Times New Roman" w:cs="Times New Roman"/>
          <w:snapToGrid w:val="0"/>
          <w:sz w:val="28"/>
          <w:szCs w:val="28"/>
          <w:lang w:eastAsia="ru-RU"/>
        </w:rPr>
        <w:t xml:space="preserve"> %  к уровню исполнения 201</w:t>
      </w:r>
      <w:r w:rsidR="00B30D8E" w:rsidRPr="00B30D8E">
        <w:rPr>
          <w:rFonts w:ascii="Times New Roman" w:eastAsia="Times New Roman" w:hAnsi="Times New Roman" w:cs="Times New Roman"/>
          <w:snapToGrid w:val="0"/>
          <w:sz w:val="28"/>
          <w:szCs w:val="28"/>
          <w:lang w:eastAsia="ru-RU"/>
        </w:rPr>
        <w:t>9</w:t>
      </w:r>
      <w:r w:rsidRPr="00B30D8E">
        <w:rPr>
          <w:rFonts w:ascii="Times New Roman" w:eastAsia="Times New Roman" w:hAnsi="Times New Roman" w:cs="Times New Roman"/>
          <w:snapToGrid w:val="0"/>
          <w:sz w:val="28"/>
          <w:szCs w:val="28"/>
          <w:lang w:eastAsia="ru-RU"/>
        </w:rPr>
        <w:t xml:space="preserve"> года (фактическое поступление за 201</w:t>
      </w:r>
      <w:r w:rsidR="00B30D8E" w:rsidRPr="00B30D8E">
        <w:rPr>
          <w:rFonts w:ascii="Times New Roman" w:eastAsia="Times New Roman" w:hAnsi="Times New Roman" w:cs="Times New Roman"/>
          <w:snapToGrid w:val="0"/>
          <w:sz w:val="28"/>
          <w:szCs w:val="28"/>
          <w:lang w:eastAsia="ru-RU"/>
        </w:rPr>
        <w:t>9</w:t>
      </w:r>
      <w:r w:rsidRPr="00B30D8E">
        <w:rPr>
          <w:rFonts w:ascii="Times New Roman" w:eastAsia="Times New Roman" w:hAnsi="Times New Roman" w:cs="Times New Roman"/>
          <w:snapToGrid w:val="0"/>
          <w:sz w:val="28"/>
          <w:szCs w:val="28"/>
          <w:lang w:eastAsia="ru-RU"/>
        </w:rPr>
        <w:t xml:space="preserve"> год составило – </w:t>
      </w:r>
      <w:r w:rsidR="00B30D8E" w:rsidRPr="00B30D8E">
        <w:rPr>
          <w:rFonts w:ascii="Times New Roman" w:eastAsia="Times New Roman" w:hAnsi="Times New Roman" w:cs="Times New Roman"/>
          <w:snapToGrid w:val="0"/>
          <w:sz w:val="28"/>
          <w:szCs w:val="28"/>
          <w:lang w:eastAsia="ru-RU"/>
        </w:rPr>
        <w:t>862,2</w:t>
      </w:r>
      <w:r w:rsidRPr="00B30D8E">
        <w:rPr>
          <w:rFonts w:ascii="Times New Roman" w:eastAsia="Times New Roman" w:hAnsi="Times New Roman" w:cs="Times New Roman"/>
          <w:snapToGrid w:val="0"/>
          <w:sz w:val="28"/>
          <w:szCs w:val="28"/>
          <w:lang w:eastAsia="ru-RU"/>
        </w:rPr>
        <w:t xml:space="preserve"> тыс. рублей);</w:t>
      </w:r>
    </w:p>
    <w:p w:rsidR="0006617C" w:rsidRPr="00B30D8E" w:rsidRDefault="0006617C" w:rsidP="0006617C">
      <w:pPr>
        <w:snapToGrid w:val="0"/>
        <w:spacing w:after="0" w:line="240" w:lineRule="auto"/>
        <w:ind w:firstLine="851"/>
        <w:jc w:val="both"/>
        <w:rPr>
          <w:rFonts w:ascii="Times New Roman" w:eastAsia="Times New Roman" w:hAnsi="Times New Roman" w:cs="Times New Roman"/>
          <w:snapToGrid w:val="0"/>
          <w:sz w:val="28"/>
          <w:szCs w:val="28"/>
          <w:lang w:eastAsia="ru-RU"/>
        </w:rPr>
      </w:pPr>
      <w:r w:rsidRPr="00B30D8E">
        <w:rPr>
          <w:rFonts w:ascii="Times New Roman" w:eastAsia="Times New Roman" w:hAnsi="Times New Roman" w:cs="Times New Roman"/>
          <w:snapToGrid w:val="0"/>
          <w:sz w:val="28"/>
          <w:szCs w:val="28"/>
          <w:lang w:eastAsia="ru-RU"/>
        </w:rPr>
        <w:t>на 202</w:t>
      </w:r>
      <w:r w:rsidR="00B30D8E" w:rsidRPr="00B30D8E">
        <w:rPr>
          <w:rFonts w:ascii="Times New Roman" w:eastAsia="Times New Roman" w:hAnsi="Times New Roman" w:cs="Times New Roman"/>
          <w:snapToGrid w:val="0"/>
          <w:sz w:val="28"/>
          <w:szCs w:val="28"/>
          <w:lang w:eastAsia="ru-RU"/>
        </w:rPr>
        <w:t>2</w:t>
      </w:r>
      <w:r w:rsidRPr="00B30D8E">
        <w:rPr>
          <w:rFonts w:ascii="Times New Roman" w:eastAsia="Times New Roman" w:hAnsi="Times New Roman" w:cs="Times New Roman"/>
          <w:snapToGrid w:val="0"/>
          <w:sz w:val="28"/>
          <w:szCs w:val="28"/>
          <w:lang w:eastAsia="ru-RU"/>
        </w:rPr>
        <w:t>-202</w:t>
      </w:r>
      <w:r w:rsidR="00B30D8E" w:rsidRPr="00B30D8E">
        <w:rPr>
          <w:rFonts w:ascii="Times New Roman" w:eastAsia="Times New Roman" w:hAnsi="Times New Roman" w:cs="Times New Roman"/>
          <w:snapToGrid w:val="0"/>
          <w:sz w:val="28"/>
          <w:szCs w:val="28"/>
          <w:lang w:eastAsia="ru-RU"/>
        </w:rPr>
        <w:t>3</w:t>
      </w:r>
      <w:r w:rsidRPr="00B30D8E">
        <w:rPr>
          <w:rFonts w:ascii="Times New Roman" w:eastAsia="Times New Roman" w:hAnsi="Times New Roman" w:cs="Times New Roman"/>
          <w:snapToGrid w:val="0"/>
          <w:sz w:val="28"/>
          <w:szCs w:val="28"/>
          <w:lang w:eastAsia="ru-RU"/>
        </w:rPr>
        <w:t xml:space="preserve"> годы  – в сумме </w:t>
      </w:r>
      <w:r w:rsidR="00B30D8E" w:rsidRPr="00B30D8E">
        <w:rPr>
          <w:rFonts w:ascii="Times New Roman" w:eastAsia="Times New Roman" w:hAnsi="Times New Roman" w:cs="Times New Roman"/>
          <w:snapToGrid w:val="0"/>
          <w:sz w:val="28"/>
          <w:szCs w:val="28"/>
          <w:lang w:eastAsia="ru-RU"/>
        </w:rPr>
        <w:t>254,1</w:t>
      </w:r>
      <w:r w:rsidRPr="00B30D8E">
        <w:rPr>
          <w:rFonts w:ascii="Times New Roman" w:eastAsia="Times New Roman" w:hAnsi="Times New Roman" w:cs="Times New Roman"/>
          <w:snapToGrid w:val="0"/>
          <w:sz w:val="28"/>
          <w:szCs w:val="28"/>
          <w:lang w:eastAsia="ru-RU"/>
        </w:rPr>
        <w:t xml:space="preserve"> тыс. рублей</w:t>
      </w:r>
      <w:r w:rsidR="00B30D8E" w:rsidRPr="00B30D8E">
        <w:rPr>
          <w:rFonts w:ascii="Times New Roman" w:eastAsia="Times New Roman" w:hAnsi="Times New Roman" w:cs="Times New Roman"/>
          <w:snapToGrid w:val="0"/>
          <w:sz w:val="28"/>
          <w:szCs w:val="28"/>
          <w:lang w:eastAsia="ru-RU"/>
        </w:rPr>
        <w:t xml:space="preserve"> и 203,0 тыс. рублей соответственно</w:t>
      </w:r>
      <w:r w:rsidRPr="00B30D8E">
        <w:rPr>
          <w:rFonts w:ascii="Times New Roman" w:eastAsia="Times New Roman" w:hAnsi="Times New Roman" w:cs="Times New Roman"/>
          <w:snapToGrid w:val="0"/>
          <w:sz w:val="28"/>
          <w:szCs w:val="28"/>
          <w:lang w:eastAsia="ru-RU"/>
        </w:rPr>
        <w:t>.</w:t>
      </w:r>
    </w:p>
    <w:p w:rsidR="0006617C" w:rsidRPr="0006617C" w:rsidRDefault="0006617C" w:rsidP="0006617C">
      <w:pPr>
        <w:snapToGrid w:val="0"/>
        <w:spacing w:after="0" w:line="240" w:lineRule="auto"/>
        <w:ind w:firstLine="851"/>
        <w:jc w:val="both"/>
        <w:rPr>
          <w:rFonts w:ascii="Times New Roman" w:eastAsia="Times New Roman" w:hAnsi="Times New Roman" w:cs="Times New Roman"/>
          <w:snapToGrid w:val="0"/>
          <w:color w:val="FF0000"/>
          <w:sz w:val="28"/>
          <w:szCs w:val="28"/>
          <w:lang w:eastAsia="ru-RU"/>
        </w:rPr>
      </w:pPr>
      <w:r w:rsidRPr="0006617C">
        <w:rPr>
          <w:rFonts w:ascii="Times New Roman" w:eastAsia="Times New Roman" w:hAnsi="Times New Roman" w:cs="Times New Roman"/>
          <w:snapToGrid w:val="0"/>
          <w:color w:val="FF0000"/>
          <w:sz w:val="24"/>
          <w:szCs w:val="24"/>
          <w:lang w:eastAsia="ru-RU"/>
        </w:rPr>
        <w:t xml:space="preserve"> </w:t>
      </w:r>
      <w:r w:rsidRPr="00B30D8E">
        <w:rPr>
          <w:rFonts w:ascii="Times New Roman" w:eastAsia="Times New Roman" w:hAnsi="Times New Roman" w:cs="Times New Roman"/>
          <w:snapToGrid w:val="0"/>
          <w:sz w:val="28"/>
          <w:szCs w:val="28"/>
          <w:lang w:eastAsia="ru-RU"/>
        </w:rPr>
        <w:t>Прогноз поступлений 202</w:t>
      </w:r>
      <w:r w:rsidR="00B30D8E" w:rsidRPr="00B30D8E">
        <w:rPr>
          <w:rFonts w:ascii="Times New Roman" w:eastAsia="Times New Roman" w:hAnsi="Times New Roman" w:cs="Times New Roman"/>
          <w:snapToGrid w:val="0"/>
          <w:sz w:val="28"/>
          <w:szCs w:val="28"/>
          <w:lang w:eastAsia="ru-RU"/>
        </w:rPr>
        <w:t>3</w:t>
      </w:r>
      <w:r w:rsidRPr="00B30D8E">
        <w:rPr>
          <w:rFonts w:ascii="Times New Roman" w:eastAsia="Times New Roman" w:hAnsi="Times New Roman" w:cs="Times New Roman"/>
          <w:snapToGrid w:val="0"/>
          <w:sz w:val="28"/>
          <w:szCs w:val="28"/>
          <w:lang w:eastAsia="ru-RU"/>
        </w:rPr>
        <w:t xml:space="preserve"> года </w:t>
      </w:r>
      <w:r w:rsidR="00B30D8E" w:rsidRPr="00B30D8E">
        <w:rPr>
          <w:rFonts w:ascii="Times New Roman" w:eastAsia="Times New Roman" w:hAnsi="Times New Roman" w:cs="Times New Roman"/>
          <w:snapToGrid w:val="0"/>
          <w:sz w:val="28"/>
          <w:szCs w:val="28"/>
          <w:lang w:eastAsia="ru-RU"/>
        </w:rPr>
        <w:t xml:space="preserve">незначительно выше </w:t>
      </w:r>
      <w:r w:rsidRPr="00B30D8E">
        <w:rPr>
          <w:rFonts w:ascii="Times New Roman" w:eastAsia="Times New Roman" w:hAnsi="Times New Roman" w:cs="Times New Roman"/>
          <w:snapToGrid w:val="0"/>
          <w:sz w:val="28"/>
          <w:szCs w:val="28"/>
          <w:lang w:eastAsia="ru-RU"/>
        </w:rPr>
        <w:t xml:space="preserve"> уровня 20</w:t>
      </w:r>
      <w:r w:rsidR="00B30D8E" w:rsidRPr="00B30D8E">
        <w:rPr>
          <w:rFonts w:ascii="Times New Roman" w:eastAsia="Times New Roman" w:hAnsi="Times New Roman" w:cs="Times New Roman"/>
          <w:snapToGrid w:val="0"/>
          <w:sz w:val="28"/>
          <w:szCs w:val="28"/>
          <w:lang w:eastAsia="ru-RU"/>
        </w:rPr>
        <w:t>20</w:t>
      </w:r>
      <w:r w:rsidRPr="00B30D8E">
        <w:rPr>
          <w:rFonts w:ascii="Times New Roman" w:eastAsia="Times New Roman" w:hAnsi="Times New Roman" w:cs="Times New Roman"/>
          <w:snapToGrid w:val="0"/>
          <w:sz w:val="28"/>
          <w:szCs w:val="28"/>
          <w:lang w:eastAsia="ru-RU"/>
        </w:rPr>
        <w:t xml:space="preserve"> года на </w:t>
      </w:r>
      <w:r w:rsidR="00B30D8E" w:rsidRPr="00B30D8E">
        <w:rPr>
          <w:rFonts w:ascii="Times New Roman" w:eastAsia="Times New Roman" w:hAnsi="Times New Roman" w:cs="Times New Roman"/>
          <w:snapToGrid w:val="0"/>
          <w:sz w:val="28"/>
          <w:szCs w:val="28"/>
          <w:lang w:eastAsia="ru-RU"/>
        </w:rPr>
        <w:t>2,0</w:t>
      </w:r>
      <w:r w:rsidRPr="00B30D8E">
        <w:rPr>
          <w:rFonts w:ascii="Times New Roman" w:eastAsia="Times New Roman" w:hAnsi="Times New Roman" w:cs="Times New Roman"/>
          <w:snapToGrid w:val="0"/>
          <w:sz w:val="28"/>
          <w:szCs w:val="28"/>
          <w:lang w:eastAsia="ru-RU"/>
        </w:rPr>
        <w:t xml:space="preserve"> тыс. рублей (на </w:t>
      </w:r>
      <w:r w:rsidR="00B30D8E" w:rsidRPr="00B30D8E">
        <w:rPr>
          <w:rFonts w:ascii="Times New Roman" w:eastAsia="Times New Roman" w:hAnsi="Times New Roman" w:cs="Times New Roman"/>
          <w:snapToGrid w:val="0"/>
          <w:sz w:val="28"/>
          <w:szCs w:val="28"/>
          <w:lang w:eastAsia="ru-RU"/>
        </w:rPr>
        <w:t>1,0</w:t>
      </w:r>
      <w:r w:rsidRPr="00B30D8E">
        <w:rPr>
          <w:rFonts w:ascii="Times New Roman" w:eastAsia="Times New Roman" w:hAnsi="Times New Roman" w:cs="Times New Roman"/>
          <w:snapToGrid w:val="0"/>
          <w:sz w:val="28"/>
          <w:szCs w:val="28"/>
          <w:lang w:eastAsia="ru-RU"/>
        </w:rPr>
        <w:t xml:space="preserve"> %).</w:t>
      </w:r>
      <w:bookmarkStart w:id="7" w:name="_Toc307909461"/>
    </w:p>
    <w:p w:rsidR="0006617C" w:rsidRPr="0006617C" w:rsidRDefault="0006617C" w:rsidP="0006617C">
      <w:pPr>
        <w:snapToGrid w:val="0"/>
        <w:spacing w:after="0" w:line="240" w:lineRule="auto"/>
        <w:ind w:firstLine="851"/>
        <w:jc w:val="both"/>
        <w:rPr>
          <w:rFonts w:ascii="Times New Roman" w:eastAsia="Times New Roman" w:hAnsi="Times New Roman" w:cs="Times New Roman"/>
          <w:snapToGrid w:val="0"/>
          <w:color w:val="FF0000"/>
          <w:sz w:val="28"/>
          <w:szCs w:val="28"/>
          <w:lang w:eastAsia="ru-RU"/>
        </w:rPr>
      </w:pPr>
    </w:p>
    <w:p w:rsidR="0006617C" w:rsidRPr="003A68D4" w:rsidRDefault="0006617C" w:rsidP="0006617C">
      <w:pPr>
        <w:snapToGrid w:val="0"/>
        <w:spacing w:after="0" w:line="240" w:lineRule="auto"/>
        <w:ind w:firstLine="851"/>
        <w:jc w:val="both"/>
        <w:rPr>
          <w:rFonts w:ascii="Times New Roman" w:eastAsia="Times New Roman" w:hAnsi="Times New Roman" w:cs="Times New Roman"/>
          <w:snapToGrid w:val="0"/>
          <w:sz w:val="28"/>
          <w:szCs w:val="28"/>
          <w:lang w:eastAsia="ru-RU"/>
        </w:rPr>
      </w:pPr>
      <w:r w:rsidRPr="00A645CF">
        <w:rPr>
          <w:rFonts w:ascii="Times New Roman" w:eastAsia="Times New Roman" w:hAnsi="Times New Roman" w:cs="Times New Roman"/>
          <w:snapToGrid w:val="0"/>
          <w:sz w:val="28"/>
          <w:szCs w:val="28"/>
          <w:lang w:eastAsia="ru-RU"/>
        </w:rPr>
        <w:t>Анализ исполнения  бюджета района в части  доходов от продажи материальных и нематериальных активов (доходы от реализации имущества в части реализации основных средств)  за 201</w:t>
      </w:r>
      <w:r w:rsidR="00A645CF" w:rsidRPr="00A645CF">
        <w:rPr>
          <w:rFonts w:ascii="Times New Roman" w:eastAsia="Times New Roman" w:hAnsi="Times New Roman" w:cs="Times New Roman"/>
          <w:snapToGrid w:val="0"/>
          <w:sz w:val="28"/>
          <w:szCs w:val="28"/>
          <w:lang w:eastAsia="ru-RU"/>
        </w:rPr>
        <w:t>9</w:t>
      </w:r>
      <w:r w:rsidRPr="00A645CF">
        <w:rPr>
          <w:rFonts w:ascii="Times New Roman" w:eastAsia="Times New Roman" w:hAnsi="Times New Roman" w:cs="Times New Roman"/>
          <w:snapToGrid w:val="0"/>
          <w:sz w:val="28"/>
          <w:szCs w:val="28"/>
          <w:lang w:eastAsia="ru-RU"/>
        </w:rPr>
        <w:t xml:space="preserve"> год, бюджетные назначени</w:t>
      </w:r>
      <w:r w:rsidR="00722B11">
        <w:rPr>
          <w:rFonts w:ascii="Times New Roman" w:eastAsia="Times New Roman" w:hAnsi="Times New Roman" w:cs="Times New Roman"/>
          <w:snapToGrid w:val="0"/>
          <w:sz w:val="28"/>
          <w:szCs w:val="28"/>
          <w:lang w:eastAsia="ru-RU"/>
        </w:rPr>
        <w:t>я</w:t>
      </w:r>
      <w:r w:rsidRPr="00A645CF">
        <w:rPr>
          <w:rFonts w:ascii="Times New Roman" w:eastAsia="Times New Roman" w:hAnsi="Times New Roman" w:cs="Times New Roman"/>
          <w:snapToGrid w:val="0"/>
          <w:sz w:val="28"/>
          <w:szCs w:val="28"/>
          <w:lang w:eastAsia="ru-RU"/>
        </w:rPr>
        <w:t xml:space="preserve"> за 20</w:t>
      </w:r>
      <w:r w:rsidR="00A645CF" w:rsidRPr="00A645CF">
        <w:rPr>
          <w:rFonts w:ascii="Times New Roman" w:eastAsia="Times New Roman" w:hAnsi="Times New Roman" w:cs="Times New Roman"/>
          <w:snapToGrid w:val="0"/>
          <w:sz w:val="28"/>
          <w:szCs w:val="28"/>
          <w:lang w:eastAsia="ru-RU"/>
        </w:rPr>
        <w:t>20</w:t>
      </w:r>
      <w:r w:rsidRPr="00A645CF">
        <w:rPr>
          <w:rFonts w:ascii="Times New Roman" w:eastAsia="Times New Roman" w:hAnsi="Times New Roman" w:cs="Times New Roman"/>
          <w:snapToGrid w:val="0"/>
          <w:sz w:val="28"/>
          <w:szCs w:val="28"/>
          <w:lang w:eastAsia="ru-RU"/>
        </w:rPr>
        <w:t xml:space="preserve"> год.  При планировании данного доходного источника на 202</w:t>
      </w:r>
      <w:r w:rsidR="00A645CF" w:rsidRPr="00A645CF">
        <w:rPr>
          <w:rFonts w:ascii="Times New Roman" w:eastAsia="Times New Roman" w:hAnsi="Times New Roman" w:cs="Times New Roman"/>
          <w:snapToGrid w:val="0"/>
          <w:sz w:val="28"/>
          <w:szCs w:val="28"/>
          <w:lang w:eastAsia="ru-RU"/>
        </w:rPr>
        <w:t>1</w:t>
      </w:r>
      <w:r w:rsidRPr="00A645CF">
        <w:rPr>
          <w:rFonts w:ascii="Times New Roman" w:eastAsia="Times New Roman" w:hAnsi="Times New Roman" w:cs="Times New Roman"/>
          <w:snapToGrid w:val="0"/>
          <w:sz w:val="28"/>
          <w:szCs w:val="28"/>
          <w:lang w:eastAsia="ru-RU"/>
        </w:rPr>
        <w:t xml:space="preserve"> – 202</w:t>
      </w:r>
      <w:r w:rsidR="00A645CF" w:rsidRPr="00A645CF">
        <w:rPr>
          <w:rFonts w:ascii="Times New Roman" w:eastAsia="Times New Roman" w:hAnsi="Times New Roman" w:cs="Times New Roman"/>
          <w:snapToGrid w:val="0"/>
          <w:sz w:val="28"/>
          <w:szCs w:val="28"/>
          <w:lang w:eastAsia="ru-RU"/>
        </w:rPr>
        <w:t>3</w:t>
      </w:r>
      <w:r w:rsidRPr="00A645CF">
        <w:rPr>
          <w:rFonts w:ascii="Times New Roman" w:eastAsia="Times New Roman" w:hAnsi="Times New Roman" w:cs="Times New Roman"/>
          <w:snapToGrid w:val="0"/>
          <w:sz w:val="28"/>
          <w:szCs w:val="28"/>
          <w:lang w:eastAsia="ru-RU"/>
        </w:rPr>
        <w:t xml:space="preserve"> годы  главный администратор  доходов  бюджета района (администрация района) исходил из   прогнозных данных  плана приватизации, утвержденного на 20</w:t>
      </w:r>
      <w:r w:rsidR="00A645CF" w:rsidRPr="00A645CF">
        <w:rPr>
          <w:rFonts w:ascii="Times New Roman" w:eastAsia="Times New Roman" w:hAnsi="Times New Roman" w:cs="Times New Roman"/>
          <w:snapToGrid w:val="0"/>
          <w:sz w:val="28"/>
          <w:szCs w:val="28"/>
          <w:lang w:eastAsia="ru-RU"/>
        </w:rPr>
        <w:t>20</w:t>
      </w:r>
      <w:r w:rsidRPr="00A645CF">
        <w:rPr>
          <w:rFonts w:ascii="Times New Roman" w:eastAsia="Times New Roman" w:hAnsi="Times New Roman" w:cs="Times New Roman"/>
          <w:snapToGrid w:val="0"/>
          <w:sz w:val="28"/>
          <w:szCs w:val="28"/>
          <w:lang w:eastAsia="ru-RU"/>
        </w:rPr>
        <w:t>-202</w:t>
      </w:r>
      <w:r w:rsidR="00A645CF" w:rsidRPr="00A645CF">
        <w:rPr>
          <w:rFonts w:ascii="Times New Roman" w:eastAsia="Times New Roman" w:hAnsi="Times New Roman" w:cs="Times New Roman"/>
          <w:snapToGrid w:val="0"/>
          <w:sz w:val="28"/>
          <w:szCs w:val="28"/>
          <w:lang w:eastAsia="ru-RU"/>
        </w:rPr>
        <w:t>2</w:t>
      </w:r>
      <w:r w:rsidRPr="00A645CF">
        <w:rPr>
          <w:rFonts w:ascii="Times New Roman" w:eastAsia="Times New Roman" w:hAnsi="Times New Roman" w:cs="Times New Roman"/>
          <w:snapToGrid w:val="0"/>
          <w:sz w:val="28"/>
          <w:szCs w:val="28"/>
          <w:lang w:eastAsia="ru-RU"/>
        </w:rPr>
        <w:t xml:space="preserve"> </w:t>
      </w:r>
      <w:r w:rsidRPr="003A68D4">
        <w:rPr>
          <w:rFonts w:ascii="Times New Roman" w:eastAsia="Times New Roman" w:hAnsi="Times New Roman" w:cs="Times New Roman"/>
          <w:snapToGrid w:val="0"/>
          <w:sz w:val="28"/>
          <w:szCs w:val="28"/>
          <w:lang w:eastAsia="ru-RU"/>
        </w:rPr>
        <w:t xml:space="preserve">годы  в сумме </w:t>
      </w:r>
      <w:r w:rsidR="007055A5" w:rsidRPr="003A68D4">
        <w:rPr>
          <w:rFonts w:ascii="Times New Roman" w:eastAsia="Times New Roman" w:hAnsi="Times New Roman" w:cs="Times New Roman"/>
          <w:snapToGrid w:val="0"/>
          <w:sz w:val="28"/>
          <w:szCs w:val="28"/>
          <w:lang w:eastAsia="ru-RU"/>
        </w:rPr>
        <w:t>5</w:t>
      </w:r>
      <w:r w:rsidRPr="003A68D4">
        <w:rPr>
          <w:rFonts w:ascii="Times New Roman" w:eastAsia="Times New Roman" w:hAnsi="Times New Roman" w:cs="Times New Roman"/>
          <w:snapToGrid w:val="0"/>
          <w:sz w:val="28"/>
          <w:szCs w:val="28"/>
          <w:lang w:eastAsia="ru-RU"/>
        </w:rPr>
        <w:t xml:space="preserve">00,0 тыс. рублей, </w:t>
      </w:r>
      <w:r w:rsidR="007055A5" w:rsidRPr="003A68D4">
        <w:rPr>
          <w:rFonts w:ascii="Times New Roman" w:eastAsia="Times New Roman" w:hAnsi="Times New Roman" w:cs="Times New Roman"/>
          <w:snapToGrid w:val="0"/>
          <w:sz w:val="28"/>
          <w:szCs w:val="28"/>
          <w:lang w:eastAsia="ru-RU"/>
        </w:rPr>
        <w:t>30</w:t>
      </w:r>
      <w:r w:rsidRPr="003A68D4">
        <w:rPr>
          <w:rFonts w:ascii="Times New Roman" w:eastAsia="Times New Roman" w:hAnsi="Times New Roman" w:cs="Times New Roman"/>
          <w:snapToGrid w:val="0"/>
          <w:sz w:val="28"/>
          <w:szCs w:val="28"/>
          <w:lang w:eastAsia="ru-RU"/>
        </w:rPr>
        <w:t>0,0  тыс. рублей, 250,0 тыс. рублей и   прогнозом Департамента финансов области.</w:t>
      </w:r>
      <w:r w:rsidRPr="003A68D4">
        <w:rPr>
          <w:rFonts w:ascii="Times New Roman" w:eastAsia="Times New Roman" w:hAnsi="Times New Roman" w:cs="Times New Roman"/>
          <w:i/>
          <w:snapToGrid w:val="0"/>
          <w:sz w:val="28"/>
          <w:szCs w:val="28"/>
          <w:lang w:eastAsia="ru-RU"/>
        </w:rPr>
        <w:t xml:space="preserve"> </w:t>
      </w:r>
    </w:p>
    <w:bookmarkEnd w:id="7"/>
    <w:p w:rsidR="0006617C" w:rsidRPr="006047E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6047EF">
        <w:rPr>
          <w:rFonts w:ascii="Times New Roman" w:eastAsia="Times New Roman" w:hAnsi="Times New Roman" w:cs="Times New Roman"/>
          <w:sz w:val="28"/>
          <w:szCs w:val="28"/>
          <w:lang w:eastAsia="ru-RU"/>
        </w:rPr>
        <w:t>На 202</w:t>
      </w:r>
      <w:r w:rsidR="006047EF" w:rsidRPr="006047EF">
        <w:rPr>
          <w:rFonts w:ascii="Times New Roman" w:eastAsia="Times New Roman" w:hAnsi="Times New Roman" w:cs="Times New Roman"/>
          <w:sz w:val="28"/>
          <w:szCs w:val="28"/>
          <w:lang w:eastAsia="ru-RU"/>
        </w:rPr>
        <w:t>1</w:t>
      </w:r>
      <w:r w:rsidRPr="006047EF">
        <w:rPr>
          <w:rFonts w:ascii="Times New Roman" w:eastAsia="Times New Roman" w:hAnsi="Times New Roman" w:cs="Times New Roman"/>
          <w:sz w:val="28"/>
          <w:szCs w:val="28"/>
          <w:lang w:eastAsia="ru-RU"/>
        </w:rPr>
        <w:t xml:space="preserve"> - 202</w:t>
      </w:r>
      <w:r w:rsidR="006047EF" w:rsidRPr="006047EF">
        <w:rPr>
          <w:rFonts w:ascii="Times New Roman" w:eastAsia="Times New Roman" w:hAnsi="Times New Roman" w:cs="Times New Roman"/>
          <w:sz w:val="28"/>
          <w:szCs w:val="28"/>
          <w:lang w:eastAsia="ru-RU"/>
        </w:rPr>
        <w:t>3</w:t>
      </w:r>
      <w:r w:rsidRPr="006047EF">
        <w:rPr>
          <w:rFonts w:ascii="Times New Roman" w:eastAsia="Times New Roman" w:hAnsi="Times New Roman" w:cs="Times New Roman"/>
          <w:sz w:val="28"/>
          <w:szCs w:val="28"/>
          <w:lang w:eastAsia="ru-RU"/>
        </w:rPr>
        <w:t xml:space="preserve"> годы  доходы прогнозируются бюджетом в сумме </w:t>
      </w:r>
      <w:r w:rsidR="006047EF" w:rsidRPr="006047EF">
        <w:rPr>
          <w:rFonts w:ascii="Times New Roman" w:eastAsia="Times New Roman" w:hAnsi="Times New Roman" w:cs="Times New Roman"/>
          <w:sz w:val="28"/>
          <w:szCs w:val="28"/>
          <w:lang w:eastAsia="ru-RU"/>
        </w:rPr>
        <w:t>2</w:t>
      </w:r>
      <w:r w:rsidR="006047EF">
        <w:rPr>
          <w:rFonts w:ascii="Times New Roman" w:eastAsia="Times New Roman" w:hAnsi="Times New Roman" w:cs="Times New Roman"/>
          <w:sz w:val="28"/>
          <w:szCs w:val="28"/>
          <w:lang w:eastAsia="ru-RU"/>
        </w:rPr>
        <w:t>0</w:t>
      </w:r>
      <w:r w:rsidR="006047EF" w:rsidRPr="006047EF">
        <w:rPr>
          <w:rFonts w:ascii="Times New Roman" w:eastAsia="Times New Roman" w:hAnsi="Times New Roman" w:cs="Times New Roman"/>
          <w:sz w:val="28"/>
          <w:szCs w:val="28"/>
          <w:lang w:eastAsia="ru-RU"/>
        </w:rPr>
        <w:t>0</w:t>
      </w:r>
      <w:r w:rsidRPr="006047EF">
        <w:rPr>
          <w:rFonts w:ascii="Times New Roman" w:eastAsia="Times New Roman" w:hAnsi="Times New Roman" w:cs="Times New Roman"/>
          <w:sz w:val="28"/>
          <w:szCs w:val="28"/>
          <w:lang w:eastAsia="ru-RU"/>
        </w:rPr>
        <w:t>,0 тыс. рублей ежегодно.</w:t>
      </w:r>
    </w:p>
    <w:p w:rsidR="0006617C" w:rsidRPr="006047E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6047EF">
        <w:rPr>
          <w:rFonts w:ascii="Times New Roman" w:eastAsia="Times New Roman" w:hAnsi="Times New Roman" w:cs="Times New Roman"/>
          <w:sz w:val="28"/>
          <w:szCs w:val="28"/>
          <w:lang w:eastAsia="ru-RU"/>
        </w:rPr>
        <w:t>Представленный проект прогнозного плана приватизации имущества на 202</w:t>
      </w:r>
      <w:r w:rsidR="006047EF" w:rsidRPr="006047EF">
        <w:rPr>
          <w:rFonts w:ascii="Times New Roman" w:eastAsia="Times New Roman" w:hAnsi="Times New Roman" w:cs="Times New Roman"/>
          <w:sz w:val="28"/>
          <w:szCs w:val="28"/>
          <w:lang w:eastAsia="ru-RU"/>
        </w:rPr>
        <w:t>1</w:t>
      </w:r>
      <w:r w:rsidRPr="006047EF">
        <w:rPr>
          <w:rFonts w:ascii="Times New Roman" w:eastAsia="Times New Roman" w:hAnsi="Times New Roman" w:cs="Times New Roman"/>
          <w:sz w:val="28"/>
          <w:szCs w:val="28"/>
          <w:lang w:eastAsia="ru-RU"/>
        </w:rPr>
        <w:t xml:space="preserve"> год и плановый период 202</w:t>
      </w:r>
      <w:r w:rsidR="006047EF" w:rsidRPr="006047EF">
        <w:rPr>
          <w:rFonts w:ascii="Times New Roman" w:eastAsia="Times New Roman" w:hAnsi="Times New Roman" w:cs="Times New Roman"/>
          <w:sz w:val="28"/>
          <w:szCs w:val="28"/>
          <w:lang w:eastAsia="ru-RU"/>
        </w:rPr>
        <w:t>2</w:t>
      </w:r>
      <w:r w:rsidRPr="006047EF">
        <w:rPr>
          <w:rFonts w:ascii="Times New Roman" w:eastAsia="Times New Roman" w:hAnsi="Times New Roman" w:cs="Times New Roman"/>
          <w:sz w:val="28"/>
          <w:szCs w:val="28"/>
          <w:lang w:eastAsia="ru-RU"/>
        </w:rPr>
        <w:t>-202</w:t>
      </w:r>
      <w:r w:rsidR="006047EF" w:rsidRPr="006047EF">
        <w:rPr>
          <w:rFonts w:ascii="Times New Roman" w:eastAsia="Times New Roman" w:hAnsi="Times New Roman" w:cs="Times New Roman"/>
          <w:sz w:val="28"/>
          <w:szCs w:val="28"/>
          <w:lang w:eastAsia="ru-RU"/>
        </w:rPr>
        <w:t>3</w:t>
      </w:r>
      <w:r w:rsidRPr="006047EF">
        <w:rPr>
          <w:rFonts w:ascii="Times New Roman" w:eastAsia="Times New Roman" w:hAnsi="Times New Roman" w:cs="Times New Roman"/>
          <w:sz w:val="28"/>
          <w:szCs w:val="28"/>
          <w:lang w:eastAsia="ru-RU"/>
        </w:rPr>
        <w:t xml:space="preserve"> годы планируется принять решением Представительного Собрания района одновременно с принятием бюджета района на 202</w:t>
      </w:r>
      <w:r w:rsidR="006047EF" w:rsidRPr="006047EF">
        <w:rPr>
          <w:rFonts w:ascii="Times New Roman" w:eastAsia="Times New Roman" w:hAnsi="Times New Roman" w:cs="Times New Roman"/>
          <w:sz w:val="28"/>
          <w:szCs w:val="28"/>
          <w:lang w:eastAsia="ru-RU"/>
        </w:rPr>
        <w:t>1</w:t>
      </w:r>
      <w:r w:rsidRPr="006047EF">
        <w:rPr>
          <w:rFonts w:ascii="Times New Roman" w:eastAsia="Times New Roman" w:hAnsi="Times New Roman" w:cs="Times New Roman"/>
          <w:sz w:val="28"/>
          <w:szCs w:val="28"/>
          <w:lang w:eastAsia="ru-RU"/>
        </w:rPr>
        <w:t xml:space="preserve"> год  и плановый период на 202</w:t>
      </w:r>
      <w:r w:rsidR="006047EF" w:rsidRPr="006047EF">
        <w:rPr>
          <w:rFonts w:ascii="Times New Roman" w:eastAsia="Times New Roman" w:hAnsi="Times New Roman" w:cs="Times New Roman"/>
          <w:sz w:val="28"/>
          <w:szCs w:val="28"/>
          <w:lang w:eastAsia="ru-RU"/>
        </w:rPr>
        <w:t>2</w:t>
      </w:r>
      <w:r w:rsidRPr="006047EF">
        <w:rPr>
          <w:rFonts w:ascii="Times New Roman" w:eastAsia="Times New Roman" w:hAnsi="Times New Roman" w:cs="Times New Roman"/>
          <w:sz w:val="28"/>
          <w:szCs w:val="28"/>
          <w:lang w:eastAsia="ru-RU"/>
        </w:rPr>
        <w:t>-202</w:t>
      </w:r>
      <w:r w:rsidR="006047EF" w:rsidRPr="006047EF">
        <w:rPr>
          <w:rFonts w:ascii="Times New Roman" w:eastAsia="Times New Roman" w:hAnsi="Times New Roman" w:cs="Times New Roman"/>
          <w:sz w:val="28"/>
          <w:szCs w:val="28"/>
          <w:lang w:eastAsia="ru-RU"/>
        </w:rPr>
        <w:t>3</w:t>
      </w:r>
      <w:r w:rsidRPr="006047EF">
        <w:rPr>
          <w:rFonts w:ascii="Times New Roman" w:eastAsia="Times New Roman" w:hAnsi="Times New Roman" w:cs="Times New Roman"/>
          <w:sz w:val="28"/>
          <w:szCs w:val="28"/>
          <w:lang w:eastAsia="ru-RU"/>
        </w:rPr>
        <w:t xml:space="preserve"> </w:t>
      </w:r>
      <w:r w:rsidR="00722B11">
        <w:rPr>
          <w:rFonts w:ascii="Times New Roman" w:eastAsia="Times New Roman" w:hAnsi="Times New Roman" w:cs="Times New Roman"/>
          <w:sz w:val="28"/>
          <w:szCs w:val="28"/>
          <w:lang w:eastAsia="ru-RU"/>
        </w:rPr>
        <w:t>годов. Данным прогнозным планом</w:t>
      </w:r>
      <w:r w:rsidRPr="006047EF">
        <w:rPr>
          <w:rFonts w:ascii="Times New Roman" w:eastAsia="Times New Roman" w:hAnsi="Times New Roman" w:cs="Times New Roman"/>
          <w:sz w:val="28"/>
          <w:szCs w:val="28"/>
          <w:lang w:eastAsia="ru-RU"/>
        </w:rPr>
        <w:t xml:space="preserve"> предусмотрено  получение доходов:</w:t>
      </w:r>
    </w:p>
    <w:p w:rsidR="0006617C" w:rsidRPr="006047E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6047EF">
        <w:rPr>
          <w:rFonts w:ascii="Times New Roman" w:eastAsia="Times New Roman" w:hAnsi="Times New Roman" w:cs="Times New Roman"/>
          <w:sz w:val="28"/>
          <w:szCs w:val="28"/>
          <w:lang w:eastAsia="ru-RU"/>
        </w:rPr>
        <w:t xml:space="preserve"> в 202</w:t>
      </w:r>
      <w:r w:rsidR="006047EF" w:rsidRPr="006047EF">
        <w:rPr>
          <w:rFonts w:ascii="Times New Roman" w:eastAsia="Times New Roman" w:hAnsi="Times New Roman" w:cs="Times New Roman"/>
          <w:sz w:val="28"/>
          <w:szCs w:val="28"/>
          <w:lang w:eastAsia="ru-RU"/>
        </w:rPr>
        <w:t>1</w:t>
      </w:r>
      <w:r w:rsidRPr="006047EF">
        <w:rPr>
          <w:rFonts w:ascii="Times New Roman" w:eastAsia="Times New Roman" w:hAnsi="Times New Roman" w:cs="Times New Roman"/>
          <w:sz w:val="28"/>
          <w:szCs w:val="28"/>
          <w:lang w:eastAsia="ru-RU"/>
        </w:rPr>
        <w:t xml:space="preserve"> году не менее </w:t>
      </w:r>
      <w:r w:rsidR="006047EF" w:rsidRPr="006047EF">
        <w:rPr>
          <w:rFonts w:ascii="Times New Roman" w:eastAsia="Times New Roman" w:hAnsi="Times New Roman" w:cs="Times New Roman"/>
          <w:sz w:val="28"/>
          <w:szCs w:val="28"/>
          <w:lang w:eastAsia="ru-RU"/>
        </w:rPr>
        <w:t>250</w:t>
      </w:r>
      <w:r w:rsidRPr="006047EF">
        <w:rPr>
          <w:rFonts w:ascii="Times New Roman" w:eastAsia="Times New Roman" w:hAnsi="Times New Roman" w:cs="Times New Roman"/>
          <w:sz w:val="28"/>
          <w:szCs w:val="28"/>
          <w:lang w:eastAsia="ru-RU"/>
        </w:rPr>
        <w:t>,0 тыс. рублей, в 202</w:t>
      </w:r>
      <w:r w:rsidR="006047EF" w:rsidRPr="006047EF">
        <w:rPr>
          <w:rFonts w:ascii="Times New Roman" w:eastAsia="Times New Roman" w:hAnsi="Times New Roman" w:cs="Times New Roman"/>
          <w:sz w:val="28"/>
          <w:szCs w:val="28"/>
          <w:lang w:eastAsia="ru-RU"/>
        </w:rPr>
        <w:t>2</w:t>
      </w:r>
      <w:r w:rsidRPr="006047EF">
        <w:rPr>
          <w:rFonts w:ascii="Times New Roman" w:eastAsia="Times New Roman" w:hAnsi="Times New Roman" w:cs="Times New Roman"/>
          <w:sz w:val="28"/>
          <w:szCs w:val="28"/>
          <w:lang w:eastAsia="ru-RU"/>
        </w:rPr>
        <w:t xml:space="preserve"> году не менее </w:t>
      </w:r>
      <w:r w:rsidR="006047EF" w:rsidRPr="006047EF">
        <w:rPr>
          <w:rFonts w:ascii="Times New Roman" w:eastAsia="Times New Roman" w:hAnsi="Times New Roman" w:cs="Times New Roman"/>
          <w:sz w:val="28"/>
          <w:szCs w:val="28"/>
          <w:lang w:eastAsia="ru-RU"/>
        </w:rPr>
        <w:t>25</w:t>
      </w:r>
      <w:r w:rsidRPr="006047EF">
        <w:rPr>
          <w:rFonts w:ascii="Times New Roman" w:eastAsia="Times New Roman" w:hAnsi="Times New Roman" w:cs="Times New Roman"/>
          <w:sz w:val="28"/>
          <w:szCs w:val="28"/>
          <w:lang w:eastAsia="ru-RU"/>
        </w:rPr>
        <w:t>0,0 тыс. рублей и 202</w:t>
      </w:r>
      <w:r w:rsidR="006047EF" w:rsidRPr="006047EF">
        <w:rPr>
          <w:rFonts w:ascii="Times New Roman" w:eastAsia="Times New Roman" w:hAnsi="Times New Roman" w:cs="Times New Roman"/>
          <w:sz w:val="28"/>
          <w:szCs w:val="28"/>
          <w:lang w:eastAsia="ru-RU"/>
        </w:rPr>
        <w:t>3</w:t>
      </w:r>
      <w:r w:rsidRPr="006047EF">
        <w:rPr>
          <w:rFonts w:ascii="Times New Roman" w:eastAsia="Times New Roman" w:hAnsi="Times New Roman" w:cs="Times New Roman"/>
          <w:sz w:val="28"/>
          <w:szCs w:val="28"/>
          <w:lang w:eastAsia="ru-RU"/>
        </w:rPr>
        <w:t xml:space="preserve"> году не менее 250,0 тыс. рублей.</w:t>
      </w:r>
    </w:p>
    <w:p w:rsidR="0006617C" w:rsidRPr="003A68D4" w:rsidRDefault="0006617C" w:rsidP="0006617C">
      <w:pPr>
        <w:spacing w:after="0" w:line="240" w:lineRule="auto"/>
        <w:ind w:firstLine="720"/>
        <w:jc w:val="both"/>
        <w:rPr>
          <w:rFonts w:ascii="Times New Roman" w:hAnsi="Times New Roman" w:cs="Times New Roman"/>
          <w:i/>
          <w:sz w:val="28"/>
          <w:szCs w:val="28"/>
        </w:rPr>
      </w:pPr>
      <w:r w:rsidRPr="003A68D4">
        <w:rPr>
          <w:rFonts w:ascii="Times New Roman" w:hAnsi="Times New Roman" w:cs="Times New Roman"/>
          <w:i/>
          <w:sz w:val="28"/>
          <w:szCs w:val="28"/>
        </w:rPr>
        <w:t xml:space="preserve">Расчет  по прогнозируемым поступлениям по неналоговым доходам  подготовлен  управлением финансов района, однако главным администратором  неналоговых доходов бюджета района является администрация района (отдел имущественных отношений). </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06617C" w:rsidRPr="003A68D4" w:rsidRDefault="0006617C" w:rsidP="0006617C">
      <w:pPr>
        <w:spacing w:after="0" w:line="240" w:lineRule="auto"/>
        <w:ind w:firstLine="720"/>
        <w:jc w:val="center"/>
        <w:rPr>
          <w:rFonts w:ascii="Times New Roman" w:eastAsia="Times New Roman" w:hAnsi="Times New Roman" w:cs="Times New Roman"/>
          <w:b/>
          <w:sz w:val="24"/>
          <w:szCs w:val="24"/>
          <w:lang w:eastAsia="ru-RU"/>
        </w:rPr>
      </w:pPr>
      <w:bookmarkStart w:id="8" w:name="_Toc340744291"/>
      <w:r w:rsidRPr="003A68D4">
        <w:rPr>
          <w:rFonts w:ascii="Times New Roman" w:eastAsia="Times New Roman" w:hAnsi="Times New Roman" w:cs="Times New Roman"/>
          <w:b/>
          <w:sz w:val="28"/>
          <w:szCs w:val="28"/>
          <w:lang w:eastAsia="ru-RU"/>
        </w:rPr>
        <w:t>Оценка и анализ планируемых объемов безвозмездных поступлений</w:t>
      </w:r>
      <w:bookmarkEnd w:id="8"/>
    </w:p>
    <w:p w:rsidR="0006617C" w:rsidRPr="0006617C" w:rsidRDefault="0006617C" w:rsidP="0006617C">
      <w:pPr>
        <w:tabs>
          <w:tab w:val="left" w:pos="1005"/>
        </w:tabs>
        <w:spacing w:after="0" w:line="240" w:lineRule="auto"/>
        <w:rPr>
          <w:rFonts w:ascii="Times New Roman" w:eastAsia="Times New Roman" w:hAnsi="Times New Roman" w:cs="Times New Roman"/>
          <w:color w:val="FF0000"/>
          <w:sz w:val="24"/>
          <w:szCs w:val="24"/>
          <w:lang w:eastAsia="ru-RU"/>
        </w:rPr>
      </w:pPr>
      <w:r w:rsidRPr="0006617C">
        <w:rPr>
          <w:rFonts w:ascii="Times New Roman" w:eastAsia="Times New Roman" w:hAnsi="Times New Roman" w:cs="Times New Roman"/>
          <w:color w:val="FF0000"/>
          <w:sz w:val="24"/>
          <w:szCs w:val="24"/>
          <w:lang w:eastAsia="ru-RU"/>
        </w:rPr>
        <w:tab/>
      </w:r>
    </w:p>
    <w:p w:rsidR="0006617C" w:rsidRPr="00080A97"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080A97">
        <w:rPr>
          <w:rFonts w:ascii="Times New Roman" w:eastAsia="Times New Roman" w:hAnsi="Times New Roman" w:cs="Times New Roman"/>
          <w:sz w:val="28"/>
          <w:szCs w:val="28"/>
          <w:lang w:eastAsia="ru-RU"/>
        </w:rPr>
        <w:t>В соответствии со статьей 135 Бюджетного кодекса РФ проектом решения о бюджете района бюджету района планируется предоставить межбюджетные трансферты в следующих формах: дотации, субсидии, субвенции, иные межбюджетные трансферты.</w:t>
      </w:r>
    </w:p>
    <w:p w:rsidR="0006617C" w:rsidRPr="00080A97" w:rsidRDefault="0006617C" w:rsidP="0006617C">
      <w:pPr>
        <w:spacing w:after="0" w:line="240" w:lineRule="auto"/>
        <w:ind w:firstLine="709"/>
        <w:jc w:val="both"/>
        <w:rPr>
          <w:rFonts w:ascii="Times New Roman" w:eastAsia="Times New Roman" w:hAnsi="Times New Roman" w:cs="Times New Roman"/>
          <w:bCs/>
          <w:sz w:val="28"/>
          <w:szCs w:val="28"/>
          <w:lang w:eastAsia="ru-RU"/>
        </w:rPr>
      </w:pPr>
      <w:r w:rsidRPr="00080A97">
        <w:rPr>
          <w:rFonts w:ascii="Times New Roman" w:eastAsia="Times New Roman" w:hAnsi="Times New Roman" w:cs="Times New Roman"/>
          <w:bCs/>
          <w:sz w:val="28"/>
          <w:szCs w:val="28"/>
          <w:lang w:eastAsia="ru-RU"/>
        </w:rPr>
        <w:t>Общая характеристика безвозмездных поступлений в бюджет района приведена в следующей таблице:</w:t>
      </w:r>
    </w:p>
    <w:p w:rsidR="0006617C" w:rsidRPr="0006617C" w:rsidRDefault="0006617C" w:rsidP="0006617C">
      <w:pPr>
        <w:spacing w:after="0" w:line="240" w:lineRule="auto"/>
        <w:ind w:firstLine="709"/>
        <w:jc w:val="both"/>
        <w:rPr>
          <w:rFonts w:ascii="Times New Roman" w:eastAsia="Times New Roman" w:hAnsi="Times New Roman" w:cs="Times New Roman"/>
          <w:bCs/>
          <w:color w:val="FF0000"/>
          <w:sz w:val="28"/>
          <w:szCs w:val="28"/>
          <w:lang w:eastAsia="ru-RU"/>
        </w:rPr>
      </w:pPr>
    </w:p>
    <w:p w:rsidR="0006617C" w:rsidRPr="00080A97" w:rsidRDefault="0006617C" w:rsidP="0006617C">
      <w:pPr>
        <w:spacing w:after="0" w:line="240" w:lineRule="auto"/>
        <w:rPr>
          <w:rFonts w:ascii="Times New Roman" w:eastAsia="Times New Roman" w:hAnsi="Times New Roman" w:cs="Times New Roman"/>
          <w:sz w:val="28"/>
          <w:szCs w:val="28"/>
          <w:lang w:eastAsia="ru-RU"/>
        </w:rPr>
      </w:pPr>
      <w:r w:rsidRPr="00080A97">
        <w:rPr>
          <w:rFonts w:ascii="Times New Roman" w:eastAsia="Times New Roman" w:hAnsi="Times New Roman" w:cs="Times New Roman"/>
          <w:sz w:val="28"/>
          <w:szCs w:val="28"/>
          <w:lang w:eastAsia="ru-RU"/>
        </w:rPr>
        <w:t>Таблица № 5</w:t>
      </w:r>
      <w:r w:rsidRPr="00080A97">
        <w:rPr>
          <w:rFonts w:ascii="Times New Roman" w:eastAsia="Times New Roman" w:hAnsi="Times New Roman" w:cs="Times New Roman"/>
          <w:sz w:val="28"/>
          <w:szCs w:val="28"/>
          <w:lang w:eastAsia="ru-RU"/>
        </w:rPr>
        <w:tab/>
      </w:r>
      <w:r w:rsidRPr="00080A97">
        <w:rPr>
          <w:rFonts w:ascii="Times New Roman" w:eastAsia="Times New Roman" w:hAnsi="Times New Roman" w:cs="Times New Roman"/>
          <w:sz w:val="28"/>
          <w:szCs w:val="28"/>
          <w:lang w:eastAsia="ru-RU"/>
        </w:rPr>
        <w:tab/>
      </w:r>
      <w:r w:rsidRPr="00080A97">
        <w:rPr>
          <w:rFonts w:ascii="Times New Roman" w:eastAsia="Times New Roman" w:hAnsi="Times New Roman" w:cs="Times New Roman"/>
          <w:sz w:val="28"/>
          <w:szCs w:val="28"/>
          <w:lang w:eastAsia="ru-RU"/>
        </w:rPr>
        <w:tab/>
        <w:t xml:space="preserve">                                                            тыс. рублей</w:t>
      </w:r>
    </w:p>
    <w:tbl>
      <w:tblPr>
        <w:tblW w:w="9851" w:type="dxa"/>
        <w:tblInd w:w="-34" w:type="dxa"/>
        <w:tblLayout w:type="fixed"/>
        <w:tblLook w:val="0000" w:firstRow="0" w:lastRow="0" w:firstColumn="0" w:lastColumn="0" w:noHBand="0" w:noVBand="0"/>
      </w:tblPr>
      <w:tblGrid>
        <w:gridCol w:w="2694"/>
        <w:gridCol w:w="1134"/>
        <w:gridCol w:w="1134"/>
        <w:gridCol w:w="992"/>
        <w:gridCol w:w="992"/>
        <w:gridCol w:w="993"/>
        <w:gridCol w:w="992"/>
        <w:gridCol w:w="920"/>
      </w:tblGrid>
      <w:tr w:rsidR="00E75AAF" w:rsidRPr="0006617C" w:rsidTr="00DA7FCA">
        <w:trPr>
          <w:trHeight w:val="315"/>
          <w:tblHead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6617C">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lastRenderedPageBreak/>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80A97">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Исполнение 201</w:t>
            </w:r>
            <w:r w:rsidR="00080A97" w:rsidRPr="00080A97">
              <w:rPr>
                <w:rFonts w:ascii="Times New Roman" w:eastAsia="Times New Roman" w:hAnsi="Times New Roman" w:cs="Times New Roman"/>
                <w:b/>
                <w:bCs/>
                <w:lang w:eastAsia="ru-RU"/>
              </w:rPr>
              <w:t>9</w:t>
            </w:r>
            <w:r w:rsidRPr="00080A97">
              <w:rPr>
                <w:rFonts w:ascii="Times New Roman" w:eastAsia="Times New Roman" w:hAnsi="Times New Roman" w:cs="Times New Roman"/>
                <w:b/>
                <w:bCs/>
                <w:lang w:eastAsia="ru-RU"/>
              </w:rPr>
              <w:t xml:space="preserve">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80A97">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Уточненный бюджет на 20</w:t>
            </w:r>
            <w:r w:rsidR="00080A97" w:rsidRPr="00080A97">
              <w:rPr>
                <w:rFonts w:ascii="Times New Roman" w:eastAsia="Times New Roman" w:hAnsi="Times New Roman" w:cs="Times New Roman"/>
                <w:b/>
                <w:bCs/>
                <w:lang w:eastAsia="ru-RU"/>
              </w:rPr>
              <w:t>20</w:t>
            </w:r>
            <w:r w:rsidRPr="00080A97">
              <w:rPr>
                <w:rFonts w:ascii="Times New Roman" w:eastAsia="Times New Roman" w:hAnsi="Times New Roman" w:cs="Times New Roman"/>
                <w:b/>
                <w:bCs/>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80A97">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Проект бюджета на  202</w:t>
            </w:r>
            <w:r w:rsidR="00080A97" w:rsidRPr="00080A97">
              <w:rPr>
                <w:rFonts w:ascii="Times New Roman" w:eastAsia="Times New Roman" w:hAnsi="Times New Roman" w:cs="Times New Roman"/>
                <w:b/>
                <w:bCs/>
                <w:lang w:eastAsia="ru-RU"/>
              </w:rPr>
              <w:t>1</w:t>
            </w:r>
            <w:r w:rsidRPr="00080A97">
              <w:rPr>
                <w:rFonts w:ascii="Times New Roman" w:eastAsia="Times New Roman" w:hAnsi="Times New Roman" w:cs="Times New Roman"/>
                <w:b/>
                <w:bCs/>
                <w:lang w:eastAsia="ru-RU"/>
              </w:rPr>
              <w:t xml:space="preserve"> год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6617C" w:rsidRPr="00080A97" w:rsidRDefault="0006617C" w:rsidP="00080A97">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Изменение объема доходов в 202</w:t>
            </w:r>
            <w:r w:rsidR="00080A97" w:rsidRPr="00080A97">
              <w:rPr>
                <w:rFonts w:ascii="Times New Roman" w:eastAsia="Times New Roman" w:hAnsi="Times New Roman" w:cs="Times New Roman"/>
                <w:b/>
                <w:bCs/>
                <w:lang w:eastAsia="ru-RU"/>
              </w:rPr>
              <w:t>1</w:t>
            </w:r>
            <w:r w:rsidRPr="00080A97">
              <w:rPr>
                <w:rFonts w:ascii="Times New Roman" w:eastAsia="Times New Roman" w:hAnsi="Times New Roman" w:cs="Times New Roman"/>
                <w:b/>
                <w:bCs/>
                <w:lang w:eastAsia="ru-RU"/>
              </w:rPr>
              <w:t>году, %</w:t>
            </w:r>
          </w:p>
        </w:tc>
        <w:tc>
          <w:tcPr>
            <w:tcW w:w="1912" w:type="dxa"/>
            <w:gridSpan w:val="2"/>
            <w:tcBorders>
              <w:top w:val="single" w:sz="4" w:space="0" w:color="auto"/>
              <w:left w:val="nil"/>
              <w:bottom w:val="single" w:sz="4" w:space="0" w:color="auto"/>
              <w:right w:val="single" w:sz="4" w:space="0" w:color="auto"/>
            </w:tcBorders>
            <w:shd w:val="clear" w:color="auto" w:fill="auto"/>
            <w:vAlign w:val="center"/>
          </w:tcPr>
          <w:p w:rsidR="0006617C" w:rsidRPr="00080A97" w:rsidRDefault="0006617C" w:rsidP="0006617C">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Плановый период</w:t>
            </w:r>
          </w:p>
        </w:tc>
      </w:tr>
      <w:tr w:rsidR="00E75AAF" w:rsidRPr="0006617C" w:rsidTr="00DA7FCA">
        <w:trPr>
          <w:trHeight w:val="720"/>
          <w:tblHeader/>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6617C">
            <w:pPr>
              <w:spacing w:after="0" w:line="240" w:lineRule="auto"/>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6617C">
            <w:pPr>
              <w:spacing w:after="0" w:line="240" w:lineRule="auto"/>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6617C">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617C" w:rsidRPr="00080A97" w:rsidRDefault="0006617C" w:rsidP="0006617C">
            <w:pPr>
              <w:spacing w:after="0" w:line="240" w:lineRule="auto"/>
              <w:rPr>
                <w:rFonts w:ascii="Times New Roman" w:eastAsia="Times New Roman" w:hAnsi="Times New Roman" w:cs="Times New Roman"/>
                <w:b/>
                <w:bCs/>
                <w:lang w:eastAsia="ru-RU"/>
              </w:rPr>
            </w:pPr>
          </w:p>
        </w:tc>
        <w:tc>
          <w:tcPr>
            <w:tcW w:w="992" w:type="dxa"/>
            <w:tcBorders>
              <w:top w:val="nil"/>
              <w:left w:val="nil"/>
              <w:bottom w:val="single" w:sz="4" w:space="0" w:color="auto"/>
              <w:right w:val="single" w:sz="4" w:space="0" w:color="auto"/>
            </w:tcBorders>
            <w:shd w:val="clear" w:color="auto" w:fill="auto"/>
            <w:vAlign w:val="center"/>
          </w:tcPr>
          <w:p w:rsidR="0006617C" w:rsidRPr="00080A97" w:rsidRDefault="0006617C" w:rsidP="00080A97">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к 20</w:t>
            </w:r>
            <w:r w:rsidR="00080A97" w:rsidRPr="00080A97">
              <w:rPr>
                <w:rFonts w:ascii="Times New Roman" w:eastAsia="Times New Roman" w:hAnsi="Times New Roman" w:cs="Times New Roman"/>
                <w:b/>
                <w:bCs/>
                <w:lang w:eastAsia="ru-RU"/>
              </w:rPr>
              <w:t>20</w:t>
            </w:r>
            <w:r w:rsidRPr="00080A97">
              <w:rPr>
                <w:rFonts w:ascii="Times New Roman" w:eastAsia="Times New Roman" w:hAnsi="Times New Roman" w:cs="Times New Roman"/>
                <w:b/>
                <w:bCs/>
                <w:lang w:eastAsia="ru-RU"/>
              </w:rPr>
              <w:t xml:space="preserve"> году</w:t>
            </w:r>
          </w:p>
        </w:tc>
        <w:tc>
          <w:tcPr>
            <w:tcW w:w="993" w:type="dxa"/>
            <w:tcBorders>
              <w:top w:val="nil"/>
              <w:left w:val="nil"/>
              <w:bottom w:val="single" w:sz="4" w:space="0" w:color="auto"/>
              <w:right w:val="single" w:sz="4" w:space="0" w:color="auto"/>
            </w:tcBorders>
            <w:shd w:val="clear" w:color="auto" w:fill="auto"/>
            <w:vAlign w:val="center"/>
          </w:tcPr>
          <w:p w:rsidR="0006617C" w:rsidRPr="00080A97" w:rsidRDefault="0006617C" w:rsidP="00080A97">
            <w:pPr>
              <w:spacing w:after="0" w:line="240" w:lineRule="auto"/>
              <w:ind w:left="-10" w:firstLine="108"/>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к 201</w:t>
            </w:r>
            <w:r w:rsidR="00080A97" w:rsidRPr="00080A97">
              <w:rPr>
                <w:rFonts w:ascii="Times New Roman" w:eastAsia="Times New Roman" w:hAnsi="Times New Roman" w:cs="Times New Roman"/>
                <w:b/>
                <w:bCs/>
                <w:lang w:eastAsia="ru-RU"/>
              </w:rPr>
              <w:t>9</w:t>
            </w:r>
            <w:r w:rsidRPr="00080A97">
              <w:rPr>
                <w:rFonts w:ascii="Times New Roman" w:eastAsia="Times New Roman" w:hAnsi="Times New Roman" w:cs="Times New Roman"/>
                <w:b/>
                <w:bCs/>
                <w:lang w:eastAsia="ru-RU"/>
              </w:rPr>
              <w:t xml:space="preserve"> году</w:t>
            </w:r>
          </w:p>
        </w:tc>
        <w:tc>
          <w:tcPr>
            <w:tcW w:w="992" w:type="dxa"/>
            <w:tcBorders>
              <w:top w:val="nil"/>
              <w:left w:val="nil"/>
              <w:bottom w:val="single" w:sz="4" w:space="0" w:color="auto"/>
              <w:right w:val="single" w:sz="4" w:space="0" w:color="auto"/>
            </w:tcBorders>
            <w:shd w:val="clear" w:color="auto" w:fill="auto"/>
            <w:vAlign w:val="center"/>
          </w:tcPr>
          <w:p w:rsidR="0006617C" w:rsidRPr="00080A97" w:rsidRDefault="0006617C" w:rsidP="00080A97">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202</w:t>
            </w:r>
            <w:r w:rsidR="00080A97" w:rsidRPr="00080A97">
              <w:rPr>
                <w:rFonts w:ascii="Times New Roman" w:eastAsia="Times New Roman" w:hAnsi="Times New Roman" w:cs="Times New Roman"/>
                <w:b/>
                <w:bCs/>
                <w:lang w:eastAsia="ru-RU"/>
              </w:rPr>
              <w:t>2</w:t>
            </w:r>
            <w:r w:rsidRPr="00080A97">
              <w:rPr>
                <w:rFonts w:ascii="Times New Roman" w:eastAsia="Times New Roman" w:hAnsi="Times New Roman" w:cs="Times New Roman"/>
                <w:b/>
                <w:bCs/>
                <w:lang w:eastAsia="ru-RU"/>
              </w:rPr>
              <w:t xml:space="preserve"> год</w:t>
            </w:r>
          </w:p>
        </w:tc>
        <w:tc>
          <w:tcPr>
            <w:tcW w:w="920" w:type="dxa"/>
            <w:tcBorders>
              <w:top w:val="nil"/>
              <w:left w:val="nil"/>
              <w:bottom w:val="single" w:sz="4" w:space="0" w:color="auto"/>
              <w:right w:val="single" w:sz="4" w:space="0" w:color="auto"/>
            </w:tcBorders>
            <w:shd w:val="clear" w:color="auto" w:fill="auto"/>
            <w:vAlign w:val="center"/>
          </w:tcPr>
          <w:p w:rsidR="0006617C" w:rsidRPr="00080A97" w:rsidRDefault="0006617C" w:rsidP="00080A97">
            <w:pPr>
              <w:spacing w:after="0" w:line="240" w:lineRule="auto"/>
              <w:jc w:val="center"/>
              <w:rPr>
                <w:rFonts w:ascii="Times New Roman" w:eastAsia="Times New Roman" w:hAnsi="Times New Roman" w:cs="Times New Roman"/>
                <w:b/>
                <w:bCs/>
                <w:lang w:eastAsia="ru-RU"/>
              </w:rPr>
            </w:pPr>
            <w:r w:rsidRPr="00080A97">
              <w:rPr>
                <w:rFonts w:ascii="Times New Roman" w:eastAsia="Times New Roman" w:hAnsi="Times New Roman" w:cs="Times New Roman"/>
                <w:b/>
                <w:bCs/>
                <w:lang w:eastAsia="ru-RU"/>
              </w:rPr>
              <w:t>202</w:t>
            </w:r>
            <w:r w:rsidR="00080A97" w:rsidRPr="00080A97">
              <w:rPr>
                <w:rFonts w:ascii="Times New Roman" w:eastAsia="Times New Roman" w:hAnsi="Times New Roman" w:cs="Times New Roman"/>
                <w:b/>
                <w:bCs/>
                <w:lang w:eastAsia="ru-RU"/>
              </w:rPr>
              <w:t>3</w:t>
            </w:r>
            <w:r w:rsidRPr="00080A97">
              <w:rPr>
                <w:rFonts w:ascii="Times New Roman" w:eastAsia="Times New Roman" w:hAnsi="Times New Roman" w:cs="Times New Roman"/>
                <w:b/>
                <w:bCs/>
                <w:lang w:eastAsia="ru-RU"/>
              </w:rPr>
              <w:t xml:space="preserve"> год</w:t>
            </w:r>
          </w:p>
        </w:tc>
      </w:tr>
      <w:tr w:rsidR="00E75AAF" w:rsidRPr="0006617C" w:rsidTr="00DA7FCA">
        <w:trPr>
          <w:trHeight w:val="417"/>
        </w:trPr>
        <w:tc>
          <w:tcPr>
            <w:tcW w:w="2694" w:type="dxa"/>
            <w:tcBorders>
              <w:top w:val="nil"/>
              <w:left w:val="single" w:sz="4" w:space="0" w:color="auto"/>
              <w:bottom w:val="single" w:sz="4" w:space="0" w:color="auto"/>
              <w:right w:val="single" w:sz="4" w:space="0" w:color="auto"/>
            </w:tcBorders>
            <w:shd w:val="clear" w:color="auto" w:fill="auto"/>
            <w:vAlign w:val="bottom"/>
          </w:tcPr>
          <w:p w:rsidR="0006617C" w:rsidRPr="003E6864" w:rsidRDefault="0006617C" w:rsidP="0006617C">
            <w:pPr>
              <w:spacing w:after="0" w:line="240" w:lineRule="auto"/>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Безвозмездные поступления, всего</w:t>
            </w:r>
          </w:p>
        </w:tc>
        <w:tc>
          <w:tcPr>
            <w:tcW w:w="1134" w:type="dxa"/>
            <w:tcBorders>
              <w:top w:val="nil"/>
              <w:left w:val="nil"/>
              <w:bottom w:val="single" w:sz="4" w:space="0" w:color="auto"/>
              <w:right w:val="single" w:sz="4" w:space="0" w:color="auto"/>
            </w:tcBorders>
            <w:shd w:val="clear" w:color="auto" w:fill="auto"/>
            <w:noWrap/>
            <w:vAlign w:val="bottom"/>
          </w:tcPr>
          <w:p w:rsidR="0006617C" w:rsidRPr="003E6864" w:rsidRDefault="00E13F42"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221088,7</w:t>
            </w:r>
          </w:p>
        </w:tc>
        <w:tc>
          <w:tcPr>
            <w:tcW w:w="1134"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239409,0</w:t>
            </w:r>
          </w:p>
        </w:tc>
        <w:tc>
          <w:tcPr>
            <w:tcW w:w="992" w:type="dxa"/>
            <w:tcBorders>
              <w:top w:val="nil"/>
              <w:left w:val="nil"/>
              <w:bottom w:val="single" w:sz="4" w:space="0" w:color="auto"/>
              <w:right w:val="single" w:sz="4" w:space="0" w:color="auto"/>
            </w:tcBorders>
            <w:shd w:val="clear" w:color="auto" w:fill="auto"/>
            <w:vAlign w:val="bottom"/>
          </w:tcPr>
          <w:p w:rsidR="0006617C" w:rsidRPr="004D358C" w:rsidRDefault="004D358C" w:rsidP="004D358C">
            <w:pPr>
              <w:spacing w:after="0" w:line="240" w:lineRule="auto"/>
              <w:ind w:left="-108"/>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221747,5</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10602F" w:rsidP="000661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DA7FCA" w:rsidRPr="00DA7FCA">
              <w:rPr>
                <w:rFonts w:ascii="Times New Roman" w:eastAsia="Times New Roman" w:hAnsi="Times New Roman" w:cs="Times New Roman"/>
                <w:lang w:eastAsia="ru-RU"/>
              </w:rPr>
              <w:t>2,6</w:t>
            </w:r>
          </w:p>
        </w:tc>
        <w:tc>
          <w:tcPr>
            <w:tcW w:w="993"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100,3</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DA7FCA">
            <w:pPr>
              <w:spacing w:after="0" w:line="240" w:lineRule="auto"/>
              <w:ind w:left="-108"/>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162307,3</w:t>
            </w:r>
          </w:p>
        </w:tc>
        <w:tc>
          <w:tcPr>
            <w:tcW w:w="920" w:type="dxa"/>
            <w:tcBorders>
              <w:top w:val="nil"/>
              <w:left w:val="nil"/>
              <w:bottom w:val="single" w:sz="4" w:space="0" w:color="auto"/>
              <w:right w:val="single" w:sz="4" w:space="0" w:color="auto"/>
            </w:tcBorders>
            <w:shd w:val="clear" w:color="auto" w:fill="auto"/>
            <w:noWrap/>
            <w:vAlign w:val="bottom"/>
          </w:tcPr>
          <w:p w:rsidR="0006617C" w:rsidRPr="00DA7FCA" w:rsidRDefault="00DA7FCA" w:rsidP="00DA7FCA">
            <w:pPr>
              <w:tabs>
                <w:tab w:val="left" w:pos="34"/>
              </w:tabs>
              <w:spacing w:after="0" w:line="240" w:lineRule="auto"/>
              <w:ind w:left="-108" w:right="-8" w:hanging="8"/>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173010,0</w:t>
            </w:r>
          </w:p>
        </w:tc>
      </w:tr>
      <w:tr w:rsidR="00E75AAF" w:rsidRPr="0006617C" w:rsidTr="00DA7FCA">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06617C" w:rsidRPr="003E6864" w:rsidRDefault="0006617C" w:rsidP="0006617C">
            <w:pPr>
              <w:spacing w:after="0" w:line="240" w:lineRule="auto"/>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в том числе</w:t>
            </w:r>
          </w:p>
        </w:tc>
        <w:tc>
          <w:tcPr>
            <w:tcW w:w="1134" w:type="dxa"/>
            <w:tcBorders>
              <w:top w:val="nil"/>
              <w:left w:val="nil"/>
              <w:bottom w:val="single" w:sz="4" w:space="0" w:color="auto"/>
              <w:right w:val="single" w:sz="4" w:space="0" w:color="auto"/>
            </w:tcBorders>
            <w:shd w:val="clear" w:color="auto" w:fill="auto"/>
            <w:vAlign w:val="bottom"/>
          </w:tcPr>
          <w:p w:rsidR="0006617C" w:rsidRPr="003E6864" w:rsidRDefault="0006617C" w:rsidP="0006617C">
            <w:pPr>
              <w:spacing w:after="0" w:line="240" w:lineRule="auto"/>
              <w:jc w:val="right"/>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vAlign w:val="bottom"/>
          </w:tcPr>
          <w:p w:rsidR="0006617C" w:rsidRPr="004D358C" w:rsidRDefault="0006617C" w:rsidP="0006617C">
            <w:pPr>
              <w:spacing w:after="0" w:line="240" w:lineRule="auto"/>
              <w:jc w:val="right"/>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bottom"/>
          </w:tcPr>
          <w:p w:rsidR="0006617C" w:rsidRPr="004D358C" w:rsidRDefault="0006617C" w:rsidP="0006617C">
            <w:pPr>
              <w:spacing w:after="0" w:line="240" w:lineRule="auto"/>
              <w:jc w:val="right"/>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06617C" w:rsidP="0006617C">
            <w:pPr>
              <w:spacing w:after="0" w:line="240" w:lineRule="auto"/>
              <w:jc w:val="right"/>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shd w:val="clear" w:color="auto" w:fill="auto"/>
            <w:vAlign w:val="bottom"/>
          </w:tcPr>
          <w:p w:rsidR="0006617C" w:rsidRPr="00DA7FCA" w:rsidRDefault="0006617C" w:rsidP="0006617C">
            <w:pPr>
              <w:spacing w:after="0" w:line="240" w:lineRule="auto"/>
              <w:jc w:val="right"/>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06617C" w:rsidP="0006617C">
            <w:pPr>
              <w:spacing w:after="0" w:line="240" w:lineRule="auto"/>
              <w:jc w:val="right"/>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06617C" w:rsidRPr="00DA7FCA" w:rsidRDefault="0006617C" w:rsidP="0006617C">
            <w:pPr>
              <w:spacing w:after="0" w:line="240" w:lineRule="auto"/>
              <w:jc w:val="right"/>
              <w:rPr>
                <w:rFonts w:ascii="Times New Roman" w:eastAsia="Times New Roman" w:hAnsi="Times New Roman" w:cs="Times New Roman"/>
                <w:lang w:eastAsia="ru-RU"/>
              </w:rPr>
            </w:pPr>
          </w:p>
        </w:tc>
      </w:tr>
      <w:tr w:rsidR="00E75AAF" w:rsidRPr="0006617C" w:rsidTr="00DA7FCA">
        <w:trPr>
          <w:trHeight w:val="593"/>
        </w:trPr>
        <w:tc>
          <w:tcPr>
            <w:tcW w:w="2694" w:type="dxa"/>
            <w:tcBorders>
              <w:top w:val="nil"/>
              <w:left w:val="single" w:sz="4" w:space="0" w:color="auto"/>
              <w:bottom w:val="single" w:sz="4" w:space="0" w:color="auto"/>
              <w:right w:val="single" w:sz="4" w:space="0" w:color="auto"/>
            </w:tcBorders>
            <w:shd w:val="clear" w:color="auto" w:fill="auto"/>
            <w:vAlign w:val="bottom"/>
          </w:tcPr>
          <w:p w:rsidR="0006617C" w:rsidRPr="003E6864" w:rsidRDefault="0006617C" w:rsidP="0006617C">
            <w:pPr>
              <w:spacing w:after="0" w:line="240" w:lineRule="auto"/>
              <w:ind w:firstLineChars="100" w:firstLine="220"/>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 xml:space="preserve">Дотации бюджетам субъектов РФ и муниципальных образований </w:t>
            </w:r>
          </w:p>
        </w:tc>
        <w:tc>
          <w:tcPr>
            <w:tcW w:w="1134" w:type="dxa"/>
            <w:tcBorders>
              <w:top w:val="nil"/>
              <w:left w:val="nil"/>
              <w:bottom w:val="single" w:sz="4" w:space="0" w:color="auto"/>
              <w:right w:val="single" w:sz="4" w:space="0" w:color="auto"/>
            </w:tcBorders>
            <w:shd w:val="clear" w:color="auto" w:fill="auto"/>
            <w:vAlign w:val="bottom"/>
          </w:tcPr>
          <w:p w:rsidR="0006617C" w:rsidRPr="003E6864" w:rsidRDefault="00E13F42"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61439,6</w:t>
            </w:r>
          </w:p>
        </w:tc>
        <w:tc>
          <w:tcPr>
            <w:tcW w:w="1134"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81581,5</w:t>
            </w:r>
          </w:p>
        </w:tc>
        <w:tc>
          <w:tcPr>
            <w:tcW w:w="992"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78167,1</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ind w:left="-108"/>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95,8</w:t>
            </w:r>
          </w:p>
        </w:tc>
        <w:tc>
          <w:tcPr>
            <w:tcW w:w="993"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127,2</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74654,0</w:t>
            </w:r>
          </w:p>
        </w:tc>
        <w:tc>
          <w:tcPr>
            <w:tcW w:w="920" w:type="dxa"/>
            <w:tcBorders>
              <w:top w:val="nil"/>
              <w:left w:val="nil"/>
              <w:bottom w:val="single" w:sz="4" w:space="0" w:color="auto"/>
              <w:right w:val="single" w:sz="4" w:space="0" w:color="auto"/>
            </w:tcBorders>
            <w:shd w:val="clear" w:color="auto" w:fill="auto"/>
            <w:noWrap/>
            <w:vAlign w:val="bottom"/>
          </w:tcPr>
          <w:p w:rsidR="0006617C" w:rsidRPr="00DA7FCA" w:rsidRDefault="00DA7FCA" w:rsidP="00DA7FCA">
            <w:pPr>
              <w:spacing w:after="0" w:line="240" w:lineRule="auto"/>
              <w:ind w:hanging="108"/>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71579,1</w:t>
            </w:r>
          </w:p>
        </w:tc>
      </w:tr>
      <w:tr w:rsidR="00E75AAF" w:rsidRPr="0006617C" w:rsidTr="00DA7FCA">
        <w:trPr>
          <w:trHeight w:val="687"/>
        </w:trPr>
        <w:tc>
          <w:tcPr>
            <w:tcW w:w="2694" w:type="dxa"/>
            <w:tcBorders>
              <w:top w:val="nil"/>
              <w:left w:val="single" w:sz="4" w:space="0" w:color="auto"/>
              <w:bottom w:val="single" w:sz="4" w:space="0" w:color="auto"/>
              <w:right w:val="single" w:sz="4" w:space="0" w:color="auto"/>
            </w:tcBorders>
            <w:shd w:val="clear" w:color="auto" w:fill="auto"/>
            <w:vAlign w:val="bottom"/>
          </w:tcPr>
          <w:p w:rsidR="0006617C" w:rsidRPr="003E6864" w:rsidRDefault="0006617C" w:rsidP="0006617C">
            <w:pPr>
              <w:spacing w:after="0" w:line="240" w:lineRule="auto"/>
              <w:ind w:firstLineChars="100" w:firstLine="220"/>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Субсидии бюджетам субъектов РФ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auto" w:fill="auto"/>
            <w:vAlign w:val="bottom"/>
          </w:tcPr>
          <w:p w:rsidR="0006617C" w:rsidRPr="003E6864" w:rsidRDefault="00E13F42"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88632,0</w:t>
            </w:r>
          </w:p>
        </w:tc>
        <w:tc>
          <w:tcPr>
            <w:tcW w:w="1134"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78770,8</w:t>
            </w:r>
          </w:p>
        </w:tc>
        <w:tc>
          <w:tcPr>
            <w:tcW w:w="992"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66659,4</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84,6</w:t>
            </w:r>
          </w:p>
        </w:tc>
        <w:tc>
          <w:tcPr>
            <w:tcW w:w="993"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75,2</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10856,1</w:t>
            </w:r>
          </w:p>
        </w:tc>
        <w:tc>
          <w:tcPr>
            <w:tcW w:w="920" w:type="dxa"/>
            <w:tcBorders>
              <w:top w:val="nil"/>
              <w:left w:val="nil"/>
              <w:bottom w:val="single" w:sz="4" w:space="0" w:color="auto"/>
              <w:right w:val="single" w:sz="4" w:space="0" w:color="auto"/>
            </w:tcBorders>
            <w:shd w:val="clear" w:color="auto" w:fill="auto"/>
            <w:noWrap/>
            <w:vAlign w:val="bottom"/>
          </w:tcPr>
          <w:p w:rsidR="0006617C" w:rsidRPr="00DA7FCA" w:rsidRDefault="00DA7FCA" w:rsidP="00DA7FCA">
            <w:pPr>
              <w:spacing w:after="0" w:line="240" w:lineRule="auto"/>
              <w:ind w:hanging="108"/>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24627,6</w:t>
            </w:r>
          </w:p>
        </w:tc>
      </w:tr>
      <w:tr w:rsidR="00E75AAF" w:rsidRPr="0006617C" w:rsidTr="00DA7FCA">
        <w:trPr>
          <w:trHeight w:val="186"/>
        </w:trPr>
        <w:tc>
          <w:tcPr>
            <w:tcW w:w="2694" w:type="dxa"/>
            <w:tcBorders>
              <w:top w:val="nil"/>
              <w:left w:val="single" w:sz="4" w:space="0" w:color="auto"/>
              <w:bottom w:val="single" w:sz="4" w:space="0" w:color="auto"/>
              <w:right w:val="single" w:sz="4" w:space="0" w:color="auto"/>
            </w:tcBorders>
            <w:shd w:val="clear" w:color="auto" w:fill="auto"/>
            <w:vAlign w:val="bottom"/>
          </w:tcPr>
          <w:p w:rsidR="0006617C" w:rsidRPr="003E6864" w:rsidRDefault="0006617C" w:rsidP="0006617C">
            <w:pPr>
              <w:spacing w:after="0" w:line="240" w:lineRule="auto"/>
              <w:ind w:firstLineChars="100" w:firstLine="220"/>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Субвенции бюджетам субъектов РФ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tcPr>
          <w:p w:rsidR="0006617C" w:rsidRPr="003E6864" w:rsidRDefault="00E13F42"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69005,2</w:t>
            </w:r>
          </w:p>
        </w:tc>
        <w:tc>
          <w:tcPr>
            <w:tcW w:w="1134"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77261,0</w:t>
            </w:r>
          </w:p>
        </w:tc>
        <w:tc>
          <w:tcPr>
            <w:tcW w:w="992"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75341,8</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97,5</w:t>
            </w:r>
          </w:p>
        </w:tc>
        <w:tc>
          <w:tcPr>
            <w:tcW w:w="993"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109,2</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75218,0</w:t>
            </w:r>
          </w:p>
        </w:tc>
        <w:tc>
          <w:tcPr>
            <w:tcW w:w="920" w:type="dxa"/>
            <w:tcBorders>
              <w:top w:val="nil"/>
              <w:left w:val="nil"/>
              <w:bottom w:val="single" w:sz="4" w:space="0" w:color="auto"/>
              <w:right w:val="single" w:sz="4" w:space="0" w:color="auto"/>
            </w:tcBorders>
            <w:shd w:val="clear" w:color="auto" w:fill="auto"/>
            <w:noWrap/>
            <w:vAlign w:val="bottom"/>
          </w:tcPr>
          <w:p w:rsidR="0006617C" w:rsidRPr="00DA7FCA" w:rsidRDefault="00DA7FCA" w:rsidP="00DA7FCA">
            <w:pPr>
              <w:spacing w:after="0" w:line="240" w:lineRule="auto"/>
              <w:ind w:hanging="108"/>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75224,1</w:t>
            </w:r>
          </w:p>
        </w:tc>
      </w:tr>
      <w:tr w:rsidR="00E75AAF" w:rsidRPr="0006617C" w:rsidTr="00DA7FCA">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06617C" w:rsidRPr="003E6864" w:rsidRDefault="0006617C" w:rsidP="0006617C">
            <w:pPr>
              <w:spacing w:after="0" w:line="240" w:lineRule="auto"/>
              <w:ind w:firstLineChars="100" w:firstLine="220"/>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tcPr>
          <w:p w:rsidR="0006617C" w:rsidRPr="003E6864" w:rsidRDefault="00E13F42"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1599,2</w:t>
            </w:r>
          </w:p>
        </w:tc>
        <w:tc>
          <w:tcPr>
            <w:tcW w:w="1134"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1788,2</w:t>
            </w:r>
          </w:p>
        </w:tc>
        <w:tc>
          <w:tcPr>
            <w:tcW w:w="992"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1579,2</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88,3</w:t>
            </w:r>
          </w:p>
        </w:tc>
        <w:tc>
          <w:tcPr>
            <w:tcW w:w="993"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98,7</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1579,2</w:t>
            </w:r>
          </w:p>
        </w:tc>
        <w:tc>
          <w:tcPr>
            <w:tcW w:w="920"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1579,2</w:t>
            </w:r>
          </w:p>
        </w:tc>
      </w:tr>
      <w:tr w:rsidR="00E75AAF" w:rsidRPr="0006617C" w:rsidTr="00DA7FCA">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06617C" w:rsidRPr="003E6864" w:rsidRDefault="0006617C" w:rsidP="0006617C">
            <w:pPr>
              <w:spacing w:after="0" w:line="240" w:lineRule="auto"/>
              <w:ind w:firstLineChars="100" w:firstLine="220"/>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bottom"/>
          </w:tcPr>
          <w:p w:rsidR="0006617C" w:rsidRPr="003E6864" w:rsidRDefault="00E13F42"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561,3</w:t>
            </w:r>
          </w:p>
        </w:tc>
        <w:tc>
          <w:tcPr>
            <w:tcW w:w="1134"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7,5</w:t>
            </w:r>
          </w:p>
        </w:tc>
        <w:tc>
          <w:tcPr>
            <w:tcW w:w="992" w:type="dxa"/>
            <w:tcBorders>
              <w:top w:val="nil"/>
              <w:left w:val="nil"/>
              <w:bottom w:val="single" w:sz="4" w:space="0" w:color="auto"/>
              <w:right w:val="single" w:sz="4" w:space="0" w:color="auto"/>
            </w:tcBorders>
            <w:shd w:val="clear" w:color="auto" w:fill="auto"/>
            <w:vAlign w:val="bottom"/>
          </w:tcPr>
          <w:p w:rsidR="0006617C" w:rsidRPr="004D358C" w:rsidRDefault="004D358C"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20" w:type="dxa"/>
            <w:tcBorders>
              <w:top w:val="nil"/>
              <w:left w:val="nil"/>
              <w:bottom w:val="single" w:sz="4" w:space="0" w:color="auto"/>
              <w:right w:val="single" w:sz="4" w:space="0" w:color="auto"/>
            </w:tcBorders>
            <w:shd w:val="clear" w:color="auto" w:fill="auto"/>
            <w:vAlign w:val="bottom"/>
          </w:tcPr>
          <w:p w:rsidR="0006617C" w:rsidRPr="00DA7FCA" w:rsidRDefault="00DA7FCA" w:rsidP="0006617C">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r>
      <w:tr w:rsidR="00DA7FCA" w:rsidRPr="0006617C" w:rsidTr="00DA7FCA">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DA7FCA" w:rsidRPr="003E6864" w:rsidRDefault="00DA7FCA" w:rsidP="0006617C">
            <w:pPr>
              <w:spacing w:after="0" w:line="240" w:lineRule="auto"/>
              <w:ind w:firstLineChars="100" w:firstLine="220"/>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Доходы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134" w:type="dxa"/>
            <w:tcBorders>
              <w:top w:val="nil"/>
              <w:left w:val="nil"/>
              <w:bottom w:val="single" w:sz="4" w:space="0" w:color="auto"/>
              <w:right w:val="single" w:sz="4" w:space="0" w:color="auto"/>
            </w:tcBorders>
            <w:shd w:val="clear" w:color="auto" w:fill="auto"/>
            <w:vAlign w:val="bottom"/>
          </w:tcPr>
          <w:p w:rsidR="00DA7FCA" w:rsidRPr="003E6864" w:rsidRDefault="00DA7FCA"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43,5</w:t>
            </w:r>
          </w:p>
        </w:tc>
        <w:tc>
          <w:tcPr>
            <w:tcW w:w="1134" w:type="dxa"/>
            <w:tcBorders>
              <w:top w:val="nil"/>
              <w:left w:val="nil"/>
              <w:bottom w:val="single" w:sz="4" w:space="0" w:color="auto"/>
              <w:right w:val="single" w:sz="4" w:space="0" w:color="auto"/>
            </w:tcBorders>
            <w:shd w:val="clear" w:color="auto" w:fill="auto"/>
            <w:vAlign w:val="bottom"/>
          </w:tcPr>
          <w:p w:rsidR="00DA7FCA" w:rsidRPr="004D358C" w:rsidRDefault="00DA7FCA"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A7FCA" w:rsidRPr="004D358C" w:rsidRDefault="00DA7FCA"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20" w:type="dxa"/>
            <w:tcBorders>
              <w:top w:val="nil"/>
              <w:left w:val="nil"/>
              <w:bottom w:val="single" w:sz="4" w:space="0" w:color="auto"/>
              <w:right w:val="single" w:sz="4" w:space="0" w:color="auto"/>
            </w:tcBorders>
            <w:shd w:val="clear" w:color="auto" w:fill="auto"/>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r>
      <w:tr w:rsidR="00DA7FCA" w:rsidRPr="0006617C" w:rsidTr="00DA7FCA">
        <w:trPr>
          <w:trHeight w:val="660"/>
        </w:trPr>
        <w:tc>
          <w:tcPr>
            <w:tcW w:w="2694" w:type="dxa"/>
            <w:tcBorders>
              <w:top w:val="nil"/>
              <w:left w:val="single" w:sz="4" w:space="0" w:color="auto"/>
              <w:bottom w:val="single" w:sz="4" w:space="0" w:color="auto"/>
              <w:right w:val="single" w:sz="4" w:space="0" w:color="auto"/>
            </w:tcBorders>
            <w:shd w:val="clear" w:color="auto" w:fill="auto"/>
            <w:vAlign w:val="bottom"/>
          </w:tcPr>
          <w:p w:rsidR="00DA7FCA" w:rsidRPr="003E6864" w:rsidRDefault="00DA7FCA" w:rsidP="0006617C">
            <w:pPr>
              <w:spacing w:after="0" w:line="240" w:lineRule="auto"/>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bottom"/>
          </w:tcPr>
          <w:p w:rsidR="00DA7FCA" w:rsidRPr="003E6864" w:rsidRDefault="00DA7FCA" w:rsidP="0006617C">
            <w:pPr>
              <w:spacing w:after="0" w:line="240" w:lineRule="auto"/>
              <w:jc w:val="right"/>
              <w:rPr>
                <w:rFonts w:ascii="Times New Roman" w:eastAsia="Times New Roman" w:hAnsi="Times New Roman" w:cs="Times New Roman"/>
                <w:lang w:eastAsia="ru-RU"/>
              </w:rPr>
            </w:pPr>
            <w:r w:rsidRPr="003E6864">
              <w:rPr>
                <w:rFonts w:ascii="Times New Roman" w:eastAsia="Times New Roman" w:hAnsi="Times New Roman" w:cs="Times New Roman"/>
                <w:lang w:eastAsia="ru-RU"/>
              </w:rPr>
              <w:t>-192,1</w:t>
            </w:r>
          </w:p>
        </w:tc>
        <w:tc>
          <w:tcPr>
            <w:tcW w:w="1134" w:type="dxa"/>
            <w:tcBorders>
              <w:top w:val="nil"/>
              <w:left w:val="nil"/>
              <w:bottom w:val="single" w:sz="4" w:space="0" w:color="auto"/>
              <w:right w:val="single" w:sz="4" w:space="0" w:color="auto"/>
            </w:tcBorders>
            <w:shd w:val="clear" w:color="auto" w:fill="auto"/>
            <w:noWrap/>
            <w:vAlign w:val="bottom"/>
          </w:tcPr>
          <w:p w:rsidR="00DA7FCA" w:rsidRPr="004D358C" w:rsidRDefault="00DA7FCA"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tcPr>
          <w:p w:rsidR="00DA7FCA" w:rsidRPr="004D358C" w:rsidRDefault="00DA7FCA" w:rsidP="0006617C">
            <w:pPr>
              <w:spacing w:after="0" w:line="240" w:lineRule="auto"/>
              <w:jc w:val="right"/>
              <w:rPr>
                <w:rFonts w:ascii="Times New Roman" w:eastAsia="Times New Roman" w:hAnsi="Times New Roman" w:cs="Times New Roman"/>
                <w:lang w:eastAsia="ru-RU"/>
              </w:rPr>
            </w:pPr>
            <w:r w:rsidRPr="004D358C">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shd w:val="clear" w:color="auto" w:fill="auto"/>
            <w:noWrap/>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c>
          <w:tcPr>
            <w:tcW w:w="920" w:type="dxa"/>
            <w:tcBorders>
              <w:top w:val="nil"/>
              <w:left w:val="nil"/>
              <w:bottom w:val="single" w:sz="4" w:space="0" w:color="auto"/>
              <w:right w:val="single" w:sz="4" w:space="0" w:color="auto"/>
            </w:tcBorders>
            <w:shd w:val="clear" w:color="auto" w:fill="auto"/>
            <w:noWrap/>
            <w:vAlign w:val="bottom"/>
          </w:tcPr>
          <w:p w:rsidR="00DA7FCA" w:rsidRPr="00DA7FCA" w:rsidRDefault="00DA7FCA" w:rsidP="00A95E57">
            <w:pPr>
              <w:spacing w:after="0" w:line="240" w:lineRule="auto"/>
              <w:jc w:val="right"/>
              <w:rPr>
                <w:rFonts w:ascii="Times New Roman" w:eastAsia="Times New Roman" w:hAnsi="Times New Roman" w:cs="Times New Roman"/>
                <w:lang w:eastAsia="ru-RU"/>
              </w:rPr>
            </w:pPr>
            <w:r w:rsidRPr="00DA7FCA">
              <w:rPr>
                <w:rFonts w:ascii="Times New Roman" w:eastAsia="Times New Roman" w:hAnsi="Times New Roman" w:cs="Times New Roman"/>
                <w:lang w:eastAsia="ru-RU"/>
              </w:rPr>
              <w:t>0,0</w:t>
            </w:r>
          </w:p>
        </w:tc>
      </w:tr>
    </w:tbl>
    <w:p w:rsidR="0006617C" w:rsidRPr="0006617C" w:rsidRDefault="0006617C" w:rsidP="0006617C">
      <w:pPr>
        <w:spacing w:after="0" w:line="240" w:lineRule="auto"/>
        <w:jc w:val="both"/>
        <w:rPr>
          <w:rFonts w:ascii="Times New Roman" w:eastAsia="Times New Roman" w:hAnsi="Times New Roman" w:cs="Times New Roman"/>
          <w:color w:val="FF0000"/>
          <w:sz w:val="24"/>
          <w:szCs w:val="24"/>
          <w:highlight w:val="green"/>
          <w:lang w:eastAsia="ru-RU"/>
        </w:rPr>
      </w:pPr>
    </w:p>
    <w:p w:rsidR="0006617C" w:rsidRPr="007A1CD1"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686AC2">
        <w:rPr>
          <w:rFonts w:ascii="Times New Roman" w:eastAsia="Times New Roman" w:hAnsi="Times New Roman" w:cs="Times New Roman"/>
          <w:bCs/>
          <w:sz w:val="28"/>
          <w:szCs w:val="28"/>
          <w:lang w:eastAsia="ru-RU"/>
        </w:rPr>
        <w:t>Общий объем безвозмездных поступлений в 202</w:t>
      </w:r>
      <w:r w:rsidR="00DA7FCA" w:rsidRPr="00686AC2">
        <w:rPr>
          <w:rFonts w:ascii="Times New Roman" w:eastAsia="Times New Roman" w:hAnsi="Times New Roman" w:cs="Times New Roman"/>
          <w:bCs/>
          <w:sz w:val="28"/>
          <w:szCs w:val="28"/>
          <w:lang w:eastAsia="ru-RU"/>
        </w:rPr>
        <w:t>1</w:t>
      </w:r>
      <w:r w:rsidRPr="00686AC2">
        <w:rPr>
          <w:rFonts w:ascii="Times New Roman" w:eastAsia="Times New Roman" w:hAnsi="Times New Roman" w:cs="Times New Roman"/>
          <w:bCs/>
          <w:sz w:val="28"/>
          <w:szCs w:val="28"/>
          <w:lang w:eastAsia="ru-RU"/>
        </w:rPr>
        <w:t xml:space="preserve"> году прогнозируется в сумме </w:t>
      </w:r>
      <w:r w:rsidR="00686AC2" w:rsidRPr="00686AC2">
        <w:rPr>
          <w:rFonts w:ascii="Times New Roman" w:eastAsia="Times New Roman" w:hAnsi="Times New Roman" w:cs="Times New Roman"/>
          <w:bCs/>
          <w:sz w:val="28"/>
          <w:szCs w:val="28"/>
          <w:lang w:eastAsia="ru-RU"/>
        </w:rPr>
        <w:t>221747,5</w:t>
      </w:r>
      <w:r w:rsidRPr="00686AC2">
        <w:rPr>
          <w:rFonts w:ascii="Times New Roman" w:eastAsia="Times New Roman" w:hAnsi="Times New Roman" w:cs="Times New Roman"/>
          <w:bCs/>
          <w:sz w:val="28"/>
          <w:szCs w:val="28"/>
          <w:lang w:eastAsia="ru-RU"/>
        </w:rPr>
        <w:t xml:space="preserve"> тыс</w:t>
      </w:r>
      <w:r w:rsidRPr="00686AC2">
        <w:rPr>
          <w:rFonts w:ascii="Times New Roman" w:eastAsia="Times New Roman" w:hAnsi="Times New Roman" w:cs="Times New Roman"/>
          <w:sz w:val="28"/>
          <w:szCs w:val="28"/>
          <w:lang w:eastAsia="ru-RU"/>
        </w:rPr>
        <w:t xml:space="preserve">. рублей, что составит  </w:t>
      </w:r>
      <w:r w:rsidR="0010602F">
        <w:rPr>
          <w:rFonts w:ascii="Times New Roman" w:eastAsia="Times New Roman" w:hAnsi="Times New Roman" w:cs="Times New Roman"/>
          <w:sz w:val="28"/>
          <w:szCs w:val="28"/>
          <w:lang w:eastAsia="ru-RU"/>
        </w:rPr>
        <w:t>9</w:t>
      </w:r>
      <w:r w:rsidR="00686AC2" w:rsidRPr="00686AC2">
        <w:rPr>
          <w:rFonts w:ascii="Times New Roman" w:eastAsia="Times New Roman" w:hAnsi="Times New Roman" w:cs="Times New Roman"/>
          <w:sz w:val="28"/>
          <w:szCs w:val="28"/>
          <w:lang w:eastAsia="ru-RU"/>
        </w:rPr>
        <w:t>2,6</w:t>
      </w:r>
      <w:r w:rsidRPr="00686AC2">
        <w:rPr>
          <w:rFonts w:ascii="Times New Roman" w:eastAsia="Times New Roman" w:hAnsi="Times New Roman" w:cs="Times New Roman"/>
          <w:sz w:val="28"/>
          <w:szCs w:val="28"/>
          <w:lang w:eastAsia="ru-RU"/>
        </w:rPr>
        <w:t xml:space="preserve"> % к уровню 20</w:t>
      </w:r>
      <w:r w:rsidR="00686AC2" w:rsidRPr="00686AC2">
        <w:rPr>
          <w:rFonts w:ascii="Times New Roman" w:eastAsia="Times New Roman" w:hAnsi="Times New Roman" w:cs="Times New Roman"/>
          <w:sz w:val="28"/>
          <w:szCs w:val="28"/>
          <w:lang w:eastAsia="ru-RU"/>
        </w:rPr>
        <w:t>20</w:t>
      </w:r>
      <w:r w:rsidRPr="00686AC2">
        <w:rPr>
          <w:rFonts w:ascii="Times New Roman" w:eastAsia="Times New Roman" w:hAnsi="Times New Roman" w:cs="Times New Roman"/>
          <w:sz w:val="28"/>
          <w:szCs w:val="28"/>
          <w:lang w:eastAsia="ru-RU"/>
        </w:rPr>
        <w:t xml:space="preserve">  года и </w:t>
      </w:r>
      <w:r w:rsidR="00686AC2" w:rsidRPr="00686AC2">
        <w:rPr>
          <w:rFonts w:ascii="Times New Roman" w:eastAsia="Times New Roman" w:hAnsi="Times New Roman" w:cs="Times New Roman"/>
          <w:sz w:val="28"/>
          <w:szCs w:val="28"/>
          <w:lang w:eastAsia="ru-RU"/>
        </w:rPr>
        <w:t>100,3</w:t>
      </w:r>
      <w:r w:rsidRPr="00686AC2">
        <w:rPr>
          <w:rFonts w:ascii="Times New Roman" w:eastAsia="Times New Roman" w:hAnsi="Times New Roman" w:cs="Times New Roman"/>
          <w:sz w:val="28"/>
          <w:szCs w:val="28"/>
          <w:lang w:eastAsia="ru-RU"/>
        </w:rPr>
        <w:t xml:space="preserve"> % к уровню 201</w:t>
      </w:r>
      <w:r w:rsidR="00686AC2" w:rsidRPr="00686AC2">
        <w:rPr>
          <w:rFonts w:ascii="Times New Roman" w:eastAsia="Times New Roman" w:hAnsi="Times New Roman" w:cs="Times New Roman"/>
          <w:sz w:val="28"/>
          <w:szCs w:val="28"/>
          <w:lang w:eastAsia="ru-RU"/>
        </w:rPr>
        <w:t>9</w:t>
      </w:r>
      <w:r w:rsidRPr="00686AC2">
        <w:rPr>
          <w:rFonts w:ascii="Times New Roman" w:eastAsia="Times New Roman" w:hAnsi="Times New Roman" w:cs="Times New Roman"/>
          <w:sz w:val="28"/>
          <w:szCs w:val="28"/>
          <w:lang w:eastAsia="ru-RU"/>
        </w:rPr>
        <w:t xml:space="preserve"> года. В 202</w:t>
      </w:r>
      <w:r w:rsidR="00686AC2" w:rsidRPr="00686AC2">
        <w:rPr>
          <w:rFonts w:ascii="Times New Roman" w:eastAsia="Times New Roman" w:hAnsi="Times New Roman" w:cs="Times New Roman"/>
          <w:sz w:val="28"/>
          <w:szCs w:val="28"/>
          <w:lang w:eastAsia="ru-RU"/>
        </w:rPr>
        <w:t>2</w:t>
      </w:r>
      <w:r w:rsidRPr="00686AC2">
        <w:rPr>
          <w:rFonts w:ascii="Times New Roman" w:eastAsia="Times New Roman" w:hAnsi="Times New Roman" w:cs="Times New Roman"/>
          <w:sz w:val="28"/>
          <w:szCs w:val="28"/>
          <w:lang w:eastAsia="ru-RU"/>
        </w:rPr>
        <w:t xml:space="preserve"> и 202</w:t>
      </w:r>
      <w:r w:rsidR="00686AC2" w:rsidRPr="00686AC2">
        <w:rPr>
          <w:rFonts w:ascii="Times New Roman" w:eastAsia="Times New Roman" w:hAnsi="Times New Roman" w:cs="Times New Roman"/>
          <w:sz w:val="28"/>
          <w:szCs w:val="28"/>
          <w:lang w:eastAsia="ru-RU"/>
        </w:rPr>
        <w:t>3</w:t>
      </w:r>
      <w:r w:rsidRPr="00686AC2">
        <w:rPr>
          <w:rFonts w:ascii="Times New Roman" w:eastAsia="Times New Roman" w:hAnsi="Times New Roman" w:cs="Times New Roman"/>
          <w:sz w:val="28"/>
          <w:szCs w:val="28"/>
          <w:lang w:eastAsia="ru-RU"/>
        </w:rPr>
        <w:t xml:space="preserve"> годах объем безвозмездных поступлений запланирован в сумме </w:t>
      </w:r>
      <w:r w:rsidR="00686AC2" w:rsidRPr="00686AC2">
        <w:rPr>
          <w:rFonts w:ascii="Times New Roman" w:eastAsia="Times New Roman" w:hAnsi="Times New Roman" w:cs="Times New Roman"/>
          <w:sz w:val="28"/>
          <w:szCs w:val="28"/>
          <w:lang w:eastAsia="ru-RU"/>
        </w:rPr>
        <w:t>162307,3</w:t>
      </w:r>
      <w:r w:rsidRPr="00686AC2">
        <w:rPr>
          <w:rFonts w:ascii="Times New Roman" w:eastAsia="Times New Roman" w:hAnsi="Times New Roman" w:cs="Times New Roman"/>
          <w:sz w:val="28"/>
          <w:szCs w:val="28"/>
          <w:lang w:eastAsia="ru-RU"/>
        </w:rPr>
        <w:t xml:space="preserve"> тыс. рублей и </w:t>
      </w:r>
      <w:r w:rsidR="00686AC2" w:rsidRPr="00686AC2">
        <w:rPr>
          <w:rFonts w:ascii="Times New Roman" w:eastAsia="Times New Roman" w:hAnsi="Times New Roman" w:cs="Times New Roman"/>
          <w:sz w:val="28"/>
          <w:szCs w:val="28"/>
          <w:lang w:eastAsia="ru-RU"/>
        </w:rPr>
        <w:t>173010,0</w:t>
      </w:r>
      <w:r w:rsidRPr="00686AC2">
        <w:rPr>
          <w:rFonts w:ascii="Times New Roman" w:eastAsia="Times New Roman" w:hAnsi="Times New Roman" w:cs="Times New Roman"/>
          <w:sz w:val="28"/>
          <w:szCs w:val="28"/>
          <w:lang w:eastAsia="ru-RU"/>
        </w:rPr>
        <w:t xml:space="preserve"> тыс. рублей </w:t>
      </w:r>
      <w:r w:rsidRPr="007A1CD1">
        <w:rPr>
          <w:rFonts w:ascii="Times New Roman" w:eastAsia="Times New Roman" w:hAnsi="Times New Roman" w:cs="Times New Roman"/>
          <w:sz w:val="28"/>
          <w:szCs w:val="28"/>
          <w:lang w:eastAsia="ru-RU"/>
        </w:rPr>
        <w:t>соответственно.</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r w:rsidRPr="007A1CD1">
        <w:rPr>
          <w:rFonts w:ascii="Times New Roman" w:eastAsia="Times New Roman" w:hAnsi="Times New Roman" w:cs="Times New Roman"/>
          <w:bCs/>
          <w:sz w:val="28"/>
          <w:szCs w:val="28"/>
          <w:lang w:eastAsia="ru-RU"/>
        </w:rPr>
        <w:t>Оценка безвозмездных поступлений показывает уменьшение в бюджет района  в 202</w:t>
      </w:r>
      <w:r w:rsidR="007A1CD1" w:rsidRPr="007A1CD1">
        <w:rPr>
          <w:rFonts w:ascii="Times New Roman" w:eastAsia="Times New Roman" w:hAnsi="Times New Roman" w:cs="Times New Roman"/>
          <w:bCs/>
          <w:sz w:val="28"/>
          <w:szCs w:val="28"/>
          <w:lang w:eastAsia="ru-RU"/>
        </w:rPr>
        <w:t>1</w:t>
      </w:r>
      <w:r w:rsidRPr="007A1CD1">
        <w:rPr>
          <w:rFonts w:ascii="Times New Roman" w:eastAsia="Times New Roman" w:hAnsi="Times New Roman" w:cs="Times New Roman"/>
          <w:bCs/>
          <w:sz w:val="28"/>
          <w:szCs w:val="28"/>
          <w:lang w:eastAsia="ru-RU"/>
        </w:rPr>
        <w:t xml:space="preserve"> году по отношению к уточненному бюджету 20</w:t>
      </w:r>
      <w:r w:rsidR="007A1CD1" w:rsidRPr="007A1CD1">
        <w:rPr>
          <w:rFonts w:ascii="Times New Roman" w:eastAsia="Times New Roman" w:hAnsi="Times New Roman" w:cs="Times New Roman"/>
          <w:bCs/>
          <w:sz w:val="28"/>
          <w:szCs w:val="28"/>
          <w:lang w:eastAsia="ru-RU"/>
        </w:rPr>
        <w:t>20</w:t>
      </w:r>
      <w:r w:rsidRPr="007A1CD1">
        <w:rPr>
          <w:rFonts w:ascii="Times New Roman" w:eastAsia="Times New Roman" w:hAnsi="Times New Roman" w:cs="Times New Roman"/>
          <w:bCs/>
          <w:sz w:val="28"/>
          <w:szCs w:val="28"/>
          <w:lang w:eastAsia="ru-RU"/>
        </w:rPr>
        <w:t xml:space="preserve"> года на </w:t>
      </w:r>
      <w:r w:rsidR="007A1CD1" w:rsidRPr="007A1CD1">
        <w:rPr>
          <w:rFonts w:ascii="Times New Roman" w:eastAsia="Times New Roman" w:hAnsi="Times New Roman" w:cs="Times New Roman"/>
          <w:bCs/>
          <w:sz w:val="28"/>
          <w:szCs w:val="28"/>
          <w:lang w:eastAsia="ru-RU"/>
        </w:rPr>
        <w:t>17661,5</w:t>
      </w:r>
      <w:r w:rsidRPr="007A1CD1">
        <w:rPr>
          <w:rFonts w:ascii="Times New Roman" w:eastAsia="Times New Roman" w:hAnsi="Times New Roman" w:cs="Times New Roman"/>
          <w:bCs/>
          <w:sz w:val="28"/>
          <w:szCs w:val="28"/>
          <w:lang w:eastAsia="ru-RU"/>
        </w:rPr>
        <w:t xml:space="preserve"> тыс. рублей (</w:t>
      </w:r>
      <w:r w:rsidR="007A1CD1" w:rsidRPr="007A1CD1">
        <w:rPr>
          <w:rFonts w:ascii="Times New Roman" w:eastAsia="Times New Roman" w:hAnsi="Times New Roman" w:cs="Times New Roman"/>
          <w:bCs/>
          <w:sz w:val="28"/>
          <w:szCs w:val="28"/>
          <w:lang w:eastAsia="ru-RU"/>
        </w:rPr>
        <w:t>37,4</w:t>
      </w:r>
      <w:r w:rsidRPr="007A1CD1">
        <w:rPr>
          <w:rFonts w:ascii="Times New Roman" w:eastAsia="Times New Roman" w:hAnsi="Times New Roman" w:cs="Times New Roman"/>
          <w:bCs/>
          <w:sz w:val="28"/>
          <w:szCs w:val="28"/>
          <w:lang w:eastAsia="ru-RU"/>
        </w:rPr>
        <w:t xml:space="preserve"> %). Уменьшение  безвозмездных поступлений обусловлено </w:t>
      </w:r>
      <w:r w:rsidRPr="004605B0">
        <w:rPr>
          <w:rFonts w:ascii="Times New Roman" w:eastAsia="Times New Roman" w:hAnsi="Times New Roman" w:cs="Times New Roman"/>
          <w:bCs/>
          <w:sz w:val="28"/>
          <w:szCs w:val="28"/>
          <w:lang w:eastAsia="ru-RU"/>
        </w:rPr>
        <w:t>снижением</w:t>
      </w:r>
      <w:r w:rsidR="007A1CD1" w:rsidRPr="004605B0">
        <w:rPr>
          <w:rFonts w:ascii="Times New Roman" w:eastAsia="Times New Roman" w:hAnsi="Times New Roman" w:cs="Times New Roman"/>
          <w:bCs/>
          <w:sz w:val="28"/>
          <w:szCs w:val="28"/>
          <w:lang w:eastAsia="ru-RU"/>
        </w:rPr>
        <w:t xml:space="preserve"> дотаций на – 3414,4 тыс. рублей, или на 4,2%,</w:t>
      </w:r>
      <w:r w:rsidRPr="004605B0">
        <w:rPr>
          <w:rFonts w:ascii="Times New Roman" w:eastAsia="Times New Roman" w:hAnsi="Times New Roman" w:cs="Times New Roman"/>
          <w:bCs/>
          <w:sz w:val="28"/>
          <w:szCs w:val="28"/>
          <w:lang w:eastAsia="ru-RU"/>
        </w:rPr>
        <w:t xml:space="preserve">  субсидий на – </w:t>
      </w:r>
      <w:r w:rsidR="004605B0" w:rsidRPr="004605B0">
        <w:rPr>
          <w:rFonts w:ascii="Times New Roman" w:eastAsia="Times New Roman" w:hAnsi="Times New Roman" w:cs="Times New Roman"/>
          <w:bCs/>
          <w:sz w:val="28"/>
          <w:szCs w:val="28"/>
          <w:lang w:eastAsia="ru-RU"/>
        </w:rPr>
        <w:t>12111,4</w:t>
      </w:r>
      <w:r w:rsidRPr="004605B0">
        <w:rPr>
          <w:rFonts w:ascii="Times New Roman" w:eastAsia="Times New Roman" w:hAnsi="Times New Roman" w:cs="Times New Roman"/>
          <w:bCs/>
          <w:sz w:val="28"/>
          <w:szCs w:val="28"/>
          <w:lang w:eastAsia="ru-RU"/>
        </w:rPr>
        <w:t xml:space="preserve"> тыс. рублей, или  </w:t>
      </w:r>
      <w:r w:rsidR="004605B0" w:rsidRPr="004605B0">
        <w:rPr>
          <w:rFonts w:ascii="Times New Roman" w:eastAsia="Times New Roman" w:hAnsi="Times New Roman" w:cs="Times New Roman"/>
          <w:bCs/>
          <w:sz w:val="28"/>
          <w:szCs w:val="28"/>
          <w:lang w:eastAsia="ru-RU"/>
        </w:rPr>
        <w:t>на 15,4%</w:t>
      </w:r>
      <w:r w:rsidRPr="004605B0">
        <w:rPr>
          <w:rFonts w:ascii="Times New Roman" w:eastAsia="Times New Roman" w:hAnsi="Times New Roman" w:cs="Times New Roman"/>
          <w:bCs/>
          <w:sz w:val="28"/>
          <w:szCs w:val="28"/>
          <w:lang w:eastAsia="ru-RU"/>
        </w:rPr>
        <w:t xml:space="preserve">, </w:t>
      </w:r>
      <w:r w:rsidR="004605B0" w:rsidRPr="004605B0">
        <w:rPr>
          <w:rFonts w:ascii="Times New Roman" w:eastAsia="Times New Roman" w:hAnsi="Times New Roman" w:cs="Times New Roman"/>
          <w:bCs/>
          <w:sz w:val="28"/>
          <w:szCs w:val="28"/>
          <w:lang w:eastAsia="ru-RU"/>
        </w:rPr>
        <w:t>субвенций на – 1919,2 тыс. рублей, или на 2,5%</w:t>
      </w:r>
      <w:r w:rsidRPr="004605B0">
        <w:rPr>
          <w:rFonts w:ascii="Times New Roman" w:eastAsia="Times New Roman" w:hAnsi="Times New Roman" w:cs="Times New Roman"/>
          <w:bCs/>
          <w:sz w:val="28"/>
          <w:szCs w:val="28"/>
          <w:lang w:eastAsia="ru-RU"/>
        </w:rPr>
        <w:t xml:space="preserve"> и прочих безвозмездных поступлений  – </w:t>
      </w:r>
      <w:r w:rsidR="004605B0" w:rsidRPr="004605B0">
        <w:rPr>
          <w:rFonts w:ascii="Times New Roman" w:eastAsia="Times New Roman" w:hAnsi="Times New Roman" w:cs="Times New Roman"/>
          <w:bCs/>
          <w:sz w:val="28"/>
          <w:szCs w:val="28"/>
          <w:lang w:eastAsia="ru-RU"/>
        </w:rPr>
        <w:t>209,0</w:t>
      </w:r>
      <w:r w:rsidRPr="004605B0">
        <w:rPr>
          <w:rFonts w:ascii="Times New Roman" w:eastAsia="Times New Roman" w:hAnsi="Times New Roman" w:cs="Times New Roman"/>
          <w:bCs/>
          <w:sz w:val="28"/>
          <w:szCs w:val="28"/>
          <w:lang w:eastAsia="ru-RU"/>
        </w:rPr>
        <w:t xml:space="preserve"> тыс. </w:t>
      </w:r>
      <w:r w:rsidRPr="004605B0">
        <w:rPr>
          <w:rFonts w:ascii="Times New Roman" w:eastAsia="Times New Roman" w:hAnsi="Times New Roman" w:cs="Times New Roman"/>
          <w:bCs/>
          <w:sz w:val="28"/>
          <w:szCs w:val="28"/>
          <w:lang w:eastAsia="ru-RU"/>
        </w:rPr>
        <w:lastRenderedPageBreak/>
        <w:t xml:space="preserve">рублей, или на </w:t>
      </w:r>
      <w:r w:rsidR="004605B0" w:rsidRPr="004605B0">
        <w:rPr>
          <w:rFonts w:ascii="Times New Roman" w:eastAsia="Times New Roman" w:hAnsi="Times New Roman" w:cs="Times New Roman"/>
          <w:bCs/>
          <w:sz w:val="28"/>
          <w:szCs w:val="28"/>
          <w:lang w:eastAsia="ru-RU"/>
        </w:rPr>
        <w:t>1,3</w:t>
      </w:r>
      <w:r w:rsidRPr="004605B0">
        <w:rPr>
          <w:rFonts w:ascii="Times New Roman" w:eastAsia="Times New Roman" w:hAnsi="Times New Roman" w:cs="Times New Roman"/>
          <w:bCs/>
          <w:sz w:val="28"/>
          <w:szCs w:val="28"/>
          <w:lang w:eastAsia="ru-RU"/>
        </w:rPr>
        <w:t xml:space="preserve"> %. В плановом периоде 202</w:t>
      </w:r>
      <w:r w:rsidR="004605B0" w:rsidRPr="004605B0">
        <w:rPr>
          <w:rFonts w:ascii="Times New Roman" w:eastAsia="Times New Roman" w:hAnsi="Times New Roman" w:cs="Times New Roman"/>
          <w:bCs/>
          <w:sz w:val="28"/>
          <w:szCs w:val="28"/>
          <w:lang w:eastAsia="ru-RU"/>
        </w:rPr>
        <w:t>2</w:t>
      </w:r>
      <w:r w:rsidRPr="004605B0">
        <w:rPr>
          <w:rFonts w:ascii="Times New Roman" w:eastAsia="Times New Roman" w:hAnsi="Times New Roman" w:cs="Times New Roman"/>
          <w:bCs/>
          <w:sz w:val="28"/>
          <w:szCs w:val="28"/>
          <w:lang w:eastAsia="ru-RU"/>
        </w:rPr>
        <w:t xml:space="preserve"> и 202</w:t>
      </w:r>
      <w:r w:rsidR="004605B0" w:rsidRPr="004605B0">
        <w:rPr>
          <w:rFonts w:ascii="Times New Roman" w:eastAsia="Times New Roman" w:hAnsi="Times New Roman" w:cs="Times New Roman"/>
          <w:bCs/>
          <w:sz w:val="28"/>
          <w:szCs w:val="28"/>
          <w:lang w:eastAsia="ru-RU"/>
        </w:rPr>
        <w:t>3</w:t>
      </w:r>
      <w:r w:rsidRPr="004605B0">
        <w:rPr>
          <w:rFonts w:ascii="Times New Roman" w:eastAsia="Times New Roman" w:hAnsi="Times New Roman" w:cs="Times New Roman"/>
          <w:bCs/>
          <w:sz w:val="28"/>
          <w:szCs w:val="28"/>
          <w:lang w:eastAsia="ru-RU"/>
        </w:rPr>
        <w:t xml:space="preserve"> годов предварительные объемы безвозмездных поступлений снизятся и составят</w:t>
      </w:r>
      <w:r w:rsidRPr="004605B0">
        <w:rPr>
          <w:rFonts w:ascii="Times New Roman" w:eastAsia="Times New Roman" w:hAnsi="Times New Roman" w:cs="Times New Roman"/>
          <w:sz w:val="28"/>
          <w:szCs w:val="28"/>
          <w:lang w:eastAsia="ru-RU"/>
        </w:rPr>
        <w:t xml:space="preserve">  </w:t>
      </w:r>
      <w:r w:rsidR="004605B0" w:rsidRPr="004605B0">
        <w:rPr>
          <w:rFonts w:ascii="Times New Roman" w:eastAsia="Times New Roman" w:hAnsi="Times New Roman" w:cs="Times New Roman"/>
          <w:sz w:val="28"/>
          <w:szCs w:val="28"/>
          <w:lang w:eastAsia="ru-RU"/>
        </w:rPr>
        <w:t>67,8</w:t>
      </w:r>
      <w:r w:rsidRPr="004605B0">
        <w:rPr>
          <w:rFonts w:ascii="Times New Roman" w:eastAsia="Times New Roman" w:hAnsi="Times New Roman" w:cs="Times New Roman"/>
          <w:sz w:val="28"/>
          <w:szCs w:val="28"/>
          <w:lang w:eastAsia="ru-RU"/>
        </w:rPr>
        <w:t xml:space="preserve"> % и </w:t>
      </w:r>
      <w:r w:rsidR="004605B0" w:rsidRPr="004605B0">
        <w:rPr>
          <w:rFonts w:ascii="Times New Roman" w:eastAsia="Times New Roman" w:hAnsi="Times New Roman" w:cs="Times New Roman"/>
          <w:sz w:val="28"/>
          <w:szCs w:val="28"/>
          <w:lang w:eastAsia="ru-RU"/>
        </w:rPr>
        <w:t>72,3</w:t>
      </w:r>
      <w:r w:rsidRPr="004605B0">
        <w:rPr>
          <w:rFonts w:ascii="Times New Roman" w:eastAsia="Times New Roman" w:hAnsi="Times New Roman" w:cs="Times New Roman"/>
          <w:sz w:val="28"/>
          <w:szCs w:val="28"/>
          <w:lang w:eastAsia="ru-RU"/>
        </w:rPr>
        <w:t>% соответственно к уровню 20</w:t>
      </w:r>
      <w:r w:rsidR="004605B0" w:rsidRPr="004605B0">
        <w:rPr>
          <w:rFonts w:ascii="Times New Roman" w:eastAsia="Times New Roman" w:hAnsi="Times New Roman" w:cs="Times New Roman"/>
          <w:sz w:val="28"/>
          <w:szCs w:val="28"/>
          <w:lang w:eastAsia="ru-RU"/>
        </w:rPr>
        <w:t>20</w:t>
      </w:r>
      <w:r w:rsidRPr="004605B0">
        <w:rPr>
          <w:rFonts w:ascii="Times New Roman" w:eastAsia="Times New Roman" w:hAnsi="Times New Roman" w:cs="Times New Roman"/>
          <w:sz w:val="28"/>
          <w:szCs w:val="28"/>
          <w:lang w:eastAsia="ru-RU"/>
        </w:rPr>
        <w:t xml:space="preserve"> года.</w:t>
      </w:r>
    </w:p>
    <w:p w:rsidR="00632D05" w:rsidRPr="00632D05" w:rsidRDefault="00632D05" w:rsidP="0006617C">
      <w:pPr>
        <w:spacing w:after="0" w:line="240" w:lineRule="auto"/>
        <w:ind w:firstLine="720"/>
        <w:jc w:val="both"/>
        <w:rPr>
          <w:rFonts w:ascii="Times New Roman" w:eastAsia="Times New Roman" w:hAnsi="Times New Roman" w:cs="Times New Roman"/>
          <w:sz w:val="28"/>
          <w:szCs w:val="28"/>
          <w:lang w:eastAsia="ru-RU"/>
        </w:rPr>
      </w:pPr>
      <w:r w:rsidRPr="00632D05">
        <w:rPr>
          <w:rFonts w:ascii="Times New Roman" w:eastAsia="Times New Roman" w:hAnsi="Times New Roman" w:cs="Times New Roman"/>
          <w:sz w:val="28"/>
          <w:szCs w:val="28"/>
          <w:lang w:eastAsia="ru-RU"/>
        </w:rPr>
        <w:t>Снижение объема дотации из областного бюджета на 2021 год  по сравнению с 2020 годом  обусловлено выделением целевой дотации на укрепление материально-технической базы поселений района.</w:t>
      </w:r>
    </w:p>
    <w:p w:rsidR="0006617C" w:rsidRPr="00DF0082"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DF0082">
        <w:rPr>
          <w:rFonts w:ascii="Times New Roman" w:eastAsia="Times New Roman" w:hAnsi="Times New Roman" w:cs="Times New Roman"/>
          <w:sz w:val="28"/>
          <w:szCs w:val="28"/>
          <w:lang w:eastAsia="ru-RU"/>
        </w:rPr>
        <w:t>Объем  субсидий на 202</w:t>
      </w:r>
      <w:r w:rsidR="00DF0082" w:rsidRPr="00DF0082">
        <w:rPr>
          <w:rFonts w:ascii="Times New Roman" w:eastAsia="Times New Roman" w:hAnsi="Times New Roman" w:cs="Times New Roman"/>
          <w:sz w:val="28"/>
          <w:szCs w:val="28"/>
          <w:lang w:eastAsia="ru-RU"/>
        </w:rPr>
        <w:t>1</w:t>
      </w:r>
      <w:r w:rsidRPr="00DF0082">
        <w:rPr>
          <w:rFonts w:ascii="Times New Roman" w:eastAsia="Times New Roman" w:hAnsi="Times New Roman" w:cs="Times New Roman"/>
          <w:sz w:val="28"/>
          <w:szCs w:val="28"/>
          <w:lang w:eastAsia="ru-RU"/>
        </w:rPr>
        <w:t xml:space="preserve"> год уменьшен по сравнению с планом 20</w:t>
      </w:r>
      <w:r w:rsidR="00DF0082" w:rsidRPr="00DF0082">
        <w:rPr>
          <w:rFonts w:ascii="Times New Roman" w:eastAsia="Times New Roman" w:hAnsi="Times New Roman" w:cs="Times New Roman"/>
          <w:sz w:val="28"/>
          <w:szCs w:val="28"/>
          <w:lang w:eastAsia="ru-RU"/>
        </w:rPr>
        <w:t>20</w:t>
      </w:r>
      <w:r w:rsidRPr="00DF0082">
        <w:rPr>
          <w:rFonts w:ascii="Times New Roman" w:eastAsia="Times New Roman" w:hAnsi="Times New Roman" w:cs="Times New Roman"/>
          <w:sz w:val="28"/>
          <w:szCs w:val="28"/>
          <w:lang w:eastAsia="ru-RU"/>
        </w:rPr>
        <w:t xml:space="preserve"> года на </w:t>
      </w:r>
      <w:r w:rsidR="00DF0082" w:rsidRPr="00DF0082">
        <w:rPr>
          <w:rFonts w:ascii="Times New Roman" w:eastAsia="Times New Roman" w:hAnsi="Times New Roman" w:cs="Times New Roman"/>
          <w:sz w:val="28"/>
          <w:szCs w:val="28"/>
          <w:lang w:eastAsia="ru-RU"/>
        </w:rPr>
        <w:t>12111,4</w:t>
      </w:r>
      <w:r w:rsidRPr="00DF0082">
        <w:rPr>
          <w:rFonts w:ascii="Times New Roman" w:eastAsia="Times New Roman" w:hAnsi="Times New Roman" w:cs="Times New Roman"/>
          <w:sz w:val="28"/>
          <w:szCs w:val="28"/>
          <w:lang w:eastAsia="ru-RU"/>
        </w:rPr>
        <w:t xml:space="preserve"> тыс. рублей, или </w:t>
      </w:r>
      <w:r w:rsidR="00DF0082" w:rsidRPr="00DF0082">
        <w:rPr>
          <w:rFonts w:ascii="Times New Roman" w:eastAsia="Times New Roman" w:hAnsi="Times New Roman" w:cs="Times New Roman"/>
          <w:sz w:val="28"/>
          <w:szCs w:val="28"/>
          <w:lang w:eastAsia="ru-RU"/>
        </w:rPr>
        <w:t>на 15,4%</w:t>
      </w:r>
      <w:r w:rsidRPr="00DF0082">
        <w:rPr>
          <w:rFonts w:ascii="Times New Roman" w:eastAsia="Times New Roman" w:hAnsi="Times New Roman" w:cs="Times New Roman"/>
          <w:sz w:val="28"/>
          <w:szCs w:val="28"/>
          <w:lang w:eastAsia="ru-RU"/>
        </w:rPr>
        <w:t xml:space="preserve">, что </w:t>
      </w:r>
      <w:r w:rsidR="00DF0082" w:rsidRPr="00DF0082">
        <w:rPr>
          <w:rFonts w:ascii="Times New Roman" w:eastAsia="Times New Roman" w:hAnsi="Times New Roman" w:cs="Times New Roman"/>
          <w:sz w:val="28"/>
          <w:szCs w:val="28"/>
          <w:lang w:eastAsia="ru-RU"/>
        </w:rPr>
        <w:t>в основном</w:t>
      </w:r>
      <w:r w:rsidRPr="00DF0082">
        <w:rPr>
          <w:rFonts w:ascii="Times New Roman" w:eastAsia="Times New Roman" w:hAnsi="Times New Roman" w:cs="Times New Roman"/>
          <w:sz w:val="28"/>
          <w:szCs w:val="28"/>
          <w:lang w:eastAsia="ru-RU"/>
        </w:rPr>
        <w:t xml:space="preserve"> обусловлено изменением бюджетных ассигнований на реализацию мероприятий по решениям градостроительных советов и национальных проектов, которые реализовывались в 20</w:t>
      </w:r>
      <w:r w:rsidR="00DF0082" w:rsidRPr="00DF0082">
        <w:rPr>
          <w:rFonts w:ascii="Times New Roman" w:eastAsia="Times New Roman" w:hAnsi="Times New Roman" w:cs="Times New Roman"/>
          <w:sz w:val="28"/>
          <w:szCs w:val="28"/>
          <w:lang w:eastAsia="ru-RU"/>
        </w:rPr>
        <w:t>20</w:t>
      </w:r>
      <w:r w:rsidRPr="00DF0082">
        <w:rPr>
          <w:rFonts w:ascii="Times New Roman" w:eastAsia="Times New Roman" w:hAnsi="Times New Roman" w:cs="Times New Roman"/>
          <w:sz w:val="28"/>
          <w:szCs w:val="28"/>
          <w:lang w:eastAsia="ru-RU"/>
        </w:rPr>
        <w:t xml:space="preserve"> году. </w:t>
      </w:r>
    </w:p>
    <w:p w:rsidR="00887188" w:rsidRDefault="00887188" w:rsidP="00887188">
      <w:pPr>
        <w:spacing w:after="0" w:line="240" w:lineRule="auto"/>
        <w:ind w:firstLine="720"/>
        <w:jc w:val="both"/>
        <w:rPr>
          <w:rFonts w:ascii="Times New Roman" w:eastAsia="Times New Roman" w:hAnsi="Times New Roman" w:cs="Times New Roman"/>
          <w:sz w:val="28"/>
          <w:szCs w:val="28"/>
          <w:lang w:eastAsia="ru-RU"/>
        </w:rPr>
      </w:pPr>
      <w:r w:rsidRPr="00632D05">
        <w:rPr>
          <w:rFonts w:ascii="Times New Roman" w:eastAsia="Times New Roman" w:hAnsi="Times New Roman" w:cs="Times New Roman"/>
          <w:sz w:val="28"/>
          <w:szCs w:val="28"/>
          <w:lang w:eastAsia="ru-RU"/>
        </w:rPr>
        <w:t xml:space="preserve">Снижение объема </w:t>
      </w:r>
      <w:r>
        <w:rPr>
          <w:rFonts w:ascii="Times New Roman" w:eastAsia="Times New Roman" w:hAnsi="Times New Roman" w:cs="Times New Roman"/>
          <w:sz w:val="28"/>
          <w:szCs w:val="28"/>
          <w:lang w:eastAsia="ru-RU"/>
        </w:rPr>
        <w:t xml:space="preserve">субвенций из областного бюджета </w:t>
      </w:r>
      <w:r w:rsidRPr="00632D05">
        <w:rPr>
          <w:rFonts w:ascii="Times New Roman" w:eastAsia="Times New Roman" w:hAnsi="Times New Roman" w:cs="Times New Roman"/>
          <w:sz w:val="28"/>
          <w:szCs w:val="28"/>
          <w:lang w:eastAsia="ru-RU"/>
        </w:rPr>
        <w:t xml:space="preserve"> на 2021 год  по сравнению с 2020 годом  обусловлено</w:t>
      </w:r>
      <w:r>
        <w:rPr>
          <w:rFonts w:ascii="Times New Roman" w:eastAsia="Times New Roman" w:hAnsi="Times New Roman" w:cs="Times New Roman"/>
          <w:sz w:val="28"/>
          <w:szCs w:val="28"/>
          <w:lang w:eastAsia="ru-RU"/>
        </w:rPr>
        <w:t xml:space="preserve"> тем, что в 2020 году по сравнению с 2019 годом были выделены дополнительные средства в сумме 3849,3 тыс. рублей на осуществление отдельных государственных полномочий на обеспечение дошкольного и общего образования.</w:t>
      </w:r>
    </w:p>
    <w:p w:rsidR="00887188" w:rsidRPr="00632D05" w:rsidRDefault="00887188" w:rsidP="00887188">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2D05">
        <w:rPr>
          <w:rFonts w:ascii="Times New Roman" w:eastAsia="Times New Roman" w:hAnsi="Times New Roman" w:cs="Times New Roman"/>
          <w:sz w:val="28"/>
          <w:szCs w:val="28"/>
          <w:lang w:eastAsia="ru-RU"/>
        </w:rPr>
        <w:t xml:space="preserve"> </w:t>
      </w:r>
    </w:p>
    <w:p w:rsidR="0006617C" w:rsidRPr="00CC713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CC7136">
        <w:rPr>
          <w:rFonts w:ascii="Times New Roman" w:eastAsia="Times New Roman" w:hAnsi="Times New Roman" w:cs="Times New Roman"/>
          <w:sz w:val="28"/>
          <w:szCs w:val="28"/>
          <w:lang w:eastAsia="ru-RU"/>
        </w:rPr>
        <w:t>И так в 202</w:t>
      </w:r>
      <w:r w:rsidR="00CC7136" w:rsidRPr="00CC7136">
        <w:rPr>
          <w:rFonts w:ascii="Times New Roman" w:eastAsia="Times New Roman" w:hAnsi="Times New Roman" w:cs="Times New Roman"/>
          <w:sz w:val="28"/>
          <w:szCs w:val="28"/>
          <w:lang w:eastAsia="ru-RU"/>
        </w:rPr>
        <w:t>1</w:t>
      </w:r>
      <w:r w:rsidRPr="00CC7136">
        <w:rPr>
          <w:rFonts w:ascii="Times New Roman" w:eastAsia="Times New Roman" w:hAnsi="Times New Roman" w:cs="Times New Roman"/>
          <w:sz w:val="28"/>
          <w:szCs w:val="28"/>
          <w:lang w:eastAsia="ru-RU"/>
        </w:rPr>
        <w:t xml:space="preserve"> году предусмотрены субсидии в сумме </w:t>
      </w:r>
      <w:r w:rsidR="00CC7136" w:rsidRPr="00CC7136">
        <w:rPr>
          <w:rFonts w:ascii="Times New Roman" w:eastAsia="Times New Roman" w:hAnsi="Times New Roman" w:cs="Times New Roman"/>
          <w:sz w:val="28"/>
          <w:szCs w:val="28"/>
          <w:lang w:eastAsia="ru-RU"/>
        </w:rPr>
        <w:t>78167,1</w:t>
      </w:r>
      <w:r w:rsidRPr="00CC7136">
        <w:rPr>
          <w:rFonts w:ascii="Times New Roman" w:eastAsia="Times New Roman" w:hAnsi="Times New Roman" w:cs="Times New Roman"/>
          <w:sz w:val="28"/>
          <w:szCs w:val="28"/>
          <w:lang w:eastAsia="ru-RU"/>
        </w:rPr>
        <w:t xml:space="preserve"> тыс. рублей, в том числе:</w:t>
      </w:r>
    </w:p>
    <w:p w:rsidR="00CC7136" w:rsidRPr="00CC713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CC7136">
        <w:rPr>
          <w:rFonts w:ascii="Times New Roman" w:eastAsia="Times New Roman" w:hAnsi="Times New Roman" w:cs="Times New Roman"/>
          <w:sz w:val="28"/>
          <w:szCs w:val="28"/>
          <w:lang w:eastAsia="ru-RU"/>
        </w:rPr>
        <w:t>-</w:t>
      </w:r>
      <w:r w:rsidR="00CC7136" w:rsidRPr="00CC7136">
        <w:rPr>
          <w:rFonts w:ascii="Times New Roman" w:eastAsia="Times New Roman" w:hAnsi="Times New Roman" w:cs="Times New Roman"/>
          <w:sz w:val="28"/>
          <w:szCs w:val="28"/>
          <w:lang w:eastAsia="ru-RU"/>
        </w:rPr>
        <w:t xml:space="preserve"> проведение комплексных кадастровых работ в рамках подпрограммы «Повышение эффективности управления и распоряжения  земельно-имущественным комплексом области» ГП «Совершенствования системы управления и распоряжения земельно-имущественным комплексом области» в сумме 900,0 тыс. рублей;</w:t>
      </w:r>
    </w:p>
    <w:p w:rsidR="0006617C" w:rsidRPr="00CC713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CC7136">
        <w:rPr>
          <w:rFonts w:ascii="Times New Roman" w:eastAsia="Times New Roman" w:hAnsi="Times New Roman" w:cs="Times New Roman"/>
          <w:sz w:val="28"/>
          <w:szCs w:val="28"/>
          <w:lang w:eastAsia="ru-RU"/>
        </w:rPr>
        <w:t xml:space="preserve">- на развитие мобильной торговли в малонаселенных и труднодоступных населенных пунктах в рамках подпрограммы «Развитие торговли»  в сумме </w:t>
      </w:r>
      <w:r w:rsidR="00CC7136" w:rsidRPr="00CC7136">
        <w:rPr>
          <w:rFonts w:ascii="Times New Roman" w:eastAsia="Times New Roman" w:hAnsi="Times New Roman" w:cs="Times New Roman"/>
          <w:sz w:val="28"/>
          <w:szCs w:val="28"/>
          <w:lang w:eastAsia="ru-RU"/>
        </w:rPr>
        <w:t>644,5</w:t>
      </w:r>
      <w:r w:rsidRPr="00CC7136">
        <w:rPr>
          <w:rFonts w:ascii="Times New Roman" w:eastAsia="Times New Roman" w:hAnsi="Times New Roman" w:cs="Times New Roman"/>
          <w:sz w:val="28"/>
          <w:szCs w:val="28"/>
          <w:lang w:eastAsia="ru-RU"/>
        </w:rPr>
        <w:t xml:space="preserve"> тыс. рублей;</w:t>
      </w:r>
    </w:p>
    <w:p w:rsidR="0006617C" w:rsidRPr="00CC7136"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CC7136">
        <w:rPr>
          <w:rFonts w:ascii="Times New Roman" w:eastAsia="Times New Roman" w:hAnsi="Times New Roman" w:cs="Times New Roman"/>
          <w:sz w:val="28"/>
          <w:szCs w:val="28"/>
          <w:lang w:eastAsia="ru-RU"/>
        </w:rPr>
        <w:t xml:space="preserve">- на </w:t>
      </w:r>
      <w:r w:rsidR="00CC7136" w:rsidRPr="00CC7136">
        <w:rPr>
          <w:rFonts w:ascii="Times New Roman" w:eastAsia="Times New Roman" w:hAnsi="Times New Roman" w:cs="Times New Roman"/>
          <w:sz w:val="28"/>
          <w:szCs w:val="28"/>
          <w:lang w:eastAsia="ru-RU"/>
        </w:rPr>
        <w:t>организацию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r w:rsidRPr="00CC7136">
        <w:rPr>
          <w:rFonts w:ascii="Times New Roman" w:eastAsia="Times New Roman" w:hAnsi="Times New Roman" w:cs="Times New Roman"/>
          <w:sz w:val="28"/>
          <w:szCs w:val="28"/>
          <w:lang w:eastAsia="ru-RU"/>
        </w:rPr>
        <w:t xml:space="preserve">  в сумме </w:t>
      </w:r>
      <w:r w:rsidR="00CC7136" w:rsidRPr="00CC7136">
        <w:rPr>
          <w:rFonts w:ascii="Times New Roman" w:eastAsia="Times New Roman" w:hAnsi="Times New Roman" w:cs="Times New Roman"/>
          <w:sz w:val="28"/>
          <w:szCs w:val="28"/>
          <w:lang w:eastAsia="ru-RU"/>
        </w:rPr>
        <w:t>300,0</w:t>
      </w:r>
      <w:r w:rsidRPr="00CC7136">
        <w:rPr>
          <w:rFonts w:ascii="Times New Roman" w:eastAsia="Times New Roman" w:hAnsi="Times New Roman" w:cs="Times New Roman"/>
          <w:sz w:val="28"/>
          <w:szCs w:val="28"/>
          <w:lang w:eastAsia="ru-RU"/>
        </w:rPr>
        <w:t xml:space="preserve"> тыс. рублей;</w:t>
      </w:r>
    </w:p>
    <w:p w:rsidR="0006617C" w:rsidRPr="002505E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2505ED">
        <w:rPr>
          <w:rFonts w:ascii="Times New Roman" w:eastAsia="Times New Roman" w:hAnsi="Times New Roman" w:cs="Times New Roman"/>
          <w:sz w:val="28"/>
          <w:szCs w:val="28"/>
          <w:lang w:eastAsia="ru-RU"/>
        </w:rPr>
        <w:t xml:space="preserve">- на внедрение и (или) эксплуатацию аппаратно-программного  комплекса «Безопасный город»  в сумме </w:t>
      </w:r>
      <w:r w:rsidR="002505ED" w:rsidRPr="002505ED">
        <w:rPr>
          <w:rFonts w:ascii="Times New Roman" w:eastAsia="Times New Roman" w:hAnsi="Times New Roman" w:cs="Times New Roman"/>
          <w:sz w:val="28"/>
          <w:szCs w:val="28"/>
          <w:lang w:eastAsia="ru-RU"/>
        </w:rPr>
        <w:t>57,0</w:t>
      </w:r>
      <w:r w:rsidRPr="002505ED">
        <w:rPr>
          <w:rFonts w:ascii="Times New Roman" w:eastAsia="Times New Roman" w:hAnsi="Times New Roman" w:cs="Times New Roman"/>
          <w:sz w:val="28"/>
          <w:szCs w:val="28"/>
          <w:lang w:eastAsia="ru-RU"/>
        </w:rPr>
        <w:t xml:space="preserve"> тыс. рублей;</w:t>
      </w:r>
    </w:p>
    <w:p w:rsidR="0006617C" w:rsidRPr="002505E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2505ED">
        <w:rPr>
          <w:rFonts w:ascii="Times New Roman" w:eastAsia="Times New Roman" w:hAnsi="Times New Roman" w:cs="Times New Roman"/>
          <w:sz w:val="28"/>
          <w:szCs w:val="28"/>
          <w:lang w:eastAsia="ru-RU"/>
        </w:rPr>
        <w:t xml:space="preserve">- на благоустройство дворовых территорий в сумме </w:t>
      </w:r>
      <w:r w:rsidR="002505ED" w:rsidRPr="002505ED">
        <w:rPr>
          <w:rFonts w:ascii="Times New Roman" w:eastAsia="Times New Roman" w:hAnsi="Times New Roman" w:cs="Times New Roman"/>
          <w:sz w:val="28"/>
          <w:szCs w:val="28"/>
          <w:lang w:eastAsia="ru-RU"/>
        </w:rPr>
        <w:t>272,7</w:t>
      </w:r>
      <w:r w:rsidRPr="002505ED">
        <w:rPr>
          <w:rFonts w:ascii="Times New Roman" w:eastAsia="Times New Roman" w:hAnsi="Times New Roman" w:cs="Times New Roman"/>
          <w:sz w:val="28"/>
          <w:szCs w:val="28"/>
          <w:lang w:eastAsia="ru-RU"/>
        </w:rPr>
        <w:t xml:space="preserve">  тыс. рублей;</w:t>
      </w:r>
    </w:p>
    <w:p w:rsidR="002505ED" w:rsidRPr="002505ED" w:rsidRDefault="002505ED" w:rsidP="002505ED">
      <w:pPr>
        <w:spacing w:after="0" w:line="240" w:lineRule="auto"/>
        <w:ind w:firstLine="720"/>
        <w:jc w:val="both"/>
        <w:rPr>
          <w:rFonts w:ascii="Times New Roman" w:eastAsia="Times New Roman" w:hAnsi="Times New Roman" w:cs="Times New Roman"/>
          <w:sz w:val="28"/>
          <w:szCs w:val="28"/>
          <w:lang w:eastAsia="ru-RU"/>
        </w:rPr>
      </w:pPr>
      <w:r w:rsidRPr="002505ED">
        <w:rPr>
          <w:rFonts w:ascii="Times New Roman" w:eastAsia="Times New Roman" w:hAnsi="Times New Roman" w:cs="Times New Roman"/>
          <w:sz w:val="28"/>
          <w:szCs w:val="28"/>
          <w:lang w:eastAsia="ru-RU"/>
        </w:rPr>
        <w:t xml:space="preserve">- на благоустройство </w:t>
      </w:r>
      <w:r>
        <w:rPr>
          <w:rFonts w:ascii="Times New Roman" w:eastAsia="Times New Roman" w:hAnsi="Times New Roman" w:cs="Times New Roman"/>
          <w:sz w:val="28"/>
          <w:szCs w:val="28"/>
          <w:lang w:eastAsia="ru-RU"/>
        </w:rPr>
        <w:t>общественных</w:t>
      </w:r>
      <w:r w:rsidRPr="002505ED">
        <w:rPr>
          <w:rFonts w:ascii="Times New Roman" w:eastAsia="Times New Roman" w:hAnsi="Times New Roman" w:cs="Times New Roman"/>
          <w:sz w:val="28"/>
          <w:szCs w:val="28"/>
          <w:lang w:eastAsia="ru-RU"/>
        </w:rPr>
        <w:t xml:space="preserve"> территорий в сумме </w:t>
      </w:r>
      <w:r>
        <w:rPr>
          <w:rFonts w:ascii="Times New Roman" w:eastAsia="Times New Roman" w:hAnsi="Times New Roman" w:cs="Times New Roman"/>
          <w:sz w:val="28"/>
          <w:szCs w:val="28"/>
          <w:lang w:eastAsia="ru-RU"/>
        </w:rPr>
        <w:t>379,0</w:t>
      </w:r>
      <w:r w:rsidRPr="002505ED">
        <w:rPr>
          <w:rFonts w:ascii="Times New Roman" w:eastAsia="Times New Roman" w:hAnsi="Times New Roman" w:cs="Times New Roman"/>
          <w:sz w:val="28"/>
          <w:szCs w:val="28"/>
          <w:lang w:eastAsia="ru-RU"/>
        </w:rPr>
        <w:t xml:space="preserve">  тыс. рублей;</w:t>
      </w:r>
    </w:p>
    <w:p w:rsidR="0006617C" w:rsidRPr="002505E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2505ED">
        <w:rPr>
          <w:rFonts w:ascii="Times New Roman" w:eastAsia="Times New Roman" w:hAnsi="Times New Roman" w:cs="Times New Roman"/>
          <w:sz w:val="28"/>
          <w:szCs w:val="28"/>
          <w:lang w:eastAsia="ru-RU"/>
        </w:rPr>
        <w:t xml:space="preserve">- на осуществление дорожной деятельности в отношении автомобильных дорог общего пользования местного значение для  обеспечения подъездов к земельным участкам, за счет средств Дорожного фонда области в сумме  </w:t>
      </w:r>
      <w:r w:rsidR="002505ED" w:rsidRPr="002505ED">
        <w:rPr>
          <w:rFonts w:ascii="Times New Roman" w:eastAsia="Times New Roman" w:hAnsi="Times New Roman" w:cs="Times New Roman"/>
          <w:sz w:val="28"/>
          <w:szCs w:val="28"/>
          <w:lang w:eastAsia="ru-RU"/>
        </w:rPr>
        <w:t>258,5</w:t>
      </w:r>
      <w:r w:rsidRPr="002505ED">
        <w:rPr>
          <w:rFonts w:ascii="Times New Roman" w:eastAsia="Times New Roman" w:hAnsi="Times New Roman" w:cs="Times New Roman"/>
          <w:sz w:val="28"/>
          <w:szCs w:val="28"/>
          <w:lang w:eastAsia="ru-RU"/>
        </w:rPr>
        <w:t xml:space="preserve"> тыс. рублей;</w:t>
      </w:r>
    </w:p>
    <w:p w:rsidR="002505ED" w:rsidRPr="002505ED" w:rsidRDefault="002505ED" w:rsidP="002505ED">
      <w:pPr>
        <w:spacing w:after="0" w:line="240" w:lineRule="auto"/>
        <w:ind w:firstLine="720"/>
        <w:jc w:val="both"/>
        <w:rPr>
          <w:rFonts w:ascii="Times New Roman" w:eastAsia="Times New Roman" w:hAnsi="Times New Roman" w:cs="Times New Roman"/>
          <w:sz w:val="28"/>
          <w:szCs w:val="28"/>
          <w:lang w:eastAsia="ru-RU"/>
        </w:rPr>
      </w:pPr>
      <w:r w:rsidRPr="002505ED">
        <w:rPr>
          <w:rFonts w:ascii="Times New Roman" w:eastAsia="Times New Roman" w:hAnsi="Times New Roman" w:cs="Times New Roman"/>
          <w:sz w:val="28"/>
          <w:szCs w:val="28"/>
          <w:lang w:eastAsia="ru-RU"/>
        </w:rPr>
        <w:t>- на обеспечение проведения капитальных ремонтов домов культуры  в сельских населенных пунктах в сумме 2249,2 тыс. рублей;</w:t>
      </w:r>
    </w:p>
    <w:p w:rsidR="00F523F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F523FF">
        <w:rPr>
          <w:rFonts w:ascii="Times New Roman" w:eastAsia="Times New Roman" w:hAnsi="Times New Roman" w:cs="Times New Roman"/>
          <w:sz w:val="28"/>
          <w:szCs w:val="28"/>
          <w:lang w:eastAsia="ru-RU"/>
        </w:rPr>
        <w:t xml:space="preserve">- </w:t>
      </w:r>
      <w:r w:rsidR="00F523FF" w:rsidRPr="00F523FF">
        <w:rPr>
          <w:rFonts w:ascii="Times New Roman" w:eastAsia="Times New Roman" w:hAnsi="Times New Roman" w:cs="Times New Roman"/>
          <w:sz w:val="28"/>
          <w:szCs w:val="28"/>
          <w:lang w:eastAsia="ru-RU"/>
        </w:rPr>
        <w:t>на внедрение целевой модели цифровой образовательной среды в общеобразовательных организациях в сумме 2254,6 тыс. рублей;</w:t>
      </w:r>
    </w:p>
    <w:p w:rsidR="00F523FF" w:rsidRDefault="00F523FF" w:rsidP="0006617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 переселение  граждан из аварийного жилищного фонда с учетом необходимости развития малоэтажного жилищного строительства в сумме 9739,5 тыс. рублей;</w:t>
      </w:r>
    </w:p>
    <w:p w:rsidR="00F523FF" w:rsidRPr="007D4778" w:rsidRDefault="00F523FF" w:rsidP="0006617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обеспечение жильем молодых семей в рамках подпрограммы «Создание условий для обеспечения доступным жильем граждан области» в </w:t>
      </w:r>
      <w:r w:rsidRPr="007D4778">
        <w:rPr>
          <w:rFonts w:ascii="Times New Roman" w:eastAsia="Times New Roman" w:hAnsi="Times New Roman" w:cs="Times New Roman"/>
          <w:sz w:val="28"/>
          <w:szCs w:val="28"/>
          <w:lang w:eastAsia="ru-RU"/>
        </w:rPr>
        <w:t>сумме 359,6 тыс. рублей;</w:t>
      </w:r>
    </w:p>
    <w:p w:rsidR="0006617C" w:rsidRPr="007D4778"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7D4778">
        <w:rPr>
          <w:rFonts w:ascii="Times New Roman" w:eastAsia="Times New Roman" w:hAnsi="Times New Roman" w:cs="Times New Roman"/>
          <w:sz w:val="28"/>
          <w:szCs w:val="28"/>
          <w:lang w:eastAsia="ru-RU"/>
        </w:rPr>
        <w:t xml:space="preserve">на </w:t>
      </w:r>
      <w:r w:rsidR="00137438">
        <w:rPr>
          <w:rFonts w:ascii="Times New Roman" w:eastAsia="Times New Roman" w:hAnsi="Times New Roman" w:cs="Times New Roman"/>
          <w:sz w:val="28"/>
          <w:szCs w:val="28"/>
          <w:lang w:eastAsia="ru-RU"/>
        </w:rPr>
        <w:t>организацию</w:t>
      </w:r>
      <w:r w:rsidR="007D4778" w:rsidRPr="007D4778">
        <w:rPr>
          <w:rFonts w:ascii="Times New Roman" w:eastAsia="Times New Roman" w:hAnsi="Times New Roman" w:cs="Times New Roman"/>
          <w:sz w:val="28"/>
          <w:szCs w:val="28"/>
          <w:lang w:eastAsia="ru-RU"/>
        </w:rPr>
        <w:t xml:space="preserve"> бесплатного горячего питания обучающихся, получающих начальное общее образование</w:t>
      </w:r>
      <w:r w:rsidRPr="007D4778">
        <w:rPr>
          <w:rFonts w:ascii="Times New Roman" w:eastAsia="Times New Roman" w:hAnsi="Times New Roman" w:cs="Times New Roman"/>
          <w:sz w:val="28"/>
          <w:szCs w:val="28"/>
          <w:lang w:eastAsia="ru-RU"/>
        </w:rPr>
        <w:t xml:space="preserve"> в сумме </w:t>
      </w:r>
      <w:r w:rsidR="007D4778" w:rsidRPr="007D4778">
        <w:rPr>
          <w:rFonts w:ascii="Times New Roman" w:eastAsia="Times New Roman" w:hAnsi="Times New Roman" w:cs="Times New Roman"/>
          <w:sz w:val="28"/>
          <w:szCs w:val="28"/>
          <w:lang w:eastAsia="ru-RU"/>
        </w:rPr>
        <w:t>707,7</w:t>
      </w:r>
      <w:r w:rsidRPr="007D4778">
        <w:rPr>
          <w:rFonts w:ascii="Times New Roman" w:eastAsia="Times New Roman" w:hAnsi="Times New Roman" w:cs="Times New Roman"/>
          <w:sz w:val="28"/>
          <w:szCs w:val="28"/>
          <w:lang w:eastAsia="ru-RU"/>
        </w:rPr>
        <w:t xml:space="preserve"> тыс. рублей;</w:t>
      </w:r>
    </w:p>
    <w:p w:rsidR="0006617C" w:rsidRPr="00F523F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F523FF">
        <w:rPr>
          <w:rFonts w:ascii="Times New Roman" w:eastAsia="Times New Roman" w:hAnsi="Times New Roman" w:cs="Times New Roman"/>
          <w:sz w:val="28"/>
          <w:szCs w:val="28"/>
          <w:lang w:eastAsia="ru-RU"/>
        </w:rPr>
        <w:t xml:space="preserve">- </w:t>
      </w:r>
      <w:r w:rsidR="00F523FF" w:rsidRPr="00F523FF">
        <w:rPr>
          <w:rFonts w:ascii="Times New Roman" w:eastAsia="Times New Roman" w:hAnsi="Times New Roman" w:cs="Times New Roman"/>
          <w:sz w:val="28"/>
          <w:szCs w:val="28"/>
          <w:lang w:eastAsia="ru-RU"/>
        </w:rPr>
        <w:t>на организацию транспортного обслуживания населения на муниципальных маршрутах регулярных перевозок по регулируемых тариф</w:t>
      </w:r>
      <w:r w:rsidR="00137438">
        <w:rPr>
          <w:rFonts w:ascii="Times New Roman" w:eastAsia="Times New Roman" w:hAnsi="Times New Roman" w:cs="Times New Roman"/>
          <w:sz w:val="28"/>
          <w:szCs w:val="28"/>
          <w:lang w:eastAsia="ru-RU"/>
        </w:rPr>
        <w:t>а</w:t>
      </w:r>
      <w:r w:rsidR="00F523FF" w:rsidRPr="00F523FF">
        <w:rPr>
          <w:rFonts w:ascii="Times New Roman" w:eastAsia="Times New Roman" w:hAnsi="Times New Roman" w:cs="Times New Roman"/>
          <w:sz w:val="28"/>
          <w:szCs w:val="28"/>
          <w:lang w:eastAsia="ru-RU"/>
        </w:rPr>
        <w:t>м в сумме 1560,9 тыс. рублей;</w:t>
      </w:r>
    </w:p>
    <w:p w:rsidR="0006617C" w:rsidRPr="00F523F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F523FF">
        <w:rPr>
          <w:rFonts w:ascii="Times New Roman" w:eastAsia="Times New Roman" w:hAnsi="Times New Roman" w:cs="Times New Roman"/>
          <w:sz w:val="28"/>
          <w:szCs w:val="28"/>
          <w:lang w:eastAsia="ru-RU"/>
        </w:rPr>
        <w:t xml:space="preserve">- на обеспечения развития и укрепления материально-технической базы сельских библиотек в сумме </w:t>
      </w:r>
      <w:r w:rsidR="00F523FF" w:rsidRPr="00F523FF">
        <w:rPr>
          <w:rFonts w:ascii="Times New Roman" w:eastAsia="Times New Roman" w:hAnsi="Times New Roman" w:cs="Times New Roman"/>
          <w:sz w:val="28"/>
          <w:szCs w:val="28"/>
          <w:lang w:eastAsia="ru-RU"/>
        </w:rPr>
        <w:t>1372,5</w:t>
      </w:r>
      <w:r w:rsidRPr="00F523FF">
        <w:rPr>
          <w:rFonts w:ascii="Times New Roman" w:eastAsia="Times New Roman" w:hAnsi="Times New Roman" w:cs="Times New Roman"/>
          <w:sz w:val="28"/>
          <w:szCs w:val="28"/>
          <w:lang w:eastAsia="ru-RU"/>
        </w:rPr>
        <w:t xml:space="preserve"> тыс. рублей;</w:t>
      </w:r>
    </w:p>
    <w:p w:rsidR="0006617C" w:rsidRPr="00A95E57" w:rsidRDefault="0006617C" w:rsidP="00A95E57">
      <w:pPr>
        <w:spacing w:after="0" w:line="240" w:lineRule="auto"/>
        <w:ind w:firstLine="720"/>
        <w:jc w:val="both"/>
        <w:rPr>
          <w:rFonts w:ascii="Times New Roman" w:eastAsia="Times New Roman" w:hAnsi="Times New Roman" w:cs="Times New Roman"/>
          <w:sz w:val="28"/>
          <w:szCs w:val="28"/>
          <w:lang w:eastAsia="ru-RU"/>
        </w:rPr>
      </w:pPr>
      <w:r w:rsidRPr="00F523FF">
        <w:rPr>
          <w:rFonts w:ascii="Times New Roman" w:eastAsia="Times New Roman" w:hAnsi="Times New Roman" w:cs="Times New Roman"/>
          <w:sz w:val="28"/>
          <w:szCs w:val="28"/>
          <w:lang w:eastAsia="ru-RU"/>
        </w:rPr>
        <w:t>- на улучшение жилищных условий граждан, проживающих в сельской местности</w:t>
      </w:r>
      <w:r w:rsidR="00137438">
        <w:rPr>
          <w:rFonts w:ascii="Times New Roman" w:eastAsia="Times New Roman" w:hAnsi="Times New Roman" w:cs="Times New Roman"/>
          <w:sz w:val="28"/>
          <w:szCs w:val="28"/>
          <w:lang w:eastAsia="ru-RU"/>
        </w:rPr>
        <w:t>,</w:t>
      </w:r>
      <w:r w:rsidRPr="00F523FF">
        <w:rPr>
          <w:rFonts w:ascii="Times New Roman" w:eastAsia="Times New Roman" w:hAnsi="Times New Roman" w:cs="Times New Roman"/>
          <w:sz w:val="28"/>
          <w:szCs w:val="28"/>
          <w:lang w:eastAsia="ru-RU"/>
        </w:rPr>
        <w:t xml:space="preserve"> в т.ч. молодых семей</w:t>
      </w:r>
      <w:r w:rsidR="00137438">
        <w:rPr>
          <w:rFonts w:ascii="Times New Roman" w:eastAsia="Times New Roman" w:hAnsi="Times New Roman" w:cs="Times New Roman"/>
          <w:sz w:val="28"/>
          <w:szCs w:val="28"/>
          <w:lang w:eastAsia="ru-RU"/>
        </w:rPr>
        <w:t>,</w:t>
      </w:r>
      <w:r w:rsidRPr="00F523FF">
        <w:rPr>
          <w:rFonts w:ascii="Times New Roman" w:eastAsia="Times New Roman" w:hAnsi="Times New Roman" w:cs="Times New Roman"/>
          <w:sz w:val="28"/>
          <w:szCs w:val="28"/>
          <w:lang w:eastAsia="ru-RU"/>
        </w:rPr>
        <w:t xml:space="preserve">  в рамках федеральной целевой программы «Комплексное развитие сельских территорий» в сумме </w:t>
      </w:r>
      <w:r w:rsidR="00F523FF" w:rsidRPr="00F523FF">
        <w:rPr>
          <w:rFonts w:ascii="Times New Roman" w:eastAsia="Times New Roman" w:hAnsi="Times New Roman" w:cs="Times New Roman"/>
          <w:sz w:val="28"/>
          <w:szCs w:val="28"/>
          <w:lang w:eastAsia="ru-RU"/>
        </w:rPr>
        <w:t>2378,0</w:t>
      </w:r>
      <w:r w:rsidRPr="00F523FF">
        <w:rPr>
          <w:rFonts w:ascii="Times New Roman" w:eastAsia="Times New Roman" w:hAnsi="Times New Roman" w:cs="Times New Roman"/>
          <w:sz w:val="28"/>
          <w:szCs w:val="28"/>
          <w:lang w:eastAsia="ru-RU"/>
        </w:rPr>
        <w:t xml:space="preserve"> тыс. рублей;</w:t>
      </w:r>
    </w:p>
    <w:p w:rsidR="0006617C" w:rsidRPr="00A95E57"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A95E57">
        <w:rPr>
          <w:rFonts w:ascii="Times New Roman" w:eastAsia="Times New Roman" w:hAnsi="Times New Roman" w:cs="Times New Roman"/>
          <w:sz w:val="28"/>
          <w:szCs w:val="28"/>
          <w:lang w:eastAsia="ru-RU"/>
        </w:rPr>
        <w:t xml:space="preserve">- на </w:t>
      </w:r>
      <w:r w:rsidR="00A95E57" w:rsidRPr="00A95E57">
        <w:rPr>
          <w:rFonts w:ascii="Times New Roman" w:eastAsia="Times New Roman" w:hAnsi="Times New Roman" w:cs="Times New Roman"/>
          <w:sz w:val="28"/>
          <w:szCs w:val="28"/>
          <w:lang w:eastAsia="ru-RU"/>
        </w:rPr>
        <w:t>разработку и реализации инициативных проектов комплексного развития сельских территорий в рамках подпрограммы «Создание и развитие инфраструктуры на сельских территориях» в рамках ФЦП «Комплексное развитие сельских территорий»</w:t>
      </w:r>
      <w:r w:rsidRPr="00A95E57">
        <w:rPr>
          <w:rFonts w:ascii="Times New Roman" w:eastAsia="Times New Roman" w:hAnsi="Times New Roman" w:cs="Times New Roman"/>
          <w:sz w:val="28"/>
          <w:szCs w:val="28"/>
          <w:lang w:eastAsia="ru-RU"/>
        </w:rPr>
        <w:t xml:space="preserve"> в сумме </w:t>
      </w:r>
      <w:r w:rsidR="00A95E57" w:rsidRPr="00A95E57">
        <w:rPr>
          <w:rFonts w:ascii="Times New Roman" w:eastAsia="Times New Roman" w:hAnsi="Times New Roman" w:cs="Times New Roman"/>
          <w:sz w:val="28"/>
          <w:szCs w:val="28"/>
          <w:lang w:eastAsia="ru-RU"/>
        </w:rPr>
        <w:t>43225,7</w:t>
      </w:r>
      <w:r w:rsidRPr="00A95E57">
        <w:rPr>
          <w:rFonts w:ascii="Times New Roman" w:eastAsia="Times New Roman" w:hAnsi="Times New Roman" w:cs="Times New Roman"/>
          <w:sz w:val="28"/>
          <w:szCs w:val="28"/>
          <w:lang w:eastAsia="ru-RU"/>
        </w:rPr>
        <w:t xml:space="preserve"> тыс. рублей.</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D446C">
        <w:rPr>
          <w:rFonts w:ascii="Times New Roman" w:eastAsia="Times New Roman" w:hAnsi="Times New Roman" w:cs="Times New Roman"/>
          <w:sz w:val="28"/>
          <w:szCs w:val="28"/>
          <w:lang w:eastAsia="ru-RU"/>
        </w:rPr>
        <w:t>Приложением 1</w:t>
      </w:r>
      <w:r w:rsidR="00BD446C" w:rsidRPr="00BD446C">
        <w:rPr>
          <w:rFonts w:ascii="Times New Roman" w:eastAsia="Times New Roman" w:hAnsi="Times New Roman" w:cs="Times New Roman"/>
          <w:sz w:val="28"/>
          <w:szCs w:val="28"/>
          <w:lang w:eastAsia="ru-RU"/>
        </w:rPr>
        <w:t>3</w:t>
      </w:r>
      <w:r w:rsidRPr="00BD446C">
        <w:rPr>
          <w:rFonts w:ascii="Times New Roman" w:eastAsia="Times New Roman" w:hAnsi="Times New Roman" w:cs="Times New Roman"/>
          <w:sz w:val="28"/>
          <w:szCs w:val="28"/>
          <w:lang w:eastAsia="ru-RU"/>
        </w:rPr>
        <w:t xml:space="preserve"> к проекту решения «О бюджете района на 202</w:t>
      </w:r>
      <w:r w:rsidR="00A95E57" w:rsidRPr="00BD446C">
        <w:rPr>
          <w:rFonts w:ascii="Times New Roman" w:eastAsia="Times New Roman" w:hAnsi="Times New Roman" w:cs="Times New Roman"/>
          <w:sz w:val="28"/>
          <w:szCs w:val="28"/>
          <w:lang w:eastAsia="ru-RU"/>
        </w:rPr>
        <w:t>1</w:t>
      </w:r>
      <w:r w:rsidRPr="00BD446C">
        <w:rPr>
          <w:rFonts w:ascii="Times New Roman" w:eastAsia="Times New Roman" w:hAnsi="Times New Roman" w:cs="Times New Roman"/>
          <w:sz w:val="28"/>
          <w:szCs w:val="28"/>
          <w:lang w:eastAsia="ru-RU"/>
        </w:rPr>
        <w:t xml:space="preserve"> год и плановый период 202</w:t>
      </w:r>
      <w:r w:rsidR="00A95E57" w:rsidRPr="00BD446C">
        <w:rPr>
          <w:rFonts w:ascii="Times New Roman" w:eastAsia="Times New Roman" w:hAnsi="Times New Roman" w:cs="Times New Roman"/>
          <w:sz w:val="28"/>
          <w:szCs w:val="28"/>
          <w:lang w:eastAsia="ru-RU"/>
        </w:rPr>
        <w:t>2</w:t>
      </w:r>
      <w:r w:rsidRPr="00BD446C">
        <w:rPr>
          <w:rFonts w:ascii="Times New Roman" w:eastAsia="Times New Roman" w:hAnsi="Times New Roman" w:cs="Times New Roman"/>
          <w:sz w:val="28"/>
          <w:szCs w:val="28"/>
          <w:lang w:eastAsia="ru-RU"/>
        </w:rPr>
        <w:t>-202</w:t>
      </w:r>
      <w:r w:rsidR="00A95E57" w:rsidRPr="00BD446C">
        <w:rPr>
          <w:rFonts w:ascii="Times New Roman" w:eastAsia="Times New Roman" w:hAnsi="Times New Roman" w:cs="Times New Roman"/>
          <w:sz w:val="28"/>
          <w:szCs w:val="28"/>
          <w:lang w:eastAsia="ru-RU"/>
        </w:rPr>
        <w:t>3</w:t>
      </w:r>
      <w:r w:rsidRPr="00BD446C">
        <w:rPr>
          <w:rFonts w:ascii="Times New Roman" w:eastAsia="Times New Roman" w:hAnsi="Times New Roman" w:cs="Times New Roman"/>
          <w:sz w:val="28"/>
          <w:szCs w:val="28"/>
          <w:lang w:eastAsia="ru-RU"/>
        </w:rPr>
        <w:t xml:space="preserve"> годов» определены расходы, осуществляемые   за счет межбюджетных трансфертов, передаваемых бюджету муниципального района  из бюджетов поселений на осуществления части полномочий по решению вопросов местного значения в соответствии с заключенными соглашениями на 202</w:t>
      </w:r>
      <w:r w:rsidR="00BD446C" w:rsidRPr="00BD446C">
        <w:rPr>
          <w:rFonts w:ascii="Times New Roman" w:eastAsia="Times New Roman" w:hAnsi="Times New Roman" w:cs="Times New Roman"/>
          <w:sz w:val="28"/>
          <w:szCs w:val="28"/>
          <w:lang w:eastAsia="ru-RU"/>
        </w:rPr>
        <w:t>1</w:t>
      </w:r>
      <w:r w:rsidRPr="00BD446C">
        <w:rPr>
          <w:rFonts w:ascii="Times New Roman" w:eastAsia="Times New Roman" w:hAnsi="Times New Roman" w:cs="Times New Roman"/>
          <w:sz w:val="28"/>
          <w:szCs w:val="28"/>
          <w:lang w:eastAsia="ru-RU"/>
        </w:rPr>
        <w:t xml:space="preserve"> год в сумме </w:t>
      </w:r>
      <w:r w:rsidR="00BD446C" w:rsidRPr="00BD446C">
        <w:rPr>
          <w:rFonts w:ascii="Times New Roman" w:eastAsia="Times New Roman" w:hAnsi="Times New Roman" w:cs="Times New Roman"/>
          <w:sz w:val="28"/>
          <w:szCs w:val="28"/>
          <w:lang w:eastAsia="ru-RU"/>
        </w:rPr>
        <w:t>1239,2</w:t>
      </w:r>
      <w:r w:rsidRPr="00BD446C">
        <w:rPr>
          <w:rFonts w:ascii="Times New Roman" w:eastAsia="Times New Roman" w:hAnsi="Times New Roman" w:cs="Times New Roman"/>
          <w:sz w:val="28"/>
          <w:szCs w:val="28"/>
          <w:lang w:eastAsia="ru-RU"/>
        </w:rPr>
        <w:t xml:space="preserve"> тыс. рублей, на плановый период 202</w:t>
      </w:r>
      <w:r w:rsidR="00BD446C" w:rsidRPr="00BD446C">
        <w:rPr>
          <w:rFonts w:ascii="Times New Roman" w:eastAsia="Times New Roman" w:hAnsi="Times New Roman" w:cs="Times New Roman"/>
          <w:sz w:val="28"/>
          <w:szCs w:val="28"/>
          <w:lang w:eastAsia="ru-RU"/>
        </w:rPr>
        <w:t>2</w:t>
      </w:r>
      <w:r w:rsidRPr="00BD446C">
        <w:rPr>
          <w:rFonts w:ascii="Times New Roman" w:eastAsia="Times New Roman" w:hAnsi="Times New Roman" w:cs="Times New Roman"/>
          <w:sz w:val="28"/>
          <w:szCs w:val="28"/>
          <w:lang w:eastAsia="ru-RU"/>
        </w:rPr>
        <w:t>-202</w:t>
      </w:r>
      <w:r w:rsidR="00BD446C" w:rsidRPr="00BD446C">
        <w:rPr>
          <w:rFonts w:ascii="Times New Roman" w:eastAsia="Times New Roman" w:hAnsi="Times New Roman" w:cs="Times New Roman"/>
          <w:sz w:val="28"/>
          <w:szCs w:val="28"/>
          <w:lang w:eastAsia="ru-RU"/>
        </w:rPr>
        <w:t>3</w:t>
      </w:r>
      <w:r w:rsidRPr="00BD446C">
        <w:rPr>
          <w:rFonts w:ascii="Times New Roman" w:eastAsia="Times New Roman" w:hAnsi="Times New Roman" w:cs="Times New Roman"/>
          <w:sz w:val="28"/>
          <w:szCs w:val="28"/>
          <w:lang w:eastAsia="ru-RU"/>
        </w:rPr>
        <w:t xml:space="preserve"> годы</w:t>
      </w:r>
      <w:r w:rsidR="00BD446C" w:rsidRPr="00BD446C">
        <w:rPr>
          <w:rFonts w:ascii="Times New Roman" w:eastAsia="Times New Roman" w:hAnsi="Times New Roman" w:cs="Times New Roman"/>
          <w:sz w:val="28"/>
          <w:szCs w:val="28"/>
          <w:lang w:eastAsia="ru-RU"/>
        </w:rPr>
        <w:t xml:space="preserve"> в сумме 1239,2</w:t>
      </w:r>
      <w:r w:rsidRPr="00BD446C">
        <w:rPr>
          <w:rFonts w:ascii="Times New Roman" w:eastAsia="Times New Roman" w:hAnsi="Times New Roman" w:cs="Times New Roman"/>
          <w:sz w:val="28"/>
          <w:szCs w:val="28"/>
          <w:lang w:eastAsia="ru-RU"/>
        </w:rPr>
        <w:t xml:space="preserve"> тыс. рублей </w:t>
      </w:r>
      <w:r w:rsidR="00BD446C" w:rsidRPr="00BD446C">
        <w:rPr>
          <w:rFonts w:ascii="Times New Roman" w:eastAsia="Times New Roman" w:hAnsi="Times New Roman" w:cs="Times New Roman"/>
          <w:sz w:val="28"/>
          <w:szCs w:val="28"/>
          <w:lang w:eastAsia="ru-RU"/>
        </w:rPr>
        <w:t>ежегодно</w:t>
      </w:r>
      <w:r w:rsidR="007F5798">
        <w:rPr>
          <w:rFonts w:ascii="Times New Roman" w:eastAsia="Times New Roman" w:hAnsi="Times New Roman" w:cs="Times New Roman"/>
          <w:sz w:val="28"/>
          <w:szCs w:val="28"/>
          <w:lang w:eastAsia="ru-RU"/>
        </w:rPr>
        <w:t>.</w:t>
      </w:r>
      <w:r w:rsidR="00137438">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ind w:firstLine="709"/>
        <w:jc w:val="both"/>
        <w:rPr>
          <w:rFonts w:ascii="Times New Roman" w:eastAsia="Times New Roman" w:hAnsi="Times New Roman" w:cs="Times New Roman"/>
          <w:b/>
          <w:bCs/>
          <w:color w:val="FF0000"/>
          <w:sz w:val="28"/>
          <w:szCs w:val="28"/>
          <w:lang w:eastAsia="ru-RU"/>
        </w:rPr>
      </w:pPr>
      <w:r w:rsidRPr="004A583C">
        <w:rPr>
          <w:rFonts w:ascii="Times New Roman" w:eastAsia="Times New Roman" w:hAnsi="Times New Roman" w:cs="Times New Roman"/>
          <w:bCs/>
          <w:sz w:val="28"/>
          <w:szCs w:val="28"/>
          <w:lang w:eastAsia="ru-RU"/>
        </w:rPr>
        <w:t xml:space="preserve">Удельный вес безвозмездных поступлений </w:t>
      </w:r>
      <w:r w:rsidRPr="004A583C">
        <w:rPr>
          <w:rFonts w:ascii="Times New Roman" w:eastAsia="Times New Roman" w:hAnsi="Times New Roman" w:cs="Times New Roman"/>
          <w:sz w:val="28"/>
          <w:szCs w:val="28"/>
          <w:lang w:eastAsia="ru-RU"/>
        </w:rPr>
        <w:t>в</w:t>
      </w:r>
      <w:r w:rsidRPr="004A583C">
        <w:rPr>
          <w:rFonts w:ascii="Times New Roman" w:eastAsia="Times New Roman" w:hAnsi="Times New Roman" w:cs="Times New Roman"/>
          <w:bCs/>
          <w:sz w:val="28"/>
          <w:szCs w:val="28"/>
          <w:lang w:eastAsia="ru-RU"/>
        </w:rPr>
        <w:t xml:space="preserve"> доходах</w:t>
      </w:r>
      <w:r w:rsidRPr="004A583C">
        <w:rPr>
          <w:rFonts w:ascii="Times New Roman" w:eastAsia="Times New Roman" w:hAnsi="Times New Roman" w:cs="Times New Roman"/>
          <w:sz w:val="28"/>
          <w:szCs w:val="28"/>
          <w:lang w:eastAsia="ru-RU"/>
        </w:rPr>
        <w:t xml:space="preserve">  бюджета района в </w:t>
      </w:r>
      <w:r w:rsidRPr="004A583C">
        <w:rPr>
          <w:rFonts w:ascii="Times New Roman" w:eastAsia="Times New Roman" w:hAnsi="Times New Roman" w:cs="Times New Roman"/>
          <w:bCs/>
          <w:sz w:val="28"/>
          <w:szCs w:val="28"/>
          <w:lang w:eastAsia="ru-RU"/>
        </w:rPr>
        <w:t>202</w:t>
      </w:r>
      <w:r w:rsidR="00BD446C" w:rsidRPr="004A583C">
        <w:rPr>
          <w:rFonts w:ascii="Times New Roman" w:eastAsia="Times New Roman" w:hAnsi="Times New Roman" w:cs="Times New Roman"/>
          <w:bCs/>
          <w:sz w:val="28"/>
          <w:szCs w:val="28"/>
          <w:lang w:eastAsia="ru-RU"/>
        </w:rPr>
        <w:t>1</w:t>
      </w:r>
      <w:r w:rsidRPr="004A583C">
        <w:rPr>
          <w:rFonts w:ascii="Times New Roman" w:eastAsia="Times New Roman" w:hAnsi="Times New Roman" w:cs="Times New Roman"/>
          <w:bCs/>
          <w:sz w:val="28"/>
          <w:szCs w:val="28"/>
          <w:lang w:eastAsia="ru-RU"/>
        </w:rPr>
        <w:t xml:space="preserve"> году </w:t>
      </w:r>
      <w:r w:rsidRPr="004A583C">
        <w:rPr>
          <w:rFonts w:ascii="Times New Roman" w:eastAsia="Times New Roman" w:hAnsi="Times New Roman" w:cs="Times New Roman"/>
          <w:sz w:val="28"/>
          <w:szCs w:val="28"/>
          <w:lang w:eastAsia="ru-RU"/>
        </w:rPr>
        <w:t xml:space="preserve">составит </w:t>
      </w:r>
      <w:r w:rsidR="00BD446C" w:rsidRPr="004A583C">
        <w:rPr>
          <w:rFonts w:ascii="Times New Roman" w:eastAsia="Times New Roman" w:hAnsi="Times New Roman" w:cs="Times New Roman"/>
          <w:sz w:val="28"/>
          <w:szCs w:val="28"/>
          <w:lang w:eastAsia="ru-RU"/>
        </w:rPr>
        <w:t>76,1</w:t>
      </w:r>
      <w:r w:rsidRPr="004A583C">
        <w:rPr>
          <w:rFonts w:ascii="Times New Roman" w:eastAsia="Times New Roman" w:hAnsi="Times New Roman" w:cs="Times New Roman"/>
          <w:sz w:val="28"/>
          <w:szCs w:val="28"/>
          <w:lang w:eastAsia="ru-RU"/>
        </w:rPr>
        <w:t xml:space="preserve"> %, что ниже планового  показателя    20</w:t>
      </w:r>
      <w:r w:rsidR="00BD446C" w:rsidRPr="004A583C">
        <w:rPr>
          <w:rFonts w:ascii="Times New Roman" w:eastAsia="Times New Roman" w:hAnsi="Times New Roman" w:cs="Times New Roman"/>
          <w:sz w:val="28"/>
          <w:szCs w:val="28"/>
          <w:lang w:eastAsia="ru-RU"/>
        </w:rPr>
        <w:t>20</w:t>
      </w:r>
      <w:r w:rsidRPr="004A583C">
        <w:rPr>
          <w:rFonts w:ascii="Times New Roman" w:eastAsia="Times New Roman" w:hAnsi="Times New Roman" w:cs="Times New Roman"/>
          <w:sz w:val="28"/>
          <w:szCs w:val="28"/>
          <w:lang w:eastAsia="ru-RU"/>
        </w:rPr>
        <w:t xml:space="preserve"> года  на </w:t>
      </w:r>
      <w:r w:rsidR="004A583C" w:rsidRPr="004A583C">
        <w:rPr>
          <w:rFonts w:ascii="Times New Roman" w:eastAsia="Times New Roman" w:hAnsi="Times New Roman" w:cs="Times New Roman"/>
          <w:sz w:val="28"/>
          <w:szCs w:val="28"/>
          <w:lang w:eastAsia="ru-RU"/>
        </w:rPr>
        <w:t>2,0</w:t>
      </w:r>
      <w:r w:rsidRPr="004A583C">
        <w:rPr>
          <w:rFonts w:ascii="Times New Roman" w:eastAsia="Times New Roman" w:hAnsi="Times New Roman" w:cs="Times New Roman"/>
          <w:sz w:val="28"/>
          <w:szCs w:val="28"/>
          <w:lang w:eastAsia="ru-RU"/>
        </w:rPr>
        <w:t>%, исполнения  201</w:t>
      </w:r>
      <w:r w:rsidR="004A583C" w:rsidRPr="004A583C">
        <w:rPr>
          <w:rFonts w:ascii="Times New Roman" w:eastAsia="Times New Roman" w:hAnsi="Times New Roman" w:cs="Times New Roman"/>
          <w:sz w:val="28"/>
          <w:szCs w:val="28"/>
          <w:lang w:eastAsia="ru-RU"/>
        </w:rPr>
        <w:t>9</w:t>
      </w:r>
      <w:r w:rsidRPr="004A583C">
        <w:rPr>
          <w:rFonts w:ascii="Times New Roman" w:eastAsia="Times New Roman" w:hAnsi="Times New Roman" w:cs="Times New Roman"/>
          <w:sz w:val="28"/>
          <w:szCs w:val="28"/>
          <w:lang w:eastAsia="ru-RU"/>
        </w:rPr>
        <w:t xml:space="preserve">  года на  </w:t>
      </w:r>
      <w:r w:rsidR="004A583C" w:rsidRPr="004A583C">
        <w:rPr>
          <w:rFonts w:ascii="Times New Roman" w:eastAsia="Times New Roman" w:hAnsi="Times New Roman" w:cs="Times New Roman"/>
          <w:sz w:val="28"/>
          <w:szCs w:val="28"/>
          <w:lang w:eastAsia="ru-RU"/>
        </w:rPr>
        <w:t>1,4</w:t>
      </w:r>
      <w:r w:rsidRPr="004A583C">
        <w:rPr>
          <w:rFonts w:ascii="Times New Roman" w:eastAsia="Times New Roman" w:hAnsi="Times New Roman" w:cs="Times New Roman"/>
          <w:sz w:val="28"/>
          <w:szCs w:val="28"/>
          <w:lang w:eastAsia="ru-RU"/>
        </w:rPr>
        <w:t xml:space="preserve"> процента.  В плановом периоде 202</w:t>
      </w:r>
      <w:r w:rsidR="004A583C" w:rsidRPr="004A583C">
        <w:rPr>
          <w:rFonts w:ascii="Times New Roman" w:eastAsia="Times New Roman" w:hAnsi="Times New Roman" w:cs="Times New Roman"/>
          <w:sz w:val="28"/>
          <w:szCs w:val="28"/>
          <w:lang w:eastAsia="ru-RU"/>
        </w:rPr>
        <w:t>2</w:t>
      </w:r>
      <w:r w:rsidRPr="004A583C">
        <w:rPr>
          <w:rFonts w:ascii="Times New Roman" w:eastAsia="Times New Roman" w:hAnsi="Times New Roman" w:cs="Times New Roman"/>
          <w:sz w:val="28"/>
          <w:szCs w:val="28"/>
          <w:lang w:eastAsia="ru-RU"/>
        </w:rPr>
        <w:t xml:space="preserve"> и 202</w:t>
      </w:r>
      <w:r w:rsidR="004A583C" w:rsidRPr="004A583C">
        <w:rPr>
          <w:rFonts w:ascii="Times New Roman" w:eastAsia="Times New Roman" w:hAnsi="Times New Roman" w:cs="Times New Roman"/>
          <w:sz w:val="28"/>
          <w:szCs w:val="28"/>
          <w:lang w:eastAsia="ru-RU"/>
        </w:rPr>
        <w:t>3</w:t>
      </w:r>
      <w:r w:rsidRPr="004A583C">
        <w:rPr>
          <w:rFonts w:ascii="Times New Roman" w:eastAsia="Times New Roman" w:hAnsi="Times New Roman" w:cs="Times New Roman"/>
          <w:sz w:val="28"/>
          <w:szCs w:val="28"/>
          <w:lang w:eastAsia="ru-RU"/>
        </w:rPr>
        <w:t xml:space="preserve"> годов динамика снижения в сравнении с плановыми данными на 20</w:t>
      </w:r>
      <w:r w:rsidR="004A583C" w:rsidRPr="004A583C">
        <w:rPr>
          <w:rFonts w:ascii="Times New Roman" w:eastAsia="Times New Roman" w:hAnsi="Times New Roman" w:cs="Times New Roman"/>
          <w:sz w:val="28"/>
          <w:szCs w:val="28"/>
          <w:lang w:eastAsia="ru-RU"/>
        </w:rPr>
        <w:t>20</w:t>
      </w:r>
      <w:r w:rsidRPr="004A583C">
        <w:rPr>
          <w:rFonts w:ascii="Times New Roman" w:eastAsia="Times New Roman" w:hAnsi="Times New Roman" w:cs="Times New Roman"/>
          <w:sz w:val="28"/>
          <w:szCs w:val="28"/>
          <w:lang w:eastAsia="ru-RU"/>
        </w:rPr>
        <w:t xml:space="preserve"> год,   доли </w:t>
      </w:r>
      <w:r w:rsidRPr="004A583C">
        <w:rPr>
          <w:rFonts w:ascii="Times New Roman" w:eastAsia="Times New Roman" w:hAnsi="Times New Roman" w:cs="Times New Roman"/>
          <w:bCs/>
          <w:sz w:val="28"/>
          <w:szCs w:val="28"/>
          <w:lang w:eastAsia="ru-RU"/>
        </w:rPr>
        <w:t xml:space="preserve">безвозмездных поступлений </w:t>
      </w:r>
      <w:r w:rsidRPr="004A583C">
        <w:rPr>
          <w:rFonts w:ascii="Times New Roman" w:eastAsia="Times New Roman" w:hAnsi="Times New Roman" w:cs="Times New Roman"/>
          <w:sz w:val="28"/>
          <w:szCs w:val="28"/>
          <w:lang w:eastAsia="ru-RU"/>
        </w:rPr>
        <w:t>в</w:t>
      </w:r>
      <w:r w:rsidRPr="004A583C">
        <w:rPr>
          <w:rFonts w:ascii="Times New Roman" w:eastAsia="Times New Roman" w:hAnsi="Times New Roman" w:cs="Times New Roman"/>
          <w:bCs/>
          <w:sz w:val="28"/>
          <w:szCs w:val="28"/>
          <w:lang w:eastAsia="ru-RU"/>
        </w:rPr>
        <w:t xml:space="preserve"> доходах</w:t>
      </w:r>
      <w:r w:rsidRPr="004A583C">
        <w:rPr>
          <w:rFonts w:ascii="Times New Roman" w:eastAsia="Times New Roman" w:hAnsi="Times New Roman" w:cs="Times New Roman"/>
          <w:sz w:val="28"/>
          <w:szCs w:val="28"/>
          <w:lang w:eastAsia="ru-RU"/>
        </w:rPr>
        <w:t xml:space="preserve"> бюджета района  составит </w:t>
      </w:r>
      <w:r w:rsidR="004A583C" w:rsidRPr="004A583C">
        <w:rPr>
          <w:rFonts w:ascii="Times New Roman" w:eastAsia="Times New Roman" w:hAnsi="Times New Roman" w:cs="Times New Roman"/>
          <w:bCs/>
          <w:sz w:val="28"/>
          <w:szCs w:val="28"/>
          <w:lang w:eastAsia="ru-RU"/>
        </w:rPr>
        <w:t>68,9</w:t>
      </w:r>
      <w:r w:rsidRPr="004A583C">
        <w:rPr>
          <w:rFonts w:ascii="Times New Roman" w:eastAsia="Times New Roman" w:hAnsi="Times New Roman" w:cs="Times New Roman"/>
          <w:bCs/>
          <w:sz w:val="28"/>
          <w:szCs w:val="28"/>
          <w:lang w:eastAsia="ru-RU"/>
        </w:rPr>
        <w:t xml:space="preserve"> % и </w:t>
      </w:r>
      <w:r w:rsidR="004A583C" w:rsidRPr="004A583C">
        <w:rPr>
          <w:rFonts w:ascii="Times New Roman" w:eastAsia="Times New Roman" w:hAnsi="Times New Roman" w:cs="Times New Roman"/>
          <w:bCs/>
          <w:sz w:val="28"/>
          <w:szCs w:val="28"/>
          <w:lang w:eastAsia="ru-RU"/>
        </w:rPr>
        <w:t>69,1</w:t>
      </w:r>
      <w:r w:rsidRPr="004A583C">
        <w:rPr>
          <w:rFonts w:ascii="Times New Roman" w:eastAsia="Times New Roman" w:hAnsi="Times New Roman" w:cs="Times New Roman"/>
          <w:bCs/>
          <w:sz w:val="28"/>
          <w:szCs w:val="28"/>
          <w:lang w:eastAsia="ru-RU"/>
        </w:rPr>
        <w:t xml:space="preserve"> % соответственно. </w:t>
      </w:r>
      <w:r w:rsidRPr="004A583C">
        <w:rPr>
          <w:rFonts w:ascii="Times New Roman" w:eastAsia="Times New Roman" w:hAnsi="Times New Roman" w:cs="Times New Roman"/>
          <w:sz w:val="28"/>
          <w:szCs w:val="28"/>
          <w:lang w:eastAsia="ru-RU"/>
        </w:rPr>
        <w:t>Увелич</w:t>
      </w:r>
      <w:r w:rsidR="004A583C" w:rsidRPr="004A583C">
        <w:rPr>
          <w:rFonts w:ascii="Times New Roman" w:eastAsia="Times New Roman" w:hAnsi="Times New Roman" w:cs="Times New Roman"/>
          <w:sz w:val="28"/>
          <w:szCs w:val="28"/>
          <w:lang w:eastAsia="ru-RU"/>
        </w:rPr>
        <w:t>ение указанного показателя в 2020</w:t>
      </w:r>
      <w:r w:rsidRPr="004A583C">
        <w:rPr>
          <w:rFonts w:ascii="Times New Roman" w:eastAsia="Times New Roman" w:hAnsi="Times New Roman" w:cs="Times New Roman"/>
          <w:sz w:val="28"/>
          <w:szCs w:val="28"/>
          <w:lang w:eastAsia="ru-RU"/>
        </w:rPr>
        <w:t xml:space="preserve"> году по сравнению с предыдущим годом напрямую связано со значительным увеличением  субсидий, субвенций и иных межбюджетных трансфертов из  областного бюджета </w:t>
      </w:r>
      <w:r w:rsidR="004A583C" w:rsidRPr="004A583C">
        <w:rPr>
          <w:rFonts w:ascii="Times New Roman" w:eastAsia="Times New Roman" w:hAnsi="Times New Roman" w:cs="Times New Roman"/>
          <w:sz w:val="28"/>
          <w:szCs w:val="28"/>
          <w:lang w:eastAsia="ru-RU"/>
        </w:rPr>
        <w:t xml:space="preserve"> на 47,5%</w:t>
      </w:r>
      <w:r w:rsidRPr="004A583C">
        <w:rPr>
          <w:rFonts w:ascii="Times New Roman" w:eastAsia="Times New Roman" w:hAnsi="Times New Roman" w:cs="Times New Roman"/>
          <w:sz w:val="28"/>
          <w:szCs w:val="28"/>
          <w:lang w:eastAsia="ru-RU"/>
        </w:rPr>
        <w:t xml:space="preserve">,  и </w:t>
      </w:r>
      <w:r w:rsidR="004A583C" w:rsidRPr="004A583C">
        <w:rPr>
          <w:rFonts w:ascii="Times New Roman" w:eastAsia="Times New Roman" w:hAnsi="Times New Roman" w:cs="Times New Roman"/>
          <w:sz w:val="28"/>
          <w:szCs w:val="28"/>
          <w:lang w:eastAsia="ru-RU"/>
        </w:rPr>
        <w:t>на 38,4%</w:t>
      </w:r>
      <w:r w:rsidRPr="004A583C">
        <w:rPr>
          <w:rFonts w:ascii="Times New Roman" w:eastAsia="Times New Roman" w:hAnsi="Times New Roman" w:cs="Times New Roman"/>
          <w:sz w:val="28"/>
          <w:szCs w:val="28"/>
          <w:lang w:eastAsia="ru-RU"/>
        </w:rPr>
        <w:t xml:space="preserve"> соответственно. </w:t>
      </w:r>
    </w:p>
    <w:p w:rsidR="0006617C" w:rsidRPr="00B13A9C"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CE6611">
        <w:rPr>
          <w:rFonts w:ascii="Times New Roman" w:eastAsia="Times New Roman" w:hAnsi="Times New Roman" w:cs="Times New Roman"/>
          <w:sz w:val="28"/>
          <w:szCs w:val="28"/>
          <w:lang w:eastAsia="ru-RU"/>
        </w:rPr>
        <w:t>В 202</w:t>
      </w:r>
      <w:r w:rsidR="00CE6611" w:rsidRPr="00CE6611">
        <w:rPr>
          <w:rFonts w:ascii="Times New Roman" w:eastAsia="Times New Roman" w:hAnsi="Times New Roman" w:cs="Times New Roman"/>
          <w:sz w:val="28"/>
          <w:szCs w:val="28"/>
          <w:lang w:eastAsia="ru-RU"/>
        </w:rPr>
        <w:t>1</w:t>
      </w:r>
      <w:r w:rsidRPr="00CE6611">
        <w:rPr>
          <w:rFonts w:ascii="Times New Roman" w:eastAsia="Times New Roman" w:hAnsi="Times New Roman" w:cs="Times New Roman"/>
          <w:sz w:val="28"/>
          <w:szCs w:val="28"/>
          <w:lang w:eastAsia="ru-RU"/>
        </w:rPr>
        <w:t xml:space="preserve"> году безвозмездные поступления будут иметь следующую структуру: дотации – </w:t>
      </w:r>
      <w:r w:rsidR="00CE6611" w:rsidRPr="00CE6611">
        <w:rPr>
          <w:rFonts w:ascii="Times New Roman" w:eastAsia="Times New Roman" w:hAnsi="Times New Roman" w:cs="Times New Roman"/>
          <w:sz w:val="28"/>
          <w:szCs w:val="28"/>
          <w:lang w:eastAsia="ru-RU"/>
        </w:rPr>
        <w:t>35,2</w:t>
      </w:r>
      <w:r w:rsidRPr="00CE6611">
        <w:rPr>
          <w:rFonts w:ascii="Times New Roman" w:eastAsia="Times New Roman" w:hAnsi="Times New Roman" w:cs="Times New Roman"/>
          <w:sz w:val="28"/>
          <w:szCs w:val="28"/>
          <w:lang w:eastAsia="ru-RU"/>
        </w:rPr>
        <w:t xml:space="preserve"> %, субсидии – </w:t>
      </w:r>
      <w:r w:rsidR="00CE6611" w:rsidRPr="00CE6611">
        <w:rPr>
          <w:rFonts w:ascii="Times New Roman" w:eastAsia="Times New Roman" w:hAnsi="Times New Roman" w:cs="Times New Roman"/>
          <w:sz w:val="28"/>
          <w:szCs w:val="28"/>
          <w:lang w:eastAsia="ru-RU"/>
        </w:rPr>
        <w:t>30,1</w:t>
      </w:r>
      <w:r w:rsidRPr="00CE6611">
        <w:rPr>
          <w:rFonts w:ascii="Times New Roman" w:eastAsia="Times New Roman" w:hAnsi="Times New Roman" w:cs="Times New Roman"/>
          <w:sz w:val="28"/>
          <w:szCs w:val="28"/>
          <w:lang w:eastAsia="ru-RU"/>
        </w:rPr>
        <w:t xml:space="preserve">%, субвенции – </w:t>
      </w:r>
      <w:r w:rsidR="00CE6611" w:rsidRPr="00CE6611">
        <w:rPr>
          <w:rFonts w:ascii="Times New Roman" w:eastAsia="Times New Roman" w:hAnsi="Times New Roman" w:cs="Times New Roman"/>
          <w:sz w:val="28"/>
          <w:szCs w:val="28"/>
          <w:lang w:eastAsia="ru-RU"/>
        </w:rPr>
        <w:t>34,0</w:t>
      </w:r>
      <w:r w:rsidRPr="00CE6611">
        <w:rPr>
          <w:rFonts w:ascii="Times New Roman" w:eastAsia="Times New Roman" w:hAnsi="Times New Roman" w:cs="Times New Roman"/>
          <w:sz w:val="28"/>
          <w:szCs w:val="28"/>
          <w:lang w:eastAsia="ru-RU"/>
        </w:rPr>
        <w:t xml:space="preserve"> %, иные межбюджетные трансферты – </w:t>
      </w:r>
      <w:r w:rsidR="00CE6611" w:rsidRPr="00CE6611">
        <w:rPr>
          <w:rFonts w:ascii="Times New Roman" w:eastAsia="Times New Roman" w:hAnsi="Times New Roman" w:cs="Times New Roman"/>
          <w:sz w:val="28"/>
          <w:szCs w:val="28"/>
          <w:lang w:eastAsia="ru-RU"/>
        </w:rPr>
        <w:t>0,7</w:t>
      </w:r>
      <w:r w:rsidRPr="00CE6611">
        <w:rPr>
          <w:rFonts w:ascii="Times New Roman" w:eastAsia="Times New Roman" w:hAnsi="Times New Roman" w:cs="Times New Roman"/>
          <w:sz w:val="28"/>
          <w:szCs w:val="28"/>
          <w:lang w:eastAsia="ru-RU"/>
        </w:rPr>
        <w:t xml:space="preserve">  % (в 20</w:t>
      </w:r>
      <w:r w:rsidR="00CE6611" w:rsidRPr="00CE6611">
        <w:rPr>
          <w:rFonts w:ascii="Times New Roman" w:eastAsia="Times New Roman" w:hAnsi="Times New Roman" w:cs="Times New Roman"/>
          <w:sz w:val="28"/>
          <w:szCs w:val="28"/>
          <w:lang w:eastAsia="ru-RU"/>
        </w:rPr>
        <w:t>20</w:t>
      </w:r>
      <w:r w:rsidRPr="00CE6611">
        <w:rPr>
          <w:rFonts w:ascii="Times New Roman" w:eastAsia="Times New Roman" w:hAnsi="Times New Roman" w:cs="Times New Roman"/>
          <w:sz w:val="28"/>
          <w:szCs w:val="28"/>
          <w:lang w:eastAsia="ru-RU"/>
        </w:rPr>
        <w:t xml:space="preserve"> году: дотации – </w:t>
      </w:r>
      <w:r w:rsidR="00CE6611" w:rsidRPr="00CE6611">
        <w:rPr>
          <w:rFonts w:ascii="Times New Roman" w:eastAsia="Times New Roman" w:hAnsi="Times New Roman" w:cs="Times New Roman"/>
          <w:sz w:val="28"/>
          <w:szCs w:val="28"/>
          <w:lang w:eastAsia="ru-RU"/>
        </w:rPr>
        <w:t>34,0 %, субсидии – 32,9</w:t>
      </w:r>
      <w:r w:rsidRPr="00CE6611">
        <w:rPr>
          <w:rFonts w:ascii="Times New Roman" w:eastAsia="Times New Roman" w:hAnsi="Times New Roman" w:cs="Times New Roman"/>
          <w:sz w:val="28"/>
          <w:szCs w:val="28"/>
          <w:lang w:eastAsia="ru-RU"/>
        </w:rPr>
        <w:t xml:space="preserve"> %, субвенции –  </w:t>
      </w:r>
      <w:r w:rsidR="00CE6611" w:rsidRPr="00CE6611">
        <w:rPr>
          <w:rFonts w:ascii="Times New Roman" w:eastAsia="Times New Roman" w:hAnsi="Times New Roman" w:cs="Times New Roman"/>
          <w:sz w:val="28"/>
          <w:szCs w:val="28"/>
          <w:lang w:eastAsia="ru-RU"/>
        </w:rPr>
        <w:t>32,3</w:t>
      </w:r>
      <w:r w:rsidRPr="00CE6611">
        <w:rPr>
          <w:rFonts w:ascii="Times New Roman" w:eastAsia="Times New Roman" w:hAnsi="Times New Roman" w:cs="Times New Roman"/>
          <w:sz w:val="28"/>
          <w:szCs w:val="28"/>
          <w:lang w:eastAsia="ru-RU"/>
        </w:rPr>
        <w:t xml:space="preserve"> %, иные межбюджетные трансферты –  </w:t>
      </w:r>
      <w:r w:rsidR="00CE6611" w:rsidRPr="00CE6611">
        <w:rPr>
          <w:rFonts w:ascii="Times New Roman" w:eastAsia="Times New Roman" w:hAnsi="Times New Roman" w:cs="Times New Roman"/>
          <w:sz w:val="28"/>
          <w:szCs w:val="28"/>
          <w:lang w:eastAsia="ru-RU"/>
        </w:rPr>
        <w:t>0,8</w:t>
      </w:r>
      <w:r w:rsidRPr="00B13A9C">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ind w:firstLine="720"/>
        <w:jc w:val="both"/>
        <w:rPr>
          <w:rFonts w:ascii="Times New Roman" w:eastAsia="Times New Roman" w:hAnsi="Times New Roman" w:cs="Times New Roman"/>
          <w:i/>
          <w:color w:val="FF0000"/>
          <w:sz w:val="28"/>
          <w:szCs w:val="28"/>
          <w:lang w:eastAsia="ru-RU"/>
        </w:rPr>
      </w:pPr>
      <w:r w:rsidRPr="00B13A9C">
        <w:rPr>
          <w:rFonts w:ascii="Times New Roman" w:eastAsia="Times New Roman" w:hAnsi="Times New Roman" w:cs="Times New Roman"/>
          <w:sz w:val="28"/>
          <w:szCs w:val="28"/>
          <w:lang w:eastAsia="ru-RU"/>
        </w:rPr>
        <w:t>Бюджет района на 202</w:t>
      </w:r>
      <w:r w:rsidR="00B13A9C" w:rsidRPr="00B13A9C">
        <w:rPr>
          <w:rFonts w:ascii="Times New Roman" w:eastAsia="Times New Roman" w:hAnsi="Times New Roman" w:cs="Times New Roman"/>
          <w:sz w:val="28"/>
          <w:szCs w:val="28"/>
          <w:lang w:eastAsia="ru-RU"/>
        </w:rPr>
        <w:t>1</w:t>
      </w:r>
      <w:r w:rsidRPr="00B13A9C">
        <w:rPr>
          <w:rFonts w:ascii="Times New Roman" w:eastAsia="Times New Roman" w:hAnsi="Times New Roman" w:cs="Times New Roman"/>
          <w:sz w:val="28"/>
          <w:szCs w:val="28"/>
          <w:lang w:eastAsia="ru-RU"/>
        </w:rPr>
        <w:t xml:space="preserve"> год и плановый период 202</w:t>
      </w:r>
      <w:r w:rsidR="00B13A9C" w:rsidRPr="00B13A9C">
        <w:rPr>
          <w:rFonts w:ascii="Times New Roman" w:eastAsia="Times New Roman" w:hAnsi="Times New Roman" w:cs="Times New Roman"/>
          <w:sz w:val="28"/>
          <w:szCs w:val="28"/>
          <w:lang w:eastAsia="ru-RU"/>
        </w:rPr>
        <w:t>2</w:t>
      </w:r>
      <w:r w:rsidRPr="00B13A9C">
        <w:rPr>
          <w:rFonts w:ascii="Times New Roman" w:eastAsia="Times New Roman" w:hAnsi="Times New Roman" w:cs="Times New Roman"/>
          <w:sz w:val="28"/>
          <w:szCs w:val="28"/>
          <w:lang w:eastAsia="ru-RU"/>
        </w:rPr>
        <w:t xml:space="preserve"> и 202</w:t>
      </w:r>
      <w:r w:rsidR="00B13A9C" w:rsidRPr="00B13A9C">
        <w:rPr>
          <w:rFonts w:ascii="Times New Roman" w:eastAsia="Times New Roman" w:hAnsi="Times New Roman" w:cs="Times New Roman"/>
          <w:sz w:val="28"/>
          <w:szCs w:val="28"/>
          <w:lang w:eastAsia="ru-RU"/>
        </w:rPr>
        <w:t>3</w:t>
      </w:r>
      <w:r w:rsidRPr="00B13A9C">
        <w:rPr>
          <w:rFonts w:ascii="Times New Roman" w:eastAsia="Times New Roman" w:hAnsi="Times New Roman" w:cs="Times New Roman"/>
          <w:sz w:val="28"/>
          <w:szCs w:val="28"/>
          <w:lang w:eastAsia="ru-RU"/>
        </w:rPr>
        <w:t xml:space="preserve"> годов  остается высоко дотационным (</w:t>
      </w:r>
      <w:r w:rsidR="00B13A9C" w:rsidRPr="00B13A9C">
        <w:rPr>
          <w:rFonts w:ascii="Times New Roman" w:eastAsia="Times New Roman" w:hAnsi="Times New Roman" w:cs="Times New Roman"/>
          <w:sz w:val="28"/>
          <w:szCs w:val="28"/>
          <w:lang w:eastAsia="ru-RU"/>
        </w:rPr>
        <w:t>76,2</w:t>
      </w:r>
      <w:r w:rsidRPr="00B13A9C">
        <w:rPr>
          <w:rFonts w:ascii="Times New Roman" w:eastAsia="Times New Roman" w:hAnsi="Times New Roman" w:cs="Times New Roman"/>
          <w:sz w:val="28"/>
          <w:szCs w:val="28"/>
          <w:lang w:eastAsia="ru-RU"/>
        </w:rPr>
        <w:t xml:space="preserve"> %, </w:t>
      </w:r>
      <w:r w:rsidR="00B13A9C" w:rsidRPr="00B13A9C">
        <w:rPr>
          <w:rFonts w:ascii="Times New Roman" w:eastAsia="Times New Roman" w:hAnsi="Times New Roman" w:cs="Times New Roman"/>
          <w:sz w:val="28"/>
          <w:szCs w:val="28"/>
          <w:lang w:eastAsia="ru-RU"/>
        </w:rPr>
        <w:t>68,9</w:t>
      </w:r>
      <w:r w:rsidRPr="00B13A9C">
        <w:rPr>
          <w:rFonts w:ascii="Times New Roman" w:eastAsia="Times New Roman" w:hAnsi="Times New Roman" w:cs="Times New Roman"/>
          <w:sz w:val="28"/>
          <w:szCs w:val="28"/>
          <w:lang w:eastAsia="ru-RU"/>
        </w:rPr>
        <w:t xml:space="preserve">  % и </w:t>
      </w:r>
      <w:r w:rsidR="00B13A9C" w:rsidRPr="00B13A9C">
        <w:rPr>
          <w:rFonts w:ascii="Times New Roman" w:eastAsia="Times New Roman" w:hAnsi="Times New Roman" w:cs="Times New Roman"/>
          <w:sz w:val="28"/>
          <w:szCs w:val="28"/>
          <w:lang w:eastAsia="ru-RU"/>
        </w:rPr>
        <w:t>69,1</w:t>
      </w:r>
      <w:r w:rsidRPr="00B13A9C">
        <w:rPr>
          <w:rFonts w:ascii="Times New Roman" w:eastAsia="Times New Roman" w:hAnsi="Times New Roman" w:cs="Times New Roman"/>
          <w:sz w:val="28"/>
          <w:szCs w:val="28"/>
          <w:lang w:eastAsia="ru-RU"/>
        </w:rPr>
        <w:t>% соответственно), однако в сравнении с 20</w:t>
      </w:r>
      <w:r w:rsidR="00B13A9C" w:rsidRPr="00B13A9C">
        <w:rPr>
          <w:rFonts w:ascii="Times New Roman" w:eastAsia="Times New Roman" w:hAnsi="Times New Roman" w:cs="Times New Roman"/>
          <w:sz w:val="28"/>
          <w:szCs w:val="28"/>
          <w:lang w:eastAsia="ru-RU"/>
        </w:rPr>
        <w:t>20</w:t>
      </w:r>
      <w:r w:rsidRPr="00B13A9C">
        <w:rPr>
          <w:rFonts w:ascii="Times New Roman" w:eastAsia="Times New Roman" w:hAnsi="Times New Roman" w:cs="Times New Roman"/>
          <w:sz w:val="28"/>
          <w:szCs w:val="28"/>
          <w:lang w:eastAsia="ru-RU"/>
        </w:rPr>
        <w:t xml:space="preserve"> и 201</w:t>
      </w:r>
      <w:r w:rsidR="00B13A9C" w:rsidRPr="00B13A9C">
        <w:rPr>
          <w:rFonts w:ascii="Times New Roman" w:eastAsia="Times New Roman" w:hAnsi="Times New Roman" w:cs="Times New Roman"/>
          <w:sz w:val="28"/>
          <w:szCs w:val="28"/>
          <w:lang w:eastAsia="ru-RU"/>
        </w:rPr>
        <w:t>9</w:t>
      </w:r>
      <w:r w:rsidRPr="00B13A9C">
        <w:rPr>
          <w:rFonts w:ascii="Times New Roman" w:eastAsia="Times New Roman" w:hAnsi="Times New Roman" w:cs="Times New Roman"/>
          <w:sz w:val="28"/>
          <w:szCs w:val="28"/>
          <w:lang w:eastAsia="ru-RU"/>
        </w:rPr>
        <w:t xml:space="preserve"> годами наблюдается снижение на </w:t>
      </w:r>
      <w:r w:rsidR="00B13A9C" w:rsidRPr="00B13A9C">
        <w:rPr>
          <w:rFonts w:ascii="Times New Roman" w:eastAsia="Times New Roman" w:hAnsi="Times New Roman" w:cs="Times New Roman"/>
          <w:sz w:val="28"/>
          <w:szCs w:val="28"/>
          <w:lang w:eastAsia="ru-RU"/>
        </w:rPr>
        <w:t>1,9</w:t>
      </w:r>
      <w:r w:rsidRPr="00B13A9C">
        <w:rPr>
          <w:rFonts w:ascii="Times New Roman" w:eastAsia="Times New Roman" w:hAnsi="Times New Roman" w:cs="Times New Roman"/>
          <w:sz w:val="28"/>
          <w:szCs w:val="28"/>
          <w:lang w:eastAsia="ru-RU"/>
        </w:rPr>
        <w:t xml:space="preserve">% и  </w:t>
      </w:r>
      <w:r w:rsidRPr="00B13A9C">
        <w:rPr>
          <w:rFonts w:ascii="Times New Roman" w:eastAsia="Times New Roman" w:hAnsi="Times New Roman" w:cs="Times New Roman"/>
          <w:sz w:val="28"/>
          <w:szCs w:val="28"/>
          <w:lang w:eastAsia="ru-RU"/>
        </w:rPr>
        <w:lastRenderedPageBreak/>
        <w:t xml:space="preserve">рост на </w:t>
      </w:r>
      <w:r w:rsidR="00B13A9C" w:rsidRPr="00B13A9C">
        <w:rPr>
          <w:rFonts w:ascii="Times New Roman" w:eastAsia="Times New Roman" w:hAnsi="Times New Roman" w:cs="Times New Roman"/>
          <w:sz w:val="28"/>
          <w:szCs w:val="28"/>
          <w:lang w:eastAsia="ru-RU"/>
        </w:rPr>
        <w:t>1,3</w:t>
      </w:r>
      <w:r w:rsidRPr="00B13A9C">
        <w:rPr>
          <w:rFonts w:ascii="Times New Roman" w:eastAsia="Times New Roman" w:hAnsi="Times New Roman" w:cs="Times New Roman"/>
          <w:sz w:val="28"/>
          <w:szCs w:val="28"/>
          <w:lang w:eastAsia="ru-RU"/>
        </w:rPr>
        <w:t>% соответственно (</w:t>
      </w:r>
      <w:r w:rsidR="00B13A9C" w:rsidRPr="00B13A9C">
        <w:rPr>
          <w:rFonts w:ascii="Times New Roman" w:eastAsia="Times New Roman" w:hAnsi="Times New Roman" w:cs="Times New Roman"/>
          <w:sz w:val="28"/>
          <w:szCs w:val="28"/>
          <w:lang w:eastAsia="ru-RU"/>
        </w:rPr>
        <w:t>78,1</w:t>
      </w:r>
      <w:r w:rsidRPr="00B13A9C">
        <w:rPr>
          <w:rFonts w:ascii="Times New Roman" w:eastAsia="Times New Roman" w:hAnsi="Times New Roman" w:cs="Times New Roman"/>
          <w:sz w:val="28"/>
          <w:szCs w:val="28"/>
          <w:lang w:eastAsia="ru-RU"/>
        </w:rPr>
        <w:t xml:space="preserve">% и </w:t>
      </w:r>
      <w:r w:rsidR="00B13A9C" w:rsidRPr="00B13A9C">
        <w:rPr>
          <w:rFonts w:ascii="Times New Roman" w:eastAsia="Times New Roman" w:hAnsi="Times New Roman" w:cs="Times New Roman"/>
          <w:sz w:val="28"/>
          <w:szCs w:val="28"/>
          <w:lang w:eastAsia="ru-RU"/>
        </w:rPr>
        <w:t>77,5</w:t>
      </w:r>
      <w:r w:rsidRPr="00B13A9C">
        <w:rPr>
          <w:rFonts w:ascii="Times New Roman" w:eastAsia="Times New Roman" w:hAnsi="Times New Roman" w:cs="Times New Roman"/>
          <w:sz w:val="28"/>
          <w:szCs w:val="28"/>
          <w:lang w:eastAsia="ru-RU"/>
        </w:rPr>
        <w:t xml:space="preserve">%), что связано со снижением  </w:t>
      </w:r>
      <w:r w:rsidR="00B13A9C" w:rsidRPr="00B13A9C">
        <w:rPr>
          <w:rFonts w:ascii="Times New Roman" w:eastAsia="Times New Roman" w:hAnsi="Times New Roman" w:cs="Times New Roman"/>
          <w:sz w:val="28"/>
          <w:szCs w:val="28"/>
          <w:lang w:eastAsia="ru-RU"/>
        </w:rPr>
        <w:t xml:space="preserve">дотаций, субсидий, субвенций </w:t>
      </w:r>
      <w:r w:rsidRPr="00B13A9C">
        <w:rPr>
          <w:rFonts w:ascii="Times New Roman" w:eastAsia="Times New Roman" w:hAnsi="Times New Roman" w:cs="Times New Roman"/>
          <w:sz w:val="28"/>
          <w:szCs w:val="28"/>
          <w:lang w:eastAsia="ru-RU"/>
        </w:rPr>
        <w:t xml:space="preserve">и прочих безвозмездных поступлений.  </w:t>
      </w:r>
    </w:p>
    <w:p w:rsidR="0006617C" w:rsidRPr="0006617C" w:rsidRDefault="0006617C" w:rsidP="0006617C">
      <w:pPr>
        <w:spacing w:after="0" w:line="240" w:lineRule="auto"/>
        <w:ind w:firstLine="720"/>
        <w:jc w:val="both"/>
        <w:rPr>
          <w:rFonts w:ascii="Times New Roman" w:eastAsia="Times New Roman" w:hAnsi="Times New Roman" w:cs="Times New Roman"/>
          <w:b/>
          <w:color w:val="FF0000"/>
          <w:sz w:val="28"/>
          <w:szCs w:val="28"/>
          <w:lang w:eastAsia="ru-RU"/>
        </w:rPr>
      </w:pPr>
    </w:p>
    <w:p w:rsidR="0006617C" w:rsidRPr="0006617C" w:rsidRDefault="0006617C" w:rsidP="0006617C">
      <w:pPr>
        <w:spacing w:after="0" w:line="240" w:lineRule="auto"/>
        <w:ind w:firstLine="720"/>
        <w:jc w:val="both"/>
        <w:rPr>
          <w:rFonts w:ascii="Times New Roman" w:eastAsia="Times New Roman" w:hAnsi="Times New Roman" w:cs="Times New Roman"/>
          <w:b/>
          <w:color w:val="FF0000"/>
          <w:sz w:val="28"/>
          <w:szCs w:val="28"/>
          <w:lang w:eastAsia="ru-RU"/>
        </w:rPr>
      </w:pPr>
    </w:p>
    <w:p w:rsidR="0006617C" w:rsidRPr="00B13A9C" w:rsidRDefault="0006617C" w:rsidP="0006617C">
      <w:pPr>
        <w:spacing w:after="0" w:line="240" w:lineRule="auto"/>
        <w:jc w:val="both"/>
        <w:rPr>
          <w:rFonts w:ascii="Times New Roman" w:eastAsia="Times New Roman" w:hAnsi="Times New Roman" w:cs="Times New Roman"/>
          <w:b/>
          <w:sz w:val="28"/>
          <w:szCs w:val="28"/>
          <w:lang w:eastAsia="ru-RU"/>
        </w:rPr>
      </w:pPr>
      <w:r w:rsidRPr="00B13A9C">
        <w:rPr>
          <w:rFonts w:ascii="Times New Roman" w:eastAsia="Times New Roman" w:hAnsi="Times New Roman" w:cs="Times New Roman"/>
          <w:b/>
          <w:sz w:val="28"/>
          <w:szCs w:val="28"/>
          <w:lang w:eastAsia="ru-RU"/>
        </w:rPr>
        <w:t>Выводы:</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p>
    <w:p w:rsidR="0006617C" w:rsidRPr="0006617C" w:rsidRDefault="0006617C" w:rsidP="0006617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B646A">
        <w:rPr>
          <w:rFonts w:ascii="Times New Roman" w:eastAsia="Times New Roman" w:hAnsi="Times New Roman" w:cs="Times New Roman"/>
          <w:sz w:val="28"/>
          <w:szCs w:val="28"/>
          <w:lang w:eastAsia="ru-RU"/>
        </w:rPr>
        <w:t>1. Проектом решения о бюджете района  объем налоговых и неналоговых доходов</w:t>
      </w:r>
      <w:r w:rsidRPr="00DB646A">
        <w:rPr>
          <w:rFonts w:ascii="Times New Roman" w:eastAsia="Times New Roman" w:hAnsi="Times New Roman" w:cs="Times New Roman"/>
          <w:bCs/>
          <w:sz w:val="28"/>
          <w:szCs w:val="28"/>
          <w:lang w:eastAsia="ru-RU"/>
        </w:rPr>
        <w:t xml:space="preserve"> </w:t>
      </w:r>
      <w:r w:rsidRPr="00DB646A">
        <w:rPr>
          <w:rFonts w:ascii="Times New Roman" w:eastAsia="Times New Roman" w:hAnsi="Times New Roman" w:cs="Times New Roman"/>
          <w:sz w:val="28"/>
          <w:szCs w:val="28"/>
          <w:lang w:eastAsia="ru-RU"/>
        </w:rPr>
        <w:t>на 202</w:t>
      </w:r>
      <w:r w:rsidR="00DB646A" w:rsidRPr="00DB646A">
        <w:rPr>
          <w:rFonts w:ascii="Times New Roman" w:eastAsia="Times New Roman" w:hAnsi="Times New Roman" w:cs="Times New Roman"/>
          <w:sz w:val="28"/>
          <w:szCs w:val="28"/>
          <w:lang w:eastAsia="ru-RU"/>
        </w:rPr>
        <w:t>1</w:t>
      </w:r>
      <w:r w:rsidRPr="00DB646A">
        <w:rPr>
          <w:rFonts w:ascii="Times New Roman" w:eastAsia="Times New Roman" w:hAnsi="Times New Roman" w:cs="Times New Roman"/>
          <w:sz w:val="28"/>
          <w:szCs w:val="28"/>
          <w:lang w:eastAsia="ru-RU"/>
        </w:rPr>
        <w:t xml:space="preserve">  год предусмотрен в сумме </w:t>
      </w:r>
      <w:r w:rsidR="00DB646A" w:rsidRPr="00DB646A">
        <w:rPr>
          <w:rFonts w:ascii="Times New Roman" w:eastAsia="Times New Roman" w:hAnsi="Times New Roman" w:cs="Times New Roman"/>
          <w:sz w:val="28"/>
          <w:szCs w:val="28"/>
          <w:lang w:eastAsia="ru-RU"/>
        </w:rPr>
        <w:t>69442,0</w:t>
      </w:r>
      <w:r w:rsidRPr="00DB646A">
        <w:rPr>
          <w:rFonts w:ascii="Times New Roman" w:eastAsia="Times New Roman" w:hAnsi="Times New Roman" w:cs="Times New Roman"/>
          <w:sz w:val="28"/>
          <w:szCs w:val="28"/>
          <w:lang w:eastAsia="ru-RU"/>
        </w:rPr>
        <w:t xml:space="preserve"> тыс. рублей. По сравнению с бюджетными назначениями 20</w:t>
      </w:r>
      <w:r w:rsidR="00DB646A" w:rsidRPr="00DB646A">
        <w:rPr>
          <w:rFonts w:ascii="Times New Roman" w:eastAsia="Times New Roman" w:hAnsi="Times New Roman" w:cs="Times New Roman"/>
          <w:sz w:val="28"/>
          <w:szCs w:val="28"/>
          <w:lang w:eastAsia="ru-RU"/>
        </w:rPr>
        <w:t>20</w:t>
      </w:r>
      <w:r w:rsidRPr="00DB646A">
        <w:rPr>
          <w:rFonts w:ascii="Times New Roman" w:eastAsia="Times New Roman" w:hAnsi="Times New Roman" w:cs="Times New Roman"/>
          <w:sz w:val="28"/>
          <w:szCs w:val="28"/>
          <w:lang w:eastAsia="ru-RU"/>
        </w:rPr>
        <w:t xml:space="preserve"> года налоговые и неналоговые доходы увеличились  на </w:t>
      </w:r>
      <w:r w:rsidR="00DB646A" w:rsidRPr="00DB646A">
        <w:rPr>
          <w:rFonts w:ascii="Times New Roman" w:eastAsia="Times New Roman" w:hAnsi="Times New Roman" w:cs="Times New Roman"/>
          <w:sz w:val="28"/>
          <w:szCs w:val="28"/>
          <w:lang w:eastAsia="ru-RU"/>
        </w:rPr>
        <w:t>2239,</w:t>
      </w:r>
      <w:r w:rsidR="00DB646A" w:rsidRPr="0010602F">
        <w:rPr>
          <w:rFonts w:ascii="Times New Roman" w:eastAsia="Times New Roman" w:hAnsi="Times New Roman" w:cs="Times New Roman"/>
          <w:sz w:val="28"/>
          <w:szCs w:val="28"/>
          <w:lang w:eastAsia="ru-RU"/>
        </w:rPr>
        <w:t>0</w:t>
      </w:r>
      <w:r w:rsidRPr="0010602F">
        <w:rPr>
          <w:rFonts w:ascii="Times New Roman" w:eastAsia="Times New Roman" w:hAnsi="Times New Roman" w:cs="Times New Roman"/>
          <w:sz w:val="28"/>
          <w:szCs w:val="28"/>
          <w:lang w:eastAsia="ru-RU"/>
        </w:rPr>
        <w:t xml:space="preserve"> тыс. рублей, или </w:t>
      </w:r>
      <w:r w:rsidR="00DB646A" w:rsidRPr="0010602F">
        <w:rPr>
          <w:rFonts w:ascii="Times New Roman" w:eastAsia="Times New Roman" w:hAnsi="Times New Roman" w:cs="Times New Roman"/>
          <w:sz w:val="28"/>
          <w:szCs w:val="28"/>
          <w:lang w:eastAsia="ru-RU"/>
        </w:rPr>
        <w:t>3,3</w:t>
      </w:r>
      <w:r w:rsidRPr="0010602F">
        <w:rPr>
          <w:rFonts w:ascii="Times New Roman" w:eastAsia="Times New Roman" w:hAnsi="Times New Roman" w:cs="Times New Roman"/>
          <w:sz w:val="28"/>
          <w:szCs w:val="28"/>
          <w:lang w:eastAsia="ru-RU"/>
        </w:rPr>
        <w:t xml:space="preserve"> %, к уровню 201</w:t>
      </w:r>
      <w:r w:rsidR="0010602F" w:rsidRPr="0010602F">
        <w:rPr>
          <w:rFonts w:ascii="Times New Roman" w:eastAsia="Times New Roman" w:hAnsi="Times New Roman" w:cs="Times New Roman"/>
          <w:sz w:val="28"/>
          <w:szCs w:val="28"/>
          <w:lang w:eastAsia="ru-RU"/>
        </w:rPr>
        <w:t>9</w:t>
      </w:r>
      <w:r w:rsidRPr="0010602F">
        <w:rPr>
          <w:rFonts w:ascii="Times New Roman" w:eastAsia="Times New Roman" w:hAnsi="Times New Roman" w:cs="Times New Roman"/>
          <w:sz w:val="28"/>
          <w:szCs w:val="28"/>
          <w:lang w:eastAsia="ru-RU"/>
        </w:rPr>
        <w:t xml:space="preserve"> года у</w:t>
      </w:r>
      <w:r w:rsidR="0010602F" w:rsidRPr="0010602F">
        <w:rPr>
          <w:rFonts w:ascii="Times New Roman" w:eastAsia="Times New Roman" w:hAnsi="Times New Roman" w:cs="Times New Roman"/>
          <w:sz w:val="28"/>
          <w:szCs w:val="28"/>
          <w:lang w:eastAsia="ru-RU"/>
        </w:rPr>
        <w:t>величились</w:t>
      </w:r>
      <w:r w:rsidRPr="0010602F">
        <w:rPr>
          <w:rFonts w:ascii="Times New Roman" w:eastAsia="Times New Roman" w:hAnsi="Times New Roman" w:cs="Times New Roman"/>
          <w:sz w:val="28"/>
          <w:szCs w:val="28"/>
          <w:lang w:eastAsia="ru-RU"/>
        </w:rPr>
        <w:t xml:space="preserve"> на </w:t>
      </w:r>
      <w:r w:rsidR="0010602F" w:rsidRPr="0010602F">
        <w:rPr>
          <w:rFonts w:ascii="Times New Roman" w:eastAsia="Times New Roman" w:hAnsi="Times New Roman" w:cs="Times New Roman"/>
          <w:sz w:val="28"/>
          <w:szCs w:val="28"/>
          <w:lang w:eastAsia="ru-RU"/>
        </w:rPr>
        <w:t>5077,1</w:t>
      </w:r>
      <w:r w:rsidRPr="0010602F">
        <w:rPr>
          <w:rFonts w:ascii="Times New Roman" w:eastAsia="Times New Roman" w:hAnsi="Times New Roman" w:cs="Times New Roman"/>
          <w:sz w:val="28"/>
          <w:szCs w:val="28"/>
          <w:lang w:eastAsia="ru-RU"/>
        </w:rPr>
        <w:t xml:space="preserve"> тыс. рублей, или на </w:t>
      </w:r>
      <w:r w:rsidR="0010602F" w:rsidRPr="0010602F">
        <w:rPr>
          <w:rFonts w:ascii="Times New Roman" w:eastAsia="Times New Roman" w:hAnsi="Times New Roman" w:cs="Times New Roman"/>
          <w:sz w:val="28"/>
          <w:szCs w:val="28"/>
          <w:lang w:eastAsia="ru-RU"/>
        </w:rPr>
        <w:t>7,9</w:t>
      </w:r>
      <w:r w:rsidRPr="0010602F">
        <w:rPr>
          <w:rFonts w:ascii="Times New Roman" w:eastAsia="Times New Roman" w:hAnsi="Times New Roman" w:cs="Times New Roman"/>
          <w:sz w:val="28"/>
          <w:szCs w:val="28"/>
          <w:lang w:eastAsia="ru-RU"/>
        </w:rPr>
        <w:t xml:space="preserve"> %. Бюджет района  на </w:t>
      </w:r>
      <w:r w:rsidR="0010602F" w:rsidRPr="0010602F">
        <w:rPr>
          <w:rFonts w:ascii="Times New Roman" w:eastAsia="Times New Roman" w:hAnsi="Times New Roman" w:cs="Times New Roman"/>
          <w:sz w:val="28"/>
          <w:szCs w:val="28"/>
          <w:lang w:eastAsia="ru-RU"/>
        </w:rPr>
        <w:t>76,2</w:t>
      </w:r>
      <w:r w:rsidRPr="0010602F">
        <w:rPr>
          <w:rFonts w:ascii="Times New Roman" w:eastAsia="Times New Roman" w:hAnsi="Times New Roman" w:cs="Times New Roman"/>
          <w:sz w:val="28"/>
          <w:szCs w:val="28"/>
          <w:lang w:eastAsia="ru-RU"/>
        </w:rPr>
        <w:t xml:space="preserve">% сформирован за счет безвозмездных поступлений. При прогнозировании налоговых и неналоговых доходов наибольший удельный вес составляет налог на доходы физических лиц – </w:t>
      </w:r>
      <w:r w:rsidR="0010602F" w:rsidRPr="0010602F">
        <w:rPr>
          <w:rFonts w:ascii="Times New Roman" w:eastAsia="Times New Roman" w:hAnsi="Times New Roman" w:cs="Times New Roman"/>
          <w:sz w:val="28"/>
          <w:szCs w:val="28"/>
          <w:lang w:eastAsia="ru-RU"/>
        </w:rPr>
        <w:t>81,6</w:t>
      </w:r>
      <w:r w:rsidRPr="0010602F">
        <w:rPr>
          <w:rFonts w:ascii="Times New Roman" w:eastAsia="Times New Roman" w:hAnsi="Times New Roman" w:cs="Times New Roman"/>
          <w:sz w:val="28"/>
          <w:szCs w:val="28"/>
          <w:lang w:eastAsia="ru-RU"/>
        </w:rPr>
        <w:t xml:space="preserve"> процента.</w:t>
      </w:r>
    </w:p>
    <w:p w:rsidR="0006617C" w:rsidRPr="0010602F" w:rsidRDefault="0006617C" w:rsidP="0010602F">
      <w:pPr>
        <w:spacing w:after="0" w:line="240" w:lineRule="auto"/>
        <w:ind w:firstLine="720"/>
        <w:jc w:val="both"/>
        <w:rPr>
          <w:rFonts w:ascii="Times New Roman" w:hAnsi="Times New Roman" w:cs="Times New Roman"/>
          <w:sz w:val="28"/>
          <w:szCs w:val="28"/>
        </w:rPr>
      </w:pPr>
      <w:r w:rsidRPr="0010602F">
        <w:rPr>
          <w:rFonts w:ascii="Times New Roman" w:eastAsia="Times New Roman" w:hAnsi="Times New Roman" w:cs="Times New Roman"/>
          <w:sz w:val="28"/>
          <w:szCs w:val="28"/>
          <w:lang w:eastAsia="ru-RU"/>
        </w:rPr>
        <w:t>2. Для проведения оценки обоснованности и достов</w:t>
      </w:r>
      <w:r w:rsidR="0033672D">
        <w:rPr>
          <w:rFonts w:ascii="Times New Roman" w:eastAsia="Times New Roman" w:hAnsi="Times New Roman" w:cs="Times New Roman"/>
          <w:sz w:val="28"/>
          <w:szCs w:val="28"/>
          <w:lang w:eastAsia="ru-RU"/>
        </w:rPr>
        <w:t>ерности прогнозируемых размеров</w:t>
      </w:r>
      <w:r w:rsidRPr="0010602F">
        <w:rPr>
          <w:rFonts w:ascii="Times New Roman" w:eastAsia="Times New Roman" w:hAnsi="Times New Roman" w:cs="Times New Roman"/>
          <w:sz w:val="28"/>
          <w:szCs w:val="28"/>
          <w:lang w:eastAsia="ru-RU"/>
        </w:rPr>
        <w:t xml:space="preserve"> налоговых и неналоговых доходов на 202</w:t>
      </w:r>
      <w:r w:rsidR="0010602F" w:rsidRPr="0010602F">
        <w:rPr>
          <w:rFonts w:ascii="Times New Roman" w:eastAsia="Times New Roman" w:hAnsi="Times New Roman" w:cs="Times New Roman"/>
          <w:sz w:val="28"/>
          <w:szCs w:val="28"/>
          <w:lang w:eastAsia="ru-RU"/>
        </w:rPr>
        <w:t>1</w:t>
      </w:r>
      <w:r w:rsidRPr="0010602F">
        <w:rPr>
          <w:rFonts w:ascii="Times New Roman" w:eastAsia="Times New Roman" w:hAnsi="Times New Roman" w:cs="Times New Roman"/>
          <w:sz w:val="28"/>
          <w:szCs w:val="28"/>
          <w:lang w:eastAsia="ru-RU"/>
        </w:rPr>
        <w:t xml:space="preserve"> год и плановый период 202</w:t>
      </w:r>
      <w:r w:rsidR="0010602F" w:rsidRPr="0010602F">
        <w:rPr>
          <w:rFonts w:ascii="Times New Roman" w:eastAsia="Times New Roman" w:hAnsi="Times New Roman" w:cs="Times New Roman"/>
          <w:sz w:val="28"/>
          <w:szCs w:val="28"/>
          <w:lang w:eastAsia="ru-RU"/>
        </w:rPr>
        <w:t>2</w:t>
      </w:r>
      <w:r w:rsidRPr="0010602F">
        <w:rPr>
          <w:rFonts w:ascii="Times New Roman" w:eastAsia="Times New Roman" w:hAnsi="Times New Roman" w:cs="Times New Roman"/>
          <w:sz w:val="28"/>
          <w:szCs w:val="28"/>
          <w:lang w:eastAsia="ru-RU"/>
        </w:rPr>
        <w:t xml:space="preserve"> и 202</w:t>
      </w:r>
      <w:r w:rsidR="0010602F" w:rsidRPr="0010602F">
        <w:rPr>
          <w:rFonts w:ascii="Times New Roman" w:eastAsia="Times New Roman" w:hAnsi="Times New Roman" w:cs="Times New Roman"/>
          <w:sz w:val="28"/>
          <w:szCs w:val="28"/>
          <w:lang w:eastAsia="ru-RU"/>
        </w:rPr>
        <w:t>3</w:t>
      </w:r>
      <w:r w:rsidRPr="0010602F">
        <w:rPr>
          <w:rFonts w:ascii="Times New Roman" w:eastAsia="Times New Roman" w:hAnsi="Times New Roman" w:cs="Times New Roman"/>
          <w:sz w:val="28"/>
          <w:szCs w:val="28"/>
          <w:lang w:eastAsia="ru-RU"/>
        </w:rPr>
        <w:t xml:space="preserve"> годов установлено, что р</w:t>
      </w:r>
      <w:r w:rsidRPr="0010602F">
        <w:rPr>
          <w:rFonts w:ascii="Times New Roman" w:hAnsi="Times New Roman" w:cs="Times New Roman"/>
          <w:sz w:val="28"/>
          <w:szCs w:val="28"/>
        </w:rPr>
        <w:t>асчет  по прогнозируемым поступлениям  представлен  от управления финансов района, однако главным администратором  неналоговых доходов бюджета района является администрация района (отдел имущественных отношений).</w:t>
      </w:r>
      <w:r w:rsidR="0010602F">
        <w:rPr>
          <w:rFonts w:ascii="Times New Roman" w:hAnsi="Times New Roman" w:cs="Times New Roman"/>
          <w:sz w:val="28"/>
          <w:szCs w:val="28"/>
        </w:rPr>
        <w:t xml:space="preserve"> </w:t>
      </w:r>
    </w:p>
    <w:p w:rsidR="0006617C" w:rsidRPr="0052695C" w:rsidRDefault="0006617C" w:rsidP="0006617C">
      <w:pPr>
        <w:spacing w:after="0" w:line="240" w:lineRule="auto"/>
        <w:ind w:firstLine="720"/>
        <w:jc w:val="both"/>
        <w:rPr>
          <w:rFonts w:ascii="Times New Roman" w:eastAsia="Times New Roman" w:hAnsi="Times New Roman" w:cs="Times New Roman"/>
          <w:bCs/>
          <w:sz w:val="28"/>
          <w:szCs w:val="28"/>
          <w:lang w:eastAsia="ru-RU"/>
        </w:rPr>
      </w:pPr>
      <w:r w:rsidRPr="0052695C">
        <w:rPr>
          <w:rFonts w:ascii="Times New Roman" w:eastAsia="Times New Roman" w:hAnsi="Times New Roman" w:cs="Times New Roman"/>
          <w:bCs/>
          <w:sz w:val="28"/>
          <w:szCs w:val="28"/>
          <w:lang w:eastAsia="ru-RU"/>
        </w:rPr>
        <w:t>3. Оценка безвозмездных поступлений показывает уменьшение поступлений в  бюджет района  в 202</w:t>
      </w:r>
      <w:r w:rsidR="0010602F" w:rsidRPr="0052695C">
        <w:rPr>
          <w:rFonts w:ascii="Times New Roman" w:eastAsia="Times New Roman" w:hAnsi="Times New Roman" w:cs="Times New Roman"/>
          <w:bCs/>
          <w:sz w:val="28"/>
          <w:szCs w:val="28"/>
          <w:lang w:eastAsia="ru-RU"/>
        </w:rPr>
        <w:t>1</w:t>
      </w:r>
      <w:r w:rsidRPr="0052695C">
        <w:rPr>
          <w:rFonts w:ascii="Times New Roman" w:eastAsia="Times New Roman" w:hAnsi="Times New Roman" w:cs="Times New Roman"/>
          <w:bCs/>
          <w:sz w:val="28"/>
          <w:szCs w:val="28"/>
          <w:lang w:eastAsia="ru-RU"/>
        </w:rPr>
        <w:t xml:space="preserve"> году по отношению к уточненному бюджету 20</w:t>
      </w:r>
      <w:r w:rsidR="0010602F" w:rsidRPr="0052695C">
        <w:rPr>
          <w:rFonts w:ascii="Times New Roman" w:eastAsia="Times New Roman" w:hAnsi="Times New Roman" w:cs="Times New Roman"/>
          <w:bCs/>
          <w:sz w:val="28"/>
          <w:szCs w:val="28"/>
          <w:lang w:eastAsia="ru-RU"/>
        </w:rPr>
        <w:t>2</w:t>
      </w:r>
      <w:r w:rsidR="0033672D">
        <w:rPr>
          <w:rFonts w:ascii="Times New Roman" w:eastAsia="Times New Roman" w:hAnsi="Times New Roman" w:cs="Times New Roman"/>
          <w:bCs/>
          <w:sz w:val="28"/>
          <w:szCs w:val="28"/>
          <w:lang w:eastAsia="ru-RU"/>
        </w:rPr>
        <w:t>1</w:t>
      </w:r>
      <w:r w:rsidRPr="0052695C">
        <w:rPr>
          <w:rFonts w:ascii="Times New Roman" w:eastAsia="Times New Roman" w:hAnsi="Times New Roman" w:cs="Times New Roman"/>
          <w:bCs/>
          <w:sz w:val="28"/>
          <w:szCs w:val="28"/>
          <w:lang w:eastAsia="ru-RU"/>
        </w:rPr>
        <w:t xml:space="preserve"> года на </w:t>
      </w:r>
      <w:r w:rsidR="0052695C" w:rsidRPr="0052695C">
        <w:rPr>
          <w:rFonts w:ascii="Times New Roman" w:eastAsia="Times New Roman" w:hAnsi="Times New Roman" w:cs="Times New Roman"/>
          <w:bCs/>
          <w:sz w:val="28"/>
          <w:szCs w:val="28"/>
          <w:lang w:eastAsia="ru-RU"/>
        </w:rPr>
        <w:t>17661,5</w:t>
      </w:r>
      <w:r w:rsidRPr="0052695C">
        <w:rPr>
          <w:rFonts w:ascii="Times New Roman" w:eastAsia="Times New Roman" w:hAnsi="Times New Roman" w:cs="Times New Roman"/>
          <w:bCs/>
          <w:sz w:val="28"/>
          <w:szCs w:val="28"/>
          <w:lang w:eastAsia="ru-RU"/>
        </w:rPr>
        <w:t xml:space="preserve"> тыс. рублей (</w:t>
      </w:r>
      <w:r w:rsidR="0052695C" w:rsidRPr="0052695C">
        <w:rPr>
          <w:rFonts w:ascii="Times New Roman" w:eastAsia="Times New Roman" w:hAnsi="Times New Roman" w:cs="Times New Roman"/>
          <w:bCs/>
          <w:sz w:val="28"/>
          <w:szCs w:val="28"/>
          <w:lang w:eastAsia="ru-RU"/>
        </w:rPr>
        <w:t>7,4</w:t>
      </w:r>
      <w:r w:rsidRPr="0052695C">
        <w:rPr>
          <w:rFonts w:ascii="Times New Roman" w:eastAsia="Times New Roman" w:hAnsi="Times New Roman" w:cs="Times New Roman"/>
          <w:bCs/>
          <w:sz w:val="28"/>
          <w:szCs w:val="28"/>
          <w:lang w:eastAsia="ru-RU"/>
        </w:rPr>
        <w:t>%).</w:t>
      </w:r>
    </w:p>
    <w:p w:rsidR="0006617C" w:rsidRPr="0006617C" w:rsidRDefault="0006617C" w:rsidP="0006617C">
      <w:pPr>
        <w:spacing w:after="0" w:line="240" w:lineRule="auto"/>
        <w:ind w:firstLine="720"/>
        <w:jc w:val="both"/>
        <w:rPr>
          <w:rFonts w:ascii="Times New Roman" w:eastAsia="Times New Roman" w:hAnsi="Times New Roman" w:cs="Times New Roman"/>
          <w:bCs/>
          <w:color w:val="FF0000"/>
          <w:sz w:val="28"/>
          <w:szCs w:val="28"/>
          <w:lang w:eastAsia="ru-RU"/>
        </w:rPr>
      </w:pPr>
      <w:r w:rsidRPr="0052695C">
        <w:rPr>
          <w:rFonts w:ascii="Times New Roman" w:eastAsia="Times New Roman" w:hAnsi="Times New Roman" w:cs="Times New Roman"/>
          <w:sz w:val="28"/>
          <w:szCs w:val="28"/>
          <w:lang w:eastAsia="ru-RU"/>
        </w:rPr>
        <w:t>Бюджет района  на 202</w:t>
      </w:r>
      <w:r w:rsidR="0052695C" w:rsidRPr="0052695C">
        <w:rPr>
          <w:rFonts w:ascii="Times New Roman" w:eastAsia="Times New Roman" w:hAnsi="Times New Roman" w:cs="Times New Roman"/>
          <w:sz w:val="28"/>
          <w:szCs w:val="28"/>
          <w:lang w:eastAsia="ru-RU"/>
        </w:rPr>
        <w:t>1</w:t>
      </w:r>
      <w:r w:rsidRPr="0052695C">
        <w:rPr>
          <w:rFonts w:ascii="Times New Roman" w:eastAsia="Times New Roman" w:hAnsi="Times New Roman" w:cs="Times New Roman"/>
          <w:sz w:val="28"/>
          <w:szCs w:val="28"/>
          <w:lang w:eastAsia="ru-RU"/>
        </w:rPr>
        <w:t>-202</w:t>
      </w:r>
      <w:r w:rsidR="0052695C" w:rsidRPr="0052695C">
        <w:rPr>
          <w:rFonts w:ascii="Times New Roman" w:eastAsia="Times New Roman" w:hAnsi="Times New Roman" w:cs="Times New Roman"/>
          <w:sz w:val="28"/>
          <w:szCs w:val="28"/>
          <w:lang w:eastAsia="ru-RU"/>
        </w:rPr>
        <w:t>3</w:t>
      </w:r>
      <w:r w:rsidRPr="0052695C">
        <w:rPr>
          <w:rFonts w:ascii="Times New Roman" w:eastAsia="Times New Roman" w:hAnsi="Times New Roman" w:cs="Times New Roman"/>
          <w:sz w:val="28"/>
          <w:szCs w:val="28"/>
          <w:lang w:eastAsia="ru-RU"/>
        </w:rPr>
        <w:t xml:space="preserve"> годы остается высоко дотационным. В 2020 году </w:t>
      </w:r>
      <w:r w:rsidR="0052695C">
        <w:rPr>
          <w:rFonts w:ascii="Times New Roman" w:eastAsia="Times New Roman" w:hAnsi="Times New Roman" w:cs="Times New Roman"/>
          <w:bCs/>
          <w:i/>
          <w:sz w:val="28"/>
          <w:szCs w:val="28"/>
          <w:lang w:eastAsia="ru-RU"/>
        </w:rPr>
        <w:t xml:space="preserve">снижение </w:t>
      </w:r>
      <w:r w:rsidR="0052695C" w:rsidRPr="0052695C">
        <w:rPr>
          <w:rFonts w:ascii="Times New Roman" w:eastAsia="Times New Roman" w:hAnsi="Times New Roman" w:cs="Times New Roman"/>
          <w:bCs/>
          <w:i/>
          <w:sz w:val="28"/>
          <w:szCs w:val="28"/>
          <w:lang w:eastAsia="ru-RU"/>
        </w:rPr>
        <w:t xml:space="preserve"> </w:t>
      </w:r>
      <w:r w:rsidR="0052695C">
        <w:rPr>
          <w:rFonts w:ascii="Times New Roman" w:eastAsia="Times New Roman" w:hAnsi="Times New Roman" w:cs="Times New Roman"/>
          <w:bCs/>
          <w:sz w:val="28"/>
          <w:szCs w:val="28"/>
          <w:lang w:eastAsia="ru-RU"/>
        </w:rPr>
        <w:t>по  дотации</w:t>
      </w:r>
      <w:r w:rsidRPr="0052695C">
        <w:rPr>
          <w:rFonts w:ascii="Times New Roman" w:eastAsia="Times New Roman" w:hAnsi="Times New Roman" w:cs="Times New Roman"/>
          <w:bCs/>
          <w:sz w:val="28"/>
          <w:szCs w:val="28"/>
          <w:lang w:eastAsia="ru-RU"/>
        </w:rPr>
        <w:t xml:space="preserve"> составило – </w:t>
      </w:r>
      <w:r w:rsidR="0052695C" w:rsidRPr="0052695C">
        <w:rPr>
          <w:rFonts w:ascii="Times New Roman" w:eastAsia="Times New Roman" w:hAnsi="Times New Roman" w:cs="Times New Roman"/>
          <w:bCs/>
          <w:sz w:val="28"/>
          <w:szCs w:val="28"/>
          <w:lang w:eastAsia="ru-RU"/>
        </w:rPr>
        <w:t>3414,4</w:t>
      </w:r>
      <w:r w:rsidRPr="0052695C">
        <w:rPr>
          <w:rFonts w:ascii="Times New Roman" w:eastAsia="Times New Roman" w:hAnsi="Times New Roman" w:cs="Times New Roman"/>
          <w:bCs/>
          <w:sz w:val="28"/>
          <w:szCs w:val="28"/>
          <w:lang w:eastAsia="ru-RU"/>
        </w:rPr>
        <w:t xml:space="preserve"> тыс. рублей, или на </w:t>
      </w:r>
      <w:r w:rsidR="0052695C" w:rsidRPr="0052695C">
        <w:rPr>
          <w:rFonts w:ascii="Times New Roman" w:eastAsia="Times New Roman" w:hAnsi="Times New Roman" w:cs="Times New Roman"/>
          <w:bCs/>
          <w:sz w:val="28"/>
          <w:szCs w:val="28"/>
          <w:lang w:eastAsia="ru-RU"/>
        </w:rPr>
        <w:t>4,2</w:t>
      </w:r>
      <w:r w:rsidRPr="0052695C">
        <w:rPr>
          <w:rFonts w:ascii="Times New Roman" w:eastAsia="Times New Roman" w:hAnsi="Times New Roman" w:cs="Times New Roman"/>
          <w:bCs/>
          <w:sz w:val="28"/>
          <w:szCs w:val="28"/>
          <w:lang w:eastAsia="ru-RU"/>
        </w:rPr>
        <w:t xml:space="preserve">%, </w:t>
      </w:r>
      <w:r w:rsidR="0052695C" w:rsidRPr="0052695C">
        <w:rPr>
          <w:rFonts w:ascii="Times New Roman" w:eastAsia="Times New Roman" w:hAnsi="Times New Roman" w:cs="Times New Roman"/>
          <w:bCs/>
          <w:sz w:val="28"/>
          <w:szCs w:val="28"/>
          <w:lang w:eastAsia="ru-RU"/>
        </w:rPr>
        <w:t>по  субсиди</w:t>
      </w:r>
      <w:r w:rsidR="0052695C">
        <w:rPr>
          <w:rFonts w:ascii="Times New Roman" w:eastAsia="Times New Roman" w:hAnsi="Times New Roman" w:cs="Times New Roman"/>
          <w:bCs/>
          <w:sz w:val="28"/>
          <w:szCs w:val="28"/>
          <w:lang w:eastAsia="ru-RU"/>
        </w:rPr>
        <w:t>и</w:t>
      </w:r>
      <w:r w:rsidR="0052695C" w:rsidRPr="0052695C">
        <w:rPr>
          <w:rFonts w:ascii="Times New Roman" w:eastAsia="Times New Roman" w:hAnsi="Times New Roman" w:cs="Times New Roman"/>
          <w:bCs/>
          <w:sz w:val="28"/>
          <w:szCs w:val="28"/>
          <w:lang w:eastAsia="ru-RU"/>
        </w:rPr>
        <w:t xml:space="preserve"> на – 12111,4 тыс. рублей, или  на 15,4%, по субвенции на 1919,2 тыс. рублей, или 2,5%,   по  иным межбюджетным трансфертам на – 209,0 тыс. рублей, или на 11,7%</w:t>
      </w:r>
      <w:r w:rsidR="0052695C">
        <w:rPr>
          <w:rFonts w:ascii="Times New Roman" w:eastAsia="Times New Roman" w:hAnsi="Times New Roman" w:cs="Times New Roman"/>
          <w:bCs/>
          <w:sz w:val="28"/>
          <w:szCs w:val="28"/>
          <w:lang w:eastAsia="ru-RU"/>
        </w:rPr>
        <w:t xml:space="preserve"> </w:t>
      </w:r>
      <w:r w:rsidRPr="0052695C">
        <w:rPr>
          <w:rFonts w:ascii="Times New Roman" w:eastAsia="Times New Roman" w:hAnsi="Times New Roman" w:cs="Times New Roman"/>
          <w:bCs/>
          <w:sz w:val="28"/>
          <w:szCs w:val="28"/>
          <w:lang w:eastAsia="ru-RU"/>
        </w:rPr>
        <w:t xml:space="preserve"> по отношению к 20</w:t>
      </w:r>
      <w:r w:rsidR="0052695C" w:rsidRPr="0052695C">
        <w:rPr>
          <w:rFonts w:ascii="Times New Roman" w:eastAsia="Times New Roman" w:hAnsi="Times New Roman" w:cs="Times New Roman"/>
          <w:bCs/>
          <w:sz w:val="28"/>
          <w:szCs w:val="28"/>
          <w:lang w:eastAsia="ru-RU"/>
        </w:rPr>
        <w:t>20</w:t>
      </w:r>
      <w:r w:rsidRPr="0052695C">
        <w:rPr>
          <w:rFonts w:ascii="Times New Roman" w:eastAsia="Times New Roman" w:hAnsi="Times New Roman" w:cs="Times New Roman"/>
          <w:bCs/>
          <w:sz w:val="28"/>
          <w:szCs w:val="28"/>
          <w:lang w:eastAsia="ru-RU"/>
        </w:rPr>
        <w:t xml:space="preserve"> году.</w:t>
      </w:r>
    </w:p>
    <w:p w:rsidR="0006617C" w:rsidRPr="0052695C"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52695C">
        <w:rPr>
          <w:rFonts w:ascii="Times New Roman" w:eastAsia="Times New Roman" w:hAnsi="Times New Roman" w:cs="Times New Roman"/>
          <w:bCs/>
          <w:sz w:val="28"/>
          <w:szCs w:val="28"/>
          <w:lang w:eastAsia="ru-RU"/>
        </w:rPr>
        <w:t xml:space="preserve"> В </w:t>
      </w:r>
      <w:r w:rsidRPr="0052695C">
        <w:rPr>
          <w:rFonts w:ascii="Times New Roman" w:eastAsia="Times New Roman" w:hAnsi="Times New Roman" w:cs="Times New Roman"/>
          <w:sz w:val="28"/>
          <w:szCs w:val="28"/>
          <w:lang w:eastAsia="ru-RU"/>
        </w:rPr>
        <w:t>202</w:t>
      </w:r>
      <w:r w:rsidR="0052695C" w:rsidRPr="0052695C">
        <w:rPr>
          <w:rFonts w:ascii="Times New Roman" w:eastAsia="Times New Roman" w:hAnsi="Times New Roman" w:cs="Times New Roman"/>
          <w:sz w:val="28"/>
          <w:szCs w:val="28"/>
          <w:lang w:eastAsia="ru-RU"/>
        </w:rPr>
        <w:t>1</w:t>
      </w:r>
      <w:r w:rsidRPr="0052695C">
        <w:rPr>
          <w:rFonts w:ascii="Times New Roman" w:eastAsia="Times New Roman" w:hAnsi="Times New Roman" w:cs="Times New Roman"/>
          <w:sz w:val="28"/>
          <w:szCs w:val="28"/>
          <w:lang w:eastAsia="ru-RU"/>
        </w:rPr>
        <w:t xml:space="preserve"> - 202</w:t>
      </w:r>
      <w:r w:rsidR="0052695C" w:rsidRPr="0052695C">
        <w:rPr>
          <w:rFonts w:ascii="Times New Roman" w:eastAsia="Times New Roman" w:hAnsi="Times New Roman" w:cs="Times New Roman"/>
          <w:sz w:val="28"/>
          <w:szCs w:val="28"/>
          <w:lang w:eastAsia="ru-RU"/>
        </w:rPr>
        <w:t>3</w:t>
      </w:r>
      <w:r w:rsidRPr="0052695C">
        <w:rPr>
          <w:rFonts w:ascii="Times New Roman" w:eastAsia="Times New Roman" w:hAnsi="Times New Roman" w:cs="Times New Roman"/>
          <w:sz w:val="28"/>
          <w:szCs w:val="28"/>
          <w:lang w:eastAsia="ru-RU"/>
        </w:rPr>
        <w:t xml:space="preserve"> годы из областного  бюджета планируется поступление дотаций, как на выравнивание бюджетной обеспеченности, так и на поддержку мер по обеспечению сбалансированности бюджетов, кроме того предусматривается дотация на частичную компенсацию дополнительных расходов на повышение оплаты труда работников бюджетной сферы и иные цели.</w:t>
      </w:r>
    </w:p>
    <w:p w:rsidR="0006617C" w:rsidRPr="00C7679D"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C7679D">
        <w:rPr>
          <w:rFonts w:ascii="Times New Roman" w:eastAsia="Times New Roman" w:hAnsi="Times New Roman" w:cs="Times New Roman"/>
          <w:sz w:val="28"/>
          <w:szCs w:val="28"/>
          <w:lang w:eastAsia="ru-RU"/>
        </w:rPr>
        <w:t>Проектом решения о бюджете района предусмотрено предварительное снижение безвозмездных поступлений в бюджет района в плановом периоде 202</w:t>
      </w:r>
      <w:r w:rsidR="0052695C" w:rsidRPr="00C7679D">
        <w:rPr>
          <w:rFonts w:ascii="Times New Roman" w:eastAsia="Times New Roman" w:hAnsi="Times New Roman" w:cs="Times New Roman"/>
          <w:sz w:val="28"/>
          <w:szCs w:val="28"/>
          <w:lang w:eastAsia="ru-RU"/>
        </w:rPr>
        <w:t>2</w:t>
      </w:r>
      <w:r w:rsidRPr="00C7679D">
        <w:rPr>
          <w:rFonts w:ascii="Times New Roman" w:eastAsia="Times New Roman" w:hAnsi="Times New Roman" w:cs="Times New Roman"/>
          <w:sz w:val="28"/>
          <w:szCs w:val="28"/>
          <w:lang w:eastAsia="ru-RU"/>
        </w:rPr>
        <w:t xml:space="preserve"> году </w:t>
      </w:r>
      <w:r w:rsidR="0052695C" w:rsidRPr="00C7679D">
        <w:rPr>
          <w:rFonts w:ascii="Times New Roman" w:eastAsia="Times New Roman" w:hAnsi="Times New Roman" w:cs="Times New Roman"/>
          <w:sz w:val="28"/>
          <w:szCs w:val="28"/>
          <w:lang w:eastAsia="ru-RU"/>
        </w:rPr>
        <w:t xml:space="preserve">на 59440,2 тыс. рублей </w:t>
      </w:r>
      <w:r w:rsidRPr="00C7679D">
        <w:rPr>
          <w:rFonts w:ascii="Times New Roman" w:eastAsia="Times New Roman" w:hAnsi="Times New Roman" w:cs="Times New Roman"/>
          <w:sz w:val="28"/>
          <w:szCs w:val="28"/>
          <w:lang w:eastAsia="ru-RU"/>
        </w:rPr>
        <w:t xml:space="preserve">и </w:t>
      </w:r>
      <w:r w:rsidR="0052695C" w:rsidRPr="00C7679D">
        <w:rPr>
          <w:rFonts w:ascii="Times New Roman" w:eastAsia="Times New Roman" w:hAnsi="Times New Roman" w:cs="Times New Roman"/>
          <w:sz w:val="28"/>
          <w:szCs w:val="28"/>
          <w:lang w:eastAsia="ru-RU"/>
        </w:rPr>
        <w:t xml:space="preserve">на </w:t>
      </w:r>
      <w:r w:rsidR="00C7679D" w:rsidRPr="00C7679D">
        <w:rPr>
          <w:rFonts w:ascii="Times New Roman" w:eastAsia="Times New Roman" w:hAnsi="Times New Roman" w:cs="Times New Roman"/>
          <w:sz w:val="28"/>
          <w:szCs w:val="28"/>
          <w:lang w:eastAsia="ru-RU"/>
        </w:rPr>
        <w:t>48737,5 тыс. рублей</w:t>
      </w:r>
      <w:r w:rsidRPr="00C7679D">
        <w:rPr>
          <w:rFonts w:ascii="Times New Roman" w:eastAsia="Times New Roman" w:hAnsi="Times New Roman" w:cs="Times New Roman"/>
          <w:sz w:val="28"/>
          <w:szCs w:val="28"/>
          <w:lang w:eastAsia="ru-RU"/>
        </w:rPr>
        <w:t xml:space="preserve"> в  202</w:t>
      </w:r>
      <w:r w:rsidR="00C7679D" w:rsidRPr="00C7679D">
        <w:rPr>
          <w:rFonts w:ascii="Times New Roman" w:eastAsia="Times New Roman" w:hAnsi="Times New Roman" w:cs="Times New Roman"/>
          <w:sz w:val="28"/>
          <w:szCs w:val="28"/>
          <w:lang w:eastAsia="ru-RU"/>
        </w:rPr>
        <w:t>3</w:t>
      </w:r>
      <w:r w:rsidRPr="00C7679D">
        <w:rPr>
          <w:rFonts w:ascii="Times New Roman" w:eastAsia="Times New Roman" w:hAnsi="Times New Roman" w:cs="Times New Roman"/>
          <w:sz w:val="28"/>
          <w:szCs w:val="28"/>
          <w:lang w:eastAsia="ru-RU"/>
        </w:rPr>
        <w:t xml:space="preserve"> году.</w:t>
      </w:r>
    </w:p>
    <w:p w:rsidR="0006617C" w:rsidRPr="005129B3" w:rsidRDefault="0006617C" w:rsidP="0006617C">
      <w:pPr>
        <w:spacing w:after="0" w:line="240" w:lineRule="auto"/>
        <w:ind w:firstLine="720"/>
        <w:jc w:val="both"/>
        <w:rPr>
          <w:rFonts w:ascii="Times New Roman" w:hAnsi="Times New Roman" w:cs="Times New Roman"/>
          <w:sz w:val="28"/>
          <w:szCs w:val="28"/>
        </w:rPr>
      </w:pPr>
      <w:r w:rsidRPr="005129B3">
        <w:rPr>
          <w:rFonts w:ascii="Times New Roman" w:hAnsi="Times New Roman" w:cs="Times New Roman"/>
          <w:sz w:val="28"/>
          <w:szCs w:val="28"/>
        </w:rPr>
        <w:t xml:space="preserve"> Дотация на поддержку мер по обеспечению сбалансированности бюджетов и  дотация на выравнивание бюджетной обеспеченности из областного бюджета будут распределятся  главным распорядителями средств областного бюджета (управлением финансов района) в соответствии с  приложениями 1</w:t>
      </w:r>
      <w:r w:rsidR="005129B3" w:rsidRPr="005129B3">
        <w:rPr>
          <w:rFonts w:ascii="Times New Roman" w:hAnsi="Times New Roman" w:cs="Times New Roman"/>
          <w:sz w:val="28"/>
          <w:szCs w:val="28"/>
        </w:rPr>
        <w:t>1</w:t>
      </w:r>
      <w:r w:rsidRPr="005129B3">
        <w:rPr>
          <w:rFonts w:ascii="Times New Roman" w:hAnsi="Times New Roman" w:cs="Times New Roman"/>
          <w:sz w:val="28"/>
          <w:szCs w:val="28"/>
        </w:rPr>
        <w:t>, 1</w:t>
      </w:r>
      <w:r w:rsidR="005129B3" w:rsidRPr="005129B3">
        <w:rPr>
          <w:rFonts w:ascii="Times New Roman" w:hAnsi="Times New Roman" w:cs="Times New Roman"/>
          <w:sz w:val="28"/>
          <w:szCs w:val="28"/>
        </w:rPr>
        <w:t>2</w:t>
      </w:r>
      <w:r w:rsidRPr="005129B3">
        <w:rPr>
          <w:rFonts w:ascii="Times New Roman" w:hAnsi="Times New Roman" w:cs="Times New Roman"/>
          <w:sz w:val="28"/>
          <w:szCs w:val="28"/>
        </w:rPr>
        <w:t>,  иные межбюджетные трансферты в соответствии с приложениями 1</w:t>
      </w:r>
      <w:r w:rsidR="005129B3" w:rsidRPr="005129B3">
        <w:rPr>
          <w:rFonts w:ascii="Times New Roman" w:hAnsi="Times New Roman" w:cs="Times New Roman"/>
          <w:sz w:val="28"/>
          <w:szCs w:val="28"/>
        </w:rPr>
        <w:t>3</w:t>
      </w:r>
      <w:r w:rsidRPr="005129B3">
        <w:rPr>
          <w:rFonts w:ascii="Times New Roman" w:hAnsi="Times New Roman" w:cs="Times New Roman"/>
          <w:sz w:val="28"/>
          <w:szCs w:val="28"/>
        </w:rPr>
        <w:t>, 1</w:t>
      </w:r>
      <w:r w:rsidR="005129B3" w:rsidRPr="005129B3">
        <w:rPr>
          <w:rFonts w:ascii="Times New Roman" w:hAnsi="Times New Roman" w:cs="Times New Roman"/>
          <w:sz w:val="28"/>
          <w:szCs w:val="28"/>
        </w:rPr>
        <w:t>4</w:t>
      </w:r>
      <w:r w:rsidRPr="005129B3">
        <w:rPr>
          <w:rFonts w:ascii="Times New Roman" w:hAnsi="Times New Roman" w:cs="Times New Roman"/>
          <w:sz w:val="28"/>
          <w:szCs w:val="28"/>
        </w:rPr>
        <w:t>,1</w:t>
      </w:r>
      <w:r w:rsidR="005129B3" w:rsidRPr="005129B3">
        <w:rPr>
          <w:rFonts w:ascii="Times New Roman" w:hAnsi="Times New Roman" w:cs="Times New Roman"/>
          <w:sz w:val="28"/>
          <w:szCs w:val="28"/>
        </w:rPr>
        <w:t>5</w:t>
      </w:r>
      <w:r w:rsidRPr="005129B3">
        <w:rPr>
          <w:rFonts w:ascii="Times New Roman" w:hAnsi="Times New Roman" w:cs="Times New Roman"/>
          <w:sz w:val="28"/>
          <w:szCs w:val="28"/>
        </w:rPr>
        <w:t xml:space="preserve">.    </w:t>
      </w:r>
    </w:p>
    <w:p w:rsidR="0006617C" w:rsidRPr="0006617C" w:rsidRDefault="0006617C" w:rsidP="0006617C">
      <w:pPr>
        <w:spacing w:after="0" w:line="240" w:lineRule="auto"/>
        <w:ind w:firstLine="709"/>
        <w:jc w:val="both"/>
        <w:rPr>
          <w:rFonts w:ascii="Times New Roman" w:eastAsia="Times New Roman" w:hAnsi="Times New Roman" w:cs="Times New Roman"/>
          <w:snapToGrid w:val="0"/>
          <w:color w:val="FF0000"/>
          <w:sz w:val="28"/>
          <w:szCs w:val="28"/>
          <w:lang w:eastAsia="ru-RU"/>
        </w:rPr>
      </w:pPr>
    </w:p>
    <w:p w:rsidR="0006617C" w:rsidRPr="005129B3" w:rsidRDefault="0006617C" w:rsidP="0006617C">
      <w:pPr>
        <w:spacing w:after="0" w:line="240" w:lineRule="auto"/>
        <w:jc w:val="both"/>
        <w:rPr>
          <w:rFonts w:ascii="Times New Roman" w:eastAsia="Times New Roman" w:hAnsi="Times New Roman" w:cs="Times New Roman"/>
          <w:b/>
          <w:snapToGrid w:val="0"/>
          <w:sz w:val="28"/>
          <w:szCs w:val="28"/>
          <w:lang w:eastAsia="ru-RU"/>
        </w:rPr>
      </w:pPr>
      <w:r w:rsidRPr="005129B3">
        <w:rPr>
          <w:rFonts w:ascii="Times New Roman" w:eastAsia="Times New Roman" w:hAnsi="Times New Roman" w:cs="Times New Roman"/>
          <w:b/>
          <w:snapToGrid w:val="0"/>
          <w:sz w:val="28"/>
          <w:szCs w:val="28"/>
          <w:lang w:eastAsia="ru-RU"/>
        </w:rPr>
        <w:lastRenderedPageBreak/>
        <w:t>Рекомендации:</w:t>
      </w:r>
    </w:p>
    <w:p w:rsidR="0006617C" w:rsidRPr="005129B3" w:rsidRDefault="0006617C" w:rsidP="0006617C">
      <w:pPr>
        <w:spacing w:after="0" w:line="240" w:lineRule="auto"/>
        <w:jc w:val="both"/>
        <w:rPr>
          <w:rFonts w:ascii="Times New Roman" w:eastAsia="Times New Roman" w:hAnsi="Times New Roman" w:cs="Times New Roman"/>
          <w:b/>
          <w:snapToGrid w:val="0"/>
          <w:sz w:val="28"/>
          <w:szCs w:val="28"/>
          <w:lang w:eastAsia="ru-RU"/>
        </w:rPr>
      </w:pPr>
    </w:p>
    <w:p w:rsidR="0006617C" w:rsidRPr="005129B3"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5129B3">
        <w:rPr>
          <w:rFonts w:ascii="Times New Roman" w:eastAsia="Times New Roman" w:hAnsi="Times New Roman" w:cs="Times New Roman"/>
          <w:sz w:val="28"/>
          <w:szCs w:val="28"/>
          <w:lang w:eastAsia="ru-RU"/>
        </w:rPr>
        <w:t>1. В дальнейшем представлять полный расчет прогнозируемых  неналоговых доходов главными администраторами доходов  бюджета района – админист</w:t>
      </w:r>
      <w:r w:rsidR="0033672D">
        <w:rPr>
          <w:rFonts w:ascii="Times New Roman" w:eastAsia="Times New Roman" w:hAnsi="Times New Roman" w:cs="Times New Roman"/>
          <w:sz w:val="28"/>
          <w:szCs w:val="28"/>
          <w:lang w:eastAsia="ru-RU"/>
        </w:rPr>
        <w:t>рацией района (отделом имущественных отношений</w:t>
      </w:r>
      <w:r w:rsidRPr="005129B3">
        <w:rPr>
          <w:rFonts w:ascii="Times New Roman" w:eastAsia="Times New Roman" w:hAnsi="Times New Roman" w:cs="Times New Roman"/>
          <w:sz w:val="28"/>
          <w:szCs w:val="28"/>
          <w:lang w:eastAsia="ru-RU"/>
        </w:rPr>
        <w:t>).</w:t>
      </w:r>
    </w:p>
    <w:p w:rsidR="0006617C" w:rsidRPr="005129B3" w:rsidRDefault="0006617C" w:rsidP="0006617C">
      <w:pPr>
        <w:spacing w:after="0" w:line="240" w:lineRule="auto"/>
        <w:ind w:firstLine="709"/>
        <w:jc w:val="both"/>
        <w:rPr>
          <w:rFonts w:ascii="Times New Roman" w:eastAsia="Times New Roman" w:hAnsi="Times New Roman" w:cs="Times New Roman"/>
          <w:sz w:val="28"/>
          <w:szCs w:val="28"/>
          <w:lang w:eastAsia="ru-RU"/>
        </w:rPr>
      </w:pPr>
      <w:r w:rsidRPr="005129B3">
        <w:rPr>
          <w:rFonts w:ascii="Times New Roman" w:eastAsia="Times New Roman" w:hAnsi="Times New Roman" w:cs="Times New Roman"/>
          <w:sz w:val="28"/>
          <w:szCs w:val="28"/>
          <w:lang w:eastAsia="ru-RU"/>
        </w:rPr>
        <w:t>2. В рамках реализации основных направлений бюджетной, налоговой и долговой политики Вологодской области на 202</w:t>
      </w:r>
      <w:r w:rsidR="005129B3" w:rsidRPr="005129B3">
        <w:rPr>
          <w:rFonts w:ascii="Times New Roman" w:eastAsia="Times New Roman" w:hAnsi="Times New Roman" w:cs="Times New Roman"/>
          <w:sz w:val="28"/>
          <w:szCs w:val="28"/>
          <w:lang w:eastAsia="ru-RU"/>
        </w:rPr>
        <w:t>1</w:t>
      </w:r>
      <w:r w:rsidRPr="005129B3">
        <w:rPr>
          <w:rFonts w:ascii="Times New Roman" w:eastAsia="Times New Roman" w:hAnsi="Times New Roman" w:cs="Times New Roman"/>
          <w:sz w:val="28"/>
          <w:szCs w:val="28"/>
          <w:lang w:eastAsia="ru-RU"/>
        </w:rPr>
        <w:t xml:space="preserve"> год и плановый период 202</w:t>
      </w:r>
      <w:r w:rsidR="005129B3" w:rsidRPr="005129B3">
        <w:rPr>
          <w:rFonts w:ascii="Times New Roman" w:eastAsia="Times New Roman" w:hAnsi="Times New Roman" w:cs="Times New Roman"/>
          <w:sz w:val="28"/>
          <w:szCs w:val="28"/>
          <w:lang w:eastAsia="ru-RU"/>
        </w:rPr>
        <w:t>2</w:t>
      </w:r>
      <w:r w:rsidRPr="005129B3">
        <w:rPr>
          <w:rFonts w:ascii="Times New Roman" w:eastAsia="Times New Roman" w:hAnsi="Times New Roman" w:cs="Times New Roman"/>
          <w:sz w:val="28"/>
          <w:szCs w:val="28"/>
          <w:lang w:eastAsia="ru-RU"/>
        </w:rPr>
        <w:t xml:space="preserve"> и 202</w:t>
      </w:r>
      <w:r w:rsidR="005129B3" w:rsidRPr="005129B3">
        <w:rPr>
          <w:rFonts w:ascii="Times New Roman" w:eastAsia="Times New Roman" w:hAnsi="Times New Roman" w:cs="Times New Roman"/>
          <w:sz w:val="28"/>
          <w:szCs w:val="28"/>
          <w:lang w:eastAsia="ru-RU"/>
        </w:rPr>
        <w:t>3</w:t>
      </w:r>
      <w:r w:rsidRPr="005129B3">
        <w:rPr>
          <w:rFonts w:ascii="Times New Roman" w:eastAsia="Times New Roman" w:hAnsi="Times New Roman" w:cs="Times New Roman"/>
          <w:sz w:val="28"/>
          <w:szCs w:val="28"/>
          <w:lang w:eastAsia="ru-RU"/>
        </w:rPr>
        <w:t xml:space="preserve"> годов,  главным администраторам доходов бюджета района (администрации района, управлению финансов района) рекомендуем при исполнении бюджета района исходить из основных задач бюджетной политики, определенной при формировании проекта бюджета:</w:t>
      </w:r>
    </w:p>
    <w:p w:rsidR="0006617C" w:rsidRPr="00A82CE4" w:rsidRDefault="0006617C" w:rsidP="0006617C">
      <w:pPr>
        <w:widowControl w:val="0"/>
        <w:autoSpaceDE w:val="0"/>
        <w:autoSpaceDN w:val="0"/>
        <w:adjustRightInd w:val="0"/>
        <w:spacing w:before="200" w:after="0" w:line="240" w:lineRule="auto"/>
        <w:ind w:firstLine="540"/>
        <w:contextualSpacing/>
        <w:jc w:val="both"/>
        <w:rPr>
          <w:rFonts w:ascii="Times New Roman" w:eastAsiaTheme="minorEastAsia" w:hAnsi="Times New Roman" w:cs="Times New Roman"/>
          <w:sz w:val="28"/>
          <w:szCs w:val="28"/>
          <w:lang w:eastAsia="ru-RU"/>
        </w:rPr>
      </w:pPr>
      <w:r w:rsidRPr="00A82CE4">
        <w:rPr>
          <w:rFonts w:ascii="Times New Roman" w:eastAsiaTheme="minorEastAsia" w:hAnsi="Times New Roman" w:cs="Times New Roman"/>
          <w:sz w:val="28"/>
          <w:szCs w:val="28"/>
          <w:lang w:eastAsia="ru-RU"/>
        </w:rPr>
        <w:t>создание условий для привлечения инвестиций в экономику в целях ее устойчивого развития и повышения конкурентоспособности;</w:t>
      </w:r>
    </w:p>
    <w:p w:rsidR="0006617C" w:rsidRPr="00A82CE4" w:rsidRDefault="0006617C" w:rsidP="0006617C">
      <w:pPr>
        <w:widowControl w:val="0"/>
        <w:autoSpaceDE w:val="0"/>
        <w:autoSpaceDN w:val="0"/>
        <w:adjustRightInd w:val="0"/>
        <w:spacing w:before="200" w:after="0" w:line="240" w:lineRule="auto"/>
        <w:ind w:firstLine="540"/>
        <w:contextualSpacing/>
        <w:jc w:val="both"/>
        <w:rPr>
          <w:rFonts w:ascii="Times New Roman" w:eastAsiaTheme="minorEastAsia" w:hAnsi="Times New Roman" w:cs="Times New Roman"/>
          <w:sz w:val="28"/>
          <w:szCs w:val="28"/>
          <w:lang w:eastAsia="ru-RU"/>
        </w:rPr>
      </w:pPr>
      <w:r w:rsidRPr="00A82CE4">
        <w:rPr>
          <w:rFonts w:ascii="Times New Roman" w:eastAsiaTheme="minorEastAsia" w:hAnsi="Times New Roman" w:cs="Times New Roman"/>
          <w:sz w:val="28"/>
          <w:szCs w:val="28"/>
          <w:lang w:eastAsia="ru-RU"/>
        </w:rPr>
        <w:t>укрепление доходной базы консолидированного бюджета, в том числе за счет совершенствования налогового администрирования и стимулирования предпринимательской и инвестиционной активности;</w:t>
      </w:r>
    </w:p>
    <w:p w:rsidR="0006617C" w:rsidRPr="00A82CE4" w:rsidRDefault="0006617C" w:rsidP="0006617C">
      <w:pPr>
        <w:widowControl w:val="0"/>
        <w:autoSpaceDE w:val="0"/>
        <w:autoSpaceDN w:val="0"/>
        <w:adjustRightInd w:val="0"/>
        <w:spacing w:before="200" w:after="0" w:line="240" w:lineRule="auto"/>
        <w:ind w:firstLine="540"/>
        <w:contextualSpacing/>
        <w:jc w:val="both"/>
        <w:rPr>
          <w:rFonts w:ascii="Times New Roman" w:eastAsiaTheme="minorEastAsia" w:hAnsi="Times New Roman" w:cs="Times New Roman"/>
          <w:sz w:val="28"/>
          <w:szCs w:val="28"/>
          <w:lang w:eastAsia="ru-RU"/>
        </w:rPr>
      </w:pPr>
      <w:r w:rsidRPr="00A82CE4">
        <w:rPr>
          <w:rFonts w:ascii="Times New Roman" w:eastAsiaTheme="minorEastAsia" w:hAnsi="Times New Roman" w:cs="Times New Roman"/>
          <w:sz w:val="28"/>
          <w:szCs w:val="28"/>
          <w:lang w:eastAsia="ru-RU"/>
        </w:rPr>
        <w:t>сокращение задолженности по налоговым и неналоговым платежам в бюджеты всех уровней и легализация доходов бизнеса;</w:t>
      </w:r>
    </w:p>
    <w:p w:rsidR="0006617C" w:rsidRPr="00A82CE4" w:rsidRDefault="0006617C" w:rsidP="0006617C">
      <w:pPr>
        <w:spacing w:after="0" w:line="240" w:lineRule="auto"/>
        <w:ind w:firstLine="709"/>
        <w:contextualSpacing/>
        <w:jc w:val="both"/>
        <w:rPr>
          <w:rFonts w:ascii="Times New Roman" w:eastAsia="Times New Roman" w:hAnsi="Times New Roman" w:cs="Times New Roman"/>
          <w:sz w:val="28"/>
          <w:szCs w:val="28"/>
          <w:lang w:eastAsia="ru-RU"/>
        </w:rPr>
      </w:pPr>
      <w:r w:rsidRPr="00A82CE4">
        <w:rPr>
          <w:rFonts w:ascii="Times New Roman" w:eastAsia="Times New Roman" w:hAnsi="Times New Roman" w:cs="Times New Roman"/>
          <w:sz w:val="28"/>
          <w:szCs w:val="28"/>
          <w:lang w:eastAsia="ru-RU"/>
        </w:rPr>
        <w:t>совершенствование управления муниципальной собственностью, ее эффективное использование.</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A82CE4" w:rsidRDefault="0006617C" w:rsidP="0006617C">
      <w:pPr>
        <w:keepNext/>
        <w:spacing w:before="240" w:after="60" w:line="240" w:lineRule="auto"/>
        <w:jc w:val="center"/>
        <w:outlineLvl w:val="0"/>
        <w:rPr>
          <w:rFonts w:ascii="Times New Roman" w:eastAsia="Times New Roman" w:hAnsi="Times New Roman" w:cs="Times New Roman"/>
          <w:b/>
          <w:kern w:val="32"/>
          <w:sz w:val="28"/>
          <w:szCs w:val="28"/>
          <w:lang w:eastAsia="ru-RU"/>
        </w:rPr>
      </w:pPr>
      <w:bookmarkStart w:id="9" w:name="_Toc340744292"/>
      <w:r w:rsidRPr="00A82CE4">
        <w:rPr>
          <w:rFonts w:ascii="Times New Roman" w:eastAsia="Times New Roman" w:hAnsi="Times New Roman" w:cs="Times New Roman"/>
          <w:b/>
          <w:kern w:val="32"/>
          <w:sz w:val="28"/>
          <w:szCs w:val="28"/>
          <w:lang w:val="en-US" w:eastAsia="ru-RU"/>
        </w:rPr>
        <w:t>V</w:t>
      </w:r>
      <w:r w:rsidRPr="00A82CE4">
        <w:rPr>
          <w:rFonts w:ascii="Times New Roman" w:eastAsia="Times New Roman" w:hAnsi="Times New Roman" w:cs="Times New Roman"/>
          <w:b/>
          <w:kern w:val="32"/>
          <w:sz w:val="28"/>
          <w:szCs w:val="28"/>
          <w:lang w:eastAsia="ru-RU"/>
        </w:rPr>
        <w:t>. Расходы бюджета</w:t>
      </w:r>
      <w:bookmarkEnd w:id="9"/>
      <w:r w:rsidRPr="00A82CE4">
        <w:rPr>
          <w:rFonts w:ascii="Times New Roman" w:eastAsia="Times New Roman" w:hAnsi="Times New Roman" w:cs="Times New Roman"/>
          <w:b/>
          <w:kern w:val="32"/>
          <w:sz w:val="28"/>
          <w:szCs w:val="28"/>
          <w:lang w:eastAsia="ru-RU"/>
        </w:rPr>
        <w:t xml:space="preserve"> района</w:t>
      </w:r>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A82CE4" w:rsidRDefault="0006617C" w:rsidP="0006617C">
      <w:pPr>
        <w:keepNext/>
        <w:spacing w:after="0" w:line="240" w:lineRule="auto"/>
        <w:jc w:val="center"/>
        <w:outlineLvl w:val="1"/>
        <w:rPr>
          <w:rFonts w:ascii="Times New Roman" w:eastAsia="Times New Roman" w:hAnsi="Times New Roman" w:cs="Times New Roman"/>
          <w:b/>
          <w:bCs/>
          <w:sz w:val="28"/>
          <w:szCs w:val="28"/>
          <w:lang w:eastAsia="ru-RU"/>
        </w:rPr>
      </w:pPr>
      <w:bookmarkStart w:id="10" w:name="_Toc277502342"/>
      <w:bookmarkStart w:id="11" w:name="_Toc340744293"/>
      <w:r w:rsidRPr="00A82CE4">
        <w:rPr>
          <w:rFonts w:ascii="Times New Roman" w:eastAsia="Times New Roman" w:hAnsi="Times New Roman" w:cs="Times New Roman"/>
          <w:b/>
          <w:bCs/>
          <w:sz w:val="28"/>
          <w:szCs w:val="28"/>
          <w:lang w:eastAsia="ru-RU"/>
        </w:rPr>
        <w:t>Общая характеристика расходной части бюджета</w:t>
      </w:r>
      <w:bookmarkEnd w:id="10"/>
      <w:bookmarkEnd w:id="11"/>
      <w:r w:rsidRPr="00A82CE4">
        <w:rPr>
          <w:rFonts w:ascii="Times New Roman" w:eastAsia="Times New Roman" w:hAnsi="Times New Roman" w:cs="Times New Roman"/>
          <w:b/>
          <w:bCs/>
          <w:sz w:val="28"/>
          <w:szCs w:val="28"/>
          <w:lang w:eastAsia="ru-RU"/>
        </w:rPr>
        <w:t xml:space="preserve"> района</w:t>
      </w:r>
    </w:p>
    <w:p w:rsidR="0006617C" w:rsidRPr="0006617C" w:rsidRDefault="0006617C" w:rsidP="0006617C">
      <w:pPr>
        <w:keepNext/>
        <w:spacing w:after="0" w:line="240" w:lineRule="auto"/>
        <w:jc w:val="center"/>
        <w:outlineLvl w:val="1"/>
        <w:rPr>
          <w:rFonts w:ascii="Times New Roman" w:eastAsia="Times New Roman" w:hAnsi="Times New Roman" w:cs="Times New Roman"/>
          <w:b/>
          <w:bCs/>
          <w:color w:val="FF0000"/>
          <w:sz w:val="28"/>
          <w:szCs w:val="28"/>
          <w:lang w:eastAsia="ru-RU"/>
        </w:rPr>
      </w:pPr>
    </w:p>
    <w:p w:rsidR="0006617C" w:rsidRPr="0006617C" w:rsidRDefault="0006617C" w:rsidP="0006617C">
      <w:pPr>
        <w:keepNext/>
        <w:spacing w:after="0" w:line="240" w:lineRule="auto"/>
        <w:jc w:val="center"/>
        <w:outlineLvl w:val="1"/>
        <w:rPr>
          <w:rFonts w:ascii="Times New Roman" w:eastAsia="Times New Roman" w:hAnsi="Times New Roman" w:cs="Times New Roman"/>
          <w:b/>
          <w:bCs/>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4"/>
          <w:szCs w:val="24"/>
          <w:lang w:eastAsia="ru-RU"/>
        </w:rPr>
        <w:t xml:space="preserve">            </w:t>
      </w:r>
      <w:r w:rsidRPr="00A82CE4">
        <w:rPr>
          <w:rFonts w:ascii="Times New Roman" w:eastAsia="Times New Roman" w:hAnsi="Times New Roman" w:cs="Times New Roman"/>
          <w:sz w:val="28"/>
          <w:szCs w:val="28"/>
          <w:lang w:eastAsia="ru-RU"/>
        </w:rPr>
        <w:t>Расходы  бюджета района сформированы в соответствии с Федеральным законом от 06.10.2003 года №131-ФЗ «Об общих принципах организации местного самоуправления в Российской Федерации» (с изменениями), законодательными и иными нормативно-правовыми актами, заключенными договорами.</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A82CE4">
        <w:rPr>
          <w:rFonts w:ascii="Times New Roman" w:eastAsia="Times New Roman" w:hAnsi="Times New Roman" w:cs="Times New Roman"/>
          <w:sz w:val="28"/>
          <w:szCs w:val="28"/>
          <w:lang w:eastAsia="ru-RU"/>
        </w:rPr>
        <w:t>По всем направлениям расходов, на финансирования которых выделяются субсидии из регионального фонда софинансирования расходов,  в бюджете района  предусмотрены средства на софинансирование.</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A82CE4">
        <w:rPr>
          <w:rFonts w:ascii="Times New Roman" w:eastAsia="Times New Roman" w:hAnsi="Times New Roman" w:cs="Times New Roman"/>
          <w:sz w:val="28"/>
          <w:szCs w:val="28"/>
          <w:lang w:eastAsia="ru-RU"/>
        </w:rPr>
        <w:t>Расходы на реализацию муниципальных программ включены в проект бюджета района на 202</w:t>
      </w:r>
      <w:r w:rsidR="00A82CE4" w:rsidRPr="00A82CE4">
        <w:rPr>
          <w:rFonts w:ascii="Times New Roman" w:eastAsia="Times New Roman" w:hAnsi="Times New Roman" w:cs="Times New Roman"/>
          <w:sz w:val="28"/>
          <w:szCs w:val="28"/>
          <w:lang w:eastAsia="ru-RU"/>
        </w:rPr>
        <w:t>1</w:t>
      </w:r>
      <w:r w:rsidRPr="00A82CE4">
        <w:rPr>
          <w:rFonts w:ascii="Times New Roman" w:eastAsia="Times New Roman" w:hAnsi="Times New Roman" w:cs="Times New Roman"/>
          <w:sz w:val="28"/>
          <w:szCs w:val="28"/>
          <w:lang w:eastAsia="ru-RU"/>
        </w:rPr>
        <w:t xml:space="preserve"> год в сумме </w:t>
      </w:r>
      <w:r w:rsidR="00A82CE4" w:rsidRPr="00A82CE4">
        <w:rPr>
          <w:rFonts w:ascii="Times New Roman" w:eastAsia="Times New Roman" w:hAnsi="Times New Roman" w:cs="Times New Roman"/>
          <w:sz w:val="28"/>
          <w:szCs w:val="28"/>
          <w:lang w:eastAsia="ru-RU"/>
        </w:rPr>
        <w:t>283055,7</w:t>
      </w:r>
      <w:r w:rsidRPr="00A82CE4">
        <w:rPr>
          <w:rFonts w:ascii="Times New Roman" w:eastAsia="Times New Roman" w:hAnsi="Times New Roman" w:cs="Times New Roman"/>
          <w:sz w:val="28"/>
          <w:szCs w:val="28"/>
          <w:lang w:eastAsia="ru-RU"/>
        </w:rPr>
        <w:t xml:space="preserve"> тыс. рублей, что составляет </w:t>
      </w:r>
      <w:r w:rsidR="00A82CE4" w:rsidRPr="00A82CE4">
        <w:rPr>
          <w:rFonts w:ascii="Times New Roman" w:eastAsia="Times New Roman" w:hAnsi="Times New Roman" w:cs="Times New Roman"/>
          <w:sz w:val="28"/>
          <w:szCs w:val="28"/>
          <w:lang w:eastAsia="ru-RU"/>
        </w:rPr>
        <w:t>97,2</w:t>
      </w:r>
      <w:r w:rsidRPr="00A82CE4">
        <w:rPr>
          <w:rFonts w:ascii="Times New Roman" w:eastAsia="Times New Roman" w:hAnsi="Times New Roman" w:cs="Times New Roman"/>
          <w:sz w:val="28"/>
          <w:szCs w:val="28"/>
          <w:lang w:eastAsia="ru-RU"/>
        </w:rPr>
        <w:t xml:space="preserve"> % от общих расходов, на плановый период 202</w:t>
      </w:r>
      <w:r w:rsidR="00A82CE4" w:rsidRPr="00A82CE4">
        <w:rPr>
          <w:rFonts w:ascii="Times New Roman" w:eastAsia="Times New Roman" w:hAnsi="Times New Roman" w:cs="Times New Roman"/>
          <w:sz w:val="28"/>
          <w:szCs w:val="28"/>
          <w:lang w:eastAsia="ru-RU"/>
        </w:rPr>
        <w:t>2</w:t>
      </w:r>
      <w:r w:rsidRPr="00A82CE4">
        <w:rPr>
          <w:rFonts w:ascii="Times New Roman" w:eastAsia="Times New Roman" w:hAnsi="Times New Roman" w:cs="Times New Roman"/>
          <w:sz w:val="28"/>
          <w:szCs w:val="28"/>
          <w:lang w:eastAsia="ru-RU"/>
        </w:rPr>
        <w:t>-202</w:t>
      </w:r>
      <w:r w:rsidR="00A82CE4" w:rsidRPr="00A82CE4">
        <w:rPr>
          <w:rFonts w:ascii="Times New Roman" w:eastAsia="Times New Roman" w:hAnsi="Times New Roman" w:cs="Times New Roman"/>
          <w:sz w:val="28"/>
          <w:szCs w:val="28"/>
          <w:lang w:eastAsia="ru-RU"/>
        </w:rPr>
        <w:t>3</w:t>
      </w:r>
      <w:r w:rsidRPr="00A82CE4">
        <w:rPr>
          <w:rFonts w:ascii="Times New Roman" w:eastAsia="Times New Roman" w:hAnsi="Times New Roman" w:cs="Times New Roman"/>
          <w:sz w:val="28"/>
          <w:szCs w:val="28"/>
          <w:lang w:eastAsia="ru-RU"/>
        </w:rPr>
        <w:t xml:space="preserve"> годов  в сумме </w:t>
      </w:r>
      <w:r w:rsidR="00A82CE4" w:rsidRPr="00A82CE4">
        <w:rPr>
          <w:rFonts w:ascii="Times New Roman" w:eastAsia="Times New Roman" w:hAnsi="Times New Roman" w:cs="Times New Roman"/>
          <w:sz w:val="28"/>
          <w:szCs w:val="28"/>
          <w:lang w:eastAsia="ru-RU"/>
        </w:rPr>
        <w:t>224306,1</w:t>
      </w:r>
      <w:r w:rsidRPr="00A82CE4">
        <w:rPr>
          <w:rFonts w:ascii="Times New Roman" w:eastAsia="Times New Roman" w:hAnsi="Times New Roman" w:cs="Times New Roman"/>
          <w:sz w:val="28"/>
          <w:szCs w:val="28"/>
          <w:lang w:eastAsia="ru-RU"/>
        </w:rPr>
        <w:t xml:space="preserve"> тыс. рублей (</w:t>
      </w:r>
      <w:r w:rsidR="00A82CE4" w:rsidRPr="00A82CE4">
        <w:rPr>
          <w:rFonts w:ascii="Times New Roman" w:eastAsia="Times New Roman" w:hAnsi="Times New Roman" w:cs="Times New Roman"/>
          <w:sz w:val="28"/>
          <w:szCs w:val="28"/>
          <w:lang w:eastAsia="ru-RU"/>
        </w:rPr>
        <w:t>95,2</w:t>
      </w:r>
      <w:r w:rsidRPr="00A82CE4">
        <w:rPr>
          <w:rFonts w:ascii="Times New Roman" w:eastAsia="Times New Roman" w:hAnsi="Times New Roman" w:cs="Times New Roman"/>
          <w:sz w:val="28"/>
          <w:szCs w:val="28"/>
          <w:lang w:eastAsia="ru-RU"/>
        </w:rPr>
        <w:t xml:space="preserve">%)  и </w:t>
      </w:r>
      <w:r w:rsidR="00A82CE4" w:rsidRPr="00A82CE4">
        <w:rPr>
          <w:rFonts w:ascii="Times New Roman" w:eastAsia="Times New Roman" w:hAnsi="Times New Roman" w:cs="Times New Roman"/>
          <w:sz w:val="28"/>
          <w:szCs w:val="28"/>
          <w:lang w:eastAsia="ru-RU"/>
        </w:rPr>
        <w:t>234820,8</w:t>
      </w:r>
      <w:r w:rsidRPr="00A82CE4">
        <w:rPr>
          <w:rFonts w:ascii="Times New Roman" w:eastAsia="Times New Roman" w:hAnsi="Times New Roman" w:cs="Times New Roman"/>
          <w:sz w:val="28"/>
          <w:szCs w:val="28"/>
          <w:lang w:eastAsia="ru-RU"/>
        </w:rPr>
        <w:t xml:space="preserve"> тыс. рублей (</w:t>
      </w:r>
      <w:r w:rsidR="00A82CE4" w:rsidRPr="00A82CE4">
        <w:rPr>
          <w:rFonts w:ascii="Times New Roman" w:eastAsia="Times New Roman" w:hAnsi="Times New Roman" w:cs="Times New Roman"/>
          <w:sz w:val="28"/>
          <w:szCs w:val="28"/>
          <w:lang w:eastAsia="ru-RU"/>
        </w:rPr>
        <w:t>93,0</w:t>
      </w:r>
      <w:r w:rsidRPr="00A82CE4">
        <w:rPr>
          <w:rFonts w:ascii="Times New Roman" w:eastAsia="Times New Roman" w:hAnsi="Times New Roman" w:cs="Times New Roman"/>
          <w:sz w:val="28"/>
          <w:szCs w:val="28"/>
          <w:lang w:eastAsia="ru-RU"/>
        </w:rPr>
        <w:t>%) соответственно.</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r w:rsidRPr="00A82CE4">
        <w:rPr>
          <w:rFonts w:ascii="Times New Roman" w:eastAsia="Times New Roman" w:hAnsi="Times New Roman" w:cs="Times New Roman"/>
          <w:sz w:val="28"/>
          <w:szCs w:val="28"/>
          <w:lang w:eastAsia="ru-RU"/>
        </w:rPr>
        <w:t>Расходы бюджета района на 202</w:t>
      </w:r>
      <w:r w:rsidR="00A82CE4" w:rsidRPr="00A82CE4">
        <w:rPr>
          <w:rFonts w:ascii="Times New Roman" w:eastAsia="Times New Roman" w:hAnsi="Times New Roman" w:cs="Times New Roman"/>
          <w:sz w:val="28"/>
          <w:szCs w:val="28"/>
          <w:lang w:eastAsia="ru-RU"/>
        </w:rPr>
        <w:t>1</w:t>
      </w:r>
      <w:r w:rsidRPr="00A82CE4">
        <w:rPr>
          <w:rFonts w:ascii="Times New Roman" w:eastAsia="Times New Roman" w:hAnsi="Times New Roman" w:cs="Times New Roman"/>
          <w:sz w:val="28"/>
          <w:szCs w:val="28"/>
          <w:lang w:eastAsia="ru-RU"/>
        </w:rPr>
        <w:t xml:space="preserve"> год спрогнозированы в объеме </w:t>
      </w:r>
      <w:r w:rsidR="00A82CE4" w:rsidRPr="00A82CE4">
        <w:rPr>
          <w:rFonts w:ascii="Times New Roman" w:eastAsia="Times New Roman" w:hAnsi="Times New Roman" w:cs="Times New Roman"/>
          <w:sz w:val="28"/>
          <w:szCs w:val="28"/>
          <w:lang w:eastAsia="ru-RU"/>
        </w:rPr>
        <w:t>291189,5</w:t>
      </w:r>
      <w:r w:rsidRPr="00A82CE4">
        <w:rPr>
          <w:rFonts w:ascii="Times New Roman" w:eastAsia="Times New Roman" w:hAnsi="Times New Roman" w:cs="Times New Roman"/>
          <w:sz w:val="28"/>
          <w:szCs w:val="28"/>
          <w:lang w:eastAsia="ru-RU"/>
        </w:rPr>
        <w:t xml:space="preserve"> тыс. рублей, на 202</w:t>
      </w:r>
      <w:r w:rsidR="00A82CE4" w:rsidRPr="00A82CE4">
        <w:rPr>
          <w:rFonts w:ascii="Times New Roman" w:eastAsia="Times New Roman" w:hAnsi="Times New Roman" w:cs="Times New Roman"/>
          <w:sz w:val="28"/>
          <w:szCs w:val="28"/>
          <w:lang w:eastAsia="ru-RU"/>
        </w:rPr>
        <w:t>2</w:t>
      </w:r>
      <w:r w:rsidRPr="00A82CE4">
        <w:rPr>
          <w:rFonts w:ascii="Times New Roman" w:eastAsia="Times New Roman" w:hAnsi="Times New Roman" w:cs="Times New Roman"/>
          <w:sz w:val="28"/>
          <w:szCs w:val="28"/>
          <w:lang w:eastAsia="ru-RU"/>
        </w:rPr>
        <w:t xml:space="preserve"> год -  </w:t>
      </w:r>
      <w:r w:rsidR="00A82CE4" w:rsidRPr="00A82CE4">
        <w:rPr>
          <w:rFonts w:ascii="Times New Roman" w:eastAsia="Times New Roman" w:hAnsi="Times New Roman" w:cs="Times New Roman"/>
          <w:sz w:val="28"/>
          <w:szCs w:val="28"/>
          <w:lang w:eastAsia="ru-RU"/>
        </w:rPr>
        <w:t>235522,3</w:t>
      </w:r>
      <w:r w:rsidRPr="00A82CE4">
        <w:rPr>
          <w:rFonts w:ascii="Times New Roman" w:eastAsia="Times New Roman" w:hAnsi="Times New Roman" w:cs="Times New Roman"/>
          <w:sz w:val="28"/>
          <w:szCs w:val="28"/>
          <w:lang w:eastAsia="ru-RU"/>
        </w:rPr>
        <w:t xml:space="preserve"> на 202</w:t>
      </w:r>
      <w:r w:rsidR="00A82CE4" w:rsidRPr="00A82CE4">
        <w:rPr>
          <w:rFonts w:ascii="Times New Roman" w:eastAsia="Times New Roman" w:hAnsi="Times New Roman" w:cs="Times New Roman"/>
          <w:sz w:val="28"/>
          <w:szCs w:val="28"/>
          <w:lang w:eastAsia="ru-RU"/>
        </w:rPr>
        <w:t>3</w:t>
      </w:r>
      <w:r w:rsidRPr="00A82CE4">
        <w:rPr>
          <w:rFonts w:ascii="Times New Roman" w:eastAsia="Times New Roman" w:hAnsi="Times New Roman" w:cs="Times New Roman"/>
          <w:sz w:val="28"/>
          <w:szCs w:val="28"/>
          <w:lang w:eastAsia="ru-RU"/>
        </w:rPr>
        <w:t xml:space="preserve"> год – </w:t>
      </w:r>
      <w:r w:rsidR="00A82CE4" w:rsidRPr="00A82CE4">
        <w:rPr>
          <w:rFonts w:ascii="Times New Roman" w:eastAsia="Times New Roman" w:hAnsi="Times New Roman" w:cs="Times New Roman"/>
          <w:sz w:val="28"/>
          <w:szCs w:val="28"/>
          <w:lang w:eastAsia="ru-RU"/>
        </w:rPr>
        <w:t>25</w:t>
      </w:r>
      <w:r w:rsidR="0033672D">
        <w:rPr>
          <w:rFonts w:ascii="Times New Roman" w:eastAsia="Times New Roman" w:hAnsi="Times New Roman" w:cs="Times New Roman"/>
          <w:sz w:val="28"/>
          <w:szCs w:val="28"/>
          <w:lang w:eastAsia="ru-RU"/>
        </w:rPr>
        <w:t>0</w:t>
      </w:r>
      <w:r w:rsidR="00A82CE4" w:rsidRPr="00A82CE4">
        <w:rPr>
          <w:rFonts w:ascii="Times New Roman" w:eastAsia="Times New Roman" w:hAnsi="Times New Roman" w:cs="Times New Roman"/>
          <w:sz w:val="28"/>
          <w:szCs w:val="28"/>
          <w:lang w:eastAsia="ru-RU"/>
        </w:rPr>
        <w:t>498,0</w:t>
      </w:r>
      <w:r w:rsidRPr="00A82CE4">
        <w:rPr>
          <w:rFonts w:ascii="Times New Roman" w:eastAsia="Times New Roman" w:hAnsi="Times New Roman" w:cs="Times New Roman"/>
          <w:sz w:val="28"/>
          <w:szCs w:val="28"/>
          <w:lang w:eastAsia="ru-RU"/>
        </w:rPr>
        <w:t xml:space="preserve"> тыс. рублей. Анализ динамики расходов  бюджета района  по проекту решения показывает, что в целом расходы в 202</w:t>
      </w:r>
      <w:r w:rsidR="00A82CE4" w:rsidRPr="00A82CE4">
        <w:rPr>
          <w:rFonts w:ascii="Times New Roman" w:eastAsia="Times New Roman" w:hAnsi="Times New Roman" w:cs="Times New Roman"/>
          <w:sz w:val="28"/>
          <w:szCs w:val="28"/>
          <w:lang w:eastAsia="ru-RU"/>
        </w:rPr>
        <w:t>1</w:t>
      </w:r>
      <w:r w:rsidRPr="00A82CE4">
        <w:rPr>
          <w:rFonts w:ascii="Times New Roman" w:eastAsia="Times New Roman" w:hAnsi="Times New Roman" w:cs="Times New Roman"/>
          <w:sz w:val="28"/>
          <w:szCs w:val="28"/>
          <w:lang w:eastAsia="ru-RU"/>
        </w:rPr>
        <w:t xml:space="preserve"> </w:t>
      </w:r>
      <w:r w:rsidRPr="00E52A08">
        <w:rPr>
          <w:rFonts w:ascii="Times New Roman" w:eastAsia="Times New Roman" w:hAnsi="Times New Roman" w:cs="Times New Roman"/>
          <w:sz w:val="28"/>
          <w:szCs w:val="28"/>
          <w:lang w:eastAsia="ru-RU"/>
        </w:rPr>
        <w:t xml:space="preserve">году уменьшатся  как по сравнению </w:t>
      </w:r>
      <w:r w:rsidRPr="00E52A08">
        <w:rPr>
          <w:rFonts w:ascii="Times New Roman" w:eastAsia="Times New Roman" w:hAnsi="Times New Roman" w:cs="Times New Roman"/>
          <w:sz w:val="28"/>
          <w:szCs w:val="28"/>
          <w:lang w:eastAsia="ru-RU"/>
        </w:rPr>
        <w:lastRenderedPageBreak/>
        <w:t>с 20</w:t>
      </w:r>
      <w:r w:rsidR="00E52A08" w:rsidRPr="00E52A08">
        <w:rPr>
          <w:rFonts w:ascii="Times New Roman" w:eastAsia="Times New Roman" w:hAnsi="Times New Roman" w:cs="Times New Roman"/>
          <w:sz w:val="28"/>
          <w:szCs w:val="28"/>
          <w:lang w:eastAsia="ru-RU"/>
        </w:rPr>
        <w:t>20</w:t>
      </w:r>
      <w:r w:rsidRPr="00E52A08">
        <w:rPr>
          <w:rFonts w:ascii="Times New Roman" w:eastAsia="Times New Roman" w:hAnsi="Times New Roman" w:cs="Times New Roman"/>
          <w:sz w:val="28"/>
          <w:szCs w:val="28"/>
          <w:lang w:eastAsia="ru-RU"/>
        </w:rPr>
        <w:t xml:space="preserve"> годом на </w:t>
      </w:r>
      <w:r w:rsidR="00E52A08" w:rsidRPr="00E52A08">
        <w:rPr>
          <w:rFonts w:ascii="Times New Roman" w:eastAsia="Times New Roman" w:hAnsi="Times New Roman" w:cs="Times New Roman"/>
          <w:sz w:val="28"/>
          <w:szCs w:val="28"/>
          <w:lang w:eastAsia="ru-RU"/>
        </w:rPr>
        <w:t>20429,3</w:t>
      </w:r>
      <w:r w:rsidRPr="00E52A08">
        <w:rPr>
          <w:rFonts w:ascii="Times New Roman" w:eastAsia="Times New Roman" w:hAnsi="Times New Roman" w:cs="Times New Roman"/>
          <w:sz w:val="28"/>
          <w:szCs w:val="28"/>
          <w:lang w:eastAsia="ru-RU"/>
        </w:rPr>
        <w:t xml:space="preserve"> тыс. рублей, или на </w:t>
      </w:r>
      <w:r w:rsidR="00E52A08" w:rsidRPr="00E52A08">
        <w:rPr>
          <w:rFonts w:ascii="Times New Roman" w:eastAsia="Times New Roman" w:hAnsi="Times New Roman" w:cs="Times New Roman"/>
          <w:sz w:val="28"/>
          <w:szCs w:val="28"/>
          <w:lang w:eastAsia="ru-RU"/>
        </w:rPr>
        <w:t>6,6</w:t>
      </w:r>
      <w:r w:rsidRPr="00E52A08">
        <w:rPr>
          <w:rFonts w:ascii="Times New Roman" w:eastAsia="Times New Roman" w:hAnsi="Times New Roman" w:cs="Times New Roman"/>
          <w:sz w:val="28"/>
          <w:szCs w:val="28"/>
          <w:lang w:eastAsia="ru-RU"/>
        </w:rPr>
        <w:t xml:space="preserve"> %,</w:t>
      </w:r>
      <w:r w:rsidRPr="00E52A08">
        <w:rPr>
          <w:rFonts w:ascii="Times New Roman" w:eastAsia="Times New Roman" w:hAnsi="Times New Roman" w:cs="Times New Roman"/>
          <w:sz w:val="24"/>
          <w:szCs w:val="24"/>
          <w:lang w:eastAsia="ru-RU"/>
        </w:rPr>
        <w:t xml:space="preserve"> </w:t>
      </w:r>
      <w:r w:rsidRPr="00E52A08">
        <w:rPr>
          <w:rFonts w:ascii="Times New Roman" w:eastAsia="Times New Roman" w:hAnsi="Times New Roman" w:cs="Times New Roman"/>
          <w:sz w:val="28"/>
          <w:szCs w:val="28"/>
          <w:lang w:eastAsia="ru-RU"/>
        </w:rPr>
        <w:t xml:space="preserve"> по сравнению с фактически сложившимися расходами 201</w:t>
      </w:r>
      <w:r w:rsidR="00E52A08" w:rsidRPr="00E52A08">
        <w:rPr>
          <w:rFonts w:ascii="Times New Roman" w:eastAsia="Times New Roman" w:hAnsi="Times New Roman" w:cs="Times New Roman"/>
          <w:sz w:val="28"/>
          <w:szCs w:val="28"/>
          <w:lang w:eastAsia="ru-RU"/>
        </w:rPr>
        <w:t>9</w:t>
      </w:r>
      <w:r w:rsidRPr="00E52A08">
        <w:rPr>
          <w:rFonts w:ascii="Times New Roman" w:eastAsia="Times New Roman" w:hAnsi="Times New Roman" w:cs="Times New Roman"/>
          <w:sz w:val="28"/>
          <w:szCs w:val="28"/>
          <w:lang w:eastAsia="ru-RU"/>
        </w:rPr>
        <w:t xml:space="preserve"> года наблюдается также уменьшение  на</w:t>
      </w:r>
      <w:r w:rsidRPr="00E52A08">
        <w:rPr>
          <w:rFonts w:ascii="Times New Roman" w:eastAsia="Times New Roman" w:hAnsi="Times New Roman" w:cs="Times New Roman"/>
          <w:sz w:val="24"/>
          <w:szCs w:val="24"/>
          <w:lang w:eastAsia="ru-RU"/>
        </w:rPr>
        <w:t xml:space="preserve"> </w:t>
      </w:r>
      <w:r w:rsidR="00E52A08" w:rsidRPr="00E52A08">
        <w:rPr>
          <w:rFonts w:ascii="Times New Roman" w:eastAsia="Times New Roman" w:hAnsi="Times New Roman" w:cs="Times New Roman"/>
          <w:sz w:val="28"/>
          <w:szCs w:val="28"/>
          <w:lang w:eastAsia="ru-RU"/>
        </w:rPr>
        <w:t>6092,3</w:t>
      </w:r>
      <w:r w:rsidRPr="00E52A08">
        <w:rPr>
          <w:rFonts w:ascii="Times New Roman" w:eastAsia="Times New Roman" w:hAnsi="Times New Roman" w:cs="Times New Roman"/>
          <w:sz w:val="28"/>
          <w:szCs w:val="28"/>
          <w:lang w:eastAsia="ru-RU"/>
        </w:rPr>
        <w:t xml:space="preserve"> тыс. рублей, или на </w:t>
      </w:r>
      <w:r w:rsidR="00E52A08" w:rsidRPr="00E52A08">
        <w:rPr>
          <w:rFonts w:ascii="Times New Roman" w:eastAsia="Times New Roman" w:hAnsi="Times New Roman" w:cs="Times New Roman"/>
          <w:sz w:val="28"/>
          <w:szCs w:val="28"/>
          <w:lang w:eastAsia="ru-RU"/>
        </w:rPr>
        <w:t>2,0</w:t>
      </w:r>
      <w:r w:rsidRPr="00E52A08">
        <w:rPr>
          <w:rFonts w:ascii="Times New Roman" w:eastAsia="Times New Roman" w:hAnsi="Times New Roman" w:cs="Times New Roman"/>
          <w:sz w:val="28"/>
          <w:szCs w:val="28"/>
          <w:lang w:eastAsia="ru-RU"/>
        </w:rPr>
        <w:t xml:space="preserve"> процента.</w:t>
      </w:r>
    </w:p>
    <w:p w:rsidR="0006617C"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E52A08">
        <w:rPr>
          <w:rFonts w:ascii="Times New Roman" w:eastAsia="Times New Roman" w:hAnsi="Times New Roman" w:cs="Times New Roman"/>
          <w:sz w:val="28"/>
          <w:szCs w:val="28"/>
          <w:lang w:eastAsia="ru-RU"/>
        </w:rPr>
        <w:t xml:space="preserve">По </w:t>
      </w:r>
      <w:r w:rsidR="000F563C">
        <w:rPr>
          <w:rFonts w:ascii="Times New Roman" w:eastAsia="Times New Roman" w:hAnsi="Times New Roman" w:cs="Times New Roman"/>
          <w:sz w:val="28"/>
          <w:szCs w:val="28"/>
          <w:lang w:eastAsia="ru-RU"/>
        </w:rPr>
        <w:t>пяти</w:t>
      </w:r>
      <w:r w:rsidRPr="00E52A08">
        <w:rPr>
          <w:rFonts w:ascii="Times New Roman" w:eastAsia="Times New Roman" w:hAnsi="Times New Roman" w:cs="Times New Roman"/>
          <w:sz w:val="28"/>
          <w:szCs w:val="28"/>
          <w:lang w:eastAsia="ru-RU"/>
        </w:rPr>
        <w:t xml:space="preserve"> </w:t>
      </w:r>
      <w:r w:rsidRPr="000F563C">
        <w:rPr>
          <w:rFonts w:ascii="Times New Roman" w:eastAsia="Times New Roman" w:hAnsi="Times New Roman" w:cs="Times New Roman"/>
          <w:sz w:val="28"/>
          <w:szCs w:val="28"/>
          <w:lang w:eastAsia="ru-RU"/>
        </w:rPr>
        <w:t>из двенадцати разделов проекта решения бюджета района на 202</w:t>
      </w:r>
      <w:r w:rsidR="00E52A08" w:rsidRPr="000F563C">
        <w:rPr>
          <w:rFonts w:ascii="Times New Roman" w:eastAsia="Times New Roman" w:hAnsi="Times New Roman" w:cs="Times New Roman"/>
          <w:sz w:val="28"/>
          <w:szCs w:val="28"/>
          <w:lang w:eastAsia="ru-RU"/>
        </w:rPr>
        <w:t>1</w:t>
      </w:r>
      <w:r w:rsidRPr="000F563C">
        <w:rPr>
          <w:rFonts w:ascii="Times New Roman" w:eastAsia="Times New Roman" w:hAnsi="Times New Roman" w:cs="Times New Roman"/>
          <w:sz w:val="28"/>
          <w:szCs w:val="28"/>
          <w:lang w:eastAsia="ru-RU"/>
        </w:rPr>
        <w:t xml:space="preserve"> год по сравнению с 20</w:t>
      </w:r>
      <w:r w:rsidR="00E52A08" w:rsidRPr="000F563C">
        <w:rPr>
          <w:rFonts w:ascii="Times New Roman" w:eastAsia="Times New Roman" w:hAnsi="Times New Roman" w:cs="Times New Roman"/>
          <w:sz w:val="28"/>
          <w:szCs w:val="28"/>
          <w:lang w:eastAsia="ru-RU"/>
        </w:rPr>
        <w:t>20</w:t>
      </w:r>
      <w:r w:rsidRPr="000F563C">
        <w:rPr>
          <w:rFonts w:ascii="Times New Roman" w:eastAsia="Times New Roman" w:hAnsi="Times New Roman" w:cs="Times New Roman"/>
          <w:sz w:val="28"/>
          <w:szCs w:val="28"/>
          <w:lang w:eastAsia="ru-RU"/>
        </w:rPr>
        <w:t xml:space="preserve"> годом  планируется  снижение расходов на  </w:t>
      </w:r>
      <w:r w:rsidR="000F563C" w:rsidRPr="000F563C">
        <w:rPr>
          <w:rFonts w:ascii="Times New Roman" w:eastAsia="Times New Roman" w:hAnsi="Times New Roman" w:cs="Times New Roman"/>
          <w:sz w:val="28"/>
          <w:szCs w:val="28"/>
          <w:lang w:eastAsia="ru-RU"/>
        </w:rPr>
        <w:t>46603,2</w:t>
      </w:r>
      <w:r w:rsidRPr="000F563C">
        <w:rPr>
          <w:rFonts w:ascii="Times New Roman" w:eastAsia="Times New Roman" w:hAnsi="Times New Roman" w:cs="Times New Roman"/>
          <w:sz w:val="28"/>
          <w:szCs w:val="28"/>
          <w:lang w:eastAsia="ru-RU"/>
        </w:rPr>
        <w:t xml:space="preserve"> тыс. рублей, в том числе:</w:t>
      </w:r>
    </w:p>
    <w:p w:rsidR="000F563C" w:rsidRPr="0006617C" w:rsidRDefault="000F563C" w:rsidP="0006617C">
      <w:pPr>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на  образование – на 23675,6 тыс. рублей, или на 16,6 процента;</w:t>
      </w:r>
    </w:p>
    <w:p w:rsidR="0006617C" w:rsidRPr="0006617C" w:rsidRDefault="000F563C" w:rsidP="0006617C">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6617C" w:rsidRPr="000F563C">
        <w:rPr>
          <w:rFonts w:ascii="Times New Roman" w:eastAsia="Times New Roman" w:hAnsi="Times New Roman" w:cs="Times New Roman"/>
          <w:sz w:val="28"/>
          <w:szCs w:val="28"/>
          <w:lang w:eastAsia="ru-RU"/>
        </w:rPr>
        <w:t xml:space="preserve">- на национальную экономику – на </w:t>
      </w:r>
      <w:r w:rsidRPr="000F563C">
        <w:rPr>
          <w:rFonts w:ascii="Times New Roman" w:eastAsia="Times New Roman" w:hAnsi="Times New Roman" w:cs="Times New Roman"/>
          <w:sz w:val="28"/>
          <w:szCs w:val="28"/>
          <w:lang w:eastAsia="ru-RU"/>
        </w:rPr>
        <w:t>21483,7</w:t>
      </w:r>
      <w:r w:rsidR="0006617C" w:rsidRPr="000F563C">
        <w:rPr>
          <w:rFonts w:ascii="Times New Roman" w:eastAsia="Times New Roman" w:hAnsi="Times New Roman" w:cs="Times New Roman"/>
          <w:sz w:val="28"/>
          <w:szCs w:val="28"/>
          <w:lang w:eastAsia="ru-RU"/>
        </w:rPr>
        <w:t xml:space="preserve"> тыс. рублей, или </w:t>
      </w:r>
      <w:r w:rsidRPr="000F563C">
        <w:rPr>
          <w:rFonts w:ascii="Times New Roman" w:eastAsia="Times New Roman" w:hAnsi="Times New Roman" w:cs="Times New Roman"/>
          <w:sz w:val="28"/>
          <w:szCs w:val="28"/>
          <w:lang w:eastAsia="ru-RU"/>
        </w:rPr>
        <w:t>на 68,6 процента</w:t>
      </w:r>
      <w:r w:rsidR="0006617C" w:rsidRPr="000F563C">
        <w:rPr>
          <w:rFonts w:ascii="Times New Roman" w:eastAsia="Times New Roman" w:hAnsi="Times New Roman" w:cs="Times New Roman"/>
          <w:sz w:val="28"/>
          <w:szCs w:val="28"/>
          <w:lang w:eastAsia="ru-RU"/>
        </w:rPr>
        <w:t>;</w:t>
      </w:r>
    </w:p>
    <w:p w:rsidR="000F563C" w:rsidRDefault="000F563C" w:rsidP="00066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0F563C">
        <w:rPr>
          <w:rFonts w:ascii="Times New Roman" w:eastAsia="Times New Roman" w:hAnsi="Times New Roman" w:cs="Times New Roman"/>
          <w:sz w:val="28"/>
          <w:szCs w:val="28"/>
          <w:lang w:eastAsia="ru-RU"/>
        </w:rPr>
        <w:t>- на межбюджетные трансферты  – на 1374,4 тыс. рублей, или на 7,5 процента</w:t>
      </w:r>
      <w:r>
        <w:rPr>
          <w:rFonts w:ascii="Times New Roman" w:eastAsia="Times New Roman" w:hAnsi="Times New Roman" w:cs="Times New Roman"/>
          <w:sz w:val="28"/>
          <w:szCs w:val="28"/>
          <w:lang w:eastAsia="ru-RU"/>
        </w:rPr>
        <w:t>;</w:t>
      </w:r>
    </w:p>
    <w:p w:rsidR="000F563C" w:rsidRPr="0006617C" w:rsidRDefault="000F563C" w:rsidP="000F563C">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Pr="000F563C">
        <w:rPr>
          <w:rFonts w:ascii="Times New Roman" w:eastAsia="Times New Roman" w:hAnsi="Times New Roman" w:cs="Times New Roman"/>
          <w:sz w:val="28"/>
          <w:szCs w:val="28"/>
          <w:lang w:eastAsia="ru-RU"/>
        </w:rPr>
        <w:t>- на национальную безопасность и правоохранительную деятельность – на  35,2 тыс. рублей, или на 2,2 процента;</w:t>
      </w:r>
    </w:p>
    <w:p w:rsidR="0006617C" w:rsidRPr="000F563C" w:rsidRDefault="000F563C" w:rsidP="00066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17C" w:rsidRPr="000F563C">
        <w:rPr>
          <w:rFonts w:ascii="Times New Roman" w:eastAsia="Times New Roman" w:hAnsi="Times New Roman" w:cs="Times New Roman"/>
          <w:sz w:val="28"/>
          <w:szCs w:val="28"/>
          <w:lang w:eastAsia="ru-RU"/>
        </w:rPr>
        <w:t xml:space="preserve">- на  охрану окружающей среды  – на </w:t>
      </w:r>
      <w:r>
        <w:rPr>
          <w:rFonts w:ascii="Times New Roman" w:eastAsia="Times New Roman" w:hAnsi="Times New Roman" w:cs="Times New Roman"/>
          <w:sz w:val="28"/>
          <w:szCs w:val="28"/>
          <w:lang w:eastAsia="ru-RU"/>
        </w:rPr>
        <w:t>34,3</w:t>
      </w:r>
      <w:r w:rsidR="0006617C" w:rsidRPr="000F563C">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12,7</w:t>
      </w:r>
      <w:r w:rsidR="0006617C" w:rsidRPr="000F563C">
        <w:rPr>
          <w:rFonts w:ascii="Times New Roman" w:eastAsia="Times New Roman" w:hAnsi="Times New Roman" w:cs="Times New Roman"/>
          <w:sz w:val="28"/>
          <w:szCs w:val="28"/>
          <w:lang w:eastAsia="ru-RU"/>
        </w:rPr>
        <w:t xml:space="preserve"> процента</w:t>
      </w:r>
      <w:r>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0F563C">
        <w:rPr>
          <w:rFonts w:ascii="Times New Roman" w:eastAsia="Times New Roman" w:hAnsi="Times New Roman" w:cs="Times New Roman"/>
          <w:sz w:val="28"/>
          <w:szCs w:val="28"/>
          <w:lang w:eastAsia="ru-RU"/>
        </w:rPr>
        <w:t xml:space="preserve">Также, по  </w:t>
      </w:r>
      <w:r w:rsidR="000F563C" w:rsidRPr="000F563C">
        <w:rPr>
          <w:rFonts w:ascii="Times New Roman" w:eastAsia="Times New Roman" w:hAnsi="Times New Roman" w:cs="Times New Roman"/>
          <w:sz w:val="28"/>
          <w:szCs w:val="28"/>
          <w:lang w:eastAsia="ru-RU"/>
        </w:rPr>
        <w:t>семи</w:t>
      </w:r>
      <w:r w:rsidRPr="000F563C">
        <w:rPr>
          <w:rFonts w:ascii="Times New Roman" w:eastAsia="Times New Roman" w:hAnsi="Times New Roman" w:cs="Times New Roman"/>
          <w:sz w:val="28"/>
          <w:szCs w:val="28"/>
          <w:lang w:eastAsia="ru-RU"/>
        </w:rPr>
        <w:t xml:space="preserve"> из двенадцати разделов проекта решения  бюджета района  на 202</w:t>
      </w:r>
      <w:r w:rsidR="000F563C" w:rsidRPr="000F563C">
        <w:rPr>
          <w:rFonts w:ascii="Times New Roman" w:eastAsia="Times New Roman" w:hAnsi="Times New Roman" w:cs="Times New Roman"/>
          <w:sz w:val="28"/>
          <w:szCs w:val="28"/>
          <w:lang w:eastAsia="ru-RU"/>
        </w:rPr>
        <w:t>1</w:t>
      </w:r>
      <w:r w:rsidRPr="000F563C">
        <w:rPr>
          <w:rFonts w:ascii="Times New Roman" w:eastAsia="Times New Roman" w:hAnsi="Times New Roman" w:cs="Times New Roman"/>
          <w:sz w:val="28"/>
          <w:szCs w:val="28"/>
          <w:lang w:eastAsia="ru-RU"/>
        </w:rPr>
        <w:t xml:space="preserve"> год  по сравнению с 20</w:t>
      </w:r>
      <w:r w:rsidR="000F563C" w:rsidRPr="000F563C">
        <w:rPr>
          <w:rFonts w:ascii="Times New Roman" w:eastAsia="Times New Roman" w:hAnsi="Times New Roman" w:cs="Times New Roman"/>
          <w:sz w:val="28"/>
          <w:szCs w:val="28"/>
          <w:lang w:eastAsia="ru-RU"/>
        </w:rPr>
        <w:t>20</w:t>
      </w:r>
      <w:r w:rsidRPr="000F563C">
        <w:rPr>
          <w:rFonts w:ascii="Times New Roman" w:eastAsia="Times New Roman" w:hAnsi="Times New Roman" w:cs="Times New Roman"/>
          <w:sz w:val="28"/>
          <w:szCs w:val="28"/>
          <w:lang w:eastAsia="ru-RU"/>
        </w:rPr>
        <w:t xml:space="preserve"> годом планируется увеличить  расходы в целом на  </w:t>
      </w:r>
      <w:r w:rsidR="000F563C" w:rsidRPr="000F563C">
        <w:rPr>
          <w:rFonts w:ascii="Times New Roman" w:eastAsia="Times New Roman" w:hAnsi="Times New Roman" w:cs="Times New Roman"/>
          <w:sz w:val="28"/>
          <w:szCs w:val="28"/>
          <w:lang w:eastAsia="ru-RU"/>
        </w:rPr>
        <w:t>26173,9</w:t>
      </w:r>
      <w:r w:rsidRPr="000F563C">
        <w:rPr>
          <w:rFonts w:ascii="Times New Roman" w:eastAsia="Times New Roman" w:hAnsi="Times New Roman" w:cs="Times New Roman"/>
          <w:sz w:val="28"/>
          <w:szCs w:val="28"/>
          <w:lang w:eastAsia="ru-RU"/>
        </w:rPr>
        <w:t xml:space="preserve"> тыс. рублей, в том числе:</w:t>
      </w:r>
    </w:p>
    <w:p w:rsidR="001D7BD7" w:rsidRPr="001D7BD7" w:rsidRDefault="001D7BD7" w:rsidP="001D7B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7BD7">
        <w:rPr>
          <w:rFonts w:ascii="Times New Roman" w:eastAsia="Times New Roman" w:hAnsi="Times New Roman" w:cs="Times New Roman"/>
          <w:sz w:val="28"/>
          <w:szCs w:val="28"/>
          <w:lang w:eastAsia="ru-RU"/>
        </w:rPr>
        <w:t>- на жилищно-коммунальное хозяйство –  на  12977,2 тыс. рублей, или в 2,7 раза;</w:t>
      </w:r>
    </w:p>
    <w:p w:rsidR="0006617C" w:rsidRPr="001D7BD7" w:rsidRDefault="001D01A9" w:rsidP="00066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17C" w:rsidRPr="001D7BD7">
        <w:rPr>
          <w:rFonts w:ascii="Times New Roman" w:eastAsia="Times New Roman" w:hAnsi="Times New Roman" w:cs="Times New Roman"/>
          <w:sz w:val="28"/>
          <w:szCs w:val="28"/>
          <w:lang w:eastAsia="ru-RU"/>
        </w:rPr>
        <w:t xml:space="preserve">- на  физическую культуру и спорт – на </w:t>
      </w:r>
      <w:r w:rsidR="001D7BD7">
        <w:rPr>
          <w:rFonts w:ascii="Times New Roman" w:eastAsia="Times New Roman" w:hAnsi="Times New Roman" w:cs="Times New Roman"/>
          <w:sz w:val="28"/>
          <w:szCs w:val="28"/>
          <w:lang w:eastAsia="ru-RU"/>
        </w:rPr>
        <w:t>6919,2</w:t>
      </w:r>
      <w:r w:rsidR="0006617C" w:rsidRPr="001D7BD7">
        <w:rPr>
          <w:rFonts w:ascii="Times New Roman" w:eastAsia="Times New Roman" w:hAnsi="Times New Roman" w:cs="Times New Roman"/>
          <w:sz w:val="28"/>
          <w:szCs w:val="28"/>
          <w:lang w:eastAsia="ru-RU"/>
        </w:rPr>
        <w:t xml:space="preserve"> тыс. рублей, или на </w:t>
      </w:r>
      <w:r w:rsidR="001D7BD7">
        <w:rPr>
          <w:rFonts w:ascii="Times New Roman" w:eastAsia="Times New Roman" w:hAnsi="Times New Roman" w:cs="Times New Roman"/>
          <w:sz w:val="28"/>
          <w:szCs w:val="28"/>
          <w:lang w:eastAsia="ru-RU"/>
        </w:rPr>
        <w:t>24,8</w:t>
      </w:r>
      <w:r w:rsidR="0006617C" w:rsidRPr="001D7BD7">
        <w:rPr>
          <w:rFonts w:ascii="Times New Roman" w:eastAsia="Times New Roman" w:hAnsi="Times New Roman" w:cs="Times New Roman"/>
          <w:sz w:val="28"/>
          <w:szCs w:val="28"/>
          <w:lang w:eastAsia="ru-RU"/>
        </w:rPr>
        <w:t xml:space="preserve"> процента;</w:t>
      </w:r>
    </w:p>
    <w:p w:rsidR="001D7BD7" w:rsidRPr="001D7BD7" w:rsidRDefault="001D01A9" w:rsidP="00066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7BD7" w:rsidRPr="001D7BD7">
        <w:rPr>
          <w:rFonts w:ascii="Times New Roman" w:eastAsia="Times New Roman" w:hAnsi="Times New Roman" w:cs="Times New Roman"/>
          <w:sz w:val="28"/>
          <w:szCs w:val="28"/>
          <w:lang w:eastAsia="ru-RU"/>
        </w:rPr>
        <w:t>- на социальную политику – на 2255,9 тыс. рублей, или на 34,5 процента;</w:t>
      </w:r>
    </w:p>
    <w:p w:rsidR="001D7BD7" w:rsidRPr="001D7BD7" w:rsidRDefault="001D01A9" w:rsidP="001D7B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17C" w:rsidRPr="001D7BD7">
        <w:rPr>
          <w:rFonts w:ascii="Times New Roman" w:eastAsia="Times New Roman" w:hAnsi="Times New Roman" w:cs="Times New Roman"/>
          <w:sz w:val="28"/>
          <w:szCs w:val="28"/>
          <w:lang w:eastAsia="ru-RU"/>
        </w:rPr>
        <w:t>-</w:t>
      </w:r>
      <w:r w:rsidR="001D7BD7" w:rsidRPr="001D7BD7">
        <w:rPr>
          <w:rFonts w:ascii="Times New Roman" w:eastAsia="Times New Roman" w:hAnsi="Times New Roman" w:cs="Times New Roman"/>
          <w:sz w:val="28"/>
          <w:szCs w:val="28"/>
          <w:lang w:eastAsia="ru-RU"/>
        </w:rPr>
        <w:t xml:space="preserve"> на общегосударственные вопросы – на 2018,3 тыс. рублей, или на 4,4 процента;</w:t>
      </w:r>
    </w:p>
    <w:p w:rsidR="001D7BD7" w:rsidRPr="001D7BD7" w:rsidRDefault="001D01A9" w:rsidP="001D7B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672D">
        <w:rPr>
          <w:rFonts w:ascii="Times New Roman" w:eastAsia="Times New Roman" w:hAnsi="Times New Roman" w:cs="Times New Roman"/>
          <w:sz w:val="28"/>
          <w:szCs w:val="28"/>
          <w:lang w:eastAsia="ru-RU"/>
        </w:rPr>
        <w:t>- на культуру,</w:t>
      </w:r>
      <w:r w:rsidR="001D7BD7" w:rsidRPr="001D7BD7">
        <w:rPr>
          <w:rFonts w:ascii="Times New Roman" w:eastAsia="Times New Roman" w:hAnsi="Times New Roman" w:cs="Times New Roman"/>
          <w:sz w:val="28"/>
          <w:szCs w:val="28"/>
          <w:lang w:eastAsia="ru-RU"/>
        </w:rPr>
        <w:t xml:space="preserve"> кинематографию  – на 1859,3 тыс. рублей, или 6,3 процента;</w:t>
      </w:r>
    </w:p>
    <w:p w:rsidR="001D01A9" w:rsidRPr="001D01A9" w:rsidRDefault="001D01A9" w:rsidP="001D01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01A9">
        <w:rPr>
          <w:rFonts w:ascii="Times New Roman" w:eastAsia="Times New Roman" w:hAnsi="Times New Roman" w:cs="Times New Roman"/>
          <w:sz w:val="28"/>
          <w:szCs w:val="28"/>
          <w:lang w:eastAsia="ru-RU"/>
        </w:rPr>
        <w:t xml:space="preserve">- на здравоохранение – на </w:t>
      </w:r>
      <w:r>
        <w:rPr>
          <w:rFonts w:ascii="Times New Roman" w:eastAsia="Times New Roman" w:hAnsi="Times New Roman" w:cs="Times New Roman"/>
          <w:sz w:val="28"/>
          <w:szCs w:val="28"/>
          <w:lang w:eastAsia="ru-RU"/>
        </w:rPr>
        <w:t>110,0</w:t>
      </w:r>
      <w:r w:rsidRPr="001D01A9">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на 66,5 процента</w:t>
      </w:r>
      <w:r w:rsidRPr="001D01A9">
        <w:rPr>
          <w:rFonts w:ascii="Times New Roman" w:eastAsia="Times New Roman" w:hAnsi="Times New Roman" w:cs="Times New Roman"/>
          <w:sz w:val="28"/>
          <w:szCs w:val="28"/>
          <w:lang w:eastAsia="ru-RU"/>
        </w:rPr>
        <w:t>;</w:t>
      </w:r>
    </w:p>
    <w:p w:rsidR="0006617C" w:rsidRPr="001D01A9" w:rsidRDefault="001D01A9" w:rsidP="00066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7BD7" w:rsidRPr="001D01A9">
        <w:rPr>
          <w:rFonts w:ascii="Times New Roman" w:eastAsia="Times New Roman" w:hAnsi="Times New Roman" w:cs="Times New Roman"/>
          <w:sz w:val="28"/>
          <w:szCs w:val="28"/>
          <w:lang w:eastAsia="ru-RU"/>
        </w:rPr>
        <w:t>-</w:t>
      </w:r>
      <w:r w:rsidR="0006617C" w:rsidRPr="001D01A9">
        <w:rPr>
          <w:rFonts w:ascii="Times New Roman" w:eastAsia="Times New Roman" w:hAnsi="Times New Roman" w:cs="Times New Roman"/>
          <w:sz w:val="28"/>
          <w:szCs w:val="28"/>
          <w:lang w:eastAsia="ru-RU"/>
        </w:rPr>
        <w:t xml:space="preserve"> на средства массовой информации – на </w:t>
      </w:r>
      <w:r w:rsidRPr="001D01A9">
        <w:rPr>
          <w:rFonts w:ascii="Times New Roman" w:eastAsia="Times New Roman" w:hAnsi="Times New Roman" w:cs="Times New Roman"/>
          <w:sz w:val="28"/>
          <w:szCs w:val="28"/>
          <w:lang w:eastAsia="ru-RU"/>
        </w:rPr>
        <w:t>34,0</w:t>
      </w:r>
      <w:r w:rsidR="0006617C" w:rsidRPr="001D01A9">
        <w:rPr>
          <w:rFonts w:ascii="Times New Roman" w:eastAsia="Times New Roman" w:hAnsi="Times New Roman" w:cs="Times New Roman"/>
          <w:sz w:val="28"/>
          <w:szCs w:val="28"/>
          <w:lang w:eastAsia="ru-RU"/>
        </w:rPr>
        <w:t xml:space="preserve"> тыс. рублей, или на </w:t>
      </w:r>
      <w:r w:rsidRPr="001D01A9">
        <w:rPr>
          <w:rFonts w:ascii="Times New Roman" w:eastAsia="Times New Roman" w:hAnsi="Times New Roman" w:cs="Times New Roman"/>
          <w:sz w:val="28"/>
          <w:szCs w:val="28"/>
          <w:lang w:eastAsia="ru-RU"/>
        </w:rPr>
        <w:t>5</w:t>
      </w:r>
      <w:r w:rsidR="0033672D">
        <w:rPr>
          <w:rFonts w:ascii="Times New Roman" w:eastAsia="Times New Roman" w:hAnsi="Times New Roman" w:cs="Times New Roman"/>
          <w:sz w:val="28"/>
          <w:szCs w:val="28"/>
          <w:lang w:eastAsia="ru-RU"/>
        </w:rPr>
        <w:t>,0 процентов</w:t>
      </w:r>
      <w:r w:rsidR="0006617C" w:rsidRPr="001D01A9">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jc w:val="both"/>
        <w:rPr>
          <w:rFonts w:ascii="Times New Roman" w:eastAsia="Times New Roman" w:hAnsi="Times New Roman"/>
          <w:color w:val="FF0000"/>
          <w:sz w:val="28"/>
          <w:szCs w:val="28"/>
          <w:lang w:eastAsia="ru-RU"/>
        </w:rPr>
      </w:pPr>
      <w:r w:rsidRPr="0006617C">
        <w:rPr>
          <w:rFonts w:ascii="Times New Roman" w:eastAsia="Times New Roman" w:hAnsi="Times New Roman"/>
          <w:i/>
          <w:color w:val="FF0000"/>
          <w:sz w:val="28"/>
          <w:szCs w:val="28"/>
          <w:lang w:eastAsia="ru-RU"/>
        </w:rPr>
        <w:t xml:space="preserve">         </w:t>
      </w:r>
      <w:r w:rsidRPr="006B661C">
        <w:rPr>
          <w:rFonts w:ascii="Times New Roman" w:eastAsia="Times New Roman" w:hAnsi="Times New Roman"/>
          <w:sz w:val="28"/>
          <w:szCs w:val="28"/>
          <w:lang w:eastAsia="ru-RU"/>
        </w:rPr>
        <w:t xml:space="preserve">Основным фактором, повлиявшим на динамику общего объема расходов  бюджета района, является  </w:t>
      </w:r>
      <w:r w:rsidR="006B661C">
        <w:rPr>
          <w:rFonts w:ascii="Times New Roman" w:eastAsia="Times New Roman" w:hAnsi="Times New Roman"/>
          <w:sz w:val="28"/>
          <w:szCs w:val="28"/>
          <w:lang w:eastAsia="ru-RU"/>
        </w:rPr>
        <w:t xml:space="preserve">снижение безвозмездных  поступлений из бюджета области </w:t>
      </w:r>
      <w:r w:rsidRPr="006B661C">
        <w:rPr>
          <w:rFonts w:ascii="Times New Roman" w:eastAsia="Times New Roman" w:hAnsi="Times New Roman"/>
          <w:sz w:val="28"/>
          <w:szCs w:val="28"/>
          <w:lang w:eastAsia="ru-RU"/>
        </w:rPr>
        <w:t>в бюджет района в плановом периоде по сравнению с предыдущим годом.</w:t>
      </w:r>
    </w:p>
    <w:p w:rsidR="0006617C" w:rsidRPr="0006617C" w:rsidRDefault="0006617C" w:rsidP="0006617C">
      <w:pPr>
        <w:spacing w:after="0" w:line="240" w:lineRule="auto"/>
        <w:jc w:val="both"/>
        <w:rPr>
          <w:rFonts w:ascii="Times New Roman" w:eastAsia="Times New Roman" w:hAnsi="Times New Roman" w:cs="Times New Roman"/>
          <w:i/>
          <w:color w:val="FF0000"/>
          <w:sz w:val="28"/>
          <w:szCs w:val="28"/>
          <w:lang w:eastAsia="ru-RU"/>
        </w:rPr>
      </w:pPr>
      <w:r w:rsidRPr="0006617C">
        <w:rPr>
          <w:rFonts w:ascii="Times New Roman" w:eastAsia="Times New Roman" w:hAnsi="Times New Roman" w:cs="Times New Roman"/>
          <w:i/>
          <w:color w:val="FF0000"/>
          <w:sz w:val="28"/>
          <w:szCs w:val="28"/>
          <w:lang w:eastAsia="ru-RU"/>
        </w:rPr>
        <w:t xml:space="preserve">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B661C">
        <w:rPr>
          <w:rFonts w:ascii="Times New Roman" w:eastAsia="Times New Roman" w:hAnsi="Times New Roman" w:cs="Times New Roman"/>
          <w:sz w:val="28"/>
          <w:szCs w:val="28"/>
          <w:lang w:eastAsia="ru-RU"/>
        </w:rPr>
        <w:t>При формировании расходной части бюджета учитывались следующие приоритеты:</w:t>
      </w:r>
    </w:p>
    <w:p w:rsidR="0006617C" w:rsidRPr="006B661C" w:rsidRDefault="0006617C" w:rsidP="0006617C">
      <w:pPr>
        <w:spacing w:after="0" w:line="240" w:lineRule="auto"/>
        <w:jc w:val="both"/>
        <w:rPr>
          <w:rFonts w:ascii="Times New Roman" w:eastAsia="Times New Roman" w:hAnsi="Times New Roman" w:cs="Times New Roman"/>
          <w:sz w:val="28"/>
          <w:szCs w:val="28"/>
          <w:lang w:eastAsia="ru-RU"/>
        </w:rPr>
      </w:pPr>
      <w:r w:rsidRPr="006B661C">
        <w:rPr>
          <w:rFonts w:ascii="Times New Roman" w:eastAsia="Times New Roman" w:hAnsi="Times New Roman" w:cs="Times New Roman"/>
          <w:sz w:val="28"/>
          <w:szCs w:val="28"/>
          <w:lang w:eastAsia="ru-RU"/>
        </w:rPr>
        <w:t>- реализация Указа Президента Российской Федерации от 07 мая 2018 года №204 «О национальных целях и стратегических задачах развития Российской  Федерации на период до 2024 года»;</w:t>
      </w:r>
    </w:p>
    <w:p w:rsidR="0006617C" w:rsidRPr="006B661C" w:rsidRDefault="0006617C" w:rsidP="0006617C">
      <w:pPr>
        <w:spacing w:after="0" w:line="240" w:lineRule="auto"/>
        <w:jc w:val="both"/>
        <w:rPr>
          <w:rFonts w:ascii="Times New Roman" w:eastAsia="Times New Roman" w:hAnsi="Times New Roman" w:cs="Times New Roman"/>
          <w:sz w:val="28"/>
          <w:szCs w:val="28"/>
          <w:lang w:eastAsia="ru-RU"/>
        </w:rPr>
      </w:pPr>
      <w:r w:rsidRPr="006B661C">
        <w:rPr>
          <w:rFonts w:ascii="Times New Roman" w:eastAsia="Times New Roman" w:hAnsi="Times New Roman" w:cs="Times New Roman"/>
          <w:sz w:val="28"/>
          <w:szCs w:val="28"/>
          <w:lang w:eastAsia="ru-RU"/>
        </w:rPr>
        <w:t>- реализация Майских Указов Президента Российской Федерации в части повышения заработной платы  работникам бюджетной сферы;</w:t>
      </w:r>
    </w:p>
    <w:p w:rsidR="0006617C" w:rsidRPr="006B661C" w:rsidRDefault="0006617C" w:rsidP="0006617C">
      <w:pPr>
        <w:spacing w:after="0" w:line="240" w:lineRule="auto"/>
        <w:jc w:val="both"/>
        <w:rPr>
          <w:rFonts w:ascii="Times New Roman" w:eastAsia="Times New Roman" w:hAnsi="Times New Roman" w:cs="Times New Roman"/>
          <w:sz w:val="28"/>
          <w:szCs w:val="28"/>
          <w:lang w:eastAsia="ru-RU"/>
        </w:rPr>
      </w:pPr>
      <w:r w:rsidRPr="006B661C">
        <w:rPr>
          <w:rFonts w:ascii="Times New Roman" w:eastAsia="Times New Roman" w:hAnsi="Times New Roman" w:cs="Times New Roman"/>
          <w:sz w:val="28"/>
          <w:szCs w:val="28"/>
          <w:lang w:eastAsia="ru-RU"/>
        </w:rPr>
        <w:t>-</w:t>
      </w:r>
      <w:r w:rsidR="006B661C" w:rsidRPr="006B661C">
        <w:rPr>
          <w:rFonts w:ascii="Times New Roman" w:eastAsia="Times New Roman" w:hAnsi="Times New Roman" w:cs="Times New Roman"/>
          <w:sz w:val="28"/>
          <w:szCs w:val="28"/>
          <w:lang w:eastAsia="ru-RU"/>
        </w:rPr>
        <w:t xml:space="preserve"> </w:t>
      </w:r>
      <w:r w:rsidRPr="006B661C">
        <w:rPr>
          <w:rFonts w:ascii="Times New Roman" w:eastAsia="Times New Roman" w:hAnsi="Times New Roman" w:cs="Times New Roman"/>
          <w:sz w:val="28"/>
          <w:szCs w:val="28"/>
          <w:lang w:eastAsia="ru-RU"/>
        </w:rPr>
        <w:t>обеспечение расходов на повышение оплаты труда работникам бюджетной сферы в результате повышения минимального размера оплаты труда;</w:t>
      </w:r>
    </w:p>
    <w:p w:rsidR="0006617C" w:rsidRPr="006B661C" w:rsidRDefault="0006617C" w:rsidP="0006617C">
      <w:pPr>
        <w:spacing w:after="0" w:line="240" w:lineRule="auto"/>
        <w:jc w:val="both"/>
        <w:rPr>
          <w:rFonts w:ascii="Times New Roman" w:eastAsia="Times New Roman" w:hAnsi="Times New Roman" w:cs="Times New Roman"/>
          <w:sz w:val="28"/>
          <w:szCs w:val="28"/>
          <w:lang w:eastAsia="ru-RU"/>
        </w:rPr>
      </w:pPr>
      <w:r w:rsidRPr="006B661C">
        <w:rPr>
          <w:rFonts w:ascii="Times New Roman" w:eastAsia="Times New Roman" w:hAnsi="Times New Roman" w:cs="Times New Roman"/>
          <w:sz w:val="28"/>
          <w:szCs w:val="28"/>
          <w:lang w:eastAsia="ru-RU"/>
        </w:rPr>
        <w:lastRenderedPageBreak/>
        <w:t>-</w:t>
      </w:r>
      <w:r w:rsidR="006B661C">
        <w:rPr>
          <w:rFonts w:ascii="Times New Roman" w:eastAsia="Times New Roman" w:hAnsi="Times New Roman" w:cs="Times New Roman"/>
          <w:sz w:val="28"/>
          <w:szCs w:val="28"/>
          <w:lang w:eastAsia="ru-RU"/>
        </w:rPr>
        <w:t xml:space="preserve"> </w:t>
      </w:r>
      <w:r w:rsidRPr="006B661C">
        <w:rPr>
          <w:rFonts w:ascii="Times New Roman" w:eastAsia="Times New Roman" w:hAnsi="Times New Roman" w:cs="Times New Roman"/>
          <w:sz w:val="28"/>
          <w:szCs w:val="28"/>
          <w:lang w:eastAsia="ru-RU"/>
        </w:rPr>
        <w:t>первоочередное обеспечение публичных нормативных обязательств и других социальных выплат отдельным категориям граждан;</w:t>
      </w:r>
    </w:p>
    <w:p w:rsidR="0006617C" w:rsidRPr="006B661C" w:rsidRDefault="0006617C" w:rsidP="0006617C">
      <w:pPr>
        <w:spacing w:after="0" w:line="240" w:lineRule="auto"/>
        <w:jc w:val="both"/>
        <w:rPr>
          <w:rFonts w:ascii="Times New Roman" w:eastAsia="Times New Roman" w:hAnsi="Times New Roman" w:cs="Times New Roman"/>
          <w:sz w:val="28"/>
          <w:szCs w:val="28"/>
          <w:lang w:eastAsia="ru-RU"/>
        </w:rPr>
      </w:pPr>
      <w:r w:rsidRPr="006B661C">
        <w:rPr>
          <w:rFonts w:ascii="Times New Roman" w:eastAsia="Times New Roman" w:hAnsi="Times New Roman" w:cs="Times New Roman"/>
          <w:sz w:val="28"/>
          <w:szCs w:val="28"/>
          <w:lang w:eastAsia="ru-RU"/>
        </w:rPr>
        <w:t>- обеспечение реализации муниципальных программ;</w:t>
      </w:r>
    </w:p>
    <w:p w:rsidR="0006617C" w:rsidRPr="006B661C" w:rsidRDefault="0006617C" w:rsidP="0006617C">
      <w:pPr>
        <w:spacing w:after="0" w:line="240" w:lineRule="auto"/>
        <w:jc w:val="both"/>
        <w:rPr>
          <w:rFonts w:ascii="Times New Roman" w:eastAsia="Times New Roman" w:hAnsi="Times New Roman" w:cs="Times New Roman"/>
          <w:sz w:val="28"/>
          <w:szCs w:val="28"/>
          <w:lang w:eastAsia="ru-RU"/>
        </w:rPr>
      </w:pPr>
      <w:r w:rsidRPr="006B661C">
        <w:rPr>
          <w:rFonts w:ascii="Times New Roman" w:eastAsia="Times New Roman" w:hAnsi="Times New Roman" w:cs="Times New Roman"/>
          <w:sz w:val="28"/>
          <w:szCs w:val="28"/>
          <w:lang w:eastAsia="ru-RU"/>
        </w:rPr>
        <w:t>- обеспечение выравнивания бюджетной обеспеченности поселений района и поддержки  мер по обеспечению сбалансированности бюджетов поселений с учетом  необходимости повышения минимального  размера оплаты труда.</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i/>
          <w:color w:val="FF0000"/>
          <w:sz w:val="28"/>
          <w:szCs w:val="28"/>
          <w:lang w:eastAsia="ru-RU"/>
        </w:rPr>
        <w:t xml:space="preserve">        </w:t>
      </w:r>
      <w:r w:rsidRPr="006B661C">
        <w:rPr>
          <w:rFonts w:ascii="Times New Roman" w:eastAsia="Times New Roman" w:hAnsi="Times New Roman" w:cs="Times New Roman"/>
          <w:sz w:val="28"/>
          <w:szCs w:val="28"/>
          <w:lang w:eastAsia="ru-RU"/>
        </w:rPr>
        <w:t xml:space="preserve">Расходные обязательства района,  бюджетные ассигнования,  исполнение которых предусмотрены по разделу - </w:t>
      </w:r>
      <w:r w:rsidRPr="006B661C">
        <w:rPr>
          <w:rFonts w:ascii="Times New Roman" w:eastAsia="Times New Roman" w:hAnsi="Times New Roman" w:cs="Times New Roman"/>
          <w:i/>
          <w:sz w:val="28"/>
          <w:szCs w:val="28"/>
          <w:lang w:eastAsia="ru-RU"/>
        </w:rPr>
        <w:t xml:space="preserve">«Общегосударственные вопросы», </w:t>
      </w:r>
      <w:r w:rsidRPr="006B661C">
        <w:rPr>
          <w:rFonts w:ascii="Times New Roman" w:eastAsia="Times New Roman" w:hAnsi="Times New Roman" w:cs="Times New Roman"/>
          <w:sz w:val="28"/>
          <w:szCs w:val="28"/>
          <w:lang w:eastAsia="ru-RU"/>
        </w:rPr>
        <w:t xml:space="preserve">обусловлены следующими законами РФ и области: </w:t>
      </w:r>
    </w:p>
    <w:p w:rsidR="0006617C" w:rsidRPr="006B661C" w:rsidRDefault="0006617C" w:rsidP="0006617C">
      <w:pPr>
        <w:spacing w:after="0" w:line="240" w:lineRule="auto"/>
        <w:jc w:val="both"/>
        <w:rPr>
          <w:rFonts w:ascii="Times New Roman" w:eastAsia="Times New Roman" w:hAnsi="Times New Roman" w:cs="Times New Roman"/>
          <w:sz w:val="28"/>
          <w:szCs w:val="28"/>
          <w:lang w:eastAsia="ru-RU"/>
        </w:rPr>
      </w:pPr>
      <w:r w:rsidRPr="006B661C">
        <w:rPr>
          <w:rFonts w:ascii="Times New Roman" w:eastAsia="Times New Roman" w:hAnsi="Times New Roman" w:cs="Times New Roman"/>
          <w:sz w:val="28"/>
          <w:szCs w:val="28"/>
          <w:lang w:eastAsia="ru-RU"/>
        </w:rPr>
        <w:t xml:space="preserve">    ФЗ от 06.10.2003 года №131-ФЗ «Об общих принципах организации местного самоуправления в РФ» (с последующими изменениями);</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A75AD0">
        <w:rPr>
          <w:rFonts w:ascii="Times New Roman" w:eastAsia="Times New Roman" w:hAnsi="Times New Roman" w:cs="Times New Roman"/>
          <w:sz w:val="28"/>
          <w:szCs w:val="28"/>
          <w:lang w:eastAsia="ru-RU"/>
        </w:rPr>
        <w:t>ЗО от 26.12.2007 года №1727-ОЗ «О регулировании некоторых вопросов оплаты труда муниципальных служащих в Вологодской области»;</w:t>
      </w:r>
    </w:p>
    <w:p w:rsidR="0006617C" w:rsidRPr="00A75AD0" w:rsidRDefault="0006617C" w:rsidP="0006617C">
      <w:pPr>
        <w:spacing w:after="0" w:line="240" w:lineRule="auto"/>
        <w:jc w:val="both"/>
        <w:rPr>
          <w:rFonts w:ascii="Times New Roman" w:eastAsia="Times New Roman" w:hAnsi="Times New Roman" w:cs="Times New Roman"/>
          <w:sz w:val="28"/>
          <w:szCs w:val="28"/>
          <w:lang w:eastAsia="ru-RU"/>
        </w:rPr>
      </w:pPr>
      <w:r w:rsidRPr="00A75AD0">
        <w:rPr>
          <w:rFonts w:ascii="Times New Roman" w:eastAsia="Times New Roman" w:hAnsi="Times New Roman" w:cs="Times New Roman"/>
          <w:sz w:val="28"/>
          <w:szCs w:val="28"/>
          <w:lang w:eastAsia="ru-RU"/>
        </w:rPr>
        <w:t xml:space="preserve">     Решением Представительного Собрания района от 15.12.2017 года №79 «Об утверждении Положения об оплате труда в органах местного самоуправления района»;</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A75AD0">
        <w:rPr>
          <w:rFonts w:ascii="Times New Roman" w:eastAsia="Times New Roman" w:hAnsi="Times New Roman" w:cs="Times New Roman"/>
          <w:sz w:val="28"/>
          <w:szCs w:val="28"/>
          <w:lang w:eastAsia="ru-RU"/>
        </w:rPr>
        <w:t xml:space="preserve">    </w:t>
      </w:r>
      <w:r w:rsidR="0033672D">
        <w:rPr>
          <w:rFonts w:ascii="Times New Roman" w:eastAsia="Times New Roman" w:hAnsi="Times New Roman" w:cs="Times New Roman"/>
          <w:sz w:val="28"/>
          <w:szCs w:val="28"/>
          <w:lang w:eastAsia="ru-RU"/>
        </w:rPr>
        <w:t>П</w:t>
      </w:r>
      <w:r w:rsidRPr="00A75AD0">
        <w:rPr>
          <w:rFonts w:ascii="Times New Roman" w:eastAsia="Times New Roman" w:hAnsi="Times New Roman" w:cs="Times New Roman"/>
          <w:sz w:val="28"/>
          <w:szCs w:val="28"/>
          <w:lang w:eastAsia="ru-RU"/>
        </w:rPr>
        <w:t xml:space="preserve">ринятыми </w:t>
      </w:r>
      <w:r w:rsidR="0033672D">
        <w:rPr>
          <w:rFonts w:ascii="Times New Roman" w:eastAsia="Times New Roman" w:hAnsi="Times New Roman" w:cs="Times New Roman"/>
          <w:sz w:val="28"/>
          <w:szCs w:val="28"/>
          <w:lang w:eastAsia="ru-RU"/>
        </w:rPr>
        <w:t xml:space="preserve">нормативно-правовыми </w:t>
      </w:r>
      <w:r w:rsidRPr="00A75AD0">
        <w:rPr>
          <w:rFonts w:ascii="Times New Roman" w:eastAsia="Times New Roman" w:hAnsi="Times New Roman" w:cs="Times New Roman"/>
          <w:sz w:val="28"/>
          <w:szCs w:val="28"/>
          <w:lang w:eastAsia="ru-RU"/>
        </w:rPr>
        <w:t>актами органов местного самоуправления района.</w:t>
      </w:r>
    </w:p>
    <w:p w:rsidR="0006617C" w:rsidRPr="00310B03"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A75AD0">
        <w:rPr>
          <w:rFonts w:ascii="Times New Roman" w:eastAsia="Times New Roman" w:hAnsi="Times New Roman" w:cs="Times New Roman"/>
          <w:sz w:val="28"/>
          <w:szCs w:val="28"/>
          <w:lang w:eastAsia="ru-RU"/>
        </w:rPr>
        <w:t xml:space="preserve">Наблюдается увеличение расходов  по сравнению с утвержденным </w:t>
      </w:r>
      <w:r w:rsidRPr="00E1216C">
        <w:rPr>
          <w:rFonts w:ascii="Times New Roman" w:eastAsia="Times New Roman" w:hAnsi="Times New Roman" w:cs="Times New Roman"/>
          <w:sz w:val="28"/>
          <w:szCs w:val="28"/>
          <w:lang w:eastAsia="ru-RU"/>
        </w:rPr>
        <w:t>планом на 20</w:t>
      </w:r>
      <w:r w:rsidR="00A75AD0" w:rsidRPr="00E1216C">
        <w:rPr>
          <w:rFonts w:ascii="Times New Roman" w:eastAsia="Times New Roman" w:hAnsi="Times New Roman" w:cs="Times New Roman"/>
          <w:sz w:val="28"/>
          <w:szCs w:val="28"/>
          <w:lang w:eastAsia="ru-RU"/>
        </w:rPr>
        <w:t>20</w:t>
      </w:r>
      <w:r w:rsidRPr="00E1216C">
        <w:rPr>
          <w:rFonts w:ascii="Times New Roman" w:eastAsia="Times New Roman" w:hAnsi="Times New Roman" w:cs="Times New Roman"/>
          <w:sz w:val="28"/>
          <w:szCs w:val="28"/>
          <w:lang w:eastAsia="ru-RU"/>
        </w:rPr>
        <w:t xml:space="preserve"> год по </w:t>
      </w:r>
      <w:r w:rsidR="00E1216C" w:rsidRPr="00E1216C">
        <w:rPr>
          <w:rFonts w:ascii="Times New Roman" w:eastAsia="Times New Roman" w:hAnsi="Times New Roman" w:cs="Times New Roman"/>
          <w:sz w:val="28"/>
          <w:szCs w:val="28"/>
          <w:lang w:eastAsia="ru-RU"/>
        </w:rPr>
        <w:t>пяти</w:t>
      </w:r>
      <w:r w:rsidRPr="00E1216C">
        <w:rPr>
          <w:rFonts w:ascii="Times New Roman" w:eastAsia="Times New Roman" w:hAnsi="Times New Roman" w:cs="Times New Roman"/>
          <w:sz w:val="28"/>
          <w:szCs w:val="28"/>
          <w:lang w:eastAsia="ru-RU"/>
        </w:rPr>
        <w:t xml:space="preserve">  подразделам в сумме </w:t>
      </w:r>
      <w:r w:rsidR="00E1216C" w:rsidRPr="00E1216C">
        <w:rPr>
          <w:rFonts w:ascii="Times New Roman" w:eastAsia="Times New Roman" w:hAnsi="Times New Roman" w:cs="Times New Roman"/>
          <w:sz w:val="28"/>
          <w:szCs w:val="28"/>
          <w:lang w:eastAsia="ru-RU"/>
        </w:rPr>
        <w:t>2022,8</w:t>
      </w:r>
      <w:r w:rsidRPr="00E1216C">
        <w:rPr>
          <w:rFonts w:ascii="Times New Roman" w:eastAsia="Times New Roman" w:hAnsi="Times New Roman" w:cs="Times New Roman"/>
          <w:sz w:val="28"/>
          <w:szCs w:val="28"/>
          <w:lang w:eastAsia="ru-RU"/>
        </w:rPr>
        <w:t xml:space="preserve"> тыс. рублей</w:t>
      </w:r>
      <w:r w:rsidR="0033672D">
        <w:rPr>
          <w:rFonts w:ascii="Times New Roman" w:eastAsia="Times New Roman" w:hAnsi="Times New Roman" w:cs="Times New Roman"/>
          <w:sz w:val="28"/>
          <w:szCs w:val="28"/>
          <w:lang w:eastAsia="ru-RU"/>
        </w:rPr>
        <w:t>,</w:t>
      </w:r>
      <w:r w:rsidRPr="00E1216C">
        <w:rPr>
          <w:rFonts w:ascii="Times New Roman" w:eastAsia="Times New Roman" w:hAnsi="Times New Roman" w:cs="Times New Roman"/>
          <w:sz w:val="28"/>
          <w:szCs w:val="28"/>
          <w:lang w:eastAsia="ru-RU"/>
        </w:rPr>
        <w:t xml:space="preserve">  в том числе:</w:t>
      </w:r>
    </w:p>
    <w:p w:rsidR="00310B03" w:rsidRDefault="0006617C" w:rsidP="00310B03">
      <w:pPr>
        <w:spacing w:after="0" w:line="240" w:lineRule="auto"/>
        <w:jc w:val="both"/>
        <w:rPr>
          <w:rFonts w:ascii="Times New Roman" w:eastAsia="Times New Roman" w:hAnsi="Times New Roman" w:cs="Times New Roman"/>
          <w:sz w:val="28"/>
          <w:szCs w:val="28"/>
          <w:lang w:eastAsia="ru-RU"/>
        </w:rPr>
      </w:pPr>
      <w:r w:rsidRPr="00310B03">
        <w:rPr>
          <w:rFonts w:ascii="Times New Roman" w:eastAsia="Times New Roman" w:hAnsi="Times New Roman" w:cs="Times New Roman"/>
          <w:sz w:val="28"/>
          <w:szCs w:val="28"/>
          <w:lang w:eastAsia="ru-RU"/>
        </w:rPr>
        <w:t xml:space="preserve">     </w:t>
      </w:r>
      <w:r w:rsidR="00310B03" w:rsidRPr="00310B03">
        <w:rPr>
          <w:rFonts w:ascii="Times New Roman" w:eastAsia="Times New Roman" w:hAnsi="Times New Roman" w:cs="Times New Roman"/>
          <w:sz w:val="28"/>
          <w:szCs w:val="28"/>
          <w:lang w:eastAsia="ru-RU"/>
        </w:rPr>
        <w:t>по подразделу</w:t>
      </w:r>
      <w:r w:rsidRPr="00310B03">
        <w:rPr>
          <w:rFonts w:ascii="Times New Roman" w:eastAsia="Times New Roman" w:hAnsi="Times New Roman" w:cs="Times New Roman"/>
          <w:sz w:val="28"/>
          <w:szCs w:val="28"/>
          <w:lang w:eastAsia="ru-RU"/>
        </w:rPr>
        <w:t xml:space="preserve">  </w:t>
      </w:r>
      <w:r w:rsidR="00310B03" w:rsidRPr="00310B03">
        <w:rPr>
          <w:rFonts w:ascii="Times New Roman" w:eastAsia="Times New Roman" w:hAnsi="Times New Roman" w:cs="Times New Roman"/>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на 1,4 тыс. рублей;</w:t>
      </w:r>
    </w:p>
    <w:p w:rsidR="003F78F7" w:rsidRPr="0006617C" w:rsidRDefault="003F78F7" w:rsidP="003F78F7">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Pr="003F78F7">
        <w:rPr>
          <w:rFonts w:ascii="Times New Roman" w:eastAsia="Times New Roman" w:hAnsi="Times New Roman" w:cs="Times New Roman"/>
          <w:sz w:val="28"/>
          <w:szCs w:val="28"/>
          <w:lang w:eastAsia="ru-RU"/>
        </w:rPr>
        <w:t>по подразделу «Функционирование Правительства РФ, высших исполнительных органов государственной власти субъектов РФ, местных администраций</w:t>
      </w:r>
      <w:r w:rsidR="00577DF0">
        <w:rPr>
          <w:rFonts w:ascii="Times New Roman" w:eastAsia="Times New Roman" w:hAnsi="Times New Roman" w:cs="Times New Roman"/>
          <w:sz w:val="28"/>
          <w:szCs w:val="28"/>
          <w:lang w:eastAsia="ru-RU"/>
        </w:rPr>
        <w:t>»</w:t>
      </w:r>
      <w:r w:rsidRPr="003F78F7">
        <w:rPr>
          <w:rFonts w:ascii="Times New Roman" w:eastAsia="Times New Roman" w:hAnsi="Times New Roman" w:cs="Times New Roman"/>
          <w:sz w:val="28"/>
          <w:szCs w:val="28"/>
          <w:lang w:eastAsia="ru-RU"/>
        </w:rPr>
        <w:t xml:space="preserve"> на 1395,2 тыс. рублей;</w:t>
      </w:r>
    </w:p>
    <w:p w:rsidR="003F78F7" w:rsidRPr="00310B03" w:rsidRDefault="003F78F7" w:rsidP="00310B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3F78F7">
        <w:rPr>
          <w:rFonts w:ascii="Times New Roman" w:eastAsia="Times New Roman" w:hAnsi="Times New Roman" w:cs="Times New Roman"/>
          <w:sz w:val="28"/>
          <w:szCs w:val="28"/>
          <w:lang w:eastAsia="ru-RU"/>
        </w:rPr>
        <w:t>по подразделу «Обеспечение  деятельности  финансовых, налоговых и таможенных органов  и органов финансового (финансово - бюджетного) отдела» на 66,7  тыс. рублей;</w:t>
      </w:r>
    </w:p>
    <w:p w:rsidR="0009265B" w:rsidRDefault="00310B03" w:rsidP="00310B03">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9265B">
        <w:rPr>
          <w:rFonts w:ascii="Times New Roman" w:eastAsia="Times New Roman" w:hAnsi="Times New Roman" w:cs="Times New Roman"/>
          <w:color w:val="FF0000"/>
          <w:sz w:val="28"/>
          <w:szCs w:val="28"/>
          <w:lang w:eastAsia="ru-RU"/>
        </w:rPr>
        <w:t xml:space="preserve">    </w:t>
      </w:r>
      <w:r w:rsidR="0009265B" w:rsidRPr="0009265B">
        <w:rPr>
          <w:rFonts w:ascii="Times New Roman" w:eastAsia="Times New Roman" w:hAnsi="Times New Roman" w:cs="Times New Roman"/>
          <w:sz w:val="28"/>
          <w:szCs w:val="28"/>
          <w:lang w:eastAsia="ru-RU"/>
        </w:rPr>
        <w:t>по подразделу</w:t>
      </w:r>
      <w:r w:rsidRPr="0009265B">
        <w:rPr>
          <w:rFonts w:ascii="Times New Roman" w:eastAsia="Times New Roman" w:hAnsi="Times New Roman" w:cs="Times New Roman"/>
          <w:sz w:val="28"/>
          <w:szCs w:val="28"/>
          <w:lang w:eastAsia="ru-RU"/>
        </w:rPr>
        <w:t xml:space="preserve"> «Резервные фонды» </w:t>
      </w:r>
      <w:r w:rsidR="0009265B" w:rsidRPr="0009265B">
        <w:rPr>
          <w:rFonts w:ascii="Times New Roman" w:eastAsia="Times New Roman" w:hAnsi="Times New Roman" w:cs="Times New Roman"/>
          <w:sz w:val="28"/>
          <w:szCs w:val="28"/>
          <w:lang w:eastAsia="ru-RU"/>
        </w:rPr>
        <w:t xml:space="preserve"> на 450,0 тыс. рублей;</w:t>
      </w:r>
    </w:p>
    <w:p w:rsidR="0009265B" w:rsidRDefault="0009265B" w:rsidP="00310B03">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Pr="0009265B">
        <w:rPr>
          <w:rFonts w:ascii="Times New Roman" w:eastAsia="Times New Roman" w:hAnsi="Times New Roman" w:cs="Times New Roman"/>
          <w:sz w:val="28"/>
          <w:szCs w:val="28"/>
          <w:lang w:eastAsia="ru-RU"/>
        </w:rPr>
        <w:t>по подразделу «Другие общегосударственные расходы» на 109,5 тыс. рублей.</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00577DF0">
        <w:rPr>
          <w:rFonts w:ascii="Times New Roman" w:eastAsia="Times New Roman" w:hAnsi="Times New Roman" w:cs="Times New Roman"/>
          <w:color w:val="FF0000"/>
          <w:sz w:val="28"/>
          <w:szCs w:val="28"/>
          <w:lang w:eastAsia="ru-RU"/>
        </w:rPr>
        <w:t xml:space="preserve"> </w:t>
      </w:r>
      <w:r w:rsidRPr="00577DF0">
        <w:rPr>
          <w:rFonts w:ascii="Times New Roman" w:eastAsia="Times New Roman" w:hAnsi="Times New Roman" w:cs="Times New Roman"/>
          <w:sz w:val="28"/>
          <w:szCs w:val="28"/>
          <w:lang w:eastAsia="ru-RU"/>
        </w:rPr>
        <w:t xml:space="preserve">По </w:t>
      </w:r>
      <w:r w:rsidR="00577DF0" w:rsidRPr="00577DF0">
        <w:rPr>
          <w:rFonts w:ascii="Times New Roman" w:eastAsia="Times New Roman" w:hAnsi="Times New Roman" w:cs="Times New Roman"/>
          <w:sz w:val="28"/>
          <w:szCs w:val="28"/>
          <w:lang w:eastAsia="ru-RU"/>
        </w:rPr>
        <w:t>двум</w:t>
      </w:r>
      <w:r w:rsidRPr="00577DF0">
        <w:rPr>
          <w:rFonts w:ascii="Times New Roman" w:eastAsia="Times New Roman" w:hAnsi="Times New Roman" w:cs="Times New Roman"/>
          <w:sz w:val="28"/>
          <w:szCs w:val="28"/>
          <w:lang w:eastAsia="ru-RU"/>
        </w:rPr>
        <w:t xml:space="preserve"> подразделам  на 202</w:t>
      </w:r>
      <w:r w:rsidR="00577DF0" w:rsidRPr="00577DF0">
        <w:rPr>
          <w:rFonts w:ascii="Times New Roman" w:eastAsia="Times New Roman" w:hAnsi="Times New Roman" w:cs="Times New Roman"/>
          <w:sz w:val="28"/>
          <w:szCs w:val="28"/>
          <w:lang w:eastAsia="ru-RU"/>
        </w:rPr>
        <w:t>1</w:t>
      </w:r>
      <w:r w:rsidRPr="00577DF0">
        <w:rPr>
          <w:rFonts w:ascii="Times New Roman" w:eastAsia="Times New Roman" w:hAnsi="Times New Roman" w:cs="Times New Roman"/>
          <w:sz w:val="28"/>
          <w:szCs w:val="28"/>
          <w:lang w:eastAsia="ru-RU"/>
        </w:rPr>
        <w:t xml:space="preserve"> год наблю</w:t>
      </w:r>
      <w:r w:rsidR="0033672D">
        <w:rPr>
          <w:rFonts w:ascii="Times New Roman" w:eastAsia="Times New Roman" w:hAnsi="Times New Roman" w:cs="Times New Roman"/>
          <w:sz w:val="28"/>
          <w:szCs w:val="28"/>
          <w:lang w:eastAsia="ru-RU"/>
        </w:rPr>
        <w:t xml:space="preserve">дается  снижение расходов по </w:t>
      </w:r>
      <w:r w:rsidRPr="00577DF0">
        <w:rPr>
          <w:rFonts w:ascii="Times New Roman" w:eastAsia="Times New Roman" w:hAnsi="Times New Roman" w:cs="Times New Roman"/>
          <w:sz w:val="28"/>
          <w:szCs w:val="28"/>
          <w:lang w:eastAsia="ru-RU"/>
        </w:rPr>
        <w:t>разделу «</w:t>
      </w:r>
      <w:r w:rsidR="00577DF0" w:rsidRPr="00577DF0">
        <w:rPr>
          <w:rFonts w:ascii="Times New Roman" w:eastAsia="Times New Roman" w:hAnsi="Times New Roman" w:cs="Times New Roman"/>
          <w:sz w:val="28"/>
          <w:szCs w:val="28"/>
          <w:lang w:eastAsia="ru-RU"/>
        </w:rPr>
        <w:t>Общегосударственные вопросы</w:t>
      </w:r>
      <w:r w:rsidRPr="00577DF0">
        <w:rPr>
          <w:rFonts w:ascii="Times New Roman" w:eastAsia="Times New Roman" w:hAnsi="Times New Roman" w:cs="Times New Roman"/>
          <w:sz w:val="28"/>
          <w:szCs w:val="28"/>
          <w:lang w:eastAsia="ru-RU"/>
        </w:rPr>
        <w:t xml:space="preserve">» на </w:t>
      </w:r>
      <w:r w:rsidR="00577DF0" w:rsidRPr="00577DF0">
        <w:rPr>
          <w:rFonts w:ascii="Times New Roman" w:eastAsia="Times New Roman" w:hAnsi="Times New Roman" w:cs="Times New Roman"/>
          <w:sz w:val="28"/>
          <w:szCs w:val="28"/>
          <w:lang w:eastAsia="ru-RU"/>
        </w:rPr>
        <w:t>4,5</w:t>
      </w:r>
      <w:r w:rsidRPr="00577DF0">
        <w:rPr>
          <w:rFonts w:ascii="Times New Roman" w:eastAsia="Times New Roman" w:hAnsi="Times New Roman" w:cs="Times New Roman"/>
          <w:sz w:val="28"/>
          <w:szCs w:val="28"/>
          <w:lang w:eastAsia="ru-RU"/>
        </w:rPr>
        <w:t xml:space="preserve"> тыс. рублей, в том числе:</w:t>
      </w:r>
    </w:p>
    <w:p w:rsidR="0006617C"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577DF0">
        <w:rPr>
          <w:rFonts w:ascii="Times New Roman" w:eastAsia="Times New Roman" w:hAnsi="Times New Roman" w:cs="Times New Roman"/>
          <w:sz w:val="28"/>
          <w:szCs w:val="28"/>
          <w:lang w:eastAsia="ru-RU"/>
        </w:rPr>
        <w:t xml:space="preserve">по подразделу </w:t>
      </w:r>
      <w:r w:rsidR="00577DF0" w:rsidRPr="00577DF0">
        <w:rPr>
          <w:rFonts w:ascii="Times New Roman" w:eastAsia="Times New Roman" w:hAnsi="Times New Roman" w:cs="Times New Roman"/>
          <w:sz w:val="28"/>
          <w:szCs w:val="28"/>
          <w:lang w:eastAsia="ru-RU"/>
        </w:rPr>
        <w:t xml:space="preserve">«Функционирования высшего должностного лица субъекта РФ и местного образования» </w:t>
      </w:r>
      <w:r w:rsidRPr="00577DF0">
        <w:rPr>
          <w:rFonts w:ascii="Times New Roman" w:eastAsia="Times New Roman" w:hAnsi="Times New Roman" w:cs="Times New Roman"/>
          <w:sz w:val="28"/>
          <w:szCs w:val="28"/>
          <w:lang w:eastAsia="ru-RU"/>
        </w:rPr>
        <w:t xml:space="preserve"> на </w:t>
      </w:r>
      <w:r w:rsidR="00577DF0" w:rsidRPr="00577DF0">
        <w:rPr>
          <w:rFonts w:ascii="Times New Roman" w:eastAsia="Times New Roman" w:hAnsi="Times New Roman" w:cs="Times New Roman"/>
          <w:sz w:val="28"/>
          <w:szCs w:val="28"/>
          <w:lang w:eastAsia="ru-RU"/>
        </w:rPr>
        <w:t>4,3</w:t>
      </w:r>
      <w:r w:rsidRPr="00577DF0">
        <w:rPr>
          <w:rFonts w:ascii="Times New Roman" w:eastAsia="Times New Roman" w:hAnsi="Times New Roman" w:cs="Times New Roman"/>
          <w:sz w:val="28"/>
          <w:szCs w:val="28"/>
          <w:lang w:eastAsia="ru-RU"/>
        </w:rPr>
        <w:t xml:space="preserve"> тыс. рублей;</w:t>
      </w:r>
    </w:p>
    <w:p w:rsidR="00577DF0" w:rsidRPr="0006617C" w:rsidRDefault="00577DF0" w:rsidP="00577DF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Pr="00577DF0">
        <w:rPr>
          <w:rFonts w:ascii="Times New Roman" w:eastAsia="Times New Roman" w:hAnsi="Times New Roman" w:cs="Times New Roman"/>
          <w:sz w:val="28"/>
          <w:szCs w:val="28"/>
          <w:lang w:eastAsia="ru-RU"/>
        </w:rPr>
        <w:t>по подразделу «Судебная система» на 0,2 тыс. рублей.</w:t>
      </w:r>
    </w:p>
    <w:p w:rsidR="0006617C" w:rsidRPr="0006617C" w:rsidRDefault="0006617C" w:rsidP="00577DF0">
      <w:pPr>
        <w:spacing w:after="0" w:line="240" w:lineRule="auto"/>
        <w:jc w:val="both"/>
        <w:rPr>
          <w:rFonts w:ascii="Times New Roman" w:eastAsia="Times New Roman" w:hAnsi="Times New Roman" w:cs="Times New Roman"/>
          <w:color w:val="FF0000"/>
          <w:sz w:val="28"/>
          <w:szCs w:val="28"/>
          <w:lang w:eastAsia="ru-RU"/>
        </w:rPr>
      </w:pPr>
    </w:p>
    <w:p w:rsidR="0006617C" w:rsidRPr="009F7E3A" w:rsidRDefault="0006617C" w:rsidP="0006617C">
      <w:pPr>
        <w:spacing w:after="0" w:line="240" w:lineRule="auto"/>
        <w:jc w:val="both"/>
        <w:rPr>
          <w:rFonts w:ascii="Times New Roman" w:eastAsia="Times New Roman" w:hAnsi="Times New Roman" w:cs="Times New Roman"/>
          <w:sz w:val="28"/>
          <w:szCs w:val="28"/>
          <w:lang w:eastAsia="ru-RU"/>
        </w:rPr>
      </w:pPr>
      <w:r w:rsidRPr="009F7E3A">
        <w:rPr>
          <w:rFonts w:ascii="Times New Roman" w:eastAsia="Times New Roman" w:hAnsi="Times New Roman" w:cs="Times New Roman"/>
          <w:sz w:val="28"/>
          <w:szCs w:val="28"/>
          <w:lang w:eastAsia="ru-RU"/>
        </w:rPr>
        <w:t xml:space="preserve">  </w:t>
      </w:r>
      <w:r w:rsidRPr="009F7E3A">
        <w:rPr>
          <w:rFonts w:ascii="Times New Roman" w:eastAsia="Times New Roman" w:hAnsi="Times New Roman" w:cs="Times New Roman"/>
          <w:i/>
          <w:sz w:val="28"/>
          <w:szCs w:val="28"/>
          <w:lang w:eastAsia="ru-RU"/>
        </w:rPr>
        <w:t>- «Национальная безопасность и правоохранительная деятельность»</w:t>
      </w:r>
      <w:r w:rsidRPr="009F7E3A">
        <w:rPr>
          <w:rFonts w:ascii="Times New Roman" w:eastAsia="Times New Roman" w:hAnsi="Times New Roman" w:cs="Times New Roman"/>
          <w:sz w:val="28"/>
          <w:szCs w:val="28"/>
          <w:lang w:eastAsia="ru-RU"/>
        </w:rPr>
        <w:t xml:space="preserve"> </w:t>
      </w:r>
    </w:p>
    <w:p w:rsidR="0006617C"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9F7E3A">
        <w:rPr>
          <w:rFonts w:ascii="Times New Roman" w:eastAsia="Times New Roman" w:hAnsi="Times New Roman" w:cs="Times New Roman"/>
          <w:sz w:val="28"/>
          <w:szCs w:val="28"/>
          <w:lang w:eastAsia="ru-RU"/>
        </w:rPr>
        <w:t xml:space="preserve">по подразделам «Защита населения и территории  от последствий чрезвычайных ситуаций природного и техногенного характера,  </w:t>
      </w:r>
      <w:r w:rsidR="009F7E3A" w:rsidRPr="009F7E3A">
        <w:rPr>
          <w:rFonts w:ascii="Times New Roman" w:eastAsia="Times New Roman" w:hAnsi="Times New Roman" w:cs="Times New Roman"/>
          <w:sz w:val="28"/>
          <w:szCs w:val="28"/>
          <w:lang w:eastAsia="ru-RU"/>
        </w:rPr>
        <w:t>пожарная безопасность</w:t>
      </w:r>
      <w:r w:rsidRPr="009F7E3A">
        <w:rPr>
          <w:rFonts w:ascii="Times New Roman" w:eastAsia="Times New Roman" w:hAnsi="Times New Roman" w:cs="Times New Roman"/>
          <w:sz w:val="28"/>
          <w:szCs w:val="28"/>
          <w:lang w:eastAsia="ru-RU"/>
        </w:rPr>
        <w:t xml:space="preserve">» и «Другие вопросы в области национальной безопасности и </w:t>
      </w:r>
      <w:r w:rsidRPr="009F7E3A">
        <w:rPr>
          <w:rFonts w:ascii="Times New Roman" w:eastAsia="Times New Roman" w:hAnsi="Times New Roman" w:cs="Times New Roman"/>
          <w:sz w:val="28"/>
          <w:szCs w:val="28"/>
          <w:lang w:eastAsia="ru-RU"/>
        </w:rPr>
        <w:lastRenderedPageBreak/>
        <w:t xml:space="preserve">правоохранительной деятельности» расходы  </w:t>
      </w:r>
      <w:r w:rsidR="009F7E3A" w:rsidRPr="009F7E3A">
        <w:rPr>
          <w:rFonts w:ascii="Times New Roman" w:eastAsia="Times New Roman" w:hAnsi="Times New Roman" w:cs="Times New Roman"/>
          <w:sz w:val="28"/>
          <w:szCs w:val="28"/>
          <w:lang w:eastAsia="ru-RU"/>
        </w:rPr>
        <w:t>уменьшились</w:t>
      </w:r>
      <w:r w:rsidRPr="009F7E3A">
        <w:rPr>
          <w:rFonts w:ascii="Times New Roman" w:eastAsia="Times New Roman" w:hAnsi="Times New Roman" w:cs="Times New Roman"/>
          <w:sz w:val="28"/>
          <w:szCs w:val="28"/>
          <w:lang w:eastAsia="ru-RU"/>
        </w:rPr>
        <w:t xml:space="preserve"> на </w:t>
      </w:r>
      <w:r w:rsidR="009F7E3A" w:rsidRPr="009F7E3A">
        <w:rPr>
          <w:rFonts w:ascii="Times New Roman" w:eastAsia="Times New Roman" w:hAnsi="Times New Roman" w:cs="Times New Roman"/>
          <w:sz w:val="28"/>
          <w:szCs w:val="28"/>
          <w:lang w:eastAsia="ru-RU"/>
        </w:rPr>
        <w:t>35,2</w:t>
      </w:r>
      <w:r w:rsidRPr="009F7E3A">
        <w:rPr>
          <w:rFonts w:ascii="Times New Roman" w:eastAsia="Times New Roman" w:hAnsi="Times New Roman" w:cs="Times New Roman"/>
          <w:sz w:val="28"/>
          <w:szCs w:val="28"/>
          <w:lang w:eastAsia="ru-RU"/>
        </w:rPr>
        <w:t xml:space="preserve"> тыс. рублей</w:t>
      </w:r>
      <w:r w:rsidRPr="00ED6799">
        <w:rPr>
          <w:rFonts w:ascii="Times New Roman" w:eastAsia="Times New Roman" w:hAnsi="Times New Roman" w:cs="Times New Roman"/>
          <w:sz w:val="28"/>
          <w:szCs w:val="28"/>
          <w:lang w:eastAsia="ru-RU"/>
        </w:rPr>
        <w:t xml:space="preserve">. По данному разделу предусмотрены расходы на  </w:t>
      </w:r>
      <w:r w:rsidR="009F7E3A" w:rsidRPr="00ED6799">
        <w:rPr>
          <w:rFonts w:ascii="Times New Roman" w:eastAsia="Times New Roman" w:hAnsi="Times New Roman" w:cs="Times New Roman"/>
          <w:sz w:val="28"/>
          <w:szCs w:val="28"/>
          <w:lang w:eastAsia="ru-RU"/>
        </w:rPr>
        <w:t xml:space="preserve">обеспечение деятельности единой диспетчерской  службы в сумме </w:t>
      </w:r>
      <w:r w:rsidR="00ED6799" w:rsidRPr="00ED6799">
        <w:rPr>
          <w:rFonts w:ascii="Times New Roman" w:eastAsia="Times New Roman" w:hAnsi="Times New Roman" w:cs="Times New Roman"/>
          <w:sz w:val="28"/>
          <w:szCs w:val="28"/>
          <w:lang w:eastAsia="ru-RU"/>
        </w:rPr>
        <w:t>1403,8</w:t>
      </w:r>
      <w:r w:rsidR="009F7E3A" w:rsidRPr="00ED6799">
        <w:rPr>
          <w:rFonts w:ascii="Times New Roman" w:eastAsia="Times New Roman" w:hAnsi="Times New Roman" w:cs="Times New Roman"/>
          <w:sz w:val="28"/>
          <w:szCs w:val="28"/>
          <w:lang w:eastAsia="ru-RU"/>
        </w:rPr>
        <w:t xml:space="preserve"> тыс. рублей,</w:t>
      </w:r>
      <w:r w:rsidRPr="00ED6799">
        <w:rPr>
          <w:rFonts w:ascii="Times New Roman" w:eastAsia="Times New Roman" w:hAnsi="Times New Roman" w:cs="Times New Roman"/>
          <w:sz w:val="28"/>
          <w:szCs w:val="28"/>
          <w:lang w:eastAsia="ru-RU"/>
        </w:rPr>
        <w:t xml:space="preserve">  на реализацию муниципальной программы «Обеспечение законности, правопорядка и общественной безопасности в Междуреченском муниципальном районе на 20</w:t>
      </w:r>
      <w:r w:rsidR="00ED6799" w:rsidRPr="00ED6799">
        <w:rPr>
          <w:rFonts w:ascii="Times New Roman" w:eastAsia="Times New Roman" w:hAnsi="Times New Roman" w:cs="Times New Roman"/>
          <w:sz w:val="28"/>
          <w:szCs w:val="28"/>
          <w:lang w:eastAsia="ru-RU"/>
        </w:rPr>
        <w:t>21</w:t>
      </w:r>
      <w:r w:rsidRPr="00ED6799">
        <w:rPr>
          <w:rFonts w:ascii="Times New Roman" w:eastAsia="Times New Roman" w:hAnsi="Times New Roman" w:cs="Times New Roman"/>
          <w:sz w:val="28"/>
          <w:szCs w:val="28"/>
          <w:lang w:eastAsia="ru-RU"/>
        </w:rPr>
        <w:t>-202</w:t>
      </w:r>
      <w:r w:rsidR="00ED6799" w:rsidRPr="00ED6799">
        <w:rPr>
          <w:rFonts w:ascii="Times New Roman" w:eastAsia="Times New Roman" w:hAnsi="Times New Roman" w:cs="Times New Roman"/>
          <w:sz w:val="28"/>
          <w:szCs w:val="28"/>
          <w:lang w:eastAsia="ru-RU"/>
        </w:rPr>
        <w:t>5</w:t>
      </w:r>
      <w:r w:rsidRPr="00ED6799">
        <w:rPr>
          <w:rFonts w:ascii="Times New Roman" w:eastAsia="Times New Roman" w:hAnsi="Times New Roman" w:cs="Times New Roman"/>
          <w:sz w:val="28"/>
          <w:szCs w:val="28"/>
          <w:lang w:eastAsia="ru-RU"/>
        </w:rPr>
        <w:t xml:space="preserve"> год</w:t>
      </w:r>
      <w:r w:rsidR="00ED6799" w:rsidRPr="00ED6799">
        <w:rPr>
          <w:rFonts w:ascii="Times New Roman" w:eastAsia="Times New Roman" w:hAnsi="Times New Roman" w:cs="Times New Roman"/>
          <w:sz w:val="28"/>
          <w:szCs w:val="28"/>
          <w:lang w:eastAsia="ru-RU"/>
        </w:rPr>
        <w:t>ы</w:t>
      </w:r>
      <w:r w:rsidRPr="00ED6799">
        <w:rPr>
          <w:rFonts w:ascii="Times New Roman" w:eastAsia="Times New Roman" w:hAnsi="Times New Roman" w:cs="Times New Roman"/>
          <w:sz w:val="28"/>
          <w:szCs w:val="28"/>
          <w:lang w:eastAsia="ru-RU"/>
        </w:rPr>
        <w:t>» и на  реализацию мероприятий муниципальной программы «Совершенствование муниципального управления в Междуреченском муниципальном районе на  2019-2023 годы»</w:t>
      </w:r>
      <w:r w:rsidR="00ED6799" w:rsidRPr="00ED6799">
        <w:rPr>
          <w:rFonts w:ascii="Times New Roman" w:eastAsia="Times New Roman" w:hAnsi="Times New Roman" w:cs="Times New Roman"/>
          <w:sz w:val="28"/>
          <w:szCs w:val="28"/>
          <w:lang w:eastAsia="ru-RU"/>
        </w:rPr>
        <w:t xml:space="preserve"> в сумме 159,5 тыс. рублей</w:t>
      </w:r>
      <w:r w:rsidRPr="00ED6799">
        <w:rPr>
          <w:rFonts w:ascii="Times New Roman" w:eastAsia="Times New Roman" w:hAnsi="Times New Roman" w:cs="Times New Roman"/>
          <w:sz w:val="28"/>
          <w:szCs w:val="28"/>
          <w:lang w:eastAsia="ru-RU"/>
        </w:rPr>
        <w:t>;</w:t>
      </w:r>
    </w:p>
    <w:p w:rsidR="00B148F6" w:rsidRPr="0006617C" w:rsidRDefault="00B148F6" w:rsidP="0006617C">
      <w:pPr>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i/>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148F6">
        <w:rPr>
          <w:rFonts w:ascii="Times New Roman" w:eastAsia="Times New Roman" w:hAnsi="Times New Roman" w:cs="Times New Roman"/>
          <w:i/>
          <w:sz w:val="28"/>
          <w:szCs w:val="28"/>
          <w:lang w:eastAsia="ru-RU"/>
        </w:rPr>
        <w:t>- «Национальная экономика»</w:t>
      </w:r>
    </w:p>
    <w:p w:rsidR="0006617C"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C81757">
        <w:rPr>
          <w:rFonts w:ascii="Times New Roman" w:eastAsia="Times New Roman" w:hAnsi="Times New Roman" w:cs="Times New Roman"/>
          <w:sz w:val="28"/>
          <w:szCs w:val="28"/>
          <w:lang w:eastAsia="ru-RU"/>
        </w:rPr>
        <w:t xml:space="preserve">  проекта  бюджета на 202</w:t>
      </w:r>
      <w:r w:rsidR="00B148F6" w:rsidRPr="00C81757">
        <w:rPr>
          <w:rFonts w:ascii="Times New Roman" w:eastAsia="Times New Roman" w:hAnsi="Times New Roman" w:cs="Times New Roman"/>
          <w:sz w:val="28"/>
          <w:szCs w:val="28"/>
          <w:lang w:eastAsia="ru-RU"/>
        </w:rPr>
        <w:t>1</w:t>
      </w:r>
      <w:r w:rsidRPr="00C81757">
        <w:rPr>
          <w:rFonts w:ascii="Times New Roman" w:eastAsia="Times New Roman" w:hAnsi="Times New Roman" w:cs="Times New Roman"/>
          <w:sz w:val="28"/>
          <w:szCs w:val="28"/>
          <w:lang w:eastAsia="ru-RU"/>
        </w:rPr>
        <w:t xml:space="preserve"> год планирует уменьшение  расходов   по </w:t>
      </w:r>
      <w:r w:rsidR="0033672D">
        <w:rPr>
          <w:rFonts w:ascii="Times New Roman" w:eastAsia="Times New Roman" w:hAnsi="Times New Roman" w:cs="Times New Roman"/>
          <w:sz w:val="28"/>
          <w:szCs w:val="28"/>
          <w:lang w:eastAsia="ru-RU"/>
        </w:rPr>
        <w:t xml:space="preserve">следующим </w:t>
      </w:r>
      <w:r w:rsidRPr="00C81757">
        <w:rPr>
          <w:rFonts w:ascii="Times New Roman" w:eastAsia="Times New Roman" w:hAnsi="Times New Roman" w:cs="Times New Roman"/>
          <w:sz w:val="28"/>
          <w:szCs w:val="28"/>
          <w:lang w:eastAsia="ru-RU"/>
        </w:rPr>
        <w:t>подразделам</w:t>
      </w:r>
      <w:r w:rsidR="0033672D">
        <w:rPr>
          <w:rFonts w:ascii="Times New Roman" w:eastAsia="Times New Roman" w:hAnsi="Times New Roman" w:cs="Times New Roman"/>
          <w:sz w:val="28"/>
          <w:szCs w:val="28"/>
          <w:lang w:eastAsia="ru-RU"/>
        </w:rPr>
        <w:t>:</w:t>
      </w:r>
      <w:r w:rsidRPr="00C81757">
        <w:rPr>
          <w:rFonts w:ascii="Times New Roman" w:eastAsia="Times New Roman" w:hAnsi="Times New Roman" w:cs="Times New Roman"/>
          <w:sz w:val="28"/>
          <w:szCs w:val="28"/>
          <w:lang w:eastAsia="ru-RU"/>
        </w:rPr>
        <w:t xml:space="preserve"> </w:t>
      </w:r>
      <w:r w:rsidR="00E63A8C" w:rsidRPr="00C81757">
        <w:rPr>
          <w:rFonts w:ascii="Times New Roman" w:eastAsia="Times New Roman" w:hAnsi="Times New Roman" w:cs="Times New Roman"/>
          <w:sz w:val="28"/>
          <w:szCs w:val="28"/>
          <w:lang w:eastAsia="ru-RU"/>
        </w:rPr>
        <w:t>«</w:t>
      </w:r>
      <w:r w:rsidR="00C81757" w:rsidRPr="00C81757">
        <w:rPr>
          <w:rFonts w:ascii="Times New Roman" w:eastAsia="Times New Roman" w:hAnsi="Times New Roman" w:cs="Times New Roman"/>
          <w:sz w:val="28"/>
          <w:szCs w:val="28"/>
          <w:lang w:eastAsia="ru-RU"/>
        </w:rPr>
        <w:t>Транспорт</w:t>
      </w:r>
      <w:r w:rsidR="00E63A8C" w:rsidRPr="00C81757">
        <w:rPr>
          <w:rFonts w:ascii="Times New Roman" w:eastAsia="Times New Roman" w:hAnsi="Times New Roman" w:cs="Times New Roman"/>
          <w:sz w:val="28"/>
          <w:szCs w:val="28"/>
          <w:lang w:eastAsia="ru-RU"/>
        </w:rPr>
        <w:t xml:space="preserve">» на 475,8 тыс. </w:t>
      </w:r>
      <w:r w:rsidR="00C81757" w:rsidRPr="00C81757">
        <w:rPr>
          <w:rFonts w:ascii="Times New Roman" w:eastAsia="Times New Roman" w:hAnsi="Times New Roman" w:cs="Times New Roman"/>
          <w:sz w:val="28"/>
          <w:szCs w:val="28"/>
          <w:lang w:eastAsia="ru-RU"/>
        </w:rPr>
        <w:t xml:space="preserve">рублей и </w:t>
      </w:r>
      <w:r w:rsidRPr="00C81757">
        <w:rPr>
          <w:rFonts w:ascii="Times New Roman" w:eastAsia="Times New Roman" w:hAnsi="Times New Roman" w:cs="Times New Roman"/>
          <w:sz w:val="28"/>
          <w:szCs w:val="28"/>
          <w:lang w:eastAsia="ru-RU"/>
        </w:rPr>
        <w:t>«Дорожное хозяйство (дорожные фонды)</w:t>
      </w:r>
      <w:r w:rsidR="00C81757" w:rsidRPr="00C81757">
        <w:rPr>
          <w:rFonts w:ascii="Times New Roman" w:eastAsia="Times New Roman" w:hAnsi="Times New Roman" w:cs="Times New Roman"/>
          <w:sz w:val="28"/>
          <w:szCs w:val="28"/>
          <w:lang w:eastAsia="ru-RU"/>
        </w:rPr>
        <w:t>»</w:t>
      </w:r>
      <w:r w:rsidRPr="00C81757">
        <w:rPr>
          <w:rFonts w:ascii="Times New Roman" w:eastAsia="Times New Roman" w:hAnsi="Times New Roman" w:cs="Times New Roman"/>
          <w:sz w:val="28"/>
          <w:szCs w:val="28"/>
          <w:lang w:eastAsia="ru-RU"/>
        </w:rPr>
        <w:t xml:space="preserve"> на </w:t>
      </w:r>
      <w:r w:rsidR="00C81757" w:rsidRPr="00C81757">
        <w:rPr>
          <w:rFonts w:ascii="Times New Roman" w:eastAsia="Times New Roman" w:hAnsi="Times New Roman" w:cs="Times New Roman"/>
          <w:sz w:val="28"/>
          <w:szCs w:val="28"/>
          <w:lang w:eastAsia="ru-RU"/>
        </w:rPr>
        <w:t>21600,7</w:t>
      </w:r>
      <w:r w:rsidRPr="00C81757">
        <w:rPr>
          <w:rFonts w:ascii="Times New Roman" w:eastAsia="Times New Roman" w:hAnsi="Times New Roman" w:cs="Times New Roman"/>
          <w:sz w:val="28"/>
          <w:szCs w:val="28"/>
          <w:lang w:eastAsia="ru-RU"/>
        </w:rPr>
        <w:t xml:space="preserve"> тыс. рублей</w:t>
      </w:r>
      <w:r w:rsidR="00C81757" w:rsidRPr="00C81757">
        <w:rPr>
          <w:rFonts w:ascii="Times New Roman" w:eastAsia="Times New Roman" w:hAnsi="Times New Roman" w:cs="Times New Roman"/>
          <w:sz w:val="28"/>
          <w:szCs w:val="28"/>
          <w:lang w:eastAsia="ru-RU"/>
        </w:rPr>
        <w:t>.</w:t>
      </w:r>
      <w:r w:rsidRPr="00C81757">
        <w:rPr>
          <w:rFonts w:ascii="Times New Roman" w:eastAsia="Times New Roman" w:hAnsi="Times New Roman" w:cs="Times New Roman"/>
          <w:sz w:val="28"/>
          <w:szCs w:val="28"/>
          <w:lang w:eastAsia="ru-RU"/>
        </w:rPr>
        <w:t xml:space="preserve"> </w:t>
      </w:r>
      <w:r w:rsidR="00C81757" w:rsidRPr="00C81757">
        <w:rPr>
          <w:rFonts w:ascii="Times New Roman" w:eastAsia="Times New Roman" w:hAnsi="Times New Roman" w:cs="Times New Roman"/>
          <w:sz w:val="28"/>
          <w:szCs w:val="28"/>
          <w:lang w:eastAsia="ru-RU"/>
        </w:rPr>
        <w:t>У</w:t>
      </w:r>
      <w:r w:rsidRPr="00C81757">
        <w:rPr>
          <w:rFonts w:ascii="Times New Roman" w:eastAsia="Times New Roman" w:hAnsi="Times New Roman" w:cs="Times New Roman"/>
          <w:sz w:val="28"/>
          <w:szCs w:val="28"/>
          <w:lang w:eastAsia="ru-RU"/>
        </w:rPr>
        <w:t xml:space="preserve">величение  планируется одному  подразделу </w:t>
      </w:r>
      <w:r w:rsidR="00C81757" w:rsidRPr="00C81757">
        <w:rPr>
          <w:rFonts w:ascii="Times New Roman" w:eastAsia="Times New Roman" w:hAnsi="Times New Roman" w:cs="Times New Roman"/>
          <w:sz w:val="28"/>
          <w:szCs w:val="28"/>
          <w:lang w:eastAsia="ru-RU"/>
        </w:rPr>
        <w:t xml:space="preserve">«Другие вопросы в области национальной экономики» на 592,8 тыс. рублей, </w:t>
      </w:r>
      <w:r w:rsidRPr="00C81757">
        <w:rPr>
          <w:rFonts w:ascii="Times New Roman" w:eastAsia="Times New Roman" w:hAnsi="Times New Roman" w:cs="Times New Roman"/>
          <w:sz w:val="28"/>
          <w:szCs w:val="28"/>
          <w:lang w:eastAsia="ru-RU"/>
        </w:rPr>
        <w:t>по  подразделу «Общеэкономические расходы» бюджетные ассигнования планируются на уровне 20</w:t>
      </w:r>
      <w:r w:rsidR="00C81757" w:rsidRPr="00C81757">
        <w:rPr>
          <w:rFonts w:ascii="Times New Roman" w:eastAsia="Times New Roman" w:hAnsi="Times New Roman" w:cs="Times New Roman"/>
          <w:sz w:val="28"/>
          <w:szCs w:val="28"/>
          <w:lang w:eastAsia="ru-RU"/>
        </w:rPr>
        <w:t>20</w:t>
      </w:r>
      <w:r w:rsidRPr="00C81757">
        <w:rPr>
          <w:rFonts w:ascii="Times New Roman" w:eastAsia="Times New Roman" w:hAnsi="Times New Roman" w:cs="Times New Roman"/>
          <w:sz w:val="28"/>
          <w:szCs w:val="28"/>
          <w:lang w:eastAsia="ru-RU"/>
        </w:rPr>
        <w:t xml:space="preserve"> года;</w:t>
      </w:r>
    </w:p>
    <w:p w:rsidR="00C81757" w:rsidRPr="0006617C" w:rsidRDefault="00C81757" w:rsidP="0006617C">
      <w:pPr>
        <w:spacing w:after="0" w:line="240" w:lineRule="auto"/>
        <w:jc w:val="both"/>
        <w:rPr>
          <w:rFonts w:ascii="Times New Roman" w:eastAsia="Times New Roman" w:hAnsi="Times New Roman" w:cs="Times New Roman"/>
          <w:color w:val="FF0000"/>
          <w:sz w:val="28"/>
          <w:szCs w:val="28"/>
          <w:lang w:eastAsia="ru-RU"/>
        </w:rPr>
      </w:pPr>
    </w:p>
    <w:p w:rsidR="0006617C" w:rsidRPr="00B11036"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11036">
        <w:rPr>
          <w:rFonts w:ascii="Times New Roman" w:eastAsia="Times New Roman" w:hAnsi="Times New Roman" w:cs="Times New Roman"/>
          <w:sz w:val="28"/>
          <w:szCs w:val="28"/>
          <w:lang w:eastAsia="ru-RU"/>
        </w:rPr>
        <w:t xml:space="preserve">- </w:t>
      </w:r>
      <w:r w:rsidRPr="00B11036">
        <w:rPr>
          <w:rFonts w:ascii="Times New Roman" w:eastAsia="Times New Roman" w:hAnsi="Times New Roman" w:cs="Times New Roman"/>
          <w:i/>
          <w:sz w:val="28"/>
          <w:szCs w:val="28"/>
          <w:lang w:eastAsia="ru-RU"/>
        </w:rPr>
        <w:t>«Жилищно-коммунальное-хозяйство»</w:t>
      </w:r>
    </w:p>
    <w:p w:rsidR="0006617C"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11036">
        <w:rPr>
          <w:rFonts w:ascii="Times New Roman" w:eastAsia="Times New Roman" w:hAnsi="Times New Roman" w:cs="Times New Roman"/>
          <w:sz w:val="28"/>
          <w:szCs w:val="28"/>
          <w:lang w:eastAsia="ru-RU"/>
        </w:rPr>
        <w:t xml:space="preserve">   </w:t>
      </w:r>
      <w:r w:rsidR="00B11036">
        <w:rPr>
          <w:rFonts w:ascii="Times New Roman" w:eastAsia="Times New Roman" w:hAnsi="Times New Roman" w:cs="Times New Roman"/>
          <w:sz w:val="28"/>
          <w:szCs w:val="28"/>
          <w:lang w:eastAsia="ru-RU"/>
        </w:rPr>
        <w:t>у</w:t>
      </w:r>
      <w:r w:rsidR="00BD5828" w:rsidRPr="00B11036">
        <w:rPr>
          <w:rFonts w:ascii="Times New Roman" w:eastAsia="Times New Roman" w:hAnsi="Times New Roman" w:cs="Times New Roman"/>
          <w:sz w:val="28"/>
          <w:szCs w:val="28"/>
          <w:lang w:eastAsia="ru-RU"/>
        </w:rPr>
        <w:t xml:space="preserve">величение </w:t>
      </w:r>
      <w:r w:rsidRPr="00B11036">
        <w:rPr>
          <w:rFonts w:ascii="Times New Roman" w:eastAsia="Times New Roman" w:hAnsi="Times New Roman" w:cs="Times New Roman"/>
          <w:sz w:val="28"/>
          <w:szCs w:val="28"/>
          <w:lang w:eastAsia="ru-RU"/>
        </w:rPr>
        <w:t xml:space="preserve">расходов планируется по  подразделам «Жилищное хозяйство» на </w:t>
      </w:r>
      <w:r w:rsidR="00BD5828" w:rsidRPr="00B11036">
        <w:rPr>
          <w:rFonts w:ascii="Times New Roman" w:eastAsia="Times New Roman" w:hAnsi="Times New Roman" w:cs="Times New Roman"/>
          <w:sz w:val="28"/>
          <w:szCs w:val="28"/>
          <w:lang w:eastAsia="ru-RU"/>
        </w:rPr>
        <w:t>12977,2</w:t>
      </w:r>
      <w:r w:rsidRPr="00B11036">
        <w:rPr>
          <w:rFonts w:ascii="Times New Roman" w:eastAsia="Times New Roman" w:hAnsi="Times New Roman" w:cs="Times New Roman"/>
          <w:sz w:val="28"/>
          <w:szCs w:val="28"/>
          <w:lang w:eastAsia="ru-RU"/>
        </w:rPr>
        <w:t xml:space="preserve"> тыс. рублей</w:t>
      </w:r>
      <w:r w:rsidR="00B11036" w:rsidRPr="00B11036">
        <w:rPr>
          <w:rFonts w:ascii="Times New Roman" w:eastAsia="Times New Roman" w:hAnsi="Times New Roman" w:cs="Times New Roman"/>
          <w:sz w:val="28"/>
          <w:szCs w:val="28"/>
          <w:lang w:eastAsia="ru-RU"/>
        </w:rPr>
        <w:t>, в том числе: по подразделу «Коммунальное хозяйство»  на 9954,2 тыс. рублей</w:t>
      </w:r>
      <w:r w:rsidRPr="00B11036">
        <w:rPr>
          <w:rFonts w:ascii="Times New Roman" w:eastAsia="Times New Roman" w:hAnsi="Times New Roman" w:cs="Times New Roman"/>
          <w:sz w:val="28"/>
          <w:szCs w:val="28"/>
          <w:lang w:eastAsia="ru-RU"/>
        </w:rPr>
        <w:t xml:space="preserve">, </w:t>
      </w:r>
      <w:r w:rsidR="00B11036" w:rsidRPr="00B11036">
        <w:rPr>
          <w:rFonts w:ascii="Times New Roman" w:eastAsia="Times New Roman" w:hAnsi="Times New Roman" w:cs="Times New Roman"/>
          <w:sz w:val="28"/>
          <w:szCs w:val="28"/>
          <w:lang w:eastAsia="ru-RU"/>
        </w:rPr>
        <w:t xml:space="preserve">данное увеличение </w:t>
      </w:r>
      <w:r w:rsidRPr="00B11036">
        <w:rPr>
          <w:rFonts w:ascii="Times New Roman" w:eastAsia="Times New Roman" w:hAnsi="Times New Roman" w:cs="Times New Roman"/>
          <w:sz w:val="28"/>
          <w:szCs w:val="28"/>
          <w:lang w:eastAsia="ru-RU"/>
        </w:rPr>
        <w:t>связано с</w:t>
      </w:r>
      <w:r w:rsidR="00B11036" w:rsidRPr="00B11036">
        <w:rPr>
          <w:rFonts w:ascii="Times New Roman" w:eastAsia="Times New Roman" w:hAnsi="Times New Roman" w:cs="Times New Roman"/>
          <w:sz w:val="28"/>
          <w:szCs w:val="28"/>
          <w:lang w:eastAsia="ru-RU"/>
        </w:rPr>
        <w:t xml:space="preserve"> тем, что 2021 году</w:t>
      </w:r>
      <w:r w:rsidRPr="00B11036">
        <w:rPr>
          <w:rFonts w:ascii="Times New Roman" w:eastAsia="Times New Roman" w:hAnsi="Times New Roman" w:cs="Times New Roman"/>
          <w:sz w:val="28"/>
          <w:szCs w:val="28"/>
          <w:lang w:eastAsia="ru-RU"/>
        </w:rPr>
        <w:t xml:space="preserve">  </w:t>
      </w:r>
      <w:r w:rsidR="00B11036" w:rsidRPr="00B11036">
        <w:rPr>
          <w:rFonts w:ascii="Times New Roman" w:eastAsia="Times New Roman" w:hAnsi="Times New Roman" w:cs="Times New Roman"/>
          <w:sz w:val="28"/>
          <w:szCs w:val="28"/>
          <w:lang w:eastAsia="ru-RU"/>
        </w:rPr>
        <w:t xml:space="preserve">предусмотрены </w:t>
      </w:r>
      <w:r w:rsidR="00BD5828" w:rsidRPr="00B11036">
        <w:rPr>
          <w:rFonts w:ascii="Times New Roman" w:eastAsia="Times New Roman" w:hAnsi="Times New Roman" w:cs="Times New Roman"/>
          <w:sz w:val="28"/>
          <w:szCs w:val="28"/>
          <w:lang w:eastAsia="ru-RU"/>
        </w:rPr>
        <w:t xml:space="preserve"> </w:t>
      </w:r>
      <w:r w:rsidRPr="00B11036">
        <w:rPr>
          <w:rFonts w:ascii="Times New Roman" w:eastAsia="Times New Roman" w:hAnsi="Times New Roman" w:cs="Times New Roman"/>
          <w:sz w:val="28"/>
          <w:szCs w:val="28"/>
          <w:lang w:eastAsia="ru-RU"/>
        </w:rPr>
        <w:t xml:space="preserve">  </w:t>
      </w:r>
      <w:r w:rsidR="00B11036" w:rsidRPr="00B11036">
        <w:rPr>
          <w:rFonts w:ascii="Times New Roman" w:eastAsia="Times New Roman" w:hAnsi="Times New Roman" w:cs="Times New Roman"/>
          <w:sz w:val="28"/>
          <w:szCs w:val="28"/>
          <w:lang w:eastAsia="ru-RU"/>
        </w:rPr>
        <w:t xml:space="preserve">расходы за счет субсидий </w:t>
      </w:r>
      <w:r w:rsidRPr="00B11036">
        <w:rPr>
          <w:rFonts w:ascii="Times New Roman" w:eastAsia="Times New Roman" w:hAnsi="Times New Roman" w:cs="Times New Roman"/>
          <w:sz w:val="28"/>
          <w:szCs w:val="28"/>
          <w:lang w:eastAsia="ru-RU"/>
        </w:rPr>
        <w:t>на переселение из ветхого и аварийного жилищного фонда</w:t>
      </w:r>
      <w:r w:rsidR="00B11036" w:rsidRPr="00B11036">
        <w:rPr>
          <w:rFonts w:ascii="Times New Roman" w:eastAsia="Times New Roman" w:hAnsi="Times New Roman" w:cs="Times New Roman"/>
          <w:sz w:val="28"/>
          <w:szCs w:val="28"/>
          <w:lang w:eastAsia="ru-RU"/>
        </w:rPr>
        <w:t xml:space="preserve"> в сумме 9740,5 тыс. рублей;</w:t>
      </w:r>
      <w:r w:rsidRPr="00B11036">
        <w:rPr>
          <w:rFonts w:ascii="Times New Roman" w:eastAsia="Times New Roman" w:hAnsi="Times New Roman" w:cs="Times New Roman"/>
          <w:sz w:val="28"/>
          <w:szCs w:val="28"/>
          <w:lang w:eastAsia="ru-RU"/>
        </w:rPr>
        <w:t xml:space="preserve">  по подразделу «Коммунальное хозяйство» на </w:t>
      </w:r>
      <w:r w:rsidR="00B11036" w:rsidRPr="00B11036">
        <w:rPr>
          <w:rFonts w:ascii="Times New Roman" w:eastAsia="Times New Roman" w:hAnsi="Times New Roman" w:cs="Times New Roman"/>
          <w:sz w:val="28"/>
          <w:szCs w:val="28"/>
          <w:lang w:eastAsia="ru-RU"/>
        </w:rPr>
        <w:t>3089,3</w:t>
      </w:r>
      <w:r w:rsidRPr="00B11036">
        <w:rPr>
          <w:rFonts w:ascii="Times New Roman" w:eastAsia="Times New Roman" w:hAnsi="Times New Roman" w:cs="Times New Roman"/>
          <w:sz w:val="28"/>
          <w:szCs w:val="28"/>
          <w:lang w:eastAsia="ru-RU"/>
        </w:rPr>
        <w:t xml:space="preserve"> тыс. рублей, на </w:t>
      </w:r>
      <w:r w:rsidR="00B11036" w:rsidRPr="00B11036">
        <w:rPr>
          <w:rFonts w:ascii="Times New Roman" w:eastAsia="Times New Roman" w:hAnsi="Times New Roman" w:cs="Times New Roman"/>
          <w:sz w:val="28"/>
          <w:szCs w:val="28"/>
          <w:lang w:eastAsia="ru-RU"/>
        </w:rPr>
        <w:t xml:space="preserve">увеличение </w:t>
      </w:r>
      <w:r w:rsidRPr="00B11036">
        <w:rPr>
          <w:rFonts w:ascii="Times New Roman" w:eastAsia="Times New Roman" w:hAnsi="Times New Roman" w:cs="Times New Roman"/>
          <w:sz w:val="28"/>
          <w:szCs w:val="28"/>
          <w:lang w:eastAsia="ru-RU"/>
        </w:rPr>
        <w:t xml:space="preserve"> повлияло  то, что в 202</w:t>
      </w:r>
      <w:r w:rsidR="00B11036" w:rsidRPr="00B11036">
        <w:rPr>
          <w:rFonts w:ascii="Times New Roman" w:eastAsia="Times New Roman" w:hAnsi="Times New Roman" w:cs="Times New Roman"/>
          <w:sz w:val="28"/>
          <w:szCs w:val="28"/>
          <w:lang w:eastAsia="ru-RU"/>
        </w:rPr>
        <w:t>1</w:t>
      </w:r>
      <w:r w:rsidRPr="00B11036">
        <w:rPr>
          <w:rFonts w:ascii="Times New Roman" w:eastAsia="Times New Roman" w:hAnsi="Times New Roman" w:cs="Times New Roman"/>
          <w:sz w:val="28"/>
          <w:szCs w:val="28"/>
          <w:lang w:eastAsia="ru-RU"/>
        </w:rPr>
        <w:t xml:space="preserve"> году </w:t>
      </w:r>
      <w:r w:rsidR="00CF3EF2">
        <w:rPr>
          <w:rFonts w:ascii="Times New Roman" w:eastAsia="Times New Roman" w:hAnsi="Times New Roman" w:cs="Times New Roman"/>
          <w:sz w:val="28"/>
          <w:szCs w:val="28"/>
          <w:lang w:eastAsia="ru-RU"/>
        </w:rPr>
        <w:t xml:space="preserve">предусмотрены расходы </w:t>
      </w:r>
      <w:r w:rsidR="00CF3EF2" w:rsidRPr="009B36DE">
        <w:rPr>
          <w:rFonts w:ascii="Times New Roman" w:eastAsia="Times New Roman" w:hAnsi="Times New Roman" w:cs="Times New Roman"/>
          <w:sz w:val="28"/>
          <w:szCs w:val="28"/>
          <w:lang w:eastAsia="ru-RU"/>
        </w:rPr>
        <w:t>по муниципальной программе «</w:t>
      </w:r>
      <w:r w:rsidR="00CF3EF2">
        <w:rPr>
          <w:rFonts w:ascii="Times New Roman" w:eastAsia="Times New Roman" w:hAnsi="Times New Roman" w:cs="Times New Roman"/>
          <w:sz w:val="28"/>
          <w:szCs w:val="28"/>
          <w:lang w:eastAsia="ru-RU"/>
        </w:rPr>
        <w:t xml:space="preserve">Комплексное развитие сельских территорий </w:t>
      </w:r>
      <w:r w:rsidR="00CF3EF2" w:rsidRPr="009B36DE">
        <w:rPr>
          <w:rFonts w:ascii="Times New Roman" w:eastAsia="Times New Roman" w:hAnsi="Times New Roman" w:cs="Times New Roman"/>
          <w:sz w:val="28"/>
          <w:szCs w:val="28"/>
          <w:lang w:eastAsia="ru-RU"/>
        </w:rPr>
        <w:t xml:space="preserve">Междуреченского муниципального района на </w:t>
      </w:r>
      <w:r w:rsidR="00CF3EF2">
        <w:rPr>
          <w:rFonts w:ascii="Times New Roman" w:eastAsia="Times New Roman" w:hAnsi="Times New Roman" w:cs="Times New Roman"/>
          <w:sz w:val="28"/>
          <w:szCs w:val="28"/>
          <w:lang w:eastAsia="ru-RU"/>
        </w:rPr>
        <w:t>2021-2025</w:t>
      </w:r>
      <w:r w:rsidR="00CF3EF2" w:rsidRPr="009B36DE">
        <w:rPr>
          <w:rFonts w:ascii="Times New Roman" w:eastAsia="Times New Roman" w:hAnsi="Times New Roman" w:cs="Times New Roman"/>
          <w:sz w:val="28"/>
          <w:szCs w:val="28"/>
          <w:lang w:eastAsia="ru-RU"/>
        </w:rPr>
        <w:t xml:space="preserve"> годы»</w:t>
      </w:r>
      <w:r w:rsidR="00CF3EF2">
        <w:rPr>
          <w:rFonts w:ascii="Times New Roman" w:eastAsia="Times New Roman" w:hAnsi="Times New Roman" w:cs="Times New Roman"/>
          <w:sz w:val="28"/>
          <w:szCs w:val="28"/>
          <w:lang w:eastAsia="ru-RU"/>
        </w:rPr>
        <w:t xml:space="preserve">  в сумме 7591,5 тыс. рублей в 2020 </w:t>
      </w:r>
      <w:r w:rsidR="00CF3EF2" w:rsidRPr="00083A0C">
        <w:rPr>
          <w:rFonts w:ascii="Times New Roman" w:eastAsia="Times New Roman" w:hAnsi="Times New Roman" w:cs="Times New Roman"/>
          <w:sz w:val="28"/>
          <w:szCs w:val="28"/>
          <w:lang w:eastAsia="ru-RU"/>
        </w:rPr>
        <w:t xml:space="preserve">году данные расходы не предусматривались; </w:t>
      </w:r>
      <w:r w:rsidRPr="00083A0C">
        <w:rPr>
          <w:rFonts w:ascii="Times New Roman" w:eastAsia="Times New Roman" w:hAnsi="Times New Roman" w:cs="Times New Roman"/>
          <w:sz w:val="28"/>
          <w:szCs w:val="28"/>
          <w:lang w:eastAsia="ru-RU"/>
        </w:rPr>
        <w:t xml:space="preserve">по подразделу   «Благоустройство» </w:t>
      </w:r>
      <w:r w:rsidR="00CF3EF2" w:rsidRPr="00083A0C">
        <w:rPr>
          <w:rFonts w:ascii="Times New Roman" w:eastAsia="Times New Roman" w:hAnsi="Times New Roman" w:cs="Times New Roman"/>
          <w:sz w:val="28"/>
          <w:szCs w:val="28"/>
          <w:lang w:eastAsia="ru-RU"/>
        </w:rPr>
        <w:t xml:space="preserve">снижение </w:t>
      </w:r>
      <w:r w:rsidRPr="00083A0C">
        <w:rPr>
          <w:rFonts w:ascii="Times New Roman" w:eastAsia="Times New Roman" w:hAnsi="Times New Roman" w:cs="Times New Roman"/>
          <w:sz w:val="28"/>
          <w:szCs w:val="28"/>
          <w:lang w:eastAsia="ru-RU"/>
        </w:rPr>
        <w:t xml:space="preserve">на  </w:t>
      </w:r>
      <w:r w:rsidR="00CF3EF2" w:rsidRPr="00083A0C">
        <w:rPr>
          <w:rFonts w:ascii="Times New Roman" w:eastAsia="Times New Roman" w:hAnsi="Times New Roman" w:cs="Times New Roman"/>
          <w:sz w:val="28"/>
          <w:szCs w:val="28"/>
          <w:lang w:eastAsia="ru-RU"/>
        </w:rPr>
        <w:t xml:space="preserve">66,3 тыс. рублей, что </w:t>
      </w:r>
      <w:r w:rsidRPr="00083A0C">
        <w:rPr>
          <w:rFonts w:ascii="Times New Roman" w:eastAsia="Times New Roman" w:hAnsi="Times New Roman" w:cs="Times New Roman"/>
          <w:sz w:val="28"/>
          <w:szCs w:val="28"/>
          <w:lang w:eastAsia="ru-RU"/>
        </w:rPr>
        <w:t>связано с тем, что в 20</w:t>
      </w:r>
      <w:r w:rsidR="00CF3EF2" w:rsidRPr="00083A0C">
        <w:rPr>
          <w:rFonts w:ascii="Times New Roman" w:eastAsia="Times New Roman" w:hAnsi="Times New Roman" w:cs="Times New Roman"/>
          <w:sz w:val="28"/>
          <w:szCs w:val="28"/>
          <w:lang w:eastAsia="ru-RU"/>
        </w:rPr>
        <w:t>21</w:t>
      </w:r>
      <w:r w:rsidRPr="00083A0C">
        <w:rPr>
          <w:rFonts w:ascii="Times New Roman" w:eastAsia="Times New Roman" w:hAnsi="Times New Roman" w:cs="Times New Roman"/>
          <w:sz w:val="28"/>
          <w:szCs w:val="28"/>
          <w:lang w:eastAsia="ru-RU"/>
        </w:rPr>
        <w:t xml:space="preserve"> году </w:t>
      </w:r>
      <w:r w:rsidR="00CF3EF2" w:rsidRPr="00083A0C">
        <w:rPr>
          <w:rFonts w:ascii="Times New Roman" w:eastAsia="Times New Roman" w:hAnsi="Times New Roman" w:cs="Times New Roman"/>
          <w:sz w:val="28"/>
          <w:szCs w:val="28"/>
          <w:lang w:eastAsia="ru-RU"/>
        </w:rPr>
        <w:t>в меньшей сумме запланированы расходы по муниципальной программе «Формирование современной  городской среды на территории поселения Сухонское»</w:t>
      </w:r>
      <w:r w:rsidRPr="00083A0C">
        <w:rPr>
          <w:rFonts w:ascii="Times New Roman" w:eastAsiaTheme="minorEastAsia" w:hAnsi="Times New Roman" w:cs="Times New Roman"/>
          <w:sz w:val="28"/>
          <w:szCs w:val="28"/>
          <w:lang w:eastAsia="ru-RU"/>
        </w:rPr>
        <w:t xml:space="preserve">. </w:t>
      </w:r>
      <w:r w:rsidRPr="00083A0C">
        <w:rPr>
          <w:rFonts w:ascii="Times New Roman" w:eastAsia="Times New Roman" w:hAnsi="Times New Roman" w:cs="Times New Roman"/>
          <w:sz w:val="28"/>
          <w:szCs w:val="28"/>
          <w:lang w:eastAsia="ru-RU"/>
        </w:rPr>
        <w:t xml:space="preserve"> </w:t>
      </w:r>
    </w:p>
    <w:p w:rsidR="00083A0C" w:rsidRPr="00CF3EF2" w:rsidRDefault="00083A0C" w:rsidP="0006617C">
      <w:pPr>
        <w:spacing w:after="0" w:line="240" w:lineRule="auto"/>
        <w:contextualSpacing/>
        <w:jc w:val="both"/>
        <w:rPr>
          <w:rFonts w:ascii="Times New Roman" w:eastAsia="Times New Roman" w:hAnsi="Times New Roman" w:cs="Times New Roman"/>
          <w:sz w:val="28"/>
          <w:szCs w:val="28"/>
          <w:lang w:eastAsia="ru-RU"/>
        </w:rPr>
      </w:pPr>
    </w:p>
    <w:p w:rsidR="0006617C" w:rsidRPr="00FF6116" w:rsidRDefault="0006617C" w:rsidP="0006617C">
      <w:pPr>
        <w:spacing w:after="0" w:line="240" w:lineRule="auto"/>
        <w:jc w:val="both"/>
        <w:rPr>
          <w:rFonts w:ascii="Times New Roman" w:eastAsia="Times New Roman" w:hAnsi="Times New Roman" w:cs="Times New Roman"/>
          <w:sz w:val="28"/>
          <w:szCs w:val="28"/>
          <w:lang w:eastAsia="ru-RU"/>
        </w:rPr>
      </w:pPr>
      <w:r w:rsidRPr="00FF6116">
        <w:rPr>
          <w:rFonts w:ascii="Times New Roman" w:eastAsia="Times New Roman" w:hAnsi="Times New Roman" w:cs="Times New Roman"/>
          <w:sz w:val="28"/>
          <w:szCs w:val="28"/>
          <w:lang w:eastAsia="ru-RU"/>
        </w:rPr>
        <w:t xml:space="preserve">- </w:t>
      </w:r>
      <w:r w:rsidRPr="00FF6116">
        <w:rPr>
          <w:rFonts w:ascii="Times New Roman" w:eastAsia="Times New Roman" w:hAnsi="Times New Roman" w:cs="Times New Roman"/>
          <w:i/>
          <w:sz w:val="28"/>
          <w:szCs w:val="28"/>
          <w:lang w:eastAsia="ru-RU"/>
        </w:rPr>
        <w:t>«Охрана окружающей среды»</w:t>
      </w:r>
      <w:r w:rsidRPr="00FF6116">
        <w:rPr>
          <w:rFonts w:ascii="Times New Roman" w:eastAsia="Times New Roman" w:hAnsi="Times New Roman" w:cs="Times New Roman"/>
          <w:sz w:val="28"/>
          <w:szCs w:val="28"/>
          <w:lang w:eastAsia="ru-RU"/>
        </w:rPr>
        <w:t xml:space="preserve"> </w:t>
      </w:r>
    </w:p>
    <w:p w:rsid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FF6116">
        <w:rPr>
          <w:rFonts w:ascii="Times New Roman" w:eastAsia="Times New Roman" w:hAnsi="Times New Roman" w:cs="Times New Roman"/>
          <w:sz w:val="28"/>
          <w:szCs w:val="28"/>
          <w:lang w:eastAsia="ru-RU"/>
        </w:rPr>
        <w:t xml:space="preserve">уменьшение  расходов по подразделу «Охрана  объектов растительного и животного мира и среды их обитания» на </w:t>
      </w:r>
      <w:r w:rsidR="00FF6116" w:rsidRPr="00FF6116">
        <w:rPr>
          <w:rFonts w:ascii="Times New Roman" w:eastAsia="Times New Roman" w:hAnsi="Times New Roman" w:cs="Times New Roman"/>
          <w:sz w:val="28"/>
          <w:szCs w:val="28"/>
          <w:lang w:eastAsia="ru-RU"/>
        </w:rPr>
        <w:t>34,3</w:t>
      </w:r>
      <w:r w:rsidRPr="00FF6116">
        <w:rPr>
          <w:rFonts w:ascii="Times New Roman" w:eastAsia="Times New Roman" w:hAnsi="Times New Roman" w:cs="Times New Roman"/>
          <w:sz w:val="28"/>
          <w:szCs w:val="28"/>
          <w:lang w:eastAsia="ru-RU"/>
        </w:rPr>
        <w:t xml:space="preserve"> тыс. рублей;</w:t>
      </w:r>
    </w:p>
    <w:p w:rsidR="00FF6116" w:rsidRPr="0006617C" w:rsidRDefault="00FF6116" w:rsidP="0006617C">
      <w:pPr>
        <w:spacing w:after="0" w:line="240" w:lineRule="auto"/>
        <w:jc w:val="both"/>
        <w:rPr>
          <w:rFonts w:ascii="Times New Roman" w:eastAsia="Times New Roman" w:hAnsi="Times New Roman" w:cs="Times New Roman"/>
          <w:color w:val="FF0000"/>
          <w:sz w:val="28"/>
          <w:szCs w:val="28"/>
          <w:lang w:eastAsia="ru-RU"/>
        </w:rPr>
      </w:pPr>
    </w:p>
    <w:p w:rsidR="0006617C" w:rsidRPr="00FF6116" w:rsidRDefault="0006617C" w:rsidP="0006617C">
      <w:pPr>
        <w:spacing w:after="0" w:line="240" w:lineRule="auto"/>
        <w:jc w:val="both"/>
        <w:rPr>
          <w:rFonts w:ascii="Times New Roman" w:eastAsia="Times New Roman" w:hAnsi="Times New Roman" w:cs="Times New Roman"/>
          <w:i/>
          <w:sz w:val="28"/>
          <w:szCs w:val="28"/>
          <w:lang w:eastAsia="ru-RU"/>
        </w:rPr>
      </w:pPr>
      <w:r w:rsidRPr="00FF6116">
        <w:rPr>
          <w:rFonts w:ascii="Times New Roman" w:eastAsia="Times New Roman" w:hAnsi="Times New Roman" w:cs="Times New Roman"/>
          <w:i/>
          <w:sz w:val="28"/>
          <w:szCs w:val="28"/>
          <w:lang w:eastAsia="ru-RU"/>
        </w:rPr>
        <w:t>- «Образование»</w:t>
      </w:r>
    </w:p>
    <w:p w:rsidR="0006617C" w:rsidRPr="006A704E" w:rsidRDefault="006A704E" w:rsidP="0006617C">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Pr="006A704E">
        <w:rPr>
          <w:rFonts w:ascii="Times New Roman" w:eastAsia="Times New Roman" w:hAnsi="Times New Roman" w:cs="Times New Roman"/>
          <w:sz w:val="28"/>
          <w:szCs w:val="28"/>
          <w:lang w:eastAsia="ru-RU"/>
        </w:rPr>
        <w:t>уменьшение</w:t>
      </w:r>
      <w:r w:rsidR="0006617C" w:rsidRPr="006A704E">
        <w:rPr>
          <w:rFonts w:ascii="Times New Roman" w:eastAsia="Times New Roman" w:hAnsi="Times New Roman" w:cs="Times New Roman"/>
          <w:sz w:val="28"/>
          <w:szCs w:val="28"/>
          <w:lang w:eastAsia="ru-RU"/>
        </w:rPr>
        <w:t xml:space="preserve">  расходов </w:t>
      </w:r>
      <w:r w:rsidR="00FF6116" w:rsidRPr="006A704E">
        <w:rPr>
          <w:rFonts w:ascii="Times New Roman" w:eastAsia="Times New Roman" w:hAnsi="Times New Roman" w:cs="Times New Roman"/>
          <w:sz w:val="28"/>
          <w:szCs w:val="28"/>
          <w:lang w:eastAsia="ru-RU"/>
        </w:rPr>
        <w:t xml:space="preserve"> в целом на 23675,6 тыс. рублей, в том числе:</w:t>
      </w:r>
      <w:r w:rsidR="0006617C" w:rsidRPr="006A704E">
        <w:rPr>
          <w:rFonts w:ascii="Times New Roman" w:eastAsia="Times New Roman" w:hAnsi="Times New Roman" w:cs="Times New Roman"/>
          <w:sz w:val="28"/>
          <w:szCs w:val="28"/>
          <w:lang w:eastAsia="ru-RU"/>
        </w:rPr>
        <w:t xml:space="preserve"> по подразделам «Дошкольное  образование» на </w:t>
      </w:r>
      <w:r w:rsidRPr="006A704E">
        <w:rPr>
          <w:rFonts w:ascii="Times New Roman" w:eastAsia="Times New Roman" w:hAnsi="Times New Roman" w:cs="Times New Roman"/>
          <w:sz w:val="28"/>
          <w:szCs w:val="28"/>
          <w:lang w:eastAsia="ru-RU"/>
        </w:rPr>
        <w:t>7138,4</w:t>
      </w:r>
      <w:r w:rsidR="0006617C" w:rsidRPr="006A704E">
        <w:rPr>
          <w:rFonts w:ascii="Times New Roman" w:eastAsia="Times New Roman" w:hAnsi="Times New Roman" w:cs="Times New Roman"/>
          <w:sz w:val="28"/>
          <w:szCs w:val="28"/>
          <w:lang w:eastAsia="ru-RU"/>
        </w:rPr>
        <w:t xml:space="preserve"> тыс. рублей,</w:t>
      </w:r>
      <w:r w:rsidRPr="006A704E">
        <w:rPr>
          <w:rFonts w:ascii="Times New Roman" w:eastAsia="Times New Roman" w:hAnsi="Times New Roman" w:cs="Times New Roman"/>
          <w:sz w:val="28"/>
          <w:szCs w:val="28"/>
          <w:lang w:eastAsia="ru-RU"/>
        </w:rPr>
        <w:t xml:space="preserve"> на «Общее образование» на 16324,0 тыс. рублей, </w:t>
      </w:r>
      <w:r w:rsidR="0006617C" w:rsidRPr="006A704E">
        <w:rPr>
          <w:rFonts w:ascii="Times New Roman" w:eastAsia="Times New Roman" w:hAnsi="Times New Roman" w:cs="Times New Roman"/>
          <w:sz w:val="28"/>
          <w:szCs w:val="28"/>
          <w:lang w:eastAsia="ru-RU"/>
        </w:rPr>
        <w:t xml:space="preserve"> на «Дополнительное образование детей» на </w:t>
      </w:r>
      <w:r w:rsidRPr="006A704E">
        <w:rPr>
          <w:rFonts w:ascii="Times New Roman" w:eastAsia="Times New Roman" w:hAnsi="Times New Roman" w:cs="Times New Roman"/>
          <w:sz w:val="28"/>
          <w:szCs w:val="28"/>
          <w:lang w:eastAsia="ru-RU"/>
        </w:rPr>
        <w:t>416,6</w:t>
      </w:r>
      <w:r w:rsidR="0006617C" w:rsidRPr="006A704E">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r w:rsidRPr="006A70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6A704E">
        <w:rPr>
          <w:rFonts w:ascii="Times New Roman" w:eastAsia="Times New Roman" w:hAnsi="Times New Roman" w:cs="Times New Roman"/>
          <w:sz w:val="28"/>
          <w:szCs w:val="28"/>
          <w:lang w:eastAsia="ru-RU"/>
        </w:rPr>
        <w:t xml:space="preserve">величение по одному подразделу </w:t>
      </w:r>
      <w:r w:rsidR="0006617C" w:rsidRPr="006A704E">
        <w:rPr>
          <w:rFonts w:ascii="Times New Roman" w:eastAsia="Times New Roman" w:hAnsi="Times New Roman" w:cs="Times New Roman"/>
          <w:sz w:val="28"/>
          <w:szCs w:val="28"/>
          <w:lang w:eastAsia="ru-RU"/>
        </w:rPr>
        <w:t xml:space="preserve">«Другие </w:t>
      </w:r>
      <w:r w:rsidR="0006617C" w:rsidRPr="006A704E">
        <w:rPr>
          <w:rFonts w:ascii="Times New Roman" w:eastAsia="Times New Roman" w:hAnsi="Times New Roman" w:cs="Times New Roman"/>
          <w:sz w:val="28"/>
          <w:szCs w:val="28"/>
          <w:lang w:eastAsia="ru-RU"/>
        </w:rPr>
        <w:lastRenderedPageBreak/>
        <w:t xml:space="preserve">вопросы в области образования» на </w:t>
      </w:r>
      <w:r w:rsidRPr="006A704E">
        <w:rPr>
          <w:rFonts w:ascii="Times New Roman" w:eastAsia="Times New Roman" w:hAnsi="Times New Roman" w:cs="Times New Roman"/>
          <w:sz w:val="28"/>
          <w:szCs w:val="28"/>
          <w:lang w:eastAsia="ru-RU"/>
        </w:rPr>
        <w:t>203,4</w:t>
      </w:r>
      <w:r>
        <w:rPr>
          <w:rFonts w:ascii="Times New Roman" w:eastAsia="Times New Roman" w:hAnsi="Times New Roman" w:cs="Times New Roman"/>
          <w:sz w:val="28"/>
          <w:szCs w:val="28"/>
          <w:lang w:eastAsia="ru-RU"/>
        </w:rPr>
        <w:t xml:space="preserve"> тыс. рублей,</w:t>
      </w:r>
      <w:r w:rsidR="0006617C" w:rsidRPr="0006617C">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на</w:t>
      </w:r>
      <w:r w:rsidR="0006617C" w:rsidRPr="006A704E">
        <w:rPr>
          <w:rFonts w:ascii="Times New Roman" w:eastAsia="Times New Roman" w:hAnsi="Times New Roman" w:cs="Times New Roman"/>
          <w:sz w:val="28"/>
          <w:szCs w:val="28"/>
          <w:lang w:eastAsia="ru-RU"/>
        </w:rPr>
        <w:t xml:space="preserve"> уровне 20</w:t>
      </w:r>
      <w:r w:rsidRPr="006A704E">
        <w:rPr>
          <w:rFonts w:ascii="Times New Roman" w:eastAsia="Times New Roman" w:hAnsi="Times New Roman" w:cs="Times New Roman"/>
          <w:sz w:val="28"/>
          <w:szCs w:val="28"/>
          <w:lang w:eastAsia="ru-RU"/>
        </w:rPr>
        <w:t>20</w:t>
      </w:r>
      <w:r w:rsidR="0006617C" w:rsidRPr="006A704E">
        <w:rPr>
          <w:rFonts w:ascii="Times New Roman" w:eastAsia="Times New Roman" w:hAnsi="Times New Roman" w:cs="Times New Roman"/>
          <w:sz w:val="28"/>
          <w:szCs w:val="28"/>
          <w:lang w:eastAsia="ru-RU"/>
        </w:rPr>
        <w:t xml:space="preserve"> года остаются расходы по подразделу «Молодежная политика»;</w:t>
      </w:r>
    </w:p>
    <w:p w:rsidR="006A704E" w:rsidRPr="0006617C" w:rsidRDefault="006A704E" w:rsidP="0006617C">
      <w:pPr>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i/>
          <w:color w:val="FF0000"/>
          <w:sz w:val="28"/>
          <w:szCs w:val="28"/>
          <w:lang w:eastAsia="ru-RU"/>
        </w:rPr>
      </w:pPr>
      <w:r w:rsidRPr="006A704E">
        <w:rPr>
          <w:rFonts w:ascii="Times New Roman" w:eastAsia="Times New Roman" w:hAnsi="Times New Roman" w:cs="Times New Roman"/>
          <w:i/>
          <w:sz w:val="28"/>
          <w:szCs w:val="28"/>
          <w:lang w:eastAsia="ru-RU"/>
        </w:rPr>
        <w:t>- «Культура, кинематография»</w:t>
      </w:r>
    </w:p>
    <w:p w:rsidR="0006617C" w:rsidRPr="008E1C58" w:rsidRDefault="006A704E" w:rsidP="0006617C">
      <w:pPr>
        <w:spacing w:after="0" w:line="240" w:lineRule="auto"/>
        <w:jc w:val="both"/>
        <w:rPr>
          <w:rFonts w:ascii="Times New Roman" w:eastAsia="Times New Roman" w:hAnsi="Times New Roman" w:cs="Times New Roman"/>
          <w:sz w:val="28"/>
          <w:szCs w:val="28"/>
          <w:lang w:eastAsia="ru-RU"/>
        </w:rPr>
      </w:pPr>
      <w:r w:rsidRPr="008E1C58">
        <w:rPr>
          <w:rFonts w:ascii="Times New Roman" w:eastAsia="Times New Roman" w:hAnsi="Times New Roman" w:cs="Times New Roman"/>
          <w:sz w:val="28"/>
          <w:szCs w:val="28"/>
          <w:lang w:eastAsia="ru-RU"/>
        </w:rPr>
        <w:t xml:space="preserve">   </w:t>
      </w:r>
      <w:r w:rsidR="00FD39CB" w:rsidRPr="008E1C58">
        <w:rPr>
          <w:rFonts w:ascii="Times New Roman" w:eastAsia="Times New Roman" w:hAnsi="Times New Roman" w:cs="Times New Roman"/>
          <w:sz w:val="28"/>
          <w:szCs w:val="28"/>
          <w:lang w:eastAsia="ru-RU"/>
        </w:rPr>
        <w:t xml:space="preserve">увеличение </w:t>
      </w:r>
      <w:r w:rsidR="0006617C" w:rsidRPr="008E1C58">
        <w:rPr>
          <w:rFonts w:ascii="Times New Roman" w:eastAsia="Times New Roman" w:hAnsi="Times New Roman" w:cs="Times New Roman"/>
          <w:sz w:val="28"/>
          <w:szCs w:val="28"/>
          <w:lang w:eastAsia="ru-RU"/>
        </w:rPr>
        <w:t xml:space="preserve">  расходов по подразделу «Культура» </w:t>
      </w:r>
      <w:r w:rsidR="00FD39CB" w:rsidRPr="008E1C58">
        <w:rPr>
          <w:rFonts w:ascii="Times New Roman" w:eastAsia="Times New Roman" w:hAnsi="Times New Roman" w:cs="Times New Roman"/>
          <w:sz w:val="28"/>
          <w:szCs w:val="28"/>
          <w:lang w:eastAsia="ru-RU"/>
        </w:rPr>
        <w:t xml:space="preserve">в целом </w:t>
      </w:r>
      <w:r w:rsidR="0006617C" w:rsidRPr="008E1C58">
        <w:rPr>
          <w:rFonts w:ascii="Times New Roman" w:eastAsia="Times New Roman" w:hAnsi="Times New Roman" w:cs="Times New Roman"/>
          <w:sz w:val="28"/>
          <w:szCs w:val="28"/>
          <w:lang w:eastAsia="ru-RU"/>
        </w:rPr>
        <w:t xml:space="preserve">на </w:t>
      </w:r>
      <w:r w:rsidR="00FD39CB" w:rsidRPr="008E1C58">
        <w:rPr>
          <w:rFonts w:ascii="Times New Roman" w:eastAsia="Times New Roman" w:hAnsi="Times New Roman" w:cs="Times New Roman"/>
          <w:sz w:val="28"/>
          <w:szCs w:val="28"/>
          <w:lang w:eastAsia="ru-RU"/>
        </w:rPr>
        <w:t>1859,3</w:t>
      </w:r>
      <w:r w:rsidR="0006617C" w:rsidRPr="008E1C58">
        <w:rPr>
          <w:rFonts w:ascii="Times New Roman" w:eastAsia="Times New Roman" w:hAnsi="Times New Roman" w:cs="Times New Roman"/>
          <w:sz w:val="28"/>
          <w:szCs w:val="28"/>
          <w:lang w:eastAsia="ru-RU"/>
        </w:rPr>
        <w:t xml:space="preserve"> тыс. рублей, в </w:t>
      </w:r>
      <w:r w:rsidR="00FD39CB" w:rsidRPr="008E1C58">
        <w:rPr>
          <w:rFonts w:ascii="Times New Roman" w:eastAsia="Times New Roman" w:hAnsi="Times New Roman" w:cs="Times New Roman"/>
          <w:sz w:val="28"/>
          <w:szCs w:val="28"/>
          <w:lang w:eastAsia="ru-RU"/>
        </w:rPr>
        <w:t xml:space="preserve">тем числе: по подразделу «Культура» на </w:t>
      </w:r>
      <w:r w:rsidR="0033672D">
        <w:rPr>
          <w:rFonts w:ascii="Times New Roman" w:eastAsia="Times New Roman" w:hAnsi="Times New Roman" w:cs="Times New Roman"/>
          <w:sz w:val="28"/>
          <w:szCs w:val="28"/>
          <w:lang w:eastAsia="ru-RU"/>
        </w:rPr>
        <w:t>1886,6</w:t>
      </w:r>
      <w:r w:rsidR="00FD39CB" w:rsidRPr="008E1C58">
        <w:rPr>
          <w:rFonts w:ascii="Times New Roman" w:eastAsia="Times New Roman" w:hAnsi="Times New Roman" w:cs="Times New Roman"/>
          <w:sz w:val="28"/>
          <w:szCs w:val="28"/>
          <w:lang w:eastAsia="ru-RU"/>
        </w:rPr>
        <w:t xml:space="preserve"> тыс. рублей</w:t>
      </w:r>
      <w:r w:rsidR="008E1C58" w:rsidRPr="008E1C58">
        <w:rPr>
          <w:rFonts w:ascii="Times New Roman" w:eastAsia="Times New Roman" w:hAnsi="Times New Roman" w:cs="Times New Roman"/>
          <w:sz w:val="28"/>
          <w:szCs w:val="28"/>
          <w:lang w:eastAsia="ru-RU"/>
        </w:rPr>
        <w:t xml:space="preserve"> на увеличение расходных обязательств в части обеспечения выплаты заработной платы работникам учреждения культуры</w:t>
      </w:r>
      <w:r w:rsidR="00FD39CB" w:rsidRPr="008E1C58">
        <w:rPr>
          <w:rFonts w:ascii="Times New Roman" w:eastAsia="Times New Roman" w:hAnsi="Times New Roman" w:cs="Times New Roman"/>
          <w:sz w:val="28"/>
          <w:szCs w:val="28"/>
          <w:lang w:eastAsia="ru-RU"/>
        </w:rPr>
        <w:t>, по подразделу «Другие расходы в области  культуры, кинематографии» уменьшение на 27,3 тыс. р</w:t>
      </w:r>
      <w:r w:rsidR="008E1C58" w:rsidRPr="008E1C58">
        <w:rPr>
          <w:rFonts w:ascii="Times New Roman" w:eastAsia="Times New Roman" w:hAnsi="Times New Roman" w:cs="Times New Roman"/>
          <w:sz w:val="28"/>
          <w:szCs w:val="28"/>
          <w:lang w:eastAsia="ru-RU"/>
        </w:rPr>
        <w:t>ублей</w:t>
      </w:r>
      <w:r w:rsidR="008E1C58">
        <w:rPr>
          <w:rFonts w:ascii="Times New Roman" w:eastAsia="Times New Roman" w:hAnsi="Times New Roman" w:cs="Times New Roman"/>
          <w:sz w:val="28"/>
          <w:szCs w:val="28"/>
          <w:lang w:eastAsia="ru-RU"/>
        </w:rPr>
        <w:t>,</w:t>
      </w:r>
      <w:r w:rsidR="008E1C58" w:rsidRPr="008E1C58">
        <w:rPr>
          <w:rFonts w:ascii="Times New Roman" w:eastAsia="Times New Roman" w:hAnsi="Times New Roman" w:cs="Times New Roman"/>
          <w:color w:val="FF0000"/>
          <w:sz w:val="28"/>
          <w:szCs w:val="28"/>
          <w:lang w:eastAsia="ru-RU"/>
        </w:rPr>
        <w:t xml:space="preserve"> </w:t>
      </w:r>
      <w:r w:rsidR="008E1C58" w:rsidRPr="008E1C58">
        <w:rPr>
          <w:rFonts w:ascii="Times New Roman" w:eastAsia="Times New Roman" w:hAnsi="Times New Roman" w:cs="Times New Roman"/>
          <w:sz w:val="28"/>
          <w:szCs w:val="28"/>
          <w:lang w:eastAsia="ru-RU"/>
        </w:rPr>
        <w:t xml:space="preserve">что связано с меньшей потребностью расходов на содержание  казенного учреждения </w:t>
      </w:r>
      <w:r w:rsidR="008E1C58" w:rsidRPr="008E1C58">
        <w:rPr>
          <w:rFonts w:ascii="Times New Roman" w:eastAsiaTheme="minorEastAsia" w:hAnsi="Times New Roman" w:cs="Times New Roman"/>
          <w:sz w:val="28"/>
          <w:szCs w:val="28"/>
          <w:lang w:eastAsia="ru-RU"/>
        </w:rPr>
        <w:t>«Центр бюджетного учета и отчетности»</w:t>
      </w:r>
      <w:r w:rsidR="0006617C" w:rsidRPr="008E1C58">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jc w:val="both"/>
        <w:rPr>
          <w:rFonts w:ascii="Times New Roman" w:eastAsia="Times New Roman" w:hAnsi="Times New Roman" w:cs="Times New Roman"/>
          <w:i/>
          <w:color w:val="FF0000"/>
          <w:sz w:val="28"/>
          <w:szCs w:val="28"/>
          <w:lang w:eastAsia="ru-RU"/>
        </w:rPr>
      </w:pPr>
    </w:p>
    <w:p w:rsidR="0006617C" w:rsidRPr="008E1C58" w:rsidRDefault="0006617C" w:rsidP="0006617C">
      <w:pPr>
        <w:spacing w:after="0" w:line="240" w:lineRule="auto"/>
        <w:jc w:val="both"/>
        <w:rPr>
          <w:rFonts w:ascii="Times New Roman" w:eastAsia="Times New Roman" w:hAnsi="Times New Roman" w:cs="Times New Roman"/>
          <w:i/>
          <w:sz w:val="28"/>
          <w:szCs w:val="28"/>
          <w:lang w:eastAsia="ru-RU"/>
        </w:rPr>
      </w:pPr>
      <w:r w:rsidRPr="008E1C58">
        <w:rPr>
          <w:rFonts w:ascii="Times New Roman" w:eastAsia="Times New Roman" w:hAnsi="Times New Roman" w:cs="Times New Roman"/>
          <w:i/>
          <w:sz w:val="28"/>
          <w:szCs w:val="28"/>
          <w:lang w:eastAsia="ru-RU"/>
        </w:rPr>
        <w:t>- Здравоохранение»</w:t>
      </w:r>
    </w:p>
    <w:p w:rsidR="0006617C" w:rsidRPr="001E5C7F"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8E1C58">
        <w:rPr>
          <w:rFonts w:ascii="Times New Roman" w:eastAsia="Times New Roman" w:hAnsi="Times New Roman" w:cs="Times New Roman"/>
          <w:sz w:val="28"/>
          <w:szCs w:val="28"/>
          <w:lang w:eastAsia="ru-RU"/>
        </w:rPr>
        <w:t>у</w:t>
      </w:r>
      <w:r w:rsidR="008E1C58" w:rsidRPr="008E1C58">
        <w:rPr>
          <w:rFonts w:ascii="Times New Roman" w:eastAsia="Times New Roman" w:hAnsi="Times New Roman" w:cs="Times New Roman"/>
          <w:sz w:val="28"/>
          <w:szCs w:val="28"/>
          <w:lang w:eastAsia="ru-RU"/>
        </w:rPr>
        <w:t>величение</w:t>
      </w:r>
      <w:r w:rsidRPr="008E1C58">
        <w:rPr>
          <w:rFonts w:ascii="Times New Roman" w:eastAsia="Times New Roman" w:hAnsi="Times New Roman" w:cs="Times New Roman"/>
          <w:sz w:val="28"/>
          <w:szCs w:val="28"/>
          <w:lang w:eastAsia="ru-RU"/>
        </w:rPr>
        <w:t xml:space="preserve"> </w:t>
      </w:r>
      <w:r w:rsidRPr="001E5C7F">
        <w:rPr>
          <w:rFonts w:ascii="Times New Roman" w:eastAsia="Times New Roman" w:hAnsi="Times New Roman" w:cs="Times New Roman"/>
          <w:sz w:val="28"/>
          <w:szCs w:val="28"/>
          <w:lang w:eastAsia="ru-RU"/>
        </w:rPr>
        <w:t>расходов  по подразделу «</w:t>
      </w:r>
      <w:r w:rsidR="001E5C7F" w:rsidRPr="001E5C7F">
        <w:rPr>
          <w:rFonts w:ascii="Times New Roman" w:eastAsia="Times New Roman" w:hAnsi="Times New Roman" w:cs="Times New Roman"/>
          <w:sz w:val="28"/>
          <w:szCs w:val="28"/>
          <w:lang w:eastAsia="ru-RU"/>
        </w:rPr>
        <w:t>Санитарно-эпидемиологическое благополучия</w:t>
      </w:r>
      <w:r w:rsidRPr="001E5C7F">
        <w:rPr>
          <w:rFonts w:ascii="Times New Roman" w:eastAsia="Times New Roman" w:hAnsi="Times New Roman" w:cs="Times New Roman"/>
          <w:sz w:val="28"/>
          <w:szCs w:val="28"/>
          <w:lang w:eastAsia="ru-RU"/>
        </w:rPr>
        <w:t xml:space="preserve">» на сумму </w:t>
      </w:r>
      <w:r w:rsidR="001E5C7F" w:rsidRPr="001E5C7F">
        <w:rPr>
          <w:rFonts w:ascii="Times New Roman" w:eastAsia="Times New Roman" w:hAnsi="Times New Roman" w:cs="Times New Roman"/>
          <w:sz w:val="28"/>
          <w:szCs w:val="28"/>
          <w:lang w:eastAsia="ru-RU"/>
        </w:rPr>
        <w:t>110,0</w:t>
      </w:r>
      <w:r w:rsidRPr="001E5C7F">
        <w:rPr>
          <w:rFonts w:ascii="Times New Roman" w:eastAsia="Times New Roman" w:hAnsi="Times New Roman" w:cs="Times New Roman"/>
          <w:sz w:val="28"/>
          <w:szCs w:val="28"/>
          <w:lang w:eastAsia="ru-RU"/>
        </w:rPr>
        <w:t xml:space="preserve"> тыс. рублей, связано </w:t>
      </w:r>
      <w:r w:rsidR="001E5C7F" w:rsidRPr="001E5C7F">
        <w:rPr>
          <w:rFonts w:ascii="Times New Roman" w:eastAsia="Times New Roman" w:hAnsi="Times New Roman" w:cs="Times New Roman"/>
          <w:sz w:val="28"/>
          <w:szCs w:val="28"/>
          <w:lang w:eastAsia="ru-RU"/>
        </w:rPr>
        <w:t>с увеличением расходов за счет субвенции из областного бюджета на  отлов и содержание безнадзорных животных и на предупреждение  и ликвидацию болезней животных, защите населения от болезней, общих для человека и животных</w:t>
      </w:r>
      <w:r w:rsidRPr="001E5C7F">
        <w:rPr>
          <w:rFonts w:ascii="Times New Roman" w:eastAsia="Times New Roman" w:hAnsi="Times New Roman" w:cs="Times New Roman"/>
          <w:sz w:val="28"/>
          <w:szCs w:val="28"/>
          <w:lang w:eastAsia="ru-RU"/>
        </w:rPr>
        <w:t>;</w:t>
      </w:r>
    </w:p>
    <w:p w:rsidR="001E5C7F" w:rsidRPr="001E5C7F" w:rsidRDefault="001E5C7F" w:rsidP="0006617C">
      <w:pPr>
        <w:spacing w:after="0" w:line="240" w:lineRule="auto"/>
        <w:jc w:val="both"/>
        <w:rPr>
          <w:rFonts w:ascii="Times New Roman" w:eastAsia="Times New Roman" w:hAnsi="Times New Roman" w:cs="Times New Roman"/>
          <w:sz w:val="28"/>
          <w:szCs w:val="28"/>
          <w:lang w:eastAsia="ru-RU"/>
        </w:rPr>
      </w:pPr>
    </w:p>
    <w:p w:rsidR="0006617C" w:rsidRPr="00B60997"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60997">
        <w:rPr>
          <w:rFonts w:ascii="Times New Roman" w:eastAsia="Times New Roman" w:hAnsi="Times New Roman" w:cs="Times New Roman"/>
          <w:sz w:val="28"/>
          <w:szCs w:val="28"/>
          <w:lang w:eastAsia="ru-RU"/>
        </w:rPr>
        <w:t xml:space="preserve">- </w:t>
      </w:r>
      <w:r w:rsidRPr="00B60997">
        <w:rPr>
          <w:rFonts w:ascii="Times New Roman" w:eastAsia="Times New Roman" w:hAnsi="Times New Roman" w:cs="Times New Roman"/>
          <w:i/>
          <w:sz w:val="28"/>
          <w:szCs w:val="28"/>
          <w:lang w:eastAsia="ru-RU"/>
        </w:rPr>
        <w:t>«Социальная политика»</w:t>
      </w:r>
      <w:r w:rsidRPr="00B60997">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561659">
        <w:rPr>
          <w:rFonts w:ascii="Times New Roman" w:eastAsia="Times New Roman" w:hAnsi="Times New Roman" w:cs="Times New Roman"/>
          <w:sz w:val="28"/>
          <w:szCs w:val="28"/>
          <w:lang w:eastAsia="ru-RU"/>
        </w:rPr>
        <w:t>у</w:t>
      </w:r>
      <w:r w:rsidR="00B60997" w:rsidRPr="00561659">
        <w:rPr>
          <w:rFonts w:ascii="Times New Roman" w:eastAsia="Times New Roman" w:hAnsi="Times New Roman" w:cs="Times New Roman"/>
          <w:sz w:val="28"/>
          <w:szCs w:val="28"/>
          <w:lang w:eastAsia="ru-RU"/>
        </w:rPr>
        <w:t>величение</w:t>
      </w:r>
      <w:r w:rsidRPr="00561659">
        <w:rPr>
          <w:rFonts w:ascii="Times New Roman" w:eastAsia="Times New Roman" w:hAnsi="Times New Roman" w:cs="Times New Roman"/>
          <w:sz w:val="28"/>
          <w:szCs w:val="28"/>
          <w:lang w:eastAsia="ru-RU"/>
        </w:rPr>
        <w:t xml:space="preserve"> расходов по</w:t>
      </w:r>
      <w:r w:rsidR="00B60997" w:rsidRPr="00561659">
        <w:rPr>
          <w:rFonts w:ascii="Times New Roman" w:eastAsia="Times New Roman" w:hAnsi="Times New Roman" w:cs="Times New Roman"/>
          <w:sz w:val="28"/>
          <w:szCs w:val="28"/>
          <w:lang w:eastAsia="ru-RU"/>
        </w:rPr>
        <w:t xml:space="preserve"> разделу </w:t>
      </w:r>
      <w:r w:rsidRPr="00561659">
        <w:rPr>
          <w:rFonts w:ascii="Times New Roman" w:eastAsia="Times New Roman" w:hAnsi="Times New Roman" w:cs="Times New Roman"/>
          <w:sz w:val="28"/>
          <w:szCs w:val="28"/>
          <w:lang w:eastAsia="ru-RU"/>
        </w:rPr>
        <w:t xml:space="preserve"> </w:t>
      </w:r>
      <w:r w:rsidR="00B60997" w:rsidRPr="00561659">
        <w:rPr>
          <w:rFonts w:ascii="Times New Roman" w:eastAsia="Times New Roman" w:hAnsi="Times New Roman" w:cs="Times New Roman"/>
          <w:sz w:val="28"/>
          <w:szCs w:val="28"/>
          <w:lang w:eastAsia="ru-RU"/>
        </w:rPr>
        <w:t xml:space="preserve"> в целом на 2255,9 тыс. рублей, в том числе: по </w:t>
      </w:r>
      <w:r w:rsidRPr="00561659">
        <w:rPr>
          <w:rFonts w:ascii="Times New Roman" w:eastAsia="Times New Roman" w:hAnsi="Times New Roman" w:cs="Times New Roman"/>
          <w:sz w:val="28"/>
          <w:szCs w:val="28"/>
          <w:lang w:eastAsia="ru-RU"/>
        </w:rPr>
        <w:t>подраздел</w:t>
      </w:r>
      <w:r w:rsidR="00B60997" w:rsidRPr="00561659">
        <w:rPr>
          <w:rFonts w:ascii="Times New Roman" w:eastAsia="Times New Roman" w:hAnsi="Times New Roman" w:cs="Times New Roman"/>
          <w:sz w:val="28"/>
          <w:szCs w:val="28"/>
          <w:lang w:eastAsia="ru-RU"/>
        </w:rPr>
        <w:t>у</w:t>
      </w:r>
      <w:r w:rsidRPr="00561659">
        <w:rPr>
          <w:rFonts w:ascii="Times New Roman" w:eastAsia="Times New Roman" w:hAnsi="Times New Roman" w:cs="Times New Roman"/>
          <w:sz w:val="28"/>
          <w:szCs w:val="28"/>
          <w:lang w:eastAsia="ru-RU"/>
        </w:rPr>
        <w:t xml:space="preserve"> «</w:t>
      </w:r>
      <w:r w:rsidR="00B60997" w:rsidRPr="00561659">
        <w:rPr>
          <w:rFonts w:ascii="Times New Roman" w:eastAsia="Times New Roman" w:hAnsi="Times New Roman" w:cs="Times New Roman"/>
          <w:sz w:val="28"/>
          <w:szCs w:val="28"/>
          <w:lang w:eastAsia="ru-RU"/>
        </w:rPr>
        <w:t>Социальное обеспечение населения</w:t>
      </w:r>
      <w:r w:rsidRPr="00561659">
        <w:rPr>
          <w:rFonts w:ascii="Times New Roman" w:eastAsia="Times New Roman" w:hAnsi="Times New Roman" w:cs="Times New Roman"/>
          <w:sz w:val="28"/>
          <w:szCs w:val="28"/>
          <w:lang w:eastAsia="ru-RU"/>
        </w:rPr>
        <w:t xml:space="preserve">» на </w:t>
      </w:r>
      <w:r w:rsidR="00B60997" w:rsidRPr="00561659">
        <w:rPr>
          <w:rFonts w:ascii="Times New Roman" w:eastAsia="Times New Roman" w:hAnsi="Times New Roman" w:cs="Times New Roman"/>
          <w:sz w:val="28"/>
          <w:szCs w:val="28"/>
          <w:lang w:eastAsia="ru-RU"/>
        </w:rPr>
        <w:t>1755,5</w:t>
      </w:r>
      <w:r w:rsidRPr="00561659">
        <w:rPr>
          <w:rFonts w:ascii="Times New Roman" w:eastAsia="Times New Roman" w:hAnsi="Times New Roman" w:cs="Times New Roman"/>
          <w:sz w:val="28"/>
          <w:szCs w:val="28"/>
          <w:lang w:eastAsia="ru-RU"/>
        </w:rPr>
        <w:t xml:space="preserve"> тыс. рублей</w:t>
      </w:r>
      <w:r w:rsidR="00B60997" w:rsidRPr="00561659">
        <w:rPr>
          <w:rFonts w:ascii="Times New Roman" w:eastAsia="Times New Roman" w:hAnsi="Times New Roman" w:cs="Times New Roman"/>
          <w:sz w:val="28"/>
          <w:szCs w:val="28"/>
          <w:lang w:eastAsia="ru-RU"/>
        </w:rPr>
        <w:t xml:space="preserve"> на реализацию муниципальных программ «Комплексное  развитие сельских территорий района на  2020-2025 годы», «Совершенствование</w:t>
      </w:r>
      <w:r w:rsidRPr="00561659">
        <w:rPr>
          <w:rFonts w:ascii="Times New Roman" w:eastAsia="Times New Roman" w:hAnsi="Times New Roman" w:cs="Times New Roman"/>
          <w:sz w:val="28"/>
          <w:szCs w:val="28"/>
          <w:lang w:eastAsia="ru-RU"/>
        </w:rPr>
        <w:t xml:space="preserve">, </w:t>
      </w:r>
      <w:r w:rsidR="00B60997" w:rsidRPr="00561659">
        <w:rPr>
          <w:rFonts w:ascii="Times New Roman" w:eastAsia="Times New Roman" w:hAnsi="Times New Roman" w:cs="Times New Roman"/>
          <w:sz w:val="28"/>
          <w:szCs w:val="28"/>
          <w:lang w:eastAsia="ru-RU"/>
        </w:rPr>
        <w:t xml:space="preserve"> муниципального управления в Междуреченском муниципальном </w:t>
      </w:r>
      <w:r w:rsidR="00561659" w:rsidRPr="00561659">
        <w:rPr>
          <w:rFonts w:ascii="Times New Roman" w:eastAsia="Times New Roman" w:hAnsi="Times New Roman" w:cs="Times New Roman"/>
          <w:sz w:val="28"/>
          <w:szCs w:val="28"/>
          <w:lang w:eastAsia="ru-RU"/>
        </w:rPr>
        <w:t>районе</w:t>
      </w:r>
      <w:r w:rsidR="00B60997" w:rsidRPr="00561659">
        <w:rPr>
          <w:rFonts w:ascii="Times New Roman" w:eastAsia="Times New Roman" w:hAnsi="Times New Roman" w:cs="Times New Roman"/>
          <w:sz w:val="28"/>
          <w:szCs w:val="28"/>
          <w:lang w:eastAsia="ru-RU"/>
        </w:rPr>
        <w:t xml:space="preserve"> на 2019-2023 годы», «Совершенствование системы управления муниципальным имуществом и земельными ресурсами Междуреченского муниципального района на 2020-2025 годы»; по подразделу </w:t>
      </w:r>
      <w:r w:rsidRPr="00561659">
        <w:rPr>
          <w:rFonts w:ascii="Times New Roman" w:eastAsia="Times New Roman" w:hAnsi="Times New Roman" w:cs="Times New Roman"/>
          <w:sz w:val="28"/>
          <w:szCs w:val="28"/>
          <w:lang w:eastAsia="ru-RU"/>
        </w:rPr>
        <w:t>«</w:t>
      </w:r>
      <w:r w:rsidR="00B60997" w:rsidRPr="00561659">
        <w:rPr>
          <w:rFonts w:ascii="Times New Roman" w:eastAsia="Times New Roman" w:hAnsi="Times New Roman" w:cs="Times New Roman"/>
          <w:sz w:val="28"/>
          <w:szCs w:val="28"/>
          <w:lang w:eastAsia="ru-RU"/>
        </w:rPr>
        <w:t>Охрана семьи детства</w:t>
      </w:r>
      <w:r w:rsidRPr="00561659">
        <w:rPr>
          <w:rFonts w:ascii="Times New Roman" w:eastAsia="Times New Roman" w:hAnsi="Times New Roman" w:cs="Times New Roman"/>
          <w:sz w:val="28"/>
          <w:szCs w:val="28"/>
          <w:lang w:eastAsia="ru-RU"/>
        </w:rPr>
        <w:t xml:space="preserve">» на </w:t>
      </w:r>
      <w:r w:rsidR="00B60997" w:rsidRPr="00561659">
        <w:rPr>
          <w:rFonts w:ascii="Times New Roman" w:eastAsia="Times New Roman" w:hAnsi="Times New Roman" w:cs="Times New Roman"/>
          <w:sz w:val="28"/>
          <w:szCs w:val="28"/>
          <w:lang w:eastAsia="ru-RU"/>
        </w:rPr>
        <w:t>500,4</w:t>
      </w:r>
      <w:r w:rsidRPr="00561659">
        <w:rPr>
          <w:rFonts w:ascii="Times New Roman" w:eastAsia="Times New Roman" w:hAnsi="Times New Roman" w:cs="Times New Roman"/>
          <w:sz w:val="28"/>
          <w:szCs w:val="28"/>
          <w:lang w:eastAsia="ru-RU"/>
        </w:rPr>
        <w:t xml:space="preserve"> тыс. рублей</w:t>
      </w:r>
      <w:r w:rsidR="00B60997" w:rsidRPr="00561659">
        <w:rPr>
          <w:rFonts w:ascii="Times New Roman" w:eastAsia="Times New Roman" w:hAnsi="Times New Roman" w:cs="Times New Roman"/>
          <w:sz w:val="28"/>
          <w:szCs w:val="28"/>
          <w:lang w:eastAsia="ru-RU"/>
        </w:rPr>
        <w:t xml:space="preserve"> на </w:t>
      </w:r>
      <w:r w:rsidR="00561659" w:rsidRPr="00561659">
        <w:rPr>
          <w:rFonts w:ascii="Times New Roman" w:eastAsia="Times New Roman" w:hAnsi="Times New Roman" w:cs="Times New Roman"/>
          <w:sz w:val="28"/>
          <w:szCs w:val="28"/>
          <w:lang w:eastAsia="ru-RU"/>
        </w:rPr>
        <w:t>компенсационные выплаты  родителям (законным представителям) детей, посещающих муниципальные и частные образовательные организации</w:t>
      </w:r>
      <w:r w:rsidRPr="00561659">
        <w:rPr>
          <w:rFonts w:ascii="Times New Roman" w:eastAsia="Times New Roman" w:hAnsi="Times New Roman" w:cs="Times New Roman"/>
          <w:sz w:val="28"/>
          <w:szCs w:val="28"/>
          <w:lang w:eastAsia="ru-RU"/>
        </w:rPr>
        <w:t>;</w:t>
      </w:r>
    </w:p>
    <w:p w:rsidR="0006617C" w:rsidRDefault="0006617C" w:rsidP="0006617C">
      <w:pPr>
        <w:spacing w:after="0" w:line="240" w:lineRule="auto"/>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561659">
        <w:rPr>
          <w:rFonts w:ascii="Times New Roman" w:eastAsia="Times New Roman" w:hAnsi="Times New Roman" w:cs="Times New Roman"/>
          <w:sz w:val="28"/>
          <w:szCs w:val="28"/>
          <w:lang w:eastAsia="ru-RU"/>
        </w:rPr>
        <w:t>расход</w:t>
      </w:r>
      <w:r w:rsidR="00561659" w:rsidRPr="00561659">
        <w:rPr>
          <w:rFonts w:ascii="Times New Roman" w:eastAsia="Times New Roman" w:hAnsi="Times New Roman" w:cs="Times New Roman"/>
          <w:sz w:val="28"/>
          <w:szCs w:val="28"/>
          <w:lang w:eastAsia="ru-RU"/>
        </w:rPr>
        <w:t xml:space="preserve">ы остались на уровне 2020 года </w:t>
      </w:r>
      <w:r w:rsidRPr="00561659">
        <w:rPr>
          <w:rFonts w:ascii="Times New Roman" w:eastAsia="Times New Roman" w:hAnsi="Times New Roman" w:cs="Times New Roman"/>
          <w:sz w:val="28"/>
          <w:szCs w:val="28"/>
          <w:lang w:eastAsia="ru-RU"/>
        </w:rPr>
        <w:t xml:space="preserve"> по подразделам </w:t>
      </w:r>
      <w:r w:rsidR="00561659" w:rsidRPr="00561659">
        <w:rPr>
          <w:rFonts w:ascii="Times New Roman" w:eastAsia="Times New Roman" w:hAnsi="Times New Roman" w:cs="Times New Roman"/>
          <w:sz w:val="28"/>
          <w:szCs w:val="28"/>
          <w:lang w:eastAsia="ru-RU"/>
        </w:rPr>
        <w:t xml:space="preserve">«Пенсионное обеспечение» </w:t>
      </w:r>
      <w:r w:rsidRPr="00561659">
        <w:rPr>
          <w:rFonts w:ascii="Times New Roman" w:eastAsia="Times New Roman" w:hAnsi="Times New Roman" w:cs="Times New Roman"/>
          <w:sz w:val="28"/>
          <w:szCs w:val="28"/>
          <w:lang w:eastAsia="ru-RU"/>
        </w:rPr>
        <w:t>и  «Другие вопросы</w:t>
      </w:r>
      <w:r w:rsidR="00561659" w:rsidRPr="00561659">
        <w:rPr>
          <w:rFonts w:ascii="Times New Roman" w:eastAsia="Times New Roman" w:hAnsi="Times New Roman" w:cs="Times New Roman"/>
          <w:sz w:val="28"/>
          <w:szCs w:val="28"/>
          <w:lang w:eastAsia="ru-RU"/>
        </w:rPr>
        <w:t xml:space="preserve"> в области социальной политики»;</w:t>
      </w:r>
    </w:p>
    <w:p w:rsidR="00561659" w:rsidRPr="0006617C" w:rsidRDefault="00561659" w:rsidP="0006617C">
      <w:pPr>
        <w:spacing w:after="0" w:line="240" w:lineRule="auto"/>
        <w:contextualSpacing/>
        <w:jc w:val="both"/>
        <w:rPr>
          <w:rFonts w:ascii="Times New Roman" w:eastAsia="Times New Roman" w:hAnsi="Times New Roman" w:cs="Times New Roman"/>
          <w:color w:val="FF0000"/>
          <w:sz w:val="28"/>
          <w:szCs w:val="28"/>
          <w:lang w:eastAsia="ru-RU"/>
        </w:rPr>
      </w:pPr>
    </w:p>
    <w:p w:rsidR="0006617C" w:rsidRPr="00561659" w:rsidRDefault="0006617C" w:rsidP="0006617C">
      <w:pPr>
        <w:spacing w:after="0" w:line="240" w:lineRule="auto"/>
        <w:contextualSpacing/>
        <w:jc w:val="both"/>
        <w:rPr>
          <w:rFonts w:ascii="Times New Roman" w:eastAsia="Times New Roman" w:hAnsi="Times New Roman" w:cs="Times New Roman"/>
          <w:i/>
          <w:sz w:val="28"/>
          <w:szCs w:val="28"/>
          <w:lang w:eastAsia="ru-RU"/>
        </w:rPr>
      </w:pPr>
      <w:r w:rsidRPr="00561659">
        <w:rPr>
          <w:rFonts w:ascii="Times New Roman" w:eastAsia="Times New Roman" w:hAnsi="Times New Roman" w:cs="Times New Roman"/>
          <w:i/>
          <w:sz w:val="28"/>
          <w:szCs w:val="28"/>
          <w:lang w:eastAsia="ru-RU"/>
        </w:rPr>
        <w:t>- «Физическая культура и спорт»</w:t>
      </w:r>
    </w:p>
    <w:p w:rsidR="00F02A63" w:rsidRPr="009D0CC7" w:rsidRDefault="00561659" w:rsidP="0006617C">
      <w:pPr>
        <w:spacing w:after="0" w:line="240" w:lineRule="auto"/>
        <w:contextualSpacing/>
        <w:jc w:val="both"/>
        <w:rPr>
          <w:rFonts w:ascii="Times New Roman" w:eastAsia="Times New Roman" w:hAnsi="Times New Roman" w:cs="Times New Roman"/>
          <w:sz w:val="28"/>
          <w:szCs w:val="28"/>
          <w:lang w:eastAsia="ru-RU"/>
        </w:rPr>
      </w:pPr>
      <w:r w:rsidRPr="009D0CC7">
        <w:rPr>
          <w:rFonts w:ascii="Times New Roman" w:eastAsia="Times New Roman" w:hAnsi="Times New Roman" w:cs="Times New Roman"/>
          <w:i/>
          <w:sz w:val="28"/>
          <w:szCs w:val="28"/>
          <w:lang w:eastAsia="ru-RU"/>
        </w:rPr>
        <w:t xml:space="preserve"> </w:t>
      </w:r>
      <w:r w:rsidR="0006617C" w:rsidRPr="009D0CC7">
        <w:rPr>
          <w:rFonts w:ascii="Times New Roman" w:eastAsia="Times New Roman" w:hAnsi="Times New Roman" w:cs="Times New Roman"/>
          <w:i/>
          <w:sz w:val="28"/>
          <w:szCs w:val="28"/>
          <w:lang w:eastAsia="ru-RU"/>
        </w:rPr>
        <w:t xml:space="preserve"> </w:t>
      </w:r>
      <w:r w:rsidR="00345CEF" w:rsidRPr="009D0CC7">
        <w:rPr>
          <w:rFonts w:ascii="Times New Roman" w:eastAsia="Times New Roman" w:hAnsi="Times New Roman" w:cs="Times New Roman"/>
          <w:sz w:val="28"/>
          <w:szCs w:val="28"/>
          <w:lang w:eastAsia="ru-RU"/>
        </w:rPr>
        <w:t xml:space="preserve">увеличение расходов по разделу   в целом на 6919,2 тыс. рублей, в том числе: рост </w:t>
      </w:r>
      <w:r w:rsidR="0006617C" w:rsidRPr="009D0CC7">
        <w:rPr>
          <w:rFonts w:ascii="Times New Roman" w:eastAsia="Times New Roman" w:hAnsi="Times New Roman" w:cs="Times New Roman"/>
          <w:sz w:val="28"/>
          <w:szCs w:val="28"/>
          <w:lang w:eastAsia="ru-RU"/>
        </w:rPr>
        <w:t>по подразделу «</w:t>
      </w:r>
      <w:r w:rsidR="00345CEF" w:rsidRPr="009D0CC7">
        <w:rPr>
          <w:rFonts w:ascii="Times New Roman" w:eastAsia="Times New Roman" w:hAnsi="Times New Roman" w:cs="Times New Roman"/>
          <w:sz w:val="28"/>
          <w:szCs w:val="28"/>
          <w:lang w:eastAsia="ru-RU"/>
        </w:rPr>
        <w:t>Массовый спорт</w:t>
      </w:r>
      <w:r w:rsidR="0006617C" w:rsidRPr="009D0CC7">
        <w:rPr>
          <w:rFonts w:ascii="Times New Roman" w:eastAsia="Times New Roman" w:hAnsi="Times New Roman" w:cs="Times New Roman"/>
          <w:sz w:val="28"/>
          <w:szCs w:val="28"/>
          <w:lang w:eastAsia="ru-RU"/>
        </w:rPr>
        <w:t xml:space="preserve">» на </w:t>
      </w:r>
      <w:r w:rsidR="00345CEF" w:rsidRPr="009D0CC7">
        <w:rPr>
          <w:rFonts w:ascii="Times New Roman" w:eastAsia="Times New Roman" w:hAnsi="Times New Roman" w:cs="Times New Roman"/>
          <w:sz w:val="28"/>
          <w:szCs w:val="28"/>
          <w:lang w:eastAsia="ru-RU"/>
        </w:rPr>
        <w:t>27453,1</w:t>
      </w:r>
      <w:r w:rsidR="0006617C" w:rsidRPr="009D0CC7">
        <w:rPr>
          <w:rFonts w:ascii="Times New Roman" w:eastAsia="Times New Roman" w:hAnsi="Times New Roman" w:cs="Times New Roman"/>
          <w:sz w:val="28"/>
          <w:szCs w:val="28"/>
          <w:lang w:eastAsia="ru-RU"/>
        </w:rPr>
        <w:t xml:space="preserve"> тыс. рублей, на  </w:t>
      </w:r>
      <w:r w:rsidR="00345CEF" w:rsidRPr="009D0CC7">
        <w:rPr>
          <w:rFonts w:ascii="Times New Roman" w:eastAsia="Times New Roman" w:hAnsi="Times New Roman" w:cs="Times New Roman"/>
          <w:sz w:val="28"/>
          <w:szCs w:val="28"/>
          <w:lang w:eastAsia="ru-RU"/>
        </w:rPr>
        <w:t>капитальный ремонт спортивной площадки МБУ ФОК «Сухона» в с. Шуйское</w:t>
      </w:r>
      <w:r w:rsidR="00F02A63" w:rsidRPr="009D0CC7">
        <w:rPr>
          <w:rFonts w:ascii="Times New Roman" w:eastAsia="Times New Roman" w:hAnsi="Times New Roman" w:cs="Times New Roman"/>
          <w:sz w:val="28"/>
          <w:szCs w:val="28"/>
          <w:lang w:eastAsia="ru-RU"/>
        </w:rPr>
        <w:t>;</w:t>
      </w:r>
    </w:p>
    <w:p w:rsidR="0006617C" w:rsidRDefault="00F02A63" w:rsidP="0006617C">
      <w:pPr>
        <w:spacing w:after="0" w:line="240" w:lineRule="auto"/>
        <w:contextualSpacing/>
        <w:jc w:val="both"/>
        <w:rPr>
          <w:rFonts w:ascii="Times New Roman" w:eastAsia="Times New Roman" w:hAnsi="Times New Roman" w:cs="Times New Roman"/>
          <w:sz w:val="28"/>
          <w:szCs w:val="28"/>
          <w:lang w:eastAsia="ru-RU"/>
        </w:rPr>
      </w:pPr>
      <w:r w:rsidRPr="009D0CC7">
        <w:rPr>
          <w:rFonts w:ascii="Times New Roman" w:eastAsia="Times New Roman" w:hAnsi="Times New Roman" w:cs="Times New Roman"/>
          <w:sz w:val="28"/>
          <w:szCs w:val="28"/>
          <w:lang w:eastAsia="ru-RU"/>
        </w:rPr>
        <w:t xml:space="preserve">      </w:t>
      </w:r>
      <w:r w:rsidR="00345CEF" w:rsidRPr="009D0CC7">
        <w:rPr>
          <w:rFonts w:ascii="Times New Roman" w:eastAsia="Times New Roman" w:hAnsi="Times New Roman" w:cs="Times New Roman"/>
          <w:sz w:val="28"/>
          <w:szCs w:val="28"/>
          <w:lang w:eastAsia="ru-RU"/>
        </w:rPr>
        <w:t xml:space="preserve"> уменьшение по разделам «Физическая культура» на 331,9 тыс. рублей на финансовое обеспечение муниципального задания и «Другие вопросы в области физической культуры и спорта»</w:t>
      </w:r>
      <w:r w:rsidRPr="009D0CC7">
        <w:rPr>
          <w:rFonts w:ascii="Times New Roman" w:eastAsia="Times New Roman" w:hAnsi="Times New Roman" w:cs="Times New Roman"/>
          <w:sz w:val="28"/>
          <w:szCs w:val="28"/>
          <w:lang w:eastAsia="ru-RU"/>
        </w:rPr>
        <w:t xml:space="preserve">, </w:t>
      </w:r>
      <w:r w:rsidR="00345CEF" w:rsidRPr="009D0CC7">
        <w:rPr>
          <w:rFonts w:ascii="Times New Roman" w:eastAsia="Times New Roman" w:hAnsi="Times New Roman" w:cs="Times New Roman"/>
          <w:sz w:val="28"/>
          <w:szCs w:val="28"/>
          <w:lang w:eastAsia="ru-RU"/>
        </w:rPr>
        <w:t xml:space="preserve"> на 20202,</w:t>
      </w:r>
      <w:r w:rsidRPr="009D0CC7">
        <w:rPr>
          <w:rFonts w:ascii="Times New Roman" w:eastAsia="Times New Roman" w:hAnsi="Times New Roman" w:cs="Times New Roman"/>
          <w:sz w:val="28"/>
          <w:szCs w:val="28"/>
          <w:lang w:eastAsia="ru-RU"/>
        </w:rPr>
        <w:t>0</w:t>
      </w:r>
      <w:r w:rsidR="00345CEF" w:rsidRPr="009D0CC7">
        <w:rPr>
          <w:rFonts w:ascii="Times New Roman" w:eastAsia="Times New Roman" w:hAnsi="Times New Roman" w:cs="Times New Roman"/>
          <w:sz w:val="28"/>
          <w:szCs w:val="28"/>
          <w:lang w:eastAsia="ru-RU"/>
        </w:rPr>
        <w:t xml:space="preserve"> тыс. рублей (на 100,0%)</w:t>
      </w:r>
      <w:r w:rsidRPr="009D0CC7">
        <w:rPr>
          <w:rFonts w:ascii="Times New Roman" w:eastAsia="Times New Roman" w:hAnsi="Times New Roman" w:cs="Times New Roman"/>
          <w:sz w:val="28"/>
          <w:szCs w:val="28"/>
          <w:lang w:eastAsia="ru-RU"/>
        </w:rPr>
        <w:t>,</w:t>
      </w:r>
      <w:r w:rsidR="00345CEF" w:rsidRPr="009D0CC7">
        <w:rPr>
          <w:rFonts w:ascii="Times New Roman" w:eastAsia="Times New Roman" w:hAnsi="Times New Roman" w:cs="Times New Roman"/>
          <w:sz w:val="28"/>
          <w:szCs w:val="28"/>
          <w:lang w:eastAsia="ru-RU"/>
        </w:rPr>
        <w:t xml:space="preserve"> по данному подразделу в 2020 году предусмотрены расходы на  капитальный ремонт спортивной площадки МБУ ФОК «Сухона» в с. Шуйское</w:t>
      </w:r>
      <w:r w:rsidRPr="009D0CC7">
        <w:rPr>
          <w:rFonts w:ascii="Times New Roman" w:eastAsia="Times New Roman" w:hAnsi="Times New Roman" w:cs="Times New Roman"/>
          <w:sz w:val="28"/>
          <w:szCs w:val="28"/>
          <w:lang w:eastAsia="ru-RU"/>
        </w:rPr>
        <w:t xml:space="preserve">, в </w:t>
      </w:r>
      <w:r w:rsidRPr="009D0CC7">
        <w:rPr>
          <w:rFonts w:ascii="Times New Roman" w:eastAsia="Times New Roman" w:hAnsi="Times New Roman" w:cs="Times New Roman"/>
          <w:sz w:val="28"/>
          <w:szCs w:val="28"/>
          <w:lang w:eastAsia="ru-RU"/>
        </w:rPr>
        <w:lastRenderedPageBreak/>
        <w:t>настоящий момент расходы</w:t>
      </w:r>
      <w:r w:rsidR="00345CEF" w:rsidRPr="009D0CC7">
        <w:rPr>
          <w:rFonts w:ascii="Times New Roman" w:eastAsia="Times New Roman" w:hAnsi="Times New Roman" w:cs="Times New Roman"/>
          <w:sz w:val="28"/>
          <w:szCs w:val="28"/>
          <w:lang w:eastAsia="ru-RU"/>
        </w:rPr>
        <w:t xml:space="preserve"> заблокированы</w:t>
      </w:r>
      <w:r w:rsidRPr="009D0CC7">
        <w:rPr>
          <w:rFonts w:ascii="Times New Roman" w:eastAsia="Times New Roman" w:hAnsi="Times New Roman" w:cs="Times New Roman"/>
          <w:sz w:val="28"/>
          <w:szCs w:val="28"/>
          <w:lang w:eastAsia="ru-RU"/>
        </w:rPr>
        <w:t>. Однако, данные расходы предусмотрены в бюджете района на 2021 год по подразделу «Массовый спорт»</w:t>
      </w:r>
      <w:r w:rsidR="0006617C" w:rsidRPr="009D0CC7">
        <w:rPr>
          <w:rFonts w:ascii="Times New Roman" w:eastAsia="Times New Roman" w:hAnsi="Times New Roman" w:cs="Times New Roman"/>
          <w:sz w:val="28"/>
          <w:szCs w:val="28"/>
          <w:lang w:eastAsia="ru-RU"/>
        </w:rPr>
        <w:t>;</w:t>
      </w:r>
    </w:p>
    <w:p w:rsidR="009D0CC7" w:rsidRPr="009D0CC7" w:rsidRDefault="009D0CC7" w:rsidP="0006617C">
      <w:pPr>
        <w:spacing w:after="0" w:line="240" w:lineRule="auto"/>
        <w:contextualSpacing/>
        <w:jc w:val="both"/>
        <w:rPr>
          <w:rFonts w:ascii="Times New Roman" w:eastAsia="Times New Roman" w:hAnsi="Times New Roman" w:cs="Times New Roman"/>
          <w:sz w:val="28"/>
          <w:szCs w:val="28"/>
          <w:lang w:eastAsia="ru-RU"/>
        </w:rPr>
      </w:pPr>
    </w:p>
    <w:p w:rsidR="0006617C" w:rsidRPr="00B33E9C" w:rsidRDefault="0006617C" w:rsidP="0006617C">
      <w:pPr>
        <w:spacing w:after="0" w:line="240" w:lineRule="auto"/>
        <w:contextualSpacing/>
        <w:jc w:val="both"/>
        <w:rPr>
          <w:rFonts w:ascii="Times New Roman" w:eastAsia="Times New Roman" w:hAnsi="Times New Roman" w:cs="Times New Roman"/>
          <w:i/>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CB66E1">
        <w:rPr>
          <w:rFonts w:ascii="Times New Roman" w:eastAsia="Times New Roman" w:hAnsi="Times New Roman" w:cs="Times New Roman"/>
          <w:i/>
          <w:sz w:val="28"/>
          <w:szCs w:val="28"/>
          <w:lang w:eastAsia="ru-RU"/>
        </w:rPr>
        <w:t>- «</w:t>
      </w:r>
      <w:r w:rsidRPr="00B33E9C">
        <w:rPr>
          <w:rFonts w:ascii="Times New Roman" w:eastAsia="Times New Roman" w:hAnsi="Times New Roman" w:cs="Times New Roman"/>
          <w:i/>
          <w:sz w:val="28"/>
          <w:szCs w:val="28"/>
          <w:lang w:eastAsia="ru-RU"/>
        </w:rPr>
        <w:t>Средства массовой информации»</w:t>
      </w:r>
    </w:p>
    <w:p w:rsidR="0006617C"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B33E9C">
        <w:rPr>
          <w:rFonts w:ascii="Times New Roman" w:eastAsia="Times New Roman" w:hAnsi="Times New Roman" w:cs="Times New Roman"/>
          <w:sz w:val="28"/>
          <w:szCs w:val="28"/>
          <w:lang w:eastAsia="ru-RU"/>
        </w:rPr>
        <w:t xml:space="preserve">    увеличение расходов по подразделу «Периодическая печать и издательства» на </w:t>
      </w:r>
      <w:r w:rsidR="00B33E9C" w:rsidRPr="00B33E9C">
        <w:rPr>
          <w:rFonts w:ascii="Times New Roman" w:eastAsia="Times New Roman" w:hAnsi="Times New Roman" w:cs="Times New Roman"/>
          <w:sz w:val="28"/>
          <w:szCs w:val="28"/>
          <w:lang w:eastAsia="ru-RU"/>
        </w:rPr>
        <w:t>34,0</w:t>
      </w:r>
      <w:r w:rsidRPr="00B33E9C">
        <w:rPr>
          <w:rFonts w:ascii="Times New Roman" w:eastAsia="Times New Roman" w:hAnsi="Times New Roman" w:cs="Times New Roman"/>
          <w:sz w:val="28"/>
          <w:szCs w:val="28"/>
          <w:lang w:eastAsia="ru-RU"/>
        </w:rPr>
        <w:t xml:space="preserve"> тыс. рублей;</w:t>
      </w:r>
    </w:p>
    <w:p w:rsidR="00B33E9C" w:rsidRPr="00B33E9C" w:rsidRDefault="00B33E9C" w:rsidP="0006617C">
      <w:pPr>
        <w:spacing w:after="0" w:line="240" w:lineRule="auto"/>
        <w:contextualSpacing/>
        <w:jc w:val="both"/>
        <w:rPr>
          <w:rFonts w:ascii="Times New Roman" w:eastAsia="Times New Roman" w:hAnsi="Times New Roman" w:cs="Times New Roman"/>
          <w:sz w:val="28"/>
          <w:szCs w:val="28"/>
          <w:lang w:eastAsia="ru-RU"/>
        </w:rPr>
      </w:pPr>
    </w:p>
    <w:p w:rsidR="0006617C" w:rsidRPr="0006617C" w:rsidRDefault="0006617C" w:rsidP="0006617C">
      <w:pPr>
        <w:spacing w:after="0" w:line="240" w:lineRule="auto"/>
        <w:contextualSpacing/>
        <w:jc w:val="both"/>
        <w:rPr>
          <w:rFonts w:ascii="Times New Roman" w:eastAsia="Times New Roman" w:hAnsi="Times New Roman" w:cs="Times New Roman"/>
          <w:i/>
          <w:color w:val="FF0000"/>
          <w:sz w:val="28"/>
          <w:szCs w:val="28"/>
          <w:lang w:eastAsia="ru-RU"/>
        </w:rPr>
      </w:pPr>
      <w:r w:rsidRPr="0006617C">
        <w:rPr>
          <w:rFonts w:ascii="Times New Roman" w:eastAsia="Times New Roman" w:hAnsi="Times New Roman" w:cs="Times New Roman"/>
          <w:i/>
          <w:color w:val="FF0000"/>
          <w:sz w:val="28"/>
          <w:szCs w:val="28"/>
          <w:lang w:eastAsia="ru-RU"/>
        </w:rPr>
        <w:t xml:space="preserve">    </w:t>
      </w:r>
      <w:r w:rsidRPr="00B33E9C">
        <w:rPr>
          <w:rFonts w:ascii="Times New Roman" w:eastAsia="Times New Roman" w:hAnsi="Times New Roman" w:cs="Times New Roman"/>
          <w:i/>
          <w:sz w:val="28"/>
          <w:szCs w:val="28"/>
          <w:lang w:eastAsia="ru-RU"/>
        </w:rPr>
        <w:t>-Межбюджетные трансферты общего характера бюджетам субъектов РФ и муниципальных образований»</w:t>
      </w:r>
    </w:p>
    <w:p w:rsidR="0076632D" w:rsidRPr="0076632D"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i/>
          <w:color w:val="FF0000"/>
          <w:sz w:val="28"/>
          <w:szCs w:val="28"/>
          <w:lang w:eastAsia="ru-RU"/>
        </w:rPr>
        <w:t xml:space="preserve">  </w:t>
      </w:r>
      <w:r w:rsidR="0076632D" w:rsidRPr="0076632D">
        <w:rPr>
          <w:rFonts w:ascii="Times New Roman" w:eastAsia="Times New Roman" w:hAnsi="Times New Roman" w:cs="Times New Roman"/>
          <w:sz w:val="28"/>
          <w:szCs w:val="28"/>
          <w:lang w:eastAsia="ru-RU"/>
        </w:rPr>
        <w:t>уменьшение расходов по разделу   в целом на 1374,4 тыс. рублей, в том числе:</w:t>
      </w:r>
      <w:r w:rsidRPr="0076632D">
        <w:rPr>
          <w:rFonts w:ascii="Times New Roman" w:eastAsia="Times New Roman" w:hAnsi="Times New Roman" w:cs="Times New Roman"/>
          <w:i/>
          <w:sz w:val="28"/>
          <w:szCs w:val="28"/>
          <w:lang w:eastAsia="ru-RU"/>
        </w:rPr>
        <w:t xml:space="preserve"> </w:t>
      </w:r>
      <w:r w:rsidRPr="0076632D">
        <w:rPr>
          <w:rFonts w:ascii="Times New Roman" w:eastAsia="Times New Roman" w:hAnsi="Times New Roman" w:cs="Times New Roman"/>
          <w:sz w:val="28"/>
          <w:szCs w:val="28"/>
          <w:lang w:eastAsia="ru-RU"/>
        </w:rPr>
        <w:t>по подраздел</w:t>
      </w:r>
      <w:r w:rsidR="0076632D" w:rsidRPr="0076632D">
        <w:rPr>
          <w:rFonts w:ascii="Times New Roman" w:eastAsia="Times New Roman" w:hAnsi="Times New Roman" w:cs="Times New Roman"/>
          <w:sz w:val="28"/>
          <w:szCs w:val="28"/>
          <w:lang w:eastAsia="ru-RU"/>
        </w:rPr>
        <w:t>ам «Дотации на поддержку  мер по обеспечению сбалансированности бюджетов» на 1535,7 тыс. рублей и «Прочие межбюджетные трансферты общего характера» на 180,5 тыс. рублей;</w:t>
      </w:r>
    </w:p>
    <w:p w:rsidR="0076632D" w:rsidRPr="0076632D" w:rsidRDefault="0076632D" w:rsidP="0006617C">
      <w:pPr>
        <w:spacing w:after="0" w:line="240" w:lineRule="auto"/>
        <w:contextualSpacing/>
        <w:jc w:val="both"/>
        <w:rPr>
          <w:rFonts w:ascii="Times New Roman" w:eastAsia="Times New Roman" w:hAnsi="Times New Roman" w:cs="Times New Roman"/>
          <w:sz w:val="28"/>
          <w:szCs w:val="28"/>
          <w:lang w:eastAsia="ru-RU"/>
        </w:rPr>
      </w:pPr>
      <w:r w:rsidRPr="0076632D">
        <w:rPr>
          <w:rFonts w:ascii="Times New Roman" w:eastAsia="Times New Roman" w:hAnsi="Times New Roman" w:cs="Times New Roman"/>
          <w:sz w:val="28"/>
          <w:szCs w:val="28"/>
          <w:lang w:eastAsia="ru-RU"/>
        </w:rPr>
        <w:t xml:space="preserve">        увеличение по подразделу</w:t>
      </w:r>
      <w:r w:rsidR="0006617C" w:rsidRPr="0076632D">
        <w:rPr>
          <w:rFonts w:ascii="Times New Roman" w:eastAsia="Times New Roman" w:hAnsi="Times New Roman" w:cs="Times New Roman"/>
          <w:sz w:val="28"/>
          <w:szCs w:val="28"/>
          <w:lang w:eastAsia="ru-RU"/>
        </w:rPr>
        <w:t xml:space="preserve"> «Дотации на выравнивание бюджетной обеспеченности поселений» на </w:t>
      </w:r>
      <w:r w:rsidRPr="0076632D">
        <w:rPr>
          <w:rFonts w:ascii="Times New Roman" w:eastAsia="Times New Roman" w:hAnsi="Times New Roman" w:cs="Times New Roman"/>
          <w:sz w:val="28"/>
          <w:szCs w:val="28"/>
          <w:lang w:eastAsia="ru-RU"/>
        </w:rPr>
        <w:t>341,8</w:t>
      </w:r>
      <w:r w:rsidR="0006617C" w:rsidRPr="0076632D">
        <w:rPr>
          <w:rFonts w:ascii="Times New Roman" w:eastAsia="Times New Roman" w:hAnsi="Times New Roman" w:cs="Times New Roman"/>
          <w:sz w:val="28"/>
          <w:szCs w:val="28"/>
          <w:lang w:eastAsia="ru-RU"/>
        </w:rPr>
        <w:t xml:space="preserve"> тыс. рублей</w:t>
      </w:r>
      <w:r w:rsidRPr="0076632D">
        <w:rPr>
          <w:rFonts w:ascii="Times New Roman" w:eastAsia="Times New Roman" w:hAnsi="Times New Roman" w:cs="Times New Roman"/>
          <w:sz w:val="28"/>
          <w:szCs w:val="28"/>
          <w:lang w:eastAsia="ru-RU"/>
        </w:rPr>
        <w:t xml:space="preserve">; </w:t>
      </w:r>
      <w:r w:rsidR="0006617C" w:rsidRPr="0076632D">
        <w:rPr>
          <w:rFonts w:ascii="Times New Roman" w:eastAsia="Times New Roman" w:hAnsi="Times New Roman" w:cs="Times New Roman"/>
          <w:sz w:val="28"/>
          <w:szCs w:val="28"/>
          <w:lang w:eastAsia="ru-RU"/>
        </w:rPr>
        <w:t xml:space="preserve"> </w:t>
      </w:r>
    </w:p>
    <w:p w:rsidR="0006617C" w:rsidRPr="0006617C" w:rsidRDefault="0076632D" w:rsidP="0006617C">
      <w:pPr>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6617C" w:rsidRPr="0006617C">
        <w:rPr>
          <w:rFonts w:ascii="Times New Roman" w:eastAsia="Times New Roman" w:hAnsi="Times New Roman" w:cs="Times New Roman"/>
          <w:color w:val="FF0000"/>
          <w:sz w:val="28"/>
          <w:szCs w:val="28"/>
          <w:lang w:eastAsia="ru-RU"/>
        </w:rPr>
        <w:t xml:space="preserve">  </w:t>
      </w:r>
    </w:p>
    <w:p w:rsidR="0006617C" w:rsidRPr="00343033" w:rsidRDefault="0006617C" w:rsidP="00343033">
      <w:pPr>
        <w:autoSpaceDE w:val="0"/>
        <w:autoSpaceDN w:val="0"/>
        <w:adjustRightInd w:val="0"/>
        <w:spacing w:after="0" w:line="240" w:lineRule="auto"/>
        <w:ind w:firstLine="540"/>
        <w:jc w:val="both"/>
        <w:rPr>
          <w:rFonts w:ascii="Times New Roman" w:hAnsi="Times New Roman" w:cs="Times New Roman"/>
          <w:sz w:val="28"/>
          <w:szCs w:val="28"/>
        </w:rPr>
      </w:pPr>
      <w:r w:rsidRPr="00343033">
        <w:rPr>
          <w:rFonts w:ascii="Times New Roman" w:eastAsia="Times New Roman" w:hAnsi="Times New Roman" w:cs="Times New Roman"/>
          <w:sz w:val="28"/>
          <w:szCs w:val="28"/>
          <w:lang w:eastAsia="ru-RU"/>
        </w:rPr>
        <w:t xml:space="preserve">В соответствии с  частью 3 статьи 184.1 Бюджетного кодекса РФ определено, что </w:t>
      </w:r>
      <w:r w:rsidR="00343033" w:rsidRPr="00343033">
        <w:rPr>
          <w:rFonts w:ascii="Times New Roman" w:hAnsi="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r w:rsidRPr="00343033">
        <w:rPr>
          <w:rFonts w:ascii="Times New Roman" w:eastAsia="Times New Roman" w:hAnsi="Times New Roman" w:cs="Times New Roman"/>
          <w:sz w:val="28"/>
          <w:szCs w:val="28"/>
          <w:lang w:eastAsia="ru-RU"/>
        </w:rPr>
        <w:t>Условно утверждаемые расходы бюджета района в проекте решения предусматриваются на 202</w:t>
      </w:r>
      <w:r w:rsidR="00343033" w:rsidRPr="00343033">
        <w:rPr>
          <w:rFonts w:ascii="Times New Roman" w:eastAsia="Times New Roman" w:hAnsi="Times New Roman" w:cs="Times New Roman"/>
          <w:sz w:val="28"/>
          <w:szCs w:val="28"/>
          <w:lang w:eastAsia="ru-RU"/>
        </w:rPr>
        <w:t>2</w:t>
      </w:r>
      <w:r w:rsidRPr="00343033">
        <w:rPr>
          <w:rFonts w:ascii="Times New Roman" w:eastAsia="Times New Roman" w:hAnsi="Times New Roman" w:cs="Times New Roman"/>
          <w:sz w:val="28"/>
          <w:szCs w:val="28"/>
          <w:lang w:eastAsia="ru-RU"/>
        </w:rPr>
        <w:t xml:space="preserve"> год в сумме </w:t>
      </w:r>
      <w:r w:rsidR="00343033" w:rsidRPr="00343033">
        <w:rPr>
          <w:rFonts w:ascii="Times New Roman" w:eastAsia="Times New Roman" w:hAnsi="Times New Roman" w:cs="Times New Roman"/>
          <w:sz w:val="28"/>
          <w:szCs w:val="28"/>
          <w:lang w:eastAsia="ru-RU"/>
        </w:rPr>
        <w:t>3696,7</w:t>
      </w:r>
      <w:r w:rsidRPr="00343033">
        <w:rPr>
          <w:rFonts w:ascii="Times New Roman" w:eastAsia="Times New Roman" w:hAnsi="Times New Roman" w:cs="Times New Roman"/>
          <w:sz w:val="28"/>
          <w:szCs w:val="28"/>
          <w:lang w:eastAsia="ru-RU"/>
        </w:rPr>
        <w:t xml:space="preserve">  тыс. рублей, или 2,5 %  от общей суммы расходов</w:t>
      </w:r>
      <w:r w:rsidR="00343033" w:rsidRPr="00343033">
        <w:rPr>
          <w:rFonts w:ascii="Times New Roman" w:eastAsia="Times New Roman" w:hAnsi="Times New Roman" w:cs="Times New Roman"/>
          <w:sz w:val="28"/>
          <w:szCs w:val="28"/>
          <w:lang w:eastAsia="ru-RU"/>
        </w:rPr>
        <w:t xml:space="preserve"> бюджета</w:t>
      </w:r>
      <w:r w:rsidRPr="00343033">
        <w:rPr>
          <w:rFonts w:ascii="Times New Roman" w:eastAsia="Times New Roman" w:hAnsi="Times New Roman" w:cs="Times New Roman"/>
          <w:sz w:val="28"/>
          <w:szCs w:val="28"/>
          <w:lang w:eastAsia="ru-RU"/>
        </w:rPr>
        <w:t xml:space="preserve"> </w:t>
      </w:r>
      <w:r w:rsidR="00343033" w:rsidRPr="00343033">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343033">
        <w:rPr>
          <w:rFonts w:ascii="Times New Roman" w:eastAsia="Times New Roman" w:hAnsi="Times New Roman" w:cs="Times New Roman"/>
          <w:sz w:val="28"/>
          <w:szCs w:val="28"/>
          <w:lang w:eastAsia="ru-RU"/>
        </w:rPr>
        <w:t>, на 202</w:t>
      </w:r>
      <w:r w:rsidR="00343033" w:rsidRPr="00343033">
        <w:rPr>
          <w:rFonts w:ascii="Times New Roman" w:eastAsia="Times New Roman" w:hAnsi="Times New Roman" w:cs="Times New Roman"/>
          <w:sz w:val="28"/>
          <w:szCs w:val="28"/>
          <w:lang w:eastAsia="ru-RU"/>
        </w:rPr>
        <w:t>3</w:t>
      </w:r>
      <w:r w:rsidRPr="00343033">
        <w:rPr>
          <w:rFonts w:ascii="Times New Roman" w:eastAsia="Times New Roman" w:hAnsi="Times New Roman" w:cs="Times New Roman"/>
          <w:sz w:val="28"/>
          <w:szCs w:val="28"/>
          <w:lang w:eastAsia="ru-RU"/>
        </w:rPr>
        <w:t xml:space="preserve"> год – </w:t>
      </w:r>
      <w:r w:rsidR="00343033" w:rsidRPr="00343033">
        <w:rPr>
          <w:rFonts w:ascii="Times New Roman" w:eastAsia="Times New Roman" w:hAnsi="Times New Roman" w:cs="Times New Roman"/>
          <w:sz w:val="28"/>
          <w:szCs w:val="28"/>
          <w:lang w:eastAsia="ru-RU"/>
        </w:rPr>
        <w:t>7453,4</w:t>
      </w:r>
      <w:r w:rsidRPr="00343033">
        <w:rPr>
          <w:rFonts w:ascii="Times New Roman" w:eastAsia="Times New Roman" w:hAnsi="Times New Roman" w:cs="Times New Roman"/>
          <w:sz w:val="28"/>
          <w:szCs w:val="28"/>
          <w:lang w:eastAsia="ru-RU"/>
        </w:rPr>
        <w:t xml:space="preserve"> тыс. рублей, или более 5,0 % от общей суммы расходов</w:t>
      </w:r>
      <w:r w:rsidR="00343033" w:rsidRPr="00343033">
        <w:rPr>
          <w:rFonts w:ascii="Times New Roman" w:eastAsia="Times New Roman" w:hAnsi="Times New Roman" w:cs="Times New Roman"/>
          <w:sz w:val="28"/>
          <w:szCs w:val="28"/>
          <w:lang w:eastAsia="ru-RU"/>
        </w:rPr>
        <w:t xml:space="preserve"> бюджета </w:t>
      </w:r>
      <w:r w:rsidR="00343033" w:rsidRPr="00343033">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343033">
        <w:rPr>
          <w:rFonts w:ascii="Times New Roman" w:eastAsia="Times New Roman" w:hAnsi="Times New Roman" w:cs="Times New Roman"/>
          <w:sz w:val="28"/>
          <w:szCs w:val="28"/>
          <w:lang w:eastAsia="ru-RU"/>
        </w:rPr>
        <w:t>, что не противоречит  вышеуказанной норме Бюджетного кодекса Российской Федерации.</w:t>
      </w:r>
    </w:p>
    <w:p w:rsidR="0006617C" w:rsidRPr="00343033"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343033">
        <w:rPr>
          <w:rFonts w:ascii="Times New Roman" w:eastAsia="Times New Roman" w:hAnsi="Times New Roman" w:cs="Times New Roman"/>
          <w:sz w:val="28"/>
          <w:szCs w:val="28"/>
          <w:lang w:eastAsia="ru-RU"/>
        </w:rPr>
        <w:t>Изменение объемов ассигнований и структуры расходов бюджета района по исполнению бюджета за 20</w:t>
      </w:r>
      <w:r w:rsidR="00343033" w:rsidRPr="00343033">
        <w:rPr>
          <w:rFonts w:ascii="Times New Roman" w:eastAsia="Times New Roman" w:hAnsi="Times New Roman" w:cs="Times New Roman"/>
          <w:sz w:val="28"/>
          <w:szCs w:val="28"/>
          <w:lang w:eastAsia="ru-RU"/>
        </w:rPr>
        <w:t>19</w:t>
      </w:r>
      <w:r w:rsidRPr="00343033">
        <w:rPr>
          <w:rFonts w:ascii="Times New Roman" w:eastAsia="Times New Roman" w:hAnsi="Times New Roman" w:cs="Times New Roman"/>
          <w:sz w:val="28"/>
          <w:szCs w:val="28"/>
          <w:lang w:eastAsia="ru-RU"/>
        </w:rPr>
        <w:t xml:space="preserve"> год, бюджет текущего финансового года и проекту бюджета на 202</w:t>
      </w:r>
      <w:r w:rsidR="00343033" w:rsidRPr="00343033">
        <w:rPr>
          <w:rFonts w:ascii="Times New Roman" w:eastAsia="Times New Roman" w:hAnsi="Times New Roman" w:cs="Times New Roman"/>
          <w:sz w:val="28"/>
          <w:szCs w:val="28"/>
          <w:lang w:eastAsia="ru-RU"/>
        </w:rPr>
        <w:t>1</w:t>
      </w:r>
      <w:r w:rsidRPr="00343033">
        <w:rPr>
          <w:rFonts w:ascii="Times New Roman" w:eastAsia="Times New Roman" w:hAnsi="Times New Roman" w:cs="Times New Roman"/>
          <w:sz w:val="28"/>
          <w:szCs w:val="28"/>
          <w:lang w:eastAsia="ru-RU"/>
        </w:rPr>
        <w:t xml:space="preserve"> год и плановый период 202</w:t>
      </w:r>
      <w:r w:rsidR="00343033" w:rsidRPr="00343033">
        <w:rPr>
          <w:rFonts w:ascii="Times New Roman" w:eastAsia="Times New Roman" w:hAnsi="Times New Roman" w:cs="Times New Roman"/>
          <w:sz w:val="28"/>
          <w:szCs w:val="28"/>
          <w:lang w:eastAsia="ru-RU"/>
        </w:rPr>
        <w:t>2</w:t>
      </w:r>
      <w:r w:rsidRPr="00343033">
        <w:rPr>
          <w:rFonts w:ascii="Times New Roman" w:eastAsia="Times New Roman" w:hAnsi="Times New Roman" w:cs="Times New Roman"/>
          <w:sz w:val="28"/>
          <w:szCs w:val="28"/>
          <w:lang w:eastAsia="ru-RU"/>
        </w:rPr>
        <w:t xml:space="preserve"> и 202</w:t>
      </w:r>
      <w:r w:rsidR="00343033" w:rsidRPr="00343033">
        <w:rPr>
          <w:rFonts w:ascii="Times New Roman" w:eastAsia="Times New Roman" w:hAnsi="Times New Roman" w:cs="Times New Roman"/>
          <w:sz w:val="28"/>
          <w:szCs w:val="28"/>
          <w:lang w:eastAsia="ru-RU"/>
        </w:rPr>
        <w:t>3</w:t>
      </w:r>
      <w:r w:rsidRPr="00343033">
        <w:rPr>
          <w:rFonts w:ascii="Times New Roman" w:eastAsia="Times New Roman" w:hAnsi="Times New Roman" w:cs="Times New Roman"/>
          <w:sz w:val="28"/>
          <w:szCs w:val="28"/>
          <w:lang w:eastAsia="ru-RU"/>
        </w:rPr>
        <w:t xml:space="preserve"> годов характеризуется следующими данными:</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A82CE4" w:rsidRDefault="0006617C" w:rsidP="0006617C">
      <w:pPr>
        <w:spacing w:after="0" w:line="240" w:lineRule="auto"/>
        <w:jc w:val="both"/>
        <w:rPr>
          <w:rFonts w:ascii="Times New Roman" w:eastAsia="Times New Roman" w:hAnsi="Times New Roman" w:cs="Times New Roman"/>
          <w:sz w:val="28"/>
          <w:szCs w:val="28"/>
          <w:lang w:eastAsia="ru-RU"/>
        </w:rPr>
      </w:pPr>
      <w:r w:rsidRPr="00A82CE4">
        <w:rPr>
          <w:rFonts w:ascii="Times New Roman" w:eastAsia="Times New Roman" w:hAnsi="Times New Roman" w:cs="Times New Roman"/>
          <w:sz w:val="28"/>
          <w:szCs w:val="28"/>
          <w:lang w:eastAsia="ru-RU"/>
        </w:rPr>
        <w:t>Таблица № 6                                                                                      тыс. рублей</w:t>
      </w:r>
    </w:p>
    <w:tbl>
      <w:tblPr>
        <w:tblW w:w="9446" w:type="dxa"/>
        <w:tblLayout w:type="fixed"/>
        <w:tblCellMar>
          <w:left w:w="30" w:type="dxa"/>
          <w:right w:w="30" w:type="dxa"/>
        </w:tblCellMar>
        <w:tblLook w:val="0000" w:firstRow="0" w:lastRow="0" w:firstColumn="0" w:lastColumn="0" w:noHBand="0" w:noVBand="0"/>
      </w:tblPr>
      <w:tblGrid>
        <w:gridCol w:w="2654"/>
        <w:gridCol w:w="749"/>
        <w:gridCol w:w="617"/>
        <w:gridCol w:w="792"/>
        <w:gridCol w:w="605"/>
        <w:gridCol w:w="744"/>
        <w:gridCol w:w="571"/>
        <w:gridCol w:w="778"/>
        <w:gridCol w:w="588"/>
        <w:gridCol w:w="777"/>
        <w:gridCol w:w="571"/>
      </w:tblGrid>
      <w:tr w:rsidR="00E75AAF" w:rsidRPr="00A82CE4" w:rsidTr="00961E6A">
        <w:trPr>
          <w:trHeight w:val="271"/>
          <w:tblHeader/>
        </w:trPr>
        <w:tc>
          <w:tcPr>
            <w:tcW w:w="2654" w:type="dxa"/>
            <w:vMerge w:val="restart"/>
            <w:tcBorders>
              <w:top w:val="single" w:sz="4" w:space="0" w:color="auto"/>
              <w:left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lastRenderedPageBreak/>
              <w:t xml:space="preserve">Наименование расходов                </w:t>
            </w:r>
          </w:p>
        </w:tc>
        <w:tc>
          <w:tcPr>
            <w:tcW w:w="749" w:type="dxa"/>
            <w:vMerge w:val="restart"/>
            <w:tcBorders>
              <w:top w:val="single" w:sz="4" w:space="0" w:color="auto"/>
              <w:left w:val="single" w:sz="4" w:space="0" w:color="auto"/>
              <w:right w:val="single" w:sz="4" w:space="0" w:color="auto"/>
            </w:tcBorders>
          </w:tcPr>
          <w:p w:rsidR="0006617C" w:rsidRPr="00A82CE4" w:rsidRDefault="0006617C" w:rsidP="00A82CE4">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Испол-нение бюджета за 201</w:t>
            </w:r>
            <w:r w:rsidR="00A82CE4" w:rsidRPr="00A82CE4">
              <w:rPr>
                <w:rFonts w:ascii="Times New Roman" w:eastAsia="Times New Roman" w:hAnsi="Times New Roman" w:cs="Times New Roman"/>
                <w:b/>
                <w:bCs/>
                <w:lang w:eastAsia="ru-RU"/>
              </w:rPr>
              <w:t>9</w:t>
            </w:r>
            <w:r w:rsidRPr="00A82CE4">
              <w:rPr>
                <w:rFonts w:ascii="Times New Roman" w:eastAsia="Times New Roman" w:hAnsi="Times New Roman" w:cs="Times New Roman"/>
                <w:b/>
                <w:bCs/>
                <w:lang w:eastAsia="ru-RU"/>
              </w:rPr>
              <w:t xml:space="preserve"> год</w:t>
            </w:r>
          </w:p>
        </w:tc>
        <w:tc>
          <w:tcPr>
            <w:tcW w:w="617" w:type="dxa"/>
            <w:vMerge w:val="restart"/>
            <w:tcBorders>
              <w:top w:val="single" w:sz="4" w:space="0" w:color="auto"/>
              <w:left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Удель-ный вес, %</w:t>
            </w:r>
          </w:p>
        </w:tc>
        <w:tc>
          <w:tcPr>
            <w:tcW w:w="792" w:type="dxa"/>
            <w:vMerge w:val="restart"/>
            <w:tcBorders>
              <w:top w:val="single" w:sz="4" w:space="0" w:color="auto"/>
              <w:left w:val="single" w:sz="4" w:space="0" w:color="auto"/>
              <w:right w:val="single" w:sz="4" w:space="0" w:color="auto"/>
            </w:tcBorders>
          </w:tcPr>
          <w:p w:rsidR="0006617C" w:rsidRPr="00A82CE4" w:rsidRDefault="0006617C" w:rsidP="00A82CE4">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Уточненный бюджет на 20</w:t>
            </w:r>
            <w:r w:rsidR="00A82CE4" w:rsidRPr="00A82CE4">
              <w:rPr>
                <w:rFonts w:ascii="Times New Roman" w:eastAsia="Times New Roman" w:hAnsi="Times New Roman" w:cs="Times New Roman"/>
                <w:b/>
                <w:bCs/>
                <w:lang w:eastAsia="ru-RU"/>
              </w:rPr>
              <w:t>20</w:t>
            </w:r>
            <w:r w:rsidRPr="00A82CE4">
              <w:rPr>
                <w:rFonts w:ascii="Times New Roman" w:eastAsia="Times New Roman" w:hAnsi="Times New Roman" w:cs="Times New Roman"/>
                <w:b/>
                <w:bCs/>
                <w:lang w:eastAsia="ru-RU"/>
              </w:rPr>
              <w:t xml:space="preserve"> год</w:t>
            </w:r>
          </w:p>
        </w:tc>
        <w:tc>
          <w:tcPr>
            <w:tcW w:w="605" w:type="dxa"/>
            <w:vMerge w:val="restart"/>
            <w:tcBorders>
              <w:top w:val="single" w:sz="4" w:space="0" w:color="auto"/>
              <w:left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Удель-ный вес, %</w:t>
            </w:r>
          </w:p>
        </w:tc>
        <w:tc>
          <w:tcPr>
            <w:tcW w:w="4029" w:type="dxa"/>
            <w:gridSpan w:val="6"/>
            <w:tcBorders>
              <w:top w:val="single" w:sz="4" w:space="0" w:color="auto"/>
              <w:left w:val="single" w:sz="4" w:space="0" w:color="auto"/>
              <w:bottom w:val="single" w:sz="4" w:space="0" w:color="auto"/>
              <w:right w:val="single" w:sz="4" w:space="0" w:color="auto"/>
            </w:tcBorders>
          </w:tcPr>
          <w:p w:rsidR="0006617C" w:rsidRPr="00A82CE4" w:rsidRDefault="0006617C" w:rsidP="00A82CE4">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Проект бюджета района на 202</w:t>
            </w:r>
            <w:r w:rsidR="00A82CE4" w:rsidRPr="00A82CE4">
              <w:rPr>
                <w:rFonts w:ascii="Times New Roman" w:eastAsia="Times New Roman" w:hAnsi="Times New Roman" w:cs="Times New Roman"/>
                <w:b/>
                <w:bCs/>
                <w:lang w:eastAsia="ru-RU"/>
              </w:rPr>
              <w:t>1</w:t>
            </w:r>
            <w:r w:rsidRPr="00A82CE4">
              <w:rPr>
                <w:rFonts w:ascii="Times New Roman" w:eastAsia="Times New Roman" w:hAnsi="Times New Roman" w:cs="Times New Roman"/>
                <w:b/>
                <w:bCs/>
                <w:lang w:eastAsia="ru-RU"/>
              </w:rPr>
              <w:t>-202</w:t>
            </w:r>
            <w:r w:rsidR="00A82CE4" w:rsidRPr="00A82CE4">
              <w:rPr>
                <w:rFonts w:ascii="Times New Roman" w:eastAsia="Times New Roman" w:hAnsi="Times New Roman" w:cs="Times New Roman"/>
                <w:b/>
                <w:bCs/>
                <w:lang w:eastAsia="ru-RU"/>
              </w:rPr>
              <w:t>3</w:t>
            </w:r>
            <w:r w:rsidRPr="00A82CE4">
              <w:rPr>
                <w:rFonts w:ascii="Times New Roman" w:eastAsia="Times New Roman" w:hAnsi="Times New Roman" w:cs="Times New Roman"/>
                <w:b/>
                <w:bCs/>
                <w:lang w:eastAsia="ru-RU"/>
              </w:rPr>
              <w:t xml:space="preserve"> годы</w:t>
            </w:r>
          </w:p>
        </w:tc>
      </w:tr>
      <w:tr w:rsidR="00E75AAF" w:rsidRPr="00A82CE4" w:rsidTr="00961E6A">
        <w:trPr>
          <w:trHeight w:val="336"/>
          <w:tblHeader/>
        </w:trPr>
        <w:tc>
          <w:tcPr>
            <w:tcW w:w="2654" w:type="dxa"/>
            <w:vMerge/>
            <w:tcBorders>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c>
          <w:tcPr>
            <w:tcW w:w="749" w:type="dxa"/>
            <w:vMerge/>
            <w:tcBorders>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617" w:type="dxa"/>
            <w:vMerge/>
            <w:tcBorders>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792" w:type="dxa"/>
            <w:vMerge/>
            <w:tcBorders>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605" w:type="dxa"/>
            <w:vMerge/>
            <w:tcBorders>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744" w:type="dxa"/>
            <w:tcBorders>
              <w:top w:val="single" w:sz="4" w:space="0" w:color="auto"/>
              <w:left w:val="single" w:sz="4" w:space="0" w:color="auto"/>
              <w:bottom w:val="single" w:sz="4" w:space="0" w:color="auto"/>
              <w:right w:val="single" w:sz="4" w:space="0" w:color="auto"/>
            </w:tcBorders>
          </w:tcPr>
          <w:p w:rsidR="0006617C" w:rsidRPr="00A82CE4" w:rsidRDefault="0006617C" w:rsidP="00A82CE4">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202</w:t>
            </w:r>
            <w:r w:rsidR="00A82CE4" w:rsidRPr="00A82CE4">
              <w:rPr>
                <w:rFonts w:ascii="Times New Roman" w:eastAsia="Times New Roman" w:hAnsi="Times New Roman" w:cs="Times New Roman"/>
                <w:b/>
                <w:bCs/>
                <w:lang w:eastAsia="ru-RU"/>
              </w:rPr>
              <w:t>1</w:t>
            </w:r>
            <w:r w:rsidRPr="00A82CE4">
              <w:rPr>
                <w:rFonts w:ascii="Times New Roman" w:eastAsia="Times New Roman" w:hAnsi="Times New Roman" w:cs="Times New Roman"/>
                <w:b/>
                <w:bCs/>
                <w:lang w:eastAsia="ru-RU"/>
              </w:rPr>
              <w:t xml:space="preserve"> год</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Удель-ный вес, %</w:t>
            </w:r>
          </w:p>
        </w:tc>
        <w:tc>
          <w:tcPr>
            <w:tcW w:w="778" w:type="dxa"/>
            <w:tcBorders>
              <w:top w:val="single" w:sz="4" w:space="0" w:color="auto"/>
              <w:left w:val="single" w:sz="4" w:space="0" w:color="auto"/>
              <w:bottom w:val="single" w:sz="4" w:space="0" w:color="auto"/>
              <w:right w:val="single" w:sz="4" w:space="0" w:color="auto"/>
            </w:tcBorders>
          </w:tcPr>
          <w:p w:rsidR="0006617C" w:rsidRPr="00A82CE4" w:rsidRDefault="0006617C" w:rsidP="00A82CE4">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202</w:t>
            </w:r>
            <w:r w:rsidR="00A82CE4" w:rsidRPr="00A82CE4">
              <w:rPr>
                <w:rFonts w:ascii="Times New Roman" w:eastAsia="Times New Roman" w:hAnsi="Times New Roman" w:cs="Times New Roman"/>
                <w:b/>
                <w:bCs/>
                <w:lang w:eastAsia="ru-RU"/>
              </w:rPr>
              <w:t>2</w:t>
            </w:r>
            <w:r w:rsidRPr="00A82CE4">
              <w:rPr>
                <w:rFonts w:ascii="Times New Roman" w:eastAsia="Times New Roman" w:hAnsi="Times New Roman" w:cs="Times New Roman"/>
                <w:b/>
                <w:bCs/>
                <w:lang w:eastAsia="ru-RU"/>
              </w:rPr>
              <w:t xml:space="preserve"> год</w:t>
            </w:r>
          </w:p>
        </w:tc>
        <w:tc>
          <w:tcPr>
            <w:tcW w:w="588"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Удель-ный вес, %</w:t>
            </w:r>
          </w:p>
        </w:tc>
        <w:tc>
          <w:tcPr>
            <w:tcW w:w="777" w:type="dxa"/>
            <w:tcBorders>
              <w:top w:val="single" w:sz="4" w:space="0" w:color="auto"/>
              <w:left w:val="single" w:sz="4" w:space="0" w:color="auto"/>
              <w:bottom w:val="single" w:sz="4" w:space="0" w:color="auto"/>
              <w:right w:val="single" w:sz="4" w:space="0" w:color="auto"/>
            </w:tcBorders>
          </w:tcPr>
          <w:p w:rsidR="0006617C" w:rsidRPr="00A82CE4" w:rsidRDefault="0006617C" w:rsidP="00A82CE4">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202</w:t>
            </w:r>
            <w:r w:rsidR="00A82CE4" w:rsidRPr="00A82CE4">
              <w:rPr>
                <w:rFonts w:ascii="Times New Roman" w:eastAsia="Times New Roman" w:hAnsi="Times New Roman" w:cs="Times New Roman"/>
                <w:b/>
                <w:bCs/>
                <w:lang w:eastAsia="ru-RU"/>
              </w:rPr>
              <w:t>3</w:t>
            </w:r>
            <w:r w:rsidRPr="00A82CE4">
              <w:rPr>
                <w:rFonts w:ascii="Times New Roman" w:eastAsia="Times New Roman" w:hAnsi="Times New Roman" w:cs="Times New Roman"/>
                <w:b/>
                <w:bCs/>
                <w:lang w:eastAsia="ru-RU"/>
              </w:rPr>
              <w:t>год</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sidRPr="00A82CE4">
              <w:rPr>
                <w:rFonts w:ascii="Times New Roman" w:eastAsia="Times New Roman" w:hAnsi="Times New Roman" w:cs="Times New Roman"/>
                <w:b/>
                <w:bCs/>
                <w:lang w:eastAsia="ru-RU"/>
              </w:rPr>
              <w:t>Удель-ный вес, %</w:t>
            </w:r>
          </w:p>
        </w:tc>
      </w:tr>
      <w:tr w:rsidR="00E75AAF" w:rsidRPr="00A82CE4" w:rsidTr="00961E6A">
        <w:trPr>
          <w:trHeight w:val="461"/>
        </w:trPr>
        <w:tc>
          <w:tcPr>
            <w:tcW w:w="2654"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 ОБЩЕГОСУДАРСТВЕННЫЕ ВОПРОСЫ                          </w:t>
            </w:r>
          </w:p>
        </w:tc>
        <w:tc>
          <w:tcPr>
            <w:tcW w:w="749"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42926,2</w:t>
            </w:r>
          </w:p>
        </w:tc>
        <w:tc>
          <w:tcPr>
            <w:tcW w:w="617"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792"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45695,4</w:t>
            </w:r>
          </w:p>
        </w:tc>
        <w:tc>
          <w:tcPr>
            <w:tcW w:w="605"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14,7</w:t>
            </w:r>
          </w:p>
        </w:tc>
        <w:tc>
          <w:tcPr>
            <w:tcW w:w="744" w:type="dxa"/>
            <w:tcBorders>
              <w:top w:val="single" w:sz="4" w:space="0" w:color="auto"/>
              <w:left w:val="single" w:sz="4" w:space="0" w:color="auto"/>
              <w:bottom w:val="single" w:sz="4" w:space="0" w:color="auto"/>
              <w:right w:val="single" w:sz="4"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47713,7</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16,5</w:t>
            </w:r>
          </w:p>
        </w:tc>
        <w:tc>
          <w:tcPr>
            <w:tcW w:w="778" w:type="dxa"/>
            <w:tcBorders>
              <w:top w:val="single" w:sz="4" w:space="0" w:color="auto"/>
              <w:left w:val="single" w:sz="4" w:space="0" w:color="auto"/>
              <w:bottom w:val="single" w:sz="4" w:space="0" w:color="auto"/>
              <w:right w:val="single" w:sz="4"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45495,3</w:t>
            </w:r>
          </w:p>
        </w:tc>
        <w:tc>
          <w:tcPr>
            <w:tcW w:w="588"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19,3</w:t>
            </w:r>
          </w:p>
        </w:tc>
        <w:tc>
          <w:tcPr>
            <w:tcW w:w="777" w:type="dxa"/>
            <w:tcBorders>
              <w:top w:val="single" w:sz="4" w:space="0" w:color="auto"/>
              <w:left w:val="single" w:sz="4" w:space="0" w:color="auto"/>
              <w:bottom w:val="single" w:sz="4" w:space="0" w:color="auto"/>
              <w:right w:val="single" w:sz="4"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44464,4</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17,8</w:t>
            </w:r>
          </w:p>
        </w:tc>
      </w:tr>
      <w:tr w:rsidR="00E75AAF" w:rsidRPr="00A82CE4" w:rsidTr="00961E6A">
        <w:trPr>
          <w:trHeight w:val="271"/>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sz w:val="16"/>
                <w:szCs w:val="16"/>
                <w:lang w:eastAsia="ru-RU"/>
              </w:rPr>
            </w:pPr>
            <w:r w:rsidRPr="00A82CE4">
              <w:rPr>
                <w:rFonts w:ascii="Times New Roman" w:eastAsia="Times New Roman" w:hAnsi="Times New Roman" w:cs="Times New Roman"/>
                <w:sz w:val="16"/>
                <w:szCs w:val="16"/>
                <w:lang w:eastAsia="ru-RU"/>
              </w:rPr>
              <w:t>В том числе резервные фонды</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AA6A38" w:rsidP="0006617C">
            <w:pPr>
              <w:autoSpaceDE w:val="0"/>
              <w:autoSpaceDN w:val="0"/>
              <w:adjustRightInd w:val="0"/>
              <w:spacing w:after="0" w:line="240" w:lineRule="auto"/>
              <w:jc w:val="center"/>
              <w:rPr>
                <w:rFonts w:ascii="Times New Roman" w:eastAsia="Times New Roman" w:hAnsi="Times New Roman" w:cs="Times New Roman"/>
                <w:bCs/>
                <w:lang w:eastAsia="ru-RU"/>
              </w:rPr>
            </w:pPr>
            <w:r w:rsidRPr="00AA6A38">
              <w:rPr>
                <w:rFonts w:ascii="Times New Roman" w:eastAsia="Times New Roman" w:hAnsi="Times New Roman" w:cs="Times New Roman"/>
                <w:bCs/>
                <w:lang w:eastAsia="ru-RU"/>
              </w:rPr>
              <w:t>50,0</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AA6A38"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0,02</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0,02</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62,5</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0,02</w:t>
            </w:r>
          </w:p>
        </w:tc>
      </w:tr>
      <w:tr w:rsidR="00E75AAF" w:rsidRPr="00A82CE4" w:rsidTr="00961E6A">
        <w:trPr>
          <w:trHeight w:val="797"/>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НАЦИОНАЛЬНАЯ БЕЗОПАСНОСТЬ И ПРАВООХРАНИТЕЛЬНАЯ  ДЕЯТЕЛЬНОСТЬ                                         </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1256,9</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0,4</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1598,5</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1563,3</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0,5</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1525,4</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0,6</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A82CE4" w:rsidP="00E52A08">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1516,</w:t>
            </w:r>
            <w:r w:rsidR="00E52A08">
              <w:rPr>
                <w:rFonts w:ascii="Times New Roman" w:eastAsia="Times New Roman" w:hAnsi="Times New Roman" w:cs="Times New Roman"/>
                <w:b/>
                <w:bCs/>
                <w:lang w:eastAsia="ru-RU"/>
              </w:rPr>
              <w:t>7</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0,6</w:t>
            </w:r>
          </w:p>
        </w:tc>
      </w:tr>
      <w:tr w:rsidR="00E75AAF" w:rsidRPr="00A82CE4" w:rsidTr="00961E6A">
        <w:trPr>
          <w:trHeight w:val="204"/>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НАЦИОНАЛЬНАЯ ЭКОНОМИКА                               </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24747,8</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8,3</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31326,7</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9843,0</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8979,5</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3,8</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9501,7</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3,8</w:t>
            </w:r>
          </w:p>
        </w:tc>
      </w:tr>
      <w:tr w:rsidR="00E75AAF" w:rsidRPr="00A82CE4" w:rsidTr="00961E6A">
        <w:trPr>
          <w:trHeight w:val="418"/>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ЖИЛИЩНО-КОММУНАЛЬНОЕ ХОЗЯЙСТВО                       </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24843,1</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7441,8</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20419,0</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7,0</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2854,1</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22551,6</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r>
      <w:tr w:rsidR="00E75AAF" w:rsidRPr="00A82CE4" w:rsidTr="00961E6A">
        <w:trPr>
          <w:trHeight w:val="242"/>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ОХРАНА ОКРУЖАЮЩЕЙ СРЕДЫ                              </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62,7</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269,7</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235,4</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228,7</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121,5</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r>
      <w:tr w:rsidR="00E75AAF" w:rsidRPr="00A82CE4" w:rsidTr="00961E6A">
        <w:trPr>
          <w:trHeight w:val="257"/>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ОБРАЗОВАНИЕ                                          </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116711,5</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39,2</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142268,0</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45,6</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118592,4</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40,7</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121835,2</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51,7</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114823,3</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45,8</w:t>
            </w:r>
          </w:p>
        </w:tc>
      </w:tr>
      <w:tr w:rsidR="00E75AAF" w:rsidRPr="00A82CE4" w:rsidTr="00961E6A">
        <w:trPr>
          <w:trHeight w:val="216"/>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КУЛЬТУРА, КИНЕМАТОГРАФИЯ</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53867,8</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18,1</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29550,8</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9,5</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A82CE4" w:rsidP="00991A53">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31410,</w:t>
            </w:r>
            <w:r w:rsidR="00991A53">
              <w:rPr>
                <w:rFonts w:ascii="Times New Roman" w:eastAsia="Times New Roman" w:hAnsi="Times New Roman" w:cs="Times New Roman"/>
                <w:b/>
                <w:bCs/>
                <w:lang w:eastAsia="ru-RU"/>
              </w:rPr>
              <w:t>1</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22855,1</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9,7</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22204,1</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8,9</w:t>
            </w:r>
          </w:p>
        </w:tc>
      </w:tr>
      <w:tr w:rsidR="00E75AAF" w:rsidRPr="00A82CE4" w:rsidTr="00961E6A">
        <w:trPr>
          <w:trHeight w:val="283"/>
        </w:trPr>
        <w:tc>
          <w:tcPr>
            <w:tcW w:w="2654" w:type="dxa"/>
            <w:tcBorders>
              <w:top w:val="single" w:sz="6" w:space="0" w:color="auto"/>
              <w:left w:val="single" w:sz="6" w:space="0" w:color="auto"/>
              <w:bottom w:val="single" w:sz="4"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ЗДРАВООХРАНЕНИЕ</w:t>
            </w:r>
          </w:p>
        </w:tc>
        <w:tc>
          <w:tcPr>
            <w:tcW w:w="749" w:type="dxa"/>
            <w:tcBorders>
              <w:top w:val="single" w:sz="6" w:space="0" w:color="auto"/>
              <w:left w:val="single" w:sz="6" w:space="0" w:color="auto"/>
              <w:bottom w:val="single" w:sz="4" w:space="0" w:color="auto"/>
              <w:right w:val="single" w:sz="6"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838,8</w:t>
            </w:r>
          </w:p>
        </w:tc>
        <w:tc>
          <w:tcPr>
            <w:tcW w:w="617" w:type="dxa"/>
            <w:tcBorders>
              <w:top w:val="single" w:sz="6" w:space="0" w:color="auto"/>
              <w:left w:val="single" w:sz="6" w:space="0" w:color="auto"/>
              <w:bottom w:val="single" w:sz="4"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0,3</w:t>
            </w:r>
          </w:p>
        </w:tc>
        <w:tc>
          <w:tcPr>
            <w:tcW w:w="792" w:type="dxa"/>
            <w:tcBorders>
              <w:top w:val="single" w:sz="6" w:space="0" w:color="auto"/>
              <w:left w:val="single" w:sz="6" w:space="0" w:color="auto"/>
              <w:bottom w:val="single" w:sz="4"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165,3</w:t>
            </w:r>
          </w:p>
        </w:tc>
        <w:tc>
          <w:tcPr>
            <w:tcW w:w="605" w:type="dxa"/>
            <w:tcBorders>
              <w:top w:val="single" w:sz="6" w:space="0" w:color="auto"/>
              <w:left w:val="single" w:sz="6" w:space="0" w:color="auto"/>
              <w:bottom w:val="single" w:sz="4"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c>
          <w:tcPr>
            <w:tcW w:w="744" w:type="dxa"/>
            <w:tcBorders>
              <w:top w:val="single" w:sz="6" w:space="0" w:color="auto"/>
              <w:left w:val="single" w:sz="6" w:space="0" w:color="auto"/>
              <w:bottom w:val="single" w:sz="4"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275,3</w:t>
            </w:r>
          </w:p>
        </w:tc>
        <w:tc>
          <w:tcPr>
            <w:tcW w:w="571" w:type="dxa"/>
            <w:tcBorders>
              <w:top w:val="single" w:sz="6" w:space="0" w:color="auto"/>
              <w:left w:val="single" w:sz="6" w:space="0" w:color="auto"/>
              <w:bottom w:val="single" w:sz="4"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c>
          <w:tcPr>
            <w:tcW w:w="778" w:type="dxa"/>
            <w:tcBorders>
              <w:top w:val="single" w:sz="6" w:space="0" w:color="auto"/>
              <w:left w:val="single" w:sz="6" w:space="0" w:color="auto"/>
              <w:bottom w:val="single" w:sz="4"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275,3</w:t>
            </w:r>
          </w:p>
        </w:tc>
        <w:tc>
          <w:tcPr>
            <w:tcW w:w="588" w:type="dxa"/>
            <w:tcBorders>
              <w:top w:val="single" w:sz="6" w:space="0" w:color="auto"/>
              <w:left w:val="single" w:sz="6" w:space="0" w:color="auto"/>
              <w:bottom w:val="single" w:sz="4"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c>
          <w:tcPr>
            <w:tcW w:w="777" w:type="dxa"/>
            <w:tcBorders>
              <w:top w:val="single" w:sz="6" w:space="0" w:color="auto"/>
              <w:left w:val="single" w:sz="6" w:space="0" w:color="auto"/>
              <w:bottom w:val="single" w:sz="4" w:space="0" w:color="auto"/>
              <w:right w:val="single" w:sz="6"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275,3</w:t>
            </w:r>
          </w:p>
        </w:tc>
        <w:tc>
          <w:tcPr>
            <w:tcW w:w="571" w:type="dxa"/>
            <w:tcBorders>
              <w:top w:val="single" w:sz="6" w:space="0" w:color="auto"/>
              <w:left w:val="single" w:sz="6" w:space="0" w:color="auto"/>
              <w:bottom w:val="single" w:sz="4"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0,1</w:t>
            </w:r>
          </w:p>
        </w:tc>
      </w:tr>
      <w:tr w:rsidR="00E75AAF" w:rsidRPr="00A82CE4" w:rsidTr="00961E6A">
        <w:trPr>
          <w:trHeight w:val="242"/>
        </w:trPr>
        <w:tc>
          <w:tcPr>
            <w:tcW w:w="2654"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СОЦИАЛЬНАЯ ПОЛИТИКА                                  </w:t>
            </w:r>
          </w:p>
        </w:tc>
        <w:tc>
          <w:tcPr>
            <w:tcW w:w="749"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10269,6</w:t>
            </w:r>
          </w:p>
        </w:tc>
        <w:tc>
          <w:tcPr>
            <w:tcW w:w="617"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3,5</w:t>
            </w:r>
          </w:p>
        </w:tc>
        <w:tc>
          <w:tcPr>
            <w:tcW w:w="792"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6535,0</w:t>
            </w:r>
          </w:p>
        </w:tc>
        <w:tc>
          <w:tcPr>
            <w:tcW w:w="605"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w:t>
            </w:r>
          </w:p>
        </w:tc>
        <w:tc>
          <w:tcPr>
            <w:tcW w:w="744" w:type="dxa"/>
            <w:tcBorders>
              <w:top w:val="single" w:sz="4" w:space="0" w:color="auto"/>
              <w:left w:val="single" w:sz="4" w:space="0" w:color="auto"/>
              <w:bottom w:val="single" w:sz="4" w:space="0" w:color="auto"/>
              <w:right w:val="single" w:sz="4"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8790,9</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c>
          <w:tcPr>
            <w:tcW w:w="778" w:type="dxa"/>
            <w:tcBorders>
              <w:top w:val="single" w:sz="4" w:space="0" w:color="auto"/>
              <w:left w:val="single" w:sz="4" w:space="0" w:color="auto"/>
              <w:bottom w:val="single" w:sz="4" w:space="0" w:color="auto"/>
              <w:right w:val="single" w:sz="4"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6244,9</w:t>
            </w:r>
          </w:p>
        </w:tc>
        <w:tc>
          <w:tcPr>
            <w:tcW w:w="588"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w:t>
            </w:r>
          </w:p>
        </w:tc>
        <w:tc>
          <w:tcPr>
            <w:tcW w:w="777" w:type="dxa"/>
            <w:tcBorders>
              <w:top w:val="single" w:sz="4" w:space="0" w:color="auto"/>
              <w:left w:val="single" w:sz="4" w:space="0" w:color="auto"/>
              <w:bottom w:val="single" w:sz="4" w:space="0" w:color="auto"/>
              <w:right w:val="single" w:sz="4" w:space="0" w:color="auto"/>
            </w:tcBorders>
          </w:tcPr>
          <w:p w:rsidR="0006617C" w:rsidRPr="00A82CE4" w:rsidRDefault="00A82CE4"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6193,3</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w:t>
            </w:r>
          </w:p>
        </w:tc>
      </w:tr>
      <w:tr w:rsidR="00E75AAF" w:rsidRPr="00A82CE4" w:rsidTr="00961E6A">
        <w:trPr>
          <w:trHeight w:val="377"/>
        </w:trPr>
        <w:tc>
          <w:tcPr>
            <w:tcW w:w="2654"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 xml:space="preserve">ФИЗИЧЕСКАЯ КУЛЬТУРА И СПОРТ                         </w:t>
            </w:r>
          </w:p>
        </w:tc>
        <w:tc>
          <w:tcPr>
            <w:tcW w:w="749"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4233,3</w:t>
            </w:r>
          </w:p>
        </w:tc>
        <w:tc>
          <w:tcPr>
            <w:tcW w:w="617"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792"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27862,8</w:t>
            </w:r>
          </w:p>
        </w:tc>
        <w:tc>
          <w:tcPr>
            <w:tcW w:w="605"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8,9</w:t>
            </w:r>
          </w:p>
        </w:tc>
        <w:tc>
          <w:tcPr>
            <w:tcW w:w="744"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34782,0</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11,9</w:t>
            </w:r>
          </w:p>
        </w:tc>
        <w:tc>
          <w:tcPr>
            <w:tcW w:w="778"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3997,0</w:t>
            </w:r>
          </w:p>
        </w:tc>
        <w:tc>
          <w:tcPr>
            <w:tcW w:w="588"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w:t>
            </w:r>
          </w:p>
        </w:tc>
        <w:tc>
          <w:tcPr>
            <w:tcW w:w="777"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3873,9</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w:t>
            </w:r>
          </w:p>
        </w:tc>
      </w:tr>
      <w:tr w:rsidR="00E75AAF" w:rsidRPr="00A82CE4" w:rsidTr="00961E6A">
        <w:trPr>
          <w:trHeight w:val="403"/>
        </w:trPr>
        <w:tc>
          <w:tcPr>
            <w:tcW w:w="2654"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СРЕДСТВА МАССОВОЙ ИНФОРМАЦИИ</w:t>
            </w:r>
          </w:p>
        </w:tc>
        <w:tc>
          <w:tcPr>
            <w:tcW w:w="749"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650,0</w:t>
            </w:r>
          </w:p>
        </w:tc>
        <w:tc>
          <w:tcPr>
            <w:tcW w:w="617"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0,2</w:t>
            </w:r>
          </w:p>
        </w:tc>
        <w:tc>
          <w:tcPr>
            <w:tcW w:w="792"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676,0</w:t>
            </w:r>
          </w:p>
        </w:tc>
        <w:tc>
          <w:tcPr>
            <w:tcW w:w="605"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0,2</w:t>
            </w:r>
          </w:p>
        </w:tc>
        <w:tc>
          <w:tcPr>
            <w:tcW w:w="744"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710,0</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0,2</w:t>
            </w:r>
          </w:p>
        </w:tc>
        <w:tc>
          <w:tcPr>
            <w:tcW w:w="778"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676,0</w:t>
            </w:r>
          </w:p>
        </w:tc>
        <w:tc>
          <w:tcPr>
            <w:tcW w:w="588"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0,3</w:t>
            </w:r>
          </w:p>
        </w:tc>
        <w:tc>
          <w:tcPr>
            <w:tcW w:w="777"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655,0</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0,3</w:t>
            </w:r>
          </w:p>
        </w:tc>
      </w:tr>
      <w:tr w:rsidR="00E75AAF" w:rsidRPr="00A82CE4" w:rsidTr="00961E6A">
        <w:trPr>
          <w:trHeight w:val="403"/>
        </w:trPr>
        <w:tc>
          <w:tcPr>
            <w:tcW w:w="2654"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МЕЖБЮДЖЕТНЫЕ РАСХОДЫ</w:t>
            </w:r>
          </w:p>
        </w:tc>
        <w:tc>
          <w:tcPr>
            <w:tcW w:w="749"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16874,1</w:t>
            </w:r>
          </w:p>
        </w:tc>
        <w:tc>
          <w:tcPr>
            <w:tcW w:w="617"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5,7</w:t>
            </w:r>
          </w:p>
        </w:tc>
        <w:tc>
          <w:tcPr>
            <w:tcW w:w="792"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18228,8</w:t>
            </w:r>
          </w:p>
        </w:tc>
        <w:tc>
          <w:tcPr>
            <w:tcW w:w="605"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5,9</w:t>
            </w:r>
          </w:p>
        </w:tc>
        <w:tc>
          <w:tcPr>
            <w:tcW w:w="744"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16854,4</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5,8</w:t>
            </w:r>
          </w:p>
        </w:tc>
        <w:tc>
          <w:tcPr>
            <w:tcW w:w="778"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16858,8</w:t>
            </w:r>
          </w:p>
        </w:tc>
        <w:tc>
          <w:tcPr>
            <w:tcW w:w="588"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777"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16863,8</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w:t>
            </w:r>
          </w:p>
        </w:tc>
      </w:tr>
      <w:tr w:rsidR="00E75AAF" w:rsidRPr="00A82CE4" w:rsidTr="00961E6A">
        <w:trPr>
          <w:trHeight w:val="403"/>
        </w:trPr>
        <w:tc>
          <w:tcPr>
            <w:tcW w:w="2654" w:type="dxa"/>
            <w:tcBorders>
              <w:top w:val="single" w:sz="4" w:space="0" w:color="auto"/>
              <w:left w:val="single" w:sz="4" w:space="0" w:color="auto"/>
              <w:bottom w:val="single" w:sz="4" w:space="0" w:color="auto"/>
              <w:right w:val="single" w:sz="4"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УСЛОВНО УТВЕРЖДЕННЫЕ РАСХОДЫ</w:t>
            </w:r>
          </w:p>
        </w:tc>
        <w:tc>
          <w:tcPr>
            <w:tcW w:w="749"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contextualSpacing/>
              <w:jc w:val="center"/>
              <w:rPr>
                <w:rFonts w:ascii="Times New Roman" w:hAnsi="Times New Roman" w:cs="Times New Roman"/>
                <w:b/>
              </w:rPr>
            </w:pPr>
            <w:r>
              <w:rPr>
                <w:rFonts w:ascii="Times New Roman" w:hAnsi="Times New Roman" w:cs="Times New Roman"/>
                <w:b/>
              </w:rPr>
              <w:t>0,0</w:t>
            </w:r>
          </w:p>
        </w:tc>
        <w:tc>
          <w:tcPr>
            <w:tcW w:w="617"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792" w:type="dxa"/>
            <w:tcBorders>
              <w:top w:val="single" w:sz="4" w:space="0" w:color="auto"/>
              <w:left w:val="single" w:sz="4" w:space="0" w:color="auto"/>
              <w:bottom w:val="single" w:sz="4" w:space="0" w:color="auto"/>
              <w:right w:val="single" w:sz="4"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0,0</w:t>
            </w:r>
          </w:p>
        </w:tc>
        <w:tc>
          <w:tcPr>
            <w:tcW w:w="605"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744"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0,0</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778"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3696,7</w:t>
            </w:r>
          </w:p>
        </w:tc>
        <w:tc>
          <w:tcPr>
            <w:tcW w:w="588"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777" w:type="dxa"/>
            <w:tcBorders>
              <w:top w:val="single" w:sz="4" w:space="0" w:color="auto"/>
              <w:left w:val="single" w:sz="4" w:space="0" w:color="auto"/>
              <w:bottom w:val="single" w:sz="4" w:space="0" w:color="auto"/>
              <w:right w:val="single" w:sz="4" w:space="0" w:color="auto"/>
            </w:tcBorders>
          </w:tcPr>
          <w:p w:rsidR="0006617C" w:rsidRPr="00A82CE4" w:rsidRDefault="002857FC"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7453,4</w:t>
            </w:r>
          </w:p>
        </w:tc>
        <w:tc>
          <w:tcPr>
            <w:tcW w:w="571" w:type="dxa"/>
            <w:tcBorders>
              <w:top w:val="single" w:sz="4" w:space="0" w:color="auto"/>
              <w:left w:val="single" w:sz="4" w:space="0" w:color="auto"/>
              <w:bottom w:val="single" w:sz="4" w:space="0" w:color="auto"/>
              <w:right w:val="single" w:sz="4"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w:t>
            </w:r>
          </w:p>
        </w:tc>
      </w:tr>
      <w:tr w:rsidR="00E75AAF" w:rsidRPr="00A82CE4" w:rsidTr="00961E6A">
        <w:trPr>
          <w:trHeight w:val="257"/>
        </w:trPr>
        <w:tc>
          <w:tcPr>
            <w:tcW w:w="2654" w:type="dxa"/>
            <w:tcBorders>
              <w:top w:val="single" w:sz="6" w:space="0" w:color="auto"/>
              <w:left w:val="single" w:sz="6" w:space="0" w:color="auto"/>
              <w:bottom w:val="single" w:sz="6" w:space="0" w:color="auto"/>
              <w:right w:val="single" w:sz="6" w:space="0" w:color="auto"/>
            </w:tcBorders>
          </w:tcPr>
          <w:p w:rsidR="0006617C" w:rsidRPr="00A82CE4" w:rsidRDefault="0006617C" w:rsidP="0006617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A82CE4">
              <w:rPr>
                <w:rFonts w:ascii="Times New Roman" w:eastAsia="Times New Roman" w:hAnsi="Times New Roman" w:cs="Times New Roman"/>
                <w:b/>
                <w:bCs/>
                <w:sz w:val="16"/>
                <w:szCs w:val="16"/>
                <w:lang w:eastAsia="ru-RU"/>
              </w:rPr>
              <w:t>ВСЕГО РАСХОДОВ</w:t>
            </w:r>
          </w:p>
        </w:tc>
        <w:tc>
          <w:tcPr>
            <w:tcW w:w="749"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297281,8</w:t>
            </w:r>
          </w:p>
        </w:tc>
        <w:tc>
          <w:tcPr>
            <w:tcW w:w="617"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w:t>
            </w:r>
          </w:p>
        </w:tc>
        <w:tc>
          <w:tcPr>
            <w:tcW w:w="792" w:type="dxa"/>
            <w:tcBorders>
              <w:top w:val="single" w:sz="6" w:space="0" w:color="auto"/>
              <w:left w:val="single" w:sz="6" w:space="0" w:color="auto"/>
              <w:bottom w:val="single" w:sz="6" w:space="0" w:color="auto"/>
              <w:right w:val="single" w:sz="6" w:space="0" w:color="auto"/>
            </w:tcBorders>
          </w:tcPr>
          <w:p w:rsidR="0006617C" w:rsidRPr="00A82CE4" w:rsidRDefault="000D4B42"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311618,8</w:t>
            </w:r>
          </w:p>
        </w:tc>
        <w:tc>
          <w:tcPr>
            <w:tcW w:w="605"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w:t>
            </w:r>
          </w:p>
        </w:tc>
        <w:tc>
          <w:tcPr>
            <w:tcW w:w="744" w:type="dxa"/>
            <w:tcBorders>
              <w:top w:val="single" w:sz="6" w:space="0" w:color="auto"/>
              <w:left w:val="single" w:sz="6" w:space="0" w:color="auto"/>
              <w:bottom w:val="single" w:sz="6" w:space="0" w:color="auto"/>
              <w:right w:val="single" w:sz="6" w:space="0" w:color="auto"/>
            </w:tcBorders>
          </w:tcPr>
          <w:p w:rsidR="0006617C" w:rsidRPr="00A82CE4" w:rsidRDefault="007D7670"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291189,5</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w:t>
            </w:r>
          </w:p>
        </w:tc>
        <w:tc>
          <w:tcPr>
            <w:tcW w:w="778" w:type="dxa"/>
            <w:tcBorders>
              <w:top w:val="single" w:sz="6" w:space="0" w:color="auto"/>
              <w:left w:val="single" w:sz="6" w:space="0" w:color="auto"/>
              <w:bottom w:val="single" w:sz="6" w:space="0" w:color="auto"/>
              <w:right w:val="single" w:sz="6" w:space="0" w:color="auto"/>
            </w:tcBorders>
          </w:tcPr>
          <w:p w:rsidR="0006617C" w:rsidRPr="00A82CE4" w:rsidRDefault="007D7670"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235522,3</w:t>
            </w:r>
          </w:p>
        </w:tc>
        <w:tc>
          <w:tcPr>
            <w:tcW w:w="588"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w:t>
            </w:r>
          </w:p>
        </w:tc>
        <w:tc>
          <w:tcPr>
            <w:tcW w:w="777" w:type="dxa"/>
            <w:tcBorders>
              <w:top w:val="single" w:sz="6" w:space="0" w:color="auto"/>
              <w:left w:val="single" w:sz="6" w:space="0" w:color="auto"/>
              <w:bottom w:val="single" w:sz="6" w:space="0" w:color="auto"/>
              <w:right w:val="single" w:sz="6" w:space="0" w:color="auto"/>
            </w:tcBorders>
          </w:tcPr>
          <w:p w:rsidR="0006617C" w:rsidRPr="00A82CE4" w:rsidRDefault="007D7670"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250498,0</w:t>
            </w:r>
          </w:p>
        </w:tc>
        <w:tc>
          <w:tcPr>
            <w:tcW w:w="571" w:type="dxa"/>
            <w:tcBorders>
              <w:top w:val="single" w:sz="6" w:space="0" w:color="auto"/>
              <w:left w:val="single" w:sz="6" w:space="0" w:color="auto"/>
              <w:bottom w:val="single" w:sz="6" w:space="0" w:color="auto"/>
              <w:right w:val="single" w:sz="6" w:space="0" w:color="auto"/>
            </w:tcBorders>
          </w:tcPr>
          <w:p w:rsidR="0006617C" w:rsidRPr="00A82CE4" w:rsidRDefault="000878D9" w:rsidP="0006617C">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w:t>
            </w:r>
          </w:p>
        </w:tc>
      </w:tr>
    </w:tbl>
    <w:p w:rsidR="0006617C" w:rsidRPr="0006617C" w:rsidRDefault="0006617C" w:rsidP="0006617C">
      <w:pPr>
        <w:tabs>
          <w:tab w:val="left" w:pos="720"/>
        </w:tabs>
        <w:spacing w:after="0" w:line="240" w:lineRule="auto"/>
        <w:jc w:val="both"/>
        <w:rPr>
          <w:rFonts w:ascii="Times New Roman" w:eastAsia="Times New Roman" w:hAnsi="Times New Roman" w:cs="Times New Roman"/>
          <w:b/>
          <w:color w:val="FF0000"/>
          <w:sz w:val="24"/>
          <w:szCs w:val="24"/>
          <w:lang w:eastAsia="ru-RU"/>
        </w:rPr>
      </w:pPr>
    </w:p>
    <w:p w:rsidR="0006617C" w:rsidRPr="00041B6F" w:rsidRDefault="0006617C" w:rsidP="0006617C">
      <w:pPr>
        <w:spacing w:after="120" w:line="240" w:lineRule="auto"/>
        <w:ind w:firstLine="851"/>
        <w:jc w:val="both"/>
        <w:rPr>
          <w:rFonts w:ascii="Times New Roman" w:eastAsia="Times New Roman" w:hAnsi="Times New Roman" w:cs="Times New Roman"/>
          <w:sz w:val="28"/>
          <w:szCs w:val="28"/>
          <w:lang w:eastAsia="ru-RU"/>
        </w:rPr>
      </w:pPr>
      <w:r w:rsidRPr="00041B6F">
        <w:rPr>
          <w:rFonts w:ascii="Times New Roman" w:eastAsia="Times New Roman" w:hAnsi="Times New Roman" w:cs="Times New Roman"/>
          <w:sz w:val="28"/>
          <w:szCs w:val="28"/>
          <w:lang w:eastAsia="ru-RU"/>
        </w:rPr>
        <w:t>Основные задачи бюджетной политики в области расходов обозначены в основных направлениях налоговой и бюджетной политики Вологодской области на 202</w:t>
      </w:r>
      <w:r w:rsidR="00041B6F" w:rsidRPr="00041B6F">
        <w:rPr>
          <w:rFonts w:ascii="Times New Roman" w:eastAsia="Times New Roman" w:hAnsi="Times New Roman" w:cs="Times New Roman"/>
          <w:sz w:val="28"/>
          <w:szCs w:val="28"/>
          <w:lang w:eastAsia="ru-RU"/>
        </w:rPr>
        <w:t>1</w:t>
      </w:r>
      <w:r w:rsidRPr="00041B6F">
        <w:rPr>
          <w:rFonts w:ascii="Times New Roman" w:eastAsia="Times New Roman" w:hAnsi="Times New Roman" w:cs="Times New Roman"/>
          <w:sz w:val="28"/>
          <w:szCs w:val="28"/>
          <w:lang w:eastAsia="ru-RU"/>
        </w:rPr>
        <w:t xml:space="preserve"> год и плановый период 202</w:t>
      </w:r>
      <w:r w:rsidR="00041B6F" w:rsidRPr="00041B6F">
        <w:rPr>
          <w:rFonts w:ascii="Times New Roman" w:eastAsia="Times New Roman" w:hAnsi="Times New Roman" w:cs="Times New Roman"/>
          <w:sz w:val="28"/>
          <w:szCs w:val="28"/>
          <w:lang w:eastAsia="ru-RU"/>
        </w:rPr>
        <w:t>2</w:t>
      </w:r>
      <w:r w:rsidRPr="00041B6F">
        <w:rPr>
          <w:rFonts w:ascii="Times New Roman" w:eastAsia="Times New Roman" w:hAnsi="Times New Roman" w:cs="Times New Roman"/>
          <w:sz w:val="28"/>
          <w:szCs w:val="28"/>
          <w:lang w:eastAsia="ru-RU"/>
        </w:rPr>
        <w:t xml:space="preserve"> и 202</w:t>
      </w:r>
      <w:r w:rsidR="00041B6F" w:rsidRPr="00041B6F">
        <w:rPr>
          <w:rFonts w:ascii="Times New Roman" w:eastAsia="Times New Roman" w:hAnsi="Times New Roman" w:cs="Times New Roman"/>
          <w:sz w:val="28"/>
          <w:szCs w:val="28"/>
          <w:lang w:eastAsia="ru-RU"/>
        </w:rPr>
        <w:t>3</w:t>
      </w:r>
      <w:r w:rsidRPr="00041B6F">
        <w:rPr>
          <w:rFonts w:ascii="Times New Roman" w:eastAsia="Times New Roman" w:hAnsi="Times New Roman" w:cs="Times New Roman"/>
          <w:sz w:val="28"/>
          <w:szCs w:val="28"/>
          <w:lang w:eastAsia="ru-RU"/>
        </w:rPr>
        <w:t xml:space="preserve"> годов,  определены постановлением Правительства Вологодской области от </w:t>
      </w:r>
      <w:r w:rsidR="00041B6F" w:rsidRPr="00041B6F">
        <w:rPr>
          <w:rFonts w:ascii="Times New Roman" w:eastAsia="Times New Roman" w:hAnsi="Times New Roman" w:cs="Times New Roman"/>
          <w:sz w:val="28"/>
          <w:szCs w:val="28"/>
          <w:lang w:eastAsia="ru-RU"/>
        </w:rPr>
        <w:t>31</w:t>
      </w:r>
      <w:r w:rsidRPr="00041B6F">
        <w:rPr>
          <w:rFonts w:ascii="Times New Roman" w:eastAsia="Times New Roman" w:hAnsi="Times New Roman" w:cs="Times New Roman"/>
          <w:sz w:val="28"/>
          <w:szCs w:val="28"/>
          <w:lang w:eastAsia="ru-RU"/>
        </w:rPr>
        <w:t xml:space="preserve"> </w:t>
      </w:r>
      <w:r w:rsidR="009273C4">
        <w:rPr>
          <w:rFonts w:ascii="Times New Roman" w:eastAsia="Times New Roman" w:hAnsi="Times New Roman" w:cs="Times New Roman"/>
          <w:sz w:val="28"/>
          <w:szCs w:val="28"/>
          <w:lang w:eastAsia="ru-RU"/>
        </w:rPr>
        <w:t>а</w:t>
      </w:r>
      <w:r w:rsidR="00041B6F" w:rsidRPr="00041B6F">
        <w:rPr>
          <w:rFonts w:ascii="Times New Roman" w:eastAsia="Times New Roman" w:hAnsi="Times New Roman" w:cs="Times New Roman"/>
          <w:sz w:val="28"/>
          <w:szCs w:val="28"/>
          <w:lang w:eastAsia="ru-RU"/>
        </w:rPr>
        <w:t>вгуста</w:t>
      </w:r>
      <w:r w:rsidRPr="00041B6F">
        <w:rPr>
          <w:rFonts w:ascii="Times New Roman" w:eastAsia="Times New Roman" w:hAnsi="Times New Roman" w:cs="Times New Roman"/>
          <w:sz w:val="28"/>
          <w:szCs w:val="28"/>
          <w:lang w:eastAsia="ru-RU"/>
        </w:rPr>
        <w:t xml:space="preserve">  20</w:t>
      </w:r>
      <w:r w:rsidR="00041B6F" w:rsidRPr="00041B6F">
        <w:rPr>
          <w:rFonts w:ascii="Times New Roman" w:eastAsia="Times New Roman" w:hAnsi="Times New Roman" w:cs="Times New Roman"/>
          <w:sz w:val="28"/>
          <w:szCs w:val="28"/>
          <w:lang w:eastAsia="ru-RU"/>
        </w:rPr>
        <w:t>20</w:t>
      </w:r>
      <w:r w:rsidRPr="00041B6F">
        <w:rPr>
          <w:rFonts w:ascii="Times New Roman" w:eastAsia="Times New Roman" w:hAnsi="Times New Roman" w:cs="Times New Roman"/>
          <w:sz w:val="28"/>
          <w:szCs w:val="28"/>
          <w:lang w:eastAsia="ru-RU"/>
        </w:rPr>
        <w:t xml:space="preserve"> года №</w:t>
      </w:r>
      <w:r w:rsidR="00041B6F" w:rsidRPr="00041B6F">
        <w:rPr>
          <w:rFonts w:ascii="Times New Roman" w:eastAsia="Times New Roman" w:hAnsi="Times New Roman" w:cs="Times New Roman"/>
          <w:sz w:val="28"/>
          <w:szCs w:val="28"/>
          <w:lang w:eastAsia="ru-RU"/>
        </w:rPr>
        <w:t>1035</w:t>
      </w:r>
      <w:r w:rsidRPr="00041B6F">
        <w:rPr>
          <w:rFonts w:ascii="Times New Roman" w:eastAsia="Times New Roman" w:hAnsi="Times New Roman" w:cs="Times New Roman"/>
          <w:sz w:val="28"/>
          <w:szCs w:val="28"/>
          <w:lang w:eastAsia="ru-RU"/>
        </w:rPr>
        <w:t xml:space="preserve"> и  постановлением  администрации  района  Междуреченского муниципального района  от </w:t>
      </w:r>
      <w:r w:rsidR="00041B6F" w:rsidRPr="00041B6F">
        <w:rPr>
          <w:rFonts w:ascii="Times New Roman" w:eastAsia="Times New Roman" w:hAnsi="Times New Roman" w:cs="Times New Roman"/>
          <w:sz w:val="28"/>
          <w:szCs w:val="28"/>
          <w:lang w:eastAsia="ru-RU"/>
        </w:rPr>
        <w:t>21</w:t>
      </w:r>
      <w:r w:rsidRPr="00041B6F">
        <w:rPr>
          <w:rFonts w:ascii="Times New Roman" w:eastAsia="Times New Roman" w:hAnsi="Times New Roman" w:cs="Times New Roman"/>
          <w:sz w:val="28"/>
          <w:szCs w:val="28"/>
          <w:lang w:eastAsia="ru-RU"/>
        </w:rPr>
        <w:t xml:space="preserve"> </w:t>
      </w:r>
      <w:r w:rsidR="00041B6F" w:rsidRPr="00041B6F">
        <w:rPr>
          <w:rFonts w:ascii="Times New Roman" w:eastAsia="Times New Roman" w:hAnsi="Times New Roman" w:cs="Times New Roman"/>
          <w:sz w:val="28"/>
          <w:szCs w:val="28"/>
          <w:lang w:eastAsia="ru-RU"/>
        </w:rPr>
        <w:t>сентября</w:t>
      </w:r>
      <w:r w:rsidRPr="00041B6F">
        <w:rPr>
          <w:rFonts w:ascii="Times New Roman" w:eastAsia="Times New Roman" w:hAnsi="Times New Roman" w:cs="Times New Roman"/>
          <w:sz w:val="28"/>
          <w:szCs w:val="28"/>
          <w:lang w:eastAsia="ru-RU"/>
        </w:rPr>
        <w:t xml:space="preserve"> 20</w:t>
      </w:r>
      <w:r w:rsidR="00041B6F" w:rsidRPr="00041B6F">
        <w:rPr>
          <w:rFonts w:ascii="Times New Roman" w:eastAsia="Times New Roman" w:hAnsi="Times New Roman" w:cs="Times New Roman"/>
          <w:sz w:val="28"/>
          <w:szCs w:val="28"/>
          <w:lang w:eastAsia="ru-RU"/>
        </w:rPr>
        <w:t>20</w:t>
      </w:r>
      <w:r w:rsidRPr="00041B6F">
        <w:rPr>
          <w:rFonts w:ascii="Times New Roman" w:eastAsia="Times New Roman" w:hAnsi="Times New Roman" w:cs="Times New Roman"/>
          <w:sz w:val="28"/>
          <w:szCs w:val="28"/>
          <w:lang w:eastAsia="ru-RU"/>
        </w:rPr>
        <w:t xml:space="preserve"> года №</w:t>
      </w:r>
      <w:r w:rsidR="00041B6F" w:rsidRPr="00041B6F">
        <w:rPr>
          <w:rFonts w:ascii="Times New Roman" w:eastAsia="Times New Roman" w:hAnsi="Times New Roman" w:cs="Times New Roman"/>
          <w:sz w:val="28"/>
          <w:szCs w:val="28"/>
          <w:lang w:eastAsia="ru-RU"/>
        </w:rPr>
        <w:t>383</w:t>
      </w:r>
      <w:r w:rsidRPr="00041B6F">
        <w:rPr>
          <w:rFonts w:ascii="Times New Roman" w:eastAsia="Times New Roman" w:hAnsi="Times New Roman" w:cs="Times New Roman"/>
          <w:sz w:val="28"/>
          <w:szCs w:val="28"/>
          <w:lang w:eastAsia="ru-RU"/>
        </w:rPr>
        <w:t>.</w:t>
      </w:r>
    </w:p>
    <w:p w:rsidR="00CE22BE" w:rsidRPr="00CE22BE" w:rsidRDefault="0006617C" w:rsidP="00CE22BE">
      <w:pPr>
        <w:spacing w:after="120" w:line="240" w:lineRule="auto"/>
        <w:ind w:firstLine="851"/>
        <w:contextualSpacing/>
        <w:jc w:val="both"/>
        <w:rPr>
          <w:rFonts w:ascii="Times New Roman" w:eastAsia="Times New Roman" w:hAnsi="Times New Roman" w:cs="Times New Roman"/>
          <w:sz w:val="28"/>
          <w:szCs w:val="28"/>
          <w:lang w:eastAsia="ru-RU"/>
        </w:rPr>
      </w:pPr>
      <w:r w:rsidRPr="00CE22BE">
        <w:rPr>
          <w:rFonts w:ascii="Times New Roman" w:eastAsiaTheme="minorEastAsia" w:hAnsi="Times New Roman" w:cs="Times New Roman"/>
          <w:sz w:val="28"/>
          <w:szCs w:val="28"/>
          <w:lang w:eastAsia="ru-RU"/>
        </w:rPr>
        <w:t>Бюджетная политика в области расходов направлена на безусловное и</w:t>
      </w:r>
      <w:r w:rsidR="00CE22BE">
        <w:rPr>
          <w:rFonts w:ascii="Times New Roman" w:eastAsiaTheme="minorEastAsia" w:hAnsi="Times New Roman" w:cs="Times New Roman"/>
          <w:sz w:val="28"/>
          <w:szCs w:val="28"/>
          <w:lang w:eastAsia="ru-RU"/>
        </w:rPr>
        <w:t>сполнение принятых обязательств:</w:t>
      </w:r>
    </w:p>
    <w:p w:rsidR="00CE22BE" w:rsidRPr="00CE22BE" w:rsidRDefault="00CE22BE" w:rsidP="00CE22B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CE22BE">
        <w:rPr>
          <w:rFonts w:ascii="Times New Roman" w:eastAsia="Times New Roman" w:hAnsi="Times New Roman" w:cs="Times New Roman"/>
          <w:sz w:val="28"/>
          <w:szCs w:val="28"/>
          <w:lang w:eastAsia="ru-RU"/>
        </w:rPr>
        <w:t>осуществление бюджетных расходов с учетом возможностей доходной базы бюджета;</w:t>
      </w:r>
    </w:p>
    <w:p w:rsidR="00CE22BE" w:rsidRPr="00CE22BE" w:rsidRDefault="00CE22BE" w:rsidP="00CE22B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CE22BE">
        <w:rPr>
          <w:rFonts w:ascii="Times New Roman" w:eastAsia="Times New Roman" w:hAnsi="Times New Roman" w:cs="Times New Roman"/>
          <w:sz w:val="28"/>
          <w:szCs w:val="28"/>
          <w:lang w:eastAsia="ru-RU"/>
        </w:rPr>
        <w:t xml:space="preserve">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 поименованных в указах Президента </w:t>
      </w:r>
      <w:r w:rsidRPr="00CE22BE">
        <w:rPr>
          <w:rFonts w:ascii="Times New Roman" w:eastAsia="Times New Roman" w:hAnsi="Times New Roman" w:cs="Times New Roman"/>
          <w:sz w:val="28"/>
          <w:szCs w:val="28"/>
          <w:lang w:eastAsia="ru-RU"/>
        </w:rPr>
        <w:lastRenderedPageBreak/>
        <w:t>Российской Федерации;</w:t>
      </w:r>
    </w:p>
    <w:p w:rsidR="00CE22BE" w:rsidRPr="00CE22BE" w:rsidRDefault="00CE22BE" w:rsidP="00CE22B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CE22BE">
        <w:rPr>
          <w:rFonts w:ascii="Times New Roman" w:eastAsia="Times New Roman" w:hAnsi="Times New Roman" w:cs="Times New Roman"/>
          <w:sz w:val="28"/>
          <w:szCs w:val="28"/>
          <w:lang w:eastAsia="ru-RU"/>
        </w:rPr>
        <w:t>недопущение роста кредиторской и дебиторской задолженности областного бюджета, принятие мер по ликвидации сложившейся кредиторской и дебиторской задолженности областного бюджета;</w:t>
      </w:r>
    </w:p>
    <w:p w:rsidR="00CE22BE" w:rsidRPr="00CE22BE" w:rsidRDefault="00CE22BE" w:rsidP="00CE22B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CE22BE">
        <w:rPr>
          <w:rFonts w:ascii="Times New Roman" w:eastAsia="Times New Roman" w:hAnsi="Times New Roman" w:cs="Times New Roman"/>
          <w:sz w:val="28"/>
          <w:szCs w:val="28"/>
          <w:lang w:eastAsia="ru-RU"/>
        </w:rPr>
        <w:t>формирование государственных программ области исходя из четко определенных долгосрочных целей социально-экономического развития области и индикаторов их достижения с одновременным обеспечением охвата государственными программами области максимально возможного числа направлений социально-экономического развития области и большей части бюджетных ассигнований;</w:t>
      </w:r>
    </w:p>
    <w:p w:rsidR="00CE22BE" w:rsidRPr="00CE22BE" w:rsidRDefault="00CE22BE" w:rsidP="00CE22B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CE22BE">
        <w:rPr>
          <w:rFonts w:ascii="Times New Roman" w:eastAsia="Times New Roman" w:hAnsi="Times New Roman" w:cs="Times New Roman"/>
          <w:sz w:val="28"/>
          <w:szCs w:val="28"/>
          <w:lang w:eastAsia="ru-RU"/>
        </w:rPr>
        <w:t>содействие дальнейшему увеличению доли расходов местных бюджетов, формируемых в программном формате;</w:t>
      </w:r>
    </w:p>
    <w:p w:rsidR="00CE22BE" w:rsidRPr="00CE22BE" w:rsidRDefault="00CE22BE" w:rsidP="00CE22B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CE22BE">
        <w:rPr>
          <w:rFonts w:ascii="Times New Roman" w:eastAsia="Times New Roman" w:hAnsi="Times New Roman" w:cs="Times New Roman"/>
          <w:sz w:val="28"/>
          <w:szCs w:val="28"/>
          <w:lang w:eastAsia="ru-RU"/>
        </w:rPr>
        <w:t>повышение эффективности бюджетных расходов;</w:t>
      </w:r>
    </w:p>
    <w:p w:rsidR="00CE22BE" w:rsidRPr="00CE22BE" w:rsidRDefault="00CE22BE" w:rsidP="00CE22BE">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CE22BE">
        <w:rPr>
          <w:rFonts w:ascii="Times New Roman" w:eastAsia="Times New Roman" w:hAnsi="Times New Roman" w:cs="Times New Roman"/>
          <w:sz w:val="28"/>
          <w:szCs w:val="28"/>
          <w:lang w:eastAsia="ru-RU"/>
        </w:rPr>
        <w:t>расширение практики использования механизмов государственно-частного партнерства, в том числе в социальной сфере.</w:t>
      </w:r>
    </w:p>
    <w:p w:rsidR="0006617C" w:rsidRPr="00CE22BE" w:rsidRDefault="0006617C" w:rsidP="0006617C">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8"/>
          <w:szCs w:val="28"/>
          <w:lang w:eastAsia="ru-RU"/>
        </w:rPr>
      </w:pPr>
      <w:r w:rsidRPr="00CE22BE">
        <w:rPr>
          <w:rFonts w:ascii="Times New Roman" w:eastAsiaTheme="minorEastAsia" w:hAnsi="Times New Roman" w:cs="Times New Roman"/>
          <w:sz w:val="28"/>
          <w:szCs w:val="28"/>
          <w:lang w:eastAsia="ru-RU"/>
        </w:rPr>
        <w:t>Объем бюджетных ассигнований на реализацию муниципальных программ района и непрограммных направлений будут сформированы с учетом повышения эффективности бюджетных расходов.</w:t>
      </w:r>
    </w:p>
    <w:p w:rsidR="0006617C" w:rsidRPr="00CE22BE" w:rsidRDefault="0006617C" w:rsidP="0006617C">
      <w:pPr>
        <w:widowControl w:val="0"/>
        <w:autoSpaceDE w:val="0"/>
        <w:autoSpaceDN w:val="0"/>
        <w:adjustRightInd w:val="0"/>
        <w:spacing w:before="200" w:after="0" w:line="240" w:lineRule="auto"/>
        <w:ind w:firstLine="540"/>
        <w:contextualSpacing/>
        <w:jc w:val="both"/>
        <w:rPr>
          <w:rFonts w:ascii="Times New Roman" w:eastAsiaTheme="minorEastAsia" w:hAnsi="Times New Roman" w:cs="Times New Roman"/>
          <w:sz w:val="28"/>
          <w:szCs w:val="28"/>
          <w:lang w:eastAsia="ru-RU"/>
        </w:rPr>
      </w:pPr>
      <w:r w:rsidRPr="00CE22BE">
        <w:rPr>
          <w:rFonts w:ascii="Times New Roman" w:eastAsiaTheme="minorEastAsia" w:hAnsi="Times New Roman" w:cs="Times New Roman"/>
          <w:sz w:val="28"/>
          <w:szCs w:val="28"/>
          <w:lang w:eastAsia="ru-RU"/>
        </w:rPr>
        <w:t>При планирование объема бюджетных расходных обязательств бюджета Междуреченского муниципального района учитывается повышение оплаты труда работников в сфере образования, культуры в соответствии с указом Президента РФ от 07 мая 2012 года №597 «О мероприятиях по реализации  государственной социальной политики» принятыми планами мероприятий по развитию отраслей социальной сферы с учетом достижения целевых показателей повышения оплаты труда работников бюджетной сферы в 2019 году и Указа Президента Российской Федерации от 07 мая 2018 года №204 «О национальных целях и стратегических задачах развития Российской Федерации на период до 2024 года».</w:t>
      </w:r>
    </w:p>
    <w:p w:rsidR="0006617C" w:rsidRPr="00594E12" w:rsidRDefault="0006617C" w:rsidP="000661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94E12">
        <w:rPr>
          <w:rFonts w:ascii="Times New Roman" w:eastAsia="Times New Roman" w:hAnsi="Times New Roman" w:cs="Times New Roman"/>
          <w:bCs/>
          <w:sz w:val="28"/>
          <w:szCs w:val="28"/>
          <w:lang w:eastAsia="ru-RU"/>
        </w:rPr>
        <w:t>Исходя из данных анализа экспертно-аналитических мероприятий, проведенных ревизионной комиссией в 20</w:t>
      </w:r>
      <w:r w:rsidR="00CE22BE" w:rsidRPr="00594E12">
        <w:rPr>
          <w:rFonts w:ascii="Times New Roman" w:eastAsia="Times New Roman" w:hAnsi="Times New Roman" w:cs="Times New Roman"/>
          <w:bCs/>
          <w:sz w:val="28"/>
          <w:szCs w:val="28"/>
          <w:lang w:eastAsia="ru-RU"/>
        </w:rPr>
        <w:t>20</w:t>
      </w:r>
      <w:r w:rsidRPr="00594E12">
        <w:rPr>
          <w:rFonts w:ascii="Times New Roman" w:eastAsia="Times New Roman" w:hAnsi="Times New Roman" w:cs="Times New Roman"/>
          <w:bCs/>
          <w:sz w:val="28"/>
          <w:szCs w:val="28"/>
          <w:lang w:eastAsia="ru-RU"/>
        </w:rPr>
        <w:t xml:space="preserve"> году, можно сделать вывод о том, что:</w:t>
      </w:r>
    </w:p>
    <w:p w:rsidR="0006617C" w:rsidRPr="00594E12" w:rsidRDefault="0006617C" w:rsidP="000661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94E12">
        <w:rPr>
          <w:rFonts w:ascii="Times New Roman" w:eastAsia="Times New Roman" w:hAnsi="Times New Roman" w:cs="Times New Roman"/>
          <w:bCs/>
          <w:sz w:val="28"/>
          <w:szCs w:val="28"/>
          <w:lang w:eastAsia="ru-RU"/>
        </w:rPr>
        <w:t>- структура бюджетных расходов не является оптимальной для стимулирования экономического развития. Направляемых из бюджета средств на реализацию отвечающих потребностям экономического развития проектов в сфере образования, культуры, физической культуры и спорта  явно недостаточно;</w:t>
      </w:r>
    </w:p>
    <w:p w:rsidR="0006617C" w:rsidRPr="00594E12" w:rsidRDefault="0006617C" w:rsidP="000661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94E12">
        <w:rPr>
          <w:rFonts w:ascii="Times New Roman" w:eastAsia="Times New Roman" w:hAnsi="Times New Roman" w:cs="Times New Roman"/>
          <w:bCs/>
          <w:sz w:val="28"/>
          <w:szCs w:val="28"/>
          <w:lang w:eastAsia="ru-RU"/>
        </w:rPr>
        <w:t>- на низком уровне осуществляется финансово-экономическое обоснование решений, приводящих к новым расходным обязательствам. Недостаточно качественной является оценка того, какие долгосрочные последствия будет иметь принятие новых обязательств, для социально-экономического развития района и какое влияние окажет на объем длящихся обязательств;</w:t>
      </w:r>
    </w:p>
    <w:p w:rsidR="0006617C" w:rsidRPr="00594E12" w:rsidRDefault="0006617C" w:rsidP="000661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94E12">
        <w:rPr>
          <w:rFonts w:ascii="Times New Roman" w:eastAsia="Times New Roman" w:hAnsi="Times New Roman" w:cs="Times New Roman"/>
          <w:bCs/>
          <w:sz w:val="28"/>
          <w:szCs w:val="28"/>
          <w:lang w:eastAsia="ru-RU"/>
        </w:rPr>
        <w:t>-  зачастую эффективность осуществляемых бюджетных расходов не высокая;</w:t>
      </w:r>
    </w:p>
    <w:p w:rsidR="0006617C" w:rsidRPr="00594E12"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E12">
        <w:rPr>
          <w:rFonts w:ascii="Times New Roman" w:eastAsia="Times New Roman" w:hAnsi="Times New Roman" w:cs="Times New Roman"/>
          <w:bCs/>
          <w:sz w:val="28"/>
          <w:szCs w:val="28"/>
          <w:lang w:eastAsia="ru-RU"/>
        </w:rPr>
        <w:lastRenderedPageBreak/>
        <w:t>-</w:t>
      </w:r>
      <w:r w:rsidRPr="00594E12">
        <w:rPr>
          <w:rFonts w:ascii="Times New Roman" w:eastAsia="Times New Roman" w:hAnsi="Times New Roman" w:cs="Times New Roman"/>
          <w:sz w:val="28"/>
          <w:szCs w:val="28"/>
          <w:lang w:eastAsia="ru-RU"/>
        </w:rPr>
        <w:t xml:space="preserve"> особое внимание должно быть уделено продуманности и обоснованности механизмов реализации и ресурсного обеспечения районных муниципальных программ, направленных на социально-экономическое развитие района.</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b/>
          <w:color w:val="FF0000"/>
          <w:sz w:val="24"/>
          <w:szCs w:val="24"/>
          <w:lang w:eastAsia="ru-RU"/>
        </w:rPr>
        <w:tab/>
      </w:r>
      <w:r w:rsidRPr="00594E12">
        <w:rPr>
          <w:rFonts w:ascii="Times New Roman" w:eastAsia="Times New Roman" w:hAnsi="Times New Roman" w:cs="Times New Roman"/>
          <w:sz w:val="28"/>
          <w:szCs w:val="28"/>
          <w:lang w:eastAsia="ru-RU"/>
        </w:rPr>
        <w:t>В структуре общего объема расходов бюджета района в 202</w:t>
      </w:r>
      <w:r w:rsidR="00594E12" w:rsidRPr="00594E12">
        <w:rPr>
          <w:rFonts w:ascii="Times New Roman" w:eastAsia="Times New Roman" w:hAnsi="Times New Roman" w:cs="Times New Roman"/>
          <w:sz w:val="28"/>
          <w:szCs w:val="28"/>
          <w:lang w:eastAsia="ru-RU"/>
        </w:rPr>
        <w:t>1</w:t>
      </w:r>
      <w:r w:rsidRPr="00594E12">
        <w:rPr>
          <w:rFonts w:ascii="Times New Roman" w:eastAsia="Times New Roman" w:hAnsi="Times New Roman" w:cs="Times New Roman"/>
          <w:sz w:val="28"/>
          <w:szCs w:val="28"/>
          <w:lang w:eastAsia="ru-RU"/>
        </w:rPr>
        <w:t>-202</w:t>
      </w:r>
      <w:r w:rsidR="00594E12" w:rsidRPr="00594E12">
        <w:rPr>
          <w:rFonts w:ascii="Times New Roman" w:eastAsia="Times New Roman" w:hAnsi="Times New Roman" w:cs="Times New Roman"/>
          <w:sz w:val="28"/>
          <w:szCs w:val="28"/>
          <w:lang w:eastAsia="ru-RU"/>
        </w:rPr>
        <w:t>3</w:t>
      </w:r>
      <w:r w:rsidRPr="00594E12">
        <w:rPr>
          <w:rFonts w:ascii="Times New Roman" w:eastAsia="Times New Roman" w:hAnsi="Times New Roman" w:cs="Times New Roman"/>
          <w:sz w:val="28"/>
          <w:szCs w:val="28"/>
          <w:lang w:eastAsia="ru-RU"/>
        </w:rPr>
        <w:t xml:space="preserve"> годах первое место занимают расходы, направляемые на образование  (202</w:t>
      </w:r>
      <w:r w:rsidR="00594E12" w:rsidRPr="00594E12">
        <w:rPr>
          <w:rFonts w:ascii="Times New Roman" w:eastAsia="Times New Roman" w:hAnsi="Times New Roman" w:cs="Times New Roman"/>
          <w:sz w:val="28"/>
          <w:szCs w:val="28"/>
          <w:lang w:eastAsia="ru-RU"/>
        </w:rPr>
        <w:t>1</w:t>
      </w:r>
      <w:r w:rsidRPr="00594E12">
        <w:rPr>
          <w:rFonts w:ascii="Times New Roman" w:eastAsia="Times New Roman" w:hAnsi="Times New Roman" w:cs="Times New Roman"/>
          <w:sz w:val="28"/>
          <w:szCs w:val="28"/>
          <w:lang w:eastAsia="ru-RU"/>
        </w:rPr>
        <w:t xml:space="preserve"> год – </w:t>
      </w:r>
      <w:r w:rsidR="00594E12" w:rsidRPr="00594E12">
        <w:rPr>
          <w:rFonts w:ascii="Times New Roman" w:eastAsia="Times New Roman" w:hAnsi="Times New Roman" w:cs="Times New Roman"/>
          <w:sz w:val="28"/>
          <w:szCs w:val="28"/>
          <w:lang w:eastAsia="ru-RU"/>
        </w:rPr>
        <w:t>40,7</w:t>
      </w:r>
      <w:r w:rsidRPr="00594E12">
        <w:rPr>
          <w:rFonts w:ascii="Times New Roman" w:eastAsia="Times New Roman" w:hAnsi="Times New Roman" w:cs="Times New Roman"/>
          <w:sz w:val="28"/>
          <w:szCs w:val="28"/>
          <w:lang w:eastAsia="ru-RU"/>
        </w:rPr>
        <w:t xml:space="preserve"> %, </w:t>
      </w:r>
      <w:r w:rsidRPr="00860575">
        <w:rPr>
          <w:rFonts w:ascii="Times New Roman" w:eastAsia="Times New Roman" w:hAnsi="Times New Roman" w:cs="Times New Roman"/>
          <w:sz w:val="28"/>
          <w:szCs w:val="28"/>
          <w:lang w:eastAsia="ru-RU"/>
        </w:rPr>
        <w:t>202</w:t>
      </w:r>
      <w:r w:rsidR="00594E12" w:rsidRPr="00860575">
        <w:rPr>
          <w:rFonts w:ascii="Times New Roman" w:eastAsia="Times New Roman" w:hAnsi="Times New Roman" w:cs="Times New Roman"/>
          <w:sz w:val="28"/>
          <w:szCs w:val="28"/>
          <w:lang w:eastAsia="ru-RU"/>
        </w:rPr>
        <w:t>2</w:t>
      </w:r>
      <w:r w:rsidRPr="00860575">
        <w:rPr>
          <w:rFonts w:ascii="Times New Roman" w:eastAsia="Times New Roman" w:hAnsi="Times New Roman" w:cs="Times New Roman"/>
          <w:sz w:val="28"/>
          <w:szCs w:val="28"/>
          <w:lang w:eastAsia="ru-RU"/>
        </w:rPr>
        <w:t xml:space="preserve"> год – </w:t>
      </w:r>
      <w:r w:rsidR="00594E12" w:rsidRPr="00860575">
        <w:rPr>
          <w:rFonts w:ascii="Times New Roman" w:eastAsia="Times New Roman" w:hAnsi="Times New Roman" w:cs="Times New Roman"/>
          <w:sz w:val="28"/>
          <w:szCs w:val="28"/>
          <w:lang w:eastAsia="ru-RU"/>
        </w:rPr>
        <w:t>51,7</w:t>
      </w:r>
      <w:r w:rsidRPr="00860575">
        <w:rPr>
          <w:rFonts w:ascii="Times New Roman" w:eastAsia="Times New Roman" w:hAnsi="Times New Roman" w:cs="Times New Roman"/>
          <w:sz w:val="28"/>
          <w:szCs w:val="28"/>
          <w:lang w:eastAsia="ru-RU"/>
        </w:rPr>
        <w:t xml:space="preserve">  %, 202</w:t>
      </w:r>
      <w:r w:rsidR="00594E12" w:rsidRPr="00860575">
        <w:rPr>
          <w:rFonts w:ascii="Times New Roman" w:eastAsia="Times New Roman" w:hAnsi="Times New Roman" w:cs="Times New Roman"/>
          <w:sz w:val="28"/>
          <w:szCs w:val="28"/>
          <w:lang w:eastAsia="ru-RU"/>
        </w:rPr>
        <w:t>3</w:t>
      </w:r>
      <w:r w:rsidRPr="00860575">
        <w:rPr>
          <w:rFonts w:ascii="Times New Roman" w:eastAsia="Times New Roman" w:hAnsi="Times New Roman" w:cs="Times New Roman"/>
          <w:sz w:val="28"/>
          <w:szCs w:val="28"/>
          <w:lang w:eastAsia="ru-RU"/>
        </w:rPr>
        <w:t xml:space="preserve"> год – </w:t>
      </w:r>
      <w:r w:rsidR="00594E12" w:rsidRPr="00860575">
        <w:rPr>
          <w:rFonts w:ascii="Times New Roman" w:eastAsia="Times New Roman" w:hAnsi="Times New Roman" w:cs="Times New Roman"/>
          <w:sz w:val="28"/>
          <w:szCs w:val="28"/>
          <w:lang w:eastAsia="ru-RU"/>
        </w:rPr>
        <w:t>45,8</w:t>
      </w:r>
      <w:r w:rsidRPr="00860575">
        <w:rPr>
          <w:rFonts w:ascii="Times New Roman" w:eastAsia="Times New Roman" w:hAnsi="Times New Roman" w:cs="Times New Roman"/>
          <w:sz w:val="28"/>
          <w:szCs w:val="28"/>
          <w:lang w:eastAsia="ru-RU"/>
        </w:rPr>
        <w:t xml:space="preserve"> %), второе место – расходы на общегосударственные вопросы  (202</w:t>
      </w:r>
      <w:r w:rsidR="00860575" w:rsidRPr="00860575">
        <w:rPr>
          <w:rFonts w:ascii="Times New Roman" w:eastAsia="Times New Roman" w:hAnsi="Times New Roman" w:cs="Times New Roman"/>
          <w:sz w:val="28"/>
          <w:szCs w:val="28"/>
          <w:lang w:eastAsia="ru-RU"/>
        </w:rPr>
        <w:t>1</w:t>
      </w:r>
      <w:r w:rsidRPr="00860575">
        <w:rPr>
          <w:rFonts w:ascii="Times New Roman" w:eastAsia="Times New Roman" w:hAnsi="Times New Roman" w:cs="Times New Roman"/>
          <w:sz w:val="28"/>
          <w:szCs w:val="28"/>
          <w:lang w:eastAsia="ru-RU"/>
        </w:rPr>
        <w:t xml:space="preserve"> год – 1</w:t>
      </w:r>
      <w:r w:rsidR="00860575" w:rsidRPr="00860575">
        <w:rPr>
          <w:rFonts w:ascii="Times New Roman" w:eastAsia="Times New Roman" w:hAnsi="Times New Roman" w:cs="Times New Roman"/>
          <w:sz w:val="28"/>
          <w:szCs w:val="28"/>
          <w:lang w:eastAsia="ru-RU"/>
        </w:rPr>
        <w:t>6,5</w:t>
      </w:r>
      <w:r w:rsidRPr="00860575">
        <w:rPr>
          <w:rFonts w:ascii="Times New Roman" w:eastAsia="Times New Roman" w:hAnsi="Times New Roman" w:cs="Times New Roman"/>
          <w:sz w:val="28"/>
          <w:szCs w:val="28"/>
          <w:lang w:eastAsia="ru-RU"/>
        </w:rPr>
        <w:t>%, 202</w:t>
      </w:r>
      <w:r w:rsidR="00860575" w:rsidRPr="00860575">
        <w:rPr>
          <w:rFonts w:ascii="Times New Roman" w:eastAsia="Times New Roman" w:hAnsi="Times New Roman" w:cs="Times New Roman"/>
          <w:sz w:val="28"/>
          <w:szCs w:val="28"/>
          <w:lang w:eastAsia="ru-RU"/>
        </w:rPr>
        <w:t>2</w:t>
      </w:r>
      <w:r w:rsidRPr="00860575">
        <w:rPr>
          <w:rFonts w:ascii="Times New Roman" w:eastAsia="Times New Roman" w:hAnsi="Times New Roman" w:cs="Times New Roman"/>
          <w:sz w:val="28"/>
          <w:szCs w:val="28"/>
          <w:lang w:eastAsia="ru-RU"/>
        </w:rPr>
        <w:t xml:space="preserve"> год – </w:t>
      </w:r>
      <w:r w:rsidR="00860575" w:rsidRPr="00860575">
        <w:rPr>
          <w:rFonts w:ascii="Times New Roman" w:eastAsia="Times New Roman" w:hAnsi="Times New Roman" w:cs="Times New Roman"/>
          <w:sz w:val="28"/>
          <w:szCs w:val="28"/>
          <w:lang w:eastAsia="ru-RU"/>
        </w:rPr>
        <w:t>19,3</w:t>
      </w:r>
      <w:r w:rsidRPr="00860575">
        <w:rPr>
          <w:rFonts w:ascii="Times New Roman" w:eastAsia="Times New Roman" w:hAnsi="Times New Roman" w:cs="Times New Roman"/>
          <w:sz w:val="28"/>
          <w:szCs w:val="28"/>
          <w:lang w:eastAsia="ru-RU"/>
        </w:rPr>
        <w:t xml:space="preserve">  %, 202</w:t>
      </w:r>
      <w:r w:rsidR="00860575" w:rsidRPr="00860575">
        <w:rPr>
          <w:rFonts w:ascii="Times New Roman" w:eastAsia="Times New Roman" w:hAnsi="Times New Roman" w:cs="Times New Roman"/>
          <w:sz w:val="28"/>
          <w:szCs w:val="28"/>
          <w:lang w:eastAsia="ru-RU"/>
        </w:rPr>
        <w:t>3</w:t>
      </w:r>
      <w:r w:rsidRPr="00860575">
        <w:rPr>
          <w:rFonts w:ascii="Times New Roman" w:eastAsia="Times New Roman" w:hAnsi="Times New Roman" w:cs="Times New Roman"/>
          <w:sz w:val="28"/>
          <w:szCs w:val="28"/>
          <w:lang w:eastAsia="ru-RU"/>
        </w:rPr>
        <w:t xml:space="preserve"> год – </w:t>
      </w:r>
      <w:r w:rsidR="00860575" w:rsidRPr="00860575">
        <w:rPr>
          <w:rFonts w:ascii="Times New Roman" w:eastAsia="Times New Roman" w:hAnsi="Times New Roman" w:cs="Times New Roman"/>
          <w:sz w:val="28"/>
          <w:szCs w:val="28"/>
          <w:lang w:eastAsia="ru-RU"/>
        </w:rPr>
        <w:t>17,8</w:t>
      </w:r>
      <w:r w:rsidRPr="00860575">
        <w:rPr>
          <w:rFonts w:ascii="Times New Roman" w:eastAsia="Times New Roman" w:hAnsi="Times New Roman" w:cs="Times New Roman"/>
          <w:sz w:val="28"/>
          <w:szCs w:val="28"/>
          <w:lang w:eastAsia="ru-RU"/>
        </w:rPr>
        <w:t xml:space="preserve"> %), третье место -</w:t>
      </w:r>
      <w:r w:rsidR="00860575" w:rsidRPr="00860575">
        <w:rPr>
          <w:rFonts w:ascii="Times New Roman" w:eastAsia="Times New Roman" w:hAnsi="Times New Roman" w:cs="Times New Roman"/>
          <w:sz w:val="28"/>
          <w:szCs w:val="28"/>
          <w:lang w:eastAsia="ru-RU"/>
        </w:rPr>
        <w:t xml:space="preserve"> расходы на физическую культуру и спорт (2021 год – 11,9 %, 2022 год 1,7%, 2023 год – 1,5%), четвертое место -</w:t>
      </w:r>
      <w:r w:rsidRPr="00860575">
        <w:rPr>
          <w:rFonts w:ascii="Times New Roman" w:eastAsia="Times New Roman" w:hAnsi="Times New Roman" w:cs="Times New Roman"/>
          <w:sz w:val="28"/>
          <w:szCs w:val="28"/>
          <w:lang w:eastAsia="ru-RU"/>
        </w:rPr>
        <w:t xml:space="preserve"> расходы на культуру и кинематографию  (202</w:t>
      </w:r>
      <w:r w:rsidR="00860575" w:rsidRPr="00860575">
        <w:rPr>
          <w:rFonts w:ascii="Times New Roman" w:eastAsia="Times New Roman" w:hAnsi="Times New Roman" w:cs="Times New Roman"/>
          <w:sz w:val="28"/>
          <w:szCs w:val="28"/>
          <w:lang w:eastAsia="ru-RU"/>
        </w:rPr>
        <w:t>1</w:t>
      </w:r>
      <w:r w:rsidRPr="00860575">
        <w:rPr>
          <w:rFonts w:ascii="Times New Roman" w:eastAsia="Times New Roman" w:hAnsi="Times New Roman" w:cs="Times New Roman"/>
          <w:sz w:val="28"/>
          <w:szCs w:val="28"/>
          <w:lang w:eastAsia="ru-RU"/>
        </w:rPr>
        <w:t xml:space="preserve"> год – </w:t>
      </w:r>
      <w:r w:rsidR="00860575" w:rsidRPr="00860575">
        <w:rPr>
          <w:rFonts w:ascii="Times New Roman" w:eastAsia="Times New Roman" w:hAnsi="Times New Roman" w:cs="Times New Roman"/>
          <w:sz w:val="28"/>
          <w:szCs w:val="28"/>
          <w:lang w:eastAsia="ru-RU"/>
        </w:rPr>
        <w:t>10,8</w:t>
      </w:r>
      <w:r w:rsidRPr="00860575">
        <w:rPr>
          <w:rFonts w:ascii="Times New Roman" w:eastAsia="Times New Roman" w:hAnsi="Times New Roman" w:cs="Times New Roman"/>
          <w:sz w:val="28"/>
          <w:szCs w:val="28"/>
          <w:lang w:eastAsia="ru-RU"/>
        </w:rPr>
        <w:t xml:space="preserve"> %, 202</w:t>
      </w:r>
      <w:r w:rsidR="00860575" w:rsidRPr="00860575">
        <w:rPr>
          <w:rFonts w:ascii="Times New Roman" w:eastAsia="Times New Roman" w:hAnsi="Times New Roman" w:cs="Times New Roman"/>
          <w:sz w:val="28"/>
          <w:szCs w:val="28"/>
          <w:lang w:eastAsia="ru-RU"/>
        </w:rPr>
        <w:t>2</w:t>
      </w:r>
      <w:r w:rsidRPr="00860575">
        <w:rPr>
          <w:rFonts w:ascii="Times New Roman" w:eastAsia="Times New Roman" w:hAnsi="Times New Roman" w:cs="Times New Roman"/>
          <w:sz w:val="28"/>
          <w:szCs w:val="28"/>
          <w:lang w:eastAsia="ru-RU"/>
        </w:rPr>
        <w:t xml:space="preserve"> год </w:t>
      </w:r>
      <w:r w:rsidR="00860575" w:rsidRPr="00860575">
        <w:rPr>
          <w:rFonts w:ascii="Times New Roman" w:eastAsia="Times New Roman" w:hAnsi="Times New Roman" w:cs="Times New Roman"/>
          <w:sz w:val="28"/>
          <w:szCs w:val="28"/>
          <w:lang w:eastAsia="ru-RU"/>
        </w:rPr>
        <w:t>9,7</w:t>
      </w:r>
      <w:r w:rsidRPr="00860575">
        <w:rPr>
          <w:rFonts w:ascii="Times New Roman" w:eastAsia="Times New Roman" w:hAnsi="Times New Roman" w:cs="Times New Roman"/>
          <w:sz w:val="28"/>
          <w:szCs w:val="28"/>
          <w:lang w:eastAsia="ru-RU"/>
        </w:rPr>
        <w:t xml:space="preserve">  %, 202</w:t>
      </w:r>
      <w:r w:rsidR="00860575" w:rsidRPr="00860575">
        <w:rPr>
          <w:rFonts w:ascii="Times New Roman" w:eastAsia="Times New Roman" w:hAnsi="Times New Roman" w:cs="Times New Roman"/>
          <w:sz w:val="28"/>
          <w:szCs w:val="28"/>
          <w:lang w:eastAsia="ru-RU"/>
        </w:rPr>
        <w:t>3</w:t>
      </w:r>
      <w:r w:rsidRPr="00860575">
        <w:rPr>
          <w:rFonts w:ascii="Times New Roman" w:eastAsia="Times New Roman" w:hAnsi="Times New Roman" w:cs="Times New Roman"/>
          <w:sz w:val="28"/>
          <w:szCs w:val="28"/>
          <w:lang w:eastAsia="ru-RU"/>
        </w:rPr>
        <w:t xml:space="preserve"> год – </w:t>
      </w:r>
      <w:r w:rsidR="00860575" w:rsidRPr="00860575">
        <w:rPr>
          <w:rFonts w:ascii="Times New Roman" w:eastAsia="Times New Roman" w:hAnsi="Times New Roman" w:cs="Times New Roman"/>
          <w:sz w:val="28"/>
          <w:szCs w:val="28"/>
          <w:lang w:eastAsia="ru-RU"/>
        </w:rPr>
        <w:t>8,9</w:t>
      </w:r>
      <w:r w:rsidRPr="00860575">
        <w:rPr>
          <w:rFonts w:ascii="Times New Roman" w:eastAsia="Times New Roman" w:hAnsi="Times New Roman" w:cs="Times New Roman"/>
          <w:sz w:val="28"/>
          <w:szCs w:val="28"/>
          <w:lang w:eastAsia="ru-RU"/>
        </w:rPr>
        <w:t>%),</w:t>
      </w:r>
      <w:r w:rsidRPr="00860575">
        <w:rPr>
          <w:rFonts w:ascii="Times New Roman" w:eastAsia="Times New Roman" w:hAnsi="Times New Roman" w:cs="Times New Roman"/>
          <w:color w:val="FF0000"/>
          <w:sz w:val="28"/>
          <w:szCs w:val="28"/>
          <w:lang w:eastAsia="ru-RU"/>
        </w:rPr>
        <w:t xml:space="preserve"> </w:t>
      </w:r>
      <w:r w:rsidR="00860575" w:rsidRPr="00860575">
        <w:rPr>
          <w:rFonts w:ascii="Times New Roman" w:eastAsia="Times New Roman" w:hAnsi="Times New Roman" w:cs="Times New Roman"/>
          <w:sz w:val="28"/>
          <w:szCs w:val="28"/>
          <w:lang w:eastAsia="ru-RU"/>
        </w:rPr>
        <w:t xml:space="preserve">пятое место  </w:t>
      </w:r>
      <w:r w:rsidRPr="00860575">
        <w:rPr>
          <w:rFonts w:ascii="Times New Roman" w:eastAsia="Times New Roman" w:hAnsi="Times New Roman" w:cs="Times New Roman"/>
          <w:sz w:val="28"/>
          <w:szCs w:val="28"/>
          <w:lang w:eastAsia="ru-RU"/>
        </w:rPr>
        <w:t xml:space="preserve">-  расходы </w:t>
      </w:r>
      <w:r w:rsidR="00860575" w:rsidRPr="00860575">
        <w:rPr>
          <w:rFonts w:ascii="Times New Roman" w:eastAsia="Times New Roman" w:hAnsi="Times New Roman" w:cs="Times New Roman"/>
          <w:sz w:val="28"/>
          <w:szCs w:val="28"/>
          <w:lang w:eastAsia="ru-RU"/>
        </w:rPr>
        <w:t xml:space="preserve">на жилищно-коммунальное хозяйство (2021 год – 7,0 %, 2022 год 1,2  %, 2023 год – 9,0%), шестое место – расходы на </w:t>
      </w:r>
      <w:r w:rsidRPr="00860575">
        <w:rPr>
          <w:rFonts w:ascii="Times New Roman" w:eastAsia="Times New Roman" w:hAnsi="Times New Roman" w:cs="Times New Roman"/>
          <w:sz w:val="28"/>
          <w:szCs w:val="28"/>
          <w:lang w:eastAsia="ru-RU"/>
        </w:rPr>
        <w:t>межбюджетные трансферты (202</w:t>
      </w:r>
      <w:r w:rsidR="00860575" w:rsidRPr="00860575">
        <w:rPr>
          <w:rFonts w:ascii="Times New Roman" w:eastAsia="Times New Roman" w:hAnsi="Times New Roman" w:cs="Times New Roman"/>
          <w:sz w:val="28"/>
          <w:szCs w:val="28"/>
          <w:lang w:eastAsia="ru-RU"/>
        </w:rPr>
        <w:t>1</w:t>
      </w:r>
      <w:r w:rsidRPr="00860575">
        <w:rPr>
          <w:rFonts w:ascii="Times New Roman" w:eastAsia="Times New Roman" w:hAnsi="Times New Roman" w:cs="Times New Roman"/>
          <w:sz w:val="28"/>
          <w:szCs w:val="28"/>
          <w:lang w:eastAsia="ru-RU"/>
        </w:rPr>
        <w:t xml:space="preserve"> год – </w:t>
      </w:r>
      <w:r w:rsidR="00860575" w:rsidRPr="00860575">
        <w:rPr>
          <w:rFonts w:ascii="Times New Roman" w:eastAsia="Times New Roman" w:hAnsi="Times New Roman" w:cs="Times New Roman"/>
          <w:sz w:val="28"/>
          <w:szCs w:val="28"/>
          <w:lang w:eastAsia="ru-RU"/>
        </w:rPr>
        <w:t>5,8</w:t>
      </w:r>
      <w:r w:rsidRPr="00860575">
        <w:rPr>
          <w:rFonts w:ascii="Times New Roman" w:eastAsia="Times New Roman" w:hAnsi="Times New Roman" w:cs="Times New Roman"/>
          <w:sz w:val="28"/>
          <w:szCs w:val="28"/>
          <w:lang w:eastAsia="ru-RU"/>
        </w:rPr>
        <w:t xml:space="preserve"> %, 202</w:t>
      </w:r>
      <w:r w:rsidR="00860575" w:rsidRPr="00860575">
        <w:rPr>
          <w:rFonts w:ascii="Times New Roman" w:eastAsia="Times New Roman" w:hAnsi="Times New Roman" w:cs="Times New Roman"/>
          <w:sz w:val="28"/>
          <w:szCs w:val="28"/>
          <w:lang w:eastAsia="ru-RU"/>
        </w:rPr>
        <w:t>2</w:t>
      </w:r>
      <w:r w:rsidRPr="00860575">
        <w:rPr>
          <w:rFonts w:ascii="Times New Roman" w:eastAsia="Times New Roman" w:hAnsi="Times New Roman" w:cs="Times New Roman"/>
          <w:sz w:val="28"/>
          <w:szCs w:val="28"/>
          <w:lang w:eastAsia="ru-RU"/>
        </w:rPr>
        <w:t xml:space="preserve"> год </w:t>
      </w:r>
      <w:r w:rsidR="00860575" w:rsidRPr="00860575">
        <w:rPr>
          <w:rFonts w:ascii="Times New Roman" w:eastAsia="Times New Roman" w:hAnsi="Times New Roman" w:cs="Times New Roman"/>
          <w:sz w:val="28"/>
          <w:szCs w:val="28"/>
          <w:lang w:eastAsia="ru-RU"/>
        </w:rPr>
        <w:t>7,2</w:t>
      </w:r>
      <w:r w:rsidRPr="00860575">
        <w:rPr>
          <w:rFonts w:ascii="Times New Roman" w:eastAsia="Times New Roman" w:hAnsi="Times New Roman" w:cs="Times New Roman"/>
          <w:sz w:val="28"/>
          <w:szCs w:val="28"/>
          <w:lang w:eastAsia="ru-RU"/>
        </w:rPr>
        <w:t xml:space="preserve">  %, 202</w:t>
      </w:r>
      <w:r w:rsidR="00860575" w:rsidRPr="00860575">
        <w:rPr>
          <w:rFonts w:ascii="Times New Roman" w:eastAsia="Times New Roman" w:hAnsi="Times New Roman" w:cs="Times New Roman"/>
          <w:sz w:val="28"/>
          <w:szCs w:val="28"/>
          <w:lang w:eastAsia="ru-RU"/>
        </w:rPr>
        <w:t>3</w:t>
      </w:r>
      <w:r w:rsidRPr="00860575">
        <w:rPr>
          <w:rFonts w:ascii="Times New Roman" w:eastAsia="Times New Roman" w:hAnsi="Times New Roman" w:cs="Times New Roman"/>
          <w:sz w:val="28"/>
          <w:szCs w:val="28"/>
          <w:lang w:eastAsia="ru-RU"/>
        </w:rPr>
        <w:t xml:space="preserve"> год – </w:t>
      </w:r>
      <w:r w:rsidR="00860575" w:rsidRPr="00860575">
        <w:rPr>
          <w:rFonts w:ascii="Times New Roman" w:eastAsia="Times New Roman" w:hAnsi="Times New Roman" w:cs="Times New Roman"/>
          <w:sz w:val="28"/>
          <w:szCs w:val="28"/>
          <w:lang w:eastAsia="ru-RU"/>
        </w:rPr>
        <w:t>6,7</w:t>
      </w:r>
      <w:r w:rsidRPr="00860575">
        <w:rPr>
          <w:rFonts w:ascii="Times New Roman" w:eastAsia="Times New Roman" w:hAnsi="Times New Roman" w:cs="Times New Roman"/>
          <w:sz w:val="28"/>
          <w:szCs w:val="28"/>
          <w:lang w:eastAsia="ru-RU"/>
        </w:rPr>
        <w:t xml:space="preserve">%),  </w:t>
      </w:r>
      <w:r w:rsidR="0051392D" w:rsidRPr="0051392D">
        <w:rPr>
          <w:rFonts w:ascii="Times New Roman" w:eastAsia="Times New Roman" w:hAnsi="Times New Roman" w:cs="Times New Roman"/>
          <w:sz w:val="28"/>
          <w:szCs w:val="28"/>
          <w:lang w:eastAsia="ru-RU"/>
        </w:rPr>
        <w:t>седьмое</w:t>
      </w:r>
      <w:r w:rsidRPr="0051392D">
        <w:rPr>
          <w:rFonts w:ascii="Times New Roman" w:eastAsia="Times New Roman" w:hAnsi="Times New Roman" w:cs="Times New Roman"/>
          <w:sz w:val="28"/>
          <w:szCs w:val="28"/>
          <w:lang w:eastAsia="ru-RU"/>
        </w:rPr>
        <w:t xml:space="preserve"> место </w:t>
      </w:r>
      <w:r w:rsidR="0051392D" w:rsidRPr="0051392D">
        <w:rPr>
          <w:rFonts w:ascii="Times New Roman" w:eastAsia="Times New Roman" w:hAnsi="Times New Roman" w:cs="Times New Roman"/>
          <w:sz w:val="28"/>
          <w:szCs w:val="28"/>
          <w:lang w:eastAsia="ru-RU"/>
        </w:rPr>
        <w:t xml:space="preserve">– расходы на </w:t>
      </w:r>
      <w:r w:rsidRPr="0051392D">
        <w:rPr>
          <w:rFonts w:ascii="Times New Roman" w:eastAsia="Times New Roman" w:hAnsi="Times New Roman" w:cs="Times New Roman"/>
          <w:sz w:val="28"/>
          <w:szCs w:val="28"/>
          <w:lang w:eastAsia="ru-RU"/>
        </w:rPr>
        <w:t xml:space="preserve"> национальную экономику – (202</w:t>
      </w:r>
      <w:r w:rsidR="0051392D" w:rsidRPr="0051392D">
        <w:rPr>
          <w:rFonts w:ascii="Times New Roman" w:eastAsia="Times New Roman" w:hAnsi="Times New Roman" w:cs="Times New Roman"/>
          <w:sz w:val="28"/>
          <w:szCs w:val="28"/>
          <w:lang w:eastAsia="ru-RU"/>
        </w:rPr>
        <w:t>1</w:t>
      </w:r>
      <w:r w:rsidRPr="0051392D">
        <w:rPr>
          <w:rFonts w:ascii="Times New Roman" w:eastAsia="Times New Roman" w:hAnsi="Times New Roman" w:cs="Times New Roman"/>
          <w:sz w:val="28"/>
          <w:szCs w:val="28"/>
          <w:lang w:eastAsia="ru-RU"/>
        </w:rPr>
        <w:t xml:space="preserve">  </w:t>
      </w:r>
      <w:r w:rsidRPr="00457812">
        <w:rPr>
          <w:rFonts w:ascii="Times New Roman" w:eastAsia="Times New Roman" w:hAnsi="Times New Roman" w:cs="Times New Roman"/>
          <w:sz w:val="28"/>
          <w:szCs w:val="28"/>
          <w:lang w:eastAsia="ru-RU"/>
        </w:rPr>
        <w:t xml:space="preserve">год – </w:t>
      </w:r>
      <w:r w:rsidR="0051392D" w:rsidRPr="00457812">
        <w:rPr>
          <w:rFonts w:ascii="Times New Roman" w:eastAsia="Times New Roman" w:hAnsi="Times New Roman" w:cs="Times New Roman"/>
          <w:sz w:val="28"/>
          <w:szCs w:val="28"/>
          <w:lang w:eastAsia="ru-RU"/>
        </w:rPr>
        <w:t>3,4</w:t>
      </w:r>
      <w:r w:rsidRPr="00457812">
        <w:rPr>
          <w:rFonts w:ascii="Times New Roman" w:eastAsia="Times New Roman" w:hAnsi="Times New Roman" w:cs="Times New Roman"/>
          <w:sz w:val="28"/>
          <w:szCs w:val="28"/>
          <w:lang w:eastAsia="ru-RU"/>
        </w:rPr>
        <w:t>%, 202</w:t>
      </w:r>
      <w:r w:rsidR="0051392D" w:rsidRPr="00457812">
        <w:rPr>
          <w:rFonts w:ascii="Times New Roman" w:eastAsia="Times New Roman" w:hAnsi="Times New Roman" w:cs="Times New Roman"/>
          <w:sz w:val="28"/>
          <w:szCs w:val="28"/>
          <w:lang w:eastAsia="ru-RU"/>
        </w:rPr>
        <w:t>2</w:t>
      </w:r>
      <w:r w:rsidRPr="00457812">
        <w:rPr>
          <w:rFonts w:ascii="Times New Roman" w:eastAsia="Times New Roman" w:hAnsi="Times New Roman" w:cs="Times New Roman"/>
          <w:sz w:val="28"/>
          <w:szCs w:val="28"/>
          <w:lang w:eastAsia="ru-RU"/>
        </w:rPr>
        <w:t xml:space="preserve"> год – </w:t>
      </w:r>
      <w:r w:rsidR="0051392D" w:rsidRPr="00457812">
        <w:rPr>
          <w:rFonts w:ascii="Times New Roman" w:eastAsia="Times New Roman" w:hAnsi="Times New Roman" w:cs="Times New Roman"/>
          <w:sz w:val="28"/>
          <w:szCs w:val="28"/>
          <w:lang w:eastAsia="ru-RU"/>
        </w:rPr>
        <w:t>3,8</w:t>
      </w:r>
      <w:r w:rsidRPr="00457812">
        <w:rPr>
          <w:rFonts w:ascii="Times New Roman" w:eastAsia="Times New Roman" w:hAnsi="Times New Roman" w:cs="Times New Roman"/>
          <w:sz w:val="28"/>
          <w:szCs w:val="28"/>
          <w:lang w:eastAsia="ru-RU"/>
        </w:rPr>
        <w:t xml:space="preserve"> %, 202</w:t>
      </w:r>
      <w:r w:rsidR="0051392D" w:rsidRPr="00457812">
        <w:rPr>
          <w:rFonts w:ascii="Times New Roman" w:eastAsia="Times New Roman" w:hAnsi="Times New Roman" w:cs="Times New Roman"/>
          <w:sz w:val="28"/>
          <w:szCs w:val="28"/>
          <w:lang w:eastAsia="ru-RU"/>
        </w:rPr>
        <w:t>3</w:t>
      </w:r>
      <w:r w:rsidRPr="00457812">
        <w:rPr>
          <w:rFonts w:ascii="Times New Roman" w:eastAsia="Times New Roman" w:hAnsi="Times New Roman" w:cs="Times New Roman"/>
          <w:sz w:val="28"/>
          <w:szCs w:val="28"/>
          <w:lang w:eastAsia="ru-RU"/>
        </w:rPr>
        <w:t xml:space="preserve">  год – 3,</w:t>
      </w:r>
      <w:r w:rsidR="0051392D" w:rsidRPr="00457812">
        <w:rPr>
          <w:rFonts w:ascii="Times New Roman" w:eastAsia="Times New Roman" w:hAnsi="Times New Roman" w:cs="Times New Roman"/>
          <w:sz w:val="28"/>
          <w:szCs w:val="28"/>
          <w:lang w:eastAsia="ru-RU"/>
        </w:rPr>
        <w:t>8</w:t>
      </w:r>
      <w:r w:rsidRPr="00457812">
        <w:rPr>
          <w:rFonts w:ascii="Times New Roman" w:eastAsia="Times New Roman" w:hAnsi="Times New Roman" w:cs="Times New Roman"/>
          <w:sz w:val="28"/>
          <w:szCs w:val="28"/>
          <w:lang w:eastAsia="ru-RU"/>
        </w:rPr>
        <w:t xml:space="preserve"> %), седьмое место – расходы на  социальную политику (202</w:t>
      </w:r>
      <w:r w:rsidR="00457812" w:rsidRPr="00457812">
        <w:rPr>
          <w:rFonts w:ascii="Times New Roman" w:eastAsia="Times New Roman" w:hAnsi="Times New Roman" w:cs="Times New Roman"/>
          <w:sz w:val="28"/>
          <w:szCs w:val="28"/>
          <w:lang w:eastAsia="ru-RU"/>
        </w:rPr>
        <w:t>1</w:t>
      </w:r>
      <w:r w:rsidRPr="00457812">
        <w:rPr>
          <w:rFonts w:ascii="Times New Roman" w:eastAsia="Times New Roman" w:hAnsi="Times New Roman" w:cs="Times New Roman"/>
          <w:sz w:val="28"/>
          <w:szCs w:val="28"/>
          <w:lang w:eastAsia="ru-RU"/>
        </w:rPr>
        <w:t xml:space="preserve"> год – </w:t>
      </w:r>
      <w:r w:rsidR="00457812" w:rsidRPr="00457812">
        <w:rPr>
          <w:rFonts w:ascii="Times New Roman" w:eastAsia="Times New Roman" w:hAnsi="Times New Roman" w:cs="Times New Roman"/>
          <w:sz w:val="28"/>
          <w:szCs w:val="28"/>
          <w:lang w:eastAsia="ru-RU"/>
        </w:rPr>
        <w:t>3,0</w:t>
      </w:r>
      <w:r w:rsidRPr="00457812">
        <w:rPr>
          <w:rFonts w:ascii="Times New Roman" w:eastAsia="Times New Roman" w:hAnsi="Times New Roman" w:cs="Times New Roman"/>
          <w:sz w:val="28"/>
          <w:szCs w:val="28"/>
          <w:lang w:eastAsia="ru-RU"/>
        </w:rPr>
        <w:t xml:space="preserve"> %, 202</w:t>
      </w:r>
      <w:r w:rsidR="00457812" w:rsidRPr="00457812">
        <w:rPr>
          <w:rFonts w:ascii="Times New Roman" w:eastAsia="Times New Roman" w:hAnsi="Times New Roman" w:cs="Times New Roman"/>
          <w:sz w:val="28"/>
          <w:szCs w:val="28"/>
          <w:lang w:eastAsia="ru-RU"/>
        </w:rPr>
        <w:t>2</w:t>
      </w:r>
      <w:r w:rsidRPr="00457812">
        <w:rPr>
          <w:rFonts w:ascii="Times New Roman" w:eastAsia="Times New Roman" w:hAnsi="Times New Roman" w:cs="Times New Roman"/>
          <w:sz w:val="28"/>
          <w:szCs w:val="28"/>
          <w:lang w:eastAsia="ru-RU"/>
        </w:rPr>
        <w:t xml:space="preserve"> год </w:t>
      </w:r>
      <w:r w:rsidR="00457812" w:rsidRPr="00457812">
        <w:rPr>
          <w:rFonts w:ascii="Times New Roman" w:eastAsia="Times New Roman" w:hAnsi="Times New Roman" w:cs="Times New Roman"/>
          <w:sz w:val="28"/>
          <w:szCs w:val="28"/>
          <w:lang w:eastAsia="ru-RU"/>
        </w:rPr>
        <w:t>2,7</w:t>
      </w:r>
      <w:r w:rsidRPr="00457812">
        <w:rPr>
          <w:rFonts w:ascii="Times New Roman" w:eastAsia="Times New Roman" w:hAnsi="Times New Roman" w:cs="Times New Roman"/>
          <w:sz w:val="28"/>
          <w:szCs w:val="28"/>
          <w:lang w:eastAsia="ru-RU"/>
        </w:rPr>
        <w:t>%, 20</w:t>
      </w:r>
      <w:r w:rsidR="00457812" w:rsidRPr="00457812">
        <w:rPr>
          <w:rFonts w:ascii="Times New Roman" w:eastAsia="Times New Roman" w:hAnsi="Times New Roman" w:cs="Times New Roman"/>
          <w:sz w:val="28"/>
          <w:szCs w:val="28"/>
          <w:lang w:eastAsia="ru-RU"/>
        </w:rPr>
        <w:t>23</w:t>
      </w:r>
      <w:r w:rsidRPr="00457812">
        <w:rPr>
          <w:rFonts w:ascii="Times New Roman" w:eastAsia="Times New Roman" w:hAnsi="Times New Roman" w:cs="Times New Roman"/>
          <w:sz w:val="28"/>
          <w:szCs w:val="28"/>
          <w:lang w:eastAsia="ru-RU"/>
        </w:rPr>
        <w:t xml:space="preserve"> год – </w:t>
      </w:r>
      <w:r w:rsidR="00457812" w:rsidRPr="00457812">
        <w:rPr>
          <w:rFonts w:ascii="Times New Roman" w:eastAsia="Times New Roman" w:hAnsi="Times New Roman" w:cs="Times New Roman"/>
          <w:sz w:val="28"/>
          <w:szCs w:val="28"/>
          <w:lang w:eastAsia="ru-RU"/>
        </w:rPr>
        <w:t>2,5</w:t>
      </w:r>
      <w:r w:rsidRPr="00457812">
        <w:rPr>
          <w:rFonts w:ascii="Times New Roman" w:eastAsia="Times New Roman" w:hAnsi="Times New Roman" w:cs="Times New Roman"/>
          <w:sz w:val="28"/>
          <w:szCs w:val="28"/>
          <w:lang w:eastAsia="ru-RU"/>
        </w:rPr>
        <w:t>%).</w:t>
      </w:r>
      <w:r w:rsidR="00457812">
        <w:rPr>
          <w:rFonts w:ascii="Times New Roman" w:eastAsia="Times New Roman" w:hAnsi="Times New Roman" w:cs="Times New Roman"/>
          <w:sz w:val="28"/>
          <w:szCs w:val="28"/>
          <w:lang w:eastAsia="ru-RU"/>
        </w:rPr>
        <w:t xml:space="preserve"> Расходы по разделам «Национальная безопасность и правоохранительная деятельность»,</w:t>
      </w:r>
      <w:r w:rsidRPr="00457812">
        <w:rPr>
          <w:rFonts w:ascii="Times New Roman" w:eastAsia="Times New Roman" w:hAnsi="Times New Roman" w:cs="Times New Roman"/>
          <w:sz w:val="28"/>
          <w:szCs w:val="28"/>
          <w:lang w:eastAsia="ru-RU"/>
        </w:rPr>
        <w:t xml:space="preserve"> </w:t>
      </w:r>
      <w:r w:rsidR="00457812">
        <w:rPr>
          <w:rFonts w:ascii="Times New Roman" w:eastAsia="Times New Roman" w:hAnsi="Times New Roman" w:cs="Times New Roman"/>
          <w:sz w:val="28"/>
          <w:szCs w:val="28"/>
          <w:lang w:eastAsia="ru-RU"/>
        </w:rPr>
        <w:t xml:space="preserve">«Охрана окружающий среды», «Здравоохранение» и «СМИ»  </w:t>
      </w:r>
      <w:r w:rsidR="00457812" w:rsidRPr="00457812">
        <w:rPr>
          <w:rFonts w:ascii="Times New Roman" w:eastAsia="Times New Roman" w:hAnsi="Times New Roman" w:cs="Times New Roman"/>
          <w:sz w:val="28"/>
          <w:szCs w:val="28"/>
          <w:lang w:eastAsia="ru-RU"/>
        </w:rPr>
        <w:t xml:space="preserve">(2021 год – </w:t>
      </w:r>
      <w:r w:rsidR="00457812">
        <w:rPr>
          <w:rFonts w:ascii="Times New Roman" w:eastAsia="Times New Roman" w:hAnsi="Times New Roman" w:cs="Times New Roman"/>
          <w:sz w:val="28"/>
          <w:szCs w:val="28"/>
          <w:lang w:eastAsia="ru-RU"/>
        </w:rPr>
        <w:t>0,9</w:t>
      </w:r>
      <w:r w:rsidR="00457812" w:rsidRPr="00457812">
        <w:rPr>
          <w:rFonts w:ascii="Times New Roman" w:eastAsia="Times New Roman" w:hAnsi="Times New Roman" w:cs="Times New Roman"/>
          <w:sz w:val="28"/>
          <w:szCs w:val="28"/>
          <w:lang w:eastAsia="ru-RU"/>
        </w:rPr>
        <w:t xml:space="preserve"> %, 2022 год </w:t>
      </w:r>
      <w:r w:rsidR="00457812">
        <w:rPr>
          <w:rFonts w:ascii="Times New Roman" w:eastAsia="Times New Roman" w:hAnsi="Times New Roman" w:cs="Times New Roman"/>
          <w:sz w:val="28"/>
          <w:szCs w:val="28"/>
          <w:lang w:eastAsia="ru-RU"/>
        </w:rPr>
        <w:t>1,1</w:t>
      </w:r>
      <w:r w:rsidR="00457812" w:rsidRPr="00457812">
        <w:rPr>
          <w:rFonts w:ascii="Times New Roman" w:eastAsia="Times New Roman" w:hAnsi="Times New Roman" w:cs="Times New Roman"/>
          <w:sz w:val="28"/>
          <w:szCs w:val="28"/>
          <w:lang w:eastAsia="ru-RU"/>
        </w:rPr>
        <w:t xml:space="preserve">%, 2023 год – </w:t>
      </w:r>
      <w:r w:rsidR="00457812">
        <w:rPr>
          <w:rFonts w:ascii="Times New Roman" w:eastAsia="Times New Roman" w:hAnsi="Times New Roman" w:cs="Times New Roman"/>
          <w:sz w:val="28"/>
          <w:szCs w:val="28"/>
          <w:lang w:eastAsia="ru-RU"/>
        </w:rPr>
        <w:t>1,1</w:t>
      </w:r>
      <w:r w:rsidR="00457812" w:rsidRPr="00457812">
        <w:rPr>
          <w:rFonts w:ascii="Times New Roman" w:eastAsia="Times New Roman" w:hAnsi="Times New Roman" w:cs="Times New Roman"/>
          <w:sz w:val="28"/>
          <w:szCs w:val="28"/>
          <w:lang w:eastAsia="ru-RU"/>
        </w:rPr>
        <w:t>%).</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457812">
        <w:rPr>
          <w:rFonts w:ascii="Times New Roman" w:eastAsia="Times New Roman" w:hAnsi="Times New Roman" w:cs="Times New Roman"/>
          <w:sz w:val="28"/>
          <w:szCs w:val="28"/>
          <w:lang w:eastAsia="ru-RU"/>
        </w:rPr>
        <w:t>Проект бюджета района на 202</w:t>
      </w:r>
      <w:r w:rsidR="00457812" w:rsidRPr="00457812">
        <w:rPr>
          <w:rFonts w:ascii="Times New Roman" w:eastAsia="Times New Roman" w:hAnsi="Times New Roman" w:cs="Times New Roman"/>
          <w:sz w:val="28"/>
          <w:szCs w:val="28"/>
          <w:lang w:eastAsia="ru-RU"/>
        </w:rPr>
        <w:t>1</w:t>
      </w:r>
      <w:r w:rsidRPr="00457812">
        <w:rPr>
          <w:rFonts w:ascii="Times New Roman" w:eastAsia="Times New Roman" w:hAnsi="Times New Roman" w:cs="Times New Roman"/>
          <w:sz w:val="28"/>
          <w:szCs w:val="28"/>
          <w:lang w:eastAsia="ru-RU"/>
        </w:rPr>
        <w:t>-202</w:t>
      </w:r>
      <w:r w:rsidR="00457812" w:rsidRPr="00457812">
        <w:rPr>
          <w:rFonts w:ascii="Times New Roman" w:eastAsia="Times New Roman" w:hAnsi="Times New Roman" w:cs="Times New Roman"/>
          <w:sz w:val="28"/>
          <w:szCs w:val="28"/>
          <w:lang w:eastAsia="ru-RU"/>
        </w:rPr>
        <w:t>3</w:t>
      </w:r>
      <w:r w:rsidRPr="00457812">
        <w:rPr>
          <w:rFonts w:ascii="Times New Roman" w:eastAsia="Times New Roman" w:hAnsi="Times New Roman" w:cs="Times New Roman"/>
          <w:sz w:val="28"/>
          <w:szCs w:val="28"/>
          <w:lang w:eastAsia="ru-RU"/>
        </w:rPr>
        <w:t xml:space="preserve"> годы так же, как и уточненный бюджет 20</w:t>
      </w:r>
      <w:r w:rsidR="00457812" w:rsidRPr="00457812">
        <w:rPr>
          <w:rFonts w:ascii="Times New Roman" w:eastAsia="Times New Roman" w:hAnsi="Times New Roman" w:cs="Times New Roman"/>
          <w:sz w:val="28"/>
          <w:szCs w:val="28"/>
          <w:lang w:eastAsia="ru-RU"/>
        </w:rPr>
        <w:t>20</w:t>
      </w:r>
      <w:r w:rsidRPr="00457812">
        <w:rPr>
          <w:rFonts w:ascii="Times New Roman" w:eastAsia="Times New Roman" w:hAnsi="Times New Roman" w:cs="Times New Roman"/>
          <w:sz w:val="28"/>
          <w:szCs w:val="28"/>
          <w:lang w:eastAsia="ru-RU"/>
        </w:rPr>
        <w:t xml:space="preserve"> года  сохраняет социальную направленность, что соответствует основным задачам бюджетной политики на 202</w:t>
      </w:r>
      <w:r w:rsidR="00457812" w:rsidRPr="00457812">
        <w:rPr>
          <w:rFonts w:ascii="Times New Roman" w:eastAsia="Times New Roman" w:hAnsi="Times New Roman" w:cs="Times New Roman"/>
          <w:sz w:val="28"/>
          <w:szCs w:val="28"/>
          <w:lang w:eastAsia="ru-RU"/>
        </w:rPr>
        <w:t>1</w:t>
      </w:r>
      <w:r w:rsidRPr="00457812">
        <w:rPr>
          <w:rFonts w:ascii="Times New Roman" w:eastAsia="Times New Roman" w:hAnsi="Times New Roman" w:cs="Times New Roman"/>
          <w:sz w:val="28"/>
          <w:szCs w:val="28"/>
          <w:lang w:eastAsia="ru-RU"/>
        </w:rPr>
        <w:t xml:space="preserve"> год и плановый период 202</w:t>
      </w:r>
      <w:r w:rsidR="00457812" w:rsidRPr="00457812">
        <w:rPr>
          <w:rFonts w:ascii="Times New Roman" w:eastAsia="Times New Roman" w:hAnsi="Times New Roman" w:cs="Times New Roman"/>
          <w:sz w:val="28"/>
          <w:szCs w:val="28"/>
          <w:lang w:eastAsia="ru-RU"/>
        </w:rPr>
        <w:t>2</w:t>
      </w:r>
      <w:r w:rsidRPr="00457812">
        <w:rPr>
          <w:rFonts w:ascii="Times New Roman" w:eastAsia="Times New Roman" w:hAnsi="Times New Roman" w:cs="Times New Roman"/>
          <w:sz w:val="28"/>
          <w:szCs w:val="28"/>
          <w:lang w:eastAsia="ru-RU"/>
        </w:rPr>
        <w:t xml:space="preserve"> и 202</w:t>
      </w:r>
      <w:r w:rsidR="00457812" w:rsidRPr="00457812">
        <w:rPr>
          <w:rFonts w:ascii="Times New Roman" w:eastAsia="Times New Roman" w:hAnsi="Times New Roman" w:cs="Times New Roman"/>
          <w:sz w:val="28"/>
          <w:szCs w:val="28"/>
          <w:lang w:eastAsia="ru-RU"/>
        </w:rPr>
        <w:t>3</w:t>
      </w:r>
      <w:r w:rsidRPr="00457812">
        <w:rPr>
          <w:rFonts w:ascii="Times New Roman" w:eastAsia="Times New Roman" w:hAnsi="Times New Roman" w:cs="Times New Roman"/>
          <w:sz w:val="28"/>
          <w:szCs w:val="28"/>
          <w:lang w:eastAsia="ru-RU"/>
        </w:rPr>
        <w:t xml:space="preserve"> годов. </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ab/>
      </w:r>
      <w:r w:rsidRPr="009D3691">
        <w:rPr>
          <w:rFonts w:ascii="Times New Roman" w:eastAsia="Times New Roman" w:hAnsi="Times New Roman" w:cs="Times New Roman"/>
          <w:sz w:val="28"/>
          <w:szCs w:val="28"/>
          <w:lang w:eastAsia="ru-RU"/>
        </w:rPr>
        <w:t>Объемы бюджетных ассигнований, направляемых на исполнение публичных нормативных расходных обязательств, в 202</w:t>
      </w:r>
      <w:r w:rsidR="009D3691" w:rsidRPr="009D3691">
        <w:rPr>
          <w:rFonts w:ascii="Times New Roman" w:eastAsia="Times New Roman" w:hAnsi="Times New Roman" w:cs="Times New Roman"/>
          <w:sz w:val="28"/>
          <w:szCs w:val="28"/>
          <w:lang w:eastAsia="ru-RU"/>
        </w:rPr>
        <w:t>1</w:t>
      </w:r>
      <w:r w:rsidRPr="009D3691">
        <w:rPr>
          <w:rFonts w:ascii="Times New Roman" w:eastAsia="Times New Roman" w:hAnsi="Times New Roman" w:cs="Times New Roman"/>
          <w:sz w:val="28"/>
          <w:szCs w:val="28"/>
          <w:lang w:eastAsia="ru-RU"/>
        </w:rPr>
        <w:t>-202</w:t>
      </w:r>
      <w:r w:rsidR="009D3691" w:rsidRPr="009D3691">
        <w:rPr>
          <w:rFonts w:ascii="Times New Roman" w:eastAsia="Times New Roman" w:hAnsi="Times New Roman" w:cs="Times New Roman"/>
          <w:sz w:val="28"/>
          <w:szCs w:val="28"/>
          <w:lang w:eastAsia="ru-RU"/>
        </w:rPr>
        <w:t>3</w:t>
      </w:r>
      <w:r w:rsidRPr="009D3691">
        <w:rPr>
          <w:rFonts w:ascii="Times New Roman" w:eastAsia="Times New Roman" w:hAnsi="Times New Roman" w:cs="Times New Roman"/>
          <w:sz w:val="28"/>
          <w:szCs w:val="28"/>
          <w:lang w:eastAsia="ru-RU"/>
        </w:rPr>
        <w:t xml:space="preserve"> годах предусмотрены в разделе «Общегосударственные вопросы»  на 202</w:t>
      </w:r>
      <w:r w:rsidR="009D3691" w:rsidRPr="009D3691">
        <w:rPr>
          <w:rFonts w:ascii="Times New Roman" w:eastAsia="Times New Roman" w:hAnsi="Times New Roman" w:cs="Times New Roman"/>
          <w:sz w:val="28"/>
          <w:szCs w:val="28"/>
          <w:lang w:eastAsia="ru-RU"/>
        </w:rPr>
        <w:t>1</w:t>
      </w:r>
      <w:r w:rsidRPr="009D3691">
        <w:rPr>
          <w:rFonts w:ascii="Times New Roman" w:eastAsia="Times New Roman" w:hAnsi="Times New Roman" w:cs="Times New Roman"/>
          <w:sz w:val="28"/>
          <w:szCs w:val="28"/>
          <w:lang w:eastAsia="ru-RU"/>
        </w:rPr>
        <w:t xml:space="preserve"> год  – 7,0 тыс. рублей на  плановый период  202</w:t>
      </w:r>
      <w:r w:rsidR="009D3691" w:rsidRPr="009D3691">
        <w:rPr>
          <w:rFonts w:ascii="Times New Roman" w:eastAsia="Times New Roman" w:hAnsi="Times New Roman" w:cs="Times New Roman"/>
          <w:sz w:val="28"/>
          <w:szCs w:val="28"/>
          <w:lang w:eastAsia="ru-RU"/>
        </w:rPr>
        <w:t>2</w:t>
      </w:r>
      <w:r w:rsidRPr="009D3691">
        <w:rPr>
          <w:rFonts w:ascii="Times New Roman" w:eastAsia="Times New Roman" w:hAnsi="Times New Roman" w:cs="Times New Roman"/>
          <w:sz w:val="28"/>
          <w:szCs w:val="28"/>
          <w:lang w:eastAsia="ru-RU"/>
        </w:rPr>
        <w:t xml:space="preserve"> - 202</w:t>
      </w:r>
      <w:r w:rsidR="009D3691" w:rsidRPr="009D3691">
        <w:rPr>
          <w:rFonts w:ascii="Times New Roman" w:eastAsia="Times New Roman" w:hAnsi="Times New Roman" w:cs="Times New Roman"/>
          <w:sz w:val="28"/>
          <w:szCs w:val="28"/>
          <w:lang w:eastAsia="ru-RU"/>
        </w:rPr>
        <w:t>3</w:t>
      </w:r>
      <w:r w:rsidRPr="009D3691">
        <w:rPr>
          <w:rFonts w:ascii="Times New Roman" w:eastAsia="Times New Roman" w:hAnsi="Times New Roman" w:cs="Times New Roman"/>
          <w:sz w:val="28"/>
          <w:szCs w:val="28"/>
          <w:lang w:eastAsia="ru-RU"/>
        </w:rPr>
        <w:t xml:space="preserve">  годы в сумме 7,0 тыс. рублей  ежегодно. В структуре общих расходов бюджета района указанные расходные обязательства занимают незначительное место.</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p>
    <w:p w:rsidR="0006617C" w:rsidRPr="009D3691" w:rsidRDefault="0006617C" w:rsidP="00066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3691">
        <w:rPr>
          <w:rFonts w:ascii="Times New Roman" w:eastAsia="Times New Roman" w:hAnsi="Times New Roman" w:cs="Times New Roman"/>
          <w:sz w:val="28"/>
          <w:szCs w:val="28"/>
          <w:lang w:eastAsia="ru-RU"/>
        </w:rPr>
        <w:t xml:space="preserve">      В соответствии с постановлением Правительства области от </w:t>
      </w:r>
      <w:r w:rsidR="009D3691" w:rsidRPr="009D3691">
        <w:rPr>
          <w:rFonts w:ascii="Times New Roman" w:hAnsi="Times New Roman" w:cs="Times New Roman"/>
          <w:sz w:val="28"/>
          <w:szCs w:val="28"/>
        </w:rPr>
        <w:t>31</w:t>
      </w:r>
      <w:r w:rsidRPr="009D3691">
        <w:rPr>
          <w:rFonts w:ascii="Times New Roman" w:hAnsi="Times New Roman" w:cs="Times New Roman"/>
          <w:sz w:val="28"/>
          <w:szCs w:val="28"/>
        </w:rPr>
        <w:t xml:space="preserve"> </w:t>
      </w:r>
      <w:r w:rsidR="009D3691" w:rsidRPr="009D3691">
        <w:rPr>
          <w:rFonts w:ascii="Times New Roman" w:hAnsi="Times New Roman" w:cs="Times New Roman"/>
          <w:sz w:val="28"/>
          <w:szCs w:val="28"/>
        </w:rPr>
        <w:t>августа</w:t>
      </w:r>
      <w:r w:rsidRPr="009D3691">
        <w:rPr>
          <w:rFonts w:ascii="Times New Roman" w:hAnsi="Times New Roman" w:cs="Times New Roman"/>
          <w:sz w:val="28"/>
          <w:szCs w:val="28"/>
        </w:rPr>
        <w:t xml:space="preserve"> 20</w:t>
      </w:r>
      <w:r w:rsidR="009D3691" w:rsidRPr="009D3691">
        <w:rPr>
          <w:rFonts w:ascii="Times New Roman" w:hAnsi="Times New Roman" w:cs="Times New Roman"/>
          <w:sz w:val="28"/>
          <w:szCs w:val="28"/>
        </w:rPr>
        <w:t>20</w:t>
      </w:r>
      <w:r w:rsidRPr="009D3691">
        <w:rPr>
          <w:rFonts w:ascii="Times New Roman" w:hAnsi="Times New Roman" w:cs="Times New Roman"/>
          <w:sz w:val="28"/>
          <w:szCs w:val="28"/>
        </w:rPr>
        <w:t xml:space="preserve"> N</w:t>
      </w:r>
      <w:r w:rsidR="009D3691" w:rsidRPr="009D3691">
        <w:rPr>
          <w:rFonts w:ascii="Times New Roman" w:hAnsi="Times New Roman" w:cs="Times New Roman"/>
          <w:sz w:val="28"/>
          <w:szCs w:val="28"/>
        </w:rPr>
        <w:t>1035</w:t>
      </w:r>
      <w:r w:rsidRPr="009D3691">
        <w:rPr>
          <w:rFonts w:ascii="Times New Roman" w:hAnsi="Times New Roman" w:cs="Times New Roman"/>
          <w:sz w:val="28"/>
          <w:szCs w:val="28"/>
        </w:rPr>
        <w:t xml:space="preserve"> "Об основных направлениях бюджетной и налоговой политики Вологодской области, долговой политики  Вологодской области на 202</w:t>
      </w:r>
      <w:r w:rsidR="009D3691" w:rsidRPr="009D3691">
        <w:rPr>
          <w:rFonts w:ascii="Times New Roman" w:hAnsi="Times New Roman" w:cs="Times New Roman"/>
          <w:sz w:val="28"/>
          <w:szCs w:val="28"/>
        </w:rPr>
        <w:t>1</w:t>
      </w:r>
      <w:r w:rsidRPr="009D3691">
        <w:rPr>
          <w:rFonts w:ascii="Times New Roman" w:hAnsi="Times New Roman" w:cs="Times New Roman"/>
          <w:sz w:val="28"/>
          <w:szCs w:val="28"/>
        </w:rPr>
        <w:t xml:space="preserve"> год и плановый период 202</w:t>
      </w:r>
      <w:r w:rsidR="009D3691" w:rsidRPr="009D3691">
        <w:rPr>
          <w:rFonts w:ascii="Times New Roman" w:hAnsi="Times New Roman" w:cs="Times New Roman"/>
          <w:sz w:val="28"/>
          <w:szCs w:val="28"/>
        </w:rPr>
        <w:t>2</w:t>
      </w:r>
      <w:r w:rsidRPr="009D3691">
        <w:rPr>
          <w:rFonts w:ascii="Times New Roman" w:hAnsi="Times New Roman" w:cs="Times New Roman"/>
          <w:sz w:val="28"/>
          <w:szCs w:val="28"/>
        </w:rPr>
        <w:t xml:space="preserve"> и 202</w:t>
      </w:r>
      <w:r w:rsidR="009D3691" w:rsidRPr="009D3691">
        <w:rPr>
          <w:rFonts w:ascii="Times New Roman" w:hAnsi="Times New Roman" w:cs="Times New Roman"/>
          <w:sz w:val="28"/>
          <w:szCs w:val="28"/>
        </w:rPr>
        <w:t>3</w:t>
      </w:r>
      <w:r w:rsidRPr="009D3691">
        <w:rPr>
          <w:rFonts w:ascii="Times New Roman" w:hAnsi="Times New Roman" w:cs="Times New Roman"/>
          <w:sz w:val="28"/>
          <w:szCs w:val="28"/>
        </w:rPr>
        <w:t xml:space="preserve"> годов»</w:t>
      </w:r>
      <w:r w:rsidRPr="009D3691">
        <w:rPr>
          <w:rFonts w:ascii="Times New Roman" w:eastAsia="Times New Roman" w:hAnsi="Times New Roman" w:cs="Times New Roman"/>
          <w:sz w:val="28"/>
          <w:szCs w:val="28"/>
          <w:lang w:eastAsia="ru-RU"/>
        </w:rPr>
        <w:t xml:space="preserve"> и  статьей 172 Бюджетного кодекса Российской Федерации  для составления проекта областного бюджета на 202</w:t>
      </w:r>
      <w:r w:rsidR="009D3691" w:rsidRPr="009D3691">
        <w:rPr>
          <w:rFonts w:ascii="Times New Roman" w:eastAsia="Times New Roman" w:hAnsi="Times New Roman" w:cs="Times New Roman"/>
          <w:sz w:val="28"/>
          <w:szCs w:val="28"/>
          <w:lang w:eastAsia="ru-RU"/>
        </w:rPr>
        <w:t>1</w:t>
      </w:r>
      <w:r w:rsidRPr="009D3691">
        <w:rPr>
          <w:rFonts w:ascii="Times New Roman" w:eastAsia="Times New Roman" w:hAnsi="Times New Roman" w:cs="Times New Roman"/>
          <w:sz w:val="28"/>
          <w:szCs w:val="28"/>
          <w:lang w:eastAsia="ru-RU"/>
        </w:rPr>
        <w:t xml:space="preserve"> год и плановый период 202</w:t>
      </w:r>
      <w:r w:rsidR="009D3691" w:rsidRPr="009D3691">
        <w:rPr>
          <w:rFonts w:ascii="Times New Roman" w:eastAsia="Times New Roman" w:hAnsi="Times New Roman" w:cs="Times New Roman"/>
          <w:sz w:val="28"/>
          <w:szCs w:val="28"/>
          <w:lang w:eastAsia="ru-RU"/>
        </w:rPr>
        <w:t>2</w:t>
      </w:r>
      <w:r w:rsidRPr="009D3691">
        <w:rPr>
          <w:rFonts w:ascii="Times New Roman" w:eastAsia="Times New Roman" w:hAnsi="Times New Roman" w:cs="Times New Roman"/>
          <w:sz w:val="28"/>
          <w:szCs w:val="28"/>
          <w:lang w:eastAsia="ru-RU"/>
        </w:rPr>
        <w:t xml:space="preserve"> и 202</w:t>
      </w:r>
      <w:r w:rsidR="009D3691" w:rsidRPr="009D3691">
        <w:rPr>
          <w:rFonts w:ascii="Times New Roman" w:eastAsia="Times New Roman" w:hAnsi="Times New Roman" w:cs="Times New Roman"/>
          <w:sz w:val="28"/>
          <w:szCs w:val="28"/>
          <w:lang w:eastAsia="ru-RU"/>
        </w:rPr>
        <w:t>3</w:t>
      </w:r>
      <w:r w:rsidRPr="009D3691">
        <w:rPr>
          <w:rFonts w:ascii="Times New Roman" w:eastAsia="Times New Roman" w:hAnsi="Times New Roman" w:cs="Times New Roman"/>
          <w:sz w:val="28"/>
          <w:szCs w:val="28"/>
          <w:lang w:eastAsia="ru-RU"/>
        </w:rPr>
        <w:t xml:space="preserve"> годов в части формирования межбюджетных отношений с муниципальными образованиями области утверждены следующие направления:</w:t>
      </w:r>
    </w:p>
    <w:p w:rsidR="0070502A" w:rsidRPr="0070502A" w:rsidRDefault="0070502A" w:rsidP="009D3691">
      <w:pPr>
        <w:pStyle w:val="ConsPlusTitle"/>
        <w:outlineLvl w:val="1"/>
        <w:rPr>
          <w:b w:val="0"/>
          <w:sz w:val="28"/>
          <w:szCs w:val="28"/>
        </w:rPr>
      </w:pPr>
      <w:r>
        <w:rPr>
          <w:b w:val="0"/>
          <w:sz w:val="28"/>
          <w:szCs w:val="28"/>
        </w:rPr>
        <w:t xml:space="preserve">   </w:t>
      </w:r>
      <w:r w:rsidR="0006617C" w:rsidRPr="0070502A">
        <w:rPr>
          <w:b w:val="0"/>
          <w:sz w:val="28"/>
          <w:szCs w:val="28"/>
        </w:rPr>
        <w:t xml:space="preserve">- </w:t>
      </w:r>
      <w:r>
        <w:rPr>
          <w:b w:val="0"/>
          <w:sz w:val="28"/>
          <w:szCs w:val="28"/>
        </w:rPr>
        <w:t>о</w:t>
      </w:r>
      <w:r w:rsidR="009D3691" w:rsidRPr="0070502A">
        <w:rPr>
          <w:b w:val="0"/>
          <w:sz w:val="28"/>
          <w:szCs w:val="28"/>
        </w:rPr>
        <w:t xml:space="preserve">сновные направления </w:t>
      </w:r>
      <w:r w:rsidRPr="0070502A">
        <w:rPr>
          <w:b w:val="0"/>
          <w:sz w:val="28"/>
          <w:szCs w:val="28"/>
        </w:rPr>
        <w:t xml:space="preserve">бюджетной и </w:t>
      </w:r>
      <w:r w:rsidR="009D3691" w:rsidRPr="0070502A">
        <w:rPr>
          <w:b w:val="0"/>
          <w:sz w:val="28"/>
          <w:szCs w:val="28"/>
        </w:rPr>
        <w:t xml:space="preserve">налоговой </w:t>
      </w:r>
      <w:r w:rsidR="009D3691" w:rsidRPr="009D3691">
        <w:rPr>
          <w:b w:val="0"/>
          <w:sz w:val="28"/>
          <w:szCs w:val="28"/>
        </w:rPr>
        <w:t xml:space="preserve">политики </w:t>
      </w:r>
      <w:r w:rsidRPr="0070502A">
        <w:rPr>
          <w:b w:val="0"/>
          <w:sz w:val="28"/>
          <w:szCs w:val="28"/>
        </w:rPr>
        <w:t>Вологодской области на 2021 год и плановый период 2022 и 2023 годов (приложения 1);</w:t>
      </w:r>
    </w:p>
    <w:p w:rsidR="009D3691" w:rsidRPr="009D3691" w:rsidRDefault="0070502A" w:rsidP="0070502A">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50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9D3691" w:rsidRPr="0070502A">
        <w:rPr>
          <w:rFonts w:ascii="Times New Roman" w:eastAsia="Times New Roman" w:hAnsi="Times New Roman" w:cs="Times New Roman"/>
          <w:sz w:val="28"/>
          <w:szCs w:val="28"/>
          <w:lang w:eastAsia="ru-RU"/>
        </w:rPr>
        <w:t>сновные направления долговой политики Вологодской области на 2021 год и плановый период 2022 и 2023 годов (приложения 2)</w:t>
      </w:r>
      <w:r w:rsidRPr="0070502A">
        <w:rPr>
          <w:rFonts w:ascii="Times New Roman" w:eastAsia="Times New Roman" w:hAnsi="Times New Roman" w:cs="Times New Roman"/>
          <w:sz w:val="28"/>
          <w:szCs w:val="28"/>
          <w:lang w:eastAsia="ru-RU"/>
        </w:rPr>
        <w:t>.</w:t>
      </w:r>
    </w:p>
    <w:p w:rsidR="0006617C" w:rsidRPr="0070502A" w:rsidRDefault="0006617C" w:rsidP="0006617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DE4191">
        <w:rPr>
          <w:rFonts w:ascii="Times New Roman" w:eastAsia="Times New Roman" w:hAnsi="Times New Roman" w:cs="Times New Roman"/>
          <w:sz w:val="28"/>
          <w:szCs w:val="28"/>
          <w:lang w:eastAsia="ru-RU"/>
        </w:rPr>
        <w:t>Рекомендовано, главам муниципальных районов, городских округов, городских и сельских поселений области организовать работу по формированию  проектов местных бюджетов на 202</w:t>
      </w:r>
      <w:r w:rsidR="00DE4191" w:rsidRPr="00DE4191">
        <w:rPr>
          <w:rFonts w:ascii="Times New Roman" w:eastAsia="Times New Roman" w:hAnsi="Times New Roman" w:cs="Times New Roman"/>
          <w:sz w:val="28"/>
          <w:szCs w:val="28"/>
          <w:lang w:eastAsia="ru-RU"/>
        </w:rPr>
        <w:t>1</w:t>
      </w:r>
      <w:r w:rsidRPr="00DE4191">
        <w:rPr>
          <w:rFonts w:ascii="Times New Roman" w:eastAsia="Times New Roman" w:hAnsi="Times New Roman" w:cs="Times New Roman"/>
          <w:sz w:val="28"/>
          <w:szCs w:val="28"/>
          <w:lang w:eastAsia="ru-RU"/>
        </w:rPr>
        <w:t xml:space="preserve">  год и плановый период 202</w:t>
      </w:r>
      <w:r w:rsidR="00DE4191" w:rsidRPr="00DE4191">
        <w:rPr>
          <w:rFonts w:ascii="Times New Roman" w:eastAsia="Times New Roman" w:hAnsi="Times New Roman" w:cs="Times New Roman"/>
          <w:sz w:val="28"/>
          <w:szCs w:val="28"/>
          <w:lang w:eastAsia="ru-RU"/>
        </w:rPr>
        <w:t>2</w:t>
      </w:r>
      <w:r w:rsidRPr="00DE4191">
        <w:rPr>
          <w:rFonts w:ascii="Times New Roman" w:eastAsia="Times New Roman" w:hAnsi="Times New Roman" w:cs="Times New Roman"/>
          <w:sz w:val="28"/>
          <w:szCs w:val="28"/>
          <w:lang w:eastAsia="ru-RU"/>
        </w:rPr>
        <w:t xml:space="preserve">  и 202</w:t>
      </w:r>
      <w:r w:rsidR="00DE4191" w:rsidRPr="00DE4191">
        <w:rPr>
          <w:rFonts w:ascii="Times New Roman" w:eastAsia="Times New Roman" w:hAnsi="Times New Roman" w:cs="Times New Roman"/>
          <w:sz w:val="28"/>
          <w:szCs w:val="28"/>
          <w:lang w:eastAsia="ru-RU"/>
        </w:rPr>
        <w:t>3</w:t>
      </w:r>
      <w:r w:rsidRPr="00DE4191">
        <w:rPr>
          <w:rFonts w:ascii="Times New Roman" w:eastAsia="Times New Roman" w:hAnsi="Times New Roman" w:cs="Times New Roman"/>
          <w:sz w:val="28"/>
          <w:szCs w:val="28"/>
          <w:lang w:eastAsia="ru-RU"/>
        </w:rPr>
        <w:t xml:space="preserve"> годов с  учетом основных направлений бюджетной,  налоговой и долговой политики Вологодской области на 202</w:t>
      </w:r>
      <w:r w:rsidR="00DE4191" w:rsidRPr="00DE4191">
        <w:rPr>
          <w:rFonts w:ascii="Times New Roman" w:eastAsia="Times New Roman" w:hAnsi="Times New Roman" w:cs="Times New Roman"/>
          <w:sz w:val="28"/>
          <w:szCs w:val="28"/>
          <w:lang w:eastAsia="ru-RU"/>
        </w:rPr>
        <w:t>1</w:t>
      </w:r>
      <w:r w:rsidRPr="00DE4191">
        <w:rPr>
          <w:rFonts w:ascii="Times New Roman" w:eastAsia="Times New Roman" w:hAnsi="Times New Roman" w:cs="Times New Roman"/>
          <w:sz w:val="28"/>
          <w:szCs w:val="28"/>
          <w:lang w:eastAsia="ru-RU"/>
        </w:rPr>
        <w:t xml:space="preserve"> год и плановый период 202</w:t>
      </w:r>
      <w:r w:rsidR="00DE4191" w:rsidRPr="00DE4191">
        <w:rPr>
          <w:rFonts w:ascii="Times New Roman" w:eastAsia="Times New Roman" w:hAnsi="Times New Roman" w:cs="Times New Roman"/>
          <w:sz w:val="28"/>
          <w:szCs w:val="28"/>
          <w:lang w:eastAsia="ru-RU"/>
        </w:rPr>
        <w:t>2</w:t>
      </w:r>
      <w:r w:rsidRPr="00DE4191">
        <w:rPr>
          <w:rFonts w:ascii="Times New Roman" w:eastAsia="Times New Roman" w:hAnsi="Times New Roman" w:cs="Times New Roman"/>
          <w:sz w:val="28"/>
          <w:szCs w:val="28"/>
          <w:lang w:eastAsia="ru-RU"/>
        </w:rPr>
        <w:t xml:space="preserve"> и 202</w:t>
      </w:r>
      <w:r w:rsidR="00DE4191" w:rsidRPr="00DE4191">
        <w:rPr>
          <w:rFonts w:ascii="Times New Roman" w:eastAsia="Times New Roman" w:hAnsi="Times New Roman" w:cs="Times New Roman"/>
          <w:sz w:val="28"/>
          <w:szCs w:val="28"/>
          <w:lang w:eastAsia="ru-RU"/>
        </w:rPr>
        <w:t>3</w:t>
      </w:r>
      <w:r w:rsidRPr="00DE4191">
        <w:rPr>
          <w:rFonts w:ascii="Times New Roman" w:eastAsia="Times New Roman" w:hAnsi="Times New Roman" w:cs="Times New Roman"/>
          <w:sz w:val="28"/>
          <w:szCs w:val="28"/>
          <w:lang w:eastAsia="ru-RU"/>
        </w:rPr>
        <w:t xml:space="preserve"> годов.</w:t>
      </w:r>
    </w:p>
    <w:p w:rsidR="0006617C" w:rsidRPr="0006617C" w:rsidRDefault="0006617C" w:rsidP="0006617C">
      <w:pPr>
        <w:autoSpaceDE w:val="0"/>
        <w:autoSpaceDN w:val="0"/>
        <w:adjustRightInd w:val="0"/>
        <w:spacing w:after="0" w:line="240" w:lineRule="auto"/>
        <w:jc w:val="both"/>
        <w:rPr>
          <w:rFonts w:ascii="Times New Roman" w:hAnsi="Times New Roman" w:cs="Times New Roman"/>
          <w:color w:val="FF0000"/>
          <w:sz w:val="28"/>
          <w:szCs w:val="28"/>
        </w:rPr>
      </w:pPr>
      <w:r w:rsidRPr="0006617C">
        <w:rPr>
          <w:rFonts w:ascii="Times New Roman" w:eastAsia="Times New Roman" w:hAnsi="Times New Roman" w:cs="Times New Roman"/>
          <w:color w:val="FF0000"/>
          <w:sz w:val="28"/>
          <w:szCs w:val="28"/>
          <w:lang w:eastAsia="ru-RU"/>
        </w:rPr>
        <w:t xml:space="preserve">        </w:t>
      </w:r>
      <w:r w:rsidRPr="009A08C0">
        <w:rPr>
          <w:rFonts w:ascii="Times New Roman" w:eastAsia="Times New Roman" w:hAnsi="Times New Roman" w:cs="Times New Roman"/>
          <w:sz w:val="28"/>
          <w:szCs w:val="28"/>
          <w:lang w:eastAsia="ru-RU"/>
        </w:rPr>
        <w:t>Кроме того, Стратегия социально-экономического развития области на период до 2030 года, одобренная постановлением Правительства области от 17.10.2016 № 920</w:t>
      </w:r>
      <w:r w:rsidRPr="009A08C0">
        <w:rPr>
          <w:rFonts w:ascii="Times New Roman" w:hAnsi="Times New Roman" w:cs="Times New Roman"/>
          <w:sz w:val="28"/>
          <w:szCs w:val="28"/>
        </w:rPr>
        <w:t xml:space="preserve"> (ред. от </w:t>
      </w:r>
      <w:r w:rsidR="00DE4191" w:rsidRPr="009A08C0">
        <w:rPr>
          <w:rFonts w:ascii="Times New Roman" w:hAnsi="Times New Roman" w:cs="Times New Roman"/>
          <w:sz w:val="28"/>
          <w:szCs w:val="28"/>
        </w:rPr>
        <w:t>18</w:t>
      </w:r>
      <w:r w:rsidRPr="009A08C0">
        <w:rPr>
          <w:rFonts w:ascii="Times New Roman" w:hAnsi="Times New Roman" w:cs="Times New Roman"/>
          <w:sz w:val="28"/>
          <w:szCs w:val="28"/>
        </w:rPr>
        <w:t>.0</w:t>
      </w:r>
      <w:r w:rsidR="00DE4191" w:rsidRPr="009A08C0">
        <w:rPr>
          <w:rFonts w:ascii="Times New Roman" w:hAnsi="Times New Roman" w:cs="Times New Roman"/>
          <w:sz w:val="28"/>
          <w:szCs w:val="28"/>
        </w:rPr>
        <w:t>3</w:t>
      </w:r>
      <w:r w:rsidRPr="009A08C0">
        <w:rPr>
          <w:rFonts w:ascii="Times New Roman" w:hAnsi="Times New Roman" w:cs="Times New Roman"/>
          <w:sz w:val="28"/>
          <w:szCs w:val="28"/>
        </w:rPr>
        <w:t>.201</w:t>
      </w:r>
      <w:r w:rsidR="00DE4191" w:rsidRPr="009A08C0">
        <w:rPr>
          <w:rFonts w:ascii="Times New Roman" w:hAnsi="Times New Roman" w:cs="Times New Roman"/>
          <w:sz w:val="28"/>
          <w:szCs w:val="28"/>
        </w:rPr>
        <w:t>9</w:t>
      </w:r>
      <w:r w:rsidRPr="009A08C0">
        <w:rPr>
          <w:rFonts w:ascii="Times New Roman" w:hAnsi="Times New Roman" w:cs="Times New Roman"/>
          <w:sz w:val="28"/>
          <w:szCs w:val="28"/>
        </w:rPr>
        <w:t xml:space="preserve">) "О Стратегии социально  - экономического развития Вологодской области на период до 2030 года" </w:t>
      </w:r>
      <w:r w:rsidRPr="009A08C0">
        <w:rPr>
          <w:rFonts w:ascii="Times New Roman" w:eastAsia="Times New Roman" w:hAnsi="Times New Roman" w:cs="Times New Roman"/>
          <w:sz w:val="28"/>
          <w:szCs w:val="28"/>
          <w:lang w:eastAsia="ru-RU"/>
        </w:rPr>
        <w:t>определяет, что для достижения целей социально экономической политики области и обеспечения    общественного контроля за их достижением формирование и исполнение бюджета планируется осуществлять на базе государственных (муниципальных) программ. В рамках формирования  бюджета преимущественно в виде комплекса государственных (муниципальных) программ и перехода с 2014 года к "программному бюджету" предусматривается внедрение системы распределения бюджетных средств по программам, которые нацелены на решение социальных и экономических проблем.</w:t>
      </w:r>
      <w:r w:rsidRPr="009A08C0">
        <w:rPr>
          <w:rFonts w:ascii="Times New Roman" w:hAnsi="Times New Roman" w:cs="Times New Roman"/>
          <w:sz w:val="28"/>
          <w:szCs w:val="28"/>
        </w:rPr>
        <w:t xml:space="preserve"> </w:t>
      </w:r>
    </w:p>
    <w:p w:rsidR="0006617C" w:rsidRPr="0006617C" w:rsidRDefault="0006617C" w:rsidP="0006617C">
      <w:pPr>
        <w:autoSpaceDE w:val="0"/>
        <w:autoSpaceDN w:val="0"/>
        <w:adjustRightInd w:val="0"/>
        <w:spacing w:after="0" w:line="240" w:lineRule="auto"/>
        <w:jc w:val="both"/>
        <w:rPr>
          <w:rFonts w:ascii="Times New Roman" w:hAnsi="Times New Roman" w:cs="Times New Roman"/>
          <w:color w:val="FF0000"/>
          <w:sz w:val="28"/>
          <w:szCs w:val="28"/>
        </w:rPr>
      </w:pPr>
      <w:r w:rsidRPr="0006617C">
        <w:rPr>
          <w:rFonts w:ascii="Times New Roman" w:hAnsi="Times New Roman" w:cs="Times New Roman"/>
          <w:color w:val="FF0000"/>
          <w:sz w:val="28"/>
          <w:szCs w:val="28"/>
        </w:rPr>
        <w:t xml:space="preserve"> </w:t>
      </w:r>
      <w:r w:rsidRPr="009A08C0">
        <w:rPr>
          <w:rFonts w:ascii="Times New Roman" w:hAnsi="Times New Roman" w:cs="Times New Roman"/>
          <w:sz w:val="28"/>
          <w:szCs w:val="28"/>
        </w:rPr>
        <w:t xml:space="preserve">        Завершена работа по разработке и утверждению муниципальных  программ района. </w:t>
      </w:r>
      <w:r w:rsidRPr="00417779">
        <w:rPr>
          <w:rFonts w:ascii="Times New Roman" w:hAnsi="Times New Roman" w:cs="Times New Roman"/>
          <w:sz w:val="28"/>
          <w:szCs w:val="28"/>
        </w:rPr>
        <w:t>Бюджетом района  на 202</w:t>
      </w:r>
      <w:r w:rsidR="009A08C0" w:rsidRPr="00417779">
        <w:rPr>
          <w:rFonts w:ascii="Times New Roman" w:hAnsi="Times New Roman" w:cs="Times New Roman"/>
          <w:sz w:val="28"/>
          <w:szCs w:val="28"/>
        </w:rPr>
        <w:t>1</w:t>
      </w:r>
      <w:r w:rsidRPr="00417779">
        <w:rPr>
          <w:rFonts w:ascii="Times New Roman" w:hAnsi="Times New Roman" w:cs="Times New Roman"/>
          <w:sz w:val="28"/>
          <w:szCs w:val="28"/>
        </w:rPr>
        <w:t xml:space="preserve">  год  принято  17 муниципальных программ, на общую сумму </w:t>
      </w:r>
      <w:r w:rsidR="00417779" w:rsidRPr="00417779">
        <w:rPr>
          <w:rFonts w:ascii="Times New Roman" w:hAnsi="Times New Roman" w:cs="Times New Roman"/>
          <w:sz w:val="28"/>
          <w:szCs w:val="28"/>
        </w:rPr>
        <w:t>283055,7</w:t>
      </w:r>
      <w:r w:rsidRPr="00417779">
        <w:rPr>
          <w:rFonts w:ascii="Times New Roman" w:hAnsi="Times New Roman" w:cs="Times New Roman"/>
          <w:sz w:val="28"/>
          <w:szCs w:val="28"/>
        </w:rPr>
        <w:t xml:space="preserve"> тыс. рублей, или </w:t>
      </w:r>
      <w:r w:rsidR="00417779" w:rsidRPr="00417779">
        <w:rPr>
          <w:rFonts w:ascii="Times New Roman" w:hAnsi="Times New Roman" w:cs="Times New Roman"/>
          <w:sz w:val="28"/>
          <w:szCs w:val="28"/>
        </w:rPr>
        <w:t>97,2</w:t>
      </w:r>
      <w:r w:rsidRPr="00417779">
        <w:rPr>
          <w:rFonts w:ascii="Times New Roman" w:hAnsi="Times New Roman" w:cs="Times New Roman"/>
          <w:sz w:val="28"/>
          <w:szCs w:val="28"/>
        </w:rPr>
        <w:t xml:space="preserve"> % от общих расходов бюджетных ассигнований, в том числе на  развитие образования  </w:t>
      </w:r>
      <w:r w:rsidR="00417779" w:rsidRPr="00417779">
        <w:rPr>
          <w:rFonts w:ascii="Times New Roman" w:hAnsi="Times New Roman" w:cs="Times New Roman"/>
          <w:sz w:val="28"/>
          <w:szCs w:val="28"/>
        </w:rPr>
        <w:t>107637,0</w:t>
      </w:r>
      <w:r w:rsidRPr="00417779">
        <w:rPr>
          <w:rFonts w:ascii="Times New Roman" w:hAnsi="Times New Roman" w:cs="Times New Roman"/>
          <w:sz w:val="28"/>
          <w:szCs w:val="28"/>
        </w:rPr>
        <w:t xml:space="preserve"> тыс. рублей, или </w:t>
      </w:r>
      <w:r w:rsidR="00417779" w:rsidRPr="00417779">
        <w:rPr>
          <w:rFonts w:ascii="Times New Roman" w:hAnsi="Times New Roman" w:cs="Times New Roman"/>
          <w:sz w:val="28"/>
          <w:szCs w:val="28"/>
        </w:rPr>
        <w:t>38,0</w:t>
      </w:r>
      <w:r w:rsidRPr="00417779">
        <w:rPr>
          <w:rFonts w:ascii="Times New Roman" w:hAnsi="Times New Roman" w:cs="Times New Roman"/>
          <w:sz w:val="28"/>
          <w:szCs w:val="28"/>
        </w:rPr>
        <w:t xml:space="preserve"> процент</w:t>
      </w:r>
      <w:r w:rsidR="00417779" w:rsidRPr="00417779">
        <w:rPr>
          <w:rFonts w:ascii="Times New Roman" w:hAnsi="Times New Roman" w:cs="Times New Roman"/>
          <w:sz w:val="28"/>
          <w:szCs w:val="28"/>
        </w:rPr>
        <w:t>ов</w:t>
      </w:r>
      <w:r w:rsidRPr="00417779">
        <w:rPr>
          <w:rFonts w:ascii="Times New Roman" w:hAnsi="Times New Roman" w:cs="Times New Roman"/>
          <w:sz w:val="28"/>
          <w:szCs w:val="28"/>
        </w:rPr>
        <w:t>.</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6617C">
        <w:rPr>
          <w:rFonts w:ascii="TimesNewRomanPSMT" w:eastAsia="Times New Roman" w:hAnsi="TimesNewRomanPSMT" w:cs="TimesNewRomanPSMT"/>
          <w:color w:val="FF0000"/>
          <w:sz w:val="28"/>
          <w:szCs w:val="28"/>
          <w:lang w:eastAsia="ru-RU"/>
        </w:rPr>
        <w:t xml:space="preserve">         </w:t>
      </w:r>
      <w:r w:rsidRPr="00417779">
        <w:rPr>
          <w:rFonts w:ascii="Times New Roman" w:eastAsia="Times New Roman" w:hAnsi="Times New Roman" w:cs="Times New Roman"/>
          <w:sz w:val="28"/>
          <w:szCs w:val="28"/>
          <w:lang w:eastAsia="ru-RU"/>
        </w:rPr>
        <w:t>В 202</w:t>
      </w:r>
      <w:r w:rsidR="00417779" w:rsidRPr="00417779">
        <w:rPr>
          <w:rFonts w:ascii="Times New Roman" w:eastAsia="Times New Roman" w:hAnsi="Times New Roman" w:cs="Times New Roman"/>
          <w:sz w:val="28"/>
          <w:szCs w:val="28"/>
          <w:lang w:eastAsia="ru-RU"/>
        </w:rPr>
        <w:t>2</w:t>
      </w:r>
      <w:r w:rsidRPr="00417779">
        <w:rPr>
          <w:rFonts w:ascii="Times New Roman" w:eastAsia="Times New Roman" w:hAnsi="Times New Roman" w:cs="Times New Roman"/>
          <w:sz w:val="28"/>
          <w:szCs w:val="28"/>
          <w:lang w:eastAsia="ru-RU"/>
        </w:rPr>
        <w:t xml:space="preserve"> году принято 1</w:t>
      </w:r>
      <w:r w:rsidR="00417779" w:rsidRPr="00417779">
        <w:rPr>
          <w:rFonts w:ascii="Times New Roman" w:eastAsia="Times New Roman" w:hAnsi="Times New Roman" w:cs="Times New Roman"/>
          <w:sz w:val="28"/>
          <w:szCs w:val="28"/>
          <w:lang w:eastAsia="ru-RU"/>
        </w:rPr>
        <w:t>6</w:t>
      </w:r>
      <w:r w:rsidRPr="00417779">
        <w:rPr>
          <w:rFonts w:ascii="Times New Roman" w:eastAsia="Times New Roman" w:hAnsi="Times New Roman" w:cs="Times New Roman"/>
          <w:sz w:val="28"/>
          <w:szCs w:val="28"/>
          <w:lang w:eastAsia="ru-RU"/>
        </w:rPr>
        <w:t xml:space="preserve"> муниципальных программ,  программная часть бюджета района  составит  </w:t>
      </w:r>
      <w:r w:rsidR="00417779" w:rsidRPr="00417779">
        <w:rPr>
          <w:rFonts w:ascii="Times New Roman" w:eastAsia="Times New Roman" w:hAnsi="Times New Roman" w:cs="Times New Roman"/>
          <w:sz w:val="28"/>
          <w:szCs w:val="28"/>
          <w:lang w:eastAsia="ru-RU"/>
        </w:rPr>
        <w:t>224306,1</w:t>
      </w:r>
      <w:r w:rsidRPr="00417779">
        <w:rPr>
          <w:rFonts w:ascii="Times New Roman" w:eastAsia="Times New Roman" w:hAnsi="Times New Roman" w:cs="Times New Roman"/>
          <w:sz w:val="28"/>
          <w:szCs w:val="28"/>
          <w:lang w:eastAsia="ru-RU"/>
        </w:rPr>
        <w:t xml:space="preserve"> тыс. рублей (</w:t>
      </w:r>
      <w:r w:rsidR="00417779" w:rsidRPr="00417779">
        <w:rPr>
          <w:rFonts w:ascii="Times New Roman" w:eastAsia="Times New Roman" w:hAnsi="Times New Roman" w:cs="Times New Roman"/>
          <w:sz w:val="28"/>
          <w:szCs w:val="28"/>
          <w:lang w:eastAsia="ru-RU"/>
        </w:rPr>
        <w:t>95</w:t>
      </w:r>
      <w:r w:rsidR="00296B10">
        <w:rPr>
          <w:rFonts w:ascii="Times New Roman" w:eastAsia="Times New Roman" w:hAnsi="Times New Roman" w:cs="Times New Roman"/>
          <w:sz w:val="28"/>
          <w:szCs w:val="28"/>
          <w:lang w:eastAsia="ru-RU"/>
        </w:rPr>
        <w:t>,</w:t>
      </w:r>
      <w:r w:rsidR="00417779" w:rsidRPr="00417779">
        <w:rPr>
          <w:rFonts w:ascii="Times New Roman" w:eastAsia="Times New Roman" w:hAnsi="Times New Roman" w:cs="Times New Roman"/>
          <w:sz w:val="28"/>
          <w:szCs w:val="28"/>
          <w:lang w:eastAsia="ru-RU"/>
        </w:rPr>
        <w:t>2</w:t>
      </w:r>
      <w:r w:rsidRPr="00417779">
        <w:rPr>
          <w:rFonts w:ascii="Times New Roman" w:eastAsia="Times New Roman" w:hAnsi="Times New Roman" w:cs="Times New Roman"/>
          <w:sz w:val="28"/>
          <w:szCs w:val="28"/>
          <w:lang w:eastAsia="ru-RU"/>
        </w:rPr>
        <w:t xml:space="preserve">%), в том числе  </w:t>
      </w:r>
      <w:r w:rsidR="00417779" w:rsidRPr="00417779">
        <w:rPr>
          <w:rFonts w:ascii="Times New Roman" w:eastAsia="Times New Roman" w:hAnsi="Times New Roman" w:cs="Times New Roman"/>
          <w:sz w:val="28"/>
          <w:szCs w:val="28"/>
          <w:lang w:eastAsia="ru-RU"/>
        </w:rPr>
        <w:t>111012,2</w:t>
      </w:r>
      <w:r w:rsidRPr="00417779">
        <w:rPr>
          <w:rFonts w:ascii="Times New Roman" w:eastAsia="Times New Roman" w:hAnsi="Times New Roman" w:cs="Times New Roman"/>
          <w:sz w:val="28"/>
          <w:szCs w:val="28"/>
          <w:lang w:eastAsia="ru-RU"/>
        </w:rPr>
        <w:t xml:space="preserve"> тыс. рублей (</w:t>
      </w:r>
      <w:r w:rsidR="00417779" w:rsidRPr="00417779">
        <w:rPr>
          <w:rFonts w:ascii="Times New Roman" w:eastAsia="Times New Roman" w:hAnsi="Times New Roman" w:cs="Times New Roman"/>
          <w:sz w:val="28"/>
          <w:szCs w:val="28"/>
          <w:lang w:eastAsia="ru-RU"/>
        </w:rPr>
        <w:t>49,5</w:t>
      </w:r>
      <w:r w:rsidRPr="00417779">
        <w:rPr>
          <w:rFonts w:ascii="Times New Roman" w:eastAsia="Times New Roman" w:hAnsi="Times New Roman" w:cs="Times New Roman"/>
          <w:sz w:val="28"/>
          <w:szCs w:val="28"/>
          <w:lang w:eastAsia="ru-RU"/>
        </w:rPr>
        <w:t>%) - на развитие образования в  Междуреченском муниципальном районе».</w:t>
      </w:r>
    </w:p>
    <w:p w:rsidR="0006617C" w:rsidRPr="00296B10" w:rsidRDefault="0006617C" w:rsidP="00066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B10">
        <w:rPr>
          <w:rFonts w:ascii="Times New Roman" w:eastAsia="Times New Roman" w:hAnsi="Times New Roman" w:cs="Times New Roman"/>
          <w:sz w:val="28"/>
          <w:szCs w:val="28"/>
          <w:lang w:eastAsia="ru-RU"/>
        </w:rPr>
        <w:t xml:space="preserve">        В 202</w:t>
      </w:r>
      <w:r w:rsidR="00417779" w:rsidRPr="00296B10">
        <w:rPr>
          <w:rFonts w:ascii="Times New Roman" w:eastAsia="Times New Roman" w:hAnsi="Times New Roman" w:cs="Times New Roman"/>
          <w:sz w:val="28"/>
          <w:szCs w:val="28"/>
          <w:lang w:eastAsia="ru-RU"/>
        </w:rPr>
        <w:t>3</w:t>
      </w:r>
      <w:r w:rsidRPr="00296B10">
        <w:rPr>
          <w:rFonts w:ascii="Times New Roman" w:eastAsia="Times New Roman" w:hAnsi="Times New Roman" w:cs="Times New Roman"/>
          <w:sz w:val="28"/>
          <w:szCs w:val="28"/>
          <w:lang w:eastAsia="ru-RU"/>
        </w:rPr>
        <w:t xml:space="preserve"> году программная часть  бюджета  района составит </w:t>
      </w:r>
      <w:r w:rsidR="00296B10" w:rsidRPr="00296B10">
        <w:rPr>
          <w:rFonts w:ascii="Times New Roman" w:eastAsia="Times New Roman" w:hAnsi="Times New Roman" w:cs="Times New Roman"/>
          <w:sz w:val="28"/>
          <w:szCs w:val="28"/>
          <w:lang w:eastAsia="ru-RU"/>
        </w:rPr>
        <w:t>234820,8</w:t>
      </w:r>
      <w:r w:rsidRPr="00296B10">
        <w:rPr>
          <w:rFonts w:ascii="Times New Roman" w:eastAsia="Times New Roman" w:hAnsi="Times New Roman" w:cs="Times New Roman"/>
          <w:sz w:val="28"/>
          <w:szCs w:val="28"/>
          <w:lang w:eastAsia="ru-RU"/>
        </w:rPr>
        <w:t xml:space="preserve"> тыс.</w:t>
      </w:r>
    </w:p>
    <w:p w:rsidR="0006617C" w:rsidRPr="00296B10" w:rsidRDefault="0006617C" w:rsidP="00066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6B10">
        <w:rPr>
          <w:rFonts w:ascii="Times New Roman" w:eastAsia="Times New Roman" w:hAnsi="Times New Roman" w:cs="Times New Roman"/>
          <w:sz w:val="28"/>
          <w:szCs w:val="28"/>
          <w:lang w:eastAsia="ru-RU"/>
        </w:rPr>
        <w:t>рублей (</w:t>
      </w:r>
      <w:r w:rsidR="00296B10" w:rsidRPr="00296B10">
        <w:rPr>
          <w:rFonts w:ascii="Times New Roman" w:eastAsia="Times New Roman" w:hAnsi="Times New Roman" w:cs="Times New Roman"/>
          <w:sz w:val="28"/>
          <w:szCs w:val="28"/>
          <w:lang w:eastAsia="ru-RU"/>
        </w:rPr>
        <w:t>93,7</w:t>
      </w:r>
      <w:r w:rsidRPr="00296B10">
        <w:rPr>
          <w:rFonts w:ascii="Times New Roman" w:eastAsia="Times New Roman" w:hAnsi="Times New Roman" w:cs="Times New Roman"/>
          <w:sz w:val="28"/>
          <w:szCs w:val="28"/>
          <w:lang w:eastAsia="ru-RU"/>
        </w:rPr>
        <w:t xml:space="preserve">%), в том числе </w:t>
      </w:r>
      <w:r w:rsidR="00296B10" w:rsidRPr="00296B10">
        <w:rPr>
          <w:rFonts w:ascii="Times New Roman" w:eastAsia="Times New Roman" w:hAnsi="Times New Roman" w:cs="Times New Roman"/>
          <w:sz w:val="28"/>
          <w:szCs w:val="28"/>
          <w:lang w:eastAsia="ru-RU"/>
        </w:rPr>
        <w:t>104148,6</w:t>
      </w:r>
      <w:r w:rsidRPr="00296B10">
        <w:rPr>
          <w:rFonts w:ascii="Times New Roman" w:eastAsia="Times New Roman" w:hAnsi="Times New Roman" w:cs="Times New Roman"/>
          <w:sz w:val="28"/>
          <w:szCs w:val="28"/>
          <w:lang w:eastAsia="ru-RU"/>
        </w:rPr>
        <w:t xml:space="preserve"> тыс. рублей (</w:t>
      </w:r>
      <w:r w:rsidR="00296B10" w:rsidRPr="00296B10">
        <w:rPr>
          <w:rFonts w:ascii="Times New Roman" w:eastAsia="Times New Roman" w:hAnsi="Times New Roman" w:cs="Times New Roman"/>
          <w:sz w:val="28"/>
          <w:szCs w:val="28"/>
          <w:lang w:eastAsia="ru-RU"/>
        </w:rPr>
        <w:t>41,6</w:t>
      </w:r>
      <w:r w:rsidRPr="00296B10">
        <w:rPr>
          <w:rFonts w:ascii="Times New Roman" w:eastAsia="Times New Roman" w:hAnsi="Times New Roman" w:cs="Times New Roman"/>
          <w:sz w:val="28"/>
          <w:szCs w:val="28"/>
          <w:lang w:eastAsia="ru-RU"/>
        </w:rPr>
        <w:t>%) - на развитие образования в Междуреченском муниципальном районе».</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296B10">
        <w:rPr>
          <w:rFonts w:ascii="Times New Roman" w:eastAsia="Times New Roman" w:hAnsi="Times New Roman" w:cs="Times New Roman"/>
          <w:sz w:val="28"/>
          <w:szCs w:val="28"/>
          <w:lang w:eastAsia="ru-RU"/>
        </w:rPr>
        <w:t>Проведенный анализ показывает, что доля программного финансирования в общем объеме расходов  бюджета района  в 202</w:t>
      </w:r>
      <w:r w:rsidR="00296B10" w:rsidRPr="00296B10">
        <w:rPr>
          <w:rFonts w:ascii="Times New Roman" w:eastAsia="Times New Roman" w:hAnsi="Times New Roman" w:cs="Times New Roman"/>
          <w:sz w:val="28"/>
          <w:szCs w:val="28"/>
          <w:lang w:eastAsia="ru-RU"/>
        </w:rPr>
        <w:t>1</w:t>
      </w:r>
      <w:r w:rsidRPr="00296B10">
        <w:rPr>
          <w:rFonts w:ascii="Times New Roman" w:eastAsia="Times New Roman" w:hAnsi="Times New Roman" w:cs="Times New Roman"/>
          <w:sz w:val="28"/>
          <w:szCs w:val="28"/>
          <w:lang w:eastAsia="ru-RU"/>
        </w:rPr>
        <w:t>-202</w:t>
      </w:r>
      <w:r w:rsidR="00296B10" w:rsidRPr="00296B10">
        <w:rPr>
          <w:rFonts w:ascii="Times New Roman" w:eastAsia="Times New Roman" w:hAnsi="Times New Roman" w:cs="Times New Roman"/>
          <w:sz w:val="28"/>
          <w:szCs w:val="28"/>
          <w:lang w:eastAsia="ru-RU"/>
        </w:rPr>
        <w:t>3</w:t>
      </w:r>
      <w:r w:rsidRPr="00296B10">
        <w:rPr>
          <w:rFonts w:ascii="Times New Roman" w:eastAsia="Times New Roman" w:hAnsi="Times New Roman" w:cs="Times New Roman"/>
          <w:sz w:val="28"/>
          <w:szCs w:val="28"/>
          <w:lang w:eastAsia="ru-RU"/>
        </w:rPr>
        <w:t xml:space="preserve"> годы снижается с </w:t>
      </w:r>
      <w:r w:rsidR="00296B10" w:rsidRPr="00296B10">
        <w:rPr>
          <w:rFonts w:ascii="Times New Roman" w:eastAsia="Times New Roman" w:hAnsi="Times New Roman" w:cs="Times New Roman"/>
          <w:sz w:val="28"/>
          <w:szCs w:val="28"/>
          <w:lang w:eastAsia="ru-RU"/>
        </w:rPr>
        <w:t>97,2</w:t>
      </w:r>
      <w:r w:rsidRPr="00296B10">
        <w:rPr>
          <w:rFonts w:ascii="Times New Roman" w:eastAsia="Times New Roman" w:hAnsi="Times New Roman" w:cs="Times New Roman"/>
          <w:sz w:val="28"/>
          <w:szCs w:val="28"/>
          <w:lang w:eastAsia="ru-RU"/>
        </w:rPr>
        <w:t xml:space="preserve"> % до  </w:t>
      </w:r>
      <w:r w:rsidR="00296B10" w:rsidRPr="00296B10">
        <w:rPr>
          <w:rFonts w:ascii="Times New Roman" w:eastAsia="Times New Roman" w:hAnsi="Times New Roman" w:cs="Times New Roman"/>
          <w:sz w:val="28"/>
          <w:szCs w:val="28"/>
          <w:lang w:eastAsia="ru-RU"/>
        </w:rPr>
        <w:t>93,7</w:t>
      </w:r>
      <w:r w:rsidRPr="00296B10">
        <w:rPr>
          <w:rFonts w:ascii="Times New Roman" w:eastAsia="Times New Roman" w:hAnsi="Times New Roman" w:cs="Times New Roman"/>
          <w:sz w:val="28"/>
          <w:szCs w:val="28"/>
          <w:lang w:eastAsia="ru-RU"/>
        </w:rPr>
        <w:t xml:space="preserve"> %, или на </w:t>
      </w:r>
      <w:r w:rsidR="00296B10" w:rsidRPr="00296B10">
        <w:rPr>
          <w:rFonts w:ascii="Times New Roman" w:eastAsia="Times New Roman" w:hAnsi="Times New Roman" w:cs="Times New Roman"/>
          <w:sz w:val="28"/>
          <w:szCs w:val="28"/>
          <w:lang w:eastAsia="ru-RU"/>
        </w:rPr>
        <w:t>3,5</w:t>
      </w:r>
      <w:r w:rsidRPr="00296B10">
        <w:rPr>
          <w:rFonts w:ascii="Times New Roman" w:eastAsia="Times New Roman" w:hAnsi="Times New Roman" w:cs="Times New Roman"/>
          <w:sz w:val="28"/>
          <w:szCs w:val="28"/>
          <w:lang w:eastAsia="ru-RU"/>
        </w:rPr>
        <w:t xml:space="preserve"> процентных пункта в сравнении с 202</w:t>
      </w:r>
      <w:r w:rsidR="00296B10" w:rsidRPr="00296B10">
        <w:rPr>
          <w:rFonts w:ascii="Times New Roman" w:eastAsia="Times New Roman" w:hAnsi="Times New Roman" w:cs="Times New Roman"/>
          <w:sz w:val="28"/>
          <w:szCs w:val="28"/>
          <w:lang w:eastAsia="ru-RU"/>
        </w:rPr>
        <w:t>1</w:t>
      </w:r>
      <w:r w:rsidRPr="00296B10">
        <w:rPr>
          <w:rFonts w:ascii="Times New Roman" w:eastAsia="Times New Roman" w:hAnsi="Times New Roman" w:cs="Times New Roman"/>
          <w:sz w:val="28"/>
          <w:szCs w:val="28"/>
          <w:lang w:eastAsia="ru-RU"/>
        </w:rPr>
        <w:t xml:space="preserve"> годом, что связано с уменьшением расходов бюджета района по некоторым муниципальным программам.</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296B10">
        <w:rPr>
          <w:rFonts w:ascii="Times New Roman" w:eastAsia="Times New Roman" w:hAnsi="Times New Roman" w:cs="Times New Roman"/>
          <w:sz w:val="28"/>
          <w:szCs w:val="28"/>
          <w:lang w:eastAsia="ru-RU"/>
        </w:rPr>
        <w:t>Таким образом, в представленном проекте решения просматривается   одна из основных задач по переходу к программной структуре расходов бюджета.</w:t>
      </w:r>
    </w:p>
    <w:p w:rsid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7C5899" w:rsidRDefault="007C5899"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7C5899" w:rsidRDefault="007C5899"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7C5899" w:rsidRPr="0006617C" w:rsidRDefault="007C5899"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06617C" w:rsidRPr="00296B10" w:rsidRDefault="0006617C" w:rsidP="0006617C">
      <w:pPr>
        <w:tabs>
          <w:tab w:val="left" w:pos="720"/>
        </w:tabs>
        <w:spacing w:after="0" w:line="240" w:lineRule="auto"/>
        <w:jc w:val="both"/>
        <w:rPr>
          <w:rFonts w:ascii="Times New Roman" w:eastAsia="Times New Roman" w:hAnsi="Times New Roman" w:cs="Times New Roman"/>
          <w:b/>
          <w:sz w:val="28"/>
          <w:szCs w:val="28"/>
          <w:lang w:eastAsia="ru-RU"/>
        </w:rPr>
      </w:pPr>
      <w:r w:rsidRPr="00296B10">
        <w:rPr>
          <w:rFonts w:ascii="Times New Roman" w:eastAsia="Times New Roman" w:hAnsi="Times New Roman" w:cs="Times New Roman"/>
          <w:b/>
          <w:sz w:val="28"/>
          <w:szCs w:val="28"/>
          <w:lang w:eastAsia="ru-RU"/>
        </w:rPr>
        <w:lastRenderedPageBreak/>
        <w:t>Выводы:</w:t>
      </w:r>
    </w:p>
    <w:p w:rsidR="0006617C" w:rsidRPr="0006617C" w:rsidRDefault="0006617C" w:rsidP="0006617C">
      <w:pPr>
        <w:tabs>
          <w:tab w:val="left" w:pos="720"/>
        </w:tabs>
        <w:spacing w:after="0" w:line="240" w:lineRule="auto"/>
        <w:jc w:val="both"/>
        <w:rPr>
          <w:rFonts w:ascii="Times New Roman" w:eastAsia="Times New Roman" w:hAnsi="Times New Roman" w:cs="Times New Roman"/>
          <w:b/>
          <w:color w:val="FF0000"/>
          <w:sz w:val="28"/>
          <w:szCs w:val="28"/>
          <w:lang w:eastAsia="ru-RU"/>
        </w:rPr>
      </w:pPr>
    </w:p>
    <w:p w:rsidR="0006617C" w:rsidRPr="00296B10" w:rsidRDefault="0006617C" w:rsidP="0006617C">
      <w:pPr>
        <w:numPr>
          <w:ilvl w:val="0"/>
          <w:numId w:val="4"/>
        </w:numPr>
        <w:spacing w:after="0" w:line="240" w:lineRule="auto"/>
        <w:ind w:firstLine="851"/>
        <w:jc w:val="both"/>
        <w:rPr>
          <w:rFonts w:ascii="Times New Roman" w:eastAsia="Times New Roman" w:hAnsi="Times New Roman" w:cs="Times New Roman"/>
          <w:sz w:val="28"/>
          <w:szCs w:val="28"/>
          <w:lang w:eastAsia="ru-RU"/>
        </w:rPr>
      </w:pPr>
      <w:r w:rsidRPr="00296B10">
        <w:rPr>
          <w:rFonts w:ascii="Times New Roman" w:eastAsia="Times New Roman" w:hAnsi="Times New Roman" w:cs="Times New Roman"/>
          <w:sz w:val="28"/>
          <w:szCs w:val="28"/>
          <w:lang w:eastAsia="ru-RU"/>
        </w:rPr>
        <w:t>В целом расходы  бюджета района на 202</w:t>
      </w:r>
      <w:r w:rsidR="00296B10" w:rsidRPr="00296B10">
        <w:rPr>
          <w:rFonts w:ascii="Times New Roman" w:eastAsia="Times New Roman" w:hAnsi="Times New Roman" w:cs="Times New Roman"/>
          <w:sz w:val="28"/>
          <w:szCs w:val="28"/>
          <w:lang w:eastAsia="ru-RU"/>
        </w:rPr>
        <w:t>1</w:t>
      </w:r>
      <w:r w:rsidRPr="00296B10">
        <w:rPr>
          <w:rFonts w:ascii="Times New Roman" w:eastAsia="Times New Roman" w:hAnsi="Times New Roman" w:cs="Times New Roman"/>
          <w:sz w:val="28"/>
          <w:szCs w:val="28"/>
          <w:lang w:eastAsia="ru-RU"/>
        </w:rPr>
        <w:t xml:space="preserve"> год уменьшены по сравнению с 20</w:t>
      </w:r>
      <w:r w:rsidR="00296B10" w:rsidRPr="00296B10">
        <w:rPr>
          <w:rFonts w:ascii="Times New Roman" w:eastAsia="Times New Roman" w:hAnsi="Times New Roman" w:cs="Times New Roman"/>
          <w:sz w:val="28"/>
          <w:szCs w:val="28"/>
          <w:lang w:eastAsia="ru-RU"/>
        </w:rPr>
        <w:t>20</w:t>
      </w:r>
      <w:r w:rsidRPr="00296B10">
        <w:rPr>
          <w:rFonts w:ascii="Times New Roman" w:eastAsia="Times New Roman" w:hAnsi="Times New Roman" w:cs="Times New Roman"/>
          <w:sz w:val="28"/>
          <w:szCs w:val="28"/>
          <w:lang w:eastAsia="ru-RU"/>
        </w:rPr>
        <w:t xml:space="preserve">  годом на </w:t>
      </w:r>
      <w:r w:rsidR="00296B10" w:rsidRPr="00296B10">
        <w:rPr>
          <w:rFonts w:ascii="Times New Roman" w:eastAsia="Times New Roman" w:hAnsi="Times New Roman" w:cs="Times New Roman"/>
          <w:sz w:val="28"/>
          <w:szCs w:val="28"/>
          <w:lang w:eastAsia="ru-RU"/>
        </w:rPr>
        <w:t>20429,3</w:t>
      </w:r>
      <w:r w:rsidRPr="00296B10">
        <w:rPr>
          <w:rFonts w:ascii="Times New Roman" w:eastAsia="Times New Roman" w:hAnsi="Times New Roman" w:cs="Times New Roman"/>
          <w:sz w:val="28"/>
          <w:szCs w:val="28"/>
          <w:lang w:eastAsia="ru-RU"/>
        </w:rPr>
        <w:t xml:space="preserve"> тыс. рублей, или на </w:t>
      </w:r>
      <w:r w:rsidR="00296B10" w:rsidRPr="00296B10">
        <w:rPr>
          <w:rFonts w:ascii="Times New Roman" w:eastAsia="Times New Roman" w:hAnsi="Times New Roman" w:cs="Times New Roman"/>
          <w:sz w:val="28"/>
          <w:szCs w:val="28"/>
          <w:lang w:eastAsia="ru-RU"/>
        </w:rPr>
        <w:t>6,5</w:t>
      </w:r>
      <w:r w:rsidRPr="00296B10">
        <w:rPr>
          <w:rFonts w:ascii="Times New Roman" w:eastAsia="Times New Roman" w:hAnsi="Times New Roman" w:cs="Times New Roman"/>
          <w:sz w:val="28"/>
          <w:szCs w:val="28"/>
          <w:lang w:eastAsia="ru-RU"/>
        </w:rPr>
        <w:t xml:space="preserve"> %. На 202</w:t>
      </w:r>
      <w:r w:rsidR="00296B10" w:rsidRPr="00296B10">
        <w:rPr>
          <w:rFonts w:ascii="Times New Roman" w:eastAsia="Times New Roman" w:hAnsi="Times New Roman" w:cs="Times New Roman"/>
          <w:sz w:val="28"/>
          <w:szCs w:val="28"/>
          <w:lang w:eastAsia="ru-RU"/>
        </w:rPr>
        <w:t>2</w:t>
      </w:r>
      <w:r w:rsidRPr="00296B10">
        <w:rPr>
          <w:rFonts w:ascii="Times New Roman" w:eastAsia="Times New Roman" w:hAnsi="Times New Roman" w:cs="Times New Roman"/>
          <w:sz w:val="28"/>
          <w:szCs w:val="28"/>
          <w:lang w:eastAsia="ru-RU"/>
        </w:rPr>
        <w:t xml:space="preserve"> год  прогнозируется </w:t>
      </w:r>
      <w:r w:rsidR="00296B10" w:rsidRPr="00296B10">
        <w:rPr>
          <w:rFonts w:ascii="Times New Roman" w:eastAsia="Times New Roman" w:hAnsi="Times New Roman" w:cs="Times New Roman"/>
          <w:sz w:val="28"/>
          <w:szCs w:val="28"/>
          <w:lang w:eastAsia="ru-RU"/>
        </w:rPr>
        <w:t>также</w:t>
      </w:r>
      <w:r w:rsidRPr="00296B10">
        <w:rPr>
          <w:rFonts w:ascii="Times New Roman" w:eastAsia="Times New Roman" w:hAnsi="Times New Roman" w:cs="Times New Roman"/>
          <w:sz w:val="28"/>
          <w:szCs w:val="28"/>
          <w:lang w:eastAsia="ru-RU"/>
        </w:rPr>
        <w:t xml:space="preserve"> снижение  расходов по сравнению с 202</w:t>
      </w:r>
      <w:r w:rsidR="00296B10" w:rsidRPr="00296B10">
        <w:rPr>
          <w:rFonts w:ascii="Times New Roman" w:eastAsia="Times New Roman" w:hAnsi="Times New Roman" w:cs="Times New Roman"/>
          <w:sz w:val="28"/>
          <w:szCs w:val="28"/>
          <w:lang w:eastAsia="ru-RU"/>
        </w:rPr>
        <w:t>1</w:t>
      </w:r>
      <w:r w:rsidRPr="00296B10">
        <w:rPr>
          <w:rFonts w:ascii="Times New Roman" w:eastAsia="Times New Roman" w:hAnsi="Times New Roman" w:cs="Times New Roman"/>
          <w:sz w:val="28"/>
          <w:szCs w:val="28"/>
          <w:lang w:eastAsia="ru-RU"/>
        </w:rPr>
        <w:t xml:space="preserve">  годом на сумму  </w:t>
      </w:r>
      <w:r w:rsidR="00296B10" w:rsidRPr="00296B10">
        <w:rPr>
          <w:rFonts w:ascii="Times New Roman" w:eastAsia="Times New Roman" w:hAnsi="Times New Roman" w:cs="Times New Roman"/>
          <w:sz w:val="28"/>
          <w:szCs w:val="28"/>
          <w:lang w:eastAsia="ru-RU"/>
        </w:rPr>
        <w:t>55667,2</w:t>
      </w:r>
      <w:r w:rsidRPr="00296B10">
        <w:rPr>
          <w:rFonts w:ascii="Times New Roman" w:eastAsia="Times New Roman" w:hAnsi="Times New Roman" w:cs="Times New Roman"/>
          <w:sz w:val="28"/>
          <w:szCs w:val="28"/>
          <w:lang w:eastAsia="ru-RU"/>
        </w:rPr>
        <w:t xml:space="preserve"> тыс. рублей, или на </w:t>
      </w:r>
      <w:r w:rsidR="00296B10" w:rsidRPr="00296B10">
        <w:rPr>
          <w:rFonts w:ascii="Times New Roman" w:eastAsia="Times New Roman" w:hAnsi="Times New Roman" w:cs="Times New Roman"/>
          <w:sz w:val="28"/>
          <w:szCs w:val="28"/>
          <w:lang w:eastAsia="ru-RU"/>
        </w:rPr>
        <w:t>19,1</w:t>
      </w:r>
      <w:r w:rsidRPr="00296B10">
        <w:rPr>
          <w:rFonts w:ascii="Times New Roman" w:eastAsia="Times New Roman" w:hAnsi="Times New Roman" w:cs="Times New Roman"/>
          <w:sz w:val="28"/>
          <w:szCs w:val="28"/>
          <w:lang w:eastAsia="ru-RU"/>
        </w:rPr>
        <w:t>% и на 202</w:t>
      </w:r>
      <w:r w:rsidR="00296B10" w:rsidRPr="00296B10">
        <w:rPr>
          <w:rFonts w:ascii="Times New Roman" w:eastAsia="Times New Roman" w:hAnsi="Times New Roman" w:cs="Times New Roman"/>
          <w:sz w:val="28"/>
          <w:szCs w:val="28"/>
          <w:lang w:eastAsia="ru-RU"/>
        </w:rPr>
        <w:t>3</w:t>
      </w:r>
      <w:r w:rsidRPr="00296B10">
        <w:rPr>
          <w:rFonts w:ascii="Times New Roman" w:eastAsia="Times New Roman" w:hAnsi="Times New Roman" w:cs="Times New Roman"/>
          <w:sz w:val="28"/>
          <w:szCs w:val="28"/>
          <w:lang w:eastAsia="ru-RU"/>
        </w:rPr>
        <w:t xml:space="preserve"> год незначительный рост расходов по сравнению с 202</w:t>
      </w:r>
      <w:r w:rsidR="00296B10" w:rsidRPr="00296B10">
        <w:rPr>
          <w:rFonts w:ascii="Times New Roman" w:eastAsia="Times New Roman" w:hAnsi="Times New Roman" w:cs="Times New Roman"/>
          <w:sz w:val="28"/>
          <w:szCs w:val="28"/>
          <w:lang w:eastAsia="ru-RU"/>
        </w:rPr>
        <w:t>2</w:t>
      </w:r>
      <w:r w:rsidRPr="00296B10">
        <w:rPr>
          <w:rFonts w:ascii="Times New Roman" w:eastAsia="Times New Roman" w:hAnsi="Times New Roman" w:cs="Times New Roman"/>
          <w:sz w:val="28"/>
          <w:szCs w:val="28"/>
          <w:lang w:eastAsia="ru-RU"/>
        </w:rPr>
        <w:t xml:space="preserve"> годом на сумму </w:t>
      </w:r>
      <w:r w:rsidR="00296B10" w:rsidRPr="00296B10">
        <w:rPr>
          <w:rFonts w:ascii="Times New Roman" w:eastAsia="Times New Roman" w:hAnsi="Times New Roman" w:cs="Times New Roman"/>
          <w:sz w:val="28"/>
          <w:szCs w:val="28"/>
          <w:lang w:eastAsia="ru-RU"/>
        </w:rPr>
        <w:t>14975,7</w:t>
      </w:r>
      <w:r w:rsidRPr="00296B10">
        <w:rPr>
          <w:rFonts w:ascii="Times New Roman" w:eastAsia="Times New Roman" w:hAnsi="Times New Roman" w:cs="Times New Roman"/>
          <w:sz w:val="28"/>
          <w:szCs w:val="28"/>
          <w:lang w:eastAsia="ru-RU"/>
        </w:rPr>
        <w:t xml:space="preserve"> тыс. рублей, или на </w:t>
      </w:r>
      <w:r w:rsidR="00296B10" w:rsidRPr="00296B10">
        <w:rPr>
          <w:rFonts w:ascii="Times New Roman" w:eastAsia="Times New Roman" w:hAnsi="Times New Roman" w:cs="Times New Roman"/>
          <w:sz w:val="28"/>
          <w:szCs w:val="28"/>
          <w:lang w:eastAsia="ru-RU"/>
        </w:rPr>
        <w:t>6,3</w:t>
      </w:r>
      <w:r w:rsidRPr="00296B10">
        <w:rPr>
          <w:rFonts w:ascii="Times New Roman" w:eastAsia="Times New Roman" w:hAnsi="Times New Roman" w:cs="Times New Roman"/>
          <w:sz w:val="28"/>
          <w:szCs w:val="28"/>
          <w:lang w:eastAsia="ru-RU"/>
        </w:rPr>
        <w:t xml:space="preserve"> процента. </w:t>
      </w:r>
    </w:p>
    <w:p w:rsidR="0006617C" w:rsidRPr="0006617C" w:rsidRDefault="0006617C" w:rsidP="0006617C">
      <w:pPr>
        <w:numPr>
          <w:ilvl w:val="0"/>
          <w:numId w:val="4"/>
        </w:numPr>
        <w:spacing w:after="0" w:line="240" w:lineRule="auto"/>
        <w:ind w:firstLine="851"/>
        <w:jc w:val="both"/>
        <w:rPr>
          <w:rFonts w:ascii="Times New Roman" w:eastAsia="Times New Roman" w:hAnsi="Times New Roman" w:cs="Times New Roman"/>
          <w:color w:val="FF0000"/>
          <w:sz w:val="28"/>
          <w:szCs w:val="28"/>
          <w:lang w:eastAsia="ru-RU"/>
        </w:rPr>
      </w:pPr>
      <w:r w:rsidRPr="00866F6B">
        <w:rPr>
          <w:rFonts w:ascii="Times New Roman" w:eastAsia="Times New Roman" w:hAnsi="Times New Roman" w:cs="Times New Roman"/>
          <w:sz w:val="28"/>
          <w:szCs w:val="28"/>
          <w:lang w:eastAsia="ru-RU"/>
        </w:rPr>
        <w:t>На 202</w:t>
      </w:r>
      <w:r w:rsidR="00866F6B" w:rsidRPr="00866F6B">
        <w:rPr>
          <w:rFonts w:ascii="Times New Roman" w:eastAsia="Times New Roman" w:hAnsi="Times New Roman" w:cs="Times New Roman"/>
          <w:sz w:val="28"/>
          <w:szCs w:val="28"/>
          <w:lang w:eastAsia="ru-RU"/>
        </w:rPr>
        <w:t>1</w:t>
      </w:r>
      <w:r w:rsidRPr="00866F6B">
        <w:rPr>
          <w:rFonts w:ascii="Times New Roman" w:eastAsia="Times New Roman" w:hAnsi="Times New Roman" w:cs="Times New Roman"/>
          <w:sz w:val="28"/>
          <w:szCs w:val="28"/>
          <w:lang w:eastAsia="ru-RU"/>
        </w:rPr>
        <w:t xml:space="preserve"> год планируется сокраще</w:t>
      </w:r>
      <w:r w:rsidR="00866F6B" w:rsidRPr="00866F6B">
        <w:rPr>
          <w:rFonts w:ascii="Times New Roman" w:eastAsia="Times New Roman" w:hAnsi="Times New Roman" w:cs="Times New Roman"/>
          <w:sz w:val="28"/>
          <w:szCs w:val="28"/>
          <w:lang w:eastAsia="ru-RU"/>
        </w:rPr>
        <w:t>ние расходов бюджета района по 5</w:t>
      </w:r>
      <w:r w:rsidRPr="00866F6B">
        <w:rPr>
          <w:rFonts w:ascii="Times New Roman" w:eastAsia="Times New Roman" w:hAnsi="Times New Roman" w:cs="Times New Roman"/>
          <w:sz w:val="28"/>
          <w:szCs w:val="28"/>
          <w:lang w:eastAsia="ru-RU"/>
        </w:rPr>
        <w:t xml:space="preserve"> разделам классификации расходов на </w:t>
      </w:r>
      <w:r w:rsidR="00866F6B" w:rsidRPr="00866F6B">
        <w:rPr>
          <w:rFonts w:ascii="Times New Roman" w:eastAsia="Times New Roman" w:hAnsi="Times New Roman" w:cs="Times New Roman"/>
          <w:sz w:val="28"/>
          <w:szCs w:val="28"/>
          <w:lang w:eastAsia="ru-RU"/>
        </w:rPr>
        <w:t>46603,2</w:t>
      </w:r>
      <w:r w:rsidRPr="00866F6B">
        <w:rPr>
          <w:rFonts w:ascii="Times New Roman" w:eastAsia="Times New Roman" w:hAnsi="Times New Roman" w:cs="Times New Roman"/>
          <w:sz w:val="28"/>
          <w:szCs w:val="28"/>
          <w:lang w:eastAsia="ru-RU"/>
        </w:rPr>
        <w:t xml:space="preserve">  тыс. рублей,  увеличение по </w:t>
      </w:r>
      <w:r w:rsidR="00866F6B" w:rsidRPr="00866F6B">
        <w:rPr>
          <w:rFonts w:ascii="Times New Roman" w:eastAsia="Times New Roman" w:hAnsi="Times New Roman" w:cs="Times New Roman"/>
          <w:sz w:val="28"/>
          <w:szCs w:val="28"/>
          <w:lang w:eastAsia="ru-RU"/>
        </w:rPr>
        <w:t>7</w:t>
      </w:r>
      <w:r w:rsidRPr="00866F6B">
        <w:rPr>
          <w:rFonts w:ascii="Times New Roman" w:eastAsia="Times New Roman" w:hAnsi="Times New Roman" w:cs="Times New Roman"/>
          <w:sz w:val="28"/>
          <w:szCs w:val="28"/>
          <w:lang w:eastAsia="ru-RU"/>
        </w:rPr>
        <w:t xml:space="preserve"> разделам классификации расходов на </w:t>
      </w:r>
      <w:r w:rsidR="00866F6B" w:rsidRPr="00866F6B">
        <w:rPr>
          <w:rFonts w:ascii="Times New Roman" w:eastAsia="Times New Roman" w:hAnsi="Times New Roman" w:cs="Times New Roman"/>
          <w:sz w:val="28"/>
          <w:szCs w:val="28"/>
          <w:lang w:eastAsia="ru-RU"/>
        </w:rPr>
        <w:t>26173,9</w:t>
      </w:r>
      <w:r w:rsidRPr="00866F6B">
        <w:rPr>
          <w:rFonts w:ascii="Times New Roman" w:eastAsia="Times New Roman" w:hAnsi="Times New Roman" w:cs="Times New Roman"/>
          <w:sz w:val="28"/>
          <w:szCs w:val="28"/>
          <w:lang w:eastAsia="ru-RU"/>
        </w:rPr>
        <w:t xml:space="preserve">  тыс. рублей</w:t>
      </w:r>
      <w:r w:rsidRPr="0006617C">
        <w:rPr>
          <w:rFonts w:ascii="Times New Roman" w:eastAsia="Times New Roman" w:hAnsi="Times New Roman" w:cs="Times New Roman"/>
          <w:color w:val="FF0000"/>
          <w:sz w:val="28"/>
          <w:szCs w:val="28"/>
          <w:lang w:eastAsia="ru-RU"/>
        </w:rPr>
        <w:t>.</w:t>
      </w:r>
      <w:r w:rsidR="00866F6B" w:rsidRPr="00866F6B">
        <w:rPr>
          <w:rFonts w:ascii="Times New Roman" w:eastAsia="Times New Roman" w:hAnsi="Times New Roman"/>
          <w:sz w:val="28"/>
          <w:szCs w:val="28"/>
          <w:lang w:eastAsia="ru-RU"/>
        </w:rPr>
        <w:t xml:space="preserve"> </w:t>
      </w:r>
      <w:r w:rsidR="00866F6B" w:rsidRPr="006B661C">
        <w:rPr>
          <w:rFonts w:ascii="Times New Roman" w:eastAsia="Times New Roman" w:hAnsi="Times New Roman"/>
          <w:sz w:val="28"/>
          <w:szCs w:val="28"/>
          <w:lang w:eastAsia="ru-RU"/>
        </w:rPr>
        <w:t xml:space="preserve">Основным фактором, повлиявшим на динамику общего объема расходов  бюджета района, является  </w:t>
      </w:r>
      <w:r w:rsidR="00866F6B">
        <w:rPr>
          <w:rFonts w:ascii="Times New Roman" w:eastAsia="Times New Roman" w:hAnsi="Times New Roman"/>
          <w:sz w:val="28"/>
          <w:szCs w:val="28"/>
          <w:lang w:eastAsia="ru-RU"/>
        </w:rPr>
        <w:t xml:space="preserve">снижение безвозмездных  поступлений из бюджета области </w:t>
      </w:r>
      <w:r w:rsidR="00866F6B" w:rsidRPr="006B661C">
        <w:rPr>
          <w:rFonts w:ascii="Times New Roman" w:eastAsia="Times New Roman" w:hAnsi="Times New Roman"/>
          <w:sz w:val="28"/>
          <w:szCs w:val="28"/>
          <w:lang w:eastAsia="ru-RU"/>
        </w:rPr>
        <w:t>в бюджет района в плановом периоде по сравнению с предыдущим годом</w:t>
      </w:r>
    </w:p>
    <w:p w:rsidR="0006617C" w:rsidRPr="000D729B" w:rsidRDefault="0006617C" w:rsidP="0006617C">
      <w:pPr>
        <w:numPr>
          <w:ilvl w:val="0"/>
          <w:numId w:val="4"/>
        </w:numPr>
        <w:spacing w:after="0" w:line="240" w:lineRule="auto"/>
        <w:ind w:firstLine="851"/>
        <w:jc w:val="both"/>
        <w:rPr>
          <w:rFonts w:ascii="Times New Roman" w:eastAsia="Times New Roman" w:hAnsi="Times New Roman" w:cs="Times New Roman"/>
          <w:sz w:val="28"/>
          <w:szCs w:val="28"/>
          <w:lang w:eastAsia="ru-RU"/>
        </w:rPr>
      </w:pPr>
      <w:r w:rsidRPr="00866F6B">
        <w:rPr>
          <w:rFonts w:ascii="Times New Roman" w:eastAsia="Times New Roman" w:hAnsi="Times New Roman" w:cs="Times New Roman"/>
          <w:sz w:val="28"/>
          <w:szCs w:val="28"/>
          <w:lang w:eastAsia="ru-RU"/>
        </w:rPr>
        <w:t>Проект бюджета района на 202</w:t>
      </w:r>
      <w:r w:rsidR="00866F6B" w:rsidRPr="00866F6B">
        <w:rPr>
          <w:rFonts w:ascii="Times New Roman" w:eastAsia="Times New Roman" w:hAnsi="Times New Roman" w:cs="Times New Roman"/>
          <w:sz w:val="28"/>
          <w:szCs w:val="28"/>
          <w:lang w:eastAsia="ru-RU"/>
        </w:rPr>
        <w:t>1</w:t>
      </w:r>
      <w:r w:rsidRPr="00866F6B">
        <w:rPr>
          <w:rFonts w:ascii="Times New Roman" w:eastAsia="Times New Roman" w:hAnsi="Times New Roman" w:cs="Times New Roman"/>
          <w:sz w:val="28"/>
          <w:szCs w:val="28"/>
          <w:lang w:eastAsia="ru-RU"/>
        </w:rPr>
        <w:t>-202</w:t>
      </w:r>
      <w:r w:rsidR="00866F6B" w:rsidRPr="00866F6B">
        <w:rPr>
          <w:rFonts w:ascii="Times New Roman" w:eastAsia="Times New Roman" w:hAnsi="Times New Roman" w:cs="Times New Roman"/>
          <w:sz w:val="28"/>
          <w:szCs w:val="28"/>
          <w:lang w:eastAsia="ru-RU"/>
        </w:rPr>
        <w:t>3</w:t>
      </w:r>
      <w:r w:rsidRPr="00866F6B">
        <w:rPr>
          <w:rFonts w:ascii="Times New Roman" w:eastAsia="Times New Roman" w:hAnsi="Times New Roman" w:cs="Times New Roman"/>
          <w:sz w:val="28"/>
          <w:szCs w:val="28"/>
          <w:lang w:eastAsia="ru-RU"/>
        </w:rPr>
        <w:t xml:space="preserve"> годы  сохраняет социальную направленность, что соответствует основным задачам бюджетной политики на 202</w:t>
      </w:r>
      <w:r w:rsidR="00866F6B" w:rsidRPr="00866F6B">
        <w:rPr>
          <w:rFonts w:ascii="Times New Roman" w:eastAsia="Times New Roman" w:hAnsi="Times New Roman" w:cs="Times New Roman"/>
          <w:sz w:val="28"/>
          <w:szCs w:val="28"/>
          <w:lang w:eastAsia="ru-RU"/>
        </w:rPr>
        <w:t>1</w:t>
      </w:r>
      <w:r w:rsidRPr="00866F6B">
        <w:rPr>
          <w:rFonts w:ascii="Times New Roman" w:eastAsia="Times New Roman" w:hAnsi="Times New Roman" w:cs="Times New Roman"/>
          <w:sz w:val="28"/>
          <w:szCs w:val="28"/>
          <w:lang w:eastAsia="ru-RU"/>
        </w:rPr>
        <w:t xml:space="preserve"> год и плановый период 202</w:t>
      </w:r>
      <w:r w:rsidR="00866F6B" w:rsidRPr="00866F6B">
        <w:rPr>
          <w:rFonts w:ascii="Times New Roman" w:eastAsia="Times New Roman" w:hAnsi="Times New Roman" w:cs="Times New Roman"/>
          <w:sz w:val="28"/>
          <w:szCs w:val="28"/>
          <w:lang w:eastAsia="ru-RU"/>
        </w:rPr>
        <w:t>2</w:t>
      </w:r>
      <w:r w:rsidRPr="00866F6B">
        <w:rPr>
          <w:rFonts w:ascii="Times New Roman" w:eastAsia="Times New Roman" w:hAnsi="Times New Roman" w:cs="Times New Roman"/>
          <w:sz w:val="28"/>
          <w:szCs w:val="28"/>
          <w:lang w:eastAsia="ru-RU"/>
        </w:rPr>
        <w:t xml:space="preserve"> и 202</w:t>
      </w:r>
      <w:r w:rsidR="00866F6B" w:rsidRPr="00866F6B">
        <w:rPr>
          <w:rFonts w:ascii="Times New Roman" w:eastAsia="Times New Roman" w:hAnsi="Times New Roman" w:cs="Times New Roman"/>
          <w:sz w:val="28"/>
          <w:szCs w:val="28"/>
          <w:lang w:eastAsia="ru-RU"/>
        </w:rPr>
        <w:t>3</w:t>
      </w:r>
      <w:r w:rsidRPr="00866F6B">
        <w:rPr>
          <w:rFonts w:ascii="Times New Roman" w:eastAsia="Times New Roman" w:hAnsi="Times New Roman" w:cs="Times New Roman"/>
          <w:sz w:val="28"/>
          <w:szCs w:val="28"/>
          <w:lang w:eastAsia="ru-RU"/>
        </w:rPr>
        <w:t xml:space="preserve"> годов.</w:t>
      </w:r>
    </w:p>
    <w:p w:rsidR="0006617C" w:rsidRPr="000D729B" w:rsidRDefault="0006617C" w:rsidP="0006617C">
      <w:pPr>
        <w:numPr>
          <w:ilvl w:val="0"/>
          <w:numId w:val="4"/>
        </w:numPr>
        <w:spacing w:after="0" w:line="240" w:lineRule="auto"/>
        <w:ind w:firstLine="851"/>
        <w:jc w:val="both"/>
        <w:rPr>
          <w:rFonts w:ascii="Times New Roman" w:eastAsia="Times New Roman" w:hAnsi="Times New Roman" w:cs="Times New Roman"/>
          <w:sz w:val="28"/>
          <w:szCs w:val="28"/>
          <w:lang w:eastAsia="ru-RU"/>
        </w:rPr>
      </w:pPr>
      <w:r w:rsidRPr="000D729B">
        <w:rPr>
          <w:rFonts w:ascii="Times New Roman" w:eastAsia="Times New Roman" w:hAnsi="Times New Roman" w:cs="Times New Roman"/>
          <w:sz w:val="28"/>
          <w:szCs w:val="28"/>
          <w:lang w:eastAsia="ru-RU"/>
        </w:rPr>
        <w:t xml:space="preserve">В представленном проекте решения  имеется уверенная  тенденция к  реализации максимального  перехода  к программному бюджету. Проведенный анализ проекта решения  показывает, что доля программного финансирования в общем объеме расходов бюджета района  будет </w:t>
      </w:r>
      <w:r w:rsidR="00B33EE3">
        <w:rPr>
          <w:rFonts w:ascii="Times New Roman" w:eastAsia="Times New Roman" w:hAnsi="Times New Roman" w:cs="Times New Roman"/>
          <w:sz w:val="28"/>
          <w:szCs w:val="28"/>
          <w:lang w:eastAsia="ru-RU"/>
        </w:rPr>
        <w:t>(незначительно) снижа</w:t>
      </w:r>
      <w:r w:rsidR="000D729B" w:rsidRPr="000D729B">
        <w:rPr>
          <w:rFonts w:ascii="Times New Roman" w:eastAsia="Times New Roman" w:hAnsi="Times New Roman" w:cs="Times New Roman"/>
          <w:sz w:val="28"/>
          <w:szCs w:val="28"/>
          <w:lang w:eastAsia="ru-RU"/>
        </w:rPr>
        <w:t>т</w:t>
      </w:r>
      <w:r w:rsidR="00B33EE3">
        <w:rPr>
          <w:rFonts w:ascii="Times New Roman" w:eastAsia="Times New Roman" w:hAnsi="Times New Roman" w:cs="Times New Roman"/>
          <w:sz w:val="28"/>
          <w:szCs w:val="28"/>
          <w:lang w:eastAsia="ru-RU"/>
        </w:rPr>
        <w:t>ь</w:t>
      </w:r>
      <w:r w:rsidR="000D729B" w:rsidRPr="000D729B">
        <w:rPr>
          <w:rFonts w:ascii="Times New Roman" w:eastAsia="Times New Roman" w:hAnsi="Times New Roman" w:cs="Times New Roman"/>
          <w:sz w:val="28"/>
          <w:szCs w:val="28"/>
          <w:lang w:eastAsia="ru-RU"/>
        </w:rPr>
        <w:t>ся с 97,2</w:t>
      </w:r>
      <w:r w:rsidRPr="000D729B">
        <w:rPr>
          <w:rFonts w:ascii="Times New Roman" w:eastAsia="Times New Roman" w:hAnsi="Times New Roman" w:cs="Times New Roman"/>
          <w:sz w:val="28"/>
          <w:szCs w:val="28"/>
          <w:lang w:eastAsia="ru-RU"/>
        </w:rPr>
        <w:t xml:space="preserve"> % до  </w:t>
      </w:r>
      <w:r w:rsidR="000D729B" w:rsidRPr="000D729B">
        <w:rPr>
          <w:rFonts w:ascii="Times New Roman" w:eastAsia="Times New Roman" w:hAnsi="Times New Roman" w:cs="Times New Roman"/>
          <w:sz w:val="28"/>
          <w:szCs w:val="28"/>
          <w:lang w:eastAsia="ru-RU"/>
        </w:rPr>
        <w:t>93,7</w:t>
      </w:r>
      <w:r w:rsidRPr="000D729B">
        <w:rPr>
          <w:rFonts w:ascii="Times New Roman" w:eastAsia="Times New Roman" w:hAnsi="Times New Roman" w:cs="Times New Roman"/>
          <w:sz w:val="28"/>
          <w:szCs w:val="28"/>
          <w:lang w:eastAsia="ru-RU"/>
        </w:rPr>
        <w:t xml:space="preserve"> %, или на </w:t>
      </w:r>
      <w:r w:rsidR="000D729B" w:rsidRPr="000D729B">
        <w:rPr>
          <w:rFonts w:ascii="Times New Roman" w:eastAsia="Times New Roman" w:hAnsi="Times New Roman" w:cs="Times New Roman"/>
          <w:sz w:val="28"/>
          <w:szCs w:val="28"/>
          <w:lang w:eastAsia="ru-RU"/>
        </w:rPr>
        <w:t>3,5</w:t>
      </w:r>
      <w:r w:rsidRPr="000D729B">
        <w:rPr>
          <w:rFonts w:ascii="Times New Roman" w:eastAsia="Times New Roman" w:hAnsi="Times New Roman" w:cs="Times New Roman"/>
          <w:sz w:val="28"/>
          <w:szCs w:val="28"/>
          <w:lang w:eastAsia="ru-RU"/>
        </w:rPr>
        <w:t xml:space="preserve"> процентных пункта в сравнении с 202</w:t>
      </w:r>
      <w:r w:rsidR="000D729B" w:rsidRPr="000D729B">
        <w:rPr>
          <w:rFonts w:ascii="Times New Roman" w:eastAsia="Times New Roman" w:hAnsi="Times New Roman" w:cs="Times New Roman"/>
          <w:sz w:val="28"/>
          <w:szCs w:val="28"/>
          <w:lang w:eastAsia="ru-RU"/>
        </w:rPr>
        <w:t>1</w:t>
      </w:r>
      <w:r w:rsidRPr="000D729B">
        <w:rPr>
          <w:rFonts w:ascii="Times New Roman" w:eastAsia="Times New Roman" w:hAnsi="Times New Roman" w:cs="Times New Roman"/>
          <w:sz w:val="28"/>
          <w:szCs w:val="28"/>
          <w:lang w:eastAsia="ru-RU"/>
        </w:rPr>
        <w:t xml:space="preserve"> годом, что связано с уменьшением расходов бюджета района по некоторым муниципальным программам.</w:t>
      </w:r>
    </w:p>
    <w:p w:rsidR="0006617C" w:rsidRPr="0006617C" w:rsidRDefault="0006617C" w:rsidP="0006617C">
      <w:pPr>
        <w:spacing w:after="0" w:line="240" w:lineRule="auto"/>
        <w:ind w:left="709"/>
        <w:jc w:val="both"/>
        <w:rPr>
          <w:rFonts w:ascii="Times New Roman" w:eastAsia="Times New Roman" w:hAnsi="Times New Roman" w:cs="Times New Roman"/>
          <w:color w:val="FF0000"/>
          <w:sz w:val="28"/>
          <w:szCs w:val="28"/>
          <w:lang w:eastAsia="ru-RU"/>
        </w:rPr>
      </w:pPr>
    </w:p>
    <w:p w:rsidR="0006617C" w:rsidRPr="00137D75" w:rsidRDefault="0006617C" w:rsidP="0006617C">
      <w:pPr>
        <w:spacing w:after="0" w:line="240" w:lineRule="auto"/>
        <w:jc w:val="both"/>
        <w:rPr>
          <w:rFonts w:ascii="Times New Roman" w:eastAsia="Times New Roman" w:hAnsi="Times New Roman" w:cs="Times New Roman"/>
          <w:b/>
          <w:sz w:val="28"/>
          <w:szCs w:val="28"/>
          <w:lang w:eastAsia="ru-RU"/>
        </w:rPr>
      </w:pPr>
      <w:r w:rsidRPr="00137D75">
        <w:rPr>
          <w:rFonts w:ascii="Times New Roman" w:eastAsia="Times New Roman" w:hAnsi="Times New Roman" w:cs="Times New Roman"/>
          <w:b/>
          <w:sz w:val="28"/>
          <w:szCs w:val="28"/>
          <w:lang w:eastAsia="ru-RU"/>
        </w:rPr>
        <w:t>Рекомендации:</w:t>
      </w:r>
    </w:p>
    <w:p w:rsidR="0006617C" w:rsidRPr="00137D75" w:rsidRDefault="0006617C" w:rsidP="0006617C">
      <w:pPr>
        <w:spacing w:after="0" w:line="240" w:lineRule="auto"/>
        <w:jc w:val="both"/>
        <w:rPr>
          <w:rFonts w:ascii="Times New Roman" w:eastAsia="Times New Roman" w:hAnsi="Times New Roman" w:cs="Times New Roman"/>
          <w:b/>
          <w:sz w:val="28"/>
          <w:szCs w:val="28"/>
          <w:lang w:eastAsia="ru-RU"/>
        </w:rPr>
      </w:pPr>
    </w:p>
    <w:p w:rsidR="0006617C" w:rsidRPr="00137D75" w:rsidRDefault="0006617C" w:rsidP="0006617C">
      <w:pPr>
        <w:numPr>
          <w:ilvl w:val="0"/>
          <w:numId w:val="5"/>
        </w:numPr>
        <w:tabs>
          <w:tab w:val="num" w:pos="142"/>
        </w:tabs>
        <w:spacing w:after="0" w:line="240" w:lineRule="auto"/>
        <w:ind w:left="142" w:firstLine="709"/>
        <w:jc w:val="both"/>
        <w:rPr>
          <w:rFonts w:ascii="Times New Roman" w:eastAsia="Times New Roman" w:hAnsi="Times New Roman" w:cs="Times New Roman"/>
          <w:sz w:val="28"/>
          <w:szCs w:val="28"/>
          <w:lang w:eastAsia="ru-RU"/>
        </w:rPr>
      </w:pPr>
      <w:r w:rsidRPr="00137D75">
        <w:rPr>
          <w:rFonts w:ascii="Times New Roman" w:eastAsia="Times New Roman" w:hAnsi="Times New Roman" w:cs="Times New Roman"/>
          <w:sz w:val="28"/>
          <w:szCs w:val="28"/>
          <w:lang w:eastAsia="ru-RU"/>
        </w:rPr>
        <w:t xml:space="preserve">Следует в максимальной степени закрепить  задачу по переходу к программной структуре расходов бюджета. </w:t>
      </w:r>
    </w:p>
    <w:p w:rsidR="0006617C" w:rsidRPr="0006617C" w:rsidRDefault="0006617C" w:rsidP="0006617C">
      <w:pPr>
        <w:tabs>
          <w:tab w:val="left" w:pos="720"/>
        </w:tabs>
        <w:spacing w:after="0" w:line="240" w:lineRule="auto"/>
        <w:jc w:val="both"/>
        <w:rPr>
          <w:rFonts w:ascii="Times New Roman" w:eastAsia="Times New Roman" w:hAnsi="Times New Roman" w:cs="Times New Roman"/>
          <w:b/>
          <w:color w:val="FF0000"/>
          <w:sz w:val="28"/>
          <w:szCs w:val="28"/>
          <w:lang w:eastAsia="ru-RU"/>
        </w:rPr>
      </w:pPr>
    </w:p>
    <w:p w:rsidR="0006617C" w:rsidRPr="0006617C" w:rsidRDefault="0006617C" w:rsidP="0006617C">
      <w:pPr>
        <w:tabs>
          <w:tab w:val="left" w:pos="720"/>
        </w:tabs>
        <w:spacing w:after="0" w:line="240" w:lineRule="auto"/>
        <w:jc w:val="both"/>
        <w:rPr>
          <w:rFonts w:ascii="Times New Roman" w:eastAsia="Times New Roman" w:hAnsi="Times New Roman" w:cs="Times New Roman"/>
          <w:b/>
          <w:color w:val="FF0000"/>
          <w:sz w:val="28"/>
          <w:szCs w:val="28"/>
          <w:lang w:eastAsia="ru-RU"/>
        </w:rPr>
      </w:pPr>
    </w:p>
    <w:p w:rsidR="0006617C" w:rsidRPr="0006617C" w:rsidRDefault="0006617C" w:rsidP="0006617C">
      <w:pPr>
        <w:tabs>
          <w:tab w:val="left" w:pos="720"/>
        </w:tabs>
        <w:spacing w:after="0" w:line="240" w:lineRule="auto"/>
        <w:jc w:val="both"/>
        <w:rPr>
          <w:rFonts w:ascii="Times New Roman" w:eastAsia="Times New Roman" w:hAnsi="Times New Roman" w:cs="Times New Roman"/>
          <w:b/>
          <w:color w:val="FF0000"/>
          <w:sz w:val="28"/>
          <w:szCs w:val="28"/>
          <w:lang w:eastAsia="ru-RU"/>
        </w:rPr>
      </w:pPr>
    </w:p>
    <w:p w:rsidR="0006617C" w:rsidRPr="00137D75" w:rsidRDefault="0006617C" w:rsidP="0006617C">
      <w:pPr>
        <w:keepNext/>
        <w:spacing w:after="0" w:line="240" w:lineRule="auto"/>
        <w:jc w:val="center"/>
        <w:outlineLvl w:val="1"/>
        <w:rPr>
          <w:rFonts w:ascii="Times New Roman" w:eastAsia="Times New Roman" w:hAnsi="Times New Roman" w:cs="Times New Roman"/>
          <w:b/>
          <w:bCs/>
          <w:sz w:val="28"/>
          <w:szCs w:val="28"/>
          <w:lang w:eastAsia="ru-RU"/>
        </w:rPr>
      </w:pPr>
      <w:bookmarkStart w:id="12" w:name="_Toc340744294"/>
      <w:r w:rsidRPr="00137D75">
        <w:rPr>
          <w:rFonts w:ascii="Times New Roman" w:eastAsia="Times New Roman" w:hAnsi="Times New Roman" w:cs="Times New Roman"/>
          <w:b/>
          <w:bCs/>
          <w:sz w:val="28"/>
          <w:szCs w:val="28"/>
          <w:lang w:eastAsia="ru-RU"/>
        </w:rPr>
        <w:t>Анализ расходов  бюджета района по разделам, подразделам, целевым статьям и видам расходов и по ведомственной структуре расходов  бюджета</w:t>
      </w:r>
      <w:bookmarkEnd w:id="12"/>
      <w:r w:rsidRPr="00137D75">
        <w:rPr>
          <w:rFonts w:ascii="Times New Roman" w:eastAsia="Times New Roman" w:hAnsi="Times New Roman" w:cs="Times New Roman"/>
          <w:b/>
          <w:bCs/>
          <w:sz w:val="28"/>
          <w:szCs w:val="28"/>
          <w:lang w:eastAsia="ru-RU"/>
        </w:rPr>
        <w:t xml:space="preserve"> района</w:t>
      </w:r>
    </w:p>
    <w:p w:rsidR="0006617C" w:rsidRPr="0006617C" w:rsidRDefault="0006617C" w:rsidP="0006617C">
      <w:pPr>
        <w:keepNext/>
        <w:spacing w:after="0" w:line="240" w:lineRule="auto"/>
        <w:outlineLvl w:val="2"/>
        <w:rPr>
          <w:rFonts w:ascii="Times New Roman" w:eastAsia="Times New Roman" w:hAnsi="Times New Roman" w:cs="Arial"/>
          <w:b/>
          <w:bCs/>
          <w:color w:val="FF0000"/>
          <w:sz w:val="28"/>
          <w:szCs w:val="28"/>
          <w:lang w:eastAsia="ru-RU"/>
        </w:rPr>
      </w:pPr>
    </w:p>
    <w:p w:rsidR="0006617C" w:rsidRPr="00137D75" w:rsidRDefault="0006617C" w:rsidP="0006617C">
      <w:pPr>
        <w:keepNext/>
        <w:spacing w:after="0" w:line="240" w:lineRule="auto"/>
        <w:jc w:val="center"/>
        <w:outlineLvl w:val="2"/>
        <w:rPr>
          <w:rFonts w:ascii="Times New Roman" w:eastAsia="Times New Roman" w:hAnsi="Times New Roman" w:cs="Arial"/>
          <w:b/>
          <w:bCs/>
          <w:sz w:val="28"/>
          <w:szCs w:val="28"/>
          <w:lang w:eastAsia="ru-RU"/>
        </w:rPr>
      </w:pPr>
      <w:bookmarkStart w:id="13" w:name="_Toc340744295"/>
      <w:r w:rsidRPr="00137D75">
        <w:rPr>
          <w:rFonts w:ascii="Times New Roman" w:eastAsia="Times New Roman" w:hAnsi="Times New Roman" w:cs="Arial"/>
          <w:b/>
          <w:bCs/>
          <w:sz w:val="28"/>
          <w:szCs w:val="28"/>
          <w:lang w:eastAsia="ru-RU"/>
        </w:rPr>
        <w:t>Раздел 01 00 «Общегосударственные вопросы»</w:t>
      </w:r>
      <w:bookmarkEnd w:id="13"/>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137D75"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137D75">
        <w:rPr>
          <w:rFonts w:ascii="Times New Roman" w:eastAsia="Times New Roman" w:hAnsi="Times New Roman" w:cs="Times New Roman"/>
          <w:sz w:val="28"/>
          <w:szCs w:val="28"/>
          <w:lang w:eastAsia="ru-RU"/>
        </w:rPr>
        <w:t>В проекте решения расходы бюджета района по разделу «Общегосударственные вопросы» предусмотрены на 202</w:t>
      </w:r>
      <w:r w:rsidR="00137D75" w:rsidRPr="00137D75">
        <w:rPr>
          <w:rFonts w:ascii="Times New Roman" w:eastAsia="Times New Roman" w:hAnsi="Times New Roman" w:cs="Times New Roman"/>
          <w:sz w:val="28"/>
          <w:szCs w:val="28"/>
          <w:lang w:eastAsia="ru-RU"/>
        </w:rPr>
        <w:t>1</w:t>
      </w:r>
      <w:r w:rsidRPr="00137D75">
        <w:rPr>
          <w:rFonts w:ascii="Times New Roman" w:eastAsia="Times New Roman" w:hAnsi="Times New Roman" w:cs="Times New Roman"/>
          <w:sz w:val="28"/>
          <w:szCs w:val="28"/>
          <w:lang w:eastAsia="ru-RU"/>
        </w:rPr>
        <w:t xml:space="preserve"> год в размере </w:t>
      </w:r>
      <w:r w:rsidR="00137D75" w:rsidRPr="00137D75">
        <w:rPr>
          <w:rFonts w:ascii="Times New Roman" w:eastAsia="Times New Roman" w:hAnsi="Times New Roman" w:cs="Times New Roman"/>
          <w:sz w:val="28"/>
          <w:szCs w:val="28"/>
          <w:lang w:eastAsia="ru-RU"/>
        </w:rPr>
        <w:t>47713,7</w:t>
      </w:r>
      <w:r w:rsidRPr="00137D75">
        <w:rPr>
          <w:rFonts w:ascii="Times New Roman" w:eastAsia="Times New Roman" w:hAnsi="Times New Roman" w:cs="Times New Roman"/>
          <w:sz w:val="28"/>
          <w:szCs w:val="28"/>
          <w:lang w:eastAsia="ru-RU"/>
        </w:rPr>
        <w:t xml:space="preserve"> тыс. рублей, что </w:t>
      </w:r>
      <w:r w:rsidR="00137D75" w:rsidRPr="00137D75">
        <w:rPr>
          <w:rFonts w:ascii="Times New Roman" w:eastAsia="Times New Roman" w:hAnsi="Times New Roman" w:cs="Times New Roman"/>
          <w:sz w:val="28"/>
          <w:szCs w:val="28"/>
          <w:lang w:eastAsia="ru-RU"/>
        </w:rPr>
        <w:t>выше</w:t>
      </w:r>
      <w:r w:rsidRPr="00137D75">
        <w:rPr>
          <w:rFonts w:ascii="Times New Roman" w:eastAsia="Times New Roman" w:hAnsi="Times New Roman" w:cs="Times New Roman"/>
          <w:sz w:val="28"/>
          <w:szCs w:val="28"/>
          <w:lang w:eastAsia="ru-RU"/>
        </w:rPr>
        <w:t xml:space="preserve">  утвержденной на 20</w:t>
      </w:r>
      <w:r w:rsidR="00137D75" w:rsidRPr="00137D75">
        <w:rPr>
          <w:rFonts w:ascii="Times New Roman" w:eastAsia="Times New Roman" w:hAnsi="Times New Roman" w:cs="Times New Roman"/>
          <w:sz w:val="28"/>
          <w:szCs w:val="28"/>
          <w:lang w:eastAsia="ru-RU"/>
        </w:rPr>
        <w:t>20</w:t>
      </w:r>
      <w:r w:rsidRPr="00137D75">
        <w:rPr>
          <w:rFonts w:ascii="Times New Roman" w:eastAsia="Times New Roman" w:hAnsi="Times New Roman" w:cs="Times New Roman"/>
          <w:sz w:val="28"/>
          <w:szCs w:val="28"/>
          <w:lang w:eastAsia="ru-RU"/>
        </w:rPr>
        <w:t xml:space="preserve"> год суммы на </w:t>
      </w:r>
      <w:r w:rsidR="00137D75" w:rsidRPr="00137D75">
        <w:rPr>
          <w:rFonts w:ascii="Times New Roman" w:eastAsia="Times New Roman" w:hAnsi="Times New Roman" w:cs="Times New Roman"/>
          <w:sz w:val="28"/>
          <w:szCs w:val="28"/>
          <w:lang w:eastAsia="ru-RU"/>
        </w:rPr>
        <w:t>2018,3</w:t>
      </w:r>
      <w:r w:rsidRPr="00137D75">
        <w:rPr>
          <w:rFonts w:ascii="Times New Roman" w:eastAsia="Times New Roman" w:hAnsi="Times New Roman" w:cs="Times New Roman"/>
          <w:sz w:val="28"/>
          <w:szCs w:val="28"/>
          <w:lang w:eastAsia="ru-RU"/>
        </w:rPr>
        <w:t xml:space="preserve"> тыс. рублей, или на </w:t>
      </w:r>
      <w:r w:rsidR="00137D75" w:rsidRPr="00137D75">
        <w:rPr>
          <w:rFonts w:ascii="Times New Roman" w:eastAsia="Times New Roman" w:hAnsi="Times New Roman" w:cs="Times New Roman"/>
          <w:sz w:val="28"/>
          <w:szCs w:val="28"/>
          <w:lang w:eastAsia="ru-RU"/>
        </w:rPr>
        <w:t>4,4</w:t>
      </w:r>
      <w:r w:rsidRPr="00137D75">
        <w:rPr>
          <w:rFonts w:ascii="Times New Roman" w:eastAsia="Times New Roman" w:hAnsi="Times New Roman" w:cs="Times New Roman"/>
          <w:sz w:val="28"/>
          <w:szCs w:val="28"/>
          <w:lang w:eastAsia="ru-RU"/>
        </w:rPr>
        <w:t xml:space="preserve"> процента. </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lastRenderedPageBreak/>
        <w:t xml:space="preserve"> </w:t>
      </w:r>
      <w:r w:rsidRPr="00137D75">
        <w:rPr>
          <w:rFonts w:ascii="Times New Roman" w:eastAsia="Times New Roman" w:hAnsi="Times New Roman" w:cs="Times New Roman"/>
          <w:sz w:val="28"/>
          <w:szCs w:val="28"/>
          <w:lang w:eastAsia="ru-RU"/>
        </w:rPr>
        <w:t>Наблюдается увеличение расходов  по сравнению с утвержденным планом на 20</w:t>
      </w:r>
      <w:r w:rsidR="00137D75" w:rsidRPr="00137D75">
        <w:rPr>
          <w:rFonts w:ascii="Times New Roman" w:eastAsia="Times New Roman" w:hAnsi="Times New Roman" w:cs="Times New Roman"/>
          <w:sz w:val="28"/>
          <w:szCs w:val="28"/>
          <w:lang w:eastAsia="ru-RU"/>
        </w:rPr>
        <w:t>20</w:t>
      </w:r>
      <w:r w:rsidRPr="00137D75">
        <w:rPr>
          <w:rFonts w:ascii="Times New Roman" w:eastAsia="Times New Roman" w:hAnsi="Times New Roman" w:cs="Times New Roman"/>
          <w:sz w:val="28"/>
          <w:szCs w:val="28"/>
          <w:lang w:eastAsia="ru-RU"/>
        </w:rPr>
        <w:t xml:space="preserve"> год по </w:t>
      </w:r>
      <w:r w:rsidR="00137D75" w:rsidRPr="00137D75">
        <w:rPr>
          <w:rFonts w:ascii="Times New Roman" w:eastAsia="Times New Roman" w:hAnsi="Times New Roman" w:cs="Times New Roman"/>
          <w:sz w:val="28"/>
          <w:szCs w:val="28"/>
          <w:lang w:eastAsia="ru-RU"/>
        </w:rPr>
        <w:t>пяти</w:t>
      </w:r>
      <w:r w:rsidRPr="00137D75">
        <w:rPr>
          <w:rFonts w:ascii="Times New Roman" w:eastAsia="Times New Roman" w:hAnsi="Times New Roman" w:cs="Times New Roman"/>
          <w:sz w:val="28"/>
          <w:szCs w:val="28"/>
          <w:lang w:eastAsia="ru-RU"/>
        </w:rPr>
        <w:t xml:space="preserve"> подразделам в сумме </w:t>
      </w:r>
      <w:r w:rsidR="00137D75" w:rsidRPr="00137D75">
        <w:rPr>
          <w:rFonts w:ascii="Times New Roman" w:eastAsia="Times New Roman" w:hAnsi="Times New Roman" w:cs="Times New Roman"/>
          <w:sz w:val="28"/>
          <w:szCs w:val="28"/>
          <w:lang w:eastAsia="ru-RU"/>
        </w:rPr>
        <w:t>2022,8</w:t>
      </w:r>
      <w:r w:rsidRPr="00137D75">
        <w:rPr>
          <w:rFonts w:ascii="Times New Roman" w:eastAsia="Times New Roman" w:hAnsi="Times New Roman" w:cs="Times New Roman"/>
          <w:sz w:val="28"/>
          <w:szCs w:val="28"/>
          <w:lang w:eastAsia="ru-RU"/>
        </w:rPr>
        <w:t xml:space="preserve"> тыс. рублей  и уменьшение по двум подразделам в сумме </w:t>
      </w:r>
      <w:r w:rsidR="00137D75" w:rsidRPr="00137D75">
        <w:rPr>
          <w:rFonts w:ascii="Times New Roman" w:eastAsia="Times New Roman" w:hAnsi="Times New Roman" w:cs="Times New Roman"/>
          <w:sz w:val="28"/>
          <w:szCs w:val="28"/>
          <w:lang w:eastAsia="ru-RU"/>
        </w:rPr>
        <w:t>4,5</w:t>
      </w:r>
      <w:r w:rsidRPr="00137D75">
        <w:rPr>
          <w:rFonts w:ascii="Times New Roman" w:eastAsia="Times New Roman" w:hAnsi="Times New Roman" w:cs="Times New Roman"/>
          <w:sz w:val="28"/>
          <w:szCs w:val="28"/>
          <w:lang w:eastAsia="ru-RU"/>
        </w:rPr>
        <w:t xml:space="preserve"> в том числе:</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137D75">
        <w:rPr>
          <w:rFonts w:ascii="Times New Roman" w:eastAsia="Times New Roman" w:hAnsi="Times New Roman" w:cs="Times New Roman"/>
          <w:sz w:val="28"/>
          <w:szCs w:val="28"/>
          <w:lang w:eastAsia="ru-RU"/>
        </w:rPr>
        <w:t xml:space="preserve">по подразделу «Функционирование высшего должностного лица субъекта РФ и муниципального образования» </w:t>
      </w:r>
      <w:r w:rsidRPr="00137D75">
        <w:rPr>
          <w:rFonts w:ascii="Times New Roman" w:eastAsia="Times New Roman" w:hAnsi="Times New Roman" w:cs="Times New Roman"/>
          <w:i/>
          <w:sz w:val="28"/>
          <w:szCs w:val="28"/>
          <w:lang w:eastAsia="ru-RU"/>
        </w:rPr>
        <w:t>у</w:t>
      </w:r>
      <w:r w:rsidR="00137D75" w:rsidRPr="00137D75">
        <w:rPr>
          <w:rFonts w:ascii="Times New Roman" w:eastAsia="Times New Roman" w:hAnsi="Times New Roman" w:cs="Times New Roman"/>
          <w:i/>
          <w:sz w:val="28"/>
          <w:szCs w:val="28"/>
          <w:lang w:eastAsia="ru-RU"/>
        </w:rPr>
        <w:t>меньшение</w:t>
      </w:r>
      <w:r w:rsidRPr="00137D75">
        <w:rPr>
          <w:rFonts w:ascii="Times New Roman" w:eastAsia="Times New Roman" w:hAnsi="Times New Roman" w:cs="Times New Roman"/>
          <w:sz w:val="28"/>
          <w:szCs w:val="28"/>
          <w:lang w:eastAsia="ru-RU"/>
        </w:rPr>
        <w:t xml:space="preserve"> на </w:t>
      </w:r>
      <w:r w:rsidR="00137D75" w:rsidRPr="00137D75">
        <w:rPr>
          <w:rFonts w:ascii="Times New Roman" w:eastAsia="Times New Roman" w:hAnsi="Times New Roman" w:cs="Times New Roman"/>
          <w:sz w:val="28"/>
          <w:szCs w:val="28"/>
          <w:lang w:eastAsia="ru-RU"/>
        </w:rPr>
        <w:t>4,3</w:t>
      </w:r>
      <w:r w:rsidRPr="00137D75">
        <w:rPr>
          <w:rFonts w:ascii="Times New Roman" w:eastAsia="Times New Roman" w:hAnsi="Times New Roman" w:cs="Times New Roman"/>
          <w:sz w:val="28"/>
          <w:szCs w:val="28"/>
          <w:lang w:eastAsia="ru-RU"/>
        </w:rPr>
        <w:t xml:space="preserve"> тыс. рублей, или на </w:t>
      </w:r>
      <w:r w:rsidR="00137D75" w:rsidRPr="00137D75">
        <w:rPr>
          <w:rFonts w:ascii="Times New Roman" w:eastAsia="Times New Roman" w:hAnsi="Times New Roman" w:cs="Times New Roman"/>
          <w:sz w:val="28"/>
          <w:szCs w:val="28"/>
          <w:lang w:eastAsia="ru-RU"/>
        </w:rPr>
        <w:t>0,3</w:t>
      </w:r>
      <w:r w:rsidRPr="00137D75">
        <w:rPr>
          <w:rFonts w:ascii="Times New Roman" w:eastAsia="Times New Roman" w:hAnsi="Times New Roman" w:cs="Times New Roman"/>
          <w:sz w:val="28"/>
          <w:szCs w:val="28"/>
          <w:lang w:eastAsia="ru-RU"/>
        </w:rPr>
        <w:t xml:space="preserve"> процента;</w:t>
      </w:r>
    </w:p>
    <w:p w:rsidR="00137D75"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00137D75">
        <w:rPr>
          <w:rFonts w:ascii="Times New Roman" w:eastAsia="Times New Roman" w:hAnsi="Times New Roman" w:cs="Times New Roman"/>
          <w:color w:val="FF0000"/>
          <w:sz w:val="28"/>
          <w:szCs w:val="28"/>
          <w:lang w:eastAsia="ru-RU"/>
        </w:rPr>
        <w:t xml:space="preserve"> </w:t>
      </w:r>
      <w:r w:rsidR="00137D75" w:rsidRPr="00137D75">
        <w:rPr>
          <w:rFonts w:ascii="Times New Roman" w:eastAsia="Times New Roman" w:hAnsi="Times New Roman" w:cs="Times New Roman"/>
          <w:sz w:val="28"/>
          <w:szCs w:val="28"/>
          <w:lang w:eastAsia="ru-RU"/>
        </w:rPr>
        <w:t xml:space="preserve">по подразделу «Функционирование законодательных (представительных) органов  государственной власти и представительных органов муниципальной власти» </w:t>
      </w:r>
      <w:r w:rsidR="00137D75" w:rsidRPr="00137D75">
        <w:rPr>
          <w:rFonts w:ascii="Times New Roman" w:eastAsia="Times New Roman" w:hAnsi="Times New Roman" w:cs="Times New Roman"/>
          <w:i/>
          <w:sz w:val="28"/>
          <w:szCs w:val="28"/>
          <w:lang w:eastAsia="ru-RU"/>
        </w:rPr>
        <w:t xml:space="preserve">увеличение </w:t>
      </w:r>
      <w:r w:rsidR="00137D75" w:rsidRPr="00137D75">
        <w:rPr>
          <w:rFonts w:ascii="Times New Roman" w:eastAsia="Times New Roman" w:hAnsi="Times New Roman" w:cs="Times New Roman"/>
          <w:sz w:val="28"/>
          <w:szCs w:val="28"/>
          <w:lang w:eastAsia="ru-RU"/>
        </w:rPr>
        <w:t xml:space="preserve"> на 1,4 тыс. рублей, или на 0,2 процента;</w:t>
      </w:r>
    </w:p>
    <w:p w:rsidR="0006617C" w:rsidRPr="0006617C" w:rsidRDefault="00137D75" w:rsidP="0006617C">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6617C" w:rsidRPr="00345021">
        <w:rPr>
          <w:rFonts w:ascii="Times New Roman" w:eastAsia="Times New Roman" w:hAnsi="Times New Roman" w:cs="Times New Roman"/>
          <w:sz w:val="28"/>
          <w:szCs w:val="28"/>
          <w:lang w:eastAsia="ru-RU"/>
        </w:rPr>
        <w:t xml:space="preserve">по подразделу «Функционирование Правительства РФ, высших исполнительных органов государственной власти субъектов РФ, местных администраций»  </w:t>
      </w:r>
      <w:r w:rsidR="0006617C" w:rsidRPr="00345021">
        <w:rPr>
          <w:rFonts w:ascii="Times New Roman" w:eastAsia="Times New Roman" w:hAnsi="Times New Roman" w:cs="Times New Roman"/>
          <w:i/>
          <w:sz w:val="28"/>
          <w:szCs w:val="28"/>
          <w:lang w:eastAsia="ru-RU"/>
        </w:rPr>
        <w:t>у</w:t>
      </w:r>
      <w:r w:rsidR="00345021" w:rsidRPr="00345021">
        <w:rPr>
          <w:rFonts w:ascii="Times New Roman" w:eastAsia="Times New Roman" w:hAnsi="Times New Roman" w:cs="Times New Roman"/>
          <w:i/>
          <w:sz w:val="28"/>
          <w:szCs w:val="28"/>
          <w:lang w:eastAsia="ru-RU"/>
        </w:rPr>
        <w:t>величение</w:t>
      </w:r>
      <w:r w:rsidR="0006617C" w:rsidRPr="00345021">
        <w:rPr>
          <w:rFonts w:ascii="Times New Roman" w:eastAsia="Times New Roman" w:hAnsi="Times New Roman" w:cs="Times New Roman"/>
          <w:i/>
          <w:sz w:val="28"/>
          <w:szCs w:val="28"/>
          <w:lang w:eastAsia="ru-RU"/>
        </w:rPr>
        <w:t xml:space="preserve"> </w:t>
      </w:r>
      <w:r w:rsidR="0006617C" w:rsidRPr="00345021">
        <w:rPr>
          <w:rFonts w:ascii="Times New Roman" w:eastAsia="Times New Roman" w:hAnsi="Times New Roman" w:cs="Times New Roman"/>
          <w:sz w:val="28"/>
          <w:szCs w:val="28"/>
          <w:lang w:eastAsia="ru-RU"/>
        </w:rPr>
        <w:t xml:space="preserve">на </w:t>
      </w:r>
      <w:r w:rsidR="00345021" w:rsidRPr="00345021">
        <w:rPr>
          <w:rFonts w:ascii="Times New Roman" w:eastAsia="Times New Roman" w:hAnsi="Times New Roman" w:cs="Times New Roman"/>
          <w:sz w:val="28"/>
          <w:szCs w:val="28"/>
          <w:lang w:eastAsia="ru-RU"/>
        </w:rPr>
        <w:t>1395,2</w:t>
      </w:r>
      <w:r w:rsidR="0006617C" w:rsidRPr="00345021">
        <w:rPr>
          <w:rFonts w:ascii="Times New Roman" w:eastAsia="Times New Roman" w:hAnsi="Times New Roman" w:cs="Times New Roman"/>
          <w:sz w:val="28"/>
          <w:szCs w:val="28"/>
          <w:lang w:eastAsia="ru-RU"/>
        </w:rPr>
        <w:t xml:space="preserve"> тыс. рублей, или на </w:t>
      </w:r>
      <w:r w:rsidR="00345021" w:rsidRPr="00345021">
        <w:rPr>
          <w:rFonts w:ascii="Times New Roman" w:eastAsia="Times New Roman" w:hAnsi="Times New Roman" w:cs="Times New Roman"/>
          <w:sz w:val="28"/>
          <w:szCs w:val="28"/>
          <w:lang w:eastAsia="ru-RU"/>
        </w:rPr>
        <w:t>6,5</w:t>
      </w:r>
      <w:r w:rsidR="0006617C" w:rsidRPr="00345021">
        <w:rPr>
          <w:rFonts w:ascii="Times New Roman" w:eastAsia="Times New Roman" w:hAnsi="Times New Roman" w:cs="Times New Roman"/>
          <w:sz w:val="28"/>
          <w:szCs w:val="28"/>
          <w:lang w:eastAsia="ru-RU"/>
        </w:rPr>
        <w:t xml:space="preserve"> процента, из них:</w:t>
      </w:r>
    </w:p>
    <w:p w:rsidR="0006617C" w:rsidRPr="00083E35" w:rsidRDefault="0006617C" w:rsidP="0006617C">
      <w:pPr>
        <w:spacing w:after="0" w:line="240" w:lineRule="auto"/>
        <w:jc w:val="both"/>
        <w:rPr>
          <w:rFonts w:ascii="Times New Roman" w:hAnsi="Times New Roman" w:cs="Times New Roman"/>
          <w:sz w:val="28"/>
          <w:szCs w:val="28"/>
        </w:rPr>
      </w:pPr>
      <w:r w:rsidRPr="0006617C">
        <w:rPr>
          <w:rFonts w:ascii="Times New Roman" w:eastAsia="Times New Roman" w:hAnsi="Times New Roman" w:cs="Times New Roman"/>
          <w:color w:val="FF0000"/>
          <w:sz w:val="28"/>
          <w:szCs w:val="28"/>
          <w:lang w:eastAsia="ru-RU"/>
        </w:rPr>
        <w:t xml:space="preserve">    </w:t>
      </w:r>
      <w:r w:rsidRPr="00C9796E">
        <w:rPr>
          <w:rFonts w:ascii="Times New Roman" w:eastAsia="Times New Roman" w:hAnsi="Times New Roman" w:cs="Times New Roman"/>
          <w:i/>
          <w:sz w:val="28"/>
          <w:szCs w:val="28"/>
          <w:lang w:eastAsia="ru-RU"/>
        </w:rPr>
        <w:t>уменьшение</w:t>
      </w:r>
      <w:r w:rsidRPr="00C9796E">
        <w:rPr>
          <w:rFonts w:ascii="Times New Roman" w:eastAsia="Times New Roman" w:hAnsi="Times New Roman" w:cs="Times New Roman"/>
          <w:sz w:val="28"/>
          <w:szCs w:val="28"/>
          <w:lang w:eastAsia="ru-RU"/>
        </w:rPr>
        <w:t xml:space="preserve"> на </w:t>
      </w:r>
      <w:r w:rsidR="00C9796E" w:rsidRPr="00C9796E">
        <w:rPr>
          <w:rFonts w:ascii="Times New Roman" w:eastAsia="Times New Roman" w:hAnsi="Times New Roman" w:cs="Times New Roman"/>
          <w:sz w:val="28"/>
          <w:szCs w:val="28"/>
          <w:lang w:eastAsia="ru-RU"/>
        </w:rPr>
        <w:t xml:space="preserve">обеспечении функций органов местного самоуправления </w:t>
      </w:r>
      <w:r w:rsidRPr="00C9796E">
        <w:rPr>
          <w:rFonts w:ascii="Times New Roman" w:eastAsia="Times New Roman" w:hAnsi="Times New Roman" w:cs="Times New Roman"/>
          <w:sz w:val="28"/>
          <w:szCs w:val="28"/>
          <w:lang w:eastAsia="ru-RU"/>
        </w:rPr>
        <w:t xml:space="preserve"> – </w:t>
      </w:r>
      <w:r w:rsidR="00C9796E" w:rsidRPr="00C9796E">
        <w:rPr>
          <w:rFonts w:ascii="Times New Roman" w:eastAsia="Times New Roman" w:hAnsi="Times New Roman" w:cs="Times New Roman"/>
          <w:sz w:val="28"/>
          <w:szCs w:val="28"/>
          <w:lang w:eastAsia="ru-RU"/>
        </w:rPr>
        <w:t>185,0</w:t>
      </w:r>
      <w:r w:rsidRPr="00C9796E">
        <w:rPr>
          <w:rFonts w:ascii="Times New Roman" w:eastAsia="Times New Roman" w:hAnsi="Times New Roman" w:cs="Times New Roman"/>
          <w:sz w:val="28"/>
          <w:szCs w:val="28"/>
          <w:lang w:eastAsia="ru-RU"/>
        </w:rPr>
        <w:t xml:space="preserve"> тыс. рублей</w:t>
      </w:r>
      <w:r w:rsidR="006977C9">
        <w:rPr>
          <w:rFonts w:ascii="Times New Roman" w:eastAsia="Times New Roman" w:hAnsi="Times New Roman" w:cs="Times New Roman"/>
          <w:sz w:val="28"/>
          <w:szCs w:val="28"/>
          <w:lang w:eastAsia="ru-RU"/>
        </w:rPr>
        <w:t xml:space="preserve"> (</w:t>
      </w:r>
      <w:r w:rsidR="00F260A0">
        <w:rPr>
          <w:rFonts w:ascii="Times New Roman" w:eastAsia="Times New Roman" w:hAnsi="Times New Roman" w:cs="Times New Roman"/>
          <w:sz w:val="28"/>
          <w:szCs w:val="28"/>
          <w:lang w:eastAsia="ru-RU"/>
        </w:rPr>
        <w:t xml:space="preserve">на </w:t>
      </w:r>
      <w:r w:rsidR="006977C9">
        <w:rPr>
          <w:rFonts w:ascii="Times New Roman" w:eastAsia="Times New Roman" w:hAnsi="Times New Roman" w:cs="Times New Roman"/>
          <w:sz w:val="28"/>
          <w:szCs w:val="28"/>
          <w:lang w:eastAsia="ru-RU"/>
        </w:rPr>
        <w:t>закупк</w:t>
      </w:r>
      <w:r w:rsidR="00F260A0">
        <w:rPr>
          <w:rFonts w:ascii="Times New Roman" w:eastAsia="Times New Roman" w:hAnsi="Times New Roman" w:cs="Times New Roman"/>
          <w:sz w:val="28"/>
          <w:szCs w:val="28"/>
          <w:lang w:eastAsia="ru-RU"/>
        </w:rPr>
        <w:t>у</w:t>
      </w:r>
      <w:r w:rsidR="006977C9">
        <w:rPr>
          <w:rFonts w:ascii="Times New Roman" w:eastAsia="Times New Roman" w:hAnsi="Times New Roman" w:cs="Times New Roman"/>
          <w:sz w:val="28"/>
          <w:szCs w:val="28"/>
          <w:lang w:eastAsia="ru-RU"/>
        </w:rPr>
        <w:t xml:space="preserve"> товаров и</w:t>
      </w:r>
      <w:r w:rsidR="00F260A0">
        <w:rPr>
          <w:rFonts w:ascii="Times New Roman" w:eastAsia="Times New Roman" w:hAnsi="Times New Roman" w:cs="Times New Roman"/>
          <w:sz w:val="28"/>
          <w:szCs w:val="28"/>
          <w:lang w:eastAsia="ru-RU"/>
        </w:rPr>
        <w:t xml:space="preserve"> оплату </w:t>
      </w:r>
      <w:r w:rsidR="006977C9">
        <w:rPr>
          <w:rFonts w:ascii="Times New Roman" w:eastAsia="Times New Roman" w:hAnsi="Times New Roman" w:cs="Times New Roman"/>
          <w:sz w:val="28"/>
          <w:szCs w:val="28"/>
          <w:lang w:eastAsia="ru-RU"/>
        </w:rPr>
        <w:t xml:space="preserve"> налог</w:t>
      </w:r>
      <w:r w:rsidR="00F260A0">
        <w:rPr>
          <w:rFonts w:ascii="Times New Roman" w:eastAsia="Times New Roman" w:hAnsi="Times New Roman" w:cs="Times New Roman"/>
          <w:sz w:val="28"/>
          <w:szCs w:val="28"/>
          <w:lang w:eastAsia="ru-RU"/>
        </w:rPr>
        <w:t>ов</w:t>
      </w:r>
      <w:r w:rsidR="006977C9">
        <w:rPr>
          <w:rFonts w:ascii="Times New Roman" w:eastAsia="Times New Roman" w:hAnsi="Times New Roman" w:cs="Times New Roman"/>
          <w:sz w:val="28"/>
          <w:szCs w:val="28"/>
          <w:lang w:eastAsia="ru-RU"/>
        </w:rPr>
        <w:t>)</w:t>
      </w:r>
      <w:r w:rsidRPr="00C9796E">
        <w:rPr>
          <w:rFonts w:ascii="Times New Roman" w:eastAsia="Times New Roman" w:hAnsi="Times New Roman" w:cs="Times New Roman"/>
          <w:sz w:val="28"/>
          <w:szCs w:val="28"/>
          <w:lang w:eastAsia="ru-RU"/>
        </w:rPr>
        <w:t xml:space="preserve">, </w:t>
      </w:r>
      <w:r w:rsidR="00C9796E" w:rsidRPr="00C9796E">
        <w:rPr>
          <w:rFonts w:ascii="Times New Roman" w:eastAsia="Times New Roman" w:hAnsi="Times New Roman" w:cs="Times New Roman"/>
          <w:sz w:val="28"/>
          <w:szCs w:val="28"/>
          <w:lang w:eastAsia="ru-RU"/>
        </w:rPr>
        <w:t>на осуществление полномочий в сфере административных отношений</w:t>
      </w:r>
      <w:r w:rsidRPr="00C9796E">
        <w:rPr>
          <w:rFonts w:ascii="Times New Roman" w:eastAsia="Times New Roman" w:hAnsi="Times New Roman" w:cs="Times New Roman"/>
          <w:sz w:val="28"/>
          <w:szCs w:val="28"/>
          <w:lang w:eastAsia="ru-RU"/>
        </w:rPr>
        <w:t xml:space="preserve"> – </w:t>
      </w:r>
      <w:r w:rsidR="00C9796E" w:rsidRPr="00C9796E">
        <w:rPr>
          <w:rFonts w:ascii="Times New Roman" w:eastAsia="Times New Roman" w:hAnsi="Times New Roman" w:cs="Times New Roman"/>
          <w:sz w:val="28"/>
          <w:szCs w:val="28"/>
          <w:lang w:eastAsia="ru-RU"/>
        </w:rPr>
        <w:t>12,6</w:t>
      </w:r>
      <w:r w:rsidRPr="00C9796E">
        <w:rPr>
          <w:rFonts w:ascii="Times New Roman" w:eastAsia="Times New Roman" w:hAnsi="Times New Roman" w:cs="Times New Roman"/>
          <w:sz w:val="28"/>
          <w:szCs w:val="28"/>
          <w:lang w:eastAsia="ru-RU"/>
        </w:rPr>
        <w:t xml:space="preserve"> тыс. рублей</w:t>
      </w:r>
      <w:r w:rsidR="006977C9">
        <w:rPr>
          <w:rFonts w:ascii="Times New Roman" w:eastAsia="Times New Roman" w:hAnsi="Times New Roman" w:cs="Times New Roman"/>
          <w:sz w:val="28"/>
          <w:szCs w:val="28"/>
          <w:lang w:eastAsia="ru-RU"/>
        </w:rPr>
        <w:t xml:space="preserve"> (</w:t>
      </w:r>
      <w:r w:rsidR="00F260A0">
        <w:rPr>
          <w:rFonts w:ascii="Times New Roman" w:eastAsia="Times New Roman" w:hAnsi="Times New Roman" w:cs="Times New Roman"/>
          <w:sz w:val="28"/>
          <w:szCs w:val="28"/>
          <w:lang w:eastAsia="ru-RU"/>
        </w:rPr>
        <w:t xml:space="preserve">на </w:t>
      </w:r>
      <w:r w:rsidR="006977C9">
        <w:rPr>
          <w:rFonts w:ascii="Times New Roman" w:eastAsia="Times New Roman" w:hAnsi="Times New Roman" w:cs="Times New Roman"/>
          <w:sz w:val="28"/>
          <w:szCs w:val="28"/>
          <w:lang w:eastAsia="ru-RU"/>
        </w:rPr>
        <w:t>закупк</w:t>
      </w:r>
      <w:r w:rsidR="00F260A0">
        <w:rPr>
          <w:rFonts w:ascii="Times New Roman" w:eastAsia="Times New Roman" w:hAnsi="Times New Roman" w:cs="Times New Roman"/>
          <w:sz w:val="28"/>
          <w:szCs w:val="28"/>
          <w:lang w:eastAsia="ru-RU"/>
        </w:rPr>
        <w:t>у</w:t>
      </w:r>
      <w:r w:rsidR="006977C9">
        <w:rPr>
          <w:rFonts w:ascii="Times New Roman" w:eastAsia="Times New Roman" w:hAnsi="Times New Roman" w:cs="Times New Roman"/>
          <w:sz w:val="28"/>
          <w:szCs w:val="28"/>
          <w:lang w:eastAsia="ru-RU"/>
        </w:rPr>
        <w:t xml:space="preserve"> товаров)</w:t>
      </w:r>
      <w:r w:rsidRPr="00C9796E">
        <w:rPr>
          <w:rFonts w:ascii="Times New Roman" w:eastAsia="Times New Roman" w:hAnsi="Times New Roman" w:cs="Times New Roman"/>
          <w:sz w:val="28"/>
          <w:szCs w:val="28"/>
          <w:lang w:eastAsia="ru-RU"/>
        </w:rPr>
        <w:t>,</w:t>
      </w:r>
      <w:r w:rsidR="006977C9" w:rsidRPr="006977C9">
        <w:rPr>
          <w:rFonts w:ascii="Times New Roman" w:eastAsia="Times New Roman" w:hAnsi="Times New Roman" w:cs="Times New Roman"/>
          <w:sz w:val="28"/>
          <w:szCs w:val="28"/>
          <w:lang w:eastAsia="ru-RU"/>
        </w:rPr>
        <w:t xml:space="preserve"> </w:t>
      </w:r>
      <w:r w:rsidR="006977C9" w:rsidRPr="00083E35">
        <w:rPr>
          <w:rFonts w:ascii="Times New Roman" w:eastAsia="Times New Roman" w:hAnsi="Times New Roman" w:cs="Times New Roman"/>
          <w:sz w:val="28"/>
          <w:szCs w:val="28"/>
          <w:lang w:eastAsia="ru-RU"/>
        </w:rPr>
        <w:t>на</w:t>
      </w:r>
      <w:r w:rsidR="006977C9" w:rsidRPr="00083E35">
        <w:rPr>
          <w:sz w:val="24"/>
          <w:szCs w:val="24"/>
        </w:rPr>
        <w:t xml:space="preserve"> </w:t>
      </w:r>
      <w:r w:rsidR="006977C9" w:rsidRPr="00083E35">
        <w:rPr>
          <w:rFonts w:ascii="Times New Roman" w:hAnsi="Times New Roman" w:cs="Times New Roman"/>
          <w:sz w:val="28"/>
          <w:szCs w:val="28"/>
        </w:rPr>
        <w:t xml:space="preserve">осуществлении полномочий в сфере </w:t>
      </w:r>
      <w:r w:rsidR="006977C9" w:rsidRPr="006977C9">
        <w:rPr>
          <w:rFonts w:ascii="Times New Roman" w:hAnsi="Times New Roman" w:cs="Times New Roman"/>
          <w:sz w:val="28"/>
          <w:szCs w:val="28"/>
        </w:rPr>
        <w:t>регулирования цен (тарифов) на 59,8 тыс. рублей (на выплаты персоналу)</w:t>
      </w:r>
      <w:r w:rsidRPr="006977C9">
        <w:rPr>
          <w:rFonts w:ascii="Times New Roman" w:eastAsia="Times New Roman" w:hAnsi="Times New Roman" w:cs="Times New Roman"/>
          <w:sz w:val="28"/>
          <w:szCs w:val="28"/>
          <w:lang w:eastAsia="ru-RU"/>
        </w:rPr>
        <w:t xml:space="preserve"> </w:t>
      </w:r>
      <w:r w:rsidR="00C9796E" w:rsidRPr="006977C9">
        <w:rPr>
          <w:rFonts w:ascii="Times New Roman" w:eastAsia="Times New Roman" w:hAnsi="Times New Roman" w:cs="Times New Roman"/>
          <w:sz w:val="28"/>
          <w:szCs w:val="28"/>
          <w:lang w:eastAsia="ru-RU"/>
        </w:rPr>
        <w:t>на осуществление полномочий в сфере опеки и попечительства  – 20,3 тыс. рублей</w:t>
      </w:r>
      <w:r w:rsidR="006977C9" w:rsidRPr="006977C9">
        <w:rPr>
          <w:rFonts w:ascii="Times New Roman" w:eastAsia="Times New Roman" w:hAnsi="Times New Roman" w:cs="Times New Roman"/>
          <w:sz w:val="28"/>
          <w:szCs w:val="28"/>
          <w:lang w:eastAsia="ru-RU"/>
        </w:rPr>
        <w:t xml:space="preserve"> </w:t>
      </w:r>
      <w:r w:rsidR="006977C9">
        <w:rPr>
          <w:rFonts w:ascii="Times New Roman" w:eastAsia="Times New Roman" w:hAnsi="Times New Roman" w:cs="Times New Roman"/>
          <w:sz w:val="28"/>
          <w:szCs w:val="28"/>
          <w:lang w:eastAsia="ru-RU"/>
        </w:rPr>
        <w:t>(</w:t>
      </w:r>
      <w:r w:rsidR="00F260A0">
        <w:rPr>
          <w:rFonts w:ascii="Times New Roman" w:eastAsia="Times New Roman" w:hAnsi="Times New Roman" w:cs="Times New Roman"/>
          <w:sz w:val="28"/>
          <w:szCs w:val="28"/>
          <w:lang w:eastAsia="ru-RU"/>
        </w:rPr>
        <w:t xml:space="preserve">на </w:t>
      </w:r>
      <w:r w:rsidR="006977C9">
        <w:rPr>
          <w:rFonts w:ascii="Times New Roman" w:eastAsia="Times New Roman" w:hAnsi="Times New Roman" w:cs="Times New Roman"/>
          <w:sz w:val="28"/>
          <w:szCs w:val="28"/>
          <w:lang w:eastAsia="ru-RU"/>
        </w:rPr>
        <w:t>закупк</w:t>
      </w:r>
      <w:r w:rsidR="00F260A0">
        <w:rPr>
          <w:rFonts w:ascii="Times New Roman" w:eastAsia="Times New Roman" w:hAnsi="Times New Roman" w:cs="Times New Roman"/>
          <w:sz w:val="28"/>
          <w:szCs w:val="28"/>
          <w:lang w:eastAsia="ru-RU"/>
        </w:rPr>
        <w:t>у</w:t>
      </w:r>
      <w:r w:rsidR="006977C9">
        <w:rPr>
          <w:rFonts w:ascii="Times New Roman" w:eastAsia="Times New Roman" w:hAnsi="Times New Roman" w:cs="Times New Roman"/>
          <w:sz w:val="28"/>
          <w:szCs w:val="28"/>
          <w:lang w:eastAsia="ru-RU"/>
        </w:rPr>
        <w:t xml:space="preserve"> товаров)</w:t>
      </w:r>
      <w:r w:rsidR="00083E35">
        <w:rPr>
          <w:rFonts w:ascii="Times New Roman" w:hAnsi="Times New Roman" w:cs="Times New Roman"/>
          <w:sz w:val="28"/>
          <w:szCs w:val="28"/>
        </w:rPr>
        <w:t>,</w:t>
      </w:r>
      <w:r w:rsidRPr="00083E35">
        <w:rPr>
          <w:rFonts w:ascii="Times New Roman" w:eastAsia="Times New Roman" w:hAnsi="Times New Roman" w:cs="Times New Roman"/>
          <w:sz w:val="28"/>
          <w:szCs w:val="28"/>
          <w:lang w:eastAsia="ru-RU"/>
        </w:rPr>
        <w:t xml:space="preserve">;  </w:t>
      </w:r>
    </w:p>
    <w:p w:rsidR="0006617C" w:rsidRPr="004F3978"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4F3978">
        <w:rPr>
          <w:rFonts w:ascii="Times New Roman" w:eastAsia="Times New Roman" w:hAnsi="Times New Roman" w:cs="Times New Roman"/>
          <w:i/>
          <w:sz w:val="28"/>
          <w:szCs w:val="28"/>
          <w:lang w:eastAsia="ru-RU"/>
        </w:rPr>
        <w:t>увеличение</w:t>
      </w:r>
      <w:r w:rsidRPr="004F3978">
        <w:rPr>
          <w:rFonts w:ascii="Times New Roman" w:eastAsia="Times New Roman" w:hAnsi="Times New Roman" w:cs="Times New Roman"/>
          <w:sz w:val="28"/>
          <w:szCs w:val="28"/>
          <w:lang w:eastAsia="ru-RU"/>
        </w:rPr>
        <w:t xml:space="preserve"> </w:t>
      </w:r>
      <w:r w:rsidR="00083E35" w:rsidRPr="004F3978">
        <w:rPr>
          <w:rFonts w:ascii="Times New Roman" w:eastAsia="Times New Roman" w:hAnsi="Times New Roman" w:cs="Times New Roman"/>
          <w:sz w:val="28"/>
          <w:szCs w:val="28"/>
          <w:lang w:eastAsia="ru-RU"/>
        </w:rPr>
        <w:t xml:space="preserve">на осуществление полномочий в сфере архивного дела </w:t>
      </w:r>
      <w:r w:rsidRPr="004F3978">
        <w:rPr>
          <w:rFonts w:ascii="Times New Roman" w:eastAsia="Times New Roman" w:hAnsi="Times New Roman" w:cs="Times New Roman"/>
          <w:sz w:val="28"/>
          <w:szCs w:val="28"/>
          <w:lang w:eastAsia="ru-RU"/>
        </w:rPr>
        <w:t xml:space="preserve"> на </w:t>
      </w:r>
      <w:r w:rsidR="00083E35" w:rsidRPr="004F3978">
        <w:rPr>
          <w:rFonts w:ascii="Times New Roman" w:eastAsia="Times New Roman" w:hAnsi="Times New Roman" w:cs="Times New Roman"/>
          <w:sz w:val="28"/>
          <w:szCs w:val="28"/>
          <w:lang w:eastAsia="ru-RU"/>
        </w:rPr>
        <w:t>66,3</w:t>
      </w:r>
      <w:r w:rsidRPr="004F3978">
        <w:rPr>
          <w:rFonts w:ascii="Times New Roman" w:eastAsia="Times New Roman" w:hAnsi="Times New Roman" w:cs="Times New Roman"/>
          <w:sz w:val="28"/>
          <w:szCs w:val="28"/>
          <w:lang w:eastAsia="ru-RU"/>
        </w:rPr>
        <w:t xml:space="preserve"> тыс. рублей</w:t>
      </w:r>
      <w:r w:rsidR="006977C9" w:rsidRPr="004F3978">
        <w:rPr>
          <w:rFonts w:ascii="Times New Roman" w:eastAsia="Times New Roman" w:hAnsi="Times New Roman" w:cs="Times New Roman"/>
          <w:sz w:val="28"/>
          <w:szCs w:val="28"/>
          <w:lang w:eastAsia="ru-RU"/>
        </w:rPr>
        <w:t xml:space="preserve"> (</w:t>
      </w:r>
      <w:r w:rsidR="004F3978">
        <w:rPr>
          <w:rFonts w:ascii="Times New Roman" w:eastAsia="Times New Roman" w:hAnsi="Times New Roman" w:cs="Times New Roman"/>
          <w:sz w:val="28"/>
          <w:szCs w:val="28"/>
          <w:lang w:eastAsia="ru-RU"/>
        </w:rPr>
        <w:t xml:space="preserve">на </w:t>
      </w:r>
      <w:r w:rsidR="006977C9" w:rsidRPr="004F3978">
        <w:rPr>
          <w:rFonts w:ascii="Times New Roman" w:eastAsia="Times New Roman" w:hAnsi="Times New Roman" w:cs="Times New Roman"/>
          <w:sz w:val="28"/>
          <w:szCs w:val="28"/>
          <w:lang w:eastAsia="ru-RU"/>
        </w:rPr>
        <w:t>закупк</w:t>
      </w:r>
      <w:r w:rsidR="004F3978">
        <w:rPr>
          <w:rFonts w:ascii="Times New Roman" w:eastAsia="Times New Roman" w:hAnsi="Times New Roman" w:cs="Times New Roman"/>
          <w:sz w:val="28"/>
          <w:szCs w:val="28"/>
          <w:lang w:eastAsia="ru-RU"/>
        </w:rPr>
        <w:t>у</w:t>
      </w:r>
      <w:r w:rsidR="006977C9" w:rsidRPr="004F3978">
        <w:rPr>
          <w:rFonts w:ascii="Times New Roman" w:eastAsia="Times New Roman" w:hAnsi="Times New Roman" w:cs="Times New Roman"/>
          <w:sz w:val="28"/>
          <w:szCs w:val="28"/>
          <w:lang w:eastAsia="ru-RU"/>
        </w:rPr>
        <w:t xml:space="preserve"> товаров)</w:t>
      </w:r>
      <w:r w:rsidRPr="004F3978">
        <w:rPr>
          <w:rFonts w:ascii="Times New Roman" w:eastAsia="Times New Roman" w:hAnsi="Times New Roman" w:cs="Times New Roman"/>
          <w:sz w:val="28"/>
          <w:szCs w:val="28"/>
          <w:lang w:eastAsia="ru-RU"/>
        </w:rPr>
        <w:t>,</w:t>
      </w:r>
      <w:r w:rsidRPr="004F3978">
        <w:rPr>
          <w:rFonts w:ascii="Times New Roman" w:eastAsia="Times New Roman" w:hAnsi="Times New Roman" w:cs="Times New Roman"/>
          <w:color w:val="FF0000"/>
          <w:sz w:val="28"/>
          <w:szCs w:val="28"/>
          <w:lang w:eastAsia="ru-RU"/>
        </w:rPr>
        <w:t xml:space="preserve"> </w:t>
      </w:r>
      <w:r w:rsidR="00083E35" w:rsidRPr="004F3978">
        <w:rPr>
          <w:rFonts w:ascii="Times New Roman" w:eastAsia="Times New Roman" w:hAnsi="Times New Roman" w:cs="Times New Roman"/>
          <w:sz w:val="28"/>
          <w:szCs w:val="28"/>
          <w:lang w:eastAsia="ru-RU"/>
        </w:rPr>
        <w:t xml:space="preserve">  на</w:t>
      </w:r>
      <w:r w:rsidR="00083E35" w:rsidRPr="004F3978">
        <w:rPr>
          <w:sz w:val="28"/>
          <w:szCs w:val="28"/>
        </w:rPr>
        <w:t xml:space="preserve"> </w:t>
      </w:r>
      <w:r w:rsidR="00083E35" w:rsidRPr="004F3978">
        <w:rPr>
          <w:rFonts w:ascii="Times New Roman" w:hAnsi="Times New Roman" w:cs="Times New Roman"/>
          <w:sz w:val="28"/>
          <w:szCs w:val="28"/>
        </w:rPr>
        <w:t xml:space="preserve">осуществлении полномочий в сфере регулирования цен (тарифов) на </w:t>
      </w:r>
      <w:r w:rsidR="006977C9" w:rsidRPr="004F3978">
        <w:rPr>
          <w:rFonts w:ascii="Times New Roman" w:hAnsi="Times New Roman" w:cs="Times New Roman"/>
          <w:sz w:val="28"/>
          <w:szCs w:val="28"/>
        </w:rPr>
        <w:t>80,0</w:t>
      </w:r>
      <w:r w:rsidR="00083E35" w:rsidRPr="004F3978">
        <w:rPr>
          <w:rFonts w:ascii="Times New Roman" w:hAnsi="Times New Roman" w:cs="Times New Roman"/>
          <w:sz w:val="28"/>
          <w:szCs w:val="28"/>
        </w:rPr>
        <w:t xml:space="preserve"> тыс. рублей</w:t>
      </w:r>
      <w:r w:rsidR="006977C9" w:rsidRPr="004F3978">
        <w:rPr>
          <w:rFonts w:ascii="Times New Roman" w:hAnsi="Times New Roman" w:cs="Times New Roman"/>
          <w:sz w:val="28"/>
          <w:szCs w:val="28"/>
        </w:rPr>
        <w:t xml:space="preserve"> (</w:t>
      </w:r>
      <w:r w:rsidR="004F3978">
        <w:rPr>
          <w:rFonts w:ascii="Times New Roman" w:hAnsi="Times New Roman" w:cs="Times New Roman"/>
          <w:sz w:val="28"/>
          <w:szCs w:val="28"/>
        </w:rPr>
        <w:t xml:space="preserve">на </w:t>
      </w:r>
      <w:r w:rsidR="006977C9" w:rsidRPr="004F3978">
        <w:rPr>
          <w:rFonts w:ascii="Times New Roman" w:hAnsi="Times New Roman" w:cs="Times New Roman"/>
          <w:sz w:val="28"/>
          <w:szCs w:val="28"/>
        </w:rPr>
        <w:t>закупк</w:t>
      </w:r>
      <w:r w:rsidR="004F3978">
        <w:rPr>
          <w:rFonts w:ascii="Times New Roman" w:hAnsi="Times New Roman" w:cs="Times New Roman"/>
          <w:sz w:val="28"/>
          <w:szCs w:val="28"/>
        </w:rPr>
        <w:t>у</w:t>
      </w:r>
      <w:r w:rsidR="006977C9" w:rsidRPr="004F3978">
        <w:rPr>
          <w:rFonts w:ascii="Times New Roman" w:hAnsi="Times New Roman" w:cs="Times New Roman"/>
          <w:sz w:val="28"/>
          <w:szCs w:val="28"/>
        </w:rPr>
        <w:t xml:space="preserve"> товаров)</w:t>
      </w:r>
      <w:r w:rsidR="00083E35" w:rsidRPr="004F3978">
        <w:rPr>
          <w:rFonts w:ascii="Times New Roman" w:hAnsi="Times New Roman" w:cs="Times New Roman"/>
          <w:sz w:val="28"/>
          <w:szCs w:val="28"/>
        </w:rPr>
        <w:t>,</w:t>
      </w:r>
      <w:r w:rsidR="006977C9" w:rsidRPr="004F3978">
        <w:rPr>
          <w:rFonts w:ascii="Times New Roman" w:hAnsi="Times New Roman" w:cs="Times New Roman"/>
          <w:sz w:val="28"/>
          <w:szCs w:val="28"/>
        </w:rPr>
        <w:t xml:space="preserve"> на обеспечение функций органов местного самоуправления на 1334,4 тыс. рублей </w:t>
      </w:r>
      <w:r w:rsidR="004F3978" w:rsidRPr="004F3978">
        <w:rPr>
          <w:rFonts w:ascii="Times New Roman" w:hAnsi="Times New Roman" w:cs="Times New Roman"/>
          <w:sz w:val="28"/>
          <w:szCs w:val="28"/>
        </w:rPr>
        <w:t>(на выплаты персоналу), на расходные обязательств в части обеспечения выплаты заработной платы работникам муниципальных учреждений на 19,4 тыс. рублей (на выплаты персоналу),</w:t>
      </w:r>
      <w:r w:rsidR="004F3978" w:rsidRPr="00C9796E">
        <w:rPr>
          <w:rFonts w:ascii="Times New Roman" w:eastAsia="Times New Roman" w:hAnsi="Times New Roman" w:cs="Times New Roman"/>
          <w:sz w:val="28"/>
          <w:szCs w:val="28"/>
          <w:lang w:eastAsia="ru-RU"/>
        </w:rPr>
        <w:t xml:space="preserve"> на осуществление полномочий в сфере административных отношений – 12,6 тыс. рублей</w:t>
      </w:r>
      <w:r w:rsidR="004F3978">
        <w:rPr>
          <w:rFonts w:ascii="Times New Roman" w:eastAsia="Times New Roman" w:hAnsi="Times New Roman" w:cs="Times New Roman"/>
          <w:sz w:val="28"/>
          <w:szCs w:val="28"/>
          <w:lang w:eastAsia="ru-RU"/>
        </w:rPr>
        <w:t xml:space="preserve"> (на выплаты персоналу)</w:t>
      </w:r>
      <w:r w:rsidR="004F3978" w:rsidRPr="00C9796E">
        <w:rPr>
          <w:rFonts w:ascii="Times New Roman" w:eastAsia="Times New Roman" w:hAnsi="Times New Roman" w:cs="Times New Roman"/>
          <w:sz w:val="28"/>
          <w:szCs w:val="28"/>
          <w:lang w:eastAsia="ru-RU"/>
        </w:rPr>
        <w:t>,</w:t>
      </w:r>
      <w:r w:rsidR="006977C9" w:rsidRPr="006977C9">
        <w:rPr>
          <w:rFonts w:ascii="Times New Roman" w:hAnsi="Times New Roman" w:cs="Times New Roman"/>
          <w:sz w:val="28"/>
          <w:szCs w:val="28"/>
        </w:rPr>
        <w:t xml:space="preserve"> </w:t>
      </w:r>
      <w:r w:rsidR="006977C9" w:rsidRPr="00083E35">
        <w:rPr>
          <w:rFonts w:ascii="Times New Roman" w:hAnsi="Times New Roman" w:cs="Times New Roman"/>
          <w:sz w:val="28"/>
          <w:szCs w:val="28"/>
        </w:rPr>
        <w:t xml:space="preserve">на осуществление отдельных государственных полномочий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на </w:t>
      </w:r>
      <w:r w:rsidR="006977C9">
        <w:rPr>
          <w:rFonts w:ascii="Times New Roman" w:hAnsi="Times New Roman" w:cs="Times New Roman"/>
          <w:sz w:val="28"/>
          <w:szCs w:val="28"/>
        </w:rPr>
        <w:t>20,2</w:t>
      </w:r>
      <w:r w:rsidR="006977C9" w:rsidRPr="00083E35">
        <w:rPr>
          <w:rFonts w:ascii="Times New Roman" w:hAnsi="Times New Roman" w:cs="Times New Roman"/>
          <w:sz w:val="28"/>
          <w:szCs w:val="28"/>
        </w:rPr>
        <w:t xml:space="preserve"> тыс. </w:t>
      </w:r>
      <w:r w:rsidR="006977C9" w:rsidRPr="004F3978">
        <w:rPr>
          <w:rFonts w:ascii="Times New Roman" w:hAnsi="Times New Roman" w:cs="Times New Roman"/>
          <w:sz w:val="28"/>
          <w:szCs w:val="28"/>
        </w:rPr>
        <w:t>рублей</w:t>
      </w:r>
      <w:r w:rsidR="00083E35" w:rsidRPr="004F3978">
        <w:rPr>
          <w:rFonts w:ascii="Times New Roman" w:eastAsia="Times New Roman" w:hAnsi="Times New Roman" w:cs="Times New Roman"/>
          <w:sz w:val="28"/>
          <w:szCs w:val="28"/>
          <w:lang w:eastAsia="ru-RU"/>
        </w:rPr>
        <w:t xml:space="preserve"> </w:t>
      </w:r>
      <w:r w:rsidR="004F3978">
        <w:rPr>
          <w:rFonts w:ascii="Times New Roman" w:eastAsia="Times New Roman" w:hAnsi="Times New Roman" w:cs="Times New Roman"/>
          <w:sz w:val="28"/>
          <w:szCs w:val="28"/>
          <w:lang w:eastAsia="ru-RU"/>
        </w:rPr>
        <w:t>(на выплаты персоналу);</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4F3978">
        <w:rPr>
          <w:rFonts w:ascii="Times New Roman" w:eastAsia="Times New Roman" w:hAnsi="Times New Roman" w:cs="Times New Roman"/>
          <w:i/>
          <w:sz w:val="28"/>
          <w:szCs w:val="28"/>
          <w:lang w:eastAsia="ru-RU"/>
        </w:rPr>
        <w:t>без изменений</w:t>
      </w:r>
      <w:r w:rsidRPr="004F3978">
        <w:rPr>
          <w:rFonts w:ascii="Times New Roman" w:eastAsia="Times New Roman" w:hAnsi="Times New Roman" w:cs="Times New Roman"/>
          <w:sz w:val="28"/>
          <w:szCs w:val="28"/>
          <w:lang w:eastAsia="ru-RU"/>
        </w:rPr>
        <w:t xml:space="preserve"> остаются расходы на отдельные полномочия в сфере архивного дела</w:t>
      </w:r>
      <w:r w:rsidR="004F3978" w:rsidRPr="004F3978">
        <w:rPr>
          <w:rFonts w:ascii="Times New Roman" w:eastAsia="Times New Roman" w:hAnsi="Times New Roman" w:cs="Times New Roman"/>
          <w:sz w:val="28"/>
          <w:szCs w:val="28"/>
          <w:lang w:eastAsia="ru-RU"/>
        </w:rPr>
        <w:t xml:space="preserve"> (на выплаты персоналу), на отдельные полномочия в сфере охраны окружающей среды (на закупку товаров).</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345021">
        <w:rPr>
          <w:rFonts w:ascii="Times New Roman" w:eastAsia="Times New Roman" w:hAnsi="Times New Roman" w:cs="Times New Roman"/>
          <w:sz w:val="28"/>
          <w:szCs w:val="28"/>
          <w:lang w:eastAsia="ru-RU"/>
        </w:rPr>
        <w:t xml:space="preserve">по подразделу «Судебная система» </w:t>
      </w:r>
      <w:r w:rsidRPr="00345021">
        <w:rPr>
          <w:rFonts w:ascii="Times New Roman" w:eastAsia="Times New Roman" w:hAnsi="Times New Roman" w:cs="Times New Roman"/>
          <w:i/>
          <w:sz w:val="28"/>
          <w:szCs w:val="28"/>
          <w:lang w:eastAsia="ru-RU"/>
        </w:rPr>
        <w:t xml:space="preserve">увеличение </w:t>
      </w:r>
      <w:r w:rsidRPr="00345021">
        <w:rPr>
          <w:rFonts w:ascii="Times New Roman" w:eastAsia="Times New Roman" w:hAnsi="Times New Roman" w:cs="Times New Roman"/>
          <w:sz w:val="28"/>
          <w:szCs w:val="28"/>
          <w:lang w:eastAsia="ru-RU"/>
        </w:rPr>
        <w:t xml:space="preserve"> на </w:t>
      </w:r>
      <w:r w:rsidR="00345021" w:rsidRPr="00345021">
        <w:rPr>
          <w:rFonts w:ascii="Times New Roman" w:eastAsia="Times New Roman" w:hAnsi="Times New Roman" w:cs="Times New Roman"/>
          <w:sz w:val="28"/>
          <w:szCs w:val="28"/>
          <w:lang w:eastAsia="ru-RU"/>
        </w:rPr>
        <w:t>0,2</w:t>
      </w:r>
      <w:r w:rsidRPr="00345021">
        <w:rPr>
          <w:rFonts w:ascii="Times New Roman" w:eastAsia="Times New Roman" w:hAnsi="Times New Roman" w:cs="Times New Roman"/>
          <w:sz w:val="28"/>
          <w:szCs w:val="28"/>
          <w:lang w:eastAsia="ru-RU"/>
        </w:rPr>
        <w:t xml:space="preserve"> тыс. рублей, или на </w:t>
      </w:r>
      <w:r w:rsidR="00345021" w:rsidRPr="00345021">
        <w:rPr>
          <w:rFonts w:ascii="Times New Roman" w:eastAsia="Times New Roman" w:hAnsi="Times New Roman" w:cs="Times New Roman"/>
          <w:sz w:val="28"/>
          <w:szCs w:val="28"/>
          <w:lang w:eastAsia="ru-RU"/>
        </w:rPr>
        <w:t>3,9</w:t>
      </w:r>
      <w:r w:rsidRPr="00345021">
        <w:rPr>
          <w:rFonts w:ascii="Times New Roman" w:eastAsia="Times New Roman" w:hAnsi="Times New Roman" w:cs="Times New Roman"/>
          <w:sz w:val="28"/>
          <w:szCs w:val="28"/>
          <w:lang w:eastAsia="ru-RU"/>
        </w:rPr>
        <w:t xml:space="preserve"> процент</w:t>
      </w:r>
      <w:r w:rsidR="00345021" w:rsidRPr="00345021">
        <w:rPr>
          <w:rFonts w:ascii="Times New Roman" w:eastAsia="Times New Roman" w:hAnsi="Times New Roman" w:cs="Times New Roman"/>
          <w:sz w:val="28"/>
          <w:szCs w:val="28"/>
          <w:lang w:eastAsia="ru-RU"/>
        </w:rPr>
        <w:t>а</w:t>
      </w:r>
      <w:r w:rsidRPr="00345021">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8E216D">
        <w:rPr>
          <w:rFonts w:ascii="Times New Roman" w:eastAsia="Times New Roman" w:hAnsi="Times New Roman" w:cs="Times New Roman"/>
          <w:sz w:val="28"/>
          <w:szCs w:val="28"/>
          <w:lang w:eastAsia="ru-RU"/>
        </w:rPr>
        <w:t xml:space="preserve">по подразделу «Обеспечение  деятельности  финансовых, налоговых и таможенных органов  и органов финансового (финансово - бюджетного) надзора»  </w:t>
      </w:r>
      <w:r w:rsidRPr="008E216D">
        <w:rPr>
          <w:rFonts w:ascii="Times New Roman" w:eastAsia="Times New Roman" w:hAnsi="Times New Roman" w:cs="Times New Roman"/>
          <w:i/>
          <w:sz w:val="28"/>
          <w:szCs w:val="28"/>
          <w:lang w:eastAsia="ru-RU"/>
        </w:rPr>
        <w:t xml:space="preserve">увеличение   </w:t>
      </w:r>
      <w:r w:rsidRPr="008E216D">
        <w:rPr>
          <w:rFonts w:ascii="Times New Roman" w:eastAsia="Times New Roman" w:hAnsi="Times New Roman" w:cs="Times New Roman"/>
          <w:sz w:val="28"/>
          <w:szCs w:val="28"/>
          <w:lang w:eastAsia="ru-RU"/>
        </w:rPr>
        <w:t xml:space="preserve">на </w:t>
      </w:r>
      <w:r w:rsidR="008E216D" w:rsidRPr="008E216D">
        <w:rPr>
          <w:rFonts w:ascii="Times New Roman" w:eastAsia="Times New Roman" w:hAnsi="Times New Roman" w:cs="Times New Roman"/>
          <w:sz w:val="28"/>
          <w:szCs w:val="28"/>
          <w:lang w:eastAsia="ru-RU"/>
        </w:rPr>
        <w:t>66,7</w:t>
      </w:r>
      <w:r w:rsidRPr="008E216D">
        <w:rPr>
          <w:rFonts w:ascii="Times New Roman" w:eastAsia="Times New Roman" w:hAnsi="Times New Roman" w:cs="Times New Roman"/>
          <w:sz w:val="28"/>
          <w:szCs w:val="28"/>
          <w:lang w:eastAsia="ru-RU"/>
        </w:rPr>
        <w:t xml:space="preserve">  тыс. рублей, или на  </w:t>
      </w:r>
      <w:r w:rsidR="008E216D" w:rsidRPr="008E216D">
        <w:rPr>
          <w:rFonts w:ascii="Times New Roman" w:eastAsia="Times New Roman" w:hAnsi="Times New Roman" w:cs="Times New Roman"/>
          <w:sz w:val="28"/>
          <w:szCs w:val="28"/>
          <w:lang w:eastAsia="ru-RU"/>
        </w:rPr>
        <w:t>1,</w:t>
      </w:r>
      <w:r w:rsidR="008E216D" w:rsidRPr="006A222D">
        <w:rPr>
          <w:rFonts w:ascii="Times New Roman" w:eastAsia="Times New Roman" w:hAnsi="Times New Roman" w:cs="Times New Roman"/>
          <w:sz w:val="28"/>
          <w:szCs w:val="28"/>
          <w:lang w:eastAsia="ru-RU"/>
        </w:rPr>
        <w:t>1</w:t>
      </w:r>
      <w:r w:rsidRPr="006A222D">
        <w:rPr>
          <w:rFonts w:ascii="Times New Roman" w:eastAsia="Times New Roman" w:hAnsi="Times New Roman" w:cs="Times New Roman"/>
          <w:sz w:val="28"/>
          <w:szCs w:val="28"/>
          <w:lang w:eastAsia="ru-RU"/>
        </w:rPr>
        <w:t xml:space="preserve"> процента,</w:t>
      </w:r>
      <w:r w:rsidRPr="006A222D">
        <w:rPr>
          <w:rFonts w:ascii="Times New Roman" w:eastAsia="Times New Roman" w:hAnsi="Times New Roman" w:cs="Times New Roman"/>
          <w:i/>
          <w:sz w:val="28"/>
          <w:szCs w:val="28"/>
          <w:lang w:eastAsia="ru-RU"/>
        </w:rPr>
        <w:t xml:space="preserve"> </w:t>
      </w:r>
      <w:r w:rsidRPr="006A222D">
        <w:rPr>
          <w:rFonts w:ascii="Times New Roman" w:eastAsia="Times New Roman" w:hAnsi="Times New Roman" w:cs="Times New Roman"/>
          <w:sz w:val="28"/>
          <w:szCs w:val="28"/>
          <w:lang w:eastAsia="ru-RU"/>
        </w:rPr>
        <w:t xml:space="preserve">из них </w:t>
      </w:r>
      <w:r w:rsidRPr="006A222D">
        <w:rPr>
          <w:rFonts w:ascii="Times New Roman" w:eastAsia="Times New Roman" w:hAnsi="Times New Roman" w:cs="Times New Roman"/>
          <w:sz w:val="28"/>
          <w:szCs w:val="28"/>
          <w:u w:val="single"/>
          <w:lang w:eastAsia="ru-RU"/>
        </w:rPr>
        <w:t>по управлению финансов</w:t>
      </w:r>
      <w:r w:rsidR="006A222D" w:rsidRPr="006A222D">
        <w:rPr>
          <w:rFonts w:ascii="Times New Roman" w:eastAsia="Times New Roman" w:hAnsi="Times New Roman" w:cs="Times New Roman"/>
          <w:sz w:val="28"/>
          <w:szCs w:val="28"/>
          <w:u w:val="single"/>
          <w:lang w:eastAsia="ru-RU"/>
        </w:rPr>
        <w:t xml:space="preserve"> </w:t>
      </w:r>
      <w:r w:rsidR="006A222D" w:rsidRPr="006A222D">
        <w:rPr>
          <w:rFonts w:ascii="Times New Roman" w:eastAsia="Times New Roman" w:hAnsi="Times New Roman" w:cs="Times New Roman"/>
          <w:b/>
          <w:i/>
          <w:sz w:val="28"/>
          <w:szCs w:val="28"/>
          <w:u w:val="single"/>
          <w:lang w:eastAsia="ru-RU"/>
        </w:rPr>
        <w:t>увеличение</w:t>
      </w:r>
      <w:r w:rsidR="006A222D" w:rsidRPr="006A222D">
        <w:rPr>
          <w:rFonts w:ascii="Times New Roman" w:eastAsia="Times New Roman" w:hAnsi="Times New Roman" w:cs="Times New Roman"/>
          <w:sz w:val="28"/>
          <w:szCs w:val="28"/>
          <w:u w:val="single"/>
          <w:lang w:eastAsia="ru-RU"/>
        </w:rPr>
        <w:t xml:space="preserve"> на 82,1 тыс. рублей</w:t>
      </w:r>
      <w:r w:rsidR="006A222D">
        <w:rPr>
          <w:rFonts w:ascii="Times New Roman" w:eastAsia="Times New Roman" w:hAnsi="Times New Roman" w:cs="Times New Roman"/>
          <w:sz w:val="28"/>
          <w:szCs w:val="28"/>
          <w:u w:val="single"/>
          <w:lang w:eastAsia="ru-RU"/>
        </w:rPr>
        <w:t xml:space="preserve"> в том числе</w:t>
      </w:r>
      <w:r w:rsidRPr="006A222D">
        <w:rPr>
          <w:rFonts w:ascii="Times New Roman" w:eastAsia="Times New Roman" w:hAnsi="Times New Roman" w:cs="Times New Roman"/>
          <w:sz w:val="28"/>
          <w:szCs w:val="28"/>
          <w:u w:val="single"/>
          <w:lang w:eastAsia="ru-RU"/>
        </w:rPr>
        <w:t>:</w:t>
      </w:r>
      <w:r w:rsidRPr="006A222D">
        <w:rPr>
          <w:rFonts w:ascii="Times New Roman" w:eastAsia="Times New Roman" w:hAnsi="Times New Roman" w:cs="Times New Roman"/>
          <w:sz w:val="28"/>
          <w:szCs w:val="28"/>
          <w:lang w:eastAsia="ru-RU"/>
        </w:rPr>
        <w:t xml:space="preserve"> </w:t>
      </w:r>
    </w:p>
    <w:p w:rsidR="0006617C" w:rsidRPr="006A222D"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lastRenderedPageBreak/>
        <w:t xml:space="preserve">       </w:t>
      </w:r>
      <w:r w:rsidRPr="0006617C">
        <w:rPr>
          <w:rFonts w:ascii="Times New Roman" w:eastAsia="Times New Roman" w:hAnsi="Times New Roman" w:cs="Times New Roman"/>
          <w:i/>
          <w:color w:val="FF0000"/>
          <w:sz w:val="28"/>
          <w:szCs w:val="28"/>
          <w:lang w:eastAsia="ru-RU"/>
        </w:rPr>
        <w:t xml:space="preserve"> </w:t>
      </w:r>
      <w:r w:rsidRPr="006A222D">
        <w:rPr>
          <w:rFonts w:ascii="Times New Roman" w:eastAsia="Times New Roman" w:hAnsi="Times New Roman" w:cs="Times New Roman"/>
          <w:i/>
          <w:sz w:val="28"/>
          <w:szCs w:val="28"/>
          <w:lang w:eastAsia="ru-RU"/>
        </w:rPr>
        <w:t xml:space="preserve">увеличение </w:t>
      </w:r>
      <w:r w:rsidRPr="006A222D">
        <w:rPr>
          <w:rFonts w:ascii="Times New Roman" w:eastAsia="Times New Roman" w:hAnsi="Times New Roman" w:cs="Times New Roman"/>
          <w:sz w:val="28"/>
          <w:szCs w:val="28"/>
          <w:lang w:eastAsia="ru-RU"/>
        </w:rPr>
        <w:t xml:space="preserve"> </w:t>
      </w:r>
      <w:r w:rsidR="006A222D">
        <w:rPr>
          <w:rFonts w:ascii="Times New Roman" w:eastAsia="Times New Roman" w:hAnsi="Times New Roman" w:cs="Times New Roman"/>
          <w:sz w:val="28"/>
          <w:szCs w:val="28"/>
          <w:lang w:eastAsia="ru-RU"/>
        </w:rPr>
        <w:t xml:space="preserve">расходов </w:t>
      </w:r>
      <w:r w:rsidRPr="006A222D">
        <w:rPr>
          <w:rFonts w:ascii="Times New Roman" w:eastAsia="Times New Roman" w:hAnsi="Times New Roman" w:cs="Times New Roman"/>
          <w:sz w:val="28"/>
          <w:szCs w:val="28"/>
          <w:lang w:eastAsia="ru-RU"/>
        </w:rPr>
        <w:t xml:space="preserve"> на оплату труда персоналу  на </w:t>
      </w:r>
      <w:r w:rsidR="006A222D" w:rsidRPr="006A222D">
        <w:rPr>
          <w:rFonts w:ascii="Times New Roman" w:eastAsia="Times New Roman" w:hAnsi="Times New Roman" w:cs="Times New Roman"/>
          <w:sz w:val="28"/>
          <w:szCs w:val="28"/>
          <w:lang w:eastAsia="ru-RU"/>
        </w:rPr>
        <w:t>1,4</w:t>
      </w:r>
      <w:r w:rsidRPr="006A222D">
        <w:rPr>
          <w:rFonts w:ascii="Times New Roman" w:eastAsia="Times New Roman" w:hAnsi="Times New Roman" w:cs="Times New Roman"/>
          <w:sz w:val="28"/>
          <w:szCs w:val="28"/>
          <w:lang w:eastAsia="ru-RU"/>
        </w:rPr>
        <w:t xml:space="preserve"> тыс. рублей, </w:t>
      </w:r>
      <w:r w:rsidR="006A222D" w:rsidRPr="006A222D">
        <w:rPr>
          <w:rFonts w:ascii="Times New Roman" w:eastAsia="Times New Roman" w:hAnsi="Times New Roman" w:cs="Times New Roman"/>
          <w:sz w:val="28"/>
          <w:szCs w:val="28"/>
          <w:lang w:eastAsia="ru-RU"/>
        </w:rPr>
        <w:t xml:space="preserve"> на закупку товаров на 80,7 тыс. рублей,</w:t>
      </w:r>
      <w:r w:rsidRPr="006A222D">
        <w:rPr>
          <w:rFonts w:ascii="Times New Roman" w:eastAsia="Times New Roman" w:hAnsi="Times New Roman" w:cs="Times New Roman"/>
          <w:sz w:val="28"/>
          <w:szCs w:val="28"/>
          <w:lang w:eastAsia="ru-RU"/>
        </w:rPr>
        <w:t xml:space="preserve"> </w:t>
      </w:r>
      <w:r w:rsidR="006A222D" w:rsidRPr="006A222D">
        <w:rPr>
          <w:rFonts w:ascii="Times New Roman" w:eastAsia="Times New Roman" w:hAnsi="Times New Roman" w:cs="Times New Roman"/>
          <w:sz w:val="28"/>
          <w:szCs w:val="28"/>
          <w:lang w:eastAsia="ru-RU"/>
        </w:rPr>
        <w:t>все остальные расходы остались на уровне 2020 года</w:t>
      </w:r>
      <w:r w:rsidRPr="006A222D">
        <w:rPr>
          <w:rFonts w:ascii="Times New Roman" w:hAnsi="Times New Roman" w:cs="Times New Roman"/>
          <w:sz w:val="28"/>
          <w:szCs w:val="28"/>
        </w:rPr>
        <w:t>;</w:t>
      </w:r>
    </w:p>
    <w:p w:rsidR="0006617C" w:rsidRPr="006A222D" w:rsidRDefault="006A222D" w:rsidP="0006617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06617C" w:rsidRPr="006A222D">
        <w:rPr>
          <w:rFonts w:ascii="Times New Roman" w:hAnsi="Times New Roman" w:cs="Times New Roman"/>
          <w:sz w:val="28"/>
          <w:szCs w:val="28"/>
        </w:rPr>
        <w:t xml:space="preserve">по </w:t>
      </w:r>
      <w:r w:rsidR="0006617C" w:rsidRPr="006A222D">
        <w:rPr>
          <w:rFonts w:ascii="Times New Roman" w:hAnsi="Times New Roman" w:cs="Times New Roman"/>
          <w:sz w:val="28"/>
          <w:szCs w:val="28"/>
          <w:u w:val="single"/>
        </w:rPr>
        <w:t>ревизионной комиссии Представительного собрания района</w:t>
      </w:r>
      <w:r w:rsidRPr="006A222D">
        <w:rPr>
          <w:rFonts w:ascii="Times New Roman" w:hAnsi="Times New Roman" w:cs="Times New Roman"/>
          <w:sz w:val="28"/>
          <w:szCs w:val="28"/>
          <w:u w:val="single"/>
        </w:rPr>
        <w:t xml:space="preserve"> </w:t>
      </w:r>
      <w:r w:rsidRPr="006A222D">
        <w:rPr>
          <w:rFonts w:ascii="Times New Roman" w:hAnsi="Times New Roman" w:cs="Times New Roman"/>
          <w:b/>
          <w:i/>
          <w:sz w:val="28"/>
          <w:szCs w:val="28"/>
          <w:u w:val="single"/>
        </w:rPr>
        <w:t>уменьшение</w:t>
      </w:r>
      <w:r w:rsidRPr="006A222D">
        <w:rPr>
          <w:rFonts w:ascii="Times New Roman" w:hAnsi="Times New Roman" w:cs="Times New Roman"/>
          <w:sz w:val="28"/>
          <w:szCs w:val="28"/>
          <w:u w:val="single"/>
        </w:rPr>
        <w:t xml:space="preserve"> на 15,4 тыс. рублей, </w:t>
      </w:r>
      <w:r>
        <w:rPr>
          <w:rFonts w:ascii="Times New Roman" w:hAnsi="Times New Roman" w:cs="Times New Roman"/>
          <w:sz w:val="28"/>
          <w:szCs w:val="28"/>
          <w:u w:val="single"/>
        </w:rPr>
        <w:t>в том числе</w:t>
      </w:r>
      <w:r w:rsidR="0006617C" w:rsidRPr="006A222D">
        <w:rPr>
          <w:rFonts w:ascii="Times New Roman" w:hAnsi="Times New Roman" w:cs="Times New Roman"/>
          <w:sz w:val="28"/>
          <w:szCs w:val="28"/>
          <w:u w:val="single"/>
        </w:rPr>
        <w:t>:</w:t>
      </w:r>
    </w:p>
    <w:p w:rsidR="0006617C" w:rsidRPr="00701C43" w:rsidRDefault="0006617C" w:rsidP="0006617C">
      <w:pPr>
        <w:spacing w:after="0" w:line="240" w:lineRule="auto"/>
        <w:jc w:val="both"/>
        <w:rPr>
          <w:rFonts w:ascii="Times New Roman" w:hAnsi="Times New Roman" w:cs="Times New Roman"/>
          <w:color w:val="FF0000"/>
          <w:sz w:val="28"/>
          <w:szCs w:val="28"/>
        </w:rPr>
      </w:pPr>
      <w:r w:rsidRPr="0006617C">
        <w:rPr>
          <w:rFonts w:ascii="Times New Roman" w:hAnsi="Times New Roman" w:cs="Times New Roman"/>
          <w:color w:val="FF0000"/>
          <w:sz w:val="28"/>
          <w:szCs w:val="28"/>
        </w:rPr>
        <w:t xml:space="preserve">      </w:t>
      </w:r>
      <w:r w:rsidR="006A222D" w:rsidRPr="00701C43">
        <w:rPr>
          <w:rFonts w:ascii="Times New Roman" w:hAnsi="Times New Roman" w:cs="Times New Roman"/>
          <w:i/>
          <w:sz w:val="28"/>
          <w:szCs w:val="28"/>
        </w:rPr>
        <w:t>уменьшение</w:t>
      </w:r>
      <w:r w:rsidR="006A222D" w:rsidRPr="00701C43">
        <w:rPr>
          <w:rFonts w:ascii="Times New Roman" w:hAnsi="Times New Roman" w:cs="Times New Roman"/>
          <w:sz w:val="28"/>
          <w:szCs w:val="28"/>
        </w:rPr>
        <w:t xml:space="preserve">  </w:t>
      </w:r>
      <w:r w:rsidRPr="00701C43">
        <w:rPr>
          <w:rFonts w:ascii="Times New Roman" w:hAnsi="Times New Roman" w:cs="Times New Roman"/>
          <w:sz w:val="28"/>
          <w:szCs w:val="28"/>
        </w:rPr>
        <w:t>расход</w:t>
      </w:r>
      <w:r w:rsidR="00B33EE3">
        <w:rPr>
          <w:rFonts w:ascii="Times New Roman" w:hAnsi="Times New Roman" w:cs="Times New Roman"/>
          <w:sz w:val="28"/>
          <w:szCs w:val="28"/>
        </w:rPr>
        <w:t>ов</w:t>
      </w:r>
      <w:r w:rsidRPr="00701C43">
        <w:rPr>
          <w:rFonts w:ascii="Times New Roman" w:hAnsi="Times New Roman" w:cs="Times New Roman"/>
          <w:sz w:val="28"/>
          <w:szCs w:val="28"/>
        </w:rPr>
        <w:t xml:space="preserve">  на оплату труда персоналу</w:t>
      </w:r>
      <w:r w:rsidRPr="00701C43">
        <w:rPr>
          <w:rFonts w:ascii="Times New Roman" w:hAnsi="Times New Roman" w:cs="Times New Roman"/>
          <w:i/>
          <w:sz w:val="28"/>
          <w:szCs w:val="28"/>
        </w:rPr>
        <w:t xml:space="preserve"> </w:t>
      </w:r>
      <w:r w:rsidR="006A222D" w:rsidRPr="00701C43">
        <w:rPr>
          <w:rFonts w:ascii="Times New Roman" w:hAnsi="Times New Roman" w:cs="Times New Roman"/>
          <w:i/>
          <w:sz w:val="28"/>
          <w:szCs w:val="28"/>
        </w:rPr>
        <w:t>на 25,1 тыс. рублей, что является ниже потребности  фонд</w:t>
      </w:r>
      <w:r w:rsidR="00701C43" w:rsidRPr="00701C43">
        <w:rPr>
          <w:rFonts w:ascii="Times New Roman" w:hAnsi="Times New Roman" w:cs="Times New Roman"/>
          <w:i/>
          <w:sz w:val="28"/>
          <w:szCs w:val="28"/>
        </w:rPr>
        <w:t>а</w:t>
      </w:r>
      <w:r w:rsidR="006A222D" w:rsidRPr="00701C43">
        <w:rPr>
          <w:rFonts w:ascii="Times New Roman" w:hAnsi="Times New Roman" w:cs="Times New Roman"/>
          <w:i/>
          <w:sz w:val="28"/>
          <w:szCs w:val="28"/>
        </w:rPr>
        <w:t xml:space="preserve"> оплаты труда на 2021 год</w:t>
      </w:r>
      <w:r w:rsidR="00B33EE3">
        <w:rPr>
          <w:rFonts w:ascii="Times New Roman" w:hAnsi="Times New Roman" w:cs="Times New Roman"/>
          <w:i/>
          <w:sz w:val="28"/>
          <w:szCs w:val="28"/>
        </w:rPr>
        <w:t>,</w:t>
      </w:r>
      <w:r w:rsidR="006A222D" w:rsidRPr="00701C43">
        <w:rPr>
          <w:rFonts w:ascii="Times New Roman" w:hAnsi="Times New Roman" w:cs="Times New Roman"/>
          <w:i/>
          <w:sz w:val="28"/>
          <w:szCs w:val="28"/>
        </w:rPr>
        <w:t xml:space="preserve"> </w:t>
      </w:r>
      <w:r w:rsidR="006A222D" w:rsidRPr="00701C43">
        <w:rPr>
          <w:rFonts w:ascii="Times New Roman" w:hAnsi="Times New Roman" w:cs="Times New Roman"/>
          <w:sz w:val="28"/>
          <w:szCs w:val="28"/>
        </w:rPr>
        <w:t>и увеличение  на закупку  материалов на  9,7 тыс. рублей,</w:t>
      </w:r>
      <w:r w:rsidR="00701C43" w:rsidRPr="00701C43">
        <w:rPr>
          <w:rFonts w:ascii="Times New Roman" w:hAnsi="Times New Roman" w:cs="Times New Roman"/>
          <w:sz w:val="28"/>
          <w:szCs w:val="28"/>
        </w:rPr>
        <w:t xml:space="preserve"> </w:t>
      </w:r>
      <w:r w:rsidRPr="00701C43">
        <w:rPr>
          <w:rFonts w:ascii="Times New Roman" w:eastAsia="Times New Roman" w:hAnsi="Times New Roman" w:cs="Times New Roman"/>
          <w:sz w:val="28"/>
          <w:szCs w:val="28"/>
          <w:lang w:eastAsia="ru-RU"/>
        </w:rPr>
        <w:t xml:space="preserve">расходы на передаваемые полномочия по </w:t>
      </w:r>
      <w:r w:rsidRPr="00701C43">
        <w:rPr>
          <w:rFonts w:ascii="Times New Roman" w:hAnsi="Times New Roman" w:cs="Times New Roman"/>
          <w:sz w:val="28"/>
          <w:szCs w:val="28"/>
        </w:rPr>
        <w:t>внешнему муниципальному финансовому контролю остаются на уровне 20</w:t>
      </w:r>
      <w:r w:rsidR="00701C43" w:rsidRPr="00701C43">
        <w:rPr>
          <w:rFonts w:ascii="Times New Roman" w:hAnsi="Times New Roman" w:cs="Times New Roman"/>
          <w:sz w:val="28"/>
          <w:szCs w:val="28"/>
        </w:rPr>
        <w:t>20</w:t>
      </w:r>
      <w:r w:rsidRPr="00701C43">
        <w:rPr>
          <w:rFonts w:ascii="Times New Roman" w:hAnsi="Times New Roman" w:cs="Times New Roman"/>
          <w:sz w:val="28"/>
          <w:szCs w:val="28"/>
        </w:rPr>
        <w:t xml:space="preserve"> года</w:t>
      </w:r>
      <w:r w:rsidR="00701C43" w:rsidRPr="00701C43">
        <w:rPr>
          <w:rFonts w:ascii="Times New Roman" w:hAnsi="Times New Roman" w:cs="Times New Roman"/>
          <w:sz w:val="28"/>
          <w:szCs w:val="28"/>
        </w:rPr>
        <w:t>;</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B3CA5">
        <w:rPr>
          <w:rFonts w:ascii="Times New Roman" w:eastAsia="Times New Roman" w:hAnsi="Times New Roman" w:cs="Times New Roman"/>
          <w:sz w:val="28"/>
          <w:szCs w:val="28"/>
          <w:lang w:eastAsia="ru-RU"/>
        </w:rPr>
        <w:t xml:space="preserve">по подразделу «Резервные фонды»  </w:t>
      </w:r>
      <w:r w:rsidR="008E216D" w:rsidRPr="00BB3CA5">
        <w:rPr>
          <w:rFonts w:ascii="Times New Roman" w:eastAsia="Times New Roman" w:hAnsi="Times New Roman" w:cs="Times New Roman"/>
          <w:i/>
          <w:sz w:val="28"/>
          <w:szCs w:val="28"/>
          <w:lang w:eastAsia="ru-RU"/>
        </w:rPr>
        <w:t xml:space="preserve">увеличение  </w:t>
      </w:r>
      <w:r w:rsidRPr="00BB3CA5">
        <w:rPr>
          <w:rFonts w:ascii="Times New Roman" w:eastAsia="Times New Roman" w:hAnsi="Times New Roman" w:cs="Times New Roman"/>
          <w:sz w:val="28"/>
          <w:szCs w:val="28"/>
          <w:lang w:eastAsia="ru-RU"/>
        </w:rPr>
        <w:t xml:space="preserve"> на </w:t>
      </w:r>
      <w:r w:rsidR="00BB3CA5" w:rsidRPr="00BB3CA5">
        <w:rPr>
          <w:rFonts w:ascii="Times New Roman" w:eastAsia="Times New Roman" w:hAnsi="Times New Roman" w:cs="Times New Roman"/>
          <w:sz w:val="28"/>
          <w:szCs w:val="28"/>
          <w:lang w:eastAsia="ru-RU"/>
        </w:rPr>
        <w:t>4</w:t>
      </w:r>
      <w:r w:rsidRPr="00BB3CA5">
        <w:rPr>
          <w:rFonts w:ascii="Times New Roman" w:eastAsia="Times New Roman" w:hAnsi="Times New Roman" w:cs="Times New Roman"/>
          <w:sz w:val="28"/>
          <w:szCs w:val="28"/>
          <w:lang w:eastAsia="ru-RU"/>
        </w:rPr>
        <w:t>50,0 тыс. рублей</w:t>
      </w:r>
      <w:r w:rsidR="00BB3CA5" w:rsidRPr="00BB3CA5">
        <w:rPr>
          <w:rFonts w:ascii="Times New Roman" w:eastAsia="Times New Roman" w:hAnsi="Times New Roman" w:cs="Times New Roman"/>
          <w:sz w:val="28"/>
          <w:szCs w:val="28"/>
          <w:lang w:eastAsia="ru-RU"/>
        </w:rPr>
        <w:t xml:space="preserve"> на непредвиденные расходы</w:t>
      </w:r>
      <w:r w:rsidRPr="00BB3CA5">
        <w:rPr>
          <w:rFonts w:ascii="Times New Roman" w:eastAsia="Times New Roman" w:hAnsi="Times New Roman" w:cs="Times New Roman"/>
          <w:sz w:val="28"/>
          <w:szCs w:val="28"/>
          <w:lang w:eastAsia="ru-RU"/>
        </w:rPr>
        <w:t>;</w:t>
      </w:r>
    </w:p>
    <w:p w:rsidR="0006617C" w:rsidRPr="00BB3CA5"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B3CA5">
        <w:rPr>
          <w:rFonts w:ascii="Times New Roman" w:eastAsia="Times New Roman" w:hAnsi="Times New Roman" w:cs="Times New Roman"/>
          <w:sz w:val="28"/>
          <w:szCs w:val="28"/>
          <w:lang w:eastAsia="ru-RU"/>
        </w:rPr>
        <w:t xml:space="preserve">по подразделу «Другие общегосударственные вопросы» </w:t>
      </w:r>
      <w:r w:rsidRPr="00BB3CA5">
        <w:rPr>
          <w:rFonts w:ascii="Times New Roman" w:eastAsia="Times New Roman" w:hAnsi="Times New Roman" w:cs="Times New Roman"/>
          <w:i/>
          <w:sz w:val="28"/>
          <w:szCs w:val="28"/>
          <w:lang w:eastAsia="ru-RU"/>
        </w:rPr>
        <w:t>у</w:t>
      </w:r>
      <w:r w:rsidR="00BB3CA5" w:rsidRPr="00BB3CA5">
        <w:rPr>
          <w:rFonts w:ascii="Times New Roman" w:eastAsia="Times New Roman" w:hAnsi="Times New Roman" w:cs="Times New Roman"/>
          <w:i/>
          <w:sz w:val="28"/>
          <w:szCs w:val="28"/>
          <w:lang w:eastAsia="ru-RU"/>
        </w:rPr>
        <w:t>величение</w:t>
      </w:r>
      <w:r w:rsidRPr="00BB3CA5">
        <w:rPr>
          <w:rFonts w:ascii="Times New Roman" w:eastAsia="Times New Roman" w:hAnsi="Times New Roman" w:cs="Times New Roman"/>
          <w:sz w:val="28"/>
          <w:szCs w:val="28"/>
          <w:lang w:eastAsia="ru-RU"/>
        </w:rPr>
        <w:t xml:space="preserve"> в целом на </w:t>
      </w:r>
      <w:r w:rsidR="00BB3CA5" w:rsidRPr="00BB3CA5">
        <w:rPr>
          <w:rFonts w:ascii="Times New Roman" w:eastAsia="Times New Roman" w:hAnsi="Times New Roman" w:cs="Times New Roman"/>
          <w:sz w:val="28"/>
          <w:szCs w:val="28"/>
          <w:lang w:eastAsia="ru-RU"/>
        </w:rPr>
        <w:t>109,5</w:t>
      </w:r>
      <w:r w:rsidRPr="00BB3CA5">
        <w:rPr>
          <w:rFonts w:ascii="Times New Roman" w:eastAsia="Times New Roman" w:hAnsi="Times New Roman" w:cs="Times New Roman"/>
          <w:sz w:val="28"/>
          <w:szCs w:val="28"/>
          <w:lang w:eastAsia="ru-RU"/>
        </w:rPr>
        <w:t xml:space="preserve"> тыс. рублей, или на </w:t>
      </w:r>
      <w:r w:rsidR="00BB3CA5" w:rsidRPr="00BB3CA5">
        <w:rPr>
          <w:rFonts w:ascii="Times New Roman" w:eastAsia="Times New Roman" w:hAnsi="Times New Roman" w:cs="Times New Roman"/>
          <w:sz w:val="28"/>
          <w:szCs w:val="28"/>
          <w:lang w:eastAsia="ru-RU"/>
        </w:rPr>
        <w:t>0,7</w:t>
      </w:r>
      <w:r w:rsidRPr="00BB3CA5">
        <w:rPr>
          <w:rFonts w:ascii="Times New Roman" w:eastAsia="Times New Roman" w:hAnsi="Times New Roman" w:cs="Times New Roman"/>
          <w:sz w:val="28"/>
          <w:szCs w:val="28"/>
          <w:lang w:eastAsia="ru-RU"/>
        </w:rPr>
        <w:t xml:space="preserve">%,  в том числе: </w:t>
      </w:r>
    </w:p>
    <w:p w:rsidR="00FC1725"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00FC1725">
        <w:rPr>
          <w:rFonts w:ascii="Times New Roman" w:eastAsia="Times New Roman" w:hAnsi="Times New Roman" w:cs="Times New Roman"/>
          <w:color w:val="FF0000"/>
          <w:sz w:val="28"/>
          <w:szCs w:val="28"/>
          <w:lang w:eastAsia="ru-RU"/>
        </w:rPr>
        <w:t xml:space="preserve">   </w:t>
      </w:r>
      <w:r w:rsidRPr="00AC7AB4">
        <w:rPr>
          <w:rFonts w:ascii="Times New Roman" w:eastAsia="Times New Roman" w:hAnsi="Times New Roman" w:cs="Times New Roman"/>
          <w:i/>
          <w:sz w:val="28"/>
          <w:szCs w:val="28"/>
          <w:lang w:eastAsia="ru-RU"/>
        </w:rPr>
        <w:t>уменьшение</w:t>
      </w:r>
      <w:r w:rsidRPr="00AC7AB4">
        <w:rPr>
          <w:rFonts w:ascii="Times New Roman" w:eastAsia="Times New Roman" w:hAnsi="Times New Roman" w:cs="Times New Roman"/>
          <w:sz w:val="28"/>
          <w:szCs w:val="28"/>
          <w:lang w:eastAsia="ru-RU"/>
        </w:rPr>
        <w:t xml:space="preserve">  расходов </w:t>
      </w:r>
      <w:r w:rsidR="00FC1725">
        <w:rPr>
          <w:rFonts w:ascii="Times New Roman" w:eastAsia="Times New Roman" w:hAnsi="Times New Roman" w:cs="Times New Roman"/>
          <w:sz w:val="28"/>
          <w:szCs w:val="28"/>
          <w:lang w:eastAsia="ru-RU"/>
        </w:rPr>
        <w:t xml:space="preserve">в сумме  214,0 тыс. рублей, в том числе: </w:t>
      </w:r>
      <w:r w:rsidRPr="00AC7AB4">
        <w:rPr>
          <w:rFonts w:ascii="Times New Roman" w:eastAsia="Times New Roman" w:hAnsi="Times New Roman" w:cs="Times New Roman"/>
          <w:sz w:val="28"/>
          <w:szCs w:val="28"/>
          <w:lang w:eastAsia="ru-RU"/>
        </w:rPr>
        <w:t xml:space="preserve">на выплату </w:t>
      </w:r>
      <w:r w:rsidR="00AC7AB4" w:rsidRPr="00AC7AB4">
        <w:rPr>
          <w:rFonts w:ascii="Times New Roman" w:eastAsia="Times New Roman" w:hAnsi="Times New Roman" w:cs="Times New Roman"/>
          <w:sz w:val="28"/>
          <w:szCs w:val="28"/>
          <w:lang w:eastAsia="ru-RU"/>
        </w:rPr>
        <w:t xml:space="preserve"> на  подпрограмму «Развитие туризма в Междуреченском муниципальном районе на 2021-2025 годы» на 2,0 тыс. рублей, на осуществление полномочий в сфере организации деятельности многофункциональных центров на 32,8 тыс. рублей, на обеспечение деятельности казенного учреждения по обслуживанию бюджетных учреждений социальной сферы на 0,5  тыс. рублей, на  совершенствование системы учета, использования и распоряжения муниципальным имуществом на 33,2 тыс. </w:t>
      </w:r>
      <w:r w:rsidR="00AC7AB4" w:rsidRPr="00FC1725">
        <w:rPr>
          <w:rFonts w:ascii="Times New Roman" w:eastAsia="Times New Roman" w:hAnsi="Times New Roman" w:cs="Times New Roman"/>
          <w:sz w:val="28"/>
          <w:szCs w:val="28"/>
          <w:lang w:eastAsia="ru-RU"/>
        </w:rPr>
        <w:t>рублей,</w:t>
      </w:r>
      <w:r w:rsidR="001C389A" w:rsidRPr="00FC1725">
        <w:rPr>
          <w:rFonts w:ascii="Times New Roman" w:eastAsia="Times New Roman" w:hAnsi="Times New Roman" w:cs="Times New Roman"/>
          <w:sz w:val="28"/>
          <w:szCs w:val="28"/>
          <w:lang w:eastAsia="ru-RU"/>
        </w:rPr>
        <w:t xml:space="preserve"> на совершенствование системы учета, </w:t>
      </w:r>
      <w:r w:rsidR="001C389A" w:rsidRPr="00AC7AB4">
        <w:rPr>
          <w:rFonts w:ascii="Times New Roman" w:eastAsia="Times New Roman" w:hAnsi="Times New Roman" w:cs="Times New Roman"/>
          <w:sz w:val="28"/>
          <w:szCs w:val="28"/>
          <w:lang w:eastAsia="ru-RU"/>
        </w:rPr>
        <w:t>использования и распоряжения</w:t>
      </w:r>
      <w:r w:rsidR="001C389A">
        <w:rPr>
          <w:rFonts w:ascii="Times New Roman" w:eastAsia="Times New Roman" w:hAnsi="Times New Roman" w:cs="Times New Roman"/>
          <w:sz w:val="28"/>
          <w:szCs w:val="28"/>
          <w:lang w:eastAsia="ru-RU"/>
        </w:rPr>
        <w:t xml:space="preserve"> земельными ресурсами на 36,5 тыс. рублей, на реализацию по организации оплачиваемых общественных работ на 109,0 тыс. р</w:t>
      </w:r>
      <w:r w:rsidR="00FC1725">
        <w:rPr>
          <w:rFonts w:ascii="Times New Roman" w:eastAsia="Times New Roman" w:hAnsi="Times New Roman" w:cs="Times New Roman"/>
          <w:sz w:val="28"/>
          <w:szCs w:val="28"/>
          <w:lang w:eastAsia="ru-RU"/>
        </w:rPr>
        <w:t>ублей (</w:t>
      </w:r>
      <w:r w:rsidR="001C389A">
        <w:rPr>
          <w:rFonts w:ascii="Times New Roman" w:eastAsia="Times New Roman" w:hAnsi="Times New Roman" w:cs="Times New Roman"/>
          <w:sz w:val="28"/>
          <w:szCs w:val="28"/>
          <w:lang w:eastAsia="ru-RU"/>
        </w:rPr>
        <w:t>в 2021 году данные расходы не предусмотрены)</w:t>
      </w:r>
      <w:r w:rsidR="00FC1725">
        <w:rPr>
          <w:rFonts w:ascii="Times New Roman" w:eastAsia="Times New Roman" w:hAnsi="Times New Roman" w:cs="Times New Roman"/>
          <w:sz w:val="28"/>
          <w:szCs w:val="28"/>
          <w:lang w:eastAsia="ru-RU"/>
        </w:rPr>
        <w:t>;</w:t>
      </w:r>
    </w:p>
    <w:p w:rsidR="0006617C" w:rsidRPr="00FC1725" w:rsidRDefault="00AC7AB4" w:rsidP="00FC1725">
      <w:pPr>
        <w:spacing w:after="0" w:line="240" w:lineRule="auto"/>
        <w:jc w:val="both"/>
        <w:rPr>
          <w:rFonts w:ascii="Times New Roman" w:eastAsia="Times New Roman" w:hAnsi="Times New Roman" w:cs="Times New Roman"/>
          <w:sz w:val="28"/>
          <w:szCs w:val="28"/>
          <w:lang w:eastAsia="ru-RU"/>
        </w:rPr>
      </w:pPr>
      <w:r w:rsidRPr="00FC1725">
        <w:rPr>
          <w:rFonts w:ascii="Times New Roman" w:eastAsia="Times New Roman" w:hAnsi="Times New Roman" w:cs="Times New Roman"/>
          <w:sz w:val="28"/>
          <w:szCs w:val="28"/>
          <w:lang w:eastAsia="ru-RU"/>
        </w:rPr>
        <w:t xml:space="preserve"> </w:t>
      </w:r>
      <w:r w:rsidR="0006617C" w:rsidRPr="00FC1725">
        <w:rPr>
          <w:rFonts w:ascii="Times New Roman" w:eastAsia="Times New Roman" w:hAnsi="Times New Roman" w:cs="Times New Roman"/>
          <w:sz w:val="28"/>
          <w:szCs w:val="28"/>
          <w:lang w:eastAsia="ru-RU"/>
        </w:rPr>
        <w:t xml:space="preserve">   </w:t>
      </w:r>
      <w:r w:rsidR="0006617C" w:rsidRPr="00FC1725">
        <w:rPr>
          <w:rFonts w:ascii="Times New Roman" w:eastAsia="Times New Roman" w:hAnsi="Times New Roman" w:cs="Times New Roman"/>
          <w:i/>
          <w:sz w:val="28"/>
          <w:szCs w:val="28"/>
          <w:lang w:eastAsia="ru-RU"/>
        </w:rPr>
        <w:t xml:space="preserve">увеличение </w:t>
      </w:r>
      <w:r w:rsidR="0006617C" w:rsidRPr="00FC1725">
        <w:rPr>
          <w:rFonts w:ascii="Times New Roman" w:eastAsia="Times New Roman" w:hAnsi="Times New Roman" w:cs="Times New Roman"/>
          <w:sz w:val="28"/>
          <w:szCs w:val="28"/>
          <w:lang w:eastAsia="ru-RU"/>
        </w:rPr>
        <w:t xml:space="preserve">расходов  в сумме </w:t>
      </w:r>
      <w:r w:rsidR="00FC1725" w:rsidRPr="00FC1725">
        <w:rPr>
          <w:rFonts w:ascii="Times New Roman" w:eastAsia="Times New Roman" w:hAnsi="Times New Roman" w:cs="Times New Roman"/>
          <w:sz w:val="28"/>
          <w:szCs w:val="28"/>
          <w:lang w:eastAsia="ru-RU"/>
        </w:rPr>
        <w:t>323,5</w:t>
      </w:r>
      <w:r w:rsidR="0006617C" w:rsidRPr="00FC1725">
        <w:rPr>
          <w:rFonts w:ascii="Times New Roman" w:eastAsia="Times New Roman" w:hAnsi="Times New Roman" w:cs="Times New Roman"/>
          <w:sz w:val="28"/>
          <w:szCs w:val="28"/>
          <w:lang w:eastAsia="ru-RU"/>
        </w:rPr>
        <w:t xml:space="preserve"> тыс. рублей </w:t>
      </w:r>
      <w:r w:rsidR="00FC1725">
        <w:rPr>
          <w:rFonts w:ascii="Times New Roman" w:eastAsia="Times New Roman" w:hAnsi="Times New Roman" w:cs="Times New Roman"/>
          <w:sz w:val="28"/>
          <w:szCs w:val="28"/>
          <w:lang w:eastAsia="ru-RU"/>
        </w:rPr>
        <w:t xml:space="preserve">в том числе: </w:t>
      </w:r>
      <w:r w:rsidR="0006617C" w:rsidRPr="00FC1725">
        <w:rPr>
          <w:rFonts w:ascii="Times New Roman" w:eastAsia="Times New Roman" w:hAnsi="Times New Roman" w:cs="Times New Roman"/>
          <w:sz w:val="28"/>
          <w:szCs w:val="28"/>
          <w:lang w:eastAsia="ru-RU"/>
        </w:rPr>
        <w:t>на</w:t>
      </w:r>
      <w:r w:rsidR="00FC1725" w:rsidRPr="00FC1725">
        <w:rPr>
          <w:rFonts w:ascii="Times New Roman" w:eastAsia="Times New Roman" w:hAnsi="Times New Roman" w:cs="Times New Roman"/>
          <w:sz w:val="28"/>
          <w:szCs w:val="28"/>
          <w:lang w:eastAsia="ru-RU"/>
        </w:rPr>
        <w:t xml:space="preserve"> обеспечение деятельности казенного учреждения по обеспечению бюджетного процесса в части исполнения бюджетов на 313,5 тыс. рублей и на  повышение ква</w:t>
      </w:r>
      <w:r w:rsidR="00FC1725">
        <w:rPr>
          <w:rFonts w:ascii="Times New Roman" w:eastAsia="Times New Roman" w:hAnsi="Times New Roman" w:cs="Times New Roman"/>
          <w:sz w:val="28"/>
          <w:szCs w:val="28"/>
          <w:lang w:eastAsia="ru-RU"/>
        </w:rPr>
        <w:t>л</w:t>
      </w:r>
      <w:r w:rsidR="00FC1725" w:rsidRPr="00FC1725">
        <w:rPr>
          <w:rFonts w:ascii="Times New Roman" w:eastAsia="Times New Roman" w:hAnsi="Times New Roman" w:cs="Times New Roman"/>
          <w:sz w:val="28"/>
          <w:szCs w:val="28"/>
          <w:lang w:eastAsia="ru-RU"/>
        </w:rPr>
        <w:t>ификации муниципальных служащих органов местного самоуправления на 10,0 тыс. рублей.</w:t>
      </w:r>
      <w:r w:rsidR="0006617C" w:rsidRPr="00FC1725">
        <w:rPr>
          <w:rFonts w:ascii="Times New Roman" w:eastAsia="Times New Roman" w:hAnsi="Times New Roman" w:cs="Times New Roman"/>
          <w:sz w:val="28"/>
          <w:szCs w:val="28"/>
          <w:lang w:eastAsia="ru-RU"/>
        </w:rPr>
        <w:t xml:space="preserve"> </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4"/>
          <w:szCs w:val="24"/>
          <w:lang w:eastAsia="ru-RU"/>
        </w:rPr>
      </w:pPr>
      <w:r w:rsidRPr="0006617C">
        <w:rPr>
          <w:rFonts w:ascii="Times New Roman" w:eastAsia="Times New Roman" w:hAnsi="Times New Roman" w:cs="Times New Roman"/>
          <w:color w:val="FF0000"/>
          <w:sz w:val="28"/>
          <w:szCs w:val="28"/>
          <w:lang w:eastAsia="ru-RU"/>
        </w:rPr>
        <w:tab/>
      </w:r>
      <w:r w:rsidRPr="00F74A13">
        <w:rPr>
          <w:rFonts w:ascii="Times New Roman" w:eastAsia="Times New Roman" w:hAnsi="Times New Roman" w:cs="Times New Roman"/>
          <w:sz w:val="28"/>
          <w:szCs w:val="28"/>
          <w:lang w:eastAsia="ru-RU"/>
        </w:rPr>
        <w:t>В 202</w:t>
      </w:r>
      <w:r w:rsidR="00FC1725" w:rsidRPr="00F74A13">
        <w:rPr>
          <w:rFonts w:ascii="Times New Roman" w:eastAsia="Times New Roman" w:hAnsi="Times New Roman" w:cs="Times New Roman"/>
          <w:sz w:val="28"/>
          <w:szCs w:val="28"/>
          <w:lang w:eastAsia="ru-RU"/>
        </w:rPr>
        <w:t>2</w:t>
      </w:r>
      <w:r w:rsidRPr="00F74A13">
        <w:rPr>
          <w:rFonts w:ascii="Times New Roman" w:eastAsia="Times New Roman" w:hAnsi="Times New Roman" w:cs="Times New Roman"/>
          <w:sz w:val="28"/>
          <w:szCs w:val="28"/>
          <w:lang w:eastAsia="ru-RU"/>
        </w:rPr>
        <w:t xml:space="preserve"> и 202</w:t>
      </w:r>
      <w:r w:rsidR="00FC1725" w:rsidRPr="00F74A13">
        <w:rPr>
          <w:rFonts w:ascii="Times New Roman" w:eastAsia="Times New Roman" w:hAnsi="Times New Roman" w:cs="Times New Roman"/>
          <w:sz w:val="28"/>
          <w:szCs w:val="28"/>
          <w:lang w:eastAsia="ru-RU"/>
        </w:rPr>
        <w:t>3</w:t>
      </w:r>
      <w:r w:rsidRPr="00F74A13">
        <w:rPr>
          <w:rFonts w:ascii="Times New Roman" w:eastAsia="Times New Roman" w:hAnsi="Times New Roman" w:cs="Times New Roman"/>
          <w:sz w:val="28"/>
          <w:szCs w:val="28"/>
          <w:lang w:eastAsia="ru-RU"/>
        </w:rPr>
        <w:t xml:space="preserve"> годах по сравнению с предыдущим годом прогнозируется уменьшение расходов на </w:t>
      </w:r>
      <w:r w:rsidR="00FC1725" w:rsidRPr="00F74A13">
        <w:rPr>
          <w:rFonts w:ascii="Times New Roman" w:eastAsia="Times New Roman" w:hAnsi="Times New Roman" w:cs="Times New Roman"/>
          <w:sz w:val="28"/>
          <w:szCs w:val="28"/>
          <w:lang w:eastAsia="ru-RU"/>
        </w:rPr>
        <w:t>583,0</w:t>
      </w:r>
      <w:r w:rsidRPr="00F74A13">
        <w:rPr>
          <w:rFonts w:ascii="Times New Roman" w:eastAsia="Times New Roman" w:hAnsi="Times New Roman" w:cs="Times New Roman"/>
          <w:sz w:val="28"/>
          <w:szCs w:val="28"/>
          <w:lang w:eastAsia="ru-RU"/>
        </w:rPr>
        <w:t xml:space="preserve"> тыс. рублей, или на </w:t>
      </w:r>
      <w:r w:rsidR="00FC1725" w:rsidRPr="00F74A13">
        <w:rPr>
          <w:rFonts w:ascii="Times New Roman" w:eastAsia="Times New Roman" w:hAnsi="Times New Roman" w:cs="Times New Roman"/>
          <w:sz w:val="28"/>
          <w:szCs w:val="28"/>
          <w:lang w:eastAsia="ru-RU"/>
        </w:rPr>
        <w:t>3,6</w:t>
      </w:r>
      <w:r w:rsidRPr="00F74A13">
        <w:rPr>
          <w:rFonts w:ascii="Times New Roman" w:eastAsia="Times New Roman" w:hAnsi="Times New Roman" w:cs="Times New Roman"/>
          <w:sz w:val="28"/>
          <w:szCs w:val="28"/>
          <w:lang w:eastAsia="ru-RU"/>
        </w:rPr>
        <w:t xml:space="preserve"> % и на </w:t>
      </w:r>
      <w:r w:rsidR="00F74A13" w:rsidRPr="00F74A13">
        <w:rPr>
          <w:rFonts w:ascii="Times New Roman" w:eastAsia="Times New Roman" w:hAnsi="Times New Roman" w:cs="Times New Roman"/>
          <w:sz w:val="28"/>
          <w:szCs w:val="28"/>
          <w:lang w:eastAsia="ru-RU"/>
        </w:rPr>
        <w:t>502,4</w:t>
      </w:r>
      <w:r w:rsidRPr="00F74A13">
        <w:rPr>
          <w:rFonts w:ascii="Times New Roman" w:eastAsia="Times New Roman" w:hAnsi="Times New Roman" w:cs="Times New Roman"/>
          <w:sz w:val="28"/>
          <w:szCs w:val="28"/>
          <w:lang w:eastAsia="ru-RU"/>
        </w:rPr>
        <w:t xml:space="preserve"> тыс. рублей, или на </w:t>
      </w:r>
      <w:r w:rsidR="00F74A13" w:rsidRPr="00F74A13">
        <w:rPr>
          <w:rFonts w:ascii="Times New Roman" w:eastAsia="Times New Roman" w:hAnsi="Times New Roman" w:cs="Times New Roman"/>
          <w:sz w:val="28"/>
          <w:szCs w:val="28"/>
          <w:lang w:eastAsia="ru-RU"/>
        </w:rPr>
        <w:t>3,2</w:t>
      </w:r>
      <w:r w:rsidRPr="00F74A13">
        <w:rPr>
          <w:rFonts w:ascii="Times New Roman" w:eastAsia="Times New Roman" w:hAnsi="Times New Roman" w:cs="Times New Roman"/>
          <w:sz w:val="28"/>
          <w:szCs w:val="28"/>
          <w:lang w:eastAsia="ru-RU"/>
        </w:rPr>
        <w:t>% соответственно.</w:t>
      </w:r>
      <w:r w:rsidRPr="00F74A13">
        <w:rPr>
          <w:rFonts w:ascii="Times New Roman" w:eastAsia="Times New Roman" w:hAnsi="Times New Roman" w:cs="Times New Roman"/>
          <w:sz w:val="24"/>
          <w:szCs w:val="24"/>
          <w:lang w:eastAsia="ru-RU"/>
        </w:rPr>
        <w:t xml:space="preserve"> </w:t>
      </w:r>
    </w:p>
    <w:p w:rsidR="0006617C" w:rsidRPr="0006617C" w:rsidRDefault="0006617C" w:rsidP="0006617C">
      <w:pPr>
        <w:tabs>
          <w:tab w:val="left" w:pos="720"/>
        </w:tabs>
        <w:spacing w:before="120" w:after="0" w:line="240" w:lineRule="auto"/>
        <w:ind w:firstLine="709"/>
        <w:jc w:val="both"/>
        <w:rPr>
          <w:rFonts w:ascii="Times New Roman" w:eastAsia="Times New Roman" w:hAnsi="Times New Roman" w:cs="Times New Roman"/>
          <w:color w:val="FF0000"/>
          <w:sz w:val="28"/>
          <w:szCs w:val="28"/>
          <w:lang w:eastAsia="ru-RU"/>
        </w:rPr>
      </w:pPr>
      <w:r w:rsidRPr="00F74A13">
        <w:rPr>
          <w:rFonts w:ascii="Times New Roman" w:eastAsia="Times New Roman" w:hAnsi="Times New Roman" w:cs="Times New Roman"/>
          <w:sz w:val="28"/>
          <w:szCs w:val="28"/>
          <w:lang w:eastAsia="ru-RU"/>
        </w:rPr>
        <w:t>Доля указанных расходов в общем объеме расходов  бюджета района  в 202</w:t>
      </w:r>
      <w:r w:rsidR="00F74A13" w:rsidRPr="00F74A13">
        <w:rPr>
          <w:rFonts w:ascii="Times New Roman" w:eastAsia="Times New Roman" w:hAnsi="Times New Roman" w:cs="Times New Roman"/>
          <w:sz w:val="28"/>
          <w:szCs w:val="28"/>
          <w:lang w:eastAsia="ru-RU"/>
        </w:rPr>
        <w:t>1</w:t>
      </w:r>
      <w:r w:rsidRPr="00F74A13">
        <w:rPr>
          <w:rFonts w:ascii="Times New Roman" w:eastAsia="Times New Roman" w:hAnsi="Times New Roman" w:cs="Times New Roman"/>
          <w:sz w:val="28"/>
          <w:szCs w:val="28"/>
          <w:lang w:eastAsia="ru-RU"/>
        </w:rPr>
        <w:t xml:space="preserve">  году составит </w:t>
      </w:r>
      <w:r w:rsidR="00F74A13" w:rsidRPr="00F74A13">
        <w:rPr>
          <w:rFonts w:ascii="Times New Roman" w:eastAsia="Times New Roman" w:hAnsi="Times New Roman" w:cs="Times New Roman"/>
          <w:sz w:val="28"/>
          <w:szCs w:val="28"/>
          <w:lang w:eastAsia="ru-RU"/>
        </w:rPr>
        <w:t>16,5</w:t>
      </w:r>
      <w:r w:rsidRPr="00F74A13">
        <w:rPr>
          <w:rFonts w:ascii="Times New Roman" w:eastAsia="Times New Roman" w:hAnsi="Times New Roman" w:cs="Times New Roman"/>
          <w:sz w:val="28"/>
          <w:szCs w:val="28"/>
          <w:lang w:eastAsia="ru-RU"/>
        </w:rPr>
        <w:t xml:space="preserve"> %, в 202</w:t>
      </w:r>
      <w:r w:rsidR="00F74A13" w:rsidRPr="00F74A13">
        <w:rPr>
          <w:rFonts w:ascii="Times New Roman" w:eastAsia="Times New Roman" w:hAnsi="Times New Roman" w:cs="Times New Roman"/>
          <w:sz w:val="28"/>
          <w:szCs w:val="28"/>
          <w:lang w:eastAsia="ru-RU"/>
        </w:rPr>
        <w:t>2</w:t>
      </w:r>
      <w:r w:rsidRPr="00F74A13">
        <w:rPr>
          <w:rFonts w:ascii="Times New Roman" w:eastAsia="Times New Roman" w:hAnsi="Times New Roman" w:cs="Times New Roman"/>
          <w:sz w:val="28"/>
          <w:szCs w:val="28"/>
          <w:lang w:eastAsia="ru-RU"/>
        </w:rPr>
        <w:t xml:space="preserve"> году – </w:t>
      </w:r>
      <w:r w:rsidR="00F74A13" w:rsidRPr="00F74A13">
        <w:rPr>
          <w:rFonts w:ascii="Times New Roman" w:eastAsia="Times New Roman" w:hAnsi="Times New Roman" w:cs="Times New Roman"/>
          <w:sz w:val="28"/>
          <w:szCs w:val="28"/>
          <w:lang w:eastAsia="ru-RU"/>
        </w:rPr>
        <w:t>19,3</w:t>
      </w:r>
      <w:r w:rsidRPr="00F74A13">
        <w:rPr>
          <w:rFonts w:ascii="Times New Roman" w:eastAsia="Times New Roman" w:hAnsi="Times New Roman" w:cs="Times New Roman"/>
          <w:sz w:val="28"/>
          <w:szCs w:val="28"/>
          <w:lang w:eastAsia="ru-RU"/>
        </w:rPr>
        <w:t xml:space="preserve"> %, в 202</w:t>
      </w:r>
      <w:r w:rsidR="00F74A13" w:rsidRPr="00F74A13">
        <w:rPr>
          <w:rFonts w:ascii="Times New Roman" w:eastAsia="Times New Roman" w:hAnsi="Times New Roman" w:cs="Times New Roman"/>
          <w:sz w:val="28"/>
          <w:szCs w:val="28"/>
          <w:lang w:eastAsia="ru-RU"/>
        </w:rPr>
        <w:t>3</w:t>
      </w:r>
      <w:r w:rsidRPr="00F74A13">
        <w:rPr>
          <w:rFonts w:ascii="Times New Roman" w:eastAsia="Times New Roman" w:hAnsi="Times New Roman" w:cs="Times New Roman"/>
          <w:sz w:val="28"/>
          <w:szCs w:val="28"/>
          <w:lang w:eastAsia="ru-RU"/>
        </w:rPr>
        <w:t xml:space="preserve"> году – </w:t>
      </w:r>
      <w:r w:rsidR="00F74A13" w:rsidRPr="00F74A13">
        <w:rPr>
          <w:rFonts w:ascii="Times New Roman" w:eastAsia="Times New Roman" w:hAnsi="Times New Roman" w:cs="Times New Roman"/>
          <w:sz w:val="28"/>
          <w:szCs w:val="28"/>
          <w:lang w:eastAsia="ru-RU"/>
        </w:rPr>
        <w:t>17,8</w:t>
      </w:r>
      <w:r w:rsidRPr="00F74A13">
        <w:rPr>
          <w:rFonts w:ascii="Times New Roman" w:eastAsia="Times New Roman" w:hAnsi="Times New Roman" w:cs="Times New Roman"/>
          <w:sz w:val="28"/>
          <w:szCs w:val="28"/>
          <w:lang w:eastAsia="ru-RU"/>
        </w:rPr>
        <w:t xml:space="preserve"> % (в 20</w:t>
      </w:r>
      <w:r w:rsidR="00F74A13" w:rsidRPr="00F74A13">
        <w:rPr>
          <w:rFonts w:ascii="Times New Roman" w:eastAsia="Times New Roman" w:hAnsi="Times New Roman" w:cs="Times New Roman"/>
          <w:sz w:val="28"/>
          <w:szCs w:val="28"/>
          <w:lang w:eastAsia="ru-RU"/>
        </w:rPr>
        <w:t>20</w:t>
      </w:r>
      <w:r w:rsidRPr="00F74A13">
        <w:rPr>
          <w:rFonts w:ascii="Times New Roman" w:eastAsia="Times New Roman" w:hAnsi="Times New Roman" w:cs="Times New Roman"/>
          <w:sz w:val="28"/>
          <w:szCs w:val="28"/>
          <w:lang w:eastAsia="ru-RU"/>
        </w:rPr>
        <w:t xml:space="preserve">  году – </w:t>
      </w:r>
      <w:r w:rsidR="00F74A13" w:rsidRPr="00F74A13">
        <w:rPr>
          <w:rFonts w:ascii="Times New Roman" w:eastAsia="Times New Roman" w:hAnsi="Times New Roman" w:cs="Times New Roman"/>
          <w:sz w:val="28"/>
          <w:szCs w:val="28"/>
          <w:lang w:eastAsia="ru-RU"/>
        </w:rPr>
        <w:t>14,7</w:t>
      </w:r>
      <w:r w:rsidRPr="00F74A13">
        <w:rPr>
          <w:rFonts w:ascii="Times New Roman" w:eastAsia="Times New Roman" w:hAnsi="Times New Roman" w:cs="Times New Roman"/>
          <w:sz w:val="28"/>
          <w:szCs w:val="28"/>
          <w:lang w:eastAsia="ru-RU"/>
        </w:rPr>
        <w:t xml:space="preserve"> %). Расходы бюджета района по разделу «Общегосударственные вопросы» в соответствии с ведомственной структурой расходов на 202</w:t>
      </w:r>
      <w:r w:rsidR="00F74A13" w:rsidRPr="00F74A13">
        <w:rPr>
          <w:rFonts w:ascii="Times New Roman" w:eastAsia="Times New Roman" w:hAnsi="Times New Roman" w:cs="Times New Roman"/>
          <w:sz w:val="28"/>
          <w:szCs w:val="28"/>
          <w:lang w:eastAsia="ru-RU"/>
        </w:rPr>
        <w:t>2</w:t>
      </w:r>
      <w:r w:rsidRPr="00F74A13">
        <w:rPr>
          <w:rFonts w:ascii="Times New Roman" w:eastAsia="Times New Roman" w:hAnsi="Times New Roman" w:cs="Times New Roman"/>
          <w:sz w:val="28"/>
          <w:szCs w:val="28"/>
          <w:lang w:eastAsia="ru-RU"/>
        </w:rPr>
        <w:t>-202</w:t>
      </w:r>
      <w:r w:rsidR="00F74A13" w:rsidRPr="00F74A13">
        <w:rPr>
          <w:rFonts w:ascii="Times New Roman" w:eastAsia="Times New Roman" w:hAnsi="Times New Roman" w:cs="Times New Roman"/>
          <w:sz w:val="28"/>
          <w:szCs w:val="28"/>
          <w:lang w:eastAsia="ru-RU"/>
        </w:rPr>
        <w:t>3</w:t>
      </w:r>
      <w:r w:rsidRPr="00F74A13">
        <w:rPr>
          <w:rFonts w:ascii="Times New Roman" w:eastAsia="Times New Roman" w:hAnsi="Times New Roman" w:cs="Times New Roman"/>
          <w:sz w:val="28"/>
          <w:szCs w:val="28"/>
          <w:lang w:eastAsia="ru-RU"/>
        </w:rPr>
        <w:t xml:space="preserve"> годы будут осуществлять</w:t>
      </w:r>
      <w:r w:rsidRPr="00F74A13">
        <w:rPr>
          <w:rFonts w:ascii="Times New Roman" w:eastAsia="Times New Roman" w:hAnsi="Times New Roman" w:cs="Times New Roman"/>
          <w:b/>
          <w:sz w:val="28"/>
          <w:szCs w:val="28"/>
          <w:lang w:eastAsia="ru-RU"/>
        </w:rPr>
        <w:t xml:space="preserve"> </w:t>
      </w:r>
      <w:r w:rsidRPr="00F74A13">
        <w:rPr>
          <w:rFonts w:ascii="Times New Roman" w:eastAsia="Times New Roman" w:hAnsi="Times New Roman" w:cs="Times New Roman"/>
          <w:sz w:val="28"/>
          <w:szCs w:val="28"/>
          <w:lang w:eastAsia="ru-RU"/>
        </w:rPr>
        <w:t>3 главных распорядителя бюджетных средств (администрация района, Представительное Собрание района, управление финансов района).</w:t>
      </w:r>
    </w:p>
    <w:p w:rsidR="0006617C" w:rsidRPr="004A50E0" w:rsidRDefault="0006617C" w:rsidP="0006617C">
      <w:pPr>
        <w:tabs>
          <w:tab w:val="left" w:pos="720"/>
        </w:tabs>
        <w:spacing w:before="120" w:after="0" w:line="240" w:lineRule="auto"/>
        <w:ind w:firstLine="709"/>
        <w:jc w:val="both"/>
        <w:rPr>
          <w:rFonts w:ascii="Times New Roman" w:eastAsia="Times New Roman" w:hAnsi="Times New Roman" w:cs="Times New Roman"/>
          <w:sz w:val="28"/>
          <w:szCs w:val="28"/>
          <w:lang w:eastAsia="ru-RU"/>
        </w:rPr>
      </w:pPr>
      <w:r w:rsidRPr="004A50E0">
        <w:rPr>
          <w:rFonts w:ascii="Times New Roman" w:eastAsia="Times New Roman" w:hAnsi="Times New Roman" w:cs="Times New Roman"/>
          <w:sz w:val="28"/>
          <w:szCs w:val="28"/>
          <w:lang w:eastAsia="ru-RU"/>
        </w:rPr>
        <w:lastRenderedPageBreak/>
        <w:t>Наибольшую долю в разделе занимают расходы на функционирование администрации района – 48,</w:t>
      </w:r>
      <w:r w:rsidR="004A50E0" w:rsidRPr="004A50E0">
        <w:rPr>
          <w:rFonts w:ascii="Times New Roman" w:eastAsia="Times New Roman" w:hAnsi="Times New Roman" w:cs="Times New Roman"/>
          <w:sz w:val="28"/>
          <w:szCs w:val="28"/>
          <w:lang w:eastAsia="ru-RU"/>
        </w:rPr>
        <w:t>0</w:t>
      </w:r>
      <w:r w:rsidRPr="004A50E0">
        <w:rPr>
          <w:rFonts w:ascii="Times New Roman" w:eastAsia="Times New Roman" w:hAnsi="Times New Roman" w:cs="Times New Roman"/>
          <w:sz w:val="28"/>
          <w:szCs w:val="28"/>
          <w:lang w:eastAsia="ru-RU"/>
        </w:rPr>
        <w:t xml:space="preserve"> процент</w:t>
      </w:r>
      <w:r w:rsidR="004A50E0" w:rsidRPr="004A50E0">
        <w:rPr>
          <w:rFonts w:ascii="Times New Roman" w:eastAsia="Times New Roman" w:hAnsi="Times New Roman" w:cs="Times New Roman"/>
          <w:sz w:val="28"/>
          <w:szCs w:val="28"/>
          <w:lang w:eastAsia="ru-RU"/>
        </w:rPr>
        <w:t>ов</w:t>
      </w:r>
      <w:r w:rsidRPr="004A50E0">
        <w:rPr>
          <w:rFonts w:ascii="Times New Roman" w:eastAsia="Times New Roman" w:hAnsi="Times New Roman" w:cs="Times New Roman"/>
          <w:sz w:val="28"/>
          <w:szCs w:val="28"/>
          <w:lang w:eastAsia="ru-RU"/>
        </w:rPr>
        <w:t xml:space="preserve"> и на другие общегосударственные вопросы – </w:t>
      </w:r>
      <w:r w:rsidR="004A50E0" w:rsidRPr="004A50E0">
        <w:rPr>
          <w:rFonts w:ascii="Times New Roman" w:eastAsia="Times New Roman" w:hAnsi="Times New Roman" w:cs="Times New Roman"/>
          <w:sz w:val="28"/>
          <w:szCs w:val="28"/>
          <w:lang w:eastAsia="ru-RU"/>
        </w:rPr>
        <w:t>33,6</w:t>
      </w:r>
      <w:r w:rsidRPr="004A50E0">
        <w:rPr>
          <w:rFonts w:ascii="Times New Roman" w:eastAsia="Times New Roman" w:hAnsi="Times New Roman" w:cs="Times New Roman"/>
          <w:sz w:val="28"/>
          <w:szCs w:val="28"/>
          <w:lang w:eastAsia="ru-RU"/>
        </w:rPr>
        <w:t xml:space="preserve"> процента.</w:t>
      </w:r>
    </w:p>
    <w:p w:rsidR="0006617C" w:rsidRPr="0006617C" w:rsidRDefault="0006617C" w:rsidP="0006617C">
      <w:pPr>
        <w:tabs>
          <w:tab w:val="left" w:pos="720"/>
        </w:tabs>
        <w:spacing w:before="120" w:after="0" w:line="240" w:lineRule="auto"/>
        <w:ind w:firstLine="709"/>
        <w:jc w:val="both"/>
        <w:rPr>
          <w:rFonts w:ascii="Times New Roman" w:eastAsia="Times New Roman" w:hAnsi="Times New Roman" w:cs="Times New Roman"/>
          <w:color w:val="FF0000"/>
          <w:sz w:val="28"/>
          <w:szCs w:val="28"/>
          <w:lang w:eastAsia="ru-RU"/>
        </w:rPr>
      </w:pPr>
    </w:p>
    <w:p w:rsidR="0006617C" w:rsidRPr="00947B9A" w:rsidRDefault="0006617C" w:rsidP="0006617C">
      <w:pPr>
        <w:tabs>
          <w:tab w:val="left" w:pos="720"/>
        </w:tabs>
        <w:spacing w:before="120" w:after="0" w:line="240" w:lineRule="auto"/>
        <w:ind w:firstLine="709"/>
        <w:jc w:val="center"/>
        <w:rPr>
          <w:rFonts w:ascii="Times New Roman" w:eastAsia="Times New Roman" w:hAnsi="Times New Roman" w:cs="Times New Roman"/>
          <w:b/>
          <w:sz w:val="28"/>
          <w:szCs w:val="28"/>
          <w:lang w:eastAsia="ru-RU"/>
        </w:rPr>
      </w:pPr>
      <w:r w:rsidRPr="00947B9A">
        <w:rPr>
          <w:rFonts w:ascii="Times New Roman" w:eastAsia="Times New Roman" w:hAnsi="Times New Roman" w:cs="Times New Roman"/>
          <w:b/>
          <w:sz w:val="28"/>
          <w:szCs w:val="28"/>
          <w:lang w:eastAsia="ru-RU"/>
        </w:rPr>
        <w:t>Подраздел 01 11 «Резервные фонды»</w:t>
      </w:r>
    </w:p>
    <w:p w:rsidR="0006617C" w:rsidRPr="0006617C" w:rsidRDefault="0006617C" w:rsidP="0006617C">
      <w:pPr>
        <w:tabs>
          <w:tab w:val="left" w:pos="720"/>
        </w:tabs>
        <w:spacing w:before="120" w:after="0" w:line="240" w:lineRule="auto"/>
        <w:ind w:firstLine="709"/>
        <w:jc w:val="both"/>
        <w:rPr>
          <w:rFonts w:ascii="Times New Roman" w:eastAsia="Times New Roman" w:hAnsi="Times New Roman" w:cs="Times New Roman"/>
          <w:b/>
          <w:color w:val="FF0000"/>
          <w:sz w:val="28"/>
          <w:szCs w:val="28"/>
          <w:lang w:eastAsia="ru-RU"/>
        </w:rPr>
      </w:pPr>
    </w:p>
    <w:p w:rsidR="0006617C" w:rsidRPr="0039585B" w:rsidRDefault="0006617C" w:rsidP="000661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9585B">
        <w:rPr>
          <w:rFonts w:ascii="Times New Roman" w:eastAsia="Times New Roman" w:hAnsi="Times New Roman" w:cs="Times New Roman"/>
          <w:bCs/>
          <w:sz w:val="28"/>
          <w:szCs w:val="28"/>
          <w:lang w:eastAsia="ru-RU"/>
        </w:rPr>
        <w:t>Резервный фонд администрации района создан в соответствии со статьей 81 Бюджетного кодекса Российской Федерации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39585B">
        <w:rPr>
          <w:rFonts w:ascii="Times New Roman" w:eastAsia="Times New Roman" w:hAnsi="Times New Roman" w:cs="Times New Roman"/>
          <w:b/>
          <w:bCs/>
          <w:sz w:val="28"/>
          <w:szCs w:val="28"/>
          <w:lang w:eastAsia="ru-RU"/>
        </w:rPr>
        <w:t xml:space="preserve">. </w:t>
      </w:r>
      <w:r w:rsidRPr="0039585B">
        <w:rPr>
          <w:rFonts w:ascii="Times New Roman" w:eastAsia="Times New Roman" w:hAnsi="Times New Roman" w:cs="Times New Roman"/>
          <w:bCs/>
          <w:sz w:val="28"/>
          <w:szCs w:val="28"/>
          <w:lang w:eastAsia="ru-RU"/>
        </w:rPr>
        <w:t>Средства резервного фонда администрации района используются в процессе исполнения бюджета в соответствии с порядком расходования средств резервного фонда администрации района, установленным постановлением администрации района от 05 мая 2012 года № 173 «О резервном фонде администрации района».</w:t>
      </w:r>
    </w:p>
    <w:p w:rsidR="0006617C" w:rsidRPr="0039585B" w:rsidRDefault="0006617C" w:rsidP="0006617C">
      <w:pPr>
        <w:autoSpaceDE w:val="0"/>
        <w:autoSpaceDN w:val="0"/>
        <w:adjustRightInd w:val="0"/>
        <w:spacing w:after="0" w:line="240" w:lineRule="auto"/>
        <w:ind w:firstLine="540"/>
        <w:jc w:val="both"/>
        <w:rPr>
          <w:rFonts w:ascii="Times New Roman" w:hAnsi="Times New Roman" w:cs="Times New Roman"/>
          <w:sz w:val="28"/>
          <w:szCs w:val="28"/>
        </w:rPr>
      </w:pPr>
      <w:r w:rsidRPr="0039585B">
        <w:rPr>
          <w:rFonts w:ascii="Times New Roman" w:eastAsia="Times New Roman" w:hAnsi="Times New Roman" w:cs="Times New Roman"/>
          <w:sz w:val="28"/>
          <w:szCs w:val="28"/>
          <w:lang w:eastAsia="ru-RU"/>
        </w:rPr>
        <w:t>Статьей 81 Бюджетного кодекса РФ определено, что р</w:t>
      </w:r>
      <w:r w:rsidRPr="0039585B">
        <w:rPr>
          <w:rFonts w:ascii="Times New Roman" w:hAnsi="Times New Roman" w:cs="Times New Roman"/>
          <w:sz w:val="28"/>
          <w:szCs w:val="28"/>
        </w:rPr>
        <w:t>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06617C" w:rsidRPr="0039585B"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39585B">
        <w:rPr>
          <w:rFonts w:ascii="Times New Roman" w:eastAsia="Times New Roman" w:hAnsi="Times New Roman" w:cs="Times New Roman"/>
          <w:sz w:val="28"/>
          <w:szCs w:val="28"/>
          <w:lang w:eastAsia="ru-RU"/>
        </w:rPr>
        <w:t>В проекте решения по подразделу «Резервные фонды» предусматриваются расходы на 202</w:t>
      </w:r>
      <w:r w:rsidR="0039585B" w:rsidRPr="0039585B">
        <w:rPr>
          <w:rFonts w:ascii="Times New Roman" w:eastAsia="Times New Roman" w:hAnsi="Times New Roman" w:cs="Times New Roman"/>
          <w:sz w:val="28"/>
          <w:szCs w:val="28"/>
          <w:lang w:eastAsia="ru-RU"/>
        </w:rPr>
        <w:t>1</w:t>
      </w:r>
      <w:r w:rsidRPr="0039585B">
        <w:rPr>
          <w:rFonts w:ascii="Times New Roman" w:eastAsia="Times New Roman" w:hAnsi="Times New Roman" w:cs="Times New Roman"/>
          <w:sz w:val="28"/>
          <w:szCs w:val="28"/>
          <w:lang w:eastAsia="ru-RU"/>
        </w:rPr>
        <w:t xml:space="preserve"> год в сумме 50</w:t>
      </w:r>
      <w:r w:rsidR="0039585B" w:rsidRPr="0039585B">
        <w:rPr>
          <w:rFonts w:ascii="Times New Roman" w:eastAsia="Times New Roman" w:hAnsi="Times New Roman" w:cs="Times New Roman"/>
          <w:sz w:val="28"/>
          <w:szCs w:val="28"/>
          <w:lang w:eastAsia="ru-RU"/>
        </w:rPr>
        <w:t>0</w:t>
      </w:r>
      <w:r w:rsidRPr="0039585B">
        <w:rPr>
          <w:rFonts w:ascii="Times New Roman" w:eastAsia="Times New Roman" w:hAnsi="Times New Roman" w:cs="Times New Roman"/>
          <w:sz w:val="28"/>
          <w:szCs w:val="28"/>
          <w:lang w:eastAsia="ru-RU"/>
        </w:rPr>
        <w:t>,0 тыс. рублей</w:t>
      </w:r>
      <w:r w:rsidR="0039585B" w:rsidRPr="0039585B">
        <w:rPr>
          <w:rFonts w:ascii="Times New Roman" w:eastAsia="Times New Roman" w:hAnsi="Times New Roman" w:cs="Times New Roman"/>
          <w:sz w:val="28"/>
          <w:szCs w:val="28"/>
          <w:lang w:eastAsia="ru-RU"/>
        </w:rPr>
        <w:t xml:space="preserve">, </w:t>
      </w:r>
      <w:r w:rsidRPr="0039585B">
        <w:rPr>
          <w:rFonts w:ascii="Times New Roman" w:eastAsia="Times New Roman" w:hAnsi="Times New Roman" w:cs="Times New Roman"/>
          <w:sz w:val="28"/>
          <w:szCs w:val="28"/>
          <w:lang w:eastAsia="ru-RU"/>
        </w:rPr>
        <w:t>что выше  уровн</w:t>
      </w:r>
      <w:r w:rsidR="0039585B" w:rsidRPr="0039585B">
        <w:rPr>
          <w:rFonts w:ascii="Times New Roman" w:eastAsia="Times New Roman" w:hAnsi="Times New Roman" w:cs="Times New Roman"/>
          <w:sz w:val="28"/>
          <w:szCs w:val="28"/>
          <w:lang w:eastAsia="ru-RU"/>
        </w:rPr>
        <w:t>я</w:t>
      </w:r>
      <w:r w:rsidRPr="0039585B">
        <w:rPr>
          <w:rFonts w:ascii="Times New Roman" w:eastAsia="Times New Roman" w:hAnsi="Times New Roman" w:cs="Times New Roman"/>
          <w:sz w:val="28"/>
          <w:szCs w:val="28"/>
          <w:lang w:eastAsia="ru-RU"/>
        </w:rPr>
        <w:t xml:space="preserve">  20</w:t>
      </w:r>
      <w:r w:rsidR="0039585B" w:rsidRPr="0039585B">
        <w:rPr>
          <w:rFonts w:ascii="Times New Roman" w:eastAsia="Times New Roman" w:hAnsi="Times New Roman" w:cs="Times New Roman"/>
          <w:sz w:val="28"/>
          <w:szCs w:val="28"/>
          <w:lang w:eastAsia="ru-RU"/>
        </w:rPr>
        <w:t>20 года на 450,0 тыс. рублей (9,0 раз)</w:t>
      </w:r>
      <w:r w:rsidRPr="0039585B">
        <w:rPr>
          <w:rFonts w:ascii="Times New Roman" w:eastAsia="Times New Roman" w:hAnsi="Times New Roman" w:cs="Times New Roman"/>
          <w:sz w:val="28"/>
          <w:szCs w:val="28"/>
          <w:lang w:eastAsia="ru-RU"/>
        </w:rPr>
        <w:t>, или 0,</w:t>
      </w:r>
      <w:r w:rsidR="0039585B" w:rsidRPr="0039585B">
        <w:rPr>
          <w:rFonts w:ascii="Times New Roman" w:eastAsia="Times New Roman" w:hAnsi="Times New Roman" w:cs="Times New Roman"/>
          <w:sz w:val="28"/>
          <w:szCs w:val="28"/>
          <w:lang w:eastAsia="ru-RU"/>
        </w:rPr>
        <w:t>2</w:t>
      </w:r>
      <w:r w:rsidRPr="0039585B">
        <w:rPr>
          <w:rFonts w:ascii="Times New Roman" w:eastAsia="Times New Roman" w:hAnsi="Times New Roman" w:cs="Times New Roman"/>
          <w:sz w:val="28"/>
          <w:szCs w:val="28"/>
          <w:lang w:eastAsia="ru-RU"/>
        </w:rPr>
        <w:t xml:space="preserve"> % общей суммы расходов, на 202</w:t>
      </w:r>
      <w:r w:rsidR="0039585B" w:rsidRPr="0039585B">
        <w:rPr>
          <w:rFonts w:ascii="Times New Roman" w:eastAsia="Times New Roman" w:hAnsi="Times New Roman" w:cs="Times New Roman"/>
          <w:sz w:val="28"/>
          <w:szCs w:val="28"/>
          <w:lang w:eastAsia="ru-RU"/>
        </w:rPr>
        <w:t>2</w:t>
      </w:r>
      <w:r w:rsidRPr="0039585B">
        <w:rPr>
          <w:rFonts w:ascii="Times New Roman" w:eastAsia="Times New Roman" w:hAnsi="Times New Roman" w:cs="Times New Roman"/>
          <w:sz w:val="28"/>
          <w:szCs w:val="28"/>
          <w:lang w:eastAsia="ru-RU"/>
        </w:rPr>
        <w:t xml:space="preserve"> - 202</w:t>
      </w:r>
      <w:r w:rsidR="0039585B" w:rsidRPr="0039585B">
        <w:rPr>
          <w:rFonts w:ascii="Times New Roman" w:eastAsia="Times New Roman" w:hAnsi="Times New Roman" w:cs="Times New Roman"/>
          <w:sz w:val="28"/>
          <w:szCs w:val="28"/>
          <w:lang w:eastAsia="ru-RU"/>
        </w:rPr>
        <w:t>3</w:t>
      </w:r>
      <w:r w:rsidRPr="0039585B">
        <w:rPr>
          <w:rFonts w:ascii="Times New Roman" w:eastAsia="Times New Roman" w:hAnsi="Times New Roman" w:cs="Times New Roman"/>
          <w:sz w:val="28"/>
          <w:szCs w:val="28"/>
          <w:lang w:eastAsia="ru-RU"/>
        </w:rPr>
        <w:t xml:space="preserve"> </w:t>
      </w:r>
      <w:r w:rsidR="0039585B" w:rsidRPr="0039585B">
        <w:rPr>
          <w:rFonts w:ascii="Times New Roman" w:eastAsia="Times New Roman" w:hAnsi="Times New Roman" w:cs="Times New Roman"/>
          <w:sz w:val="28"/>
          <w:szCs w:val="28"/>
          <w:lang w:eastAsia="ru-RU"/>
        </w:rPr>
        <w:t>годы в размере 50,0 тыс. рублей и 62,5 тыс. рублей соответственно,</w:t>
      </w:r>
      <w:r w:rsidRPr="0039585B">
        <w:rPr>
          <w:rFonts w:ascii="Times New Roman" w:eastAsia="Times New Roman" w:hAnsi="Times New Roman" w:cs="Times New Roman"/>
          <w:sz w:val="28"/>
          <w:szCs w:val="28"/>
          <w:lang w:eastAsia="ru-RU"/>
        </w:rPr>
        <w:t xml:space="preserve"> или 0,02 %  ежегодно от  общей суммы расходов,</w:t>
      </w:r>
      <w:r w:rsidRPr="0039585B">
        <w:rPr>
          <w:rFonts w:ascii="Times New Roman" w:eastAsia="Times New Roman" w:hAnsi="Times New Roman" w:cs="Times New Roman"/>
          <w:sz w:val="24"/>
          <w:szCs w:val="24"/>
          <w:lang w:eastAsia="ru-RU"/>
        </w:rPr>
        <w:t xml:space="preserve"> </w:t>
      </w:r>
      <w:r w:rsidRPr="0039585B">
        <w:rPr>
          <w:rFonts w:ascii="Times New Roman" w:eastAsia="Times New Roman" w:hAnsi="Times New Roman" w:cs="Times New Roman"/>
          <w:sz w:val="28"/>
          <w:szCs w:val="28"/>
          <w:lang w:eastAsia="ru-RU"/>
        </w:rPr>
        <w:t>что не противоречит вышеуказанной статье 81 Бюджетного кодекса Российской Федерации.</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39585B" w:rsidRDefault="0006617C" w:rsidP="0006617C">
      <w:pPr>
        <w:tabs>
          <w:tab w:val="left" w:pos="540"/>
        </w:tabs>
        <w:spacing w:after="0" w:line="240" w:lineRule="auto"/>
        <w:jc w:val="center"/>
        <w:rPr>
          <w:rFonts w:ascii="Times New Roman" w:eastAsia="Times New Roman" w:hAnsi="Times New Roman" w:cs="Times New Roman"/>
          <w:b/>
          <w:sz w:val="28"/>
          <w:szCs w:val="28"/>
          <w:lang w:eastAsia="ru-RU"/>
        </w:rPr>
      </w:pPr>
      <w:r w:rsidRPr="0039585B">
        <w:rPr>
          <w:rFonts w:ascii="Times New Roman" w:eastAsia="Times New Roman" w:hAnsi="Times New Roman" w:cs="Times New Roman"/>
          <w:b/>
          <w:sz w:val="28"/>
          <w:szCs w:val="28"/>
          <w:lang w:eastAsia="ru-RU"/>
        </w:rPr>
        <w:t>Подраздел 01 13 «Другие общегосударственные вопросы»</w:t>
      </w:r>
    </w:p>
    <w:p w:rsidR="0006617C" w:rsidRPr="0006617C" w:rsidRDefault="0006617C" w:rsidP="0006617C">
      <w:pPr>
        <w:tabs>
          <w:tab w:val="left" w:pos="540"/>
        </w:tabs>
        <w:spacing w:after="0" w:line="240" w:lineRule="auto"/>
        <w:jc w:val="center"/>
        <w:rPr>
          <w:rFonts w:ascii="Times New Roman" w:eastAsia="Times New Roman" w:hAnsi="Times New Roman" w:cs="Times New Roman"/>
          <w:b/>
          <w:color w:val="FF0000"/>
          <w:sz w:val="28"/>
          <w:szCs w:val="28"/>
          <w:lang w:eastAsia="ru-RU"/>
        </w:rPr>
      </w:pPr>
    </w:p>
    <w:p w:rsidR="0006617C" w:rsidRPr="004001DA"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39585B">
        <w:rPr>
          <w:rFonts w:ascii="Times New Roman" w:eastAsia="Times New Roman" w:hAnsi="Times New Roman" w:cs="Times New Roman"/>
          <w:sz w:val="28"/>
          <w:szCs w:val="28"/>
          <w:lang w:eastAsia="ru-RU"/>
        </w:rPr>
        <w:t>Расходы бюджета района по подразделу «Другие общегосударственные вопросы» предусмотрены на 202</w:t>
      </w:r>
      <w:r w:rsidR="0039585B" w:rsidRPr="0039585B">
        <w:rPr>
          <w:rFonts w:ascii="Times New Roman" w:eastAsia="Times New Roman" w:hAnsi="Times New Roman" w:cs="Times New Roman"/>
          <w:sz w:val="28"/>
          <w:szCs w:val="28"/>
          <w:lang w:eastAsia="ru-RU"/>
        </w:rPr>
        <w:t>1</w:t>
      </w:r>
      <w:r w:rsidRPr="0039585B">
        <w:rPr>
          <w:rFonts w:ascii="Times New Roman" w:eastAsia="Times New Roman" w:hAnsi="Times New Roman" w:cs="Times New Roman"/>
          <w:sz w:val="28"/>
          <w:szCs w:val="28"/>
          <w:lang w:eastAsia="ru-RU"/>
        </w:rPr>
        <w:t xml:space="preserve"> год в размере </w:t>
      </w:r>
      <w:r w:rsidR="0039585B" w:rsidRPr="0039585B">
        <w:rPr>
          <w:rFonts w:ascii="Times New Roman" w:eastAsia="Times New Roman" w:hAnsi="Times New Roman" w:cs="Times New Roman"/>
          <w:sz w:val="28"/>
          <w:szCs w:val="28"/>
          <w:lang w:eastAsia="ru-RU"/>
        </w:rPr>
        <w:t>16012,7</w:t>
      </w:r>
      <w:r w:rsidRPr="0039585B">
        <w:rPr>
          <w:rFonts w:ascii="Times New Roman" w:eastAsia="Times New Roman" w:hAnsi="Times New Roman" w:cs="Times New Roman"/>
          <w:sz w:val="28"/>
          <w:szCs w:val="28"/>
          <w:lang w:eastAsia="ru-RU"/>
        </w:rPr>
        <w:t xml:space="preserve"> тыс. рублей, что </w:t>
      </w:r>
      <w:r w:rsidR="0039585B" w:rsidRPr="0039585B">
        <w:rPr>
          <w:rFonts w:ascii="Times New Roman" w:eastAsia="Times New Roman" w:hAnsi="Times New Roman" w:cs="Times New Roman"/>
          <w:sz w:val="28"/>
          <w:szCs w:val="28"/>
          <w:lang w:eastAsia="ru-RU"/>
        </w:rPr>
        <w:t>выше</w:t>
      </w:r>
      <w:r w:rsidRPr="0039585B">
        <w:rPr>
          <w:rFonts w:ascii="Times New Roman" w:eastAsia="Times New Roman" w:hAnsi="Times New Roman" w:cs="Times New Roman"/>
          <w:sz w:val="28"/>
          <w:szCs w:val="28"/>
          <w:lang w:eastAsia="ru-RU"/>
        </w:rPr>
        <w:t xml:space="preserve">   утвержденных расходов  на 20</w:t>
      </w:r>
      <w:r w:rsidR="0039585B" w:rsidRPr="0039585B">
        <w:rPr>
          <w:rFonts w:ascii="Times New Roman" w:eastAsia="Times New Roman" w:hAnsi="Times New Roman" w:cs="Times New Roman"/>
          <w:sz w:val="28"/>
          <w:szCs w:val="28"/>
          <w:lang w:eastAsia="ru-RU"/>
        </w:rPr>
        <w:t>20</w:t>
      </w:r>
      <w:r w:rsidRPr="0039585B">
        <w:rPr>
          <w:rFonts w:ascii="Times New Roman" w:eastAsia="Times New Roman" w:hAnsi="Times New Roman" w:cs="Times New Roman"/>
          <w:sz w:val="28"/>
          <w:szCs w:val="28"/>
          <w:lang w:eastAsia="ru-RU"/>
        </w:rPr>
        <w:t xml:space="preserve">  год на сумму  на </w:t>
      </w:r>
      <w:r w:rsidR="0039585B" w:rsidRPr="0039585B">
        <w:rPr>
          <w:rFonts w:ascii="Times New Roman" w:eastAsia="Times New Roman" w:hAnsi="Times New Roman" w:cs="Times New Roman"/>
          <w:sz w:val="28"/>
          <w:szCs w:val="28"/>
          <w:lang w:eastAsia="ru-RU"/>
        </w:rPr>
        <w:t>109,5</w:t>
      </w:r>
      <w:r w:rsidRPr="0039585B">
        <w:rPr>
          <w:rFonts w:ascii="Times New Roman" w:eastAsia="Times New Roman" w:hAnsi="Times New Roman" w:cs="Times New Roman"/>
          <w:sz w:val="28"/>
          <w:szCs w:val="28"/>
          <w:lang w:eastAsia="ru-RU"/>
        </w:rPr>
        <w:t xml:space="preserve"> тыс. рублей, или на </w:t>
      </w:r>
      <w:r w:rsidR="0039585B" w:rsidRPr="0039585B">
        <w:rPr>
          <w:rFonts w:ascii="Times New Roman" w:eastAsia="Times New Roman" w:hAnsi="Times New Roman" w:cs="Times New Roman"/>
          <w:sz w:val="28"/>
          <w:szCs w:val="28"/>
          <w:lang w:eastAsia="ru-RU"/>
        </w:rPr>
        <w:t>0,7</w:t>
      </w:r>
      <w:r w:rsidRPr="0039585B">
        <w:rPr>
          <w:rFonts w:ascii="Times New Roman" w:eastAsia="Times New Roman" w:hAnsi="Times New Roman" w:cs="Times New Roman"/>
          <w:sz w:val="28"/>
          <w:szCs w:val="28"/>
          <w:lang w:eastAsia="ru-RU"/>
        </w:rPr>
        <w:t xml:space="preserve"> %. В 202</w:t>
      </w:r>
      <w:r w:rsidR="0039585B" w:rsidRPr="0039585B">
        <w:rPr>
          <w:rFonts w:ascii="Times New Roman" w:eastAsia="Times New Roman" w:hAnsi="Times New Roman" w:cs="Times New Roman"/>
          <w:sz w:val="28"/>
          <w:szCs w:val="28"/>
          <w:lang w:eastAsia="ru-RU"/>
        </w:rPr>
        <w:t>2</w:t>
      </w:r>
      <w:r w:rsidRPr="0039585B">
        <w:rPr>
          <w:rFonts w:ascii="Times New Roman" w:eastAsia="Times New Roman" w:hAnsi="Times New Roman" w:cs="Times New Roman"/>
          <w:sz w:val="28"/>
          <w:szCs w:val="28"/>
          <w:lang w:eastAsia="ru-RU"/>
        </w:rPr>
        <w:t>-202</w:t>
      </w:r>
      <w:r w:rsidR="0039585B" w:rsidRPr="0039585B">
        <w:rPr>
          <w:rFonts w:ascii="Times New Roman" w:eastAsia="Times New Roman" w:hAnsi="Times New Roman" w:cs="Times New Roman"/>
          <w:sz w:val="28"/>
          <w:szCs w:val="28"/>
          <w:lang w:eastAsia="ru-RU"/>
        </w:rPr>
        <w:t>3</w:t>
      </w:r>
      <w:r w:rsidRPr="0039585B">
        <w:rPr>
          <w:rFonts w:ascii="Times New Roman" w:eastAsia="Times New Roman" w:hAnsi="Times New Roman" w:cs="Times New Roman"/>
          <w:sz w:val="28"/>
          <w:szCs w:val="28"/>
          <w:lang w:eastAsia="ru-RU"/>
        </w:rPr>
        <w:t xml:space="preserve"> годах по сравнению с предыдущим годом прогнозируется   сокращение расходов на </w:t>
      </w:r>
      <w:r w:rsidR="0039585B" w:rsidRPr="0039585B">
        <w:rPr>
          <w:rFonts w:ascii="Times New Roman" w:eastAsia="Times New Roman" w:hAnsi="Times New Roman" w:cs="Times New Roman"/>
          <w:sz w:val="28"/>
          <w:szCs w:val="28"/>
          <w:lang w:eastAsia="ru-RU"/>
        </w:rPr>
        <w:t>583,0</w:t>
      </w:r>
      <w:r w:rsidRPr="0039585B">
        <w:rPr>
          <w:rFonts w:ascii="Times New Roman" w:eastAsia="Times New Roman" w:hAnsi="Times New Roman" w:cs="Times New Roman"/>
          <w:sz w:val="28"/>
          <w:szCs w:val="28"/>
          <w:lang w:eastAsia="ru-RU"/>
        </w:rPr>
        <w:t xml:space="preserve"> тыс. рублей, или на </w:t>
      </w:r>
      <w:r w:rsidR="0039585B" w:rsidRPr="0039585B">
        <w:rPr>
          <w:rFonts w:ascii="Times New Roman" w:eastAsia="Times New Roman" w:hAnsi="Times New Roman" w:cs="Times New Roman"/>
          <w:sz w:val="28"/>
          <w:szCs w:val="28"/>
          <w:lang w:eastAsia="ru-RU"/>
        </w:rPr>
        <w:t>3,6</w:t>
      </w:r>
      <w:r w:rsidRPr="0039585B">
        <w:rPr>
          <w:rFonts w:ascii="Times New Roman" w:eastAsia="Times New Roman" w:hAnsi="Times New Roman" w:cs="Times New Roman"/>
          <w:sz w:val="28"/>
          <w:szCs w:val="28"/>
          <w:lang w:eastAsia="ru-RU"/>
        </w:rPr>
        <w:t xml:space="preserve"> % и </w:t>
      </w:r>
      <w:r w:rsidR="0039585B" w:rsidRPr="0039585B">
        <w:rPr>
          <w:rFonts w:ascii="Times New Roman" w:eastAsia="Times New Roman" w:hAnsi="Times New Roman" w:cs="Times New Roman"/>
          <w:sz w:val="28"/>
          <w:szCs w:val="28"/>
          <w:lang w:eastAsia="ru-RU"/>
        </w:rPr>
        <w:t>502,4</w:t>
      </w:r>
      <w:r w:rsidRPr="0039585B">
        <w:rPr>
          <w:rFonts w:ascii="Times New Roman" w:eastAsia="Times New Roman" w:hAnsi="Times New Roman" w:cs="Times New Roman"/>
          <w:sz w:val="28"/>
          <w:szCs w:val="28"/>
          <w:lang w:eastAsia="ru-RU"/>
        </w:rPr>
        <w:t xml:space="preserve"> тыс. </w:t>
      </w:r>
      <w:r w:rsidRPr="004001DA">
        <w:rPr>
          <w:rFonts w:ascii="Times New Roman" w:eastAsia="Times New Roman" w:hAnsi="Times New Roman" w:cs="Times New Roman"/>
          <w:sz w:val="28"/>
          <w:szCs w:val="28"/>
          <w:lang w:eastAsia="ru-RU"/>
        </w:rPr>
        <w:t xml:space="preserve">рублей, или </w:t>
      </w:r>
      <w:r w:rsidR="0039585B" w:rsidRPr="004001DA">
        <w:rPr>
          <w:rFonts w:ascii="Times New Roman" w:eastAsia="Times New Roman" w:hAnsi="Times New Roman" w:cs="Times New Roman"/>
          <w:sz w:val="28"/>
          <w:szCs w:val="28"/>
          <w:lang w:eastAsia="ru-RU"/>
        </w:rPr>
        <w:t>3,3</w:t>
      </w:r>
      <w:r w:rsidRPr="004001DA">
        <w:rPr>
          <w:rFonts w:ascii="Times New Roman" w:eastAsia="Times New Roman" w:hAnsi="Times New Roman" w:cs="Times New Roman"/>
          <w:sz w:val="28"/>
          <w:szCs w:val="28"/>
          <w:lang w:eastAsia="ru-RU"/>
        </w:rPr>
        <w:t>% соответственно.</w:t>
      </w:r>
    </w:p>
    <w:p w:rsidR="0006617C" w:rsidRPr="004001DA" w:rsidRDefault="0006617C" w:rsidP="0006617C">
      <w:pPr>
        <w:tabs>
          <w:tab w:val="left" w:pos="720"/>
        </w:tabs>
        <w:spacing w:after="0" w:line="240" w:lineRule="auto"/>
        <w:jc w:val="both"/>
        <w:rPr>
          <w:rFonts w:ascii="Times New Roman" w:eastAsia="Times New Roman" w:hAnsi="Times New Roman" w:cs="Times New Roman"/>
          <w:sz w:val="28"/>
          <w:szCs w:val="28"/>
          <w:lang w:eastAsia="ru-RU"/>
        </w:rPr>
      </w:pPr>
      <w:r w:rsidRPr="004001DA">
        <w:rPr>
          <w:rFonts w:ascii="Times New Roman" w:eastAsia="Times New Roman" w:hAnsi="Times New Roman" w:cs="Times New Roman"/>
          <w:sz w:val="24"/>
          <w:szCs w:val="24"/>
          <w:lang w:eastAsia="ru-RU"/>
        </w:rPr>
        <w:tab/>
      </w:r>
      <w:r w:rsidRPr="004001DA">
        <w:rPr>
          <w:rFonts w:ascii="Times New Roman" w:eastAsia="Times New Roman" w:hAnsi="Times New Roman" w:cs="Times New Roman"/>
          <w:sz w:val="28"/>
          <w:szCs w:val="28"/>
          <w:lang w:eastAsia="ru-RU"/>
        </w:rPr>
        <w:t>По данному подразделу на 202</w:t>
      </w:r>
      <w:r w:rsidR="004001DA" w:rsidRPr="004001DA">
        <w:rPr>
          <w:rFonts w:ascii="Times New Roman" w:eastAsia="Times New Roman" w:hAnsi="Times New Roman" w:cs="Times New Roman"/>
          <w:sz w:val="28"/>
          <w:szCs w:val="28"/>
          <w:lang w:eastAsia="ru-RU"/>
        </w:rPr>
        <w:t>1</w:t>
      </w:r>
      <w:r w:rsidRPr="004001DA">
        <w:rPr>
          <w:rFonts w:ascii="Times New Roman" w:eastAsia="Times New Roman" w:hAnsi="Times New Roman" w:cs="Times New Roman"/>
          <w:sz w:val="28"/>
          <w:szCs w:val="28"/>
          <w:lang w:eastAsia="ru-RU"/>
        </w:rPr>
        <w:t xml:space="preserve"> год предусмотрены ассигнования:</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4001DA">
        <w:rPr>
          <w:rFonts w:ascii="Times New Roman" w:eastAsia="Times New Roman" w:hAnsi="Times New Roman" w:cs="Times New Roman"/>
          <w:sz w:val="28"/>
          <w:szCs w:val="28"/>
          <w:lang w:eastAsia="ru-RU"/>
        </w:rPr>
        <w:t>- членские взносы  в Ассоциацию «Северо-Запад» в сумме 82,4 тыс. рублей, что соответствует объему утвержденных бюджетных ассигнований текущего года. На  202</w:t>
      </w:r>
      <w:r w:rsidR="004001DA" w:rsidRPr="004001DA">
        <w:rPr>
          <w:rFonts w:ascii="Times New Roman" w:eastAsia="Times New Roman" w:hAnsi="Times New Roman" w:cs="Times New Roman"/>
          <w:sz w:val="28"/>
          <w:szCs w:val="28"/>
          <w:lang w:eastAsia="ru-RU"/>
        </w:rPr>
        <w:t>2</w:t>
      </w:r>
      <w:r w:rsidRPr="004001DA">
        <w:rPr>
          <w:rFonts w:ascii="Times New Roman" w:eastAsia="Times New Roman" w:hAnsi="Times New Roman" w:cs="Times New Roman"/>
          <w:sz w:val="28"/>
          <w:szCs w:val="28"/>
          <w:lang w:eastAsia="ru-RU"/>
        </w:rPr>
        <w:t>-202</w:t>
      </w:r>
      <w:r w:rsidR="004001DA" w:rsidRPr="004001DA">
        <w:rPr>
          <w:rFonts w:ascii="Times New Roman" w:eastAsia="Times New Roman" w:hAnsi="Times New Roman" w:cs="Times New Roman"/>
          <w:sz w:val="28"/>
          <w:szCs w:val="28"/>
          <w:lang w:eastAsia="ru-RU"/>
        </w:rPr>
        <w:t>3</w:t>
      </w:r>
      <w:r w:rsidRPr="004001DA">
        <w:rPr>
          <w:rFonts w:ascii="Times New Roman" w:eastAsia="Times New Roman" w:hAnsi="Times New Roman" w:cs="Times New Roman"/>
          <w:sz w:val="28"/>
          <w:szCs w:val="28"/>
          <w:lang w:eastAsia="ru-RU"/>
        </w:rPr>
        <w:t xml:space="preserve"> годах данные расходы планируются в сумме 82,4 тыс. рублей ежегодно;</w:t>
      </w:r>
    </w:p>
    <w:p w:rsidR="004001DA" w:rsidRDefault="0006617C" w:rsidP="004001DA">
      <w:pPr>
        <w:tabs>
          <w:tab w:val="left" w:pos="720"/>
        </w:tabs>
        <w:spacing w:after="0" w:line="240" w:lineRule="auto"/>
        <w:jc w:val="both"/>
        <w:rPr>
          <w:rFonts w:ascii="Times New Roman" w:eastAsia="Times New Roman" w:hAnsi="Times New Roman" w:cs="Times New Roman"/>
          <w:sz w:val="28"/>
          <w:szCs w:val="28"/>
          <w:lang w:eastAsia="ru-RU"/>
        </w:rPr>
      </w:pPr>
      <w:r w:rsidRPr="004001DA">
        <w:rPr>
          <w:rFonts w:ascii="Times New Roman" w:eastAsia="Times New Roman" w:hAnsi="Times New Roman" w:cs="Times New Roman"/>
          <w:sz w:val="28"/>
          <w:szCs w:val="28"/>
          <w:lang w:eastAsia="ru-RU"/>
        </w:rPr>
        <w:lastRenderedPageBreak/>
        <w:t xml:space="preserve">- на предоставление субсидии некоммерческим организациям (финансовая поддержка общественных организаций - общество ветеранов) в сумме 252,5 тыс. рублей, </w:t>
      </w:r>
      <w:r w:rsidR="004001DA" w:rsidRPr="004001DA">
        <w:rPr>
          <w:rFonts w:ascii="Times New Roman" w:eastAsia="Times New Roman" w:hAnsi="Times New Roman" w:cs="Times New Roman"/>
          <w:sz w:val="28"/>
          <w:szCs w:val="28"/>
          <w:lang w:eastAsia="ru-RU"/>
        </w:rPr>
        <w:t>что соответствует объему утвержденных бюджетных ассигнований текущего года.</w:t>
      </w:r>
      <w:r w:rsidR="004001DA">
        <w:rPr>
          <w:rFonts w:ascii="Times New Roman" w:eastAsia="Times New Roman" w:hAnsi="Times New Roman" w:cs="Times New Roman"/>
          <w:sz w:val="28"/>
          <w:szCs w:val="28"/>
          <w:lang w:eastAsia="ru-RU"/>
        </w:rPr>
        <w:t xml:space="preserve"> </w:t>
      </w:r>
      <w:r w:rsidR="004001DA" w:rsidRPr="004001DA">
        <w:rPr>
          <w:rFonts w:ascii="Times New Roman" w:eastAsia="Times New Roman" w:hAnsi="Times New Roman" w:cs="Times New Roman"/>
          <w:sz w:val="28"/>
          <w:szCs w:val="28"/>
          <w:lang w:eastAsia="ru-RU"/>
        </w:rPr>
        <w:t xml:space="preserve">На  2022-2023 годах данные расходы планируются в сумме </w:t>
      </w:r>
      <w:r w:rsidR="00B33EE3">
        <w:rPr>
          <w:rFonts w:ascii="Times New Roman" w:eastAsia="Times New Roman" w:hAnsi="Times New Roman" w:cs="Times New Roman"/>
          <w:sz w:val="28"/>
          <w:szCs w:val="28"/>
          <w:lang w:eastAsia="ru-RU"/>
        </w:rPr>
        <w:t>252,5</w:t>
      </w:r>
      <w:r w:rsidR="004001DA" w:rsidRPr="004001DA">
        <w:rPr>
          <w:rFonts w:ascii="Times New Roman" w:eastAsia="Times New Roman" w:hAnsi="Times New Roman" w:cs="Times New Roman"/>
          <w:sz w:val="28"/>
          <w:szCs w:val="28"/>
          <w:lang w:eastAsia="ru-RU"/>
        </w:rPr>
        <w:t xml:space="preserve"> тыс. рублей ежегодно;</w:t>
      </w:r>
    </w:p>
    <w:p w:rsidR="0006617C" w:rsidRPr="0067639C" w:rsidRDefault="0006617C" w:rsidP="004001DA">
      <w:pPr>
        <w:tabs>
          <w:tab w:val="left" w:pos="720"/>
        </w:tabs>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7639C">
        <w:rPr>
          <w:rFonts w:ascii="Times New Roman" w:eastAsia="Times New Roman" w:hAnsi="Times New Roman" w:cs="Times New Roman"/>
          <w:sz w:val="28"/>
          <w:szCs w:val="28"/>
          <w:lang w:eastAsia="ru-RU"/>
        </w:rPr>
        <w:t>- на  оценку недвижимости, признание прав и регулирование отношений по муниципальной собственности в сумме 0,0 тыс. рублей, в 2019 году сумма расходов  предусмотрена в размере 371,0 тыс. рублей. На 2021-2022  годы  суммы по данному виду расходов также не предусматриваются;</w:t>
      </w:r>
    </w:p>
    <w:p w:rsidR="0006617C" w:rsidRPr="0067639C" w:rsidRDefault="0006617C" w:rsidP="0006617C">
      <w:pPr>
        <w:tabs>
          <w:tab w:val="left" w:pos="720"/>
        </w:tabs>
        <w:spacing w:after="0" w:line="240" w:lineRule="auto"/>
        <w:jc w:val="both"/>
        <w:rPr>
          <w:rFonts w:ascii="Times New Roman" w:eastAsia="Times New Roman" w:hAnsi="Times New Roman" w:cs="Times New Roman"/>
          <w:sz w:val="28"/>
          <w:szCs w:val="28"/>
          <w:lang w:eastAsia="ru-RU"/>
        </w:rPr>
      </w:pPr>
      <w:r w:rsidRPr="0067639C">
        <w:rPr>
          <w:rFonts w:ascii="Times New Roman" w:eastAsia="Times New Roman" w:hAnsi="Times New Roman" w:cs="Times New Roman"/>
          <w:sz w:val="28"/>
          <w:szCs w:val="28"/>
          <w:lang w:eastAsia="ru-RU"/>
        </w:rPr>
        <w:t xml:space="preserve">  - на  муниципальную программу  «Развитие туризма в Междуреченском муниципальном районе на </w:t>
      </w:r>
      <w:r w:rsidR="0067639C" w:rsidRPr="0067639C">
        <w:rPr>
          <w:rFonts w:ascii="Times New Roman" w:eastAsia="Times New Roman" w:hAnsi="Times New Roman" w:cs="Times New Roman"/>
          <w:sz w:val="28"/>
          <w:szCs w:val="28"/>
          <w:lang w:eastAsia="ru-RU"/>
        </w:rPr>
        <w:t>2021-</w:t>
      </w:r>
      <w:r w:rsidRPr="0067639C">
        <w:rPr>
          <w:rFonts w:ascii="Times New Roman" w:eastAsia="Times New Roman" w:hAnsi="Times New Roman" w:cs="Times New Roman"/>
          <w:sz w:val="28"/>
          <w:szCs w:val="28"/>
          <w:lang w:eastAsia="ru-RU"/>
        </w:rPr>
        <w:t>202</w:t>
      </w:r>
      <w:r w:rsidR="0067639C" w:rsidRPr="0067639C">
        <w:rPr>
          <w:rFonts w:ascii="Times New Roman" w:eastAsia="Times New Roman" w:hAnsi="Times New Roman" w:cs="Times New Roman"/>
          <w:sz w:val="28"/>
          <w:szCs w:val="28"/>
          <w:lang w:eastAsia="ru-RU"/>
        </w:rPr>
        <w:t>5</w:t>
      </w:r>
      <w:r w:rsidRPr="0067639C">
        <w:rPr>
          <w:rFonts w:ascii="Times New Roman" w:eastAsia="Times New Roman" w:hAnsi="Times New Roman" w:cs="Times New Roman"/>
          <w:sz w:val="28"/>
          <w:szCs w:val="28"/>
          <w:lang w:eastAsia="ru-RU"/>
        </w:rPr>
        <w:t xml:space="preserve"> годы</w:t>
      </w:r>
      <w:r w:rsidR="0067639C" w:rsidRPr="0067639C">
        <w:rPr>
          <w:rFonts w:ascii="Times New Roman" w:eastAsia="Times New Roman" w:hAnsi="Times New Roman" w:cs="Times New Roman"/>
          <w:sz w:val="28"/>
          <w:szCs w:val="28"/>
          <w:lang w:eastAsia="ru-RU"/>
        </w:rPr>
        <w:t>»</w:t>
      </w:r>
      <w:r w:rsidRPr="0067639C">
        <w:rPr>
          <w:rFonts w:ascii="Times New Roman" w:eastAsia="Times New Roman" w:hAnsi="Times New Roman" w:cs="Times New Roman"/>
          <w:sz w:val="28"/>
          <w:szCs w:val="28"/>
          <w:lang w:eastAsia="ru-RU"/>
        </w:rPr>
        <w:t xml:space="preserve"> в сумме  </w:t>
      </w:r>
      <w:r w:rsidR="0067639C" w:rsidRPr="0067639C">
        <w:rPr>
          <w:rFonts w:ascii="Times New Roman" w:eastAsia="Times New Roman" w:hAnsi="Times New Roman" w:cs="Times New Roman"/>
          <w:sz w:val="28"/>
          <w:szCs w:val="28"/>
          <w:lang w:eastAsia="ru-RU"/>
        </w:rPr>
        <w:t>110,0</w:t>
      </w:r>
      <w:r w:rsidRPr="0067639C">
        <w:rPr>
          <w:rFonts w:ascii="Times New Roman" w:eastAsia="Times New Roman" w:hAnsi="Times New Roman" w:cs="Times New Roman"/>
          <w:sz w:val="28"/>
          <w:szCs w:val="28"/>
          <w:lang w:eastAsia="ru-RU"/>
        </w:rPr>
        <w:t xml:space="preserve"> тыс. рублей, что ниже  уровня 20</w:t>
      </w:r>
      <w:r w:rsidR="0067639C" w:rsidRPr="0067639C">
        <w:rPr>
          <w:rFonts w:ascii="Times New Roman" w:eastAsia="Times New Roman" w:hAnsi="Times New Roman" w:cs="Times New Roman"/>
          <w:sz w:val="28"/>
          <w:szCs w:val="28"/>
          <w:lang w:eastAsia="ru-RU"/>
        </w:rPr>
        <w:t>20</w:t>
      </w:r>
      <w:r w:rsidRPr="0067639C">
        <w:rPr>
          <w:rFonts w:ascii="Times New Roman" w:eastAsia="Times New Roman" w:hAnsi="Times New Roman" w:cs="Times New Roman"/>
          <w:sz w:val="28"/>
          <w:szCs w:val="28"/>
          <w:lang w:eastAsia="ru-RU"/>
        </w:rPr>
        <w:t xml:space="preserve"> года на </w:t>
      </w:r>
      <w:r w:rsidR="0067639C" w:rsidRPr="0067639C">
        <w:rPr>
          <w:rFonts w:ascii="Times New Roman" w:eastAsia="Times New Roman" w:hAnsi="Times New Roman" w:cs="Times New Roman"/>
          <w:sz w:val="28"/>
          <w:szCs w:val="28"/>
          <w:lang w:eastAsia="ru-RU"/>
        </w:rPr>
        <w:t>2,0</w:t>
      </w:r>
      <w:r w:rsidRPr="0067639C">
        <w:rPr>
          <w:rFonts w:ascii="Times New Roman" w:eastAsia="Times New Roman" w:hAnsi="Times New Roman" w:cs="Times New Roman"/>
          <w:sz w:val="28"/>
          <w:szCs w:val="28"/>
          <w:lang w:eastAsia="ru-RU"/>
        </w:rPr>
        <w:t xml:space="preserve"> тыс. рублей. В 202</w:t>
      </w:r>
      <w:r w:rsidR="0067639C" w:rsidRPr="0067639C">
        <w:rPr>
          <w:rFonts w:ascii="Times New Roman" w:eastAsia="Times New Roman" w:hAnsi="Times New Roman" w:cs="Times New Roman"/>
          <w:sz w:val="28"/>
          <w:szCs w:val="28"/>
          <w:lang w:eastAsia="ru-RU"/>
        </w:rPr>
        <w:t>2</w:t>
      </w:r>
      <w:r w:rsidRPr="0067639C">
        <w:rPr>
          <w:rFonts w:ascii="Times New Roman" w:eastAsia="Times New Roman" w:hAnsi="Times New Roman" w:cs="Times New Roman"/>
          <w:sz w:val="28"/>
          <w:szCs w:val="28"/>
          <w:lang w:eastAsia="ru-RU"/>
        </w:rPr>
        <w:t>-202</w:t>
      </w:r>
      <w:r w:rsidR="0067639C" w:rsidRPr="0067639C">
        <w:rPr>
          <w:rFonts w:ascii="Times New Roman" w:eastAsia="Times New Roman" w:hAnsi="Times New Roman" w:cs="Times New Roman"/>
          <w:sz w:val="28"/>
          <w:szCs w:val="28"/>
          <w:lang w:eastAsia="ru-RU"/>
        </w:rPr>
        <w:t>3</w:t>
      </w:r>
      <w:r w:rsidRPr="0067639C">
        <w:rPr>
          <w:rFonts w:ascii="Times New Roman" w:eastAsia="Times New Roman" w:hAnsi="Times New Roman" w:cs="Times New Roman"/>
          <w:sz w:val="28"/>
          <w:szCs w:val="28"/>
          <w:lang w:eastAsia="ru-RU"/>
        </w:rPr>
        <w:t xml:space="preserve"> годы данные расходы планируются в сумме </w:t>
      </w:r>
      <w:r w:rsidR="0067639C" w:rsidRPr="0067639C">
        <w:rPr>
          <w:rFonts w:ascii="Times New Roman" w:eastAsia="Times New Roman" w:hAnsi="Times New Roman" w:cs="Times New Roman"/>
          <w:sz w:val="28"/>
          <w:szCs w:val="28"/>
          <w:lang w:eastAsia="ru-RU"/>
        </w:rPr>
        <w:t>107,9</w:t>
      </w:r>
      <w:r w:rsidRPr="0067639C">
        <w:rPr>
          <w:rFonts w:ascii="Times New Roman" w:eastAsia="Times New Roman" w:hAnsi="Times New Roman" w:cs="Times New Roman"/>
          <w:sz w:val="28"/>
          <w:szCs w:val="28"/>
          <w:lang w:eastAsia="ru-RU"/>
        </w:rPr>
        <w:t xml:space="preserve"> тыс. рублей, или 98,</w:t>
      </w:r>
      <w:r w:rsidR="0067639C" w:rsidRPr="0067639C">
        <w:rPr>
          <w:rFonts w:ascii="Times New Roman" w:eastAsia="Times New Roman" w:hAnsi="Times New Roman" w:cs="Times New Roman"/>
          <w:sz w:val="28"/>
          <w:szCs w:val="28"/>
          <w:lang w:eastAsia="ru-RU"/>
        </w:rPr>
        <w:t>1</w:t>
      </w:r>
      <w:r w:rsidRPr="0067639C">
        <w:rPr>
          <w:rFonts w:ascii="Times New Roman" w:eastAsia="Times New Roman" w:hAnsi="Times New Roman" w:cs="Times New Roman"/>
          <w:sz w:val="28"/>
          <w:szCs w:val="28"/>
          <w:lang w:eastAsia="ru-RU"/>
        </w:rPr>
        <w:t>% к уровню 202</w:t>
      </w:r>
      <w:r w:rsidR="0067639C" w:rsidRPr="0067639C">
        <w:rPr>
          <w:rFonts w:ascii="Times New Roman" w:eastAsia="Times New Roman" w:hAnsi="Times New Roman" w:cs="Times New Roman"/>
          <w:sz w:val="28"/>
          <w:szCs w:val="28"/>
          <w:lang w:eastAsia="ru-RU"/>
        </w:rPr>
        <w:t>1</w:t>
      </w:r>
      <w:r w:rsidRPr="0067639C">
        <w:rPr>
          <w:rFonts w:ascii="Times New Roman" w:eastAsia="Times New Roman" w:hAnsi="Times New Roman" w:cs="Times New Roman"/>
          <w:sz w:val="28"/>
          <w:szCs w:val="28"/>
          <w:lang w:eastAsia="ru-RU"/>
        </w:rPr>
        <w:t xml:space="preserve"> года и соответственно 107,9 тыс. рублей, или </w:t>
      </w:r>
      <w:r w:rsidR="0067639C" w:rsidRPr="0067639C">
        <w:rPr>
          <w:rFonts w:ascii="Times New Roman" w:eastAsia="Times New Roman" w:hAnsi="Times New Roman" w:cs="Times New Roman"/>
          <w:sz w:val="28"/>
          <w:szCs w:val="28"/>
          <w:lang w:eastAsia="ru-RU"/>
        </w:rPr>
        <w:t>100,0</w:t>
      </w:r>
      <w:r w:rsidRPr="0067639C">
        <w:rPr>
          <w:rFonts w:ascii="Times New Roman" w:eastAsia="Times New Roman" w:hAnsi="Times New Roman" w:cs="Times New Roman"/>
          <w:sz w:val="28"/>
          <w:szCs w:val="28"/>
          <w:lang w:eastAsia="ru-RU"/>
        </w:rPr>
        <w:t xml:space="preserve"> % к уровню 202</w:t>
      </w:r>
      <w:r w:rsidR="0067639C" w:rsidRPr="0067639C">
        <w:rPr>
          <w:rFonts w:ascii="Times New Roman" w:eastAsia="Times New Roman" w:hAnsi="Times New Roman" w:cs="Times New Roman"/>
          <w:sz w:val="28"/>
          <w:szCs w:val="28"/>
          <w:lang w:eastAsia="ru-RU"/>
        </w:rPr>
        <w:t>2</w:t>
      </w:r>
      <w:r w:rsidRPr="0067639C">
        <w:rPr>
          <w:rFonts w:ascii="Times New Roman" w:eastAsia="Times New Roman" w:hAnsi="Times New Roman" w:cs="Times New Roman"/>
          <w:sz w:val="28"/>
          <w:szCs w:val="28"/>
          <w:lang w:eastAsia="ru-RU"/>
        </w:rPr>
        <w:t xml:space="preserve"> года;</w:t>
      </w:r>
    </w:p>
    <w:p w:rsidR="0006617C" w:rsidRPr="006A68CC" w:rsidRDefault="0006617C" w:rsidP="0006617C">
      <w:pPr>
        <w:spacing w:after="0" w:line="240" w:lineRule="auto"/>
        <w:jc w:val="both"/>
        <w:rPr>
          <w:rFonts w:ascii="Times New Roman" w:eastAsia="Times New Roman" w:hAnsi="Times New Roman" w:cs="Times New Roman"/>
          <w:sz w:val="28"/>
          <w:szCs w:val="28"/>
          <w:lang w:eastAsia="ru-RU"/>
        </w:rPr>
      </w:pPr>
      <w:r w:rsidRPr="006A68CC">
        <w:rPr>
          <w:rFonts w:ascii="Times New Roman" w:eastAsia="Times New Roman" w:hAnsi="Times New Roman" w:cs="Times New Roman"/>
          <w:sz w:val="28"/>
          <w:szCs w:val="28"/>
          <w:lang w:eastAsia="ru-RU"/>
        </w:rPr>
        <w:t xml:space="preserve"> - на  полномочия в сфере организации деятельности многофункциональных центров предоставления государственных и муниципальных услуг в сумме </w:t>
      </w:r>
      <w:r w:rsidR="006A68CC" w:rsidRPr="006A68CC">
        <w:rPr>
          <w:rFonts w:ascii="Times New Roman" w:eastAsia="Times New Roman" w:hAnsi="Times New Roman" w:cs="Times New Roman"/>
          <w:sz w:val="28"/>
          <w:szCs w:val="28"/>
          <w:lang w:eastAsia="ru-RU"/>
        </w:rPr>
        <w:t>1676,6</w:t>
      </w:r>
      <w:r w:rsidRPr="006A68CC">
        <w:rPr>
          <w:rFonts w:ascii="Times New Roman" w:eastAsia="Times New Roman" w:hAnsi="Times New Roman" w:cs="Times New Roman"/>
          <w:sz w:val="28"/>
          <w:szCs w:val="28"/>
          <w:lang w:eastAsia="ru-RU"/>
        </w:rPr>
        <w:t xml:space="preserve"> тыс. рублей, что ниже уровня </w:t>
      </w:r>
      <w:r w:rsidR="006A68CC" w:rsidRPr="006A68CC">
        <w:rPr>
          <w:rFonts w:ascii="Times New Roman" w:eastAsia="Times New Roman" w:hAnsi="Times New Roman" w:cs="Times New Roman"/>
          <w:sz w:val="28"/>
          <w:szCs w:val="28"/>
          <w:lang w:eastAsia="ru-RU"/>
        </w:rPr>
        <w:t>2020</w:t>
      </w:r>
      <w:r w:rsidRPr="006A68CC">
        <w:rPr>
          <w:rFonts w:ascii="Times New Roman" w:eastAsia="Times New Roman" w:hAnsi="Times New Roman" w:cs="Times New Roman"/>
          <w:sz w:val="28"/>
          <w:szCs w:val="28"/>
          <w:lang w:eastAsia="ru-RU"/>
        </w:rPr>
        <w:t xml:space="preserve">  года на  </w:t>
      </w:r>
      <w:r w:rsidR="006A68CC" w:rsidRPr="006A68CC">
        <w:rPr>
          <w:rFonts w:ascii="Times New Roman" w:eastAsia="Times New Roman" w:hAnsi="Times New Roman" w:cs="Times New Roman"/>
          <w:sz w:val="28"/>
          <w:szCs w:val="28"/>
          <w:lang w:eastAsia="ru-RU"/>
        </w:rPr>
        <w:t>32,8</w:t>
      </w:r>
      <w:r w:rsidRPr="006A68CC">
        <w:rPr>
          <w:rFonts w:ascii="Times New Roman" w:eastAsia="Times New Roman" w:hAnsi="Times New Roman" w:cs="Times New Roman"/>
          <w:sz w:val="28"/>
          <w:szCs w:val="28"/>
          <w:lang w:eastAsia="ru-RU"/>
        </w:rPr>
        <w:t xml:space="preserve"> тыс. рублей. В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-202</w:t>
      </w:r>
      <w:r w:rsidR="006A68CC" w:rsidRPr="006A68CC">
        <w:rPr>
          <w:rFonts w:ascii="Times New Roman" w:eastAsia="Times New Roman" w:hAnsi="Times New Roman" w:cs="Times New Roman"/>
          <w:sz w:val="28"/>
          <w:szCs w:val="28"/>
          <w:lang w:eastAsia="ru-RU"/>
        </w:rPr>
        <w:t>3</w:t>
      </w:r>
      <w:r w:rsidRPr="006A68CC">
        <w:rPr>
          <w:rFonts w:ascii="Times New Roman" w:eastAsia="Times New Roman" w:hAnsi="Times New Roman" w:cs="Times New Roman"/>
          <w:sz w:val="28"/>
          <w:szCs w:val="28"/>
          <w:lang w:eastAsia="ru-RU"/>
        </w:rPr>
        <w:t xml:space="preserve"> годы данные расходы планируются в сумме </w:t>
      </w:r>
      <w:r w:rsidR="006A68CC" w:rsidRPr="006A68CC">
        <w:rPr>
          <w:rFonts w:ascii="Times New Roman" w:eastAsia="Times New Roman" w:hAnsi="Times New Roman" w:cs="Times New Roman"/>
          <w:sz w:val="28"/>
          <w:szCs w:val="28"/>
          <w:lang w:eastAsia="ru-RU"/>
        </w:rPr>
        <w:t>1660,9</w:t>
      </w:r>
      <w:r w:rsidRPr="006A68CC">
        <w:rPr>
          <w:rFonts w:ascii="Times New Roman" w:eastAsia="Times New Roman" w:hAnsi="Times New Roman" w:cs="Times New Roman"/>
          <w:sz w:val="28"/>
          <w:szCs w:val="28"/>
          <w:lang w:eastAsia="ru-RU"/>
        </w:rPr>
        <w:t xml:space="preserve"> тыс. рублей, или </w:t>
      </w:r>
      <w:r w:rsidR="006A68CC" w:rsidRPr="006A68CC">
        <w:rPr>
          <w:rFonts w:ascii="Times New Roman" w:eastAsia="Times New Roman" w:hAnsi="Times New Roman" w:cs="Times New Roman"/>
          <w:sz w:val="28"/>
          <w:szCs w:val="28"/>
          <w:lang w:eastAsia="ru-RU"/>
        </w:rPr>
        <w:t>99,1</w:t>
      </w:r>
      <w:r w:rsidRPr="006A68CC">
        <w:rPr>
          <w:rFonts w:ascii="Times New Roman" w:eastAsia="Times New Roman" w:hAnsi="Times New Roman" w:cs="Times New Roman"/>
          <w:sz w:val="28"/>
          <w:szCs w:val="28"/>
          <w:lang w:eastAsia="ru-RU"/>
        </w:rPr>
        <w:t>% к уровню 202</w:t>
      </w:r>
      <w:r w:rsidR="006A68CC" w:rsidRPr="006A68CC">
        <w:rPr>
          <w:rFonts w:ascii="Times New Roman" w:eastAsia="Times New Roman" w:hAnsi="Times New Roman" w:cs="Times New Roman"/>
          <w:sz w:val="28"/>
          <w:szCs w:val="28"/>
          <w:lang w:eastAsia="ru-RU"/>
        </w:rPr>
        <w:t>1</w:t>
      </w:r>
      <w:r w:rsidRPr="006A68CC">
        <w:rPr>
          <w:rFonts w:ascii="Times New Roman" w:eastAsia="Times New Roman" w:hAnsi="Times New Roman" w:cs="Times New Roman"/>
          <w:sz w:val="28"/>
          <w:szCs w:val="28"/>
          <w:lang w:eastAsia="ru-RU"/>
        </w:rPr>
        <w:t xml:space="preserve"> года и соответственно </w:t>
      </w:r>
      <w:r w:rsidR="006A68CC" w:rsidRPr="006A68CC">
        <w:rPr>
          <w:rFonts w:ascii="Times New Roman" w:eastAsia="Times New Roman" w:hAnsi="Times New Roman" w:cs="Times New Roman"/>
          <w:sz w:val="28"/>
          <w:szCs w:val="28"/>
          <w:lang w:eastAsia="ru-RU"/>
        </w:rPr>
        <w:t>1659,3</w:t>
      </w:r>
      <w:r w:rsidRPr="006A68CC">
        <w:rPr>
          <w:rFonts w:ascii="Times New Roman" w:eastAsia="Times New Roman" w:hAnsi="Times New Roman" w:cs="Times New Roman"/>
          <w:sz w:val="28"/>
          <w:szCs w:val="28"/>
          <w:lang w:eastAsia="ru-RU"/>
        </w:rPr>
        <w:t xml:space="preserve"> тыс. рублей, или </w:t>
      </w:r>
      <w:r w:rsidR="006A68CC" w:rsidRPr="006A68CC">
        <w:rPr>
          <w:rFonts w:ascii="Times New Roman" w:eastAsia="Times New Roman" w:hAnsi="Times New Roman" w:cs="Times New Roman"/>
          <w:sz w:val="28"/>
          <w:szCs w:val="28"/>
          <w:lang w:eastAsia="ru-RU"/>
        </w:rPr>
        <w:t>99,9</w:t>
      </w:r>
      <w:r w:rsidRPr="006A68CC">
        <w:rPr>
          <w:rFonts w:ascii="Times New Roman" w:eastAsia="Times New Roman" w:hAnsi="Times New Roman" w:cs="Times New Roman"/>
          <w:sz w:val="28"/>
          <w:szCs w:val="28"/>
          <w:lang w:eastAsia="ru-RU"/>
        </w:rPr>
        <w:t xml:space="preserve"> % к уровню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 xml:space="preserve"> года;</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A68CC">
        <w:rPr>
          <w:rFonts w:ascii="Times New Roman" w:eastAsia="Times New Roman" w:hAnsi="Times New Roman" w:cs="Times New Roman"/>
          <w:sz w:val="28"/>
          <w:szCs w:val="28"/>
          <w:lang w:eastAsia="ru-RU"/>
        </w:rPr>
        <w:t xml:space="preserve">- на  обеспечение деятельности казенного учреждения по обслуживанию бюджетных учреждений социальной сферы в сумме </w:t>
      </w:r>
      <w:r w:rsidR="006A68CC" w:rsidRPr="006A68CC">
        <w:rPr>
          <w:rFonts w:ascii="Times New Roman" w:eastAsia="Times New Roman" w:hAnsi="Times New Roman" w:cs="Times New Roman"/>
          <w:sz w:val="28"/>
          <w:szCs w:val="28"/>
          <w:lang w:eastAsia="ru-RU"/>
        </w:rPr>
        <w:t>4157,7</w:t>
      </w:r>
      <w:r w:rsidRPr="006A68CC">
        <w:rPr>
          <w:rFonts w:ascii="Times New Roman" w:eastAsia="Times New Roman" w:hAnsi="Times New Roman" w:cs="Times New Roman"/>
          <w:sz w:val="28"/>
          <w:szCs w:val="28"/>
          <w:lang w:eastAsia="ru-RU"/>
        </w:rPr>
        <w:t xml:space="preserve"> тыс. рублей, что </w:t>
      </w:r>
      <w:r w:rsidR="006A68CC" w:rsidRPr="006A68CC">
        <w:rPr>
          <w:rFonts w:ascii="Times New Roman" w:eastAsia="Times New Roman" w:hAnsi="Times New Roman" w:cs="Times New Roman"/>
          <w:sz w:val="28"/>
          <w:szCs w:val="28"/>
          <w:lang w:eastAsia="ru-RU"/>
        </w:rPr>
        <w:t>ниже</w:t>
      </w:r>
      <w:r w:rsidRPr="006A68CC">
        <w:rPr>
          <w:rFonts w:ascii="Times New Roman" w:eastAsia="Times New Roman" w:hAnsi="Times New Roman" w:cs="Times New Roman"/>
          <w:sz w:val="28"/>
          <w:szCs w:val="28"/>
          <w:lang w:eastAsia="ru-RU"/>
        </w:rPr>
        <w:t xml:space="preserve"> уровня 20</w:t>
      </w:r>
      <w:r w:rsidR="006A68CC" w:rsidRPr="006A68CC">
        <w:rPr>
          <w:rFonts w:ascii="Times New Roman" w:eastAsia="Times New Roman" w:hAnsi="Times New Roman" w:cs="Times New Roman"/>
          <w:sz w:val="28"/>
          <w:szCs w:val="28"/>
          <w:lang w:eastAsia="ru-RU"/>
        </w:rPr>
        <w:t>20</w:t>
      </w:r>
      <w:r w:rsidRPr="006A68CC">
        <w:rPr>
          <w:rFonts w:ascii="Times New Roman" w:eastAsia="Times New Roman" w:hAnsi="Times New Roman" w:cs="Times New Roman"/>
          <w:sz w:val="28"/>
          <w:szCs w:val="28"/>
          <w:lang w:eastAsia="ru-RU"/>
        </w:rPr>
        <w:t xml:space="preserve"> года на </w:t>
      </w:r>
      <w:r w:rsidR="006A68CC" w:rsidRPr="006A68CC">
        <w:rPr>
          <w:rFonts w:ascii="Times New Roman" w:eastAsia="Times New Roman" w:hAnsi="Times New Roman" w:cs="Times New Roman"/>
          <w:sz w:val="28"/>
          <w:szCs w:val="28"/>
          <w:lang w:eastAsia="ru-RU"/>
        </w:rPr>
        <w:t>0,5</w:t>
      </w:r>
      <w:r w:rsidRPr="006A68CC">
        <w:rPr>
          <w:rFonts w:ascii="Times New Roman" w:eastAsia="Times New Roman" w:hAnsi="Times New Roman" w:cs="Times New Roman"/>
          <w:sz w:val="28"/>
          <w:szCs w:val="28"/>
          <w:lang w:eastAsia="ru-RU"/>
        </w:rPr>
        <w:t xml:space="preserve"> тыс. рублей. В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-202</w:t>
      </w:r>
      <w:r w:rsidR="006A68CC" w:rsidRPr="006A68CC">
        <w:rPr>
          <w:rFonts w:ascii="Times New Roman" w:eastAsia="Times New Roman" w:hAnsi="Times New Roman" w:cs="Times New Roman"/>
          <w:sz w:val="28"/>
          <w:szCs w:val="28"/>
          <w:lang w:eastAsia="ru-RU"/>
        </w:rPr>
        <w:t>3</w:t>
      </w:r>
      <w:r w:rsidRPr="006A68CC">
        <w:rPr>
          <w:rFonts w:ascii="Times New Roman" w:eastAsia="Times New Roman" w:hAnsi="Times New Roman" w:cs="Times New Roman"/>
          <w:sz w:val="28"/>
          <w:szCs w:val="28"/>
          <w:lang w:eastAsia="ru-RU"/>
        </w:rPr>
        <w:t xml:space="preserve"> годы данные расходы планируются в сумме </w:t>
      </w:r>
      <w:r w:rsidR="006A68CC" w:rsidRPr="006A68CC">
        <w:rPr>
          <w:rFonts w:ascii="Times New Roman" w:eastAsia="Times New Roman" w:hAnsi="Times New Roman" w:cs="Times New Roman"/>
          <w:sz w:val="28"/>
          <w:szCs w:val="28"/>
          <w:lang w:eastAsia="ru-RU"/>
        </w:rPr>
        <w:t>3847,6</w:t>
      </w:r>
      <w:r w:rsidRPr="006A68CC">
        <w:rPr>
          <w:rFonts w:ascii="Times New Roman" w:eastAsia="Times New Roman" w:hAnsi="Times New Roman" w:cs="Times New Roman"/>
          <w:sz w:val="28"/>
          <w:szCs w:val="28"/>
          <w:lang w:eastAsia="ru-RU"/>
        </w:rPr>
        <w:t xml:space="preserve">  тыс. рублей, или </w:t>
      </w:r>
      <w:r w:rsidR="006A68CC" w:rsidRPr="006A68CC">
        <w:rPr>
          <w:rFonts w:ascii="Times New Roman" w:eastAsia="Times New Roman" w:hAnsi="Times New Roman" w:cs="Times New Roman"/>
          <w:sz w:val="28"/>
          <w:szCs w:val="28"/>
          <w:lang w:eastAsia="ru-RU"/>
        </w:rPr>
        <w:t>92,5</w:t>
      </w:r>
      <w:r w:rsidRPr="006A68CC">
        <w:rPr>
          <w:rFonts w:ascii="Times New Roman" w:eastAsia="Times New Roman" w:hAnsi="Times New Roman" w:cs="Times New Roman"/>
          <w:sz w:val="28"/>
          <w:szCs w:val="28"/>
          <w:lang w:eastAsia="ru-RU"/>
        </w:rPr>
        <w:t>% к уровню 202</w:t>
      </w:r>
      <w:r w:rsidR="006A68CC" w:rsidRPr="006A68CC">
        <w:rPr>
          <w:rFonts w:ascii="Times New Roman" w:eastAsia="Times New Roman" w:hAnsi="Times New Roman" w:cs="Times New Roman"/>
          <w:sz w:val="28"/>
          <w:szCs w:val="28"/>
          <w:lang w:eastAsia="ru-RU"/>
        </w:rPr>
        <w:t>1</w:t>
      </w:r>
      <w:r w:rsidRPr="006A68CC">
        <w:rPr>
          <w:rFonts w:ascii="Times New Roman" w:eastAsia="Times New Roman" w:hAnsi="Times New Roman" w:cs="Times New Roman"/>
          <w:sz w:val="28"/>
          <w:szCs w:val="28"/>
          <w:lang w:eastAsia="ru-RU"/>
        </w:rPr>
        <w:t xml:space="preserve"> года и соответственно </w:t>
      </w:r>
      <w:r w:rsidR="006A68CC" w:rsidRPr="006A68CC">
        <w:rPr>
          <w:rFonts w:ascii="Times New Roman" w:eastAsia="Times New Roman" w:hAnsi="Times New Roman" w:cs="Times New Roman"/>
          <w:sz w:val="28"/>
          <w:szCs w:val="28"/>
          <w:lang w:eastAsia="ru-RU"/>
        </w:rPr>
        <w:t>3582,3</w:t>
      </w:r>
      <w:r w:rsidRPr="006A68CC">
        <w:rPr>
          <w:rFonts w:ascii="Times New Roman" w:eastAsia="Times New Roman" w:hAnsi="Times New Roman" w:cs="Times New Roman"/>
          <w:sz w:val="28"/>
          <w:szCs w:val="28"/>
          <w:lang w:eastAsia="ru-RU"/>
        </w:rPr>
        <w:t xml:space="preserve"> тыс. рублей, или </w:t>
      </w:r>
      <w:r w:rsidR="006A68CC" w:rsidRPr="006A68CC">
        <w:rPr>
          <w:rFonts w:ascii="Times New Roman" w:eastAsia="Times New Roman" w:hAnsi="Times New Roman" w:cs="Times New Roman"/>
          <w:sz w:val="28"/>
          <w:szCs w:val="28"/>
          <w:lang w:eastAsia="ru-RU"/>
        </w:rPr>
        <w:t>93,1</w:t>
      </w:r>
      <w:r w:rsidRPr="006A68CC">
        <w:rPr>
          <w:rFonts w:ascii="Times New Roman" w:eastAsia="Times New Roman" w:hAnsi="Times New Roman" w:cs="Times New Roman"/>
          <w:sz w:val="28"/>
          <w:szCs w:val="28"/>
          <w:lang w:eastAsia="ru-RU"/>
        </w:rPr>
        <w:t xml:space="preserve"> % к уровню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 xml:space="preserve"> года;</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A68CC">
        <w:rPr>
          <w:rFonts w:ascii="Times New Roman" w:eastAsia="Times New Roman" w:hAnsi="Times New Roman" w:cs="Times New Roman"/>
          <w:sz w:val="28"/>
          <w:szCs w:val="28"/>
          <w:lang w:eastAsia="ru-RU"/>
        </w:rPr>
        <w:t xml:space="preserve">- на  обеспечение деятельности казенного учреждения по обеспечению  бюджетного процесса в части исполнения бюджета  в сумме </w:t>
      </w:r>
      <w:r w:rsidR="006A68CC" w:rsidRPr="006A68CC">
        <w:rPr>
          <w:rFonts w:ascii="Times New Roman" w:eastAsia="Times New Roman" w:hAnsi="Times New Roman" w:cs="Times New Roman"/>
          <w:sz w:val="28"/>
          <w:szCs w:val="28"/>
          <w:lang w:eastAsia="ru-RU"/>
        </w:rPr>
        <w:t>8954,9</w:t>
      </w:r>
      <w:r w:rsidRPr="006A68CC">
        <w:rPr>
          <w:rFonts w:ascii="Times New Roman" w:eastAsia="Times New Roman" w:hAnsi="Times New Roman" w:cs="Times New Roman"/>
          <w:sz w:val="28"/>
          <w:szCs w:val="28"/>
          <w:lang w:eastAsia="ru-RU"/>
        </w:rPr>
        <w:t xml:space="preserve">  тыс. рублей, что </w:t>
      </w:r>
      <w:r w:rsidR="006A68CC" w:rsidRPr="006A68CC">
        <w:rPr>
          <w:rFonts w:ascii="Times New Roman" w:eastAsia="Times New Roman" w:hAnsi="Times New Roman" w:cs="Times New Roman"/>
          <w:sz w:val="28"/>
          <w:szCs w:val="28"/>
          <w:lang w:eastAsia="ru-RU"/>
        </w:rPr>
        <w:t>выше</w:t>
      </w:r>
      <w:r w:rsidRPr="006A68CC">
        <w:rPr>
          <w:rFonts w:ascii="Times New Roman" w:eastAsia="Times New Roman" w:hAnsi="Times New Roman" w:cs="Times New Roman"/>
          <w:sz w:val="28"/>
          <w:szCs w:val="28"/>
          <w:lang w:eastAsia="ru-RU"/>
        </w:rPr>
        <w:t xml:space="preserve"> уровня 20</w:t>
      </w:r>
      <w:r w:rsidR="006A68CC" w:rsidRPr="006A68CC">
        <w:rPr>
          <w:rFonts w:ascii="Times New Roman" w:eastAsia="Times New Roman" w:hAnsi="Times New Roman" w:cs="Times New Roman"/>
          <w:sz w:val="28"/>
          <w:szCs w:val="28"/>
          <w:lang w:eastAsia="ru-RU"/>
        </w:rPr>
        <w:t>20</w:t>
      </w:r>
      <w:r w:rsidRPr="006A68CC">
        <w:rPr>
          <w:rFonts w:ascii="Times New Roman" w:eastAsia="Times New Roman" w:hAnsi="Times New Roman" w:cs="Times New Roman"/>
          <w:sz w:val="28"/>
          <w:szCs w:val="28"/>
          <w:lang w:eastAsia="ru-RU"/>
        </w:rPr>
        <w:t xml:space="preserve"> года на </w:t>
      </w:r>
      <w:r w:rsidR="006A68CC" w:rsidRPr="006A68CC">
        <w:rPr>
          <w:rFonts w:ascii="Times New Roman" w:eastAsia="Times New Roman" w:hAnsi="Times New Roman" w:cs="Times New Roman"/>
          <w:sz w:val="28"/>
          <w:szCs w:val="28"/>
          <w:lang w:eastAsia="ru-RU"/>
        </w:rPr>
        <w:t>313,5</w:t>
      </w:r>
      <w:r w:rsidRPr="006A68CC">
        <w:rPr>
          <w:rFonts w:ascii="Times New Roman" w:eastAsia="Times New Roman" w:hAnsi="Times New Roman" w:cs="Times New Roman"/>
          <w:sz w:val="28"/>
          <w:szCs w:val="28"/>
          <w:lang w:eastAsia="ru-RU"/>
        </w:rPr>
        <w:t xml:space="preserve"> тыс. рублей. В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-202</w:t>
      </w:r>
      <w:r w:rsidR="006A68CC" w:rsidRPr="006A68CC">
        <w:rPr>
          <w:rFonts w:ascii="Times New Roman" w:eastAsia="Times New Roman" w:hAnsi="Times New Roman" w:cs="Times New Roman"/>
          <w:sz w:val="28"/>
          <w:szCs w:val="28"/>
          <w:lang w:eastAsia="ru-RU"/>
        </w:rPr>
        <w:t>3</w:t>
      </w:r>
      <w:r w:rsidRPr="006A68CC">
        <w:rPr>
          <w:rFonts w:ascii="Times New Roman" w:eastAsia="Times New Roman" w:hAnsi="Times New Roman" w:cs="Times New Roman"/>
          <w:sz w:val="28"/>
          <w:szCs w:val="28"/>
          <w:lang w:eastAsia="ru-RU"/>
        </w:rPr>
        <w:t xml:space="preserve"> годы данные расходы планируются в сумме </w:t>
      </w:r>
      <w:r w:rsidR="006A68CC" w:rsidRPr="006A68CC">
        <w:rPr>
          <w:rFonts w:ascii="Times New Roman" w:eastAsia="Times New Roman" w:hAnsi="Times New Roman" w:cs="Times New Roman"/>
          <w:sz w:val="28"/>
          <w:szCs w:val="28"/>
          <w:lang w:eastAsia="ru-RU"/>
        </w:rPr>
        <w:t>8720,2</w:t>
      </w:r>
      <w:r w:rsidRPr="006A68CC">
        <w:rPr>
          <w:rFonts w:ascii="Times New Roman" w:eastAsia="Times New Roman" w:hAnsi="Times New Roman" w:cs="Times New Roman"/>
          <w:sz w:val="28"/>
          <w:szCs w:val="28"/>
          <w:lang w:eastAsia="ru-RU"/>
        </w:rPr>
        <w:t xml:space="preserve">  тыс. рублей, или </w:t>
      </w:r>
      <w:r w:rsidR="006A68CC" w:rsidRPr="006A68CC">
        <w:rPr>
          <w:rFonts w:ascii="Times New Roman" w:eastAsia="Times New Roman" w:hAnsi="Times New Roman" w:cs="Times New Roman"/>
          <w:sz w:val="28"/>
          <w:szCs w:val="28"/>
          <w:lang w:eastAsia="ru-RU"/>
        </w:rPr>
        <w:t>97,4</w:t>
      </w:r>
      <w:r w:rsidRPr="006A68CC">
        <w:rPr>
          <w:rFonts w:ascii="Times New Roman" w:eastAsia="Times New Roman" w:hAnsi="Times New Roman" w:cs="Times New Roman"/>
          <w:sz w:val="28"/>
          <w:szCs w:val="28"/>
          <w:lang w:eastAsia="ru-RU"/>
        </w:rPr>
        <w:t>% к уровню 202</w:t>
      </w:r>
      <w:r w:rsidR="006A68CC" w:rsidRPr="006A68CC">
        <w:rPr>
          <w:rFonts w:ascii="Times New Roman" w:eastAsia="Times New Roman" w:hAnsi="Times New Roman" w:cs="Times New Roman"/>
          <w:sz w:val="28"/>
          <w:szCs w:val="28"/>
          <w:lang w:eastAsia="ru-RU"/>
        </w:rPr>
        <w:t>1</w:t>
      </w:r>
      <w:r w:rsidRPr="006A68CC">
        <w:rPr>
          <w:rFonts w:ascii="Times New Roman" w:eastAsia="Times New Roman" w:hAnsi="Times New Roman" w:cs="Times New Roman"/>
          <w:sz w:val="28"/>
          <w:szCs w:val="28"/>
          <w:lang w:eastAsia="ru-RU"/>
        </w:rPr>
        <w:t xml:space="preserve"> года и соответственно </w:t>
      </w:r>
      <w:r w:rsidR="006A68CC" w:rsidRPr="006A68CC">
        <w:rPr>
          <w:rFonts w:ascii="Times New Roman" w:eastAsia="Times New Roman" w:hAnsi="Times New Roman" w:cs="Times New Roman"/>
          <w:sz w:val="28"/>
          <w:szCs w:val="28"/>
          <w:lang w:eastAsia="ru-RU"/>
        </w:rPr>
        <w:t>8506,5</w:t>
      </w:r>
      <w:r w:rsidRPr="006A68CC">
        <w:rPr>
          <w:rFonts w:ascii="Times New Roman" w:eastAsia="Times New Roman" w:hAnsi="Times New Roman" w:cs="Times New Roman"/>
          <w:sz w:val="28"/>
          <w:szCs w:val="28"/>
          <w:lang w:eastAsia="ru-RU"/>
        </w:rPr>
        <w:t xml:space="preserve"> тыс. рублей, или </w:t>
      </w:r>
      <w:r w:rsidR="006A68CC" w:rsidRPr="006A68CC">
        <w:rPr>
          <w:rFonts w:ascii="Times New Roman" w:eastAsia="Times New Roman" w:hAnsi="Times New Roman" w:cs="Times New Roman"/>
          <w:sz w:val="28"/>
          <w:szCs w:val="28"/>
          <w:lang w:eastAsia="ru-RU"/>
        </w:rPr>
        <w:t>97,5</w:t>
      </w:r>
      <w:r w:rsidRPr="006A68CC">
        <w:rPr>
          <w:rFonts w:ascii="Times New Roman" w:eastAsia="Times New Roman" w:hAnsi="Times New Roman" w:cs="Times New Roman"/>
          <w:sz w:val="28"/>
          <w:szCs w:val="28"/>
          <w:lang w:eastAsia="ru-RU"/>
        </w:rPr>
        <w:t xml:space="preserve"> % к уровню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 xml:space="preserve"> года;</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A68CC">
        <w:rPr>
          <w:rFonts w:ascii="Times New Roman" w:eastAsia="Times New Roman" w:hAnsi="Times New Roman" w:cs="Times New Roman"/>
          <w:sz w:val="28"/>
          <w:szCs w:val="28"/>
          <w:lang w:eastAsia="ru-RU"/>
        </w:rPr>
        <w:t xml:space="preserve">- на повышение квалификации муниципальных служащих  органов  местного самоуправления  на </w:t>
      </w:r>
      <w:r w:rsidR="006A68CC" w:rsidRPr="006A68CC">
        <w:rPr>
          <w:rFonts w:ascii="Times New Roman" w:eastAsia="Times New Roman" w:hAnsi="Times New Roman" w:cs="Times New Roman"/>
          <w:sz w:val="28"/>
          <w:szCs w:val="28"/>
          <w:lang w:eastAsia="ru-RU"/>
        </w:rPr>
        <w:t>5</w:t>
      </w:r>
      <w:r w:rsidRPr="006A68CC">
        <w:rPr>
          <w:rFonts w:ascii="Times New Roman" w:eastAsia="Times New Roman" w:hAnsi="Times New Roman" w:cs="Times New Roman"/>
          <w:sz w:val="28"/>
          <w:szCs w:val="28"/>
          <w:lang w:eastAsia="ru-RU"/>
        </w:rPr>
        <w:t xml:space="preserve">0,0 тыс. рублей, что </w:t>
      </w:r>
      <w:r w:rsidR="006A68CC" w:rsidRPr="006A68CC">
        <w:rPr>
          <w:rFonts w:ascii="Times New Roman" w:eastAsia="Times New Roman" w:hAnsi="Times New Roman" w:cs="Times New Roman"/>
          <w:sz w:val="28"/>
          <w:szCs w:val="28"/>
          <w:lang w:eastAsia="ru-RU"/>
        </w:rPr>
        <w:t>выше</w:t>
      </w:r>
      <w:r w:rsidRPr="006A68CC">
        <w:rPr>
          <w:rFonts w:ascii="Times New Roman" w:eastAsia="Times New Roman" w:hAnsi="Times New Roman" w:cs="Times New Roman"/>
          <w:sz w:val="28"/>
          <w:szCs w:val="28"/>
          <w:lang w:eastAsia="ru-RU"/>
        </w:rPr>
        <w:t xml:space="preserve"> уровня 20</w:t>
      </w:r>
      <w:r w:rsidR="006A68CC" w:rsidRPr="006A68CC">
        <w:rPr>
          <w:rFonts w:ascii="Times New Roman" w:eastAsia="Times New Roman" w:hAnsi="Times New Roman" w:cs="Times New Roman"/>
          <w:sz w:val="28"/>
          <w:szCs w:val="28"/>
          <w:lang w:eastAsia="ru-RU"/>
        </w:rPr>
        <w:t>20</w:t>
      </w:r>
      <w:r w:rsidRPr="006A68CC">
        <w:rPr>
          <w:rFonts w:ascii="Times New Roman" w:eastAsia="Times New Roman" w:hAnsi="Times New Roman" w:cs="Times New Roman"/>
          <w:sz w:val="28"/>
          <w:szCs w:val="28"/>
          <w:lang w:eastAsia="ru-RU"/>
        </w:rPr>
        <w:t xml:space="preserve"> года на </w:t>
      </w:r>
      <w:r w:rsidR="006A68CC" w:rsidRPr="006A68CC">
        <w:rPr>
          <w:rFonts w:ascii="Times New Roman" w:eastAsia="Times New Roman" w:hAnsi="Times New Roman" w:cs="Times New Roman"/>
          <w:sz w:val="28"/>
          <w:szCs w:val="28"/>
          <w:lang w:eastAsia="ru-RU"/>
        </w:rPr>
        <w:t>10</w:t>
      </w:r>
      <w:r w:rsidRPr="006A68CC">
        <w:rPr>
          <w:rFonts w:ascii="Times New Roman" w:eastAsia="Times New Roman" w:hAnsi="Times New Roman" w:cs="Times New Roman"/>
          <w:sz w:val="28"/>
          <w:szCs w:val="28"/>
          <w:lang w:eastAsia="ru-RU"/>
        </w:rPr>
        <w:t>,0 тыс. рублей. В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-202</w:t>
      </w:r>
      <w:r w:rsidR="006A68CC" w:rsidRPr="006A68CC">
        <w:rPr>
          <w:rFonts w:ascii="Times New Roman" w:eastAsia="Times New Roman" w:hAnsi="Times New Roman" w:cs="Times New Roman"/>
          <w:sz w:val="28"/>
          <w:szCs w:val="28"/>
          <w:lang w:eastAsia="ru-RU"/>
        </w:rPr>
        <w:t>3</w:t>
      </w:r>
      <w:r w:rsidRPr="006A68CC">
        <w:rPr>
          <w:rFonts w:ascii="Times New Roman" w:eastAsia="Times New Roman" w:hAnsi="Times New Roman" w:cs="Times New Roman"/>
          <w:sz w:val="28"/>
          <w:szCs w:val="28"/>
          <w:lang w:eastAsia="ru-RU"/>
        </w:rPr>
        <w:t xml:space="preserve"> годы данные расходы планируются в сумме </w:t>
      </w:r>
      <w:r w:rsidR="006A68CC" w:rsidRPr="006A68CC">
        <w:rPr>
          <w:rFonts w:ascii="Times New Roman" w:eastAsia="Times New Roman" w:hAnsi="Times New Roman" w:cs="Times New Roman"/>
          <w:sz w:val="28"/>
          <w:szCs w:val="28"/>
          <w:lang w:eastAsia="ru-RU"/>
        </w:rPr>
        <w:t>50,0</w:t>
      </w:r>
      <w:r w:rsidRPr="006A68CC">
        <w:rPr>
          <w:rFonts w:ascii="Times New Roman" w:eastAsia="Times New Roman" w:hAnsi="Times New Roman" w:cs="Times New Roman"/>
          <w:sz w:val="28"/>
          <w:szCs w:val="28"/>
          <w:lang w:eastAsia="ru-RU"/>
        </w:rPr>
        <w:t xml:space="preserve">  тыс. рублей </w:t>
      </w:r>
      <w:r w:rsidR="006A68CC" w:rsidRPr="006A68CC">
        <w:rPr>
          <w:rFonts w:ascii="Times New Roman" w:eastAsia="Times New Roman" w:hAnsi="Times New Roman" w:cs="Times New Roman"/>
          <w:sz w:val="28"/>
          <w:szCs w:val="28"/>
          <w:lang w:eastAsia="ru-RU"/>
        </w:rPr>
        <w:t>ежегодно</w:t>
      </w:r>
      <w:r w:rsidRPr="006A68CC">
        <w:rPr>
          <w:rFonts w:ascii="Times New Roman" w:eastAsia="Times New Roman" w:hAnsi="Times New Roman" w:cs="Times New Roman"/>
          <w:sz w:val="28"/>
          <w:szCs w:val="28"/>
          <w:lang w:eastAsia="ru-RU"/>
        </w:rPr>
        <w:t>;</w:t>
      </w:r>
    </w:p>
    <w:p w:rsidR="006A68CC" w:rsidRPr="0006617C" w:rsidRDefault="006A68CC" w:rsidP="006A68C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A68CC">
        <w:rPr>
          <w:rFonts w:ascii="Times New Roman" w:eastAsia="Times New Roman" w:hAnsi="Times New Roman" w:cs="Times New Roman"/>
          <w:sz w:val="28"/>
          <w:szCs w:val="28"/>
          <w:lang w:eastAsia="ru-RU"/>
        </w:rPr>
        <w:t>- совершенствование системы учета, использования и распоряжения  муниципальным имуществом в сумме  668,6 тыс. рублей, что ниже уровня 2020  года на 33,2  тыс. рублей. На 2022-2023 годы  прогнозируется суммы  в размере 649,9 тыс. рублей  и 629,9 тыс. рублей  соответственно;</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D92D2F">
        <w:rPr>
          <w:rFonts w:ascii="Times New Roman" w:eastAsia="Times New Roman" w:hAnsi="Times New Roman" w:cs="Times New Roman"/>
          <w:sz w:val="28"/>
          <w:szCs w:val="28"/>
          <w:lang w:eastAsia="ru-RU"/>
        </w:rPr>
        <w:t xml:space="preserve">- на совершенствование системы учета, использования и распоряжение земельными ресурсами  на 60,0 тыс. рублей, </w:t>
      </w:r>
      <w:r w:rsidR="006A68CC" w:rsidRPr="00D92D2F">
        <w:rPr>
          <w:rFonts w:ascii="Times New Roman" w:eastAsia="Times New Roman" w:hAnsi="Times New Roman" w:cs="Times New Roman"/>
          <w:sz w:val="28"/>
          <w:szCs w:val="28"/>
          <w:lang w:eastAsia="ru-RU"/>
        </w:rPr>
        <w:t xml:space="preserve">что ниже уровня 2020  года на </w:t>
      </w:r>
      <w:r w:rsidR="006A68CC">
        <w:rPr>
          <w:rFonts w:ascii="Times New Roman" w:eastAsia="Times New Roman" w:hAnsi="Times New Roman" w:cs="Times New Roman"/>
          <w:sz w:val="28"/>
          <w:szCs w:val="28"/>
          <w:lang w:eastAsia="ru-RU"/>
        </w:rPr>
        <w:t>36,</w:t>
      </w:r>
      <w:r w:rsidR="006A68CC" w:rsidRPr="006A68CC">
        <w:rPr>
          <w:rFonts w:ascii="Times New Roman" w:eastAsia="Times New Roman" w:hAnsi="Times New Roman" w:cs="Times New Roman"/>
          <w:sz w:val="28"/>
          <w:szCs w:val="28"/>
          <w:lang w:eastAsia="ru-RU"/>
        </w:rPr>
        <w:t>5  тыс. рублей.</w:t>
      </w:r>
      <w:r w:rsidRPr="006A68CC">
        <w:rPr>
          <w:rFonts w:ascii="Times New Roman" w:eastAsia="Times New Roman" w:hAnsi="Times New Roman" w:cs="Times New Roman"/>
          <w:sz w:val="28"/>
          <w:szCs w:val="28"/>
          <w:lang w:eastAsia="ru-RU"/>
        </w:rPr>
        <w:t xml:space="preserve"> В 202</w:t>
      </w:r>
      <w:r w:rsidR="006A68CC" w:rsidRPr="006A68CC">
        <w:rPr>
          <w:rFonts w:ascii="Times New Roman" w:eastAsia="Times New Roman" w:hAnsi="Times New Roman" w:cs="Times New Roman"/>
          <w:sz w:val="28"/>
          <w:szCs w:val="28"/>
          <w:lang w:eastAsia="ru-RU"/>
        </w:rPr>
        <w:t>2</w:t>
      </w:r>
      <w:r w:rsidRPr="006A68CC">
        <w:rPr>
          <w:rFonts w:ascii="Times New Roman" w:eastAsia="Times New Roman" w:hAnsi="Times New Roman" w:cs="Times New Roman"/>
          <w:sz w:val="28"/>
          <w:szCs w:val="28"/>
          <w:lang w:eastAsia="ru-RU"/>
        </w:rPr>
        <w:t>-202</w:t>
      </w:r>
      <w:r w:rsidR="006A68CC" w:rsidRPr="006A68CC">
        <w:rPr>
          <w:rFonts w:ascii="Times New Roman" w:eastAsia="Times New Roman" w:hAnsi="Times New Roman" w:cs="Times New Roman"/>
          <w:sz w:val="28"/>
          <w:szCs w:val="28"/>
          <w:lang w:eastAsia="ru-RU"/>
        </w:rPr>
        <w:t>3</w:t>
      </w:r>
      <w:r w:rsidRPr="006A68CC">
        <w:rPr>
          <w:rFonts w:ascii="Times New Roman" w:eastAsia="Times New Roman" w:hAnsi="Times New Roman" w:cs="Times New Roman"/>
          <w:sz w:val="28"/>
          <w:szCs w:val="28"/>
          <w:lang w:eastAsia="ru-RU"/>
        </w:rPr>
        <w:t xml:space="preserve"> годы данные расходы планируются в сумме 58,8  тыс. рублей и </w:t>
      </w:r>
      <w:r w:rsidR="006A68CC" w:rsidRPr="006A68CC">
        <w:rPr>
          <w:rFonts w:ascii="Times New Roman" w:eastAsia="Times New Roman" w:hAnsi="Times New Roman" w:cs="Times New Roman"/>
          <w:sz w:val="28"/>
          <w:szCs w:val="28"/>
          <w:lang w:eastAsia="ru-RU"/>
        </w:rPr>
        <w:t>56,5</w:t>
      </w:r>
      <w:r w:rsidRPr="006A68CC">
        <w:rPr>
          <w:rFonts w:ascii="Times New Roman" w:eastAsia="Times New Roman" w:hAnsi="Times New Roman" w:cs="Times New Roman"/>
          <w:sz w:val="28"/>
          <w:szCs w:val="28"/>
          <w:lang w:eastAsia="ru-RU"/>
        </w:rPr>
        <w:t xml:space="preserve"> тыс. рублей соответственно.</w:t>
      </w:r>
    </w:p>
    <w:p w:rsidR="0006617C" w:rsidRPr="006A68CC"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lastRenderedPageBreak/>
        <w:t xml:space="preserve">  </w:t>
      </w:r>
      <w:r w:rsidRPr="006A68CC">
        <w:rPr>
          <w:rFonts w:ascii="Times New Roman" w:eastAsia="Times New Roman" w:hAnsi="Times New Roman" w:cs="Times New Roman"/>
          <w:sz w:val="28"/>
          <w:szCs w:val="28"/>
          <w:lang w:eastAsia="ru-RU"/>
        </w:rPr>
        <w:t>Не предусмотрены расходы по данному подразделу, которые  предусмотрены в 20</w:t>
      </w:r>
      <w:r w:rsidR="006A68CC" w:rsidRPr="006A68CC">
        <w:rPr>
          <w:rFonts w:ascii="Times New Roman" w:eastAsia="Times New Roman" w:hAnsi="Times New Roman" w:cs="Times New Roman"/>
          <w:sz w:val="28"/>
          <w:szCs w:val="28"/>
          <w:lang w:eastAsia="ru-RU"/>
        </w:rPr>
        <w:t>20</w:t>
      </w:r>
      <w:r w:rsidRPr="006A68CC">
        <w:rPr>
          <w:rFonts w:ascii="Times New Roman" w:eastAsia="Times New Roman" w:hAnsi="Times New Roman" w:cs="Times New Roman"/>
          <w:sz w:val="28"/>
          <w:szCs w:val="28"/>
          <w:lang w:eastAsia="ru-RU"/>
        </w:rPr>
        <w:t xml:space="preserve"> году:</w:t>
      </w:r>
    </w:p>
    <w:p w:rsidR="0006617C" w:rsidRPr="006A68CC" w:rsidRDefault="0006617C" w:rsidP="0006617C">
      <w:pPr>
        <w:spacing w:after="0" w:line="240" w:lineRule="auto"/>
        <w:jc w:val="both"/>
        <w:rPr>
          <w:rFonts w:ascii="Times New Roman" w:eastAsia="Times New Roman" w:hAnsi="Times New Roman" w:cs="Times New Roman"/>
          <w:sz w:val="28"/>
          <w:szCs w:val="28"/>
          <w:lang w:eastAsia="ru-RU"/>
        </w:rPr>
      </w:pPr>
      <w:r w:rsidRPr="006A68CC">
        <w:rPr>
          <w:rFonts w:ascii="Times New Roman" w:eastAsia="Times New Roman" w:hAnsi="Times New Roman" w:cs="Times New Roman"/>
          <w:sz w:val="28"/>
          <w:szCs w:val="28"/>
          <w:lang w:eastAsia="ru-RU"/>
        </w:rPr>
        <w:t xml:space="preserve"> на </w:t>
      </w:r>
      <w:r w:rsidR="006A68CC" w:rsidRPr="006A68CC">
        <w:rPr>
          <w:rFonts w:ascii="Times New Roman" w:eastAsia="Times New Roman" w:hAnsi="Times New Roman" w:cs="Times New Roman"/>
          <w:sz w:val="28"/>
          <w:szCs w:val="28"/>
          <w:lang w:eastAsia="ru-RU"/>
        </w:rPr>
        <w:t>реализацию мероприятий по организации  оплачиваемых общественных работ</w:t>
      </w:r>
      <w:r w:rsidRPr="006A68CC">
        <w:rPr>
          <w:rFonts w:ascii="Times New Roman" w:eastAsia="Times New Roman" w:hAnsi="Times New Roman" w:cs="Times New Roman"/>
          <w:sz w:val="28"/>
          <w:szCs w:val="28"/>
          <w:lang w:eastAsia="ru-RU"/>
        </w:rPr>
        <w:t xml:space="preserve"> (20</w:t>
      </w:r>
      <w:r w:rsidR="006A68CC" w:rsidRPr="006A68CC">
        <w:rPr>
          <w:rFonts w:ascii="Times New Roman" w:eastAsia="Times New Roman" w:hAnsi="Times New Roman" w:cs="Times New Roman"/>
          <w:sz w:val="28"/>
          <w:szCs w:val="28"/>
          <w:lang w:eastAsia="ru-RU"/>
        </w:rPr>
        <w:t>20</w:t>
      </w:r>
      <w:r w:rsidRPr="006A68CC">
        <w:rPr>
          <w:rFonts w:ascii="Times New Roman" w:eastAsia="Times New Roman" w:hAnsi="Times New Roman" w:cs="Times New Roman"/>
          <w:sz w:val="28"/>
          <w:szCs w:val="28"/>
          <w:lang w:eastAsia="ru-RU"/>
        </w:rPr>
        <w:t xml:space="preserve"> г. – </w:t>
      </w:r>
      <w:r w:rsidR="006A68CC" w:rsidRPr="006A68CC">
        <w:rPr>
          <w:rFonts w:ascii="Times New Roman" w:eastAsia="Times New Roman" w:hAnsi="Times New Roman" w:cs="Times New Roman"/>
          <w:sz w:val="28"/>
          <w:szCs w:val="28"/>
          <w:lang w:eastAsia="ru-RU"/>
        </w:rPr>
        <w:t>10</w:t>
      </w:r>
      <w:r w:rsidR="00D92D2F">
        <w:rPr>
          <w:rFonts w:ascii="Times New Roman" w:eastAsia="Times New Roman" w:hAnsi="Times New Roman" w:cs="Times New Roman"/>
          <w:sz w:val="28"/>
          <w:szCs w:val="28"/>
          <w:lang w:eastAsia="ru-RU"/>
        </w:rPr>
        <w:t>9</w:t>
      </w:r>
      <w:r w:rsidR="006A68CC" w:rsidRPr="006A68CC">
        <w:rPr>
          <w:rFonts w:ascii="Times New Roman" w:eastAsia="Times New Roman" w:hAnsi="Times New Roman" w:cs="Times New Roman"/>
          <w:sz w:val="28"/>
          <w:szCs w:val="28"/>
          <w:lang w:eastAsia="ru-RU"/>
        </w:rPr>
        <w:t>,</w:t>
      </w:r>
      <w:r w:rsidR="00D92D2F">
        <w:rPr>
          <w:rFonts w:ascii="Times New Roman" w:eastAsia="Times New Roman" w:hAnsi="Times New Roman" w:cs="Times New Roman"/>
          <w:sz w:val="28"/>
          <w:szCs w:val="28"/>
          <w:lang w:eastAsia="ru-RU"/>
        </w:rPr>
        <w:t>0</w:t>
      </w:r>
      <w:r w:rsidR="006A68CC" w:rsidRPr="006A68CC">
        <w:rPr>
          <w:rFonts w:ascii="Times New Roman" w:eastAsia="Times New Roman" w:hAnsi="Times New Roman" w:cs="Times New Roman"/>
          <w:sz w:val="28"/>
          <w:szCs w:val="28"/>
          <w:lang w:eastAsia="ru-RU"/>
        </w:rPr>
        <w:t xml:space="preserve"> т.р).</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ab/>
        <w:t xml:space="preserve">    </w:t>
      </w:r>
    </w:p>
    <w:p w:rsidR="0006617C" w:rsidRPr="006A68CC" w:rsidRDefault="0006617C" w:rsidP="0006617C">
      <w:pPr>
        <w:tabs>
          <w:tab w:val="left" w:pos="720"/>
        </w:tabs>
        <w:spacing w:after="0" w:line="240" w:lineRule="auto"/>
        <w:jc w:val="both"/>
        <w:rPr>
          <w:rFonts w:ascii="Times New Roman" w:eastAsia="Times New Roman" w:hAnsi="Times New Roman" w:cs="Times New Roman"/>
          <w:b/>
          <w:sz w:val="28"/>
          <w:szCs w:val="28"/>
          <w:lang w:eastAsia="ru-RU"/>
        </w:rPr>
      </w:pPr>
      <w:r w:rsidRPr="006A68CC">
        <w:rPr>
          <w:rFonts w:ascii="Times New Roman" w:eastAsia="Times New Roman" w:hAnsi="Times New Roman" w:cs="Times New Roman"/>
          <w:b/>
          <w:sz w:val="28"/>
          <w:szCs w:val="28"/>
          <w:lang w:eastAsia="ru-RU"/>
        </w:rPr>
        <w:t>Выводы:</w:t>
      </w:r>
    </w:p>
    <w:p w:rsidR="0006617C" w:rsidRPr="0006617C" w:rsidRDefault="0006617C" w:rsidP="0006617C">
      <w:pPr>
        <w:tabs>
          <w:tab w:val="left" w:pos="720"/>
        </w:tabs>
        <w:spacing w:after="0" w:line="240" w:lineRule="auto"/>
        <w:jc w:val="both"/>
        <w:rPr>
          <w:rFonts w:ascii="Times New Roman" w:eastAsia="Times New Roman" w:hAnsi="Times New Roman" w:cs="Times New Roman"/>
          <w:b/>
          <w:color w:val="FF0000"/>
          <w:sz w:val="28"/>
          <w:szCs w:val="28"/>
          <w:lang w:eastAsia="ru-RU"/>
        </w:rPr>
      </w:pPr>
    </w:p>
    <w:p w:rsidR="0006617C" w:rsidRPr="006C5B23"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6C5B23">
        <w:rPr>
          <w:rFonts w:ascii="Times New Roman" w:eastAsia="Times New Roman" w:hAnsi="Times New Roman" w:cs="Times New Roman"/>
          <w:sz w:val="28"/>
          <w:szCs w:val="28"/>
          <w:lang w:eastAsia="ru-RU"/>
        </w:rPr>
        <w:t>1.  Проектом бюджета на 202</w:t>
      </w:r>
      <w:r w:rsidR="006C5B23" w:rsidRPr="006C5B23">
        <w:rPr>
          <w:rFonts w:ascii="Times New Roman" w:eastAsia="Times New Roman" w:hAnsi="Times New Roman" w:cs="Times New Roman"/>
          <w:sz w:val="28"/>
          <w:szCs w:val="28"/>
          <w:lang w:eastAsia="ru-RU"/>
        </w:rPr>
        <w:t>1</w:t>
      </w:r>
      <w:r w:rsidRPr="006C5B23">
        <w:rPr>
          <w:rFonts w:ascii="Times New Roman" w:eastAsia="Times New Roman" w:hAnsi="Times New Roman" w:cs="Times New Roman"/>
          <w:sz w:val="28"/>
          <w:szCs w:val="28"/>
          <w:lang w:eastAsia="ru-RU"/>
        </w:rPr>
        <w:t xml:space="preserve"> год и прогнозный период 202</w:t>
      </w:r>
      <w:r w:rsidR="006C5B23" w:rsidRPr="006C5B23">
        <w:rPr>
          <w:rFonts w:ascii="Times New Roman" w:eastAsia="Times New Roman" w:hAnsi="Times New Roman" w:cs="Times New Roman"/>
          <w:sz w:val="28"/>
          <w:szCs w:val="28"/>
          <w:lang w:eastAsia="ru-RU"/>
        </w:rPr>
        <w:t>2</w:t>
      </w:r>
      <w:r w:rsidRPr="006C5B23">
        <w:rPr>
          <w:rFonts w:ascii="Times New Roman" w:eastAsia="Times New Roman" w:hAnsi="Times New Roman" w:cs="Times New Roman"/>
          <w:sz w:val="28"/>
          <w:szCs w:val="28"/>
          <w:lang w:eastAsia="ru-RU"/>
        </w:rPr>
        <w:t>-202</w:t>
      </w:r>
      <w:r w:rsidR="006C5B23" w:rsidRPr="006C5B23">
        <w:rPr>
          <w:rFonts w:ascii="Times New Roman" w:eastAsia="Times New Roman" w:hAnsi="Times New Roman" w:cs="Times New Roman"/>
          <w:sz w:val="28"/>
          <w:szCs w:val="28"/>
          <w:lang w:eastAsia="ru-RU"/>
        </w:rPr>
        <w:t>3</w:t>
      </w:r>
      <w:r w:rsidRPr="006C5B23">
        <w:rPr>
          <w:rFonts w:ascii="Times New Roman" w:eastAsia="Times New Roman" w:hAnsi="Times New Roman" w:cs="Times New Roman"/>
          <w:sz w:val="28"/>
          <w:szCs w:val="28"/>
          <w:lang w:eastAsia="ru-RU"/>
        </w:rPr>
        <w:t xml:space="preserve"> годы предусмотрено  у</w:t>
      </w:r>
      <w:r w:rsidR="006C5B23" w:rsidRPr="006C5B23">
        <w:rPr>
          <w:rFonts w:ascii="Times New Roman" w:eastAsia="Times New Roman" w:hAnsi="Times New Roman" w:cs="Times New Roman"/>
          <w:sz w:val="28"/>
          <w:szCs w:val="28"/>
          <w:lang w:eastAsia="ru-RU"/>
        </w:rPr>
        <w:t>величение</w:t>
      </w:r>
      <w:r w:rsidRPr="006C5B23">
        <w:rPr>
          <w:rFonts w:ascii="Times New Roman" w:eastAsia="Times New Roman" w:hAnsi="Times New Roman" w:cs="Times New Roman"/>
          <w:sz w:val="28"/>
          <w:szCs w:val="28"/>
          <w:lang w:eastAsia="ru-RU"/>
        </w:rPr>
        <w:t xml:space="preserve">   расходов  бюджета района  в 202</w:t>
      </w:r>
      <w:r w:rsidR="006C5B23" w:rsidRPr="006C5B23">
        <w:rPr>
          <w:rFonts w:ascii="Times New Roman" w:eastAsia="Times New Roman" w:hAnsi="Times New Roman" w:cs="Times New Roman"/>
          <w:sz w:val="28"/>
          <w:szCs w:val="28"/>
          <w:lang w:eastAsia="ru-RU"/>
        </w:rPr>
        <w:t>1</w:t>
      </w:r>
      <w:r w:rsidRPr="006C5B23">
        <w:rPr>
          <w:rFonts w:ascii="Times New Roman" w:eastAsia="Times New Roman" w:hAnsi="Times New Roman" w:cs="Times New Roman"/>
          <w:sz w:val="28"/>
          <w:szCs w:val="28"/>
          <w:lang w:eastAsia="ru-RU"/>
        </w:rPr>
        <w:t xml:space="preserve"> году по сравнению с 20</w:t>
      </w:r>
      <w:r w:rsidR="006C5B23" w:rsidRPr="006C5B23">
        <w:rPr>
          <w:rFonts w:ascii="Times New Roman" w:eastAsia="Times New Roman" w:hAnsi="Times New Roman" w:cs="Times New Roman"/>
          <w:sz w:val="28"/>
          <w:szCs w:val="28"/>
          <w:lang w:eastAsia="ru-RU"/>
        </w:rPr>
        <w:t>20</w:t>
      </w:r>
      <w:r w:rsidRPr="006C5B23">
        <w:rPr>
          <w:rFonts w:ascii="Times New Roman" w:eastAsia="Times New Roman" w:hAnsi="Times New Roman" w:cs="Times New Roman"/>
          <w:sz w:val="28"/>
          <w:szCs w:val="28"/>
          <w:lang w:eastAsia="ru-RU"/>
        </w:rPr>
        <w:t xml:space="preserve"> годом по разделу «Общегосударственные вопросы»  на </w:t>
      </w:r>
      <w:r w:rsidR="006C5B23" w:rsidRPr="006C5B23">
        <w:rPr>
          <w:rFonts w:ascii="Times New Roman" w:eastAsia="Times New Roman" w:hAnsi="Times New Roman" w:cs="Times New Roman"/>
          <w:sz w:val="28"/>
          <w:szCs w:val="28"/>
          <w:lang w:eastAsia="ru-RU"/>
        </w:rPr>
        <w:t>2018,3</w:t>
      </w:r>
      <w:r w:rsidRPr="006C5B23">
        <w:rPr>
          <w:rFonts w:ascii="Times New Roman" w:eastAsia="Times New Roman" w:hAnsi="Times New Roman" w:cs="Times New Roman"/>
          <w:sz w:val="28"/>
          <w:szCs w:val="28"/>
          <w:lang w:eastAsia="ru-RU"/>
        </w:rPr>
        <w:t xml:space="preserve">  тыс. рублей, или на </w:t>
      </w:r>
      <w:r w:rsidR="006C5B23" w:rsidRPr="006C5B23">
        <w:rPr>
          <w:rFonts w:ascii="Times New Roman" w:eastAsia="Times New Roman" w:hAnsi="Times New Roman" w:cs="Times New Roman"/>
          <w:sz w:val="28"/>
          <w:szCs w:val="28"/>
          <w:lang w:eastAsia="ru-RU"/>
        </w:rPr>
        <w:t>4,4</w:t>
      </w:r>
      <w:r w:rsidRPr="006C5B23">
        <w:rPr>
          <w:rFonts w:ascii="Times New Roman" w:eastAsia="Times New Roman" w:hAnsi="Times New Roman" w:cs="Times New Roman"/>
          <w:sz w:val="28"/>
          <w:szCs w:val="28"/>
          <w:lang w:eastAsia="ru-RU"/>
        </w:rPr>
        <w:t xml:space="preserve">  %. На 202</w:t>
      </w:r>
      <w:r w:rsidR="006C5B23" w:rsidRPr="006C5B23">
        <w:rPr>
          <w:rFonts w:ascii="Times New Roman" w:eastAsia="Times New Roman" w:hAnsi="Times New Roman" w:cs="Times New Roman"/>
          <w:sz w:val="28"/>
          <w:szCs w:val="28"/>
          <w:lang w:eastAsia="ru-RU"/>
        </w:rPr>
        <w:t>2</w:t>
      </w:r>
      <w:r w:rsidRPr="006C5B23">
        <w:rPr>
          <w:rFonts w:ascii="Times New Roman" w:eastAsia="Times New Roman" w:hAnsi="Times New Roman" w:cs="Times New Roman"/>
          <w:sz w:val="28"/>
          <w:szCs w:val="28"/>
          <w:lang w:eastAsia="ru-RU"/>
        </w:rPr>
        <w:t>-202</w:t>
      </w:r>
      <w:r w:rsidR="006C5B23" w:rsidRPr="006C5B23">
        <w:rPr>
          <w:rFonts w:ascii="Times New Roman" w:eastAsia="Times New Roman" w:hAnsi="Times New Roman" w:cs="Times New Roman"/>
          <w:sz w:val="28"/>
          <w:szCs w:val="28"/>
          <w:lang w:eastAsia="ru-RU"/>
        </w:rPr>
        <w:t>3</w:t>
      </w:r>
      <w:r w:rsidRPr="006C5B23">
        <w:rPr>
          <w:rFonts w:ascii="Times New Roman" w:eastAsia="Times New Roman" w:hAnsi="Times New Roman" w:cs="Times New Roman"/>
          <w:sz w:val="28"/>
          <w:szCs w:val="28"/>
          <w:lang w:eastAsia="ru-RU"/>
        </w:rPr>
        <w:t xml:space="preserve"> годы наблюдается снижение расходов в сравнении с 202</w:t>
      </w:r>
      <w:r w:rsidR="006C5B23" w:rsidRPr="006C5B23">
        <w:rPr>
          <w:rFonts w:ascii="Times New Roman" w:eastAsia="Times New Roman" w:hAnsi="Times New Roman" w:cs="Times New Roman"/>
          <w:sz w:val="28"/>
          <w:szCs w:val="28"/>
          <w:lang w:eastAsia="ru-RU"/>
        </w:rPr>
        <w:t>1</w:t>
      </w:r>
      <w:r w:rsidRPr="006C5B23">
        <w:rPr>
          <w:rFonts w:ascii="Times New Roman" w:eastAsia="Times New Roman" w:hAnsi="Times New Roman" w:cs="Times New Roman"/>
          <w:sz w:val="28"/>
          <w:szCs w:val="28"/>
          <w:lang w:eastAsia="ru-RU"/>
        </w:rPr>
        <w:t xml:space="preserve"> годом на </w:t>
      </w:r>
      <w:r w:rsidR="006C5B23" w:rsidRPr="006C5B23">
        <w:rPr>
          <w:rFonts w:ascii="Times New Roman" w:eastAsia="Times New Roman" w:hAnsi="Times New Roman" w:cs="Times New Roman"/>
          <w:sz w:val="28"/>
          <w:szCs w:val="28"/>
          <w:lang w:eastAsia="ru-RU"/>
        </w:rPr>
        <w:t>2218,1</w:t>
      </w:r>
      <w:r w:rsidRPr="006C5B23">
        <w:rPr>
          <w:rFonts w:ascii="Times New Roman" w:eastAsia="Times New Roman" w:hAnsi="Times New Roman" w:cs="Times New Roman"/>
          <w:sz w:val="28"/>
          <w:szCs w:val="28"/>
          <w:lang w:eastAsia="ru-RU"/>
        </w:rPr>
        <w:t xml:space="preserve"> тыс. рублей, или на </w:t>
      </w:r>
      <w:r w:rsidR="006C5B23" w:rsidRPr="006C5B23">
        <w:rPr>
          <w:rFonts w:ascii="Times New Roman" w:eastAsia="Times New Roman" w:hAnsi="Times New Roman" w:cs="Times New Roman"/>
          <w:sz w:val="28"/>
          <w:szCs w:val="28"/>
          <w:lang w:eastAsia="ru-RU"/>
        </w:rPr>
        <w:t>4,6</w:t>
      </w:r>
      <w:r w:rsidRPr="006C5B23">
        <w:rPr>
          <w:rFonts w:ascii="Times New Roman" w:eastAsia="Times New Roman" w:hAnsi="Times New Roman" w:cs="Times New Roman"/>
          <w:sz w:val="28"/>
          <w:szCs w:val="28"/>
          <w:lang w:eastAsia="ru-RU"/>
        </w:rPr>
        <w:t xml:space="preserve"> %,   на </w:t>
      </w:r>
      <w:r w:rsidR="006C5B23" w:rsidRPr="006C5B23">
        <w:rPr>
          <w:rFonts w:ascii="Times New Roman" w:eastAsia="Times New Roman" w:hAnsi="Times New Roman" w:cs="Times New Roman"/>
          <w:sz w:val="28"/>
          <w:szCs w:val="28"/>
          <w:lang w:eastAsia="ru-RU"/>
        </w:rPr>
        <w:t>1030,9</w:t>
      </w:r>
      <w:r w:rsidRPr="006C5B23">
        <w:rPr>
          <w:rFonts w:ascii="Times New Roman" w:eastAsia="Times New Roman" w:hAnsi="Times New Roman" w:cs="Times New Roman"/>
          <w:sz w:val="28"/>
          <w:szCs w:val="28"/>
          <w:lang w:eastAsia="ru-RU"/>
        </w:rPr>
        <w:t xml:space="preserve"> тыс. рублей, или </w:t>
      </w:r>
      <w:r w:rsidR="006C5B23" w:rsidRPr="006C5B23">
        <w:rPr>
          <w:rFonts w:ascii="Times New Roman" w:eastAsia="Times New Roman" w:hAnsi="Times New Roman" w:cs="Times New Roman"/>
          <w:sz w:val="28"/>
          <w:szCs w:val="28"/>
          <w:lang w:eastAsia="ru-RU"/>
        </w:rPr>
        <w:t>2,3</w:t>
      </w:r>
      <w:r w:rsidRPr="006C5B23">
        <w:rPr>
          <w:rFonts w:ascii="Times New Roman" w:eastAsia="Times New Roman" w:hAnsi="Times New Roman" w:cs="Times New Roman"/>
          <w:sz w:val="28"/>
          <w:szCs w:val="28"/>
          <w:lang w:eastAsia="ru-RU"/>
        </w:rPr>
        <w:t xml:space="preserve"> % в сравнении с 202</w:t>
      </w:r>
      <w:r w:rsidR="006C5B23" w:rsidRPr="006C5B23">
        <w:rPr>
          <w:rFonts w:ascii="Times New Roman" w:eastAsia="Times New Roman" w:hAnsi="Times New Roman" w:cs="Times New Roman"/>
          <w:sz w:val="28"/>
          <w:szCs w:val="28"/>
          <w:lang w:eastAsia="ru-RU"/>
        </w:rPr>
        <w:t>2</w:t>
      </w:r>
      <w:r w:rsidRPr="006C5B23">
        <w:rPr>
          <w:rFonts w:ascii="Times New Roman" w:eastAsia="Times New Roman" w:hAnsi="Times New Roman" w:cs="Times New Roman"/>
          <w:sz w:val="28"/>
          <w:szCs w:val="28"/>
          <w:lang w:eastAsia="ru-RU"/>
        </w:rPr>
        <w:t xml:space="preserve"> годом соответственно.</w:t>
      </w:r>
    </w:p>
    <w:p w:rsidR="0006617C" w:rsidRPr="006C5B23"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6C5B23">
        <w:rPr>
          <w:rFonts w:ascii="Times New Roman" w:eastAsia="Times New Roman" w:hAnsi="Times New Roman" w:cs="Times New Roman"/>
          <w:sz w:val="28"/>
          <w:szCs w:val="28"/>
          <w:lang w:eastAsia="ru-RU"/>
        </w:rPr>
        <w:t>2. Доля расходов по разделу «Общегосударственные вопросы» в общем объеме расходов бюджета района  в 202</w:t>
      </w:r>
      <w:r w:rsidR="006C5B23" w:rsidRPr="006C5B23">
        <w:rPr>
          <w:rFonts w:ascii="Times New Roman" w:eastAsia="Times New Roman" w:hAnsi="Times New Roman" w:cs="Times New Roman"/>
          <w:sz w:val="28"/>
          <w:szCs w:val="28"/>
          <w:lang w:eastAsia="ru-RU"/>
        </w:rPr>
        <w:t>1</w:t>
      </w:r>
      <w:r w:rsidRPr="006C5B23">
        <w:rPr>
          <w:rFonts w:ascii="Times New Roman" w:eastAsia="Times New Roman" w:hAnsi="Times New Roman" w:cs="Times New Roman"/>
          <w:sz w:val="28"/>
          <w:szCs w:val="28"/>
          <w:lang w:eastAsia="ru-RU"/>
        </w:rPr>
        <w:t xml:space="preserve"> году составит </w:t>
      </w:r>
      <w:r w:rsidR="006C5B23" w:rsidRPr="006C5B23">
        <w:rPr>
          <w:rFonts w:ascii="Times New Roman" w:eastAsia="Times New Roman" w:hAnsi="Times New Roman" w:cs="Times New Roman"/>
          <w:sz w:val="28"/>
          <w:szCs w:val="28"/>
          <w:lang w:eastAsia="ru-RU"/>
        </w:rPr>
        <w:t>16,5</w:t>
      </w:r>
      <w:r w:rsidRPr="006C5B23">
        <w:rPr>
          <w:rFonts w:ascii="Times New Roman" w:eastAsia="Times New Roman" w:hAnsi="Times New Roman" w:cs="Times New Roman"/>
          <w:sz w:val="28"/>
          <w:szCs w:val="28"/>
          <w:lang w:eastAsia="ru-RU"/>
        </w:rPr>
        <w:t xml:space="preserve"> %, в 202</w:t>
      </w:r>
      <w:r w:rsidR="006C5B23" w:rsidRPr="006C5B23">
        <w:rPr>
          <w:rFonts w:ascii="Times New Roman" w:eastAsia="Times New Roman" w:hAnsi="Times New Roman" w:cs="Times New Roman"/>
          <w:sz w:val="28"/>
          <w:szCs w:val="28"/>
          <w:lang w:eastAsia="ru-RU"/>
        </w:rPr>
        <w:t>2</w:t>
      </w:r>
      <w:r w:rsidRPr="006C5B23">
        <w:rPr>
          <w:rFonts w:ascii="Times New Roman" w:eastAsia="Times New Roman" w:hAnsi="Times New Roman" w:cs="Times New Roman"/>
          <w:sz w:val="28"/>
          <w:szCs w:val="28"/>
          <w:lang w:eastAsia="ru-RU"/>
        </w:rPr>
        <w:t xml:space="preserve"> году – </w:t>
      </w:r>
      <w:r w:rsidR="006C5B23" w:rsidRPr="006C5B23">
        <w:rPr>
          <w:rFonts w:ascii="Times New Roman" w:eastAsia="Times New Roman" w:hAnsi="Times New Roman" w:cs="Times New Roman"/>
          <w:sz w:val="28"/>
          <w:szCs w:val="28"/>
          <w:lang w:eastAsia="ru-RU"/>
        </w:rPr>
        <w:t>19,3</w:t>
      </w:r>
      <w:r w:rsidRPr="006C5B23">
        <w:rPr>
          <w:rFonts w:ascii="Times New Roman" w:eastAsia="Times New Roman" w:hAnsi="Times New Roman" w:cs="Times New Roman"/>
          <w:sz w:val="28"/>
          <w:szCs w:val="28"/>
          <w:lang w:eastAsia="ru-RU"/>
        </w:rPr>
        <w:t xml:space="preserve">   %, в 202</w:t>
      </w:r>
      <w:r w:rsidR="006C5B23" w:rsidRPr="006C5B23">
        <w:rPr>
          <w:rFonts w:ascii="Times New Roman" w:eastAsia="Times New Roman" w:hAnsi="Times New Roman" w:cs="Times New Roman"/>
          <w:sz w:val="28"/>
          <w:szCs w:val="28"/>
          <w:lang w:eastAsia="ru-RU"/>
        </w:rPr>
        <w:t>3</w:t>
      </w:r>
      <w:r w:rsidRPr="006C5B23">
        <w:rPr>
          <w:rFonts w:ascii="Times New Roman" w:eastAsia="Times New Roman" w:hAnsi="Times New Roman" w:cs="Times New Roman"/>
          <w:sz w:val="28"/>
          <w:szCs w:val="28"/>
          <w:lang w:eastAsia="ru-RU"/>
        </w:rPr>
        <w:t xml:space="preserve"> году –</w:t>
      </w:r>
      <w:r w:rsidR="006C5B23" w:rsidRPr="006C5B23">
        <w:rPr>
          <w:rFonts w:ascii="Times New Roman" w:eastAsia="Times New Roman" w:hAnsi="Times New Roman" w:cs="Times New Roman"/>
          <w:sz w:val="28"/>
          <w:szCs w:val="28"/>
          <w:lang w:eastAsia="ru-RU"/>
        </w:rPr>
        <w:t>17,8</w:t>
      </w:r>
      <w:r w:rsidRPr="006C5B23">
        <w:rPr>
          <w:rFonts w:ascii="Times New Roman" w:eastAsia="Times New Roman" w:hAnsi="Times New Roman" w:cs="Times New Roman"/>
          <w:sz w:val="28"/>
          <w:szCs w:val="28"/>
          <w:lang w:eastAsia="ru-RU"/>
        </w:rPr>
        <w:t xml:space="preserve">  % (в 20</w:t>
      </w:r>
      <w:r w:rsidR="006C5B23" w:rsidRPr="006C5B23">
        <w:rPr>
          <w:rFonts w:ascii="Times New Roman" w:eastAsia="Times New Roman" w:hAnsi="Times New Roman" w:cs="Times New Roman"/>
          <w:sz w:val="28"/>
          <w:szCs w:val="28"/>
          <w:lang w:eastAsia="ru-RU"/>
        </w:rPr>
        <w:t>20</w:t>
      </w:r>
      <w:r w:rsidRPr="006C5B23">
        <w:rPr>
          <w:rFonts w:ascii="Times New Roman" w:eastAsia="Times New Roman" w:hAnsi="Times New Roman" w:cs="Times New Roman"/>
          <w:sz w:val="28"/>
          <w:szCs w:val="28"/>
          <w:lang w:eastAsia="ru-RU"/>
        </w:rPr>
        <w:t xml:space="preserve"> году – 14,</w:t>
      </w:r>
      <w:r w:rsidR="006C5B23" w:rsidRPr="006C5B23">
        <w:rPr>
          <w:rFonts w:ascii="Times New Roman" w:eastAsia="Times New Roman" w:hAnsi="Times New Roman" w:cs="Times New Roman"/>
          <w:sz w:val="28"/>
          <w:szCs w:val="28"/>
          <w:lang w:eastAsia="ru-RU"/>
        </w:rPr>
        <w:t>7</w:t>
      </w:r>
      <w:r w:rsidRPr="006C5B23">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r w:rsidRPr="00655428">
        <w:rPr>
          <w:rFonts w:ascii="Times New Roman" w:eastAsia="Times New Roman" w:hAnsi="Times New Roman" w:cs="Times New Roman"/>
          <w:sz w:val="28"/>
          <w:szCs w:val="28"/>
          <w:lang w:eastAsia="ru-RU"/>
        </w:rPr>
        <w:t>3.</w:t>
      </w:r>
      <w:r w:rsidRPr="0006617C">
        <w:rPr>
          <w:rFonts w:ascii="Times New Roman" w:eastAsia="Times New Roman" w:hAnsi="Times New Roman" w:cs="Times New Roman"/>
          <w:color w:val="FF0000"/>
          <w:sz w:val="28"/>
          <w:szCs w:val="28"/>
          <w:lang w:eastAsia="ru-RU"/>
        </w:rPr>
        <w:t xml:space="preserve"> </w:t>
      </w:r>
      <w:r w:rsidRPr="00655428">
        <w:rPr>
          <w:rFonts w:ascii="Times New Roman" w:eastAsia="Times New Roman" w:hAnsi="Times New Roman" w:cs="Times New Roman"/>
          <w:sz w:val="28"/>
          <w:szCs w:val="28"/>
          <w:lang w:eastAsia="ru-RU"/>
        </w:rPr>
        <w:t>У</w:t>
      </w:r>
      <w:r w:rsidR="006C5B23" w:rsidRPr="00655428">
        <w:rPr>
          <w:rFonts w:ascii="Times New Roman" w:eastAsia="Times New Roman" w:hAnsi="Times New Roman" w:cs="Times New Roman"/>
          <w:sz w:val="28"/>
          <w:szCs w:val="28"/>
          <w:lang w:eastAsia="ru-RU"/>
        </w:rPr>
        <w:t>величением</w:t>
      </w:r>
      <w:r w:rsidRPr="00655428">
        <w:rPr>
          <w:rFonts w:ascii="Times New Roman" w:eastAsia="Times New Roman" w:hAnsi="Times New Roman" w:cs="Times New Roman"/>
          <w:sz w:val="28"/>
          <w:szCs w:val="28"/>
          <w:lang w:eastAsia="ru-RU"/>
        </w:rPr>
        <w:t xml:space="preserve">   расходов  по разделу «Общегосударственные вопросы» в 202</w:t>
      </w:r>
      <w:r w:rsidR="006C5B23" w:rsidRPr="00655428">
        <w:rPr>
          <w:rFonts w:ascii="Times New Roman" w:eastAsia="Times New Roman" w:hAnsi="Times New Roman" w:cs="Times New Roman"/>
          <w:sz w:val="28"/>
          <w:szCs w:val="28"/>
          <w:lang w:eastAsia="ru-RU"/>
        </w:rPr>
        <w:t>1</w:t>
      </w:r>
      <w:r w:rsidRPr="00655428">
        <w:rPr>
          <w:rFonts w:ascii="Times New Roman" w:eastAsia="Times New Roman" w:hAnsi="Times New Roman" w:cs="Times New Roman"/>
          <w:sz w:val="28"/>
          <w:szCs w:val="28"/>
          <w:lang w:eastAsia="ru-RU"/>
        </w:rPr>
        <w:t xml:space="preserve"> году связано с </w:t>
      </w:r>
      <w:r w:rsidR="006C5B23" w:rsidRPr="00655428">
        <w:rPr>
          <w:rFonts w:ascii="Times New Roman" w:eastAsia="Times New Roman" w:hAnsi="Times New Roman" w:cs="Times New Roman"/>
          <w:sz w:val="28"/>
          <w:szCs w:val="28"/>
          <w:lang w:eastAsia="ru-RU"/>
        </w:rPr>
        <w:t>увеличением</w:t>
      </w:r>
      <w:r w:rsidRPr="00655428">
        <w:rPr>
          <w:rFonts w:ascii="Times New Roman" w:eastAsia="Times New Roman" w:hAnsi="Times New Roman" w:cs="Times New Roman"/>
          <w:sz w:val="28"/>
          <w:szCs w:val="28"/>
          <w:lang w:eastAsia="ru-RU"/>
        </w:rPr>
        <w:t xml:space="preserve">  расходов по подразделам «Функционирование Правительства  РФ, высших исполнительных органов государственной власти субъектов РФ, местных администраций»</w:t>
      </w:r>
      <w:r w:rsidR="00655428" w:rsidRPr="00655428">
        <w:rPr>
          <w:rFonts w:ascii="Times New Roman" w:eastAsia="Times New Roman" w:hAnsi="Times New Roman" w:cs="Times New Roman"/>
          <w:sz w:val="28"/>
          <w:szCs w:val="28"/>
          <w:lang w:eastAsia="ru-RU"/>
        </w:rPr>
        <w:t xml:space="preserve"> на 1395,2 тыс. рублей</w:t>
      </w:r>
      <w:r w:rsidR="006C5B23" w:rsidRPr="00655428">
        <w:rPr>
          <w:rFonts w:ascii="Times New Roman" w:eastAsia="Times New Roman" w:hAnsi="Times New Roman" w:cs="Times New Roman"/>
          <w:sz w:val="28"/>
          <w:szCs w:val="28"/>
          <w:lang w:eastAsia="ru-RU"/>
        </w:rPr>
        <w:t xml:space="preserve">, «Обеспечение деятельности финансовых, налоговых и таможенных органов и органов финансового (финансово-бюджетного) надзора» - </w:t>
      </w:r>
      <w:r w:rsidR="006C5B23" w:rsidRPr="00655428">
        <w:rPr>
          <w:rFonts w:ascii="Times New Roman" w:eastAsia="Times New Roman" w:hAnsi="Times New Roman" w:cs="Times New Roman"/>
          <w:i/>
          <w:sz w:val="28"/>
          <w:szCs w:val="28"/>
          <w:lang w:eastAsia="ru-RU"/>
        </w:rPr>
        <w:t>увеличение</w:t>
      </w:r>
      <w:r w:rsidR="006C5B23" w:rsidRPr="00655428">
        <w:rPr>
          <w:rFonts w:ascii="Times New Roman" w:eastAsia="Times New Roman" w:hAnsi="Times New Roman" w:cs="Times New Roman"/>
          <w:sz w:val="28"/>
          <w:szCs w:val="28"/>
          <w:lang w:eastAsia="ru-RU"/>
        </w:rPr>
        <w:t xml:space="preserve"> по ГРБС Управлению финансов</w:t>
      </w:r>
      <w:r w:rsidRPr="00655428">
        <w:rPr>
          <w:rFonts w:ascii="Times New Roman" w:eastAsia="Times New Roman" w:hAnsi="Times New Roman" w:cs="Times New Roman"/>
          <w:sz w:val="28"/>
          <w:szCs w:val="28"/>
          <w:lang w:eastAsia="ru-RU"/>
        </w:rPr>
        <w:t xml:space="preserve"> </w:t>
      </w:r>
      <w:r w:rsidR="00655428" w:rsidRPr="00655428">
        <w:rPr>
          <w:rFonts w:ascii="Times New Roman" w:eastAsia="Times New Roman" w:hAnsi="Times New Roman" w:cs="Times New Roman"/>
          <w:sz w:val="28"/>
          <w:szCs w:val="28"/>
          <w:lang w:eastAsia="ru-RU"/>
        </w:rPr>
        <w:t xml:space="preserve"> на 82,1 тыс. рублей </w:t>
      </w:r>
      <w:r w:rsidRPr="00655428">
        <w:rPr>
          <w:rFonts w:ascii="Times New Roman" w:eastAsia="Times New Roman" w:hAnsi="Times New Roman" w:cs="Times New Roman"/>
          <w:sz w:val="28"/>
          <w:szCs w:val="28"/>
          <w:lang w:eastAsia="ru-RU"/>
        </w:rPr>
        <w:t xml:space="preserve">и </w:t>
      </w:r>
      <w:r w:rsidR="00655428" w:rsidRPr="00655428">
        <w:rPr>
          <w:rFonts w:ascii="Times New Roman" w:eastAsia="Times New Roman" w:hAnsi="Times New Roman" w:cs="Times New Roman"/>
          <w:i/>
          <w:sz w:val="28"/>
          <w:szCs w:val="28"/>
          <w:lang w:eastAsia="ru-RU"/>
        </w:rPr>
        <w:t>уменьшение</w:t>
      </w:r>
      <w:r w:rsidR="00655428" w:rsidRPr="00655428">
        <w:rPr>
          <w:rFonts w:ascii="Times New Roman" w:eastAsia="Times New Roman" w:hAnsi="Times New Roman" w:cs="Times New Roman"/>
          <w:sz w:val="28"/>
          <w:szCs w:val="28"/>
          <w:lang w:eastAsia="ru-RU"/>
        </w:rPr>
        <w:t xml:space="preserve"> ревизионной комиссии Представительного Собрания района на 15,4 тыс. рублей (в т.ч. </w:t>
      </w:r>
      <w:r w:rsidR="00655428">
        <w:rPr>
          <w:rFonts w:ascii="Times New Roman" w:eastAsia="Times New Roman" w:hAnsi="Times New Roman" w:cs="Times New Roman"/>
          <w:sz w:val="28"/>
          <w:szCs w:val="28"/>
          <w:lang w:eastAsia="ru-RU"/>
        </w:rPr>
        <w:t>на оплату труда</w:t>
      </w:r>
      <w:r w:rsidR="00655428" w:rsidRPr="00655428">
        <w:rPr>
          <w:rFonts w:ascii="Times New Roman" w:eastAsia="Times New Roman" w:hAnsi="Times New Roman" w:cs="Times New Roman"/>
          <w:sz w:val="28"/>
          <w:szCs w:val="28"/>
          <w:lang w:eastAsia="ru-RU"/>
        </w:rPr>
        <w:t xml:space="preserve"> – 25,1 тыс. руб.), «Резервные фонды» на 450,0 тыс. рублей</w:t>
      </w:r>
      <w:r w:rsidR="00655428">
        <w:rPr>
          <w:rFonts w:ascii="Times New Roman" w:eastAsia="Times New Roman" w:hAnsi="Times New Roman" w:cs="Times New Roman"/>
          <w:sz w:val="28"/>
          <w:szCs w:val="28"/>
          <w:lang w:eastAsia="ru-RU"/>
        </w:rPr>
        <w:t>,</w:t>
      </w:r>
      <w:r w:rsidR="00655428" w:rsidRPr="00655428">
        <w:rPr>
          <w:rFonts w:ascii="Times New Roman" w:eastAsia="Times New Roman" w:hAnsi="Times New Roman" w:cs="Times New Roman"/>
          <w:sz w:val="28"/>
          <w:szCs w:val="28"/>
          <w:lang w:eastAsia="ru-RU"/>
        </w:rPr>
        <w:t xml:space="preserve"> </w:t>
      </w:r>
      <w:r w:rsidRPr="00655428">
        <w:rPr>
          <w:rFonts w:ascii="Times New Roman" w:eastAsia="Times New Roman" w:hAnsi="Times New Roman" w:cs="Times New Roman"/>
          <w:sz w:val="28"/>
          <w:szCs w:val="28"/>
          <w:lang w:eastAsia="ru-RU"/>
        </w:rPr>
        <w:t>«Другие общегосударственные вопросы»</w:t>
      </w:r>
      <w:r w:rsidR="00655428" w:rsidRPr="00655428">
        <w:rPr>
          <w:rFonts w:ascii="Times New Roman" w:eastAsia="Times New Roman" w:hAnsi="Times New Roman" w:cs="Times New Roman"/>
          <w:sz w:val="28"/>
          <w:szCs w:val="28"/>
          <w:lang w:eastAsia="ru-RU"/>
        </w:rPr>
        <w:t xml:space="preserve"> на 109,5 тыс. рублей</w:t>
      </w:r>
      <w:r w:rsidRPr="00655428">
        <w:rPr>
          <w:rFonts w:ascii="Times New Roman" w:eastAsia="Times New Roman" w:hAnsi="Times New Roman" w:cs="Times New Roman"/>
          <w:sz w:val="28"/>
          <w:szCs w:val="28"/>
          <w:lang w:eastAsia="ru-RU"/>
        </w:rPr>
        <w:t xml:space="preserve">.  </w:t>
      </w:r>
    </w:p>
    <w:p w:rsidR="0006617C" w:rsidRPr="00655428" w:rsidRDefault="00655428" w:rsidP="0006617C">
      <w:pPr>
        <w:spacing w:after="0" w:line="240" w:lineRule="auto"/>
        <w:ind w:firstLine="708"/>
        <w:jc w:val="both"/>
        <w:rPr>
          <w:rFonts w:ascii="Times New Roman" w:eastAsia="Times New Roman" w:hAnsi="Times New Roman" w:cs="Times New Roman"/>
          <w:color w:val="FF0000"/>
          <w:sz w:val="28"/>
          <w:szCs w:val="28"/>
          <w:lang w:eastAsia="ru-RU"/>
        </w:rPr>
      </w:pPr>
      <w:r w:rsidRPr="00655428">
        <w:rPr>
          <w:rFonts w:ascii="Times New Roman" w:eastAsia="Times New Roman" w:hAnsi="Times New Roman" w:cs="Times New Roman"/>
          <w:sz w:val="28"/>
          <w:szCs w:val="28"/>
          <w:lang w:eastAsia="ru-RU"/>
        </w:rPr>
        <w:t>4. У</w:t>
      </w:r>
      <w:r>
        <w:rPr>
          <w:rFonts w:ascii="Times New Roman" w:eastAsia="Times New Roman" w:hAnsi="Times New Roman" w:cs="Times New Roman"/>
          <w:sz w:val="28"/>
          <w:szCs w:val="28"/>
          <w:lang w:eastAsia="ru-RU"/>
        </w:rPr>
        <w:t>меньшение</w:t>
      </w:r>
      <w:r w:rsidRPr="00655428">
        <w:rPr>
          <w:rFonts w:ascii="Times New Roman" w:eastAsia="Times New Roman" w:hAnsi="Times New Roman" w:cs="Times New Roman"/>
          <w:sz w:val="28"/>
          <w:szCs w:val="28"/>
          <w:lang w:eastAsia="ru-RU"/>
        </w:rPr>
        <w:t xml:space="preserve">   расходов  по разделу «Общегосударственные вопросы» в 2021 году связано с</w:t>
      </w:r>
      <w:r>
        <w:rPr>
          <w:rFonts w:ascii="Times New Roman" w:eastAsia="Times New Roman" w:hAnsi="Times New Roman" w:cs="Times New Roman"/>
          <w:sz w:val="28"/>
          <w:szCs w:val="28"/>
          <w:lang w:eastAsia="ru-RU"/>
        </w:rPr>
        <w:t xml:space="preserve">о </w:t>
      </w:r>
      <w:r w:rsidRPr="006554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снижением</w:t>
      </w:r>
      <w:r w:rsidRPr="00655428">
        <w:rPr>
          <w:rFonts w:ascii="Times New Roman" w:eastAsia="Times New Roman" w:hAnsi="Times New Roman" w:cs="Times New Roman"/>
          <w:sz w:val="28"/>
          <w:szCs w:val="28"/>
          <w:lang w:eastAsia="ru-RU"/>
        </w:rPr>
        <w:t xml:space="preserve">  расходов по подразделам</w:t>
      </w:r>
      <w:r>
        <w:rPr>
          <w:rFonts w:ascii="Times New Roman" w:eastAsia="Times New Roman" w:hAnsi="Times New Roman" w:cs="Times New Roman"/>
          <w:sz w:val="28"/>
          <w:szCs w:val="28"/>
          <w:lang w:eastAsia="ru-RU"/>
        </w:rPr>
        <w:t xml:space="preserve"> «Функционирования высшего должностного лица субъекта РФ и муниципального образования» на 4,3 тыс. рублей и «Судебная система» на 0,5 тыс. рублей.</w:t>
      </w:r>
    </w:p>
    <w:p w:rsidR="0006617C" w:rsidRPr="0006617C" w:rsidRDefault="0006617C" w:rsidP="0006617C">
      <w:pPr>
        <w:spacing w:after="0" w:line="240" w:lineRule="auto"/>
        <w:ind w:firstLine="708"/>
        <w:jc w:val="both"/>
        <w:rPr>
          <w:rFonts w:ascii="Times New Roman" w:eastAsia="Times New Roman" w:hAnsi="Times New Roman" w:cs="Times New Roman"/>
          <w:b/>
          <w:color w:val="FF0000"/>
          <w:sz w:val="28"/>
          <w:szCs w:val="28"/>
          <w:lang w:eastAsia="ru-RU"/>
        </w:rPr>
      </w:pPr>
    </w:p>
    <w:p w:rsidR="0006617C" w:rsidRPr="0006617C" w:rsidRDefault="0006617C" w:rsidP="0006617C">
      <w:pPr>
        <w:spacing w:after="0" w:line="240" w:lineRule="auto"/>
        <w:ind w:firstLine="708"/>
        <w:jc w:val="both"/>
        <w:rPr>
          <w:rFonts w:ascii="Times New Roman" w:eastAsia="Times New Roman" w:hAnsi="Times New Roman" w:cs="Times New Roman"/>
          <w:b/>
          <w:color w:val="FF0000"/>
          <w:sz w:val="28"/>
          <w:szCs w:val="28"/>
          <w:lang w:eastAsia="ru-RU"/>
        </w:rPr>
      </w:pPr>
    </w:p>
    <w:p w:rsidR="0006617C" w:rsidRPr="00655428" w:rsidRDefault="0006617C" w:rsidP="0006617C">
      <w:pPr>
        <w:keepNext/>
        <w:spacing w:after="0" w:line="240" w:lineRule="auto"/>
        <w:jc w:val="center"/>
        <w:outlineLvl w:val="2"/>
        <w:rPr>
          <w:rFonts w:ascii="Times New Roman" w:eastAsia="Times New Roman" w:hAnsi="Times New Roman" w:cs="Arial"/>
          <w:b/>
          <w:bCs/>
          <w:sz w:val="28"/>
          <w:szCs w:val="28"/>
          <w:lang w:eastAsia="ru-RU"/>
        </w:rPr>
      </w:pPr>
      <w:bookmarkStart w:id="14" w:name="_Toc340744296"/>
      <w:r w:rsidRPr="00655428">
        <w:rPr>
          <w:rFonts w:ascii="Times New Roman" w:eastAsia="Times New Roman" w:hAnsi="Times New Roman" w:cs="Arial"/>
          <w:b/>
          <w:bCs/>
          <w:sz w:val="28"/>
          <w:szCs w:val="28"/>
          <w:lang w:eastAsia="ru-RU"/>
        </w:rPr>
        <w:t>Раздел 03 00 «Национальная безопасность и правоохранительная деятельность»</w:t>
      </w:r>
      <w:bookmarkEnd w:id="14"/>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655428"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655428">
        <w:rPr>
          <w:rFonts w:ascii="Times New Roman" w:eastAsia="Times New Roman" w:hAnsi="Times New Roman" w:cs="Times New Roman"/>
          <w:sz w:val="28"/>
          <w:szCs w:val="28"/>
          <w:lang w:eastAsia="ru-RU"/>
        </w:rPr>
        <w:t>По разделу «Национальная безопасность и правоохранительная деятельность» предусмотрены расходы  на 202</w:t>
      </w:r>
      <w:r w:rsidR="00655428" w:rsidRPr="00655428">
        <w:rPr>
          <w:rFonts w:ascii="Times New Roman" w:eastAsia="Times New Roman" w:hAnsi="Times New Roman" w:cs="Times New Roman"/>
          <w:sz w:val="28"/>
          <w:szCs w:val="28"/>
          <w:lang w:eastAsia="ru-RU"/>
        </w:rPr>
        <w:t>1</w:t>
      </w:r>
      <w:r w:rsidRPr="00655428">
        <w:rPr>
          <w:rFonts w:ascii="Times New Roman" w:eastAsia="Times New Roman" w:hAnsi="Times New Roman" w:cs="Times New Roman"/>
          <w:sz w:val="28"/>
          <w:szCs w:val="28"/>
          <w:lang w:eastAsia="ru-RU"/>
        </w:rPr>
        <w:t xml:space="preserve"> год в размере </w:t>
      </w:r>
      <w:r w:rsidR="00655428" w:rsidRPr="00655428">
        <w:rPr>
          <w:rFonts w:ascii="Times New Roman" w:eastAsia="Times New Roman" w:hAnsi="Times New Roman" w:cs="Times New Roman"/>
          <w:sz w:val="28"/>
          <w:szCs w:val="28"/>
          <w:lang w:eastAsia="ru-RU"/>
        </w:rPr>
        <w:t>1563,3</w:t>
      </w:r>
      <w:r w:rsidRPr="00655428">
        <w:rPr>
          <w:rFonts w:ascii="Times New Roman" w:eastAsia="Times New Roman" w:hAnsi="Times New Roman" w:cs="Times New Roman"/>
          <w:sz w:val="28"/>
          <w:szCs w:val="28"/>
          <w:lang w:eastAsia="ru-RU"/>
        </w:rPr>
        <w:t xml:space="preserve"> тыс. рублей, что незначительно </w:t>
      </w:r>
      <w:r w:rsidR="00655428" w:rsidRPr="00655428">
        <w:rPr>
          <w:rFonts w:ascii="Times New Roman" w:eastAsia="Times New Roman" w:hAnsi="Times New Roman" w:cs="Times New Roman"/>
          <w:sz w:val="28"/>
          <w:szCs w:val="28"/>
          <w:lang w:eastAsia="ru-RU"/>
        </w:rPr>
        <w:t>ниже</w:t>
      </w:r>
      <w:r w:rsidRPr="00655428">
        <w:rPr>
          <w:rFonts w:ascii="Times New Roman" w:eastAsia="Times New Roman" w:hAnsi="Times New Roman" w:cs="Times New Roman"/>
          <w:sz w:val="28"/>
          <w:szCs w:val="28"/>
          <w:lang w:eastAsia="ru-RU"/>
        </w:rPr>
        <w:t xml:space="preserve"> утвержденной на 20</w:t>
      </w:r>
      <w:r w:rsidR="00655428" w:rsidRPr="00655428">
        <w:rPr>
          <w:rFonts w:ascii="Times New Roman" w:eastAsia="Times New Roman" w:hAnsi="Times New Roman" w:cs="Times New Roman"/>
          <w:sz w:val="28"/>
          <w:szCs w:val="28"/>
          <w:lang w:eastAsia="ru-RU"/>
        </w:rPr>
        <w:t>20</w:t>
      </w:r>
      <w:r w:rsidRPr="00655428">
        <w:rPr>
          <w:rFonts w:ascii="Times New Roman" w:eastAsia="Times New Roman" w:hAnsi="Times New Roman" w:cs="Times New Roman"/>
          <w:sz w:val="28"/>
          <w:szCs w:val="28"/>
          <w:lang w:eastAsia="ru-RU"/>
        </w:rPr>
        <w:t xml:space="preserve"> год суммы на </w:t>
      </w:r>
      <w:r w:rsidR="00655428" w:rsidRPr="00655428">
        <w:rPr>
          <w:rFonts w:ascii="Times New Roman" w:eastAsia="Times New Roman" w:hAnsi="Times New Roman" w:cs="Times New Roman"/>
          <w:sz w:val="28"/>
          <w:szCs w:val="28"/>
          <w:lang w:eastAsia="ru-RU"/>
        </w:rPr>
        <w:t>35,2</w:t>
      </w:r>
      <w:r w:rsidRPr="00655428">
        <w:rPr>
          <w:rFonts w:ascii="Times New Roman" w:eastAsia="Times New Roman" w:hAnsi="Times New Roman" w:cs="Times New Roman"/>
          <w:sz w:val="28"/>
          <w:szCs w:val="28"/>
          <w:lang w:eastAsia="ru-RU"/>
        </w:rPr>
        <w:t xml:space="preserve"> тыс. рублей, или на  </w:t>
      </w:r>
      <w:r w:rsidR="00655428" w:rsidRPr="00655428">
        <w:rPr>
          <w:rFonts w:ascii="Times New Roman" w:eastAsia="Times New Roman" w:hAnsi="Times New Roman" w:cs="Times New Roman"/>
          <w:sz w:val="28"/>
          <w:szCs w:val="28"/>
          <w:lang w:eastAsia="ru-RU"/>
        </w:rPr>
        <w:t>2,2</w:t>
      </w:r>
      <w:r w:rsidRPr="00655428">
        <w:rPr>
          <w:rFonts w:ascii="Times New Roman" w:eastAsia="Times New Roman" w:hAnsi="Times New Roman" w:cs="Times New Roman"/>
          <w:sz w:val="28"/>
          <w:szCs w:val="28"/>
          <w:lang w:eastAsia="ru-RU"/>
        </w:rPr>
        <w:t xml:space="preserve"> %.  В 202</w:t>
      </w:r>
      <w:r w:rsidR="00655428" w:rsidRPr="00655428">
        <w:rPr>
          <w:rFonts w:ascii="Times New Roman" w:eastAsia="Times New Roman" w:hAnsi="Times New Roman" w:cs="Times New Roman"/>
          <w:sz w:val="28"/>
          <w:szCs w:val="28"/>
          <w:lang w:eastAsia="ru-RU"/>
        </w:rPr>
        <w:t>2</w:t>
      </w:r>
      <w:r w:rsidRPr="00655428">
        <w:rPr>
          <w:rFonts w:ascii="Times New Roman" w:eastAsia="Times New Roman" w:hAnsi="Times New Roman" w:cs="Times New Roman"/>
          <w:sz w:val="28"/>
          <w:szCs w:val="28"/>
          <w:lang w:eastAsia="ru-RU"/>
        </w:rPr>
        <w:t xml:space="preserve"> году планируются расходы в сумме </w:t>
      </w:r>
      <w:r w:rsidR="00655428" w:rsidRPr="00655428">
        <w:rPr>
          <w:rFonts w:ascii="Times New Roman" w:eastAsia="Times New Roman" w:hAnsi="Times New Roman" w:cs="Times New Roman"/>
          <w:sz w:val="28"/>
          <w:szCs w:val="28"/>
          <w:lang w:eastAsia="ru-RU"/>
        </w:rPr>
        <w:t>1525,4</w:t>
      </w:r>
      <w:r w:rsidRPr="00655428">
        <w:rPr>
          <w:rFonts w:ascii="Times New Roman" w:eastAsia="Times New Roman" w:hAnsi="Times New Roman" w:cs="Times New Roman"/>
          <w:sz w:val="28"/>
          <w:szCs w:val="28"/>
          <w:lang w:eastAsia="ru-RU"/>
        </w:rPr>
        <w:t xml:space="preserve"> тыс. рублей, что меньше размера ассигнований 202</w:t>
      </w:r>
      <w:r w:rsidR="00655428" w:rsidRPr="00655428">
        <w:rPr>
          <w:rFonts w:ascii="Times New Roman" w:eastAsia="Times New Roman" w:hAnsi="Times New Roman" w:cs="Times New Roman"/>
          <w:sz w:val="28"/>
          <w:szCs w:val="28"/>
          <w:lang w:eastAsia="ru-RU"/>
        </w:rPr>
        <w:t>1</w:t>
      </w:r>
      <w:r w:rsidRPr="00655428">
        <w:rPr>
          <w:rFonts w:ascii="Times New Roman" w:eastAsia="Times New Roman" w:hAnsi="Times New Roman" w:cs="Times New Roman"/>
          <w:sz w:val="28"/>
          <w:szCs w:val="28"/>
          <w:lang w:eastAsia="ru-RU"/>
        </w:rPr>
        <w:t xml:space="preserve">  года на </w:t>
      </w:r>
      <w:r w:rsidR="00655428" w:rsidRPr="00655428">
        <w:rPr>
          <w:rFonts w:ascii="Times New Roman" w:eastAsia="Times New Roman" w:hAnsi="Times New Roman" w:cs="Times New Roman"/>
          <w:sz w:val="28"/>
          <w:szCs w:val="28"/>
          <w:lang w:eastAsia="ru-RU"/>
        </w:rPr>
        <w:t>37,9</w:t>
      </w:r>
      <w:r w:rsidRPr="00655428">
        <w:rPr>
          <w:rFonts w:ascii="Times New Roman" w:eastAsia="Times New Roman" w:hAnsi="Times New Roman" w:cs="Times New Roman"/>
          <w:sz w:val="28"/>
          <w:szCs w:val="28"/>
          <w:lang w:eastAsia="ru-RU"/>
        </w:rPr>
        <w:t xml:space="preserve"> тыс. рублей, или на </w:t>
      </w:r>
      <w:r w:rsidR="00655428" w:rsidRPr="00655428">
        <w:rPr>
          <w:rFonts w:ascii="Times New Roman" w:eastAsia="Times New Roman" w:hAnsi="Times New Roman" w:cs="Times New Roman"/>
          <w:sz w:val="28"/>
          <w:szCs w:val="28"/>
          <w:lang w:eastAsia="ru-RU"/>
        </w:rPr>
        <w:t>2,4</w:t>
      </w:r>
      <w:r w:rsidRPr="00655428">
        <w:rPr>
          <w:rFonts w:ascii="Times New Roman" w:eastAsia="Times New Roman" w:hAnsi="Times New Roman" w:cs="Times New Roman"/>
          <w:sz w:val="28"/>
          <w:szCs w:val="28"/>
          <w:lang w:eastAsia="ru-RU"/>
        </w:rPr>
        <w:t xml:space="preserve"> %. В 202</w:t>
      </w:r>
      <w:r w:rsidR="00655428" w:rsidRPr="00655428">
        <w:rPr>
          <w:rFonts w:ascii="Times New Roman" w:eastAsia="Times New Roman" w:hAnsi="Times New Roman" w:cs="Times New Roman"/>
          <w:sz w:val="28"/>
          <w:szCs w:val="28"/>
          <w:lang w:eastAsia="ru-RU"/>
        </w:rPr>
        <w:t>3</w:t>
      </w:r>
      <w:r w:rsidRPr="00655428">
        <w:rPr>
          <w:rFonts w:ascii="Times New Roman" w:eastAsia="Times New Roman" w:hAnsi="Times New Roman" w:cs="Times New Roman"/>
          <w:sz w:val="28"/>
          <w:szCs w:val="28"/>
          <w:lang w:eastAsia="ru-RU"/>
        </w:rPr>
        <w:t xml:space="preserve"> году бюджетные ассигнования по разделу предусмотрены в сумме </w:t>
      </w:r>
      <w:r w:rsidR="00655428" w:rsidRPr="00655428">
        <w:rPr>
          <w:rFonts w:ascii="Times New Roman" w:eastAsia="Times New Roman" w:hAnsi="Times New Roman" w:cs="Times New Roman"/>
          <w:sz w:val="28"/>
          <w:szCs w:val="28"/>
          <w:lang w:eastAsia="ru-RU"/>
        </w:rPr>
        <w:t>1516,7</w:t>
      </w:r>
      <w:r w:rsidRPr="00655428">
        <w:rPr>
          <w:rFonts w:ascii="Times New Roman" w:eastAsia="Times New Roman" w:hAnsi="Times New Roman" w:cs="Times New Roman"/>
          <w:sz w:val="28"/>
          <w:szCs w:val="28"/>
          <w:lang w:eastAsia="ru-RU"/>
        </w:rPr>
        <w:t xml:space="preserve"> тыс. рублей, что ниже  уровня 202</w:t>
      </w:r>
      <w:r w:rsidR="00655428" w:rsidRPr="00655428">
        <w:rPr>
          <w:rFonts w:ascii="Times New Roman" w:eastAsia="Times New Roman" w:hAnsi="Times New Roman" w:cs="Times New Roman"/>
          <w:sz w:val="28"/>
          <w:szCs w:val="28"/>
          <w:lang w:eastAsia="ru-RU"/>
        </w:rPr>
        <w:t>2</w:t>
      </w:r>
      <w:r w:rsidRPr="00655428">
        <w:rPr>
          <w:rFonts w:ascii="Times New Roman" w:eastAsia="Times New Roman" w:hAnsi="Times New Roman" w:cs="Times New Roman"/>
          <w:sz w:val="28"/>
          <w:szCs w:val="28"/>
          <w:lang w:eastAsia="ru-RU"/>
        </w:rPr>
        <w:t xml:space="preserve"> года на </w:t>
      </w:r>
      <w:r w:rsidR="00655428" w:rsidRPr="00655428">
        <w:rPr>
          <w:rFonts w:ascii="Times New Roman" w:eastAsia="Times New Roman" w:hAnsi="Times New Roman" w:cs="Times New Roman"/>
          <w:sz w:val="28"/>
          <w:szCs w:val="28"/>
          <w:lang w:eastAsia="ru-RU"/>
        </w:rPr>
        <w:t>8,7</w:t>
      </w:r>
      <w:r w:rsidRPr="00655428">
        <w:rPr>
          <w:rFonts w:ascii="Times New Roman" w:eastAsia="Times New Roman" w:hAnsi="Times New Roman" w:cs="Times New Roman"/>
          <w:sz w:val="28"/>
          <w:szCs w:val="28"/>
          <w:lang w:eastAsia="ru-RU"/>
        </w:rPr>
        <w:t xml:space="preserve"> тыс. рублей, или </w:t>
      </w:r>
      <w:r w:rsidR="00655428" w:rsidRPr="00655428">
        <w:rPr>
          <w:rFonts w:ascii="Times New Roman" w:eastAsia="Times New Roman" w:hAnsi="Times New Roman" w:cs="Times New Roman"/>
          <w:sz w:val="28"/>
          <w:szCs w:val="28"/>
          <w:lang w:eastAsia="ru-RU"/>
        </w:rPr>
        <w:t>0,6</w:t>
      </w:r>
      <w:r w:rsidRPr="00655428">
        <w:rPr>
          <w:rFonts w:ascii="Times New Roman" w:eastAsia="Times New Roman" w:hAnsi="Times New Roman" w:cs="Times New Roman"/>
          <w:sz w:val="28"/>
          <w:szCs w:val="28"/>
          <w:lang w:eastAsia="ru-RU"/>
        </w:rPr>
        <w:t xml:space="preserve"> процента.</w:t>
      </w:r>
    </w:p>
    <w:p w:rsidR="0006617C" w:rsidRPr="001210EF"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1210EF">
        <w:rPr>
          <w:rFonts w:ascii="Times New Roman" w:eastAsia="Times New Roman" w:hAnsi="Times New Roman" w:cs="Times New Roman"/>
          <w:sz w:val="28"/>
          <w:szCs w:val="28"/>
          <w:lang w:eastAsia="ru-RU"/>
        </w:rPr>
        <w:lastRenderedPageBreak/>
        <w:t>Доля расходов по разделу «Национальная безопасность и правоохранительная деятельность» в общем объеме расходов бюджета района  в 202</w:t>
      </w:r>
      <w:r w:rsidR="00655428" w:rsidRPr="001210EF">
        <w:rPr>
          <w:rFonts w:ascii="Times New Roman" w:eastAsia="Times New Roman" w:hAnsi="Times New Roman" w:cs="Times New Roman"/>
          <w:sz w:val="28"/>
          <w:szCs w:val="28"/>
          <w:lang w:eastAsia="ru-RU"/>
        </w:rPr>
        <w:t>1</w:t>
      </w:r>
      <w:r w:rsidRPr="001210EF">
        <w:rPr>
          <w:rFonts w:ascii="Times New Roman" w:eastAsia="Times New Roman" w:hAnsi="Times New Roman" w:cs="Times New Roman"/>
          <w:sz w:val="28"/>
          <w:szCs w:val="28"/>
          <w:lang w:eastAsia="ru-RU"/>
        </w:rPr>
        <w:t xml:space="preserve"> году составит  </w:t>
      </w:r>
      <w:r w:rsidR="00655428" w:rsidRPr="001210EF">
        <w:rPr>
          <w:rFonts w:ascii="Times New Roman" w:eastAsia="Times New Roman" w:hAnsi="Times New Roman" w:cs="Times New Roman"/>
          <w:sz w:val="28"/>
          <w:szCs w:val="28"/>
          <w:lang w:eastAsia="ru-RU"/>
        </w:rPr>
        <w:t>0,5</w:t>
      </w:r>
      <w:r w:rsidRPr="001210EF">
        <w:rPr>
          <w:rFonts w:ascii="Times New Roman" w:eastAsia="Times New Roman" w:hAnsi="Times New Roman" w:cs="Times New Roman"/>
          <w:sz w:val="28"/>
          <w:szCs w:val="28"/>
          <w:lang w:eastAsia="ru-RU"/>
        </w:rPr>
        <w:t xml:space="preserve"> %, в 202</w:t>
      </w:r>
      <w:r w:rsidR="00655428" w:rsidRPr="001210EF">
        <w:rPr>
          <w:rFonts w:ascii="Times New Roman" w:eastAsia="Times New Roman" w:hAnsi="Times New Roman" w:cs="Times New Roman"/>
          <w:sz w:val="28"/>
          <w:szCs w:val="28"/>
          <w:lang w:eastAsia="ru-RU"/>
        </w:rPr>
        <w:t>2</w:t>
      </w:r>
      <w:r w:rsidRPr="001210EF">
        <w:rPr>
          <w:rFonts w:ascii="Times New Roman" w:eastAsia="Times New Roman" w:hAnsi="Times New Roman" w:cs="Times New Roman"/>
          <w:sz w:val="28"/>
          <w:szCs w:val="28"/>
          <w:lang w:eastAsia="ru-RU"/>
        </w:rPr>
        <w:t xml:space="preserve"> и 202</w:t>
      </w:r>
      <w:r w:rsidR="00655428" w:rsidRPr="001210EF">
        <w:rPr>
          <w:rFonts w:ascii="Times New Roman" w:eastAsia="Times New Roman" w:hAnsi="Times New Roman" w:cs="Times New Roman"/>
          <w:sz w:val="28"/>
          <w:szCs w:val="28"/>
          <w:lang w:eastAsia="ru-RU"/>
        </w:rPr>
        <w:t>3</w:t>
      </w:r>
      <w:r w:rsidRPr="001210EF">
        <w:rPr>
          <w:rFonts w:ascii="Times New Roman" w:eastAsia="Times New Roman" w:hAnsi="Times New Roman" w:cs="Times New Roman"/>
          <w:sz w:val="28"/>
          <w:szCs w:val="28"/>
          <w:lang w:eastAsia="ru-RU"/>
        </w:rPr>
        <w:t xml:space="preserve"> годах по  0,6  %  и 0</w:t>
      </w:r>
      <w:r w:rsidR="00655428" w:rsidRPr="001210EF">
        <w:rPr>
          <w:rFonts w:ascii="Times New Roman" w:eastAsia="Times New Roman" w:hAnsi="Times New Roman" w:cs="Times New Roman"/>
          <w:sz w:val="28"/>
          <w:szCs w:val="28"/>
          <w:lang w:eastAsia="ru-RU"/>
        </w:rPr>
        <w:t xml:space="preserve">6 </w:t>
      </w:r>
      <w:r w:rsidRPr="001210EF">
        <w:rPr>
          <w:rFonts w:ascii="Times New Roman" w:eastAsia="Times New Roman" w:hAnsi="Times New Roman" w:cs="Times New Roman"/>
          <w:sz w:val="28"/>
          <w:szCs w:val="28"/>
          <w:lang w:eastAsia="ru-RU"/>
        </w:rPr>
        <w:t>% соответственно (в 20</w:t>
      </w:r>
      <w:r w:rsidR="00655428" w:rsidRPr="001210EF">
        <w:rPr>
          <w:rFonts w:ascii="Times New Roman" w:eastAsia="Times New Roman" w:hAnsi="Times New Roman" w:cs="Times New Roman"/>
          <w:sz w:val="28"/>
          <w:szCs w:val="28"/>
          <w:lang w:eastAsia="ru-RU"/>
        </w:rPr>
        <w:t>20</w:t>
      </w:r>
      <w:r w:rsidRPr="001210EF">
        <w:rPr>
          <w:rFonts w:ascii="Times New Roman" w:eastAsia="Times New Roman" w:hAnsi="Times New Roman" w:cs="Times New Roman"/>
          <w:sz w:val="28"/>
          <w:szCs w:val="28"/>
          <w:lang w:eastAsia="ru-RU"/>
        </w:rPr>
        <w:t xml:space="preserve"> году – 0,</w:t>
      </w:r>
      <w:r w:rsidR="001210EF" w:rsidRPr="001210EF">
        <w:rPr>
          <w:rFonts w:ascii="Times New Roman" w:eastAsia="Times New Roman" w:hAnsi="Times New Roman" w:cs="Times New Roman"/>
          <w:sz w:val="28"/>
          <w:szCs w:val="28"/>
          <w:lang w:eastAsia="ru-RU"/>
        </w:rPr>
        <w:t>5</w:t>
      </w:r>
      <w:r w:rsidRPr="001210EF">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06617C" w:rsidRPr="00706239" w:rsidRDefault="0006617C" w:rsidP="0006617C">
      <w:pPr>
        <w:spacing w:after="0" w:line="240" w:lineRule="auto"/>
        <w:ind w:firstLine="708"/>
        <w:jc w:val="both"/>
        <w:rPr>
          <w:rFonts w:ascii="Times New Roman" w:eastAsia="Times New Roman" w:hAnsi="Times New Roman" w:cs="Times New Roman"/>
          <w:b/>
          <w:sz w:val="24"/>
          <w:szCs w:val="24"/>
          <w:lang w:eastAsia="ru-RU"/>
        </w:rPr>
      </w:pPr>
      <w:r w:rsidRPr="00706239">
        <w:rPr>
          <w:rFonts w:ascii="Times New Roman" w:eastAsia="Times New Roman" w:hAnsi="Times New Roman" w:cs="Times New Roman"/>
          <w:sz w:val="28"/>
          <w:szCs w:val="28"/>
          <w:lang w:eastAsia="ru-RU"/>
        </w:rPr>
        <w:t xml:space="preserve"> </w:t>
      </w:r>
    </w:p>
    <w:p w:rsidR="0006617C" w:rsidRPr="00706239" w:rsidRDefault="0006617C" w:rsidP="0006617C">
      <w:pPr>
        <w:tabs>
          <w:tab w:val="left" w:pos="540"/>
        </w:tabs>
        <w:spacing w:after="0" w:line="240" w:lineRule="auto"/>
        <w:jc w:val="center"/>
        <w:rPr>
          <w:rFonts w:ascii="Times New Roman" w:eastAsia="Times New Roman" w:hAnsi="Times New Roman" w:cs="Times New Roman"/>
          <w:b/>
          <w:sz w:val="28"/>
          <w:szCs w:val="28"/>
          <w:lang w:eastAsia="ru-RU"/>
        </w:rPr>
      </w:pPr>
      <w:r w:rsidRPr="00706239">
        <w:rPr>
          <w:rFonts w:ascii="Times New Roman" w:eastAsia="Times New Roman" w:hAnsi="Times New Roman" w:cs="Times New Roman"/>
          <w:b/>
          <w:sz w:val="28"/>
          <w:szCs w:val="28"/>
          <w:lang w:eastAsia="ru-RU"/>
        </w:rPr>
        <w:t>Подраздел 03 09 «Защита населения и территории от последствий чрезвычайных ситуаций природного и техногенного характера, гражданская оборона»</w:t>
      </w:r>
    </w:p>
    <w:p w:rsidR="0006617C" w:rsidRPr="0006617C" w:rsidRDefault="0006617C" w:rsidP="0006617C">
      <w:pPr>
        <w:tabs>
          <w:tab w:val="left" w:pos="540"/>
        </w:tabs>
        <w:spacing w:after="0" w:line="240" w:lineRule="auto"/>
        <w:jc w:val="center"/>
        <w:rPr>
          <w:rFonts w:ascii="Times New Roman" w:eastAsia="Times New Roman" w:hAnsi="Times New Roman" w:cs="Times New Roman"/>
          <w:b/>
          <w:color w:val="FF0000"/>
          <w:sz w:val="28"/>
          <w:szCs w:val="28"/>
          <w:lang w:eastAsia="ru-RU"/>
        </w:rPr>
      </w:pP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b/>
          <w:color w:val="FF0000"/>
          <w:sz w:val="24"/>
          <w:szCs w:val="24"/>
          <w:lang w:eastAsia="ru-RU"/>
        </w:rPr>
        <w:t xml:space="preserve">     </w:t>
      </w:r>
      <w:r w:rsidRPr="0006617C">
        <w:rPr>
          <w:rFonts w:ascii="Times New Roman" w:eastAsia="Times New Roman" w:hAnsi="Times New Roman" w:cs="Times New Roman"/>
          <w:color w:val="FF0000"/>
          <w:sz w:val="24"/>
          <w:szCs w:val="24"/>
          <w:lang w:eastAsia="ru-RU"/>
        </w:rPr>
        <w:tab/>
      </w:r>
      <w:r w:rsidRPr="00B45464">
        <w:rPr>
          <w:rFonts w:ascii="Times New Roman" w:eastAsia="Times New Roman" w:hAnsi="Times New Roman" w:cs="Times New Roman"/>
          <w:sz w:val="28"/>
          <w:szCs w:val="28"/>
          <w:lang w:eastAsia="ru-RU"/>
        </w:rPr>
        <w:t xml:space="preserve">По подразделу «Защита населения и территории от последствий чрезвычайных ситуаций природного и техногенного характера, гражданская оборона» предусмотрены расходы  на проведение мероприятий по защите населения и территории от чрезвычайных ситуаций природного и техногенного характера и гражданской обороне в сумме </w:t>
      </w:r>
      <w:r w:rsidR="00B33EE3">
        <w:rPr>
          <w:rFonts w:ascii="Times New Roman" w:eastAsia="Times New Roman" w:hAnsi="Times New Roman" w:cs="Times New Roman"/>
          <w:sz w:val="28"/>
          <w:szCs w:val="28"/>
          <w:lang w:eastAsia="ru-RU"/>
        </w:rPr>
        <w:t>1403,8</w:t>
      </w:r>
      <w:r w:rsidRPr="00B45464">
        <w:rPr>
          <w:rFonts w:ascii="Times New Roman" w:eastAsia="Times New Roman" w:hAnsi="Times New Roman" w:cs="Times New Roman"/>
          <w:sz w:val="28"/>
          <w:szCs w:val="28"/>
          <w:lang w:eastAsia="ru-RU"/>
        </w:rPr>
        <w:t xml:space="preserve"> тыс. рублей, на 202</w:t>
      </w:r>
      <w:r w:rsidR="00B45464" w:rsidRPr="00B45464">
        <w:rPr>
          <w:rFonts w:ascii="Times New Roman" w:eastAsia="Times New Roman" w:hAnsi="Times New Roman" w:cs="Times New Roman"/>
          <w:sz w:val="28"/>
          <w:szCs w:val="28"/>
          <w:lang w:eastAsia="ru-RU"/>
        </w:rPr>
        <w:t>2</w:t>
      </w:r>
      <w:r w:rsidRPr="00B45464">
        <w:rPr>
          <w:rFonts w:ascii="Times New Roman" w:eastAsia="Times New Roman" w:hAnsi="Times New Roman" w:cs="Times New Roman"/>
          <w:sz w:val="28"/>
          <w:szCs w:val="28"/>
          <w:lang w:eastAsia="ru-RU"/>
        </w:rPr>
        <w:t xml:space="preserve"> – 202</w:t>
      </w:r>
      <w:r w:rsidR="00B45464" w:rsidRPr="00B45464">
        <w:rPr>
          <w:rFonts w:ascii="Times New Roman" w:eastAsia="Times New Roman" w:hAnsi="Times New Roman" w:cs="Times New Roman"/>
          <w:sz w:val="28"/>
          <w:szCs w:val="28"/>
          <w:lang w:eastAsia="ru-RU"/>
        </w:rPr>
        <w:t>3</w:t>
      </w:r>
      <w:r w:rsidRPr="00B45464">
        <w:rPr>
          <w:rFonts w:ascii="Times New Roman" w:eastAsia="Times New Roman" w:hAnsi="Times New Roman" w:cs="Times New Roman"/>
          <w:sz w:val="28"/>
          <w:szCs w:val="28"/>
          <w:lang w:eastAsia="ru-RU"/>
        </w:rPr>
        <w:t xml:space="preserve"> годы – </w:t>
      </w:r>
      <w:r w:rsidR="00B33EE3">
        <w:rPr>
          <w:rFonts w:ascii="Times New Roman" w:eastAsia="Times New Roman" w:hAnsi="Times New Roman" w:cs="Times New Roman"/>
          <w:sz w:val="28"/>
          <w:szCs w:val="28"/>
          <w:lang w:eastAsia="ru-RU"/>
        </w:rPr>
        <w:t>1365,9</w:t>
      </w:r>
      <w:r w:rsidRPr="00B45464">
        <w:rPr>
          <w:rFonts w:ascii="Times New Roman" w:eastAsia="Times New Roman" w:hAnsi="Times New Roman" w:cs="Times New Roman"/>
          <w:sz w:val="28"/>
          <w:szCs w:val="28"/>
          <w:lang w:eastAsia="ru-RU"/>
        </w:rPr>
        <w:t xml:space="preserve">  тыс. рублей и </w:t>
      </w:r>
      <w:r w:rsidR="00B33EE3">
        <w:rPr>
          <w:rFonts w:ascii="Times New Roman" w:eastAsia="Times New Roman" w:hAnsi="Times New Roman" w:cs="Times New Roman"/>
          <w:sz w:val="28"/>
          <w:szCs w:val="28"/>
          <w:lang w:eastAsia="ru-RU"/>
        </w:rPr>
        <w:t>1362,8</w:t>
      </w:r>
      <w:r w:rsidRPr="00B45464">
        <w:rPr>
          <w:rFonts w:ascii="Times New Roman" w:eastAsia="Times New Roman" w:hAnsi="Times New Roman" w:cs="Times New Roman"/>
          <w:sz w:val="28"/>
          <w:szCs w:val="28"/>
          <w:lang w:eastAsia="ru-RU"/>
        </w:rPr>
        <w:t xml:space="preserve"> тыс. рублей соответственно,  (на  20</w:t>
      </w:r>
      <w:r w:rsidR="00B45464" w:rsidRPr="00B45464">
        <w:rPr>
          <w:rFonts w:ascii="Times New Roman" w:eastAsia="Times New Roman" w:hAnsi="Times New Roman" w:cs="Times New Roman"/>
          <w:sz w:val="28"/>
          <w:szCs w:val="28"/>
          <w:lang w:eastAsia="ru-RU"/>
        </w:rPr>
        <w:t>20</w:t>
      </w:r>
      <w:r w:rsidRPr="00B45464">
        <w:rPr>
          <w:rFonts w:ascii="Times New Roman" w:eastAsia="Times New Roman" w:hAnsi="Times New Roman" w:cs="Times New Roman"/>
          <w:sz w:val="28"/>
          <w:szCs w:val="28"/>
          <w:lang w:eastAsia="ru-RU"/>
        </w:rPr>
        <w:t xml:space="preserve"> году – </w:t>
      </w:r>
      <w:r w:rsidR="00B45464" w:rsidRPr="00B45464">
        <w:rPr>
          <w:rFonts w:ascii="Times New Roman" w:eastAsia="Times New Roman" w:hAnsi="Times New Roman" w:cs="Times New Roman"/>
          <w:sz w:val="28"/>
          <w:szCs w:val="28"/>
          <w:lang w:eastAsia="ru-RU"/>
        </w:rPr>
        <w:t>1598,5</w:t>
      </w:r>
      <w:r w:rsidRPr="00B45464">
        <w:rPr>
          <w:rFonts w:ascii="Times New Roman" w:eastAsia="Times New Roman" w:hAnsi="Times New Roman" w:cs="Times New Roman"/>
          <w:sz w:val="28"/>
          <w:szCs w:val="28"/>
          <w:lang w:eastAsia="ru-RU"/>
        </w:rPr>
        <w:t xml:space="preserve"> тыс. рублей). На  функционирование местной администрации (содержание ЕДДС) в 202</w:t>
      </w:r>
      <w:r w:rsidR="00B45464" w:rsidRPr="00B45464">
        <w:rPr>
          <w:rFonts w:ascii="Times New Roman" w:eastAsia="Times New Roman" w:hAnsi="Times New Roman" w:cs="Times New Roman"/>
          <w:sz w:val="28"/>
          <w:szCs w:val="28"/>
          <w:lang w:eastAsia="ru-RU"/>
        </w:rPr>
        <w:t>1</w:t>
      </w:r>
      <w:r w:rsidRPr="00B45464">
        <w:rPr>
          <w:rFonts w:ascii="Times New Roman" w:eastAsia="Times New Roman" w:hAnsi="Times New Roman" w:cs="Times New Roman"/>
          <w:sz w:val="28"/>
          <w:szCs w:val="28"/>
          <w:lang w:eastAsia="ru-RU"/>
        </w:rPr>
        <w:t xml:space="preserve"> году </w:t>
      </w:r>
      <w:r w:rsidR="00B45464" w:rsidRPr="00B45464">
        <w:rPr>
          <w:rFonts w:ascii="Times New Roman" w:eastAsia="Times New Roman" w:hAnsi="Times New Roman" w:cs="Times New Roman"/>
          <w:sz w:val="28"/>
          <w:szCs w:val="28"/>
          <w:lang w:eastAsia="ru-RU"/>
        </w:rPr>
        <w:t>1353,8</w:t>
      </w:r>
      <w:r w:rsidRPr="00B45464">
        <w:rPr>
          <w:rFonts w:ascii="Times New Roman" w:eastAsia="Times New Roman" w:hAnsi="Times New Roman" w:cs="Times New Roman"/>
          <w:sz w:val="28"/>
          <w:szCs w:val="28"/>
          <w:lang w:eastAsia="ru-RU"/>
        </w:rPr>
        <w:t xml:space="preserve"> тыс. рублей, на 202</w:t>
      </w:r>
      <w:r w:rsidR="00B45464" w:rsidRPr="00B45464">
        <w:rPr>
          <w:rFonts w:ascii="Times New Roman" w:eastAsia="Times New Roman" w:hAnsi="Times New Roman" w:cs="Times New Roman"/>
          <w:sz w:val="28"/>
          <w:szCs w:val="28"/>
          <w:lang w:eastAsia="ru-RU"/>
        </w:rPr>
        <w:t>2</w:t>
      </w:r>
      <w:r w:rsidRPr="00B45464">
        <w:rPr>
          <w:rFonts w:ascii="Times New Roman" w:eastAsia="Times New Roman" w:hAnsi="Times New Roman" w:cs="Times New Roman"/>
          <w:sz w:val="28"/>
          <w:szCs w:val="28"/>
          <w:lang w:eastAsia="ru-RU"/>
        </w:rPr>
        <w:t>-202</w:t>
      </w:r>
      <w:r w:rsidR="00B45464" w:rsidRPr="00B45464">
        <w:rPr>
          <w:rFonts w:ascii="Times New Roman" w:eastAsia="Times New Roman" w:hAnsi="Times New Roman" w:cs="Times New Roman"/>
          <w:sz w:val="28"/>
          <w:szCs w:val="28"/>
          <w:lang w:eastAsia="ru-RU"/>
        </w:rPr>
        <w:t>3</w:t>
      </w:r>
      <w:r w:rsidRPr="00B45464">
        <w:rPr>
          <w:rFonts w:ascii="Times New Roman" w:eastAsia="Times New Roman" w:hAnsi="Times New Roman" w:cs="Times New Roman"/>
          <w:sz w:val="28"/>
          <w:szCs w:val="28"/>
          <w:lang w:eastAsia="ru-RU"/>
        </w:rPr>
        <w:t xml:space="preserve"> годы в сумме </w:t>
      </w:r>
      <w:r w:rsidR="00B45464" w:rsidRPr="00B45464">
        <w:rPr>
          <w:rFonts w:ascii="Times New Roman" w:eastAsia="Times New Roman" w:hAnsi="Times New Roman" w:cs="Times New Roman"/>
          <w:sz w:val="28"/>
          <w:szCs w:val="28"/>
          <w:lang w:eastAsia="ru-RU"/>
        </w:rPr>
        <w:t>1315,9</w:t>
      </w:r>
      <w:r w:rsidRPr="00B45464">
        <w:rPr>
          <w:rFonts w:ascii="Times New Roman" w:eastAsia="Times New Roman" w:hAnsi="Times New Roman" w:cs="Times New Roman"/>
          <w:sz w:val="28"/>
          <w:szCs w:val="28"/>
          <w:lang w:eastAsia="ru-RU"/>
        </w:rPr>
        <w:t xml:space="preserve"> тыс. рублей и </w:t>
      </w:r>
      <w:r w:rsidR="00B45464" w:rsidRPr="00B45464">
        <w:rPr>
          <w:rFonts w:ascii="Times New Roman" w:eastAsia="Times New Roman" w:hAnsi="Times New Roman" w:cs="Times New Roman"/>
          <w:sz w:val="28"/>
          <w:szCs w:val="28"/>
          <w:lang w:eastAsia="ru-RU"/>
        </w:rPr>
        <w:t>1312,8</w:t>
      </w:r>
      <w:r w:rsidRPr="00B45464">
        <w:rPr>
          <w:rFonts w:ascii="Times New Roman" w:eastAsia="Times New Roman" w:hAnsi="Times New Roman" w:cs="Times New Roman"/>
          <w:sz w:val="28"/>
          <w:szCs w:val="28"/>
          <w:lang w:eastAsia="ru-RU"/>
        </w:rPr>
        <w:t xml:space="preserve"> тыс. рублей соответственно.</w:t>
      </w:r>
    </w:p>
    <w:p w:rsidR="000548E8"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B45464">
        <w:rPr>
          <w:rFonts w:ascii="Times New Roman" w:eastAsia="Times New Roman" w:hAnsi="Times New Roman" w:cs="Times New Roman"/>
          <w:sz w:val="28"/>
          <w:szCs w:val="28"/>
          <w:lang w:eastAsia="ru-RU"/>
        </w:rPr>
        <w:t xml:space="preserve">        По данному подразделу планируются проводить расходы  на  мероприятия по защите населения и территорий от чрезвычайных ситуаций природного и техногенного характера и гражданской об</w:t>
      </w:r>
      <w:r w:rsidRPr="000548E8">
        <w:rPr>
          <w:rFonts w:ascii="Times New Roman" w:eastAsia="Times New Roman" w:hAnsi="Times New Roman" w:cs="Times New Roman"/>
          <w:sz w:val="28"/>
          <w:szCs w:val="28"/>
          <w:lang w:eastAsia="ru-RU"/>
        </w:rPr>
        <w:t xml:space="preserve">ороны, а также расходы на </w:t>
      </w:r>
      <w:r w:rsidR="00B33EE3">
        <w:rPr>
          <w:rFonts w:ascii="Times New Roman" w:eastAsia="Times New Roman" w:hAnsi="Times New Roman" w:cs="Times New Roman"/>
          <w:sz w:val="28"/>
          <w:szCs w:val="28"/>
          <w:lang w:eastAsia="ru-RU"/>
        </w:rPr>
        <w:t xml:space="preserve"> содержание  аварийно-</w:t>
      </w:r>
      <w:r w:rsidR="003A400C">
        <w:rPr>
          <w:rFonts w:ascii="Times New Roman" w:eastAsia="Times New Roman" w:hAnsi="Times New Roman" w:cs="Times New Roman"/>
          <w:sz w:val="28"/>
          <w:szCs w:val="28"/>
          <w:lang w:eastAsia="ru-RU"/>
        </w:rPr>
        <w:t>спасательной службы  на 2021-2023 годы в сумме 50,0 тыс. рублей   ежегодно</w:t>
      </w:r>
      <w:r w:rsidR="000548E8" w:rsidRPr="000548E8">
        <w:rPr>
          <w:rFonts w:ascii="Times New Roman" w:eastAsia="Times New Roman" w:hAnsi="Times New Roman" w:cs="Times New Roman"/>
          <w:sz w:val="28"/>
          <w:szCs w:val="28"/>
          <w:lang w:eastAsia="ru-RU"/>
        </w:rPr>
        <w:t>.</w:t>
      </w:r>
    </w:p>
    <w:p w:rsidR="0006617C" w:rsidRPr="0006617C" w:rsidRDefault="00B45464"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p>
    <w:p w:rsidR="0006617C" w:rsidRPr="005646B1" w:rsidRDefault="0006617C" w:rsidP="0006617C">
      <w:pPr>
        <w:tabs>
          <w:tab w:val="left" w:pos="540"/>
        </w:tabs>
        <w:spacing w:after="0" w:line="240" w:lineRule="auto"/>
        <w:jc w:val="center"/>
        <w:rPr>
          <w:rFonts w:ascii="Times New Roman" w:eastAsia="Times New Roman" w:hAnsi="Times New Roman" w:cs="Times New Roman"/>
          <w:b/>
          <w:sz w:val="28"/>
          <w:szCs w:val="28"/>
          <w:lang w:eastAsia="ru-RU"/>
        </w:rPr>
      </w:pPr>
      <w:r w:rsidRPr="005646B1">
        <w:rPr>
          <w:rFonts w:ascii="Times New Roman" w:eastAsia="Times New Roman" w:hAnsi="Times New Roman" w:cs="Times New Roman"/>
          <w:b/>
          <w:sz w:val="28"/>
          <w:szCs w:val="28"/>
          <w:lang w:eastAsia="ru-RU"/>
        </w:rPr>
        <w:t>Подраздел 03 14 «Другие вопросы в области национальной безопасности и правоохранительной деятельности»</w:t>
      </w:r>
    </w:p>
    <w:p w:rsidR="0006617C" w:rsidRPr="0006617C" w:rsidRDefault="0006617C" w:rsidP="0006617C">
      <w:pPr>
        <w:tabs>
          <w:tab w:val="left" w:pos="540"/>
        </w:tabs>
        <w:spacing w:after="0" w:line="240" w:lineRule="auto"/>
        <w:jc w:val="center"/>
        <w:rPr>
          <w:rFonts w:ascii="Times New Roman" w:eastAsia="Times New Roman" w:hAnsi="Times New Roman" w:cs="Times New Roman"/>
          <w:b/>
          <w:color w:val="FF0000"/>
          <w:sz w:val="28"/>
          <w:szCs w:val="28"/>
          <w:lang w:eastAsia="ru-RU"/>
        </w:rPr>
      </w:pPr>
    </w:p>
    <w:p w:rsidR="0006617C" w:rsidRPr="003A400C" w:rsidRDefault="0006617C" w:rsidP="0006617C">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3A400C">
        <w:rPr>
          <w:rFonts w:ascii="Times New Roman" w:eastAsia="Times New Roman" w:hAnsi="Times New Roman" w:cs="Times New Roman"/>
          <w:sz w:val="28"/>
          <w:szCs w:val="28"/>
          <w:lang w:eastAsia="ru-RU"/>
        </w:rPr>
        <w:t>По подразделу «Другие вопросы в области национальной безопасности и правоохранительной деятельности» предусмотрены расходы на 202</w:t>
      </w:r>
      <w:r w:rsidR="003A400C" w:rsidRPr="003A400C">
        <w:rPr>
          <w:rFonts w:ascii="Times New Roman" w:eastAsia="Times New Roman" w:hAnsi="Times New Roman" w:cs="Times New Roman"/>
          <w:sz w:val="28"/>
          <w:szCs w:val="28"/>
          <w:lang w:eastAsia="ru-RU"/>
        </w:rPr>
        <w:t>1</w:t>
      </w:r>
      <w:r w:rsidRPr="003A400C">
        <w:rPr>
          <w:rFonts w:ascii="Times New Roman" w:eastAsia="Times New Roman" w:hAnsi="Times New Roman" w:cs="Times New Roman"/>
          <w:sz w:val="28"/>
          <w:szCs w:val="28"/>
          <w:lang w:eastAsia="ru-RU"/>
        </w:rPr>
        <w:t xml:space="preserve"> год в размере </w:t>
      </w:r>
      <w:r w:rsidR="003A400C" w:rsidRPr="003A400C">
        <w:rPr>
          <w:rFonts w:ascii="Times New Roman" w:eastAsia="Times New Roman" w:hAnsi="Times New Roman" w:cs="Times New Roman"/>
          <w:sz w:val="28"/>
          <w:szCs w:val="28"/>
          <w:lang w:eastAsia="ru-RU"/>
        </w:rPr>
        <w:t>159,5</w:t>
      </w:r>
      <w:r w:rsidRPr="003A400C">
        <w:rPr>
          <w:rFonts w:ascii="Times New Roman" w:eastAsia="Times New Roman" w:hAnsi="Times New Roman" w:cs="Times New Roman"/>
          <w:sz w:val="28"/>
          <w:szCs w:val="28"/>
          <w:lang w:eastAsia="ru-RU"/>
        </w:rPr>
        <w:t xml:space="preserve"> тыс. рублей, что </w:t>
      </w:r>
      <w:r w:rsidR="003A400C" w:rsidRPr="003A400C">
        <w:rPr>
          <w:rFonts w:ascii="Times New Roman" w:eastAsia="Times New Roman" w:hAnsi="Times New Roman" w:cs="Times New Roman"/>
          <w:sz w:val="28"/>
          <w:szCs w:val="28"/>
          <w:lang w:eastAsia="ru-RU"/>
        </w:rPr>
        <w:t>ниже</w:t>
      </w:r>
      <w:r w:rsidRPr="003A400C">
        <w:rPr>
          <w:rFonts w:ascii="Times New Roman" w:eastAsia="Times New Roman" w:hAnsi="Times New Roman" w:cs="Times New Roman"/>
          <w:sz w:val="28"/>
          <w:szCs w:val="28"/>
          <w:lang w:eastAsia="ru-RU"/>
        </w:rPr>
        <w:t xml:space="preserve"> уровня бюджетных назначений  20</w:t>
      </w:r>
      <w:r w:rsidR="003A400C" w:rsidRPr="003A400C">
        <w:rPr>
          <w:rFonts w:ascii="Times New Roman" w:eastAsia="Times New Roman" w:hAnsi="Times New Roman" w:cs="Times New Roman"/>
          <w:sz w:val="28"/>
          <w:szCs w:val="28"/>
          <w:lang w:eastAsia="ru-RU"/>
        </w:rPr>
        <w:t>20</w:t>
      </w:r>
      <w:r w:rsidRPr="003A400C">
        <w:rPr>
          <w:rFonts w:ascii="Times New Roman" w:eastAsia="Times New Roman" w:hAnsi="Times New Roman" w:cs="Times New Roman"/>
          <w:sz w:val="28"/>
          <w:szCs w:val="28"/>
          <w:lang w:eastAsia="ru-RU"/>
        </w:rPr>
        <w:t xml:space="preserve"> года </w:t>
      </w:r>
      <w:r w:rsidR="003A400C" w:rsidRPr="003A400C">
        <w:rPr>
          <w:rFonts w:ascii="Times New Roman" w:eastAsia="Times New Roman" w:hAnsi="Times New Roman" w:cs="Times New Roman"/>
          <w:sz w:val="28"/>
          <w:szCs w:val="28"/>
          <w:lang w:eastAsia="ru-RU"/>
        </w:rPr>
        <w:t>35,2</w:t>
      </w:r>
      <w:r w:rsidRPr="003A400C">
        <w:rPr>
          <w:rFonts w:ascii="Times New Roman" w:eastAsia="Times New Roman" w:hAnsi="Times New Roman" w:cs="Times New Roman"/>
          <w:sz w:val="28"/>
          <w:szCs w:val="28"/>
          <w:lang w:eastAsia="ru-RU"/>
        </w:rPr>
        <w:t xml:space="preserve"> тыс. рублей, или на </w:t>
      </w:r>
      <w:r w:rsidR="003A400C" w:rsidRPr="003A400C">
        <w:rPr>
          <w:rFonts w:ascii="Times New Roman" w:eastAsia="Times New Roman" w:hAnsi="Times New Roman" w:cs="Times New Roman"/>
          <w:sz w:val="28"/>
          <w:szCs w:val="28"/>
          <w:lang w:eastAsia="ru-RU"/>
        </w:rPr>
        <w:t>18,1</w:t>
      </w:r>
      <w:r w:rsidRPr="003A400C">
        <w:rPr>
          <w:rFonts w:ascii="Times New Roman" w:eastAsia="Times New Roman" w:hAnsi="Times New Roman" w:cs="Times New Roman"/>
          <w:sz w:val="28"/>
          <w:szCs w:val="28"/>
          <w:lang w:eastAsia="ru-RU"/>
        </w:rPr>
        <w:t xml:space="preserve"> %. На 202</w:t>
      </w:r>
      <w:r w:rsidR="003A400C" w:rsidRPr="003A400C">
        <w:rPr>
          <w:rFonts w:ascii="Times New Roman" w:eastAsia="Times New Roman" w:hAnsi="Times New Roman" w:cs="Times New Roman"/>
          <w:sz w:val="28"/>
          <w:szCs w:val="28"/>
          <w:lang w:eastAsia="ru-RU"/>
        </w:rPr>
        <w:t>2</w:t>
      </w:r>
      <w:r w:rsidRPr="003A400C">
        <w:rPr>
          <w:rFonts w:ascii="Times New Roman" w:eastAsia="Times New Roman" w:hAnsi="Times New Roman" w:cs="Times New Roman"/>
          <w:sz w:val="28"/>
          <w:szCs w:val="28"/>
          <w:lang w:eastAsia="ru-RU"/>
        </w:rPr>
        <w:t xml:space="preserve"> - 202</w:t>
      </w:r>
      <w:r w:rsidR="003A400C" w:rsidRPr="003A400C">
        <w:rPr>
          <w:rFonts w:ascii="Times New Roman" w:eastAsia="Times New Roman" w:hAnsi="Times New Roman" w:cs="Times New Roman"/>
          <w:sz w:val="28"/>
          <w:szCs w:val="28"/>
          <w:lang w:eastAsia="ru-RU"/>
        </w:rPr>
        <w:t>3</w:t>
      </w:r>
      <w:r w:rsidRPr="003A400C">
        <w:rPr>
          <w:rFonts w:ascii="Times New Roman" w:eastAsia="Times New Roman" w:hAnsi="Times New Roman" w:cs="Times New Roman"/>
          <w:sz w:val="28"/>
          <w:szCs w:val="28"/>
          <w:lang w:eastAsia="ru-RU"/>
        </w:rPr>
        <w:t xml:space="preserve"> годы расходы предусмотрены в сумме </w:t>
      </w:r>
      <w:r w:rsidR="003A400C" w:rsidRPr="003A400C">
        <w:rPr>
          <w:rFonts w:ascii="Times New Roman" w:eastAsia="Times New Roman" w:hAnsi="Times New Roman" w:cs="Times New Roman"/>
          <w:sz w:val="28"/>
          <w:szCs w:val="28"/>
          <w:lang w:eastAsia="ru-RU"/>
        </w:rPr>
        <w:t>159,5</w:t>
      </w:r>
      <w:r w:rsidRPr="003A400C">
        <w:rPr>
          <w:rFonts w:ascii="Times New Roman" w:eastAsia="Times New Roman" w:hAnsi="Times New Roman" w:cs="Times New Roman"/>
          <w:sz w:val="28"/>
          <w:szCs w:val="28"/>
          <w:lang w:eastAsia="ru-RU"/>
        </w:rPr>
        <w:t xml:space="preserve"> тыс. рублей и </w:t>
      </w:r>
      <w:r w:rsidR="003A400C" w:rsidRPr="003A400C">
        <w:rPr>
          <w:rFonts w:ascii="Times New Roman" w:eastAsia="Times New Roman" w:hAnsi="Times New Roman" w:cs="Times New Roman"/>
          <w:sz w:val="28"/>
          <w:szCs w:val="28"/>
          <w:lang w:eastAsia="ru-RU"/>
        </w:rPr>
        <w:t>153,9</w:t>
      </w:r>
      <w:r w:rsidRPr="003A400C">
        <w:rPr>
          <w:rFonts w:ascii="Times New Roman" w:eastAsia="Times New Roman" w:hAnsi="Times New Roman" w:cs="Times New Roman"/>
          <w:sz w:val="28"/>
          <w:szCs w:val="28"/>
          <w:lang w:eastAsia="ru-RU"/>
        </w:rPr>
        <w:t xml:space="preserve"> тыс. рублей соответственно.</w:t>
      </w:r>
    </w:p>
    <w:p w:rsidR="0006617C" w:rsidRPr="003A400C" w:rsidRDefault="0006617C" w:rsidP="0006617C">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3A400C">
        <w:rPr>
          <w:rFonts w:ascii="Times New Roman" w:eastAsia="Times New Roman" w:hAnsi="Times New Roman" w:cs="Times New Roman"/>
          <w:sz w:val="28"/>
          <w:szCs w:val="28"/>
          <w:lang w:eastAsia="ru-RU"/>
        </w:rPr>
        <w:t>По данному подразделу  планируется проводить расходы на  реализацию муниципальной программы  «Обеспечение</w:t>
      </w:r>
      <w:r w:rsidR="003A400C" w:rsidRPr="003A400C">
        <w:rPr>
          <w:rFonts w:ascii="Times New Roman" w:eastAsia="Times New Roman" w:hAnsi="Times New Roman" w:cs="Times New Roman"/>
          <w:sz w:val="28"/>
          <w:szCs w:val="28"/>
          <w:lang w:eastAsia="ru-RU"/>
        </w:rPr>
        <w:t xml:space="preserve"> профилактики</w:t>
      </w:r>
      <w:r w:rsidRPr="003A400C">
        <w:rPr>
          <w:rFonts w:ascii="Times New Roman" w:eastAsia="Times New Roman" w:hAnsi="Times New Roman" w:cs="Times New Roman"/>
          <w:sz w:val="28"/>
          <w:szCs w:val="28"/>
          <w:lang w:eastAsia="ru-RU"/>
        </w:rPr>
        <w:t xml:space="preserve"> </w:t>
      </w:r>
      <w:r w:rsidR="003A400C" w:rsidRPr="003A400C">
        <w:rPr>
          <w:rFonts w:ascii="Times New Roman" w:eastAsia="Times New Roman" w:hAnsi="Times New Roman" w:cs="Times New Roman"/>
          <w:sz w:val="28"/>
          <w:szCs w:val="28"/>
          <w:lang w:eastAsia="ru-RU"/>
        </w:rPr>
        <w:t>правонарушений</w:t>
      </w:r>
      <w:r w:rsidRPr="003A400C">
        <w:rPr>
          <w:rFonts w:ascii="Times New Roman" w:eastAsia="Times New Roman" w:hAnsi="Times New Roman" w:cs="Times New Roman"/>
          <w:sz w:val="28"/>
          <w:szCs w:val="28"/>
          <w:lang w:eastAsia="ru-RU"/>
        </w:rPr>
        <w:t>, правопорядка и</w:t>
      </w:r>
      <w:r w:rsidR="003A400C" w:rsidRPr="003A400C">
        <w:rPr>
          <w:rFonts w:ascii="Times New Roman" w:eastAsia="Times New Roman" w:hAnsi="Times New Roman" w:cs="Times New Roman"/>
          <w:sz w:val="28"/>
          <w:szCs w:val="28"/>
          <w:lang w:eastAsia="ru-RU"/>
        </w:rPr>
        <w:t xml:space="preserve"> безоп</w:t>
      </w:r>
      <w:r w:rsidR="003A400C">
        <w:rPr>
          <w:rFonts w:ascii="Times New Roman" w:eastAsia="Times New Roman" w:hAnsi="Times New Roman" w:cs="Times New Roman"/>
          <w:sz w:val="28"/>
          <w:szCs w:val="28"/>
          <w:lang w:eastAsia="ru-RU"/>
        </w:rPr>
        <w:t>асност</w:t>
      </w:r>
      <w:r w:rsidR="00B33EE3">
        <w:rPr>
          <w:rFonts w:ascii="Times New Roman" w:eastAsia="Times New Roman" w:hAnsi="Times New Roman" w:cs="Times New Roman"/>
          <w:sz w:val="28"/>
          <w:szCs w:val="28"/>
          <w:lang w:eastAsia="ru-RU"/>
        </w:rPr>
        <w:t>и</w:t>
      </w:r>
      <w:r w:rsidR="003A400C" w:rsidRPr="003A400C">
        <w:rPr>
          <w:rFonts w:ascii="Times New Roman" w:eastAsia="Times New Roman" w:hAnsi="Times New Roman" w:cs="Times New Roman"/>
          <w:sz w:val="28"/>
          <w:szCs w:val="28"/>
          <w:lang w:eastAsia="ru-RU"/>
        </w:rPr>
        <w:t xml:space="preserve"> населения и территории </w:t>
      </w:r>
      <w:r w:rsidRPr="003A400C">
        <w:rPr>
          <w:rFonts w:ascii="Times New Roman" w:eastAsia="Times New Roman" w:hAnsi="Times New Roman" w:cs="Times New Roman"/>
          <w:sz w:val="28"/>
          <w:szCs w:val="28"/>
          <w:lang w:eastAsia="ru-RU"/>
        </w:rPr>
        <w:t>Междуреченско</w:t>
      </w:r>
      <w:r w:rsidR="003A400C" w:rsidRPr="003A400C">
        <w:rPr>
          <w:rFonts w:ascii="Times New Roman" w:eastAsia="Times New Roman" w:hAnsi="Times New Roman" w:cs="Times New Roman"/>
          <w:sz w:val="28"/>
          <w:szCs w:val="28"/>
          <w:lang w:eastAsia="ru-RU"/>
        </w:rPr>
        <w:t>го</w:t>
      </w:r>
      <w:r w:rsidRPr="003A400C">
        <w:rPr>
          <w:rFonts w:ascii="Times New Roman" w:eastAsia="Times New Roman" w:hAnsi="Times New Roman" w:cs="Times New Roman"/>
          <w:sz w:val="28"/>
          <w:szCs w:val="28"/>
          <w:lang w:eastAsia="ru-RU"/>
        </w:rPr>
        <w:t xml:space="preserve"> муниципально</w:t>
      </w:r>
      <w:r w:rsidR="003A400C" w:rsidRPr="003A400C">
        <w:rPr>
          <w:rFonts w:ascii="Times New Roman" w:eastAsia="Times New Roman" w:hAnsi="Times New Roman" w:cs="Times New Roman"/>
          <w:sz w:val="28"/>
          <w:szCs w:val="28"/>
          <w:lang w:eastAsia="ru-RU"/>
        </w:rPr>
        <w:t>го</w:t>
      </w:r>
      <w:r w:rsidRPr="003A400C">
        <w:rPr>
          <w:rFonts w:ascii="Times New Roman" w:eastAsia="Times New Roman" w:hAnsi="Times New Roman" w:cs="Times New Roman"/>
          <w:sz w:val="28"/>
          <w:szCs w:val="28"/>
          <w:lang w:eastAsia="ru-RU"/>
        </w:rPr>
        <w:t xml:space="preserve"> район</w:t>
      </w:r>
      <w:r w:rsidR="003A400C" w:rsidRPr="003A400C">
        <w:rPr>
          <w:rFonts w:ascii="Times New Roman" w:eastAsia="Times New Roman" w:hAnsi="Times New Roman" w:cs="Times New Roman"/>
          <w:sz w:val="28"/>
          <w:szCs w:val="28"/>
          <w:lang w:eastAsia="ru-RU"/>
        </w:rPr>
        <w:t>а</w:t>
      </w:r>
      <w:r w:rsidRPr="003A400C">
        <w:rPr>
          <w:rFonts w:ascii="Times New Roman" w:eastAsia="Times New Roman" w:hAnsi="Times New Roman" w:cs="Times New Roman"/>
          <w:sz w:val="28"/>
          <w:szCs w:val="28"/>
          <w:lang w:eastAsia="ru-RU"/>
        </w:rPr>
        <w:t xml:space="preserve"> </w:t>
      </w:r>
      <w:r w:rsidR="003A400C" w:rsidRPr="003A400C">
        <w:rPr>
          <w:rFonts w:ascii="Times New Roman" w:eastAsia="Times New Roman" w:hAnsi="Times New Roman" w:cs="Times New Roman"/>
          <w:sz w:val="28"/>
          <w:szCs w:val="28"/>
          <w:lang w:eastAsia="ru-RU"/>
        </w:rPr>
        <w:t>в</w:t>
      </w:r>
      <w:r w:rsidRPr="003A400C">
        <w:rPr>
          <w:rFonts w:ascii="Times New Roman" w:eastAsia="Times New Roman" w:hAnsi="Times New Roman" w:cs="Times New Roman"/>
          <w:sz w:val="28"/>
          <w:szCs w:val="28"/>
          <w:lang w:eastAsia="ru-RU"/>
        </w:rPr>
        <w:t xml:space="preserve"> 20</w:t>
      </w:r>
      <w:r w:rsidR="003A400C" w:rsidRPr="003A400C">
        <w:rPr>
          <w:rFonts w:ascii="Times New Roman" w:eastAsia="Times New Roman" w:hAnsi="Times New Roman" w:cs="Times New Roman"/>
          <w:sz w:val="28"/>
          <w:szCs w:val="28"/>
          <w:lang w:eastAsia="ru-RU"/>
        </w:rPr>
        <w:t>21</w:t>
      </w:r>
      <w:r w:rsidRPr="003A400C">
        <w:rPr>
          <w:rFonts w:ascii="Times New Roman" w:eastAsia="Times New Roman" w:hAnsi="Times New Roman" w:cs="Times New Roman"/>
          <w:sz w:val="28"/>
          <w:szCs w:val="28"/>
          <w:lang w:eastAsia="ru-RU"/>
        </w:rPr>
        <w:t>-20</w:t>
      </w:r>
      <w:r w:rsidR="003A400C" w:rsidRPr="003A400C">
        <w:rPr>
          <w:rFonts w:ascii="Times New Roman" w:eastAsia="Times New Roman" w:hAnsi="Times New Roman" w:cs="Times New Roman"/>
          <w:sz w:val="28"/>
          <w:szCs w:val="28"/>
          <w:lang w:eastAsia="ru-RU"/>
        </w:rPr>
        <w:t>25</w:t>
      </w:r>
      <w:r w:rsidRPr="003A400C">
        <w:rPr>
          <w:rFonts w:ascii="Times New Roman" w:eastAsia="Times New Roman" w:hAnsi="Times New Roman" w:cs="Times New Roman"/>
          <w:sz w:val="28"/>
          <w:szCs w:val="28"/>
          <w:lang w:eastAsia="ru-RU"/>
        </w:rPr>
        <w:t xml:space="preserve"> год</w:t>
      </w:r>
      <w:r w:rsidR="003A400C" w:rsidRPr="003A400C">
        <w:rPr>
          <w:rFonts w:ascii="Times New Roman" w:eastAsia="Times New Roman" w:hAnsi="Times New Roman" w:cs="Times New Roman"/>
          <w:sz w:val="28"/>
          <w:szCs w:val="28"/>
          <w:lang w:eastAsia="ru-RU"/>
        </w:rPr>
        <w:t>ах</w:t>
      </w:r>
      <w:r w:rsidRPr="003A400C">
        <w:rPr>
          <w:rFonts w:ascii="Times New Roman" w:eastAsia="Times New Roman" w:hAnsi="Times New Roman" w:cs="Times New Roman"/>
          <w:sz w:val="28"/>
          <w:szCs w:val="28"/>
          <w:lang w:eastAsia="ru-RU"/>
        </w:rPr>
        <w:t xml:space="preserve">» в  сумме </w:t>
      </w:r>
      <w:r w:rsidR="003A400C" w:rsidRPr="003A400C">
        <w:rPr>
          <w:rFonts w:ascii="Times New Roman" w:eastAsia="Times New Roman" w:hAnsi="Times New Roman" w:cs="Times New Roman"/>
          <w:sz w:val="28"/>
          <w:szCs w:val="28"/>
          <w:lang w:eastAsia="ru-RU"/>
        </w:rPr>
        <w:t>158,5</w:t>
      </w:r>
      <w:r w:rsidRPr="003A400C">
        <w:rPr>
          <w:rFonts w:ascii="Times New Roman" w:eastAsia="Times New Roman" w:hAnsi="Times New Roman" w:cs="Times New Roman"/>
          <w:sz w:val="28"/>
          <w:szCs w:val="28"/>
          <w:lang w:eastAsia="ru-RU"/>
        </w:rPr>
        <w:t xml:space="preserve">  тыс. рублей,  </w:t>
      </w:r>
      <w:r w:rsidR="003A400C" w:rsidRPr="003A400C">
        <w:rPr>
          <w:rFonts w:ascii="Times New Roman" w:eastAsia="Times New Roman" w:hAnsi="Times New Roman" w:cs="Times New Roman"/>
          <w:sz w:val="28"/>
          <w:szCs w:val="28"/>
          <w:lang w:eastAsia="ru-RU"/>
        </w:rPr>
        <w:t>158,5</w:t>
      </w:r>
      <w:r w:rsidRPr="003A400C">
        <w:rPr>
          <w:rFonts w:ascii="Times New Roman" w:eastAsia="Times New Roman" w:hAnsi="Times New Roman" w:cs="Times New Roman"/>
          <w:sz w:val="28"/>
          <w:szCs w:val="28"/>
          <w:lang w:eastAsia="ru-RU"/>
        </w:rPr>
        <w:t xml:space="preserve"> тыс. рублей и </w:t>
      </w:r>
      <w:r w:rsidR="003A400C" w:rsidRPr="003A400C">
        <w:rPr>
          <w:rFonts w:ascii="Times New Roman" w:eastAsia="Times New Roman" w:hAnsi="Times New Roman" w:cs="Times New Roman"/>
          <w:sz w:val="28"/>
          <w:szCs w:val="28"/>
          <w:lang w:eastAsia="ru-RU"/>
        </w:rPr>
        <w:t>152,9</w:t>
      </w:r>
      <w:r w:rsidRPr="003A400C">
        <w:rPr>
          <w:rFonts w:ascii="Times New Roman" w:eastAsia="Times New Roman" w:hAnsi="Times New Roman" w:cs="Times New Roman"/>
          <w:sz w:val="28"/>
          <w:szCs w:val="28"/>
          <w:lang w:eastAsia="ru-RU"/>
        </w:rPr>
        <w:t xml:space="preserve"> тыс. рублей соответственно и на реализацию муниципальной программы  «Совершенствовани</w:t>
      </w:r>
      <w:r w:rsidR="003A400C" w:rsidRPr="003A400C">
        <w:rPr>
          <w:rFonts w:ascii="Times New Roman" w:eastAsia="Times New Roman" w:hAnsi="Times New Roman" w:cs="Times New Roman"/>
          <w:sz w:val="28"/>
          <w:szCs w:val="28"/>
          <w:lang w:eastAsia="ru-RU"/>
        </w:rPr>
        <w:t>е</w:t>
      </w:r>
      <w:r w:rsidRPr="003A400C">
        <w:rPr>
          <w:rFonts w:ascii="Times New Roman" w:eastAsia="Times New Roman" w:hAnsi="Times New Roman" w:cs="Times New Roman"/>
          <w:sz w:val="28"/>
          <w:szCs w:val="28"/>
          <w:lang w:eastAsia="ru-RU"/>
        </w:rPr>
        <w:t xml:space="preserve"> муниципального управления в Междуреченском муниципальном районе на 2019-2023 годы» в сумме 1,0 тыс. рублей, на 2021 и 2022 годы в сумме 1,0 тыс. рублей ежегодно. </w:t>
      </w:r>
    </w:p>
    <w:p w:rsidR="0006617C" w:rsidRPr="0006617C" w:rsidRDefault="0006617C" w:rsidP="0006617C">
      <w:pPr>
        <w:tabs>
          <w:tab w:val="left" w:pos="540"/>
        </w:tabs>
        <w:spacing w:after="0" w:line="240" w:lineRule="auto"/>
        <w:jc w:val="both"/>
        <w:rPr>
          <w:rFonts w:ascii="Times New Roman" w:eastAsia="Times New Roman" w:hAnsi="Times New Roman" w:cs="Times New Roman"/>
          <w:b/>
          <w:color w:val="FF0000"/>
          <w:sz w:val="28"/>
          <w:szCs w:val="28"/>
          <w:lang w:eastAsia="ru-RU"/>
        </w:rPr>
      </w:pPr>
    </w:p>
    <w:p w:rsidR="0006617C" w:rsidRPr="003A400C" w:rsidRDefault="0006617C" w:rsidP="0006617C">
      <w:pPr>
        <w:tabs>
          <w:tab w:val="left" w:pos="540"/>
        </w:tabs>
        <w:spacing w:after="0" w:line="240" w:lineRule="auto"/>
        <w:jc w:val="both"/>
        <w:rPr>
          <w:rFonts w:ascii="Times New Roman" w:eastAsia="Times New Roman" w:hAnsi="Times New Roman" w:cs="Times New Roman"/>
          <w:b/>
          <w:sz w:val="28"/>
          <w:szCs w:val="28"/>
          <w:lang w:eastAsia="ru-RU"/>
        </w:rPr>
      </w:pPr>
      <w:r w:rsidRPr="003A400C">
        <w:rPr>
          <w:rFonts w:ascii="Times New Roman" w:eastAsia="Times New Roman" w:hAnsi="Times New Roman" w:cs="Times New Roman"/>
          <w:b/>
          <w:sz w:val="28"/>
          <w:szCs w:val="28"/>
          <w:lang w:eastAsia="ru-RU"/>
        </w:rPr>
        <w:t>Выводы:</w:t>
      </w:r>
    </w:p>
    <w:p w:rsidR="0006617C" w:rsidRPr="0006617C" w:rsidRDefault="0006617C" w:rsidP="0006617C">
      <w:pPr>
        <w:tabs>
          <w:tab w:val="left" w:pos="540"/>
        </w:tabs>
        <w:spacing w:after="0" w:line="240" w:lineRule="auto"/>
        <w:jc w:val="both"/>
        <w:rPr>
          <w:rFonts w:ascii="Times New Roman" w:eastAsia="Times New Roman" w:hAnsi="Times New Roman" w:cs="Times New Roman"/>
          <w:b/>
          <w:color w:val="FF0000"/>
          <w:sz w:val="24"/>
          <w:szCs w:val="24"/>
          <w:lang w:eastAsia="ru-RU"/>
        </w:rPr>
      </w:pPr>
    </w:p>
    <w:p w:rsidR="0006617C" w:rsidRPr="003A400C" w:rsidRDefault="0006617C" w:rsidP="0006617C">
      <w:pPr>
        <w:numPr>
          <w:ilvl w:val="0"/>
          <w:numId w:val="6"/>
        </w:numPr>
        <w:tabs>
          <w:tab w:val="left" w:pos="-4678"/>
        </w:tabs>
        <w:spacing w:after="0" w:line="240" w:lineRule="auto"/>
        <w:ind w:left="142" w:firstLine="709"/>
        <w:jc w:val="both"/>
        <w:rPr>
          <w:rFonts w:ascii="Times New Roman" w:eastAsia="Times New Roman" w:hAnsi="Times New Roman" w:cs="Times New Roman"/>
          <w:sz w:val="28"/>
          <w:szCs w:val="28"/>
          <w:lang w:eastAsia="ru-RU"/>
        </w:rPr>
      </w:pPr>
      <w:r w:rsidRPr="003A400C">
        <w:rPr>
          <w:rFonts w:ascii="Times New Roman" w:eastAsia="Times New Roman" w:hAnsi="Times New Roman" w:cs="Times New Roman"/>
          <w:sz w:val="28"/>
          <w:szCs w:val="28"/>
          <w:lang w:eastAsia="ru-RU"/>
        </w:rPr>
        <w:t>По разделу «Национальная безопасность и правоохранительная деятельность» в 202</w:t>
      </w:r>
      <w:r w:rsidR="003A400C" w:rsidRPr="003A400C">
        <w:rPr>
          <w:rFonts w:ascii="Times New Roman" w:eastAsia="Times New Roman" w:hAnsi="Times New Roman" w:cs="Times New Roman"/>
          <w:sz w:val="28"/>
          <w:szCs w:val="28"/>
          <w:lang w:eastAsia="ru-RU"/>
        </w:rPr>
        <w:t>1</w:t>
      </w:r>
      <w:r w:rsidRPr="003A400C">
        <w:rPr>
          <w:rFonts w:ascii="Times New Roman" w:eastAsia="Times New Roman" w:hAnsi="Times New Roman" w:cs="Times New Roman"/>
          <w:sz w:val="28"/>
          <w:szCs w:val="28"/>
          <w:lang w:eastAsia="ru-RU"/>
        </w:rPr>
        <w:t xml:space="preserve"> году запланировано </w:t>
      </w:r>
      <w:r w:rsidR="003A400C" w:rsidRPr="003A400C">
        <w:rPr>
          <w:rFonts w:ascii="Times New Roman" w:eastAsia="Times New Roman" w:hAnsi="Times New Roman" w:cs="Times New Roman"/>
          <w:sz w:val="28"/>
          <w:szCs w:val="28"/>
          <w:lang w:eastAsia="ru-RU"/>
        </w:rPr>
        <w:t xml:space="preserve">снижение </w:t>
      </w:r>
      <w:r w:rsidRPr="003A400C">
        <w:rPr>
          <w:rFonts w:ascii="Times New Roman" w:eastAsia="Times New Roman" w:hAnsi="Times New Roman" w:cs="Times New Roman"/>
          <w:sz w:val="28"/>
          <w:szCs w:val="28"/>
          <w:lang w:eastAsia="ru-RU"/>
        </w:rPr>
        <w:t xml:space="preserve"> расходов на </w:t>
      </w:r>
      <w:r w:rsidR="003A400C" w:rsidRPr="003A400C">
        <w:rPr>
          <w:rFonts w:ascii="Times New Roman" w:eastAsia="Times New Roman" w:hAnsi="Times New Roman" w:cs="Times New Roman"/>
          <w:sz w:val="28"/>
          <w:szCs w:val="28"/>
          <w:lang w:eastAsia="ru-RU"/>
        </w:rPr>
        <w:t>35,2</w:t>
      </w:r>
      <w:r w:rsidRPr="003A400C">
        <w:rPr>
          <w:rFonts w:ascii="Times New Roman" w:eastAsia="Times New Roman" w:hAnsi="Times New Roman" w:cs="Times New Roman"/>
          <w:sz w:val="28"/>
          <w:szCs w:val="28"/>
          <w:lang w:eastAsia="ru-RU"/>
        </w:rPr>
        <w:t xml:space="preserve"> тыс. рублей, или </w:t>
      </w:r>
      <w:r w:rsidR="003A400C" w:rsidRPr="003A400C">
        <w:rPr>
          <w:rFonts w:ascii="Times New Roman" w:eastAsia="Times New Roman" w:hAnsi="Times New Roman" w:cs="Times New Roman"/>
          <w:sz w:val="28"/>
          <w:szCs w:val="28"/>
          <w:lang w:eastAsia="ru-RU"/>
        </w:rPr>
        <w:t>2,2</w:t>
      </w:r>
      <w:r w:rsidRPr="003A400C">
        <w:rPr>
          <w:rFonts w:ascii="Times New Roman" w:eastAsia="Times New Roman" w:hAnsi="Times New Roman" w:cs="Times New Roman"/>
          <w:sz w:val="28"/>
          <w:szCs w:val="28"/>
          <w:lang w:eastAsia="ru-RU"/>
        </w:rPr>
        <w:t xml:space="preserve"> процента   по сравнению с предыдущим годом. </w:t>
      </w:r>
    </w:p>
    <w:p w:rsidR="0006617C" w:rsidRPr="0006617C" w:rsidRDefault="0006617C" w:rsidP="0006617C">
      <w:pPr>
        <w:tabs>
          <w:tab w:val="left" w:pos="-4678"/>
        </w:tabs>
        <w:spacing w:after="0" w:line="240" w:lineRule="auto"/>
        <w:ind w:left="709"/>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4678"/>
        </w:tabs>
        <w:spacing w:after="0" w:line="240" w:lineRule="auto"/>
        <w:ind w:left="709"/>
        <w:jc w:val="both"/>
        <w:rPr>
          <w:rFonts w:ascii="Times New Roman" w:eastAsia="Times New Roman" w:hAnsi="Times New Roman" w:cs="Times New Roman"/>
          <w:color w:val="FF0000"/>
          <w:sz w:val="28"/>
          <w:szCs w:val="28"/>
          <w:lang w:eastAsia="ru-RU"/>
        </w:rPr>
      </w:pPr>
    </w:p>
    <w:p w:rsidR="0006617C" w:rsidRPr="0006617C" w:rsidRDefault="0006617C" w:rsidP="0006617C">
      <w:pPr>
        <w:keepNext/>
        <w:spacing w:after="0" w:line="240" w:lineRule="auto"/>
        <w:outlineLvl w:val="2"/>
        <w:rPr>
          <w:rFonts w:ascii="Times New Roman" w:eastAsia="Times New Roman" w:hAnsi="Times New Roman" w:cs="Arial"/>
          <w:b/>
          <w:bCs/>
          <w:color w:val="FF0000"/>
          <w:sz w:val="28"/>
          <w:szCs w:val="28"/>
          <w:lang w:eastAsia="ru-RU"/>
        </w:rPr>
      </w:pPr>
      <w:bookmarkStart w:id="15" w:name="_Toc340744298"/>
    </w:p>
    <w:p w:rsidR="0006617C" w:rsidRPr="003A400C" w:rsidRDefault="0006617C" w:rsidP="0006617C">
      <w:pPr>
        <w:keepNext/>
        <w:spacing w:after="0" w:line="240" w:lineRule="auto"/>
        <w:jc w:val="center"/>
        <w:outlineLvl w:val="2"/>
        <w:rPr>
          <w:rFonts w:ascii="Times New Roman" w:eastAsia="Times New Roman" w:hAnsi="Times New Roman" w:cs="Arial"/>
          <w:b/>
          <w:bCs/>
          <w:sz w:val="28"/>
          <w:szCs w:val="28"/>
          <w:lang w:eastAsia="ru-RU"/>
        </w:rPr>
      </w:pPr>
      <w:r w:rsidRPr="003A400C">
        <w:rPr>
          <w:rFonts w:ascii="Times New Roman" w:eastAsia="Times New Roman" w:hAnsi="Times New Roman" w:cs="Arial"/>
          <w:b/>
          <w:bCs/>
          <w:sz w:val="28"/>
          <w:szCs w:val="28"/>
          <w:lang w:eastAsia="ru-RU"/>
        </w:rPr>
        <w:t>Раздел 04 00 «Национальная экономика»</w:t>
      </w:r>
      <w:bookmarkEnd w:id="15"/>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847CA7" w:rsidRDefault="0006617C" w:rsidP="0006617C">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847CA7">
        <w:rPr>
          <w:rFonts w:ascii="Times New Roman" w:eastAsia="Times New Roman" w:hAnsi="Times New Roman" w:cs="Times New Roman"/>
          <w:sz w:val="28"/>
          <w:szCs w:val="28"/>
          <w:lang w:eastAsia="ru-RU"/>
        </w:rPr>
        <w:t>Расходы по данному разделу в проекте бюджета района на 202</w:t>
      </w:r>
      <w:r w:rsidR="00847CA7" w:rsidRPr="00847CA7">
        <w:rPr>
          <w:rFonts w:ascii="Times New Roman" w:eastAsia="Times New Roman" w:hAnsi="Times New Roman" w:cs="Times New Roman"/>
          <w:sz w:val="28"/>
          <w:szCs w:val="28"/>
          <w:lang w:eastAsia="ru-RU"/>
        </w:rPr>
        <w:t>1</w:t>
      </w:r>
      <w:r w:rsidRPr="00847CA7">
        <w:rPr>
          <w:rFonts w:ascii="Times New Roman" w:eastAsia="Times New Roman" w:hAnsi="Times New Roman" w:cs="Times New Roman"/>
          <w:sz w:val="28"/>
          <w:szCs w:val="28"/>
          <w:lang w:eastAsia="ru-RU"/>
        </w:rPr>
        <w:t xml:space="preserve"> год предусмотрены в размере </w:t>
      </w:r>
      <w:r w:rsidR="00847CA7" w:rsidRPr="00847CA7">
        <w:rPr>
          <w:rFonts w:ascii="Times New Roman" w:eastAsia="Times New Roman" w:hAnsi="Times New Roman" w:cs="Times New Roman"/>
          <w:sz w:val="28"/>
          <w:szCs w:val="28"/>
          <w:lang w:eastAsia="ru-RU"/>
        </w:rPr>
        <w:t>9843,0</w:t>
      </w:r>
      <w:r w:rsidRPr="00847CA7">
        <w:rPr>
          <w:rFonts w:ascii="Times New Roman" w:eastAsia="Times New Roman" w:hAnsi="Times New Roman" w:cs="Times New Roman"/>
          <w:sz w:val="28"/>
          <w:szCs w:val="28"/>
          <w:lang w:eastAsia="ru-RU"/>
        </w:rPr>
        <w:t xml:space="preserve"> тыс. рублей, что значительно ниже утвержденных назначений  на 20</w:t>
      </w:r>
      <w:r w:rsidR="00847CA7" w:rsidRPr="00847CA7">
        <w:rPr>
          <w:rFonts w:ascii="Times New Roman" w:eastAsia="Times New Roman" w:hAnsi="Times New Roman" w:cs="Times New Roman"/>
          <w:sz w:val="28"/>
          <w:szCs w:val="28"/>
          <w:lang w:eastAsia="ru-RU"/>
        </w:rPr>
        <w:t>20</w:t>
      </w:r>
      <w:r w:rsidRPr="00847CA7">
        <w:rPr>
          <w:rFonts w:ascii="Times New Roman" w:eastAsia="Times New Roman" w:hAnsi="Times New Roman" w:cs="Times New Roman"/>
          <w:sz w:val="28"/>
          <w:szCs w:val="28"/>
          <w:lang w:eastAsia="ru-RU"/>
        </w:rPr>
        <w:t xml:space="preserve"> год на сумму </w:t>
      </w:r>
      <w:r w:rsidR="00847CA7" w:rsidRPr="00847CA7">
        <w:rPr>
          <w:rFonts w:ascii="Times New Roman" w:eastAsia="Times New Roman" w:hAnsi="Times New Roman" w:cs="Times New Roman"/>
          <w:sz w:val="28"/>
          <w:szCs w:val="28"/>
          <w:lang w:eastAsia="ru-RU"/>
        </w:rPr>
        <w:t>21483,7</w:t>
      </w:r>
      <w:r w:rsidRPr="00847CA7">
        <w:rPr>
          <w:rFonts w:ascii="Times New Roman" w:eastAsia="Times New Roman" w:hAnsi="Times New Roman" w:cs="Times New Roman"/>
          <w:sz w:val="28"/>
          <w:szCs w:val="28"/>
          <w:lang w:eastAsia="ru-RU"/>
        </w:rPr>
        <w:t xml:space="preserve">  тыс. рублей, или на  </w:t>
      </w:r>
      <w:r w:rsidR="00847CA7" w:rsidRPr="00847CA7">
        <w:rPr>
          <w:rFonts w:ascii="Times New Roman" w:eastAsia="Times New Roman" w:hAnsi="Times New Roman" w:cs="Times New Roman"/>
          <w:sz w:val="28"/>
          <w:szCs w:val="28"/>
          <w:lang w:eastAsia="ru-RU"/>
        </w:rPr>
        <w:t>68,6</w:t>
      </w:r>
      <w:r w:rsidRPr="00847CA7">
        <w:rPr>
          <w:rFonts w:ascii="Times New Roman" w:eastAsia="Times New Roman" w:hAnsi="Times New Roman" w:cs="Times New Roman"/>
          <w:sz w:val="28"/>
          <w:szCs w:val="28"/>
          <w:lang w:eastAsia="ru-RU"/>
        </w:rPr>
        <w:t xml:space="preserve"> %. В 202</w:t>
      </w:r>
      <w:r w:rsidR="00847CA7" w:rsidRPr="00847CA7">
        <w:rPr>
          <w:rFonts w:ascii="Times New Roman" w:eastAsia="Times New Roman" w:hAnsi="Times New Roman" w:cs="Times New Roman"/>
          <w:sz w:val="28"/>
          <w:szCs w:val="28"/>
          <w:lang w:eastAsia="ru-RU"/>
        </w:rPr>
        <w:t>2</w:t>
      </w:r>
      <w:r w:rsidRPr="00847CA7">
        <w:rPr>
          <w:rFonts w:ascii="Times New Roman" w:eastAsia="Times New Roman" w:hAnsi="Times New Roman" w:cs="Times New Roman"/>
          <w:sz w:val="28"/>
          <w:szCs w:val="28"/>
          <w:lang w:eastAsia="ru-RU"/>
        </w:rPr>
        <w:t xml:space="preserve"> году расходы составят </w:t>
      </w:r>
      <w:r w:rsidR="00847CA7" w:rsidRPr="00847CA7">
        <w:rPr>
          <w:rFonts w:ascii="Times New Roman" w:eastAsia="Times New Roman" w:hAnsi="Times New Roman" w:cs="Times New Roman"/>
          <w:sz w:val="28"/>
          <w:szCs w:val="28"/>
          <w:lang w:eastAsia="ru-RU"/>
        </w:rPr>
        <w:t>8979,5</w:t>
      </w:r>
      <w:r w:rsidRPr="00847CA7">
        <w:rPr>
          <w:rFonts w:ascii="Times New Roman" w:eastAsia="Times New Roman" w:hAnsi="Times New Roman" w:cs="Times New Roman"/>
          <w:sz w:val="28"/>
          <w:szCs w:val="28"/>
          <w:lang w:eastAsia="ru-RU"/>
        </w:rPr>
        <w:t xml:space="preserve">  тыс. рублей, в 202</w:t>
      </w:r>
      <w:r w:rsidR="00847CA7" w:rsidRPr="00847CA7">
        <w:rPr>
          <w:rFonts w:ascii="Times New Roman" w:eastAsia="Times New Roman" w:hAnsi="Times New Roman" w:cs="Times New Roman"/>
          <w:sz w:val="28"/>
          <w:szCs w:val="28"/>
          <w:lang w:eastAsia="ru-RU"/>
        </w:rPr>
        <w:t>3</w:t>
      </w:r>
      <w:r w:rsidRPr="00847CA7">
        <w:rPr>
          <w:rFonts w:ascii="Times New Roman" w:eastAsia="Times New Roman" w:hAnsi="Times New Roman" w:cs="Times New Roman"/>
          <w:sz w:val="28"/>
          <w:szCs w:val="28"/>
          <w:lang w:eastAsia="ru-RU"/>
        </w:rPr>
        <w:t xml:space="preserve"> году – </w:t>
      </w:r>
      <w:r w:rsidR="00847CA7" w:rsidRPr="00847CA7">
        <w:rPr>
          <w:rFonts w:ascii="Times New Roman" w:eastAsia="Times New Roman" w:hAnsi="Times New Roman" w:cs="Times New Roman"/>
          <w:sz w:val="28"/>
          <w:szCs w:val="28"/>
          <w:lang w:eastAsia="ru-RU"/>
        </w:rPr>
        <w:t>9501,</w:t>
      </w:r>
      <w:r w:rsidR="00B33EE3">
        <w:rPr>
          <w:rFonts w:ascii="Times New Roman" w:eastAsia="Times New Roman" w:hAnsi="Times New Roman" w:cs="Times New Roman"/>
          <w:sz w:val="28"/>
          <w:szCs w:val="28"/>
          <w:lang w:eastAsia="ru-RU"/>
        </w:rPr>
        <w:t>7</w:t>
      </w:r>
      <w:r w:rsidRPr="00847CA7">
        <w:rPr>
          <w:rFonts w:ascii="Times New Roman" w:eastAsia="Times New Roman" w:hAnsi="Times New Roman" w:cs="Times New Roman"/>
          <w:sz w:val="28"/>
          <w:szCs w:val="28"/>
          <w:lang w:eastAsia="ru-RU"/>
        </w:rPr>
        <w:t xml:space="preserve">  тыс. рублей.  В 20</w:t>
      </w:r>
      <w:r w:rsidR="00847CA7" w:rsidRPr="00847CA7">
        <w:rPr>
          <w:rFonts w:ascii="Times New Roman" w:eastAsia="Times New Roman" w:hAnsi="Times New Roman" w:cs="Times New Roman"/>
          <w:sz w:val="28"/>
          <w:szCs w:val="28"/>
          <w:lang w:eastAsia="ru-RU"/>
        </w:rPr>
        <w:t>20</w:t>
      </w:r>
      <w:r w:rsidRPr="00847CA7">
        <w:rPr>
          <w:rFonts w:ascii="Times New Roman" w:eastAsia="Times New Roman" w:hAnsi="Times New Roman" w:cs="Times New Roman"/>
          <w:sz w:val="28"/>
          <w:szCs w:val="28"/>
          <w:lang w:eastAsia="ru-RU"/>
        </w:rPr>
        <w:t xml:space="preserve">  году плановый  объем расходов по разделу составил  </w:t>
      </w:r>
      <w:r w:rsidR="00847CA7" w:rsidRPr="00847CA7">
        <w:rPr>
          <w:rFonts w:ascii="Times New Roman" w:eastAsia="Times New Roman" w:hAnsi="Times New Roman" w:cs="Times New Roman"/>
          <w:sz w:val="28"/>
          <w:szCs w:val="28"/>
          <w:lang w:eastAsia="ru-RU"/>
        </w:rPr>
        <w:t>31326,7</w:t>
      </w:r>
      <w:r w:rsidRPr="00847CA7">
        <w:rPr>
          <w:rFonts w:ascii="Times New Roman" w:eastAsia="Times New Roman" w:hAnsi="Times New Roman" w:cs="Times New Roman"/>
          <w:sz w:val="28"/>
          <w:szCs w:val="28"/>
          <w:lang w:eastAsia="ru-RU"/>
        </w:rPr>
        <w:t xml:space="preserve"> тыс. рублей. </w:t>
      </w:r>
    </w:p>
    <w:p w:rsidR="0006617C" w:rsidRPr="0006617C" w:rsidRDefault="0006617C" w:rsidP="0006617C">
      <w:pPr>
        <w:tabs>
          <w:tab w:val="left" w:pos="720"/>
        </w:tabs>
        <w:spacing w:after="0" w:line="240" w:lineRule="auto"/>
        <w:ind w:firstLine="709"/>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720"/>
        </w:tabs>
        <w:spacing w:after="0" w:line="240" w:lineRule="auto"/>
        <w:ind w:firstLine="709"/>
        <w:jc w:val="both"/>
        <w:rPr>
          <w:rFonts w:ascii="Times New Roman" w:eastAsia="Times New Roman" w:hAnsi="Times New Roman" w:cs="Times New Roman"/>
          <w:color w:val="FF0000"/>
          <w:sz w:val="28"/>
          <w:szCs w:val="28"/>
          <w:lang w:eastAsia="ru-RU"/>
        </w:rPr>
      </w:pPr>
      <w:r w:rsidRPr="00847CA7">
        <w:rPr>
          <w:rFonts w:ascii="Times New Roman" w:eastAsia="Times New Roman" w:hAnsi="Times New Roman" w:cs="Times New Roman"/>
          <w:sz w:val="28"/>
          <w:szCs w:val="28"/>
          <w:lang w:eastAsia="ru-RU"/>
        </w:rPr>
        <w:t xml:space="preserve">По данному разделу предусмотрены бюджетные ассигнования по </w:t>
      </w:r>
      <w:r w:rsidRPr="00847CA7">
        <w:rPr>
          <w:rFonts w:ascii="Times New Roman" w:eastAsia="Times New Roman" w:hAnsi="Times New Roman" w:cs="Times New Roman"/>
          <w:i/>
          <w:sz w:val="28"/>
          <w:szCs w:val="28"/>
          <w:lang w:eastAsia="ru-RU"/>
        </w:rPr>
        <w:t>подразделу «Общеэкономические вопросы»</w:t>
      </w:r>
      <w:r w:rsidRPr="00847CA7">
        <w:rPr>
          <w:rFonts w:ascii="Times New Roman" w:eastAsia="Times New Roman" w:hAnsi="Times New Roman" w:cs="Times New Roman"/>
          <w:sz w:val="28"/>
          <w:szCs w:val="28"/>
          <w:lang w:eastAsia="ru-RU"/>
        </w:rPr>
        <w:t xml:space="preserve"> на реализацию закона области от 01 марта 2012 года №  2714-ОЗ «О мерах поддержки отдельных категорий граждан в области  содействия занятости населения» в бюджете  района расходы включены в муниципальную программу «Развитие образования Междуреченского муниципального района на 20</w:t>
      </w:r>
      <w:r w:rsidR="00847CA7" w:rsidRPr="00847CA7">
        <w:rPr>
          <w:rFonts w:ascii="Times New Roman" w:eastAsia="Times New Roman" w:hAnsi="Times New Roman" w:cs="Times New Roman"/>
          <w:sz w:val="28"/>
          <w:szCs w:val="28"/>
          <w:lang w:eastAsia="ru-RU"/>
        </w:rPr>
        <w:t>21</w:t>
      </w:r>
      <w:r w:rsidRPr="00847CA7">
        <w:rPr>
          <w:rFonts w:ascii="Times New Roman" w:eastAsia="Times New Roman" w:hAnsi="Times New Roman" w:cs="Times New Roman"/>
          <w:sz w:val="28"/>
          <w:szCs w:val="28"/>
          <w:lang w:eastAsia="ru-RU"/>
        </w:rPr>
        <w:t xml:space="preserve"> - 202</w:t>
      </w:r>
      <w:r w:rsidR="00847CA7" w:rsidRPr="00847CA7">
        <w:rPr>
          <w:rFonts w:ascii="Times New Roman" w:eastAsia="Times New Roman" w:hAnsi="Times New Roman" w:cs="Times New Roman"/>
          <w:sz w:val="28"/>
          <w:szCs w:val="28"/>
          <w:lang w:eastAsia="ru-RU"/>
        </w:rPr>
        <w:t>5</w:t>
      </w:r>
      <w:r w:rsidRPr="00847CA7">
        <w:rPr>
          <w:rFonts w:ascii="Times New Roman" w:eastAsia="Times New Roman" w:hAnsi="Times New Roman" w:cs="Times New Roman"/>
          <w:sz w:val="28"/>
          <w:szCs w:val="28"/>
          <w:lang w:eastAsia="ru-RU"/>
        </w:rPr>
        <w:t xml:space="preserve"> годы»</w:t>
      </w:r>
      <w:r w:rsidR="00847CA7" w:rsidRPr="00847CA7">
        <w:rPr>
          <w:rFonts w:ascii="Times New Roman" w:eastAsia="Times New Roman" w:hAnsi="Times New Roman" w:cs="Times New Roman"/>
          <w:sz w:val="28"/>
          <w:szCs w:val="28"/>
          <w:lang w:eastAsia="ru-RU"/>
        </w:rPr>
        <w:t xml:space="preserve"> в рамках подпрограммы  «Общие мероприятия развития системы образования»  на мероприятия по содействию занятости  детей и подростков, на </w:t>
      </w:r>
      <w:r w:rsidRPr="00847CA7">
        <w:rPr>
          <w:rFonts w:ascii="Times New Roman" w:eastAsia="Times New Roman" w:hAnsi="Times New Roman" w:cs="Times New Roman"/>
          <w:sz w:val="28"/>
          <w:szCs w:val="28"/>
          <w:lang w:eastAsia="ru-RU"/>
        </w:rPr>
        <w:t>данные мероприятия предусматриваются расходы    на 202</w:t>
      </w:r>
      <w:r w:rsidR="00847CA7" w:rsidRPr="00847CA7">
        <w:rPr>
          <w:rFonts w:ascii="Times New Roman" w:eastAsia="Times New Roman" w:hAnsi="Times New Roman" w:cs="Times New Roman"/>
          <w:sz w:val="28"/>
          <w:szCs w:val="28"/>
          <w:lang w:eastAsia="ru-RU"/>
        </w:rPr>
        <w:t xml:space="preserve">1 </w:t>
      </w:r>
      <w:r w:rsidRPr="00847CA7">
        <w:rPr>
          <w:rFonts w:ascii="Times New Roman" w:eastAsia="Times New Roman" w:hAnsi="Times New Roman" w:cs="Times New Roman"/>
          <w:sz w:val="28"/>
          <w:szCs w:val="28"/>
          <w:lang w:eastAsia="ru-RU"/>
        </w:rPr>
        <w:t>год в сумме 103,4 тыс. рублей, что соответствует уровню  20</w:t>
      </w:r>
      <w:r w:rsidR="00847CA7" w:rsidRPr="00847CA7">
        <w:rPr>
          <w:rFonts w:ascii="Times New Roman" w:eastAsia="Times New Roman" w:hAnsi="Times New Roman" w:cs="Times New Roman"/>
          <w:sz w:val="28"/>
          <w:szCs w:val="28"/>
          <w:lang w:eastAsia="ru-RU"/>
        </w:rPr>
        <w:t>20</w:t>
      </w:r>
      <w:r w:rsidRPr="00847CA7">
        <w:rPr>
          <w:rFonts w:ascii="Times New Roman" w:eastAsia="Times New Roman" w:hAnsi="Times New Roman" w:cs="Times New Roman"/>
          <w:sz w:val="28"/>
          <w:szCs w:val="28"/>
          <w:lang w:eastAsia="ru-RU"/>
        </w:rPr>
        <w:t xml:space="preserve"> года.   В 202</w:t>
      </w:r>
      <w:r w:rsidR="00847CA7" w:rsidRPr="00847CA7">
        <w:rPr>
          <w:rFonts w:ascii="Times New Roman" w:eastAsia="Times New Roman" w:hAnsi="Times New Roman" w:cs="Times New Roman"/>
          <w:sz w:val="28"/>
          <w:szCs w:val="28"/>
          <w:lang w:eastAsia="ru-RU"/>
        </w:rPr>
        <w:t>2</w:t>
      </w:r>
      <w:r w:rsidRPr="00847CA7">
        <w:rPr>
          <w:rFonts w:ascii="Times New Roman" w:eastAsia="Times New Roman" w:hAnsi="Times New Roman" w:cs="Times New Roman"/>
          <w:sz w:val="28"/>
          <w:szCs w:val="28"/>
          <w:lang w:eastAsia="ru-RU"/>
        </w:rPr>
        <w:t xml:space="preserve"> году расходы  планируются в сумме </w:t>
      </w:r>
      <w:r w:rsidR="00847CA7" w:rsidRPr="00847CA7">
        <w:rPr>
          <w:rFonts w:ascii="Times New Roman" w:eastAsia="Times New Roman" w:hAnsi="Times New Roman" w:cs="Times New Roman"/>
          <w:sz w:val="28"/>
          <w:szCs w:val="28"/>
          <w:lang w:eastAsia="ru-RU"/>
        </w:rPr>
        <w:t>100,5</w:t>
      </w:r>
      <w:r w:rsidRPr="00847CA7">
        <w:rPr>
          <w:rFonts w:ascii="Times New Roman" w:eastAsia="Times New Roman" w:hAnsi="Times New Roman" w:cs="Times New Roman"/>
          <w:sz w:val="28"/>
          <w:szCs w:val="28"/>
          <w:lang w:eastAsia="ru-RU"/>
        </w:rPr>
        <w:t xml:space="preserve"> тыс. рублей,  в 202</w:t>
      </w:r>
      <w:r w:rsidR="00847CA7" w:rsidRPr="00847CA7">
        <w:rPr>
          <w:rFonts w:ascii="Times New Roman" w:eastAsia="Times New Roman" w:hAnsi="Times New Roman" w:cs="Times New Roman"/>
          <w:sz w:val="28"/>
          <w:szCs w:val="28"/>
          <w:lang w:eastAsia="ru-RU"/>
        </w:rPr>
        <w:t>3</w:t>
      </w:r>
      <w:r w:rsidRPr="00847CA7">
        <w:rPr>
          <w:rFonts w:ascii="Times New Roman" w:eastAsia="Times New Roman" w:hAnsi="Times New Roman" w:cs="Times New Roman"/>
          <w:sz w:val="28"/>
          <w:szCs w:val="28"/>
          <w:lang w:eastAsia="ru-RU"/>
        </w:rPr>
        <w:t xml:space="preserve"> году – 9</w:t>
      </w:r>
      <w:r w:rsidR="00847CA7" w:rsidRPr="00847CA7">
        <w:rPr>
          <w:rFonts w:ascii="Times New Roman" w:eastAsia="Times New Roman" w:hAnsi="Times New Roman" w:cs="Times New Roman"/>
          <w:sz w:val="28"/>
          <w:szCs w:val="28"/>
          <w:lang w:eastAsia="ru-RU"/>
        </w:rPr>
        <w:t>7</w:t>
      </w:r>
      <w:r w:rsidRPr="00847CA7">
        <w:rPr>
          <w:rFonts w:ascii="Times New Roman" w:eastAsia="Times New Roman" w:hAnsi="Times New Roman" w:cs="Times New Roman"/>
          <w:sz w:val="28"/>
          <w:szCs w:val="28"/>
          <w:lang w:eastAsia="ru-RU"/>
        </w:rPr>
        <w:t>,4 тыс. рублей.</w:t>
      </w:r>
    </w:p>
    <w:p w:rsidR="0006617C" w:rsidRPr="00A600D4" w:rsidRDefault="0006617C" w:rsidP="0006617C">
      <w:pPr>
        <w:shd w:val="clear" w:color="auto" w:fill="FFFFFF"/>
        <w:spacing w:after="0" w:line="240" w:lineRule="auto"/>
        <w:jc w:val="both"/>
        <w:rPr>
          <w:rFonts w:ascii="Times New Roman" w:eastAsia="Times New Roman" w:hAnsi="Times New Roman" w:cs="Times New Roman"/>
          <w:spacing w:val="7"/>
          <w:sz w:val="28"/>
          <w:szCs w:val="28"/>
          <w:lang w:eastAsia="ru-RU"/>
        </w:rPr>
      </w:pPr>
    </w:p>
    <w:p w:rsidR="0006617C" w:rsidRPr="00A600D4" w:rsidRDefault="0006617C" w:rsidP="0006617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600D4">
        <w:rPr>
          <w:rFonts w:ascii="Times New Roman" w:eastAsia="Times New Roman" w:hAnsi="Times New Roman" w:cs="Times New Roman"/>
          <w:spacing w:val="7"/>
          <w:sz w:val="28"/>
          <w:szCs w:val="28"/>
          <w:lang w:eastAsia="ru-RU"/>
        </w:rPr>
        <w:t xml:space="preserve">Расходные обязательства района, на </w:t>
      </w:r>
      <w:r w:rsidRPr="00A600D4">
        <w:rPr>
          <w:rFonts w:ascii="Times New Roman" w:eastAsia="Times New Roman" w:hAnsi="Times New Roman" w:cs="Times New Roman"/>
          <w:spacing w:val="11"/>
          <w:sz w:val="28"/>
          <w:szCs w:val="28"/>
          <w:lang w:eastAsia="ru-RU"/>
        </w:rPr>
        <w:t xml:space="preserve">исполнение которых предусмотрены </w:t>
      </w:r>
      <w:r w:rsidRPr="00A600D4">
        <w:rPr>
          <w:rFonts w:ascii="Times New Roman" w:eastAsia="Times New Roman" w:hAnsi="Times New Roman" w:cs="Times New Roman"/>
          <w:i/>
          <w:spacing w:val="11"/>
          <w:sz w:val="28"/>
          <w:szCs w:val="28"/>
          <w:lang w:eastAsia="ru-RU"/>
        </w:rPr>
        <w:t>по подразделу «Транспорт»,</w:t>
      </w:r>
      <w:r w:rsidRPr="00A600D4">
        <w:rPr>
          <w:rFonts w:ascii="Times New Roman" w:eastAsia="Times New Roman" w:hAnsi="Times New Roman" w:cs="Times New Roman"/>
          <w:spacing w:val="11"/>
          <w:sz w:val="28"/>
          <w:szCs w:val="28"/>
          <w:lang w:eastAsia="ru-RU"/>
        </w:rPr>
        <w:t xml:space="preserve"> </w:t>
      </w:r>
      <w:r w:rsidRPr="00A600D4">
        <w:rPr>
          <w:rFonts w:ascii="Times New Roman" w:eastAsia="Times New Roman" w:hAnsi="Times New Roman" w:cs="Times New Roman"/>
          <w:spacing w:val="1"/>
          <w:sz w:val="28"/>
          <w:szCs w:val="28"/>
          <w:lang w:eastAsia="ru-RU"/>
        </w:rPr>
        <w:t xml:space="preserve">обусловлены </w:t>
      </w:r>
      <w:r w:rsidRPr="00A600D4">
        <w:rPr>
          <w:rFonts w:ascii="Times New Roman" w:eastAsia="Times New Roman" w:hAnsi="Times New Roman" w:cs="Times New Roman"/>
          <w:spacing w:val="2"/>
          <w:sz w:val="28"/>
          <w:szCs w:val="28"/>
          <w:lang w:eastAsia="ru-RU"/>
        </w:rPr>
        <w:t xml:space="preserve"> статьей 15 Федерального закона от 6 октября 2003 года </w:t>
      </w:r>
      <w:r w:rsidRPr="00A600D4">
        <w:rPr>
          <w:rFonts w:ascii="Times New Roman" w:eastAsia="Times New Roman" w:hAnsi="Times New Roman" w:cs="Times New Roman"/>
          <w:spacing w:val="2"/>
          <w:sz w:val="28"/>
          <w:szCs w:val="28"/>
          <w:lang w:eastAsia="ru-RU"/>
        </w:rPr>
        <w:br/>
        <w:t xml:space="preserve">№ 131-ФЗ «Об общих </w:t>
      </w:r>
      <w:r w:rsidRPr="00A600D4">
        <w:rPr>
          <w:rFonts w:ascii="Times New Roman" w:eastAsia="Times New Roman" w:hAnsi="Times New Roman" w:cs="Times New Roman"/>
          <w:spacing w:val="11"/>
          <w:sz w:val="28"/>
          <w:szCs w:val="28"/>
          <w:lang w:eastAsia="ru-RU"/>
        </w:rPr>
        <w:t>принципах организации местного самоуправления в Росс</w:t>
      </w:r>
      <w:r w:rsidRPr="00A600D4">
        <w:rPr>
          <w:rFonts w:ascii="Times New Roman" w:eastAsia="Times New Roman" w:hAnsi="Times New Roman" w:cs="Times New Roman"/>
          <w:spacing w:val="2"/>
          <w:sz w:val="28"/>
          <w:szCs w:val="28"/>
          <w:lang w:eastAsia="ru-RU"/>
        </w:rPr>
        <w:t xml:space="preserve">ийской </w:t>
      </w:r>
      <w:r w:rsidRPr="00A600D4">
        <w:rPr>
          <w:rFonts w:ascii="Times New Roman" w:eastAsia="Times New Roman" w:hAnsi="Times New Roman" w:cs="Times New Roman"/>
          <w:spacing w:val="1"/>
          <w:sz w:val="28"/>
          <w:szCs w:val="28"/>
          <w:lang w:eastAsia="ru-RU"/>
        </w:rPr>
        <w:t>Федерации» (с последующими изменениями).</w:t>
      </w:r>
    </w:p>
    <w:p w:rsidR="0006617C" w:rsidRPr="00A61FE1" w:rsidRDefault="0006617C" w:rsidP="0006617C">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A600D4">
        <w:rPr>
          <w:rFonts w:ascii="Times New Roman" w:eastAsia="Times New Roman" w:hAnsi="Times New Roman" w:cs="Times New Roman"/>
          <w:spacing w:val="1"/>
          <w:sz w:val="28"/>
          <w:szCs w:val="28"/>
          <w:lang w:eastAsia="ru-RU"/>
        </w:rPr>
        <w:t xml:space="preserve">По данному подразделу на </w:t>
      </w:r>
      <w:r w:rsidRPr="00A600D4">
        <w:rPr>
          <w:rFonts w:ascii="Times New Roman" w:eastAsia="Times New Roman" w:hAnsi="Times New Roman" w:cs="Times New Roman"/>
          <w:spacing w:val="2"/>
          <w:sz w:val="28"/>
          <w:szCs w:val="28"/>
          <w:lang w:eastAsia="ru-RU"/>
        </w:rPr>
        <w:t xml:space="preserve"> 202</w:t>
      </w:r>
      <w:r w:rsidR="00847CA7" w:rsidRPr="00A600D4">
        <w:rPr>
          <w:rFonts w:ascii="Times New Roman" w:eastAsia="Times New Roman" w:hAnsi="Times New Roman" w:cs="Times New Roman"/>
          <w:spacing w:val="2"/>
          <w:sz w:val="28"/>
          <w:szCs w:val="28"/>
          <w:lang w:eastAsia="ru-RU"/>
        </w:rPr>
        <w:t>1</w:t>
      </w:r>
      <w:r w:rsidRPr="00A600D4">
        <w:rPr>
          <w:rFonts w:ascii="Times New Roman" w:eastAsia="Times New Roman" w:hAnsi="Times New Roman" w:cs="Times New Roman"/>
          <w:spacing w:val="2"/>
          <w:sz w:val="28"/>
          <w:szCs w:val="28"/>
          <w:lang w:eastAsia="ru-RU"/>
        </w:rPr>
        <w:t xml:space="preserve"> году предусмотрены расходы  в сумме </w:t>
      </w:r>
      <w:r w:rsidR="00847CA7" w:rsidRPr="00A600D4">
        <w:rPr>
          <w:rFonts w:ascii="Times New Roman" w:eastAsia="Times New Roman" w:hAnsi="Times New Roman" w:cs="Times New Roman"/>
          <w:spacing w:val="2"/>
          <w:sz w:val="28"/>
          <w:szCs w:val="28"/>
          <w:lang w:eastAsia="ru-RU"/>
        </w:rPr>
        <w:t>1638,7 тыс. рублей</w:t>
      </w:r>
      <w:r w:rsidR="00A600D4" w:rsidRPr="00A600D4">
        <w:rPr>
          <w:rFonts w:ascii="Times New Roman" w:eastAsia="Times New Roman" w:hAnsi="Times New Roman" w:cs="Times New Roman"/>
          <w:spacing w:val="2"/>
          <w:sz w:val="28"/>
          <w:szCs w:val="28"/>
          <w:lang w:eastAsia="ru-RU"/>
        </w:rPr>
        <w:t>, что ниже уровня 2020 года на 475,8 тыс. рублей, или на 22,5%. По данному подразделу проводились расходы</w:t>
      </w:r>
      <w:r w:rsidR="00847CA7" w:rsidRPr="00A600D4">
        <w:rPr>
          <w:rFonts w:ascii="Times New Roman" w:eastAsia="Times New Roman" w:hAnsi="Times New Roman" w:cs="Times New Roman"/>
          <w:spacing w:val="2"/>
          <w:sz w:val="28"/>
          <w:szCs w:val="28"/>
          <w:lang w:eastAsia="ru-RU"/>
        </w:rPr>
        <w:t xml:space="preserve"> </w:t>
      </w:r>
      <w:r w:rsidRPr="00A600D4">
        <w:rPr>
          <w:rFonts w:ascii="Times New Roman" w:eastAsia="Times New Roman" w:hAnsi="Times New Roman" w:cs="Times New Roman"/>
          <w:spacing w:val="2"/>
          <w:sz w:val="28"/>
          <w:szCs w:val="28"/>
          <w:lang w:eastAsia="ru-RU"/>
        </w:rPr>
        <w:t>на</w:t>
      </w:r>
      <w:r w:rsidR="00847CA7" w:rsidRPr="00A600D4">
        <w:rPr>
          <w:rFonts w:ascii="Times New Roman" w:eastAsia="Times New Roman" w:hAnsi="Times New Roman" w:cs="Times New Roman"/>
          <w:spacing w:val="2"/>
          <w:sz w:val="28"/>
          <w:szCs w:val="28"/>
          <w:lang w:eastAsia="ru-RU"/>
        </w:rPr>
        <w:t xml:space="preserve"> реализацию подпрограммы «Транспортное обслуживание</w:t>
      </w:r>
      <w:r w:rsidR="00A600D4" w:rsidRPr="00A600D4">
        <w:rPr>
          <w:rFonts w:ascii="Times New Roman" w:eastAsia="Times New Roman" w:hAnsi="Times New Roman" w:cs="Times New Roman"/>
          <w:spacing w:val="2"/>
          <w:sz w:val="28"/>
          <w:szCs w:val="28"/>
          <w:lang w:eastAsia="ru-RU"/>
        </w:rPr>
        <w:t xml:space="preserve"> населения» муниципальной программы «Сохранение и совершенствование  транспортной системы на территории Междуреченского муниципального района на 2021-2025 годы» на организацию </w:t>
      </w:r>
      <w:r w:rsidRPr="00A600D4">
        <w:rPr>
          <w:rFonts w:ascii="Times New Roman" w:eastAsia="Times New Roman" w:hAnsi="Times New Roman" w:cs="Times New Roman"/>
          <w:spacing w:val="2"/>
          <w:sz w:val="28"/>
          <w:szCs w:val="28"/>
          <w:lang w:eastAsia="ru-RU"/>
        </w:rPr>
        <w:t xml:space="preserve">  пассажирски</w:t>
      </w:r>
      <w:r w:rsidR="00A600D4" w:rsidRPr="00A600D4">
        <w:rPr>
          <w:rFonts w:ascii="Times New Roman" w:eastAsia="Times New Roman" w:hAnsi="Times New Roman" w:cs="Times New Roman"/>
          <w:spacing w:val="2"/>
          <w:sz w:val="28"/>
          <w:szCs w:val="28"/>
          <w:lang w:eastAsia="ru-RU"/>
        </w:rPr>
        <w:t>х</w:t>
      </w:r>
      <w:r w:rsidRPr="00A600D4">
        <w:rPr>
          <w:rFonts w:ascii="Times New Roman" w:eastAsia="Times New Roman" w:hAnsi="Times New Roman" w:cs="Times New Roman"/>
          <w:spacing w:val="2"/>
          <w:sz w:val="28"/>
          <w:szCs w:val="28"/>
          <w:lang w:eastAsia="ru-RU"/>
        </w:rPr>
        <w:t xml:space="preserve"> перевоз</w:t>
      </w:r>
      <w:r w:rsidR="00A600D4" w:rsidRPr="00A600D4">
        <w:rPr>
          <w:rFonts w:ascii="Times New Roman" w:eastAsia="Times New Roman" w:hAnsi="Times New Roman" w:cs="Times New Roman"/>
          <w:spacing w:val="2"/>
          <w:sz w:val="28"/>
          <w:szCs w:val="28"/>
          <w:lang w:eastAsia="ru-RU"/>
        </w:rPr>
        <w:t>ок</w:t>
      </w:r>
      <w:r w:rsidRPr="00A600D4">
        <w:rPr>
          <w:rFonts w:ascii="Times New Roman" w:eastAsia="Times New Roman" w:hAnsi="Times New Roman" w:cs="Times New Roman"/>
          <w:spacing w:val="2"/>
          <w:sz w:val="28"/>
          <w:szCs w:val="28"/>
          <w:lang w:eastAsia="ru-RU"/>
        </w:rPr>
        <w:t xml:space="preserve"> автомобильным транспортом</w:t>
      </w:r>
      <w:r w:rsidR="00A600D4" w:rsidRPr="00A600D4">
        <w:rPr>
          <w:rFonts w:ascii="Times New Roman" w:eastAsia="Times New Roman" w:hAnsi="Times New Roman" w:cs="Times New Roman"/>
          <w:spacing w:val="2"/>
          <w:sz w:val="28"/>
          <w:szCs w:val="28"/>
          <w:lang w:eastAsia="ru-RU"/>
        </w:rPr>
        <w:t xml:space="preserve"> в сумме </w:t>
      </w:r>
      <w:r w:rsidRPr="00A600D4">
        <w:rPr>
          <w:rFonts w:ascii="Times New Roman" w:eastAsia="Times New Roman" w:hAnsi="Times New Roman" w:cs="Times New Roman"/>
          <w:spacing w:val="2"/>
          <w:sz w:val="28"/>
          <w:szCs w:val="28"/>
          <w:lang w:eastAsia="ru-RU"/>
        </w:rPr>
        <w:t xml:space="preserve">  </w:t>
      </w:r>
      <w:r w:rsidR="00A600D4" w:rsidRPr="00A600D4">
        <w:rPr>
          <w:rFonts w:ascii="Times New Roman" w:eastAsia="Times New Roman" w:hAnsi="Times New Roman" w:cs="Times New Roman"/>
          <w:spacing w:val="2"/>
          <w:sz w:val="28"/>
          <w:szCs w:val="28"/>
          <w:lang w:eastAsia="ru-RU"/>
        </w:rPr>
        <w:t>1638,7  тыс. рублей,</w:t>
      </w:r>
      <w:r w:rsidR="00BA4F29">
        <w:rPr>
          <w:rFonts w:ascii="Times New Roman" w:eastAsia="Times New Roman" w:hAnsi="Times New Roman" w:cs="Times New Roman"/>
          <w:spacing w:val="2"/>
          <w:sz w:val="28"/>
          <w:szCs w:val="28"/>
          <w:lang w:eastAsia="ru-RU"/>
        </w:rPr>
        <w:t xml:space="preserve"> (в том числе 1560,9 тыс. рублей за счет субсидии из бюджета области и 12,2 тыс. рублей за счет средств бюджета </w:t>
      </w:r>
      <w:r w:rsidR="00BA4F29">
        <w:rPr>
          <w:rFonts w:ascii="Times New Roman" w:eastAsia="Times New Roman" w:hAnsi="Times New Roman" w:cs="Times New Roman"/>
          <w:spacing w:val="2"/>
          <w:sz w:val="28"/>
          <w:szCs w:val="28"/>
          <w:lang w:eastAsia="ru-RU"/>
        </w:rPr>
        <w:lastRenderedPageBreak/>
        <w:t xml:space="preserve">района) </w:t>
      </w:r>
      <w:r w:rsidR="00A600D4" w:rsidRPr="00A600D4">
        <w:rPr>
          <w:rFonts w:ascii="Times New Roman" w:eastAsia="Times New Roman" w:hAnsi="Times New Roman" w:cs="Times New Roman"/>
          <w:spacing w:val="2"/>
          <w:sz w:val="28"/>
          <w:szCs w:val="28"/>
          <w:lang w:eastAsia="ru-RU"/>
        </w:rPr>
        <w:t xml:space="preserve"> </w:t>
      </w:r>
      <w:r w:rsidRPr="00A61FE1">
        <w:rPr>
          <w:rFonts w:ascii="Times New Roman" w:eastAsia="Times New Roman" w:hAnsi="Times New Roman" w:cs="Times New Roman"/>
          <w:spacing w:val="2"/>
          <w:sz w:val="28"/>
          <w:szCs w:val="28"/>
          <w:lang w:eastAsia="ru-RU"/>
        </w:rPr>
        <w:t>в 202</w:t>
      </w:r>
      <w:r w:rsidR="00A61FE1" w:rsidRPr="00A61FE1">
        <w:rPr>
          <w:rFonts w:ascii="Times New Roman" w:eastAsia="Times New Roman" w:hAnsi="Times New Roman" w:cs="Times New Roman"/>
          <w:spacing w:val="2"/>
          <w:sz w:val="28"/>
          <w:szCs w:val="28"/>
          <w:lang w:eastAsia="ru-RU"/>
        </w:rPr>
        <w:t>2</w:t>
      </w:r>
      <w:r w:rsidRPr="00A61FE1">
        <w:rPr>
          <w:rFonts w:ascii="Times New Roman" w:eastAsia="Times New Roman" w:hAnsi="Times New Roman" w:cs="Times New Roman"/>
          <w:spacing w:val="2"/>
          <w:sz w:val="28"/>
          <w:szCs w:val="28"/>
          <w:lang w:eastAsia="ru-RU"/>
        </w:rPr>
        <w:t>-202</w:t>
      </w:r>
      <w:r w:rsidR="00A61FE1" w:rsidRPr="00A61FE1">
        <w:rPr>
          <w:rFonts w:ascii="Times New Roman" w:eastAsia="Times New Roman" w:hAnsi="Times New Roman" w:cs="Times New Roman"/>
          <w:spacing w:val="2"/>
          <w:sz w:val="28"/>
          <w:szCs w:val="28"/>
          <w:lang w:eastAsia="ru-RU"/>
        </w:rPr>
        <w:t>3</w:t>
      </w:r>
      <w:r w:rsidRPr="00A61FE1">
        <w:rPr>
          <w:rFonts w:ascii="Times New Roman" w:eastAsia="Times New Roman" w:hAnsi="Times New Roman" w:cs="Times New Roman"/>
          <w:spacing w:val="2"/>
          <w:sz w:val="28"/>
          <w:szCs w:val="28"/>
          <w:lang w:eastAsia="ru-RU"/>
        </w:rPr>
        <w:t xml:space="preserve"> годы  в сумме  </w:t>
      </w:r>
      <w:r w:rsidR="00A61FE1" w:rsidRPr="00A61FE1">
        <w:rPr>
          <w:rFonts w:ascii="Times New Roman" w:eastAsia="Times New Roman" w:hAnsi="Times New Roman" w:cs="Times New Roman"/>
          <w:spacing w:val="2"/>
          <w:sz w:val="28"/>
          <w:szCs w:val="28"/>
          <w:lang w:eastAsia="ru-RU"/>
        </w:rPr>
        <w:t>1218,1</w:t>
      </w:r>
      <w:r w:rsidRPr="00A61FE1">
        <w:rPr>
          <w:rFonts w:ascii="Times New Roman" w:eastAsia="Times New Roman" w:hAnsi="Times New Roman" w:cs="Times New Roman"/>
          <w:spacing w:val="2"/>
          <w:sz w:val="28"/>
          <w:szCs w:val="28"/>
          <w:lang w:eastAsia="ru-RU"/>
        </w:rPr>
        <w:t xml:space="preserve"> тыс. рублей и </w:t>
      </w:r>
      <w:r w:rsidR="00A61FE1" w:rsidRPr="00A61FE1">
        <w:rPr>
          <w:rFonts w:ascii="Times New Roman" w:eastAsia="Times New Roman" w:hAnsi="Times New Roman" w:cs="Times New Roman"/>
          <w:spacing w:val="2"/>
          <w:sz w:val="28"/>
          <w:szCs w:val="28"/>
          <w:lang w:eastAsia="ru-RU"/>
        </w:rPr>
        <w:t>1196,2</w:t>
      </w:r>
      <w:r w:rsidRPr="00A61FE1">
        <w:rPr>
          <w:rFonts w:ascii="Times New Roman" w:eastAsia="Times New Roman" w:hAnsi="Times New Roman" w:cs="Times New Roman"/>
          <w:spacing w:val="2"/>
          <w:sz w:val="28"/>
          <w:szCs w:val="28"/>
          <w:lang w:eastAsia="ru-RU"/>
        </w:rPr>
        <w:t xml:space="preserve"> тыс. рублей соответственно.</w:t>
      </w:r>
    </w:p>
    <w:p w:rsidR="0006617C" w:rsidRPr="00A61FE1" w:rsidRDefault="0006617C" w:rsidP="0006617C">
      <w:pPr>
        <w:autoSpaceDE w:val="0"/>
        <w:autoSpaceDN w:val="0"/>
        <w:adjustRightInd w:val="0"/>
        <w:spacing w:after="0" w:line="240" w:lineRule="auto"/>
        <w:ind w:firstLine="720"/>
        <w:jc w:val="both"/>
        <w:rPr>
          <w:rFonts w:ascii="Times New Roman" w:hAnsi="Times New Roman" w:cs="Times New Roman"/>
          <w:sz w:val="28"/>
          <w:szCs w:val="28"/>
        </w:rPr>
      </w:pPr>
      <w:r w:rsidRPr="00A61FE1">
        <w:rPr>
          <w:rFonts w:ascii="Times New Roman" w:hAnsi="Times New Roman" w:cs="Times New Roman"/>
          <w:sz w:val="28"/>
          <w:szCs w:val="28"/>
        </w:rPr>
        <w:t>На 20</w:t>
      </w:r>
      <w:r w:rsidR="00B33EE3">
        <w:rPr>
          <w:rFonts w:ascii="Times New Roman" w:hAnsi="Times New Roman" w:cs="Times New Roman"/>
          <w:sz w:val="28"/>
          <w:szCs w:val="28"/>
        </w:rPr>
        <w:t>21</w:t>
      </w:r>
      <w:r w:rsidRPr="00A61FE1">
        <w:rPr>
          <w:rFonts w:ascii="Times New Roman" w:hAnsi="Times New Roman" w:cs="Times New Roman"/>
          <w:sz w:val="28"/>
          <w:szCs w:val="28"/>
        </w:rPr>
        <w:t xml:space="preserve"> год проектируются бюджетные ассигнования </w:t>
      </w:r>
      <w:r w:rsidRPr="00A61FE1">
        <w:rPr>
          <w:rFonts w:ascii="Times New Roman" w:hAnsi="Times New Roman" w:cs="Times New Roman"/>
          <w:i/>
          <w:sz w:val="28"/>
          <w:szCs w:val="28"/>
        </w:rPr>
        <w:t xml:space="preserve">по подразделу  «Дорожное хозяйство (дорожные фонды)» </w:t>
      </w:r>
      <w:r w:rsidRPr="00A61FE1">
        <w:rPr>
          <w:rFonts w:ascii="Times New Roman" w:hAnsi="Times New Roman" w:cs="Times New Roman"/>
          <w:sz w:val="28"/>
          <w:szCs w:val="28"/>
        </w:rPr>
        <w:t xml:space="preserve">в сумме </w:t>
      </w:r>
      <w:r w:rsidR="00A61FE1" w:rsidRPr="00A61FE1">
        <w:rPr>
          <w:rFonts w:ascii="Times New Roman" w:hAnsi="Times New Roman" w:cs="Times New Roman"/>
          <w:sz w:val="28"/>
          <w:szCs w:val="28"/>
        </w:rPr>
        <w:t>6128,5</w:t>
      </w:r>
      <w:r w:rsidRPr="00A61FE1">
        <w:rPr>
          <w:rFonts w:ascii="Times New Roman" w:hAnsi="Times New Roman" w:cs="Times New Roman"/>
          <w:sz w:val="28"/>
          <w:szCs w:val="28"/>
        </w:rPr>
        <w:t xml:space="preserve"> тыс. рублей, что на </w:t>
      </w:r>
      <w:r w:rsidR="00A61FE1" w:rsidRPr="00A61FE1">
        <w:rPr>
          <w:rFonts w:ascii="Times New Roman" w:hAnsi="Times New Roman" w:cs="Times New Roman"/>
          <w:sz w:val="28"/>
          <w:szCs w:val="28"/>
        </w:rPr>
        <w:t>21600,7</w:t>
      </w:r>
      <w:r w:rsidRPr="00A61FE1">
        <w:rPr>
          <w:rFonts w:ascii="Times New Roman" w:hAnsi="Times New Roman" w:cs="Times New Roman"/>
          <w:sz w:val="28"/>
          <w:szCs w:val="28"/>
        </w:rPr>
        <w:t xml:space="preserve"> тыс. рублей, или </w:t>
      </w:r>
      <w:r w:rsidR="00A61FE1" w:rsidRPr="00A61FE1">
        <w:rPr>
          <w:rFonts w:ascii="Times New Roman" w:hAnsi="Times New Roman" w:cs="Times New Roman"/>
          <w:sz w:val="28"/>
          <w:szCs w:val="28"/>
        </w:rPr>
        <w:t>на</w:t>
      </w:r>
      <w:r w:rsidRPr="00A61FE1">
        <w:rPr>
          <w:rFonts w:ascii="Times New Roman" w:hAnsi="Times New Roman" w:cs="Times New Roman"/>
          <w:sz w:val="28"/>
          <w:szCs w:val="28"/>
        </w:rPr>
        <w:t xml:space="preserve"> </w:t>
      </w:r>
      <w:r w:rsidR="00A61FE1" w:rsidRPr="00A61FE1">
        <w:rPr>
          <w:rFonts w:ascii="Times New Roman" w:hAnsi="Times New Roman" w:cs="Times New Roman"/>
          <w:sz w:val="28"/>
          <w:szCs w:val="28"/>
        </w:rPr>
        <w:t>77,9</w:t>
      </w:r>
      <w:r w:rsidRPr="00A61FE1">
        <w:rPr>
          <w:rFonts w:ascii="Times New Roman" w:hAnsi="Times New Roman" w:cs="Times New Roman"/>
          <w:sz w:val="28"/>
          <w:szCs w:val="28"/>
        </w:rPr>
        <w:t xml:space="preserve"> </w:t>
      </w:r>
      <w:r w:rsidR="00A61FE1" w:rsidRPr="00A61FE1">
        <w:rPr>
          <w:rFonts w:ascii="Times New Roman" w:hAnsi="Times New Roman" w:cs="Times New Roman"/>
          <w:sz w:val="28"/>
          <w:szCs w:val="28"/>
        </w:rPr>
        <w:t>%</w:t>
      </w:r>
      <w:r w:rsidRPr="00A61FE1">
        <w:rPr>
          <w:rFonts w:ascii="Times New Roman" w:hAnsi="Times New Roman" w:cs="Times New Roman"/>
          <w:sz w:val="28"/>
          <w:szCs w:val="28"/>
        </w:rPr>
        <w:t xml:space="preserve"> ниже  уровня 20</w:t>
      </w:r>
      <w:r w:rsidR="00A61FE1" w:rsidRPr="00A61FE1">
        <w:rPr>
          <w:rFonts w:ascii="Times New Roman" w:hAnsi="Times New Roman" w:cs="Times New Roman"/>
          <w:sz w:val="28"/>
          <w:szCs w:val="28"/>
        </w:rPr>
        <w:t>20</w:t>
      </w:r>
      <w:r w:rsidRPr="00A61FE1">
        <w:rPr>
          <w:rFonts w:ascii="Times New Roman" w:hAnsi="Times New Roman" w:cs="Times New Roman"/>
          <w:sz w:val="28"/>
          <w:szCs w:val="28"/>
        </w:rPr>
        <w:t xml:space="preserve"> года,</w:t>
      </w:r>
      <w:r w:rsidRPr="00A61FE1">
        <w:rPr>
          <w:rFonts w:ascii="Times New Roman" w:eastAsia="Times New Roman" w:hAnsi="Times New Roman" w:cs="Times New Roman"/>
          <w:spacing w:val="2"/>
          <w:sz w:val="28"/>
          <w:szCs w:val="28"/>
          <w:lang w:eastAsia="ru-RU"/>
        </w:rPr>
        <w:t xml:space="preserve"> в 202</w:t>
      </w:r>
      <w:r w:rsidR="00A61FE1" w:rsidRPr="00A61FE1">
        <w:rPr>
          <w:rFonts w:ascii="Times New Roman" w:eastAsia="Times New Roman" w:hAnsi="Times New Roman" w:cs="Times New Roman"/>
          <w:spacing w:val="2"/>
          <w:sz w:val="28"/>
          <w:szCs w:val="28"/>
          <w:lang w:eastAsia="ru-RU"/>
        </w:rPr>
        <w:t>2</w:t>
      </w:r>
      <w:r w:rsidRPr="00A61FE1">
        <w:rPr>
          <w:rFonts w:ascii="Times New Roman" w:eastAsia="Times New Roman" w:hAnsi="Times New Roman" w:cs="Times New Roman"/>
          <w:spacing w:val="2"/>
          <w:sz w:val="28"/>
          <w:szCs w:val="28"/>
          <w:lang w:eastAsia="ru-RU"/>
        </w:rPr>
        <w:t>-202</w:t>
      </w:r>
      <w:r w:rsidR="00A61FE1" w:rsidRPr="00A61FE1">
        <w:rPr>
          <w:rFonts w:ascii="Times New Roman" w:eastAsia="Times New Roman" w:hAnsi="Times New Roman" w:cs="Times New Roman"/>
          <w:spacing w:val="2"/>
          <w:sz w:val="28"/>
          <w:szCs w:val="28"/>
          <w:lang w:eastAsia="ru-RU"/>
        </w:rPr>
        <w:t>3</w:t>
      </w:r>
      <w:r w:rsidRPr="00A61FE1">
        <w:rPr>
          <w:rFonts w:ascii="Times New Roman" w:eastAsia="Times New Roman" w:hAnsi="Times New Roman" w:cs="Times New Roman"/>
          <w:spacing w:val="2"/>
          <w:sz w:val="28"/>
          <w:szCs w:val="28"/>
          <w:lang w:eastAsia="ru-RU"/>
        </w:rPr>
        <w:t xml:space="preserve"> годы  в сумме  </w:t>
      </w:r>
      <w:r w:rsidR="00A61FE1" w:rsidRPr="00A61FE1">
        <w:rPr>
          <w:rFonts w:ascii="Times New Roman" w:eastAsia="Times New Roman" w:hAnsi="Times New Roman" w:cs="Times New Roman"/>
          <w:spacing w:val="2"/>
          <w:sz w:val="28"/>
          <w:szCs w:val="28"/>
          <w:lang w:eastAsia="ru-RU"/>
        </w:rPr>
        <w:t>6330,5</w:t>
      </w:r>
      <w:r w:rsidRPr="00A61FE1">
        <w:rPr>
          <w:rFonts w:ascii="Times New Roman" w:eastAsia="Times New Roman" w:hAnsi="Times New Roman" w:cs="Times New Roman"/>
          <w:spacing w:val="2"/>
          <w:sz w:val="28"/>
          <w:szCs w:val="28"/>
          <w:lang w:eastAsia="ru-RU"/>
        </w:rPr>
        <w:t xml:space="preserve"> тыс. рублей и </w:t>
      </w:r>
      <w:r w:rsidR="00A61FE1" w:rsidRPr="00A61FE1">
        <w:rPr>
          <w:rFonts w:ascii="Times New Roman" w:eastAsia="Times New Roman" w:hAnsi="Times New Roman" w:cs="Times New Roman"/>
          <w:spacing w:val="2"/>
          <w:sz w:val="28"/>
          <w:szCs w:val="28"/>
          <w:lang w:eastAsia="ru-RU"/>
        </w:rPr>
        <w:t>6710,5</w:t>
      </w:r>
      <w:r w:rsidRPr="00A61FE1">
        <w:rPr>
          <w:rFonts w:ascii="Times New Roman" w:eastAsia="Times New Roman" w:hAnsi="Times New Roman" w:cs="Times New Roman"/>
          <w:spacing w:val="2"/>
          <w:sz w:val="28"/>
          <w:szCs w:val="28"/>
          <w:lang w:eastAsia="ru-RU"/>
        </w:rPr>
        <w:t xml:space="preserve"> тыс. рублей соответственно.</w:t>
      </w:r>
    </w:p>
    <w:p w:rsidR="0006617C" w:rsidRPr="0006617C" w:rsidRDefault="0006617C" w:rsidP="0006617C">
      <w:pPr>
        <w:spacing w:after="0" w:line="240" w:lineRule="auto"/>
        <w:jc w:val="both"/>
        <w:rPr>
          <w:rFonts w:ascii="Times New Roman" w:hAnsi="Times New Roman" w:cs="Times New Roman"/>
          <w:color w:val="FF0000"/>
          <w:sz w:val="28"/>
          <w:szCs w:val="28"/>
        </w:rPr>
      </w:pPr>
      <w:r w:rsidRPr="0006617C">
        <w:rPr>
          <w:rFonts w:ascii="Times New Roman" w:hAnsi="Times New Roman" w:cs="Times New Roman"/>
          <w:color w:val="FF0000"/>
          <w:sz w:val="28"/>
          <w:szCs w:val="28"/>
        </w:rPr>
        <w:t xml:space="preserve">      </w:t>
      </w:r>
      <w:r w:rsidRPr="0077190C">
        <w:rPr>
          <w:rFonts w:ascii="Times New Roman" w:hAnsi="Times New Roman" w:cs="Times New Roman"/>
          <w:sz w:val="28"/>
          <w:szCs w:val="28"/>
        </w:rPr>
        <w:t>Значительное снижение   объема ассигнований на 202</w:t>
      </w:r>
      <w:r w:rsidR="00BA4F29" w:rsidRPr="0077190C">
        <w:rPr>
          <w:rFonts w:ascii="Times New Roman" w:hAnsi="Times New Roman" w:cs="Times New Roman"/>
          <w:sz w:val="28"/>
          <w:szCs w:val="28"/>
        </w:rPr>
        <w:t>1</w:t>
      </w:r>
      <w:r w:rsidRPr="0077190C">
        <w:rPr>
          <w:rFonts w:ascii="Times New Roman" w:hAnsi="Times New Roman" w:cs="Times New Roman"/>
          <w:sz w:val="28"/>
          <w:szCs w:val="28"/>
        </w:rPr>
        <w:t xml:space="preserve"> год  связано с тем, что в 20</w:t>
      </w:r>
      <w:r w:rsidR="00BA4F29" w:rsidRPr="0077190C">
        <w:rPr>
          <w:rFonts w:ascii="Times New Roman" w:hAnsi="Times New Roman" w:cs="Times New Roman"/>
          <w:sz w:val="28"/>
          <w:szCs w:val="28"/>
        </w:rPr>
        <w:t>20</w:t>
      </w:r>
      <w:r w:rsidRPr="0077190C">
        <w:rPr>
          <w:rFonts w:ascii="Times New Roman" w:hAnsi="Times New Roman" w:cs="Times New Roman"/>
          <w:sz w:val="28"/>
          <w:szCs w:val="28"/>
        </w:rPr>
        <w:t xml:space="preserve"> году были выделены дополнительные средства на осуществление дорожной деятельности в отношении автомобильных дорог общего пользования местного значения за счет средств Дорожного фонда Вологодской области </w:t>
      </w:r>
      <w:r w:rsidR="0077190C" w:rsidRPr="0077190C">
        <w:rPr>
          <w:rFonts w:ascii="Times New Roman" w:hAnsi="Times New Roman" w:cs="Times New Roman"/>
          <w:sz w:val="28"/>
          <w:szCs w:val="28"/>
        </w:rPr>
        <w:t xml:space="preserve"> и софинансирование из бюджета района </w:t>
      </w:r>
      <w:r w:rsidRPr="0077190C">
        <w:rPr>
          <w:rFonts w:ascii="Times New Roman" w:hAnsi="Times New Roman" w:cs="Times New Roman"/>
          <w:sz w:val="28"/>
          <w:szCs w:val="28"/>
        </w:rPr>
        <w:t xml:space="preserve">в сумме </w:t>
      </w:r>
      <w:r w:rsidR="009E47AD">
        <w:rPr>
          <w:rFonts w:ascii="Times New Roman" w:hAnsi="Times New Roman" w:cs="Times New Roman"/>
          <w:sz w:val="28"/>
          <w:szCs w:val="28"/>
        </w:rPr>
        <w:t>20720,1</w:t>
      </w:r>
      <w:r w:rsidRPr="0077190C">
        <w:rPr>
          <w:rFonts w:ascii="Times New Roman" w:hAnsi="Times New Roman" w:cs="Times New Roman"/>
          <w:sz w:val="28"/>
          <w:szCs w:val="28"/>
        </w:rPr>
        <w:t xml:space="preserve"> тыс. рублей,</w:t>
      </w:r>
      <w:r w:rsidR="0077190C">
        <w:rPr>
          <w:rFonts w:ascii="Times New Roman" w:hAnsi="Times New Roman" w:cs="Times New Roman"/>
          <w:sz w:val="28"/>
          <w:szCs w:val="28"/>
        </w:rPr>
        <w:t xml:space="preserve"> </w:t>
      </w:r>
      <w:r w:rsidRPr="0077190C">
        <w:rPr>
          <w:rFonts w:ascii="Times New Roman" w:hAnsi="Times New Roman" w:cs="Times New Roman"/>
          <w:sz w:val="28"/>
          <w:szCs w:val="28"/>
        </w:rPr>
        <w:t xml:space="preserve"> в 202</w:t>
      </w:r>
      <w:r w:rsidR="0077190C" w:rsidRPr="0077190C">
        <w:rPr>
          <w:rFonts w:ascii="Times New Roman" w:hAnsi="Times New Roman" w:cs="Times New Roman"/>
          <w:sz w:val="28"/>
          <w:szCs w:val="28"/>
        </w:rPr>
        <w:t>1</w:t>
      </w:r>
      <w:r w:rsidRPr="0077190C">
        <w:rPr>
          <w:rFonts w:ascii="Times New Roman" w:hAnsi="Times New Roman" w:cs="Times New Roman"/>
          <w:sz w:val="28"/>
          <w:szCs w:val="28"/>
        </w:rPr>
        <w:t xml:space="preserve"> году такие расходы не предусмотрены</w:t>
      </w:r>
      <w:r w:rsidR="0077190C">
        <w:rPr>
          <w:rFonts w:ascii="Times New Roman" w:hAnsi="Times New Roman" w:cs="Times New Roman"/>
          <w:sz w:val="28"/>
          <w:szCs w:val="28"/>
        </w:rPr>
        <w:t>, кроме того  уменьшены расходы на  содержание и капитальный ремонт автомобильных дорог</w:t>
      </w:r>
      <w:r w:rsidRPr="0077190C">
        <w:rPr>
          <w:rFonts w:ascii="Times New Roman" w:hAnsi="Times New Roman" w:cs="Times New Roman"/>
          <w:sz w:val="28"/>
          <w:szCs w:val="28"/>
        </w:rPr>
        <w:t>.</w:t>
      </w:r>
      <w:r w:rsidRPr="0077190C">
        <w:rPr>
          <w:sz w:val="24"/>
          <w:szCs w:val="24"/>
        </w:rPr>
        <w:t xml:space="preserve"> </w:t>
      </w:r>
      <w:r w:rsidRPr="0077190C">
        <w:rPr>
          <w:rFonts w:ascii="Times New Roman" w:hAnsi="Times New Roman" w:cs="Times New Roman"/>
          <w:sz w:val="28"/>
          <w:szCs w:val="28"/>
        </w:rPr>
        <w:t xml:space="preserve"> </w:t>
      </w:r>
    </w:p>
    <w:p w:rsidR="0006617C" w:rsidRPr="0077190C" w:rsidRDefault="0006617C" w:rsidP="0006617C">
      <w:pPr>
        <w:autoSpaceDE w:val="0"/>
        <w:autoSpaceDN w:val="0"/>
        <w:adjustRightInd w:val="0"/>
        <w:spacing w:after="0" w:line="240" w:lineRule="auto"/>
        <w:ind w:firstLine="720"/>
        <w:jc w:val="both"/>
        <w:outlineLvl w:val="3"/>
        <w:rPr>
          <w:rFonts w:ascii="Times New Roman" w:hAnsi="Times New Roman" w:cs="Times New Roman"/>
          <w:sz w:val="28"/>
          <w:szCs w:val="28"/>
        </w:rPr>
      </w:pPr>
      <w:r w:rsidRPr="0077190C">
        <w:rPr>
          <w:rFonts w:ascii="Times New Roman" w:hAnsi="Times New Roman" w:cs="Times New Roman"/>
          <w:sz w:val="28"/>
          <w:szCs w:val="28"/>
        </w:rPr>
        <w:t>В соответствии с Бюджетным кодексом Российской Федерации и решением Представительного Собрания района с 2014 года в районе создан Дорожный фонд.  Источником дохода данного фонда являются  акцизы, поступающие в виде субсидий на осуществление дорожной деятельности в отношении автомобильных дорог общего пользования местного значения, проектирование и строительство (реконструкцию) автомобильных дорог местного пользования местного значения с твердым покрытием с учетом софинансирования за счет средств бюджета района.</w:t>
      </w:r>
    </w:p>
    <w:p w:rsidR="0006617C" w:rsidRPr="0006617C" w:rsidRDefault="0006617C" w:rsidP="0006617C">
      <w:pPr>
        <w:autoSpaceDE w:val="0"/>
        <w:autoSpaceDN w:val="0"/>
        <w:adjustRightInd w:val="0"/>
        <w:spacing w:after="0" w:line="240" w:lineRule="auto"/>
        <w:ind w:firstLine="720"/>
        <w:jc w:val="both"/>
        <w:rPr>
          <w:rFonts w:ascii="Times New Roman" w:hAnsi="Times New Roman" w:cs="Times New Roman"/>
          <w:color w:val="FF0000"/>
          <w:sz w:val="28"/>
          <w:szCs w:val="28"/>
        </w:rPr>
      </w:pPr>
      <w:r w:rsidRPr="0077190C">
        <w:rPr>
          <w:rFonts w:ascii="Times New Roman" w:hAnsi="Times New Roman" w:cs="Times New Roman"/>
          <w:sz w:val="28"/>
          <w:szCs w:val="28"/>
        </w:rPr>
        <w:t>Бюджетные ассигнования  на использование  соответствующих расходных обязательств предусмотрены в соответствии с муниципальной программой «Сохранение и  совершенствование транспортной системы на территории  Междуреченского муниципального района на 20</w:t>
      </w:r>
      <w:r w:rsidR="0077190C" w:rsidRPr="0077190C">
        <w:rPr>
          <w:rFonts w:ascii="Times New Roman" w:hAnsi="Times New Roman" w:cs="Times New Roman"/>
          <w:sz w:val="28"/>
          <w:szCs w:val="28"/>
        </w:rPr>
        <w:t>21</w:t>
      </w:r>
      <w:r w:rsidRPr="0077190C">
        <w:rPr>
          <w:rFonts w:ascii="Times New Roman" w:hAnsi="Times New Roman" w:cs="Times New Roman"/>
          <w:sz w:val="28"/>
          <w:szCs w:val="28"/>
        </w:rPr>
        <w:t>-202</w:t>
      </w:r>
      <w:r w:rsidR="0077190C" w:rsidRPr="0077190C">
        <w:rPr>
          <w:rFonts w:ascii="Times New Roman" w:hAnsi="Times New Roman" w:cs="Times New Roman"/>
          <w:sz w:val="28"/>
          <w:szCs w:val="28"/>
        </w:rPr>
        <w:t>3</w:t>
      </w:r>
      <w:r w:rsidRPr="0077190C">
        <w:rPr>
          <w:rFonts w:ascii="Times New Roman" w:hAnsi="Times New Roman" w:cs="Times New Roman"/>
          <w:sz w:val="28"/>
          <w:szCs w:val="28"/>
        </w:rPr>
        <w:t xml:space="preserve"> годы», утвержденной постановлением администрации Междуреченского муниципального района от </w:t>
      </w:r>
      <w:r w:rsidR="0077190C" w:rsidRPr="0077190C">
        <w:rPr>
          <w:rFonts w:ascii="Times New Roman" w:hAnsi="Times New Roman" w:cs="Times New Roman"/>
          <w:sz w:val="28"/>
          <w:szCs w:val="28"/>
        </w:rPr>
        <w:t>29</w:t>
      </w:r>
      <w:r w:rsidRPr="0077190C">
        <w:rPr>
          <w:rFonts w:ascii="Times New Roman" w:hAnsi="Times New Roman" w:cs="Times New Roman"/>
          <w:sz w:val="28"/>
          <w:szCs w:val="28"/>
        </w:rPr>
        <w:t xml:space="preserve"> </w:t>
      </w:r>
      <w:r w:rsidR="0077190C" w:rsidRPr="0077190C">
        <w:rPr>
          <w:rFonts w:ascii="Times New Roman" w:hAnsi="Times New Roman" w:cs="Times New Roman"/>
          <w:sz w:val="28"/>
          <w:szCs w:val="28"/>
        </w:rPr>
        <w:t>сентября</w:t>
      </w:r>
      <w:r w:rsidRPr="0077190C">
        <w:rPr>
          <w:rFonts w:ascii="Times New Roman" w:hAnsi="Times New Roman" w:cs="Times New Roman"/>
          <w:sz w:val="28"/>
          <w:szCs w:val="28"/>
        </w:rPr>
        <w:t xml:space="preserve"> 20</w:t>
      </w:r>
      <w:r w:rsidR="0077190C" w:rsidRPr="0077190C">
        <w:rPr>
          <w:rFonts w:ascii="Times New Roman" w:hAnsi="Times New Roman" w:cs="Times New Roman"/>
          <w:sz w:val="28"/>
          <w:szCs w:val="28"/>
        </w:rPr>
        <w:t>20</w:t>
      </w:r>
      <w:r w:rsidRPr="0077190C">
        <w:rPr>
          <w:rFonts w:ascii="Times New Roman" w:hAnsi="Times New Roman" w:cs="Times New Roman"/>
          <w:sz w:val="28"/>
          <w:szCs w:val="28"/>
        </w:rPr>
        <w:t xml:space="preserve"> года №</w:t>
      </w:r>
      <w:r w:rsidR="0077190C" w:rsidRPr="0077190C">
        <w:rPr>
          <w:rFonts w:ascii="Times New Roman" w:hAnsi="Times New Roman" w:cs="Times New Roman"/>
          <w:sz w:val="28"/>
          <w:szCs w:val="28"/>
        </w:rPr>
        <w:t>400</w:t>
      </w:r>
      <w:r w:rsidRPr="0077190C">
        <w:rPr>
          <w:rFonts w:ascii="Times New Roman" w:hAnsi="Times New Roman" w:cs="Times New Roman"/>
          <w:sz w:val="28"/>
          <w:szCs w:val="28"/>
        </w:rPr>
        <w:t>.</w:t>
      </w:r>
    </w:p>
    <w:p w:rsidR="0006617C" w:rsidRPr="0006617C" w:rsidRDefault="0006617C" w:rsidP="0006617C">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C22A4">
        <w:rPr>
          <w:rFonts w:ascii="Times New Roman" w:hAnsi="Times New Roman" w:cs="Times New Roman"/>
          <w:sz w:val="28"/>
          <w:szCs w:val="28"/>
        </w:rPr>
        <w:t>На 202</w:t>
      </w:r>
      <w:r w:rsidR="0077190C" w:rsidRPr="004C22A4">
        <w:rPr>
          <w:rFonts w:ascii="Times New Roman" w:hAnsi="Times New Roman" w:cs="Times New Roman"/>
          <w:sz w:val="28"/>
          <w:szCs w:val="28"/>
        </w:rPr>
        <w:t>1</w:t>
      </w:r>
      <w:r w:rsidRPr="004C22A4">
        <w:rPr>
          <w:rFonts w:ascii="Times New Roman" w:hAnsi="Times New Roman" w:cs="Times New Roman"/>
          <w:sz w:val="28"/>
          <w:szCs w:val="28"/>
        </w:rPr>
        <w:t xml:space="preserve"> год проектируются бюджетные ассигнования </w:t>
      </w:r>
      <w:r w:rsidRPr="004C22A4">
        <w:rPr>
          <w:rFonts w:ascii="Times New Roman" w:hAnsi="Times New Roman" w:cs="Times New Roman"/>
          <w:i/>
          <w:sz w:val="28"/>
          <w:szCs w:val="28"/>
        </w:rPr>
        <w:t xml:space="preserve">по подразделу  «Другие вопросы в области национальной экономики» </w:t>
      </w:r>
      <w:r w:rsidRPr="004C22A4">
        <w:rPr>
          <w:rFonts w:ascii="Times New Roman" w:hAnsi="Times New Roman" w:cs="Times New Roman"/>
          <w:sz w:val="28"/>
          <w:szCs w:val="28"/>
        </w:rPr>
        <w:t xml:space="preserve">в сумме </w:t>
      </w:r>
      <w:r w:rsidR="0077190C" w:rsidRPr="004C22A4">
        <w:rPr>
          <w:rFonts w:ascii="Times New Roman" w:hAnsi="Times New Roman" w:cs="Times New Roman"/>
          <w:sz w:val="28"/>
          <w:szCs w:val="28"/>
        </w:rPr>
        <w:t>1972,4</w:t>
      </w:r>
      <w:r w:rsidRPr="004C22A4">
        <w:rPr>
          <w:rFonts w:ascii="Times New Roman" w:hAnsi="Times New Roman" w:cs="Times New Roman"/>
          <w:sz w:val="28"/>
          <w:szCs w:val="28"/>
        </w:rPr>
        <w:t xml:space="preserve"> тыс. рублей, что на </w:t>
      </w:r>
      <w:r w:rsidR="004C22A4" w:rsidRPr="004C22A4">
        <w:rPr>
          <w:rFonts w:ascii="Times New Roman" w:hAnsi="Times New Roman" w:cs="Times New Roman"/>
          <w:sz w:val="28"/>
          <w:szCs w:val="28"/>
        </w:rPr>
        <w:t>592,8</w:t>
      </w:r>
      <w:r w:rsidRPr="004C22A4">
        <w:rPr>
          <w:rFonts w:ascii="Times New Roman" w:hAnsi="Times New Roman" w:cs="Times New Roman"/>
          <w:sz w:val="28"/>
          <w:szCs w:val="28"/>
        </w:rPr>
        <w:t xml:space="preserve">  тыс. рублей, или на </w:t>
      </w:r>
      <w:r w:rsidR="004C22A4" w:rsidRPr="004C22A4">
        <w:rPr>
          <w:rFonts w:ascii="Times New Roman" w:hAnsi="Times New Roman" w:cs="Times New Roman"/>
          <w:sz w:val="28"/>
          <w:szCs w:val="28"/>
        </w:rPr>
        <w:t>43,0</w:t>
      </w:r>
      <w:r w:rsidRPr="004C22A4">
        <w:rPr>
          <w:rFonts w:ascii="Times New Roman" w:hAnsi="Times New Roman" w:cs="Times New Roman"/>
          <w:sz w:val="28"/>
          <w:szCs w:val="28"/>
        </w:rPr>
        <w:t xml:space="preserve"> %  </w:t>
      </w:r>
      <w:r w:rsidR="004C22A4" w:rsidRPr="004C22A4">
        <w:rPr>
          <w:rFonts w:ascii="Times New Roman" w:hAnsi="Times New Roman" w:cs="Times New Roman"/>
          <w:sz w:val="28"/>
          <w:szCs w:val="28"/>
        </w:rPr>
        <w:t>выше</w:t>
      </w:r>
      <w:r w:rsidRPr="004C22A4">
        <w:rPr>
          <w:rFonts w:ascii="Times New Roman" w:hAnsi="Times New Roman" w:cs="Times New Roman"/>
          <w:sz w:val="28"/>
          <w:szCs w:val="28"/>
        </w:rPr>
        <w:t xml:space="preserve">  уровня 20</w:t>
      </w:r>
      <w:r w:rsidR="004C22A4" w:rsidRPr="004C22A4">
        <w:rPr>
          <w:rFonts w:ascii="Times New Roman" w:hAnsi="Times New Roman" w:cs="Times New Roman"/>
          <w:sz w:val="28"/>
          <w:szCs w:val="28"/>
        </w:rPr>
        <w:t>20</w:t>
      </w:r>
      <w:r w:rsidRPr="004C22A4">
        <w:rPr>
          <w:rFonts w:ascii="Times New Roman" w:hAnsi="Times New Roman" w:cs="Times New Roman"/>
          <w:sz w:val="28"/>
          <w:szCs w:val="28"/>
        </w:rPr>
        <w:t xml:space="preserve"> года.  В данном подразделе  отражены расходы на реализацию муниципальной программы «Поддержка и развитие малого и среднего предпринимательства в Междуреченском муниципальном районе на 2019-2023 годы», утвержденной постановлением администрации Междуреченского муниципального района от 13 октября 2015 года №283,  в 202</w:t>
      </w:r>
      <w:r w:rsidR="004C22A4" w:rsidRPr="004C22A4">
        <w:rPr>
          <w:rFonts w:ascii="Times New Roman" w:hAnsi="Times New Roman" w:cs="Times New Roman"/>
          <w:sz w:val="28"/>
          <w:szCs w:val="28"/>
        </w:rPr>
        <w:t>1</w:t>
      </w:r>
      <w:r w:rsidRPr="004C22A4">
        <w:rPr>
          <w:rFonts w:ascii="Times New Roman" w:hAnsi="Times New Roman" w:cs="Times New Roman"/>
          <w:sz w:val="28"/>
          <w:szCs w:val="28"/>
        </w:rPr>
        <w:t xml:space="preserve"> году – </w:t>
      </w:r>
      <w:r w:rsidR="004C22A4" w:rsidRPr="004C22A4">
        <w:rPr>
          <w:rFonts w:ascii="Times New Roman" w:hAnsi="Times New Roman" w:cs="Times New Roman"/>
          <w:sz w:val="28"/>
          <w:szCs w:val="28"/>
        </w:rPr>
        <w:t>756,4</w:t>
      </w:r>
      <w:r w:rsidRPr="004C22A4">
        <w:rPr>
          <w:rFonts w:ascii="Times New Roman" w:hAnsi="Times New Roman" w:cs="Times New Roman"/>
          <w:sz w:val="28"/>
          <w:szCs w:val="28"/>
        </w:rPr>
        <w:t xml:space="preserve"> тыс. рублей, на 202</w:t>
      </w:r>
      <w:r w:rsidR="004C22A4" w:rsidRPr="004C22A4">
        <w:rPr>
          <w:rFonts w:ascii="Times New Roman" w:hAnsi="Times New Roman" w:cs="Times New Roman"/>
          <w:sz w:val="28"/>
          <w:szCs w:val="28"/>
        </w:rPr>
        <w:t>2</w:t>
      </w:r>
      <w:r w:rsidRPr="004C22A4">
        <w:rPr>
          <w:rFonts w:ascii="Times New Roman" w:hAnsi="Times New Roman" w:cs="Times New Roman"/>
          <w:sz w:val="28"/>
          <w:szCs w:val="28"/>
        </w:rPr>
        <w:t>-202</w:t>
      </w:r>
      <w:r w:rsidR="004C22A4" w:rsidRPr="004C22A4">
        <w:rPr>
          <w:rFonts w:ascii="Times New Roman" w:hAnsi="Times New Roman" w:cs="Times New Roman"/>
          <w:sz w:val="28"/>
          <w:szCs w:val="28"/>
        </w:rPr>
        <w:t>3</w:t>
      </w:r>
      <w:r w:rsidRPr="004C22A4">
        <w:rPr>
          <w:rFonts w:ascii="Times New Roman" w:hAnsi="Times New Roman" w:cs="Times New Roman"/>
          <w:sz w:val="28"/>
          <w:szCs w:val="28"/>
        </w:rPr>
        <w:t xml:space="preserve"> годы в сумме </w:t>
      </w:r>
      <w:r w:rsidR="004C22A4" w:rsidRPr="004C22A4">
        <w:rPr>
          <w:rFonts w:ascii="Times New Roman" w:hAnsi="Times New Roman" w:cs="Times New Roman"/>
          <w:sz w:val="28"/>
          <w:szCs w:val="28"/>
        </w:rPr>
        <w:t>753,2</w:t>
      </w:r>
      <w:r w:rsidRPr="004C22A4">
        <w:rPr>
          <w:rFonts w:ascii="Times New Roman" w:hAnsi="Times New Roman" w:cs="Times New Roman"/>
          <w:sz w:val="28"/>
          <w:szCs w:val="28"/>
        </w:rPr>
        <w:t xml:space="preserve"> тыс. рублей и в сумме </w:t>
      </w:r>
      <w:r w:rsidR="004C22A4" w:rsidRPr="004C22A4">
        <w:rPr>
          <w:rFonts w:ascii="Times New Roman" w:hAnsi="Times New Roman" w:cs="Times New Roman"/>
          <w:sz w:val="28"/>
          <w:szCs w:val="28"/>
        </w:rPr>
        <w:t>749,9</w:t>
      </w:r>
      <w:r w:rsidRPr="004C22A4">
        <w:rPr>
          <w:rFonts w:ascii="Times New Roman" w:hAnsi="Times New Roman" w:cs="Times New Roman"/>
          <w:sz w:val="28"/>
          <w:szCs w:val="28"/>
        </w:rPr>
        <w:t xml:space="preserve"> тыс. рублей соответственно и на реализацию  муниципальной программы «Совершенствования системы  управления муниципальным имуществом и земельными ресурсами Междуреченского муниципального района на 2020-2024 годы» в 202</w:t>
      </w:r>
      <w:r w:rsidR="004C22A4" w:rsidRPr="004C22A4">
        <w:rPr>
          <w:rFonts w:ascii="Times New Roman" w:hAnsi="Times New Roman" w:cs="Times New Roman"/>
          <w:sz w:val="28"/>
          <w:szCs w:val="28"/>
        </w:rPr>
        <w:t xml:space="preserve">1 </w:t>
      </w:r>
      <w:r w:rsidRPr="004C22A4">
        <w:rPr>
          <w:rFonts w:ascii="Times New Roman" w:hAnsi="Times New Roman" w:cs="Times New Roman"/>
          <w:sz w:val="28"/>
          <w:szCs w:val="28"/>
        </w:rPr>
        <w:t xml:space="preserve">году – </w:t>
      </w:r>
      <w:r w:rsidR="004C22A4" w:rsidRPr="004C22A4">
        <w:rPr>
          <w:rFonts w:ascii="Times New Roman" w:hAnsi="Times New Roman" w:cs="Times New Roman"/>
          <w:sz w:val="28"/>
          <w:szCs w:val="28"/>
        </w:rPr>
        <w:t>1216,0</w:t>
      </w:r>
      <w:r w:rsidRPr="004C22A4">
        <w:rPr>
          <w:rFonts w:ascii="Times New Roman" w:hAnsi="Times New Roman" w:cs="Times New Roman"/>
          <w:sz w:val="28"/>
          <w:szCs w:val="28"/>
        </w:rPr>
        <w:t xml:space="preserve"> тыс. рублей, на 202</w:t>
      </w:r>
      <w:r w:rsidR="004C22A4" w:rsidRPr="004C22A4">
        <w:rPr>
          <w:rFonts w:ascii="Times New Roman" w:hAnsi="Times New Roman" w:cs="Times New Roman"/>
          <w:sz w:val="28"/>
          <w:szCs w:val="28"/>
        </w:rPr>
        <w:t>2</w:t>
      </w:r>
      <w:r w:rsidRPr="004C22A4">
        <w:rPr>
          <w:rFonts w:ascii="Times New Roman" w:hAnsi="Times New Roman" w:cs="Times New Roman"/>
          <w:sz w:val="28"/>
          <w:szCs w:val="28"/>
        </w:rPr>
        <w:t>-202</w:t>
      </w:r>
      <w:r w:rsidR="004C22A4" w:rsidRPr="004C22A4">
        <w:rPr>
          <w:rFonts w:ascii="Times New Roman" w:hAnsi="Times New Roman" w:cs="Times New Roman"/>
          <w:sz w:val="28"/>
          <w:szCs w:val="28"/>
        </w:rPr>
        <w:t>3</w:t>
      </w:r>
      <w:r w:rsidRPr="004C22A4">
        <w:rPr>
          <w:rFonts w:ascii="Times New Roman" w:hAnsi="Times New Roman" w:cs="Times New Roman"/>
          <w:sz w:val="28"/>
          <w:szCs w:val="28"/>
        </w:rPr>
        <w:t xml:space="preserve"> годы в сумме </w:t>
      </w:r>
      <w:r w:rsidR="004C22A4" w:rsidRPr="004C22A4">
        <w:rPr>
          <w:rFonts w:ascii="Times New Roman" w:hAnsi="Times New Roman" w:cs="Times New Roman"/>
          <w:sz w:val="28"/>
          <w:szCs w:val="28"/>
        </w:rPr>
        <w:t>577,2</w:t>
      </w:r>
      <w:r w:rsidRPr="004C22A4">
        <w:rPr>
          <w:rFonts w:ascii="Times New Roman" w:hAnsi="Times New Roman" w:cs="Times New Roman"/>
          <w:sz w:val="28"/>
          <w:szCs w:val="28"/>
        </w:rPr>
        <w:t xml:space="preserve"> тыс. рублей и в сумме </w:t>
      </w:r>
      <w:r w:rsidR="004C22A4" w:rsidRPr="004C22A4">
        <w:rPr>
          <w:rFonts w:ascii="Times New Roman" w:hAnsi="Times New Roman" w:cs="Times New Roman"/>
          <w:sz w:val="28"/>
          <w:szCs w:val="28"/>
        </w:rPr>
        <w:t>747,7</w:t>
      </w:r>
      <w:r w:rsidRPr="004C22A4">
        <w:rPr>
          <w:rFonts w:ascii="Times New Roman" w:hAnsi="Times New Roman" w:cs="Times New Roman"/>
          <w:sz w:val="28"/>
          <w:szCs w:val="28"/>
        </w:rPr>
        <w:t xml:space="preserve"> тыс. рублей соответственно. </w:t>
      </w:r>
    </w:p>
    <w:p w:rsidR="0006617C" w:rsidRPr="004D190E" w:rsidRDefault="00653359" w:rsidP="004D190E">
      <w:pPr>
        <w:autoSpaceDE w:val="0"/>
        <w:autoSpaceDN w:val="0"/>
        <w:adjustRightInd w:val="0"/>
        <w:spacing w:after="0" w:line="240" w:lineRule="auto"/>
        <w:ind w:firstLine="720"/>
        <w:jc w:val="both"/>
        <w:rPr>
          <w:rFonts w:ascii="Times New Roman" w:hAnsi="Times New Roman" w:cs="Times New Roman"/>
          <w:sz w:val="28"/>
          <w:szCs w:val="28"/>
        </w:rPr>
      </w:pPr>
      <w:r w:rsidRPr="004D190E">
        <w:rPr>
          <w:rFonts w:ascii="Times New Roman" w:hAnsi="Times New Roman" w:cs="Times New Roman"/>
          <w:sz w:val="28"/>
          <w:szCs w:val="28"/>
        </w:rPr>
        <w:t>Увеличение</w:t>
      </w:r>
      <w:r w:rsidR="0006617C" w:rsidRPr="004D190E">
        <w:rPr>
          <w:rFonts w:ascii="Times New Roman" w:hAnsi="Times New Roman" w:cs="Times New Roman"/>
          <w:sz w:val="28"/>
          <w:szCs w:val="28"/>
        </w:rPr>
        <w:t xml:space="preserve">  объема ассигнований на 202</w:t>
      </w:r>
      <w:r w:rsidRPr="004D190E">
        <w:rPr>
          <w:rFonts w:ascii="Times New Roman" w:hAnsi="Times New Roman" w:cs="Times New Roman"/>
          <w:sz w:val="28"/>
          <w:szCs w:val="28"/>
        </w:rPr>
        <w:t>1</w:t>
      </w:r>
      <w:r w:rsidR="0006617C" w:rsidRPr="004D190E">
        <w:rPr>
          <w:rFonts w:ascii="Times New Roman" w:hAnsi="Times New Roman" w:cs="Times New Roman"/>
          <w:sz w:val="28"/>
          <w:szCs w:val="28"/>
        </w:rPr>
        <w:t xml:space="preserve"> год обусловлено тем, что в 20</w:t>
      </w:r>
      <w:r w:rsidRPr="004D190E">
        <w:rPr>
          <w:rFonts w:ascii="Times New Roman" w:hAnsi="Times New Roman" w:cs="Times New Roman"/>
          <w:sz w:val="28"/>
          <w:szCs w:val="28"/>
        </w:rPr>
        <w:t>20</w:t>
      </w:r>
      <w:r w:rsidR="0006617C" w:rsidRPr="004D190E">
        <w:rPr>
          <w:rFonts w:ascii="Times New Roman" w:hAnsi="Times New Roman" w:cs="Times New Roman"/>
          <w:sz w:val="28"/>
          <w:szCs w:val="28"/>
        </w:rPr>
        <w:t xml:space="preserve"> году запланированные расходы  больше на </w:t>
      </w:r>
      <w:r w:rsidR="004D190E" w:rsidRPr="004D190E">
        <w:rPr>
          <w:rFonts w:ascii="Times New Roman" w:hAnsi="Times New Roman" w:cs="Times New Roman"/>
          <w:sz w:val="28"/>
          <w:szCs w:val="28"/>
        </w:rPr>
        <w:t>1000,0</w:t>
      </w:r>
      <w:r w:rsidR="0006617C" w:rsidRPr="004D190E">
        <w:rPr>
          <w:rFonts w:ascii="Times New Roman" w:hAnsi="Times New Roman" w:cs="Times New Roman"/>
          <w:sz w:val="28"/>
          <w:szCs w:val="28"/>
        </w:rPr>
        <w:t xml:space="preserve"> тыс. рублей на </w:t>
      </w:r>
      <w:r w:rsidR="0006617C" w:rsidRPr="004D190E">
        <w:rPr>
          <w:rFonts w:ascii="Times New Roman" w:hAnsi="Times New Roman" w:cs="Times New Roman"/>
          <w:sz w:val="28"/>
          <w:szCs w:val="28"/>
        </w:rPr>
        <w:lastRenderedPageBreak/>
        <w:t xml:space="preserve">расходы по реализации </w:t>
      </w:r>
      <w:r w:rsidR="004D190E" w:rsidRPr="004D190E">
        <w:rPr>
          <w:rFonts w:ascii="Times New Roman" w:hAnsi="Times New Roman" w:cs="Times New Roman"/>
          <w:sz w:val="28"/>
          <w:szCs w:val="28"/>
        </w:rPr>
        <w:t>государственной программе</w:t>
      </w:r>
      <w:r w:rsidR="0006617C" w:rsidRPr="004D190E">
        <w:rPr>
          <w:rFonts w:ascii="Times New Roman" w:hAnsi="Times New Roman" w:cs="Times New Roman"/>
          <w:sz w:val="28"/>
          <w:szCs w:val="28"/>
        </w:rPr>
        <w:t xml:space="preserve"> «</w:t>
      </w:r>
      <w:r w:rsidR="004D190E" w:rsidRPr="004D190E">
        <w:rPr>
          <w:rFonts w:ascii="Times New Roman" w:hAnsi="Times New Roman" w:cs="Times New Roman"/>
          <w:sz w:val="28"/>
          <w:szCs w:val="28"/>
        </w:rPr>
        <w:t>Совершенствование  системы управления и распоряжения  земельно-имущественным комплексов области на 2021-2025 годы» в 2020 году сумма по данной программе предусмотрена значительно ниже (641,1 тыс. руб.)</w:t>
      </w:r>
      <w:r w:rsidR="004D190E">
        <w:rPr>
          <w:rFonts w:ascii="Times New Roman" w:hAnsi="Times New Roman" w:cs="Times New Roman"/>
          <w:sz w:val="28"/>
          <w:szCs w:val="28"/>
        </w:rPr>
        <w:t>.</w:t>
      </w:r>
    </w:p>
    <w:p w:rsidR="0006617C" w:rsidRPr="00FD6B58" w:rsidRDefault="0006617C" w:rsidP="0006617C">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D6B58">
        <w:rPr>
          <w:rFonts w:ascii="Times New Roman" w:eastAsia="Times New Roman" w:hAnsi="Times New Roman" w:cs="Times New Roman"/>
          <w:sz w:val="28"/>
          <w:szCs w:val="28"/>
          <w:lang w:eastAsia="ru-RU"/>
        </w:rPr>
        <w:t>Доля расходов по разделу «Национальная экономика» в общем объеме расходов бюджета района  в 202</w:t>
      </w:r>
      <w:r w:rsidR="004D190E" w:rsidRPr="00FD6B58">
        <w:rPr>
          <w:rFonts w:ascii="Times New Roman" w:eastAsia="Times New Roman" w:hAnsi="Times New Roman" w:cs="Times New Roman"/>
          <w:sz w:val="28"/>
          <w:szCs w:val="28"/>
          <w:lang w:eastAsia="ru-RU"/>
        </w:rPr>
        <w:t>1</w:t>
      </w:r>
      <w:r w:rsidRPr="00FD6B58">
        <w:rPr>
          <w:rFonts w:ascii="Times New Roman" w:eastAsia="Times New Roman" w:hAnsi="Times New Roman" w:cs="Times New Roman"/>
          <w:sz w:val="28"/>
          <w:szCs w:val="28"/>
          <w:lang w:eastAsia="ru-RU"/>
        </w:rPr>
        <w:t xml:space="preserve"> году  </w:t>
      </w:r>
      <w:r w:rsidR="004D190E" w:rsidRPr="00FD6B58">
        <w:rPr>
          <w:rFonts w:ascii="Times New Roman" w:eastAsia="Times New Roman" w:hAnsi="Times New Roman" w:cs="Times New Roman"/>
          <w:sz w:val="28"/>
          <w:szCs w:val="28"/>
          <w:lang w:eastAsia="ru-RU"/>
        </w:rPr>
        <w:t>уменьшилась</w:t>
      </w:r>
      <w:r w:rsidRPr="00FD6B58">
        <w:rPr>
          <w:rFonts w:ascii="Times New Roman" w:eastAsia="Times New Roman" w:hAnsi="Times New Roman" w:cs="Times New Roman"/>
          <w:sz w:val="28"/>
          <w:szCs w:val="28"/>
          <w:lang w:eastAsia="ru-RU"/>
        </w:rPr>
        <w:t xml:space="preserve"> и составит </w:t>
      </w:r>
      <w:r w:rsidR="00FD6B58" w:rsidRPr="00FD6B58">
        <w:rPr>
          <w:rFonts w:ascii="Times New Roman" w:eastAsia="Times New Roman" w:hAnsi="Times New Roman" w:cs="Times New Roman"/>
          <w:sz w:val="28"/>
          <w:szCs w:val="28"/>
          <w:lang w:eastAsia="ru-RU"/>
        </w:rPr>
        <w:t>6,6</w:t>
      </w:r>
      <w:r w:rsidRPr="00FD6B58">
        <w:rPr>
          <w:rFonts w:ascii="Times New Roman" w:eastAsia="Times New Roman" w:hAnsi="Times New Roman" w:cs="Times New Roman"/>
          <w:sz w:val="28"/>
          <w:szCs w:val="28"/>
          <w:lang w:eastAsia="ru-RU"/>
        </w:rPr>
        <w:t xml:space="preserve">  % (в 20</w:t>
      </w:r>
      <w:r w:rsidR="004D190E" w:rsidRPr="00FD6B58">
        <w:rPr>
          <w:rFonts w:ascii="Times New Roman" w:eastAsia="Times New Roman" w:hAnsi="Times New Roman" w:cs="Times New Roman"/>
          <w:sz w:val="28"/>
          <w:szCs w:val="28"/>
          <w:lang w:eastAsia="ru-RU"/>
        </w:rPr>
        <w:t>20</w:t>
      </w:r>
      <w:r w:rsidRPr="00FD6B58">
        <w:rPr>
          <w:rFonts w:ascii="Times New Roman" w:eastAsia="Times New Roman" w:hAnsi="Times New Roman" w:cs="Times New Roman"/>
          <w:sz w:val="28"/>
          <w:szCs w:val="28"/>
          <w:lang w:eastAsia="ru-RU"/>
        </w:rPr>
        <w:t xml:space="preserve"> году – </w:t>
      </w:r>
      <w:r w:rsidR="00FD6B58" w:rsidRPr="00FD6B58">
        <w:rPr>
          <w:rFonts w:ascii="Times New Roman" w:eastAsia="Times New Roman" w:hAnsi="Times New Roman" w:cs="Times New Roman"/>
          <w:sz w:val="28"/>
          <w:szCs w:val="28"/>
          <w:lang w:eastAsia="ru-RU"/>
        </w:rPr>
        <w:t>10,0</w:t>
      </w:r>
      <w:r w:rsidRPr="00FD6B58">
        <w:rPr>
          <w:rFonts w:ascii="Times New Roman" w:eastAsia="Times New Roman" w:hAnsi="Times New Roman" w:cs="Times New Roman"/>
          <w:sz w:val="28"/>
          <w:szCs w:val="28"/>
          <w:lang w:eastAsia="ru-RU"/>
        </w:rPr>
        <w:t xml:space="preserve"> %). В 202</w:t>
      </w:r>
      <w:r w:rsidR="004D190E" w:rsidRPr="00FD6B58">
        <w:rPr>
          <w:rFonts w:ascii="Times New Roman" w:eastAsia="Times New Roman" w:hAnsi="Times New Roman" w:cs="Times New Roman"/>
          <w:sz w:val="28"/>
          <w:szCs w:val="28"/>
          <w:lang w:eastAsia="ru-RU"/>
        </w:rPr>
        <w:t>2</w:t>
      </w:r>
      <w:r w:rsidRPr="00FD6B58">
        <w:rPr>
          <w:rFonts w:ascii="Times New Roman" w:eastAsia="Times New Roman" w:hAnsi="Times New Roman" w:cs="Times New Roman"/>
          <w:sz w:val="28"/>
          <w:szCs w:val="28"/>
          <w:lang w:eastAsia="ru-RU"/>
        </w:rPr>
        <w:t>-202</w:t>
      </w:r>
      <w:r w:rsidR="004D190E" w:rsidRPr="00FD6B58">
        <w:rPr>
          <w:rFonts w:ascii="Times New Roman" w:eastAsia="Times New Roman" w:hAnsi="Times New Roman" w:cs="Times New Roman"/>
          <w:sz w:val="28"/>
          <w:szCs w:val="28"/>
          <w:lang w:eastAsia="ru-RU"/>
        </w:rPr>
        <w:t>3</w:t>
      </w:r>
      <w:r w:rsidRPr="00FD6B58">
        <w:rPr>
          <w:rFonts w:ascii="Times New Roman" w:eastAsia="Times New Roman" w:hAnsi="Times New Roman" w:cs="Times New Roman"/>
          <w:sz w:val="28"/>
          <w:szCs w:val="28"/>
          <w:lang w:eastAsia="ru-RU"/>
        </w:rPr>
        <w:t xml:space="preserve"> году  уменьшится и составит </w:t>
      </w:r>
      <w:r w:rsidR="004D190E" w:rsidRPr="00FD6B58">
        <w:rPr>
          <w:rFonts w:ascii="Times New Roman" w:eastAsia="Times New Roman" w:hAnsi="Times New Roman" w:cs="Times New Roman"/>
          <w:sz w:val="28"/>
          <w:szCs w:val="28"/>
          <w:lang w:eastAsia="ru-RU"/>
        </w:rPr>
        <w:t>3,8</w:t>
      </w:r>
      <w:r w:rsidRPr="00FD6B58">
        <w:rPr>
          <w:rFonts w:ascii="Times New Roman" w:eastAsia="Times New Roman" w:hAnsi="Times New Roman" w:cs="Times New Roman"/>
          <w:sz w:val="28"/>
          <w:szCs w:val="28"/>
          <w:lang w:eastAsia="ru-RU"/>
        </w:rPr>
        <w:t xml:space="preserve"> %, </w:t>
      </w:r>
      <w:r w:rsidR="004D190E" w:rsidRPr="00FD6B58">
        <w:rPr>
          <w:rFonts w:ascii="Times New Roman" w:eastAsia="Times New Roman" w:hAnsi="Times New Roman" w:cs="Times New Roman"/>
          <w:sz w:val="28"/>
          <w:szCs w:val="28"/>
          <w:lang w:eastAsia="ru-RU"/>
        </w:rPr>
        <w:t>3,8</w:t>
      </w:r>
      <w:r w:rsidRPr="00FD6B58">
        <w:rPr>
          <w:rFonts w:ascii="Times New Roman" w:eastAsia="Times New Roman" w:hAnsi="Times New Roman" w:cs="Times New Roman"/>
          <w:sz w:val="28"/>
          <w:szCs w:val="28"/>
          <w:lang w:eastAsia="ru-RU"/>
        </w:rPr>
        <w:t xml:space="preserve"> % соответственно.</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4"/>
          <w:szCs w:val="24"/>
          <w:lang w:eastAsia="ru-RU"/>
        </w:rPr>
        <w:tab/>
      </w:r>
      <w:r w:rsidRPr="00FD6B58">
        <w:rPr>
          <w:rFonts w:ascii="Times New Roman" w:eastAsia="Times New Roman" w:hAnsi="Times New Roman" w:cs="Times New Roman"/>
          <w:sz w:val="28"/>
          <w:szCs w:val="28"/>
          <w:lang w:eastAsia="ru-RU"/>
        </w:rPr>
        <w:t>В 202</w:t>
      </w:r>
      <w:r w:rsidR="00FD6B58" w:rsidRPr="00FD6B58">
        <w:rPr>
          <w:rFonts w:ascii="Times New Roman" w:eastAsia="Times New Roman" w:hAnsi="Times New Roman" w:cs="Times New Roman"/>
          <w:sz w:val="28"/>
          <w:szCs w:val="28"/>
          <w:lang w:eastAsia="ru-RU"/>
        </w:rPr>
        <w:t>1</w:t>
      </w:r>
      <w:r w:rsidRPr="00FD6B58">
        <w:rPr>
          <w:rFonts w:ascii="Times New Roman" w:eastAsia="Times New Roman" w:hAnsi="Times New Roman" w:cs="Times New Roman"/>
          <w:sz w:val="28"/>
          <w:szCs w:val="28"/>
          <w:lang w:eastAsia="ru-RU"/>
        </w:rPr>
        <w:t xml:space="preserve"> году удельный вес в рассматриваемом разделе занимают расходы по следующим подразделам: «Дорожное хозяйство (дорожные фонды)» - </w:t>
      </w:r>
      <w:r w:rsidR="00FD6B58" w:rsidRPr="00FD6B58">
        <w:rPr>
          <w:rFonts w:ascii="Times New Roman" w:eastAsia="Times New Roman" w:hAnsi="Times New Roman" w:cs="Times New Roman"/>
          <w:sz w:val="28"/>
          <w:szCs w:val="28"/>
          <w:lang w:eastAsia="ru-RU"/>
        </w:rPr>
        <w:t>62,3</w:t>
      </w:r>
      <w:r w:rsidRPr="00FD6B58">
        <w:rPr>
          <w:rFonts w:ascii="Times New Roman" w:eastAsia="Times New Roman" w:hAnsi="Times New Roman" w:cs="Times New Roman"/>
          <w:sz w:val="28"/>
          <w:szCs w:val="28"/>
          <w:lang w:eastAsia="ru-RU"/>
        </w:rPr>
        <w:t xml:space="preserve"> %, «Другие вопросы в области национальной  экономики» - </w:t>
      </w:r>
      <w:r w:rsidR="00FD6B58" w:rsidRPr="00FD6B58">
        <w:rPr>
          <w:rFonts w:ascii="Times New Roman" w:eastAsia="Times New Roman" w:hAnsi="Times New Roman" w:cs="Times New Roman"/>
          <w:sz w:val="28"/>
          <w:szCs w:val="28"/>
          <w:lang w:eastAsia="ru-RU"/>
        </w:rPr>
        <w:t>20,0</w:t>
      </w:r>
      <w:r w:rsidRPr="00FD6B58">
        <w:rPr>
          <w:rFonts w:ascii="Times New Roman" w:eastAsia="Times New Roman" w:hAnsi="Times New Roman" w:cs="Times New Roman"/>
          <w:sz w:val="28"/>
          <w:szCs w:val="28"/>
          <w:lang w:eastAsia="ru-RU"/>
        </w:rPr>
        <w:t xml:space="preserve">%,  «Транспорт» - </w:t>
      </w:r>
      <w:r w:rsidR="00FD6B58" w:rsidRPr="00FD6B58">
        <w:rPr>
          <w:rFonts w:ascii="Times New Roman" w:eastAsia="Times New Roman" w:hAnsi="Times New Roman" w:cs="Times New Roman"/>
          <w:sz w:val="28"/>
          <w:szCs w:val="28"/>
          <w:lang w:eastAsia="ru-RU"/>
        </w:rPr>
        <w:t>16,6</w:t>
      </w:r>
      <w:r w:rsidRPr="00FD6B58">
        <w:rPr>
          <w:rFonts w:ascii="Times New Roman" w:eastAsia="Times New Roman" w:hAnsi="Times New Roman" w:cs="Times New Roman"/>
          <w:sz w:val="28"/>
          <w:szCs w:val="28"/>
          <w:lang w:eastAsia="ru-RU"/>
        </w:rPr>
        <w:t xml:space="preserve">%, и «Общеэкономические вопросы» - 1,1 процента. </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b/>
          <w:color w:val="FF0000"/>
          <w:sz w:val="24"/>
          <w:szCs w:val="24"/>
          <w:lang w:eastAsia="ru-RU"/>
        </w:rPr>
        <w:tab/>
      </w:r>
      <w:r w:rsidRPr="00FD6B58">
        <w:rPr>
          <w:rFonts w:ascii="Times New Roman" w:eastAsia="Times New Roman" w:hAnsi="Times New Roman" w:cs="Times New Roman"/>
          <w:sz w:val="28"/>
          <w:szCs w:val="28"/>
          <w:lang w:eastAsia="ru-RU"/>
        </w:rPr>
        <w:t>Расходы бюджета района  по разделу «Национальная экономика» в соответствии с ведомственной структурой расходов на 202</w:t>
      </w:r>
      <w:r w:rsidR="00FD6B58" w:rsidRPr="00FD6B58">
        <w:rPr>
          <w:rFonts w:ascii="Times New Roman" w:eastAsia="Times New Roman" w:hAnsi="Times New Roman" w:cs="Times New Roman"/>
          <w:sz w:val="28"/>
          <w:szCs w:val="28"/>
          <w:lang w:eastAsia="ru-RU"/>
        </w:rPr>
        <w:t>1</w:t>
      </w:r>
      <w:r w:rsidRPr="00FD6B58">
        <w:rPr>
          <w:rFonts w:ascii="Times New Roman" w:eastAsia="Times New Roman" w:hAnsi="Times New Roman" w:cs="Times New Roman"/>
          <w:sz w:val="28"/>
          <w:szCs w:val="28"/>
          <w:lang w:eastAsia="ru-RU"/>
        </w:rPr>
        <w:t>-202</w:t>
      </w:r>
      <w:r w:rsidR="00FD6B58" w:rsidRPr="00FD6B58">
        <w:rPr>
          <w:rFonts w:ascii="Times New Roman" w:eastAsia="Times New Roman" w:hAnsi="Times New Roman" w:cs="Times New Roman"/>
          <w:sz w:val="28"/>
          <w:szCs w:val="28"/>
          <w:lang w:eastAsia="ru-RU"/>
        </w:rPr>
        <w:t>3</w:t>
      </w:r>
      <w:r w:rsidRPr="00FD6B58">
        <w:rPr>
          <w:rFonts w:ascii="Times New Roman" w:eastAsia="Times New Roman" w:hAnsi="Times New Roman" w:cs="Times New Roman"/>
          <w:sz w:val="28"/>
          <w:szCs w:val="28"/>
          <w:lang w:eastAsia="ru-RU"/>
        </w:rPr>
        <w:t xml:space="preserve"> годы будут осуществляться двумя главными распорядителями бюджетных средств – администрацией района и отделом образования.</w:t>
      </w:r>
    </w:p>
    <w:p w:rsidR="0006617C" w:rsidRPr="0006617C" w:rsidRDefault="0006617C" w:rsidP="0006617C">
      <w:pPr>
        <w:spacing w:after="0" w:line="240" w:lineRule="auto"/>
        <w:jc w:val="center"/>
        <w:rPr>
          <w:rFonts w:ascii="Times New Roman" w:eastAsia="Times New Roman" w:hAnsi="Times New Roman" w:cs="Times New Roman"/>
          <w:b/>
          <w:color w:val="FF0000"/>
          <w:sz w:val="24"/>
          <w:szCs w:val="24"/>
          <w:lang w:eastAsia="ru-RU"/>
        </w:rPr>
      </w:pPr>
      <w:r w:rsidRPr="0006617C">
        <w:rPr>
          <w:rFonts w:ascii="Times New Roman" w:eastAsia="Times New Roman" w:hAnsi="Times New Roman" w:cs="Times New Roman"/>
          <w:color w:val="FF0000"/>
          <w:sz w:val="28"/>
          <w:szCs w:val="28"/>
          <w:lang w:eastAsia="ru-RU"/>
        </w:rPr>
        <w:t xml:space="preserve">        </w:t>
      </w:r>
    </w:p>
    <w:p w:rsidR="0006617C" w:rsidRPr="00FD6B58" w:rsidRDefault="0006617C" w:rsidP="0006617C">
      <w:pPr>
        <w:autoSpaceDE w:val="0"/>
        <w:autoSpaceDN w:val="0"/>
        <w:adjustRightInd w:val="0"/>
        <w:spacing w:after="0" w:line="240" w:lineRule="auto"/>
        <w:jc w:val="both"/>
        <w:outlineLvl w:val="3"/>
        <w:rPr>
          <w:rFonts w:ascii="Times New Roman" w:eastAsia="Times New Roman" w:hAnsi="Times New Roman" w:cs="Times New Roman"/>
          <w:b/>
          <w:sz w:val="28"/>
          <w:szCs w:val="28"/>
          <w:lang w:eastAsia="ru-RU"/>
        </w:rPr>
      </w:pPr>
      <w:r w:rsidRPr="00FD6B58">
        <w:rPr>
          <w:rFonts w:ascii="Times New Roman" w:eastAsia="Times New Roman" w:hAnsi="Times New Roman" w:cs="Times New Roman"/>
          <w:b/>
          <w:sz w:val="28"/>
          <w:szCs w:val="28"/>
          <w:lang w:eastAsia="ru-RU"/>
        </w:rPr>
        <w:t xml:space="preserve">Выводы: </w:t>
      </w:r>
    </w:p>
    <w:p w:rsidR="0006617C" w:rsidRPr="0006617C" w:rsidRDefault="0006617C" w:rsidP="0006617C">
      <w:pPr>
        <w:autoSpaceDE w:val="0"/>
        <w:autoSpaceDN w:val="0"/>
        <w:adjustRightInd w:val="0"/>
        <w:spacing w:after="0" w:line="240" w:lineRule="auto"/>
        <w:jc w:val="both"/>
        <w:outlineLvl w:val="3"/>
        <w:rPr>
          <w:rFonts w:ascii="Times New Roman" w:eastAsia="Times New Roman" w:hAnsi="Times New Roman" w:cs="Times New Roman"/>
          <w:b/>
          <w:color w:val="FF0000"/>
          <w:sz w:val="28"/>
          <w:szCs w:val="28"/>
          <w:lang w:eastAsia="ru-RU"/>
        </w:rPr>
      </w:pPr>
    </w:p>
    <w:p w:rsidR="00FD6B58" w:rsidRDefault="0006617C" w:rsidP="0006617C">
      <w:pPr>
        <w:spacing w:after="0" w:line="240" w:lineRule="auto"/>
        <w:jc w:val="both"/>
        <w:rPr>
          <w:rFonts w:ascii="Times New Roman" w:hAnsi="Times New Roman" w:cs="Times New Roman"/>
          <w:sz w:val="28"/>
          <w:szCs w:val="28"/>
        </w:rPr>
      </w:pPr>
      <w:r w:rsidRPr="0006617C">
        <w:rPr>
          <w:rFonts w:ascii="Times New Roman" w:eastAsia="Times New Roman" w:hAnsi="Times New Roman" w:cs="Times New Roman"/>
          <w:color w:val="FF0000"/>
          <w:sz w:val="28"/>
          <w:szCs w:val="28"/>
          <w:lang w:eastAsia="ru-RU"/>
        </w:rPr>
        <w:t xml:space="preserve">         </w:t>
      </w:r>
      <w:r w:rsidRPr="00FD6B58">
        <w:rPr>
          <w:rFonts w:ascii="Times New Roman" w:eastAsia="Times New Roman" w:hAnsi="Times New Roman" w:cs="Times New Roman"/>
          <w:sz w:val="28"/>
          <w:szCs w:val="28"/>
          <w:lang w:eastAsia="ru-RU"/>
        </w:rPr>
        <w:t xml:space="preserve">По разделу «Национальная экономика» запланировано уменьшение   расходов на </w:t>
      </w:r>
      <w:r w:rsidR="00FD6B58" w:rsidRPr="00FD6B58">
        <w:rPr>
          <w:rFonts w:ascii="Times New Roman" w:eastAsia="Times New Roman" w:hAnsi="Times New Roman" w:cs="Times New Roman"/>
          <w:sz w:val="28"/>
          <w:szCs w:val="28"/>
          <w:lang w:eastAsia="ru-RU"/>
        </w:rPr>
        <w:t>21483,7</w:t>
      </w:r>
      <w:r w:rsidRPr="00FD6B58">
        <w:rPr>
          <w:rFonts w:ascii="Times New Roman" w:eastAsia="Times New Roman" w:hAnsi="Times New Roman" w:cs="Times New Roman"/>
          <w:sz w:val="28"/>
          <w:szCs w:val="28"/>
          <w:lang w:eastAsia="ru-RU"/>
        </w:rPr>
        <w:t xml:space="preserve">  тыс. рублей, или </w:t>
      </w:r>
      <w:r w:rsidR="00FD6B58" w:rsidRPr="00FD6B58">
        <w:rPr>
          <w:rFonts w:ascii="Times New Roman" w:eastAsia="Times New Roman" w:hAnsi="Times New Roman" w:cs="Times New Roman"/>
          <w:sz w:val="28"/>
          <w:szCs w:val="28"/>
          <w:lang w:eastAsia="ru-RU"/>
        </w:rPr>
        <w:t xml:space="preserve">на 68,6 %  </w:t>
      </w:r>
      <w:r w:rsidRPr="00FD6B58">
        <w:rPr>
          <w:rFonts w:ascii="Times New Roman" w:eastAsia="Times New Roman" w:hAnsi="Times New Roman" w:cs="Times New Roman"/>
          <w:sz w:val="28"/>
          <w:szCs w:val="28"/>
          <w:lang w:eastAsia="ru-RU"/>
        </w:rPr>
        <w:t>,</w:t>
      </w:r>
      <w:r w:rsidRPr="00FD6B58">
        <w:rPr>
          <w:rFonts w:ascii="Times New Roman" w:hAnsi="Times New Roman" w:cs="Times New Roman"/>
          <w:sz w:val="28"/>
          <w:szCs w:val="28"/>
        </w:rPr>
        <w:t xml:space="preserve">     что связано с тем, </w:t>
      </w:r>
      <w:r w:rsidR="00FD6B58" w:rsidRPr="00FD6B58">
        <w:rPr>
          <w:rFonts w:ascii="Times New Roman" w:hAnsi="Times New Roman" w:cs="Times New Roman"/>
          <w:sz w:val="28"/>
          <w:szCs w:val="28"/>
        </w:rPr>
        <w:t>что в 2020 году были выделены дополнительные средства на осуществление дорожной деятельности в отношении автомобильных дорог общего пользования местного значения за счет средств Дорожного фонда Вологодской области  и софинансирование из бюджета района в сумме 20720,1 тыс. рублей,  в 2021 году такие расходы не предусмотрены, кроме того  уменьшены расходы на  содержание и капитальный ремонт автомобильных дорог</w:t>
      </w:r>
      <w:r w:rsidR="00FD6B58">
        <w:rPr>
          <w:rFonts w:ascii="Times New Roman" w:hAnsi="Times New Roman" w:cs="Times New Roman"/>
          <w:sz w:val="28"/>
          <w:szCs w:val="28"/>
        </w:rPr>
        <w:t>.</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keepNext/>
        <w:spacing w:after="0" w:line="240" w:lineRule="auto"/>
        <w:outlineLvl w:val="2"/>
        <w:rPr>
          <w:rFonts w:ascii="Times New Roman" w:eastAsia="Times New Roman" w:hAnsi="Times New Roman" w:cs="Arial"/>
          <w:b/>
          <w:color w:val="FF0000"/>
          <w:sz w:val="28"/>
          <w:szCs w:val="28"/>
          <w:lang w:eastAsia="ru-RU"/>
        </w:rPr>
      </w:pPr>
      <w:bookmarkStart w:id="16" w:name="_Toc340744299"/>
    </w:p>
    <w:p w:rsidR="0006617C" w:rsidRPr="00950A4E" w:rsidRDefault="0006617C" w:rsidP="0006617C">
      <w:pPr>
        <w:keepNext/>
        <w:spacing w:after="0" w:line="240" w:lineRule="auto"/>
        <w:jc w:val="center"/>
        <w:outlineLvl w:val="2"/>
        <w:rPr>
          <w:rFonts w:ascii="Times New Roman" w:eastAsia="Times New Roman" w:hAnsi="Times New Roman" w:cs="Arial"/>
          <w:b/>
          <w:sz w:val="28"/>
          <w:szCs w:val="28"/>
          <w:lang w:eastAsia="ru-RU"/>
        </w:rPr>
      </w:pPr>
      <w:r w:rsidRPr="00950A4E">
        <w:rPr>
          <w:rFonts w:ascii="Times New Roman" w:eastAsia="Times New Roman" w:hAnsi="Times New Roman" w:cs="Arial"/>
          <w:b/>
          <w:sz w:val="28"/>
          <w:szCs w:val="28"/>
          <w:lang w:eastAsia="ru-RU"/>
        </w:rPr>
        <w:t>Раздел 05 00 «Жилищно-коммунальное хозяйство»</w:t>
      </w:r>
      <w:bookmarkEnd w:id="16"/>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950A4E" w:rsidRDefault="0006617C" w:rsidP="0006617C">
      <w:pPr>
        <w:widowControl w:val="0"/>
        <w:spacing w:after="0" w:line="240" w:lineRule="auto"/>
        <w:ind w:firstLine="720"/>
        <w:jc w:val="both"/>
        <w:rPr>
          <w:rFonts w:ascii="Times New Roman" w:eastAsia="Times New Roman" w:hAnsi="Times New Roman" w:cs="Times New Roman"/>
          <w:sz w:val="28"/>
          <w:szCs w:val="28"/>
          <w:lang w:eastAsia="ru-RU"/>
        </w:rPr>
      </w:pPr>
      <w:r w:rsidRPr="00950A4E">
        <w:rPr>
          <w:rFonts w:ascii="Times New Roman" w:eastAsia="Times New Roman" w:hAnsi="Times New Roman" w:cs="Times New Roman"/>
          <w:sz w:val="28"/>
          <w:szCs w:val="28"/>
          <w:lang w:eastAsia="ru-RU"/>
        </w:rPr>
        <w:t>Расходные обязательства района, бюджетные ассигнования которые  предусмотрены  по данному разделу, обусловлены Федеральным законом  от 06.10.2003 года №131-ФЗ «Об общих принципах  организации самоуправления  в Российской Федерации».</w:t>
      </w:r>
    </w:p>
    <w:p w:rsidR="0006617C" w:rsidRPr="00950A4E" w:rsidRDefault="0006617C" w:rsidP="0006617C">
      <w:pPr>
        <w:widowControl w:val="0"/>
        <w:spacing w:after="0" w:line="240" w:lineRule="auto"/>
        <w:ind w:firstLine="720"/>
        <w:jc w:val="both"/>
        <w:rPr>
          <w:rFonts w:ascii="Times New Roman" w:eastAsia="Times New Roman" w:hAnsi="Times New Roman" w:cs="Times New Roman"/>
          <w:sz w:val="28"/>
          <w:szCs w:val="28"/>
          <w:lang w:eastAsia="ru-RU"/>
        </w:rPr>
      </w:pPr>
      <w:r w:rsidRPr="00950A4E">
        <w:rPr>
          <w:rFonts w:ascii="Times New Roman" w:eastAsia="Times New Roman" w:hAnsi="Times New Roman" w:cs="Times New Roman"/>
          <w:sz w:val="28"/>
          <w:szCs w:val="28"/>
          <w:lang w:eastAsia="ru-RU"/>
        </w:rPr>
        <w:t>Бюджетные ассигнования по разделу «Жилищно-коммунальное хозяйство» планируются на 202</w:t>
      </w:r>
      <w:r w:rsidR="00950A4E" w:rsidRPr="00950A4E">
        <w:rPr>
          <w:rFonts w:ascii="Times New Roman" w:eastAsia="Times New Roman" w:hAnsi="Times New Roman" w:cs="Times New Roman"/>
          <w:sz w:val="28"/>
          <w:szCs w:val="28"/>
          <w:lang w:eastAsia="ru-RU"/>
        </w:rPr>
        <w:t>1</w:t>
      </w:r>
      <w:r w:rsidRPr="00950A4E">
        <w:rPr>
          <w:rFonts w:ascii="Times New Roman" w:eastAsia="Times New Roman" w:hAnsi="Times New Roman" w:cs="Times New Roman"/>
          <w:sz w:val="28"/>
          <w:szCs w:val="28"/>
          <w:lang w:eastAsia="ru-RU"/>
        </w:rPr>
        <w:t xml:space="preserve"> год в сумме </w:t>
      </w:r>
      <w:r w:rsidR="00950A4E" w:rsidRPr="00950A4E">
        <w:rPr>
          <w:rFonts w:ascii="Times New Roman" w:eastAsia="Times New Roman" w:hAnsi="Times New Roman" w:cs="Times New Roman"/>
          <w:sz w:val="28"/>
          <w:szCs w:val="28"/>
          <w:lang w:eastAsia="ru-RU"/>
        </w:rPr>
        <w:t>20419,0</w:t>
      </w:r>
      <w:r w:rsidRPr="00950A4E">
        <w:rPr>
          <w:rFonts w:ascii="Times New Roman" w:eastAsia="Times New Roman" w:hAnsi="Times New Roman" w:cs="Times New Roman"/>
          <w:sz w:val="28"/>
          <w:szCs w:val="28"/>
          <w:lang w:eastAsia="ru-RU"/>
        </w:rPr>
        <w:t xml:space="preserve">  тыс. рублей, что </w:t>
      </w:r>
      <w:r w:rsidR="00950A4E" w:rsidRPr="00950A4E">
        <w:rPr>
          <w:rFonts w:ascii="Times New Roman" w:eastAsia="Times New Roman" w:hAnsi="Times New Roman" w:cs="Times New Roman"/>
          <w:sz w:val="28"/>
          <w:szCs w:val="28"/>
          <w:lang w:eastAsia="ru-RU"/>
        </w:rPr>
        <w:t>выше</w:t>
      </w:r>
      <w:r w:rsidRPr="00950A4E">
        <w:rPr>
          <w:rFonts w:ascii="Times New Roman" w:eastAsia="Times New Roman" w:hAnsi="Times New Roman" w:cs="Times New Roman"/>
          <w:sz w:val="28"/>
          <w:szCs w:val="28"/>
          <w:lang w:eastAsia="ru-RU"/>
        </w:rPr>
        <w:t xml:space="preserve"> в </w:t>
      </w:r>
      <w:r w:rsidR="00950A4E" w:rsidRPr="00950A4E">
        <w:rPr>
          <w:rFonts w:ascii="Times New Roman" w:eastAsia="Times New Roman" w:hAnsi="Times New Roman" w:cs="Times New Roman"/>
          <w:sz w:val="28"/>
          <w:szCs w:val="28"/>
          <w:lang w:eastAsia="ru-RU"/>
        </w:rPr>
        <w:t>2,7</w:t>
      </w:r>
      <w:r w:rsidRPr="00950A4E">
        <w:rPr>
          <w:rFonts w:ascii="Times New Roman" w:eastAsia="Times New Roman" w:hAnsi="Times New Roman" w:cs="Times New Roman"/>
          <w:sz w:val="28"/>
          <w:szCs w:val="28"/>
          <w:lang w:eastAsia="ru-RU"/>
        </w:rPr>
        <w:t xml:space="preserve"> раза, или на </w:t>
      </w:r>
      <w:r w:rsidR="00950A4E" w:rsidRPr="00950A4E">
        <w:rPr>
          <w:rFonts w:ascii="Times New Roman" w:eastAsia="Times New Roman" w:hAnsi="Times New Roman" w:cs="Times New Roman"/>
          <w:sz w:val="28"/>
          <w:szCs w:val="28"/>
          <w:lang w:eastAsia="ru-RU"/>
        </w:rPr>
        <w:t>12977,2</w:t>
      </w:r>
      <w:r w:rsidRPr="00950A4E">
        <w:rPr>
          <w:rFonts w:ascii="Times New Roman" w:eastAsia="Times New Roman" w:hAnsi="Times New Roman" w:cs="Times New Roman"/>
          <w:sz w:val="28"/>
          <w:szCs w:val="28"/>
          <w:lang w:eastAsia="ru-RU"/>
        </w:rPr>
        <w:t xml:space="preserve">  тыс. рублей  расходов по отрасли, предусмотренных на 20</w:t>
      </w:r>
      <w:r w:rsidR="00950A4E" w:rsidRPr="00950A4E">
        <w:rPr>
          <w:rFonts w:ascii="Times New Roman" w:eastAsia="Times New Roman" w:hAnsi="Times New Roman" w:cs="Times New Roman"/>
          <w:sz w:val="28"/>
          <w:szCs w:val="28"/>
          <w:lang w:eastAsia="ru-RU"/>
        </w:rPr>
        <w:t>20</w:t>
      </w:r>
      <w:r w:rsidRPr="00950A4E">
        <w:rPr>
          <w:rFonts w:ascii="Times New Roman" w:eastAsia="Times New Roman" w:hAnsi="Times New Roman" w:cs="Times New Roman"/>
          <w:sz w:val="28"/>
          <w:szCs w:val="28"/>
          <w:lang w:eastAsia="ru-RU"/>
        </w:rPr>
        <w:t xml:space="preserve"> год. </w:t>
      </w:r>
    </w:p>
    <w:p w:rsidR="0006617C" w:rsidRPr="00950A4E" w:rsidRDefault="0006617C" w:rsidP="0006617C">
      <w:pPr>
        <w:widowControl w:val="0"/>
        <w:spacing w:after="0" w:line="240" w:lineRule="auto"/>
        <w:ind w:firstLine="720"/>
        <w:jc w:val="both"/>
        <w:rPr>
          <w:rFonts w:ascii="Times New Roman" w:eastAsia="Times New Roman" w:hAnsi="Times New Roman" w:cs="Times New Roman"/>
          <w:sz w:val="28"/>
          <w:szCs w:val="28"/>
          <w:lang w:eastAsia="ru-RU"/>
        </w:rPr>
      </w:pPr>
      <w:r w:rsidRPr="00950A4E">
        <w:rPr>
          <w:rFonts w:ascii="Times New Roman" w:eastAsia="Times New Roman" w:hAnsi="Times New Roman" w:cs="Times New Roman"/>
          <w:sz w:val="28"/>
          <w:szCs w:val="28"/>
          <w:lang w:eastAsia="ru-RU"/>
        </w:rPr>
        <w:t>Проектом решения на 202</w:t>
      </w:r>
      <w:r w:rsidR="00950A4E" w:rsidRPr="00950A4E">
        <w:rPr>
          <w:rFonts w:ascii="Times New Roman" w:eastAsia="Times New Roman" w:hAnsi="Times New Roman" w:cs="Times New Roman"/>
          <w:sz w:val="28"/>
          <w:szCs w:val="28"/>
          <w:lang w:eastAsia="ru-RU"/>
        </w:rPr>
        <w:t>1</w:t>
      </w:r>
      <w:r w:rsidRPr="00950A4E">
        <w:rPr>
          <w:rFonts w:ascii="Times New Roman" w:eastAsia="Times New Roman" w:hAnsi="Times New Roman" w:cs="Times New Roman"/>
          <w:sz w:val="28"/>
          <w:szCs w:val="28"/>
          <w:lang w:eastAsia="ru-RU"/>
        </w:rPr>
        <w:t xml:space="preserve">  год предусматривается распределение бюджетных ассигнований по подразделам в следующих объемах:</w:t>
      </w:r>
    </w:p>
    <w:p w:rsidR="0006617C" w:rsidRPr="0006617C" w:rsidRDefault="0006617C" w:rsidP="0006617C">
      <w:pPr>
        <w:spacing w:after="0" w:line="240" w:lineRule="auto"/>
        <w:contextualSpacing/>
        <w:jc w:val="both"/>
        <w:rPr>
          <w:rFonts w:ascii="Times New Roman" w:hAnsi="Times New Roman" w:cs="Times New Roman"/>
          <w:color w:val="FF0000"/>
          <w:sz w:val="28"/>
          <w:szCs w:val="28"/>
        </w:rPr>
      </w:pPr>
      <w:r w:rsidRPr="0006617C">
        <w:rPr>
          <w:rFonts w:ascii="Times New Roman" w:eastAsia="Times New Roman" w:hAnsi="Times New Roman" w:cs="Times New Roman"/>
          <w:color w:val="FF0000"/>
          <w:sz w:val="28"/>
          <w:szCs w:val="28"/>
          <w:lang w:eastAsia="ru-RU"/>
        </w:rPr>
        <w:lastRenderedPageBreak/>
        <w:t xml:space="preserve">          </w:t>
      </w:r>
      <w:r w:rsidRPr="00F657B0">
        <w:rPr>
          <w:rFonts w:ascii="Times New Roman" w:eastAsia="Times New Roman" w:hAnsi="Times New Roman" w:cs="Times New Roman"/>
          <w:i/>
          <w:sz w:val="28"/>
          <w:szCs w:val="28"/>
          <w:lang w:eastAsia="ru-RU"/>
        </w:rPr>
        <w:t>жилищное хозяйство</w:t>
      </w:r>
      <w:r w:rsidRPr="00F657B0">
        <w:rPr>
          <w:rFonts w:ascii="Times New Roman" w:eastAsia="Times New Roman" w:hAnsi="Times New Roman" w:cs="Times New Roman"/>
          <w:sz w:val="28"/>
          <w:szCs w:val="28"/>
          <w:lang w:eastAsia="ru-RU"/>
        </w:rPr>
        <w:t xml:space="preserve"> – </w:t>
      </w:r>
      <w:r w:rsidR="00950A4E" w:rsidRPr="00F657B0">
        <w:rPr>
          <w:rFonts w:ascii="Times New Roman" w:eastAsia="Times New Roman" w:hAnsi="Times New Roman" w:cs="Times New Roman"/>
          <w:sz w:val="28"/>
          <w:szCs w:val="28"/>
          <w:lang w:eastAsia="ru-RU"/>
        </w:rPr>
        <w:t>10978,3</w:t>
      </w:r>
      <w:r w:rsidRPr="00F657B0">
        <w:rPr>
          <w:rFonts w:ascii="Times New Roman" w:eastAsia="Times New Roman" w:hAnsi="Times New Roman" w:cs="Times New Roman"/>
          <w:sz w:val="28"/>
          <w:szCs w:val="28"/>
          <w:lang w:eastAsia="ru-RU"/>
        </w:rPr>
        <w:t xml:space="preserve"> тыс. рублей с </w:t>
      </w:r>
      <w:r w:rsidR="00950A4E" w:rsidRPr="00F657B0">
        <w:rPr>
          <w:rFonts w:ascii="Times New Roman" w:eastAsia="Times New Roman" w:hAnsi="Times New Roman" w:cs="Times New Roman"/>
          <w:sz w:val="28"/>
          <w:szCs w:val="28"/>
          <w:lang w:eastAsia="ru-RU"/>
        </w:rPr>
        <w:t>увеличением</w:t>
      </w:r>
      <w:r w:rsidRPr="00F657B0">
        <w:rPr>
          <w:rFonts w:ascii="Times New Roman" w:eastAsia="Times New Roman" w:hAnsi="Times New Roman" w:cs="Times New Roman"/>
          <w:sz w:val="28"/>
          <w:szCs w:val="28"/>
          <w:lang w:eastAsia="ru-RU"/>
        </w:rPr>
        <w:t xml:space="preserve"> на </w:t>
      </w:r>
      <w:r w:rsidR="00F657B0" w:rsidRPr="00F657B0">
        <w:rPr>
          <w:rFonts w:ascii="Times New Roman" w:eastAsia="Times New Roman" w:hAnsi="Times New Roman" w:cs="Times New Roman"/>
          <w:sz w:val="28"/>
          <w:szCs w:val="28"/>
          <w:lang w:eastAsia="ru-RU"/>
        </w:rPr>
        <w:t>9954,2</w:t>
      </w:r>
      <w:r w:rsidRPr="00F657B0">
        <w:rPr>
          <w:rFonts w:ascii="Times New Roman" w:eastAsia="Times New Roman" w:hAnsi="Times New Roman" w:cs="Times New Roman"/>
          <w:sz w:val="28"/>
          <w:szCs w:val="28"/>
          <w:lang w:eastAsia="ru-RU"/>
        </w:rPr>
        <w:t xml:space="preserve"> тыс. рублей,</w:t>
      </w:r>
      <w:r w:rsidRPr="00F657B0">
        <w:rPr>
          <w:rFonts w:ascii="Times New Roman" w:hAnsi="Times New Roman" w:cs="Times New Roman"/>
          <w:sz w:val="28"/>
          <w:szCs w:val="28"/>
        </w:rPr>
        <w:t xml:space="preserve"> из них:</w:t>
      </w:r>
    </w:p>
    <w:p w:rsidR="007D6B64" w:rsidRPr="007D6B64" w:rsidRDefault="0006617C" w:rsidP="0006617C">
      <w:pPr>
        <w:spacing w:after="0" w:line="240" w:lineRule="auto"/>
        <w:contextualSpacing/>
        <w:jc w:val="both"/>
        <w:rPr>
          <w:rFonts w:ascii="Times New Roman" w:hAnsi="Times New Roman" w:cs="Times New Roman"/>
          <w:sz w:val="28"/>
          <w:szCs w:val="28"/>
        </w:rPr>
      </w:pPr>
      <w:r w:rsidRPr="0006617C">
        <w:rPr>
          <w:rFonts w:ascii="Times New Roman" w:hAnsi="Times New Roman" w:cs="Times New Roman"/>
          <w:color w:val="FF0000"/>
          <w:sz w:val="28"/>
          <w:szCs w:val="28"/>
        </w:rPr>
        <w:t xml:space="preserve">        </w:t>
      </w:r>
      <w:r w:rsidRPr="007D6B64">
        <w:rPr>
          <w:rFonts w:ascii="Times New Roman" w:hAnsi="Times New Roman" w:cs="Times New Roman"/>
          <w:sz w:val="28"/>
          <w:szCs w:val="28"/>
        </w:rPr>
        <w:t>- на осуществление мероприятий по муниципальной программе «Капитальный ремонт муниципального жилищного фонда Междуреченского муниципального района на 20</w:t>
      </w:r>
      <w:r w:rsidR="007D6B64" w:rsidRPr="007D6B64">
        <w:rPr>
          <w:rFonts w:ascii="Times New Roman" w:hAnsi="Times New Roman" w:cs="Times New Roman"/>
          <w:sz w:val="28"/>
          <w:szCs w:val="28"/>
        </w:rPr>
        <w:t>20</w:t>
      </w:r>
      <w:r w:rsidRPr="007D6B64">
        <w:rPr>
          <w:rFonts w:ascii="Times New Roman" w:hAnsi="Times New Roman" w:cs="Times New Roman"/>
          <w:sz w:val="28"/>
          <w:szCs w:val="28"/>
        </w:rPr>
        <w:t xml:space="preserve"> -202</w:t>
      </w:r>
      <w:r w:rsidR="007D6B64" w:rsidRPr="007D6B64">
        <w:rPr>
          <w:rFonts w:ascii="Times New Roman" w:hAnsi="Times New Roman" w:cs="Times New Roman"/>
          <w:sz w:val="28"/>
          <w:szCs w:val="28"/>
        </w:rPr>
        <w:t>4</w:t>
      </w:r>
      <w:r w:rsidR="00735818">
        <w:rPr>
          <w:rFonts w:ascii="Times New Roman" w:hAnsi="Times New Roman" w:cs="Times New Roman"/>
          <w:sz w:val="28"/>
          <w:szCs w:val="28"/>
        </w:rPr>
        <w:t xml:space="preserve"> год</w:t>
      </w:r>
      <w:r w:rsidRPr="007D6B64">
        <w:rPr>
          <w:rFonts w:ascii="Times New Roman" w:hAnsi="Times New Roman" w:cs="Times New Roman"/>
          <w:sz w:val="28"/>
          <w:szCs w:val="28"/>
        </w:rPr>
        <w:t>ы</w:t>
      </w:r>
      <w:r w:rsidR="007D6B64" w:rsidRPr="007D6B64">
        <w:rPr>
          <w:rFonts w:ascii="Times New Roman" w:hAnsi="Times New Roman" w:cs="Times New Roman"/>
          <w:sz w:val="28"/>
          <w:szCs w:val="28"/>
        </w:rPr>
        <w:t>»</w:t>
      </w:r>
      <w:r w:rsidRPr="007D6B64">
        <w:rPr>
          <w:rFonts w:ascii="Times New Roman" w:hAnsi="Times New Roman" w:cs="Times New Roman"/>
          <w:sz w:val="28"/>
          <w:szCs w:val="28"/>
        </w:rPr>
        <w:t xml:space="preserve">  – </w:t>
      </w:r>
      <w:r w:rsidR="007D6B64" w:rsidRPr="007D6B64">
        <w:rPr>
          <w:rFonts w:ascii="Times New Roman" w:hAnsi="Times New Roman" w:cs="Times New Roman"/>
          <w:sz w:val="28"/>
          <w:szCs w:val="28"/>
        </w:rPr>
        <w:t>760,0</w:t>
      </w:r>
      <w:r w:rsidRPr="007D6B64">
        <w:rPr>
          <w:rFonts w:ascii="Times New Roman" w:hAnsi="Times New Roman" w:cs="Times New Roman"/>
          <w:sz w:val="28"/>
          <w:szCs w:val="28"/>
        </w:rPr>
        <w:t xml:space="preserve"> тыс. рублей, что выше  уровня 20</w:t>
      </w:r>
      <w:r w:rsidR="007D6B64" w:rsidRPr="007D6B64">
        <w:rPr>
          <w:rFonts w:ascii="Times New Roman" w:hAnsi="Times New Roman" w:cs="Times New Roman"/>
          <w:sz w:val="28"/>
          <w:szCs w:val="28"/>
        </w:rPr>
        <w:t>20</w:t>
      </w:r>
      <w:r w:rsidRPr="007D6B64">
        <w:rPr>
          <w:rFonts w:ascii="Times New Roman" w:hAnsi="Times New Roman" w:cs="Times New Roman"/>
          <w:sz w:val="28"/>
          <w:szCs w:val="28"/>
        </w:rPr>
        <w:t xml:space="preserve"> года на </w:t>
      </w:r>
      <w:r w:rsidR="007D6B64" w:rsidRPr="007D6B64">
        <w:rPr>
          <w:rFonts w:ascii="Times New Roman" w:hAnsi="Times New Roman" w:cs="Times New Roman"/>
          <w:sz w:val="28"/>
          <w:szCs w:val="28"/>
        </w:rPr>
        <w:t>172,6</w:t>
      </w:r>
      <w:r w:rsidRPr="007D6B64">
        <w:rPr>
          <w:rFonts w:ascii="Times New Roman" w:hAnsi="Times New Roman" w:cs="Times New Roman"/>
          <w:sz w:val="28"/>
          <w:szCs w:val="28"/>
        </w:rPr>
        <w:t xml:space="preserve"> тыс. рублей, или </w:t>
      </w:r>
      <w:r w:rsidR="007D6B64" w:rsidRPr="007D6B64">
        <w:rPr>
          <w:rFonts w:ascii="Times New Roman" w:hAnsi="Times New Roman" w:cs="Times New Roman"/>
          <w:sz w:val="28"/>
          <w:szCs w:val="28"/>
        </w:rPr>
        <w:t>29,4</w:t>
      </w:r>
      <w:r w:rsidRPr="007D6B64">
        <w:rPr>
          <w:rFonts w:ascii="Times New Roman" w:hAnsi="Times New Roman" w:cs="Times New Roman"/>
          <w:sz w:val="28"/>
          <w:szCs w:val="28"/>
        </w:rPr>
        <w:t xml:space="preserve"> процента, на 202</w:t>
      </w:r>
      <w:r w:rsidR="007D6B64" w:rsidRPr="007D6B64">
        <w:rPr>
          <w:rFonts w:ascii="Times New Roman" w:hAnsi="Times New Roman" w:cs="Times New Roman"/>
          <w:sz w:val="28"/>
          <w:szCs w:val="28"/>
        </w:rPr>
        <w:t>2</w:t>
      </w:r>
      <w:r w:rsidRPr="007D6B64">
        <w:rPr>
          <w:rFonts w:ascii="Times New Roman" w:hAnsi="Times New Roman" w:cs="Times New Roman"/>
          <w:sz w:val="28"/>
          <w:szCs w:val="28"/>
        </w:rPr>
        <w:t xml:space="preserve"> – 202</w:t>
      </w:r>
      <w:r w:rsidR="007D6B64" w:rsidRPr="007D6B64">
        <w:rPr>
          <w:rFonts w:ascii="Times New Roman" w:hAnsi="Times New Roman" w:cs="Times New Roman"/>
          <w:sz w:val="28"/>
          <w:szCs w:val="28"/>
        </w:rPr>
        <w:t xml:space="preserve">3 </w:t>
      </w:r>
      <w:r w:rsidRPr="007D6B64">
        <w:rPr>
          <w:rFonts w:ascii="Times New Roman" w:hAnsi="Times New Roman" w:cs="Times New Roman"/>
          <w:sz w:val="28"/>
          <w:szCs w:val="28"/>
        </w:rPr>
        <w:t xml:space="preserve">годы расходы предусмотрены в объеме </w:t>
      </w:r>
      <w:r w:rsidR="007D6B64" w:rsidRPr="007D6B64">
        <w:rPr>
          <w:rFonts w:ascii="Times New Roman" w:hAnsi="Times New Roman" w:cs="Times New Roman"/>
          <w:sz w:val="28"/>
          <w:szCs w:val="28"/>
        </w:rPr>
        <w:t>738,7</w:t>
      </w:r>
      <w:r w:rsidRPr="007D6B64">
        <w:rPr>
          <w:rFonts w:ascii="Times New Roman" w:hAnsi="Times New Roman" w:cs="Times New Roman"/>
          <w:sz w:val="28"/>
          <w:szCs w:val="28"/>
        </w:rPr>
        <w:t xml:space="preserve"> тыс. рублей и </w:t>
      </w:r>
      <w:r w:rsidR="007D6B64" w:rsidRPr="007D6B64">
        <w:rPr>
          <w:rFonts w:ascii="Times New Roman" w:hAnsi="Times New Roman" w:cs="Times New Roman"/>
          <w:sz w:val="28"/>
          <w:szCs w:val="28"/>
        </w:rPr>
        <w:t>760,0</w:t>
      </w:r>
      <w:r w:rsidR="007D6B64">
        <w:rPr>
          <w:rFonts w:ascii="Times New Roman" w:hAnsi="Times New Roman" w:cs="Times New Roman"/>
          <w:sz w:val="28"/>
          <w:szCs w:val="28"/>
        </w:rPr>
        <w:t xml:space="preserve"> тыс. рублей соответственно;</w:t>
      </w:r>
    </w:p>
    <w:p w:rsidR="0006617C" w:rsidRDefault="0006617C" w:rsidP="0006617C">
      <w:pPr>
        <w:spacing w:after="0" w:line="240" w:lineRule="auto"/>
        <w:contextualSpacing/>
        <w:jc w:val="both"/>
        <w:rPr>
          <w:rFonts w:ascii="Times New Roman" w:hAnsi="Times New Roman" w:cs="Times New Roman"/>
          <w:sz w:val="28"/>
          <w:szCs w:val="28"/>
        </w:rPr>
      </w:pPr>
      <w:r w:rsidRPr="0006617C">
        <w:rPr>
          <w:rFonts w:ascii="Times New Roman" w:hAnsi="Times New Roman" w:cs="Times New Roman"/>
          <w:color w:val="FF0000"/>
          <w:sz w:val="28"/>
          <w:szCs w:val="28"/>
        </w:rPr>
        <w:t xml:space="preserve">        </w:t>
      </w:r>
      <w:r w:rsidRPr="007D6B64">
        <w:rPr>
          <w:rFonts w:ascii="Times New Roman" w:hAnsi="Times New Roman" w:cs="Times New Roman"/>
          <w:sz w:val="28"/>
          <w:szCs w:val="28"/>
        </w:rPr>
        <w:t xml:space="preserve">-  на уплату имущественного взноса в некоммерческую организацию «Фонд капитального ремонта многоквартирных домов» - </w:t>
      </w:r>
      <w:r w:rsidR="007D6B64" w:rsidRPr="007D6B64">
        <w:rPr>
          <w:rFonts w:ascii="Times New Roman" w:hAnsi="Times New Roman" w:cs="Times New Roman"/>
          <w:sz w:val="28"/>
          <w:szCs w:val="28"/>
        </w:rPr>
        <w:t>477,8</w:t>
      </w:r>
      <w:r w:rsidRPr="007D6B64">
        <w:rPr>
          <w:rFonts w:ascii="Times New Roman" w:hAnsi="Times New Roman" w:cs="Times New Roman"/>
          <w:sz w:val="28"/>
          <w:szCs w:val="28"/>
        </w:rPr>
        <w:t xml:space="preserve"> тыс. рублей, </w:t>
      </w:r>
      <w:r w:rsidR="007D6B64" w:rsidRPr="007D6B64">
        <w:rPr>
          <w:rFonts w:ascii="Times New Roman" w:hAnsi="Times New Roman" w:cs="Times New Roman"/>
          <w:sz w:val="28"/>
          <w:szCs w:val="28"/>
        </w:rPr>
        <w:t xml:space="preserve">с увеличением к уровню 2020 года  на </w:t>
      </w:r>
      <w:r w:rsidRPr="007D6B64">
        <w:rPr>
          <w:rFonts w:ascii="Times New Roman" w:hAnsi="Times New Roman" w:cs="Times New Roman"/>
          <w:sz w:val="28"/>
          <w:szCs w:val="28"/>
        </w:rPr>
        <w:t xml:space="preserve"> </w:t>
      </w:r>
      <w:r w:rsidR="007D6B64" w:rsidRPr="007D6B64">
        <w:rPr>
          <w:rFonts w:ascii="Times New Roman" w:hAnsi="Times New Roman" w:cs="Times New Roman"/>
          <w:sz w:val="28"/>
          <w:szCs w:val="28"/>
        </w:rPr>
        <w:t>82,9</w:t>
      </w:r>
      <w:r w:rsidRPr="007D6B64">
        <w:rPr>
          <w:rFonts w:ascii="Times New Roman" w:hAnsi="Times New Roman" w:cs="Times New Roman"/>
          <w:sz w:val="28"/>
          <w:szCs w:val="28"/>
        </w:rPr>
        <w:t xml:space="preserve"> тыс. рублей;</w:t>
      </w:r>
    </w:p>
    <w:p w:rsidR="00277878" w:rsidRPr="00277878" w:rsidRDefault="007D6B64" w:rsidP="0006617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на осуществление мероприятий  по муниципальной программе «Переселение граждан из аварийного жилого фонда Междуреченского муниципального района Вологодской области на 2019-2025 годы» - 9740,5 тыс. рублей, </w:t>
      </w:r>
      <w:r w:rsidR="00277878">
        <w:rPr>
          <w:rFonts w:ascii="Times New Roman" w:hAnsi="Times New Roman" w:cs="Times New Roman"/>
          <w:sz w:val="28"/>
          <w:szCs w:val="28"/>
        </w:rPr>
        <w:t>(</w:t>
      </w:r>
      <w:r>
        <w:rPr>
          <w:rFonts w:ascii="Times New Roman" w:hAnsi="Times New Roman" w:cs="Times New Roman"/>
          <w:sz w:val="28"/>
          <w:szCs w:val="28"/>
        </w:rPr>
        <w:t>в том числе за</w:t>
      </w:r>
      <w:r w:rsidR="00277878">
        <w:rPr>
          <w:rFonts w:ascii="Times New Roman" w:hAnsi="Times New Roman" w:cs="Times New Roman"/>
          <w:sz w:val="28"/>
          <w:szCs w:val="28"/>
        </w:rPr>
        <w:t xml:space="preserve">  субсидии – 9349,9 тыс. рублей)</w:t>
      </w:r>
      <w:r>
        <w:rPr>
          <w:rFonts w:ascii="Times New Roman" w:hAnsi="Times New Roman" w:cs="Times New Roman"/>
          <w:sz w:val="28"/>
          <w:szCs w:val="28"/>
        </w:rPr>
        <w:t xml:space="preserve">  в 2020 го</w:t>
      </w:r>
      <w:r w:rsidR="00277878">
        <w:rPr>
          <w:rFonts w:ascii="Times New Roman" w:hAnsi="Times New Roman" w:cs="Times New Roman"/>
          <w:sz w:val="28"/>
          <w:szCs w:val="28"/>
        </w:rPr>
        <w:t>ду данные расходы отсутствовали.</w:t>
      </w:r>
    </w:p>
    <w:p w:rsidR="0006617C" w:rsidRPr="00277878" w:rsidRDefault="0006617C" w:rsidP="0006617C">
      <w:pPr>
        <w:spacing w:after="0" w:line="240" w:lineRule="auto"/>
        <w:contextualSpacing/>
        <w:jc w:val="both"/>
        <w:rPr>
          <w:rFonts w:ascii="Times New Roman" w:eastAsia="Times New Roman" w:hAnsi="Times New Roman" w:cs="Times New Roman"/>
          <w:sz w:val="28"/>
          <w:szCs w:val="28"/>
          <w:lang w:eastAsia="ru-RU"/>
        </w:rPr>
      </w:pPr>
      <w:r w:rsidRPr="00277878">
        <w:rPr>
          <w:rFonts w:ascii="Times New Roman" w:eastAsia="Times New Roman" w:hAnsi="Times New Roman" w:cs="Times New Roman"/>
          <w:sz w:val="28"/>
          <w:szCs w:val="28"/>
          <w:lang w:eastAsia="ru-RU"/>
        </w:rPr>
        <w:t xml:space="preserve">      Значительна сумма </w:t>
      </w:r>
      <w:r w:rsidR="00277878" w:rsidRPr="00277878">
        <w:rPr>
          <w:rFonts w:ascii="Times New Roman" w:eastAsia="Times New Roman" w:hAnsi="Times New Roman" w:cs="Times New Roman"/>
          <w:sz w:val="28"/>
          <w:szCs w:val="28"/>
          <w:lang w:eastAsia="ru-RU"/>
        </w:rPr>
        <w:t xml:space="preserve">увеличения </w:t>
      </w:r>
      <w:r w:rsidRPr="00277878">
        <w:rPr>
          <w:rFonts w:ascii="Times New Roman" w:eastAsia="Times New Roman" w:hAnsi="Times New Roman" w:cs="Times New Roman"/>
          <w:sz w:val="28"/>
          <w:szCs w:val="28"/>
          <w:lang w:eastAsia="ru-RU"/>
        </w:rPr>
        <w:t>по данному подразделу</w:t>
      </w:r>
      <w:r w:rsidR="00277878" w:rsidRPr="00277878">
        <w:rPr>
          <w:rFonts w:ascii="Times New Roman" w:eastAsia="Times New Roman" w:hAnsi="Times New Roman" w:cs="Times New Roman"/>
          <w:sz w:val="28"/>
          <w:szCs w:val="28"/>
          <w:lang w:eastAsia="ru-RU"/>
        </w:rPr>
        <w:t xml:space="preserve"> связана с тем, что </w:t>
      </w:r>
      <w:r w:rsidRPr="00277878">
        <w:rPr>
          <w:rFonts w:ascii="Times New Roman" w:eastAsia="Times New Roman" w:hAnsi="Times New Roman" w:cs="Times New Roman"/>
          <w:sz w:val="28"/>
          <w:szCs w:val="28"/>
          <w:lang w:eastAsia="ru-RU"/>
        </w:rPr>
        <w:t xml:space="preserve"> в 20</w:t>
      </w:r>
      <w:r w:rsidR="00277878" w:rsidRPr="00277878">
        <w:rPr>
          <w:rFonts w:ascii="Times New Roman" w:eastAsia="Times New Roman" w:hAnsi="Times New Roman" w:cs="Times New Roman"/>
          <w:sz w:val="28"/>
          <w:szCs w:val="28"/>
          <w:lang w:eastAsia="ru-RU"/>
        </w:rPr>
        <w:t>20</w:t>
      </w:r>
      <w:r w:rsidRPr="00277878">
        <w:rPr>
          <w:rFonts w:ascii="Times New Roman" w:eastAsia="Times New Roman" w:hAnsi="Times New Roman" w:cs="Times New Roman"/>
          <w:sz w:val="28"/>
          <w:szCs w:val="28"/>
          <w:lang w:eastAsia="ru-RU"/>
        </w:rPr>
        <w:t xml:space="preserve"> году </w:t>
      </w:r>
      <w:r w:rsidR="00277878" w:rsidRPr="00277878">
        <w:rPr>
          <w:rFonts w:ascii="Times New Roman" w:eastAsia="Times New Roman" w:hAnsi="Times New Roman" w:cs="Times New Roman"/>
          <w:sz w:val="28"/>
          <w:szCs w:val="28"/>
          <w:lang w:eastAsia="ru-RU"/>
        </w:rPr>
        <w:t xml:space="preserve">не </w:t>
      </w:r>
      <w:r w:rsidRPr="00277878">
        <w:rPr>
          <w:rFonts w:ascii="Times New Roman" w:eastAsia="Times New Roman" w:hAnsi="Times New Roman" w:cs="Times New Roman"/>
          <w:sz w:val="28"/>
          <w:szCs w:val="28"/>
          <w:lang w:eastAsia="ru-RU"/>
        </w:rPr>
        <w:t>предусматривались расходы на о</w:t>
      </w:r>
      <w:r w:rsidRPr="00277878">
        <w:rPr>
          <w:rFonts w:ascii="Times New Roman" w:hAnsi="Times New Roman" w:cs="Times New Roman"/>
          <w:sz w:val="28"/>
          <w:szCs w:val="28"/>
        </w:rPr>
        <w:t>беспечение мероприятий по переселению граждан из аварийного жилищного фонда</w:t>
      </w:r>
      <w:r w:rsidRPr="00277878">
        <w:rPr>
          <w:rFonts w:ascii="Times New Roman" w:eastAsia="Times New Roman" w:hAnsi="Times New Roman" w:cs="Times New Roman"/>
          <w:sz w:val="28"/>
          <w:szCs w:val="28"/>
          <w:lang w:eastAsia="ru-RU"/>
        </w:rPr>
        <w:t>;</w:t>
      </w:r>
    </w:p>
    <w:p w:rsidR="0006617C" w:rsidRPr="00B31D1A" w:rsidRDefault="0006617C" w:rsidP="0006617C">
      <w:pPr>
        <w:widowControl w:val="0"/>
        <w:spacing w:after="0" w:line="240" w:lineRule="auto"/>
        <w:ind w:firstLine="720"/>
        <w:jc w:val="both"/>
        <w:rPr>
          <w:rFonts w:ascii="Times New Roman" w:eastAsia="Times New Roman" w:hAnsi="Times New Roman" w:cs="Times New Roman"/>
          <w:sz w:val="28"/>
          <w:szCs w:val="28"/>
          <w:lang w:eastAsia="ru-RU"/>
        </w:rPr>
      </w:pPr>
      <w:r w:rsidRPr="00B31D1A">
        <w:rPr>
          <w:rFonts w:ascii="Times New Roman" w:eastAsia="Times New Roman" w:hAnsi="Times New Roman" w:cs="Times New Roman"/>
          <w:i/>
          <w:sz w:val="28"/>
          <w:szCs w:val="28"/>
          <w:lang w:eastAsia="ru-RU"/>
        </w:rPr>
        <w:t>коммунальное хозяйство</w:t>
      </w:r>
      <w:r w:rsidRPr="00B31D1A">
        <w:rPr>
          <w:rFonts w:ascii="Times New Roman" w:eastAsia="Times New Roman" w:hAnsi="Times New Roman" w:cs="Times New Roman"/>
          <w:sz w:val="28"/>
          <w:szCs w:val="28"/>
          <w:lang w:eastAsia="ru-RU"/>
        </w:rPr>
        <w:t xml:space="preserve"> – </w:t>
      </w:r>
      <w:r w:rsidR="00B31D1A" w:rsidRPr="00B31D1A">
        <w:rPr>
          <w:rFonts w:ascii="Times New Roman" w:eastAsia="Times New Roman" w:hAnsi="Times New Roman" w:cs="Times New Roman"/>
          <w:sz w:val="28"/>
          <w:szCs w:val="28"/>
          <w:lang w:eastAsia="ru-RU"/>
        </w:rPr>
        <w:t>8689,0</w:t>
      </w:r>
      <w:r w:rsidRPr="00B31D1A">
        <w:rPr>
          <w:rFonts w:ascii="Times New Roman" w:eastAsia="Times New Roman" w:hAnsi="Times New Roman" w:cs="Times New Roman"/>
          <w:sz w:val="28"/>
          <w:szCs w:val="28"/>
          <w:lang w:eastAsia="ru-RU"/>
        </w:rPr>
        <w:t xml:space="preserve"> тыс. рублей с </w:t>
      </w:r>
      <w:r w:rsidR="00B31D1A" w:rsidRPr="00B31D1A">
        <w:rPr>
          <w:rFonts w:ascii="Times New Roman" w:eastAsia="Times New Roman" w:hAnsi="Times New Roman" w:cs="Times New Roman"/>
          <w:sz w:val="28"/>
          <w:szCs w:val="28"/>
          <w:lang w:eastAsia="ru-RU"/>
        </w:rPr>
        <w:t>увеличением</w:t>
      </w:r>
      <w:r w:rsidRPr="00B31D1A">
        <w:rPr>
          <w:rFonts w:ascii="Times New Roman" w:eastAsia="Times New Roman" w:hAnsi="Times New Roman" w:cs="Times New Roman"/>
          <w:sz w:val="28"/>
          <w:szCs w:val="28"/>
          <w:lang w:eastAsia="ru-RU"/>
        </w:rPr>
        <w:t xml:space="preserve">   на </w:t>
      </w:r>
      <w:r w:rsidR="00B31D1A" w:rsidRPr="00B31D1A">
        <w:rPr>
          <w:rFonts w:ascii="Times New Roman" w:eastAsia="Times New Roman" w:hAnsi="Times New Roman" w:cs="Times New Roman"/>
          <w:sz w:val="28"/>
          <w:szCs w:val="28"/>
          <w:lang w:eastAsia="ru-RU"/>
        </w:rPr>
        <w:t>3089,3</w:t>
      </w:r>
      <w:r w:rsidRPr="00B31D1A">
        <w:rPr>
          <w:rFonts w:ascii="Times New Roman" w:eastAsia="Times New Roman" w:hAnsi="Times New Roman" w:cs="Times New Roman"/>
          <w:sz w:val="28"/>
          <w:szCs w:val="28"/>
          <w:lang w:eastAsia="ru-RU"/>
        </w:rPr>
        <w:t xml:space="preserve"> тыс. рублей из них:</w:t>
      </w:r>
    </w:p>
    <w:p w:rsidR="007C5393" w:rsidRDefault="0006617C" w:rsidP="0006617C">
      <w:pPr>
        <w:spacing w:after="0" w:line="240" w:lineRule="auto"/>
        <w:contextualSpacing/>
        <w:jc w:val="both"/>
        <w:rPr>
          <w:rFonts w:ascii="Times New Roman" w:hAnsi="Times New Roman" w:cs="Times New Roman"/>
          <w:color w:val="FF0000"/>
          <w:sz w:val="28"/>
          <w:szCs w:val="28"/>
        </w:rPr>
      </w:pPr>
      <w:r w:rsidRPr="0006617C">
        <w:rPr>
          <w:rFonts w:ascii="Times New Roman" w:hAnsi="Times New Roman" w:cs="Times New Roman"/>
          <w:color w:val="FF0000"/>
          <w:sz w:val="28"/>
          <w:szCs w:val="28"/>
        </w:rPr>
        <w:t xml:space="preserve">      </w:t>
      </w:r>
      <w:r w:rsidRPr="00135E38">
        <w:rPr>
          <w:rFonts w:ascii="Times New Roman" w:hAnsi="Times New Roman" w:cs="Times New Roman"/>
          <w:sz w:val="28"/>
          <w:szCs w:val="28"/>
        </w:rPr>
        <w:t xml:space="preserve">- </w:t>
      </w:r>
      <w:r w:rsidR="007C5393" w:rsidRPr="00135E38">
        <w:rPr>
          <w:rFonts w:ascii="Times New Roman" w:hAnsi="Times New Roman" w:cs="Times New Roman"/>
          <w:sz w:val="28"/>
          <w:szCs w:val="28"/>
        </w:rPr>
        <w:t xml:space="preserve"> на мероприятия «Современный облик сельских территорий»  на разработку  и реализацию инициативных  проектов комплексного развития сельских территорий </w:t>
      </w:r>
      <w:r w:rsidR="00135E38" w:rsidRPr="00135E38">
        <w:rPr>
          <w:rFonts w:ascii="Times New Roman" w:hAnsi="Times New Roman" w:cs="Times New Roman"/>
          <w:sz w:val="28"/>
          <w:szCs w:val="28"/>
        </w:rPr>
        <w:t>(строительство распределительного газопровода по улице Советская и Энергетиков в с. Шуйское</w:t>
      </w:r>
      <w:r w:rsidR="00B33EE3">
        <w:rPr>
          <w:rFonts w:ascii="Times New Roman" w:hAnsi="Times New Roman" w:cs="Times New Roman"/>
          <w:sz w:val="28"/>
          <w:szCs w:val="28"/>
        </w:rPr>
        <w:t>)</w:t>
      </w:r>
      <w:r w:rsidR="007C5393" w:rsidRPr="00135E38">
        <w:rPr>
          <w:rFonts w:ascii="Times New Roman" w:hAnsi="Times New Roman" w:cs="Times New Roman"/>
          <w:sz w:val="28"/>
          <w:szCs w:val="28"/>
        </w:rPr>
        <w:t xml:space="preserve"> в сумме 7591,5 тыс. рублей</w:t>
      </w:r>
      <w:r w:rsidR="00135E38">
        <w:rPr>
          <w:rFonts w:ascii="Times New Roman" w:hAnsi="Times New Roman" w:cs="Times New Roman"/>
          <w:sz w:val="28"/>
          <w:szCs w:val="28"/>
        </w:rPr>
        <w:t>, на плановый период расходы не предусматриваются</w:t>
      </w:r>
      <w:r w:rsidR="007C5393" w:rsidRPr="00135E38">
        <w:rPr>
          <w:rFonts w:ascii="Times New Roman" w:hAnsi="Times New Roman" w:cs="Times New Roman"/>
          <w:sz w:val="28"/>
          <w:szCs w:val="28"/>
        </w:rPr>
        <w:t>;</w:t>
      </w:r>
    </w:p>
    <w:p w:rsidR="0006617C" w:rsidRPr="0006617C" w:rsidRDefault="007C5393" w:rsidP="0006617C">
      <w:pPr>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135E38">
        <w:rPr>
          <w:rFonts w:ascii="Times New Roman" w:hAnsi="Times New Roman" w:cs="Times New Roman"/>
          <w:sz w:val="28"/>
          <w:szCs w:val="28"/>
        </w:rPr>
        <w:t xml:space="preserve">- </w:t>
      </w:r>
      <w:r w:rsidR="0006617C" w:rsidRPr="00135E38">
        <w:rPr>
          <w:rFonts w:ascii="Times New Roman" w:hAnsi="Times New Roman" w:cs="Times New Roman"/>
          <w:sz w:val="28"/>
          <w:szCs w:val="28"/>
        </w:rPr>
        <w:t xml:space="preserve">на </w:t>
      </w:r>
      <w:r w:rsidR="00135E38" w:rsidRPr="00135E38">
        <w:rPr>
          <w:rFonts w:ascii="Times New Roman" w:hAnsi="Times New Roman" w:cs="Times New Roman"/>
          <w:sz w:val="28"/>
          <w:szCs w:val="28"/>
        </w:rPr>
        <w:t>реализацию муниципальной программы</w:t>
      </w:r>
      <w:r w:rsidR="0006617C" w:rsidRPr="00135E38">
        <w:rPr>
          <w:rFonts w:ascii="Times New Roman" w:hAnsi="Times New Roman" w:cs="Times New Roman"/>
          <w:sz w:val="28"/>
          <w:szCs w:val="28"/>
        </w:rPr>
        <w:t xml:space="preserve"> «</w:t>
      </w:r>
      <w:r w:rsidR="00135E38" w:rsidRPr="00135E38">
        <w:rPr>
          <w:rFonts w:ascii="Times New Roman" w:hAnsi="Times New Roman" w:cs="Times New Roman"/>
          <w:sz w:val="28"/>
          <w:szCs w:val="28"/>
        </w:rPr>
        <w:t>Ра</w:t>
      </w:r>
      <w:r w:rsidR="00135E38">
        <w:rPr>
          <w:rFonts w:ascii="Times New Roman" w:hAnsi="Times New Roman" w:cs="Times New Roman"/>
          <w:sz w:val="28"/>
          <w:szCs w:val="28"/>
        </w:rPr>
        <w:t>з</w:t>
      </w:r>
      <w:r w:rsidR="00135E38" w:rsidRPr="00135E38">
        <w:rPr>
          <w:rFonts w:ascii="Times New Roman" w:hAnsi="Times New Roman" w:cs="Times New Roman"/>
          <w:sz w:val="28"/>
          <w:szCs w:val="28"/>
        </w:rPr>
        <w:t>витие газификации  на территории Междуреченского муниципального района на 2021-2025 годы» в сумме 217,5 тыс. рублей</w:t>
      </w:r>
      <w:r w:rsidR="00135E38">
        <w:rPr>
          <w:rFonts w:ascii="Times New Roman" w:hAnsi="Times New Roman" w:cs="Times New Roman"/>
          <w:sz w:val="28"/>
          <w:szCs w:val="28"/>
        </w:rPr>
        <w:t>, на 2022-2023 годы в сумме 229,2 тыс. рублей и 80,5 тыс. рублей соответственно</w:t>
      </w:r>
      <w:r w:rsidR="00135E38" w:rsidRPr="00135E38">
        <w:rPr>
          <w:rFonts w:ascii="Times New Roman" w:hAnsi="Times New Roman" w:cs="Times New Roman"/>
          <w:sz w:val="28"/>
          <w:szCs w:val="28"/>
        </w:rPr>
        <w:t>;</w:t>
      </w:r>
    </w:p>
    <w:p w:rsidR="0006617C" w:rsidRPr="006F1A09" w:rsidRDefault="0006617C" w:rsidP="006F1A09">
      <w:pPr>
        <w:widowControl w:val="0"/>
        <w:spacing w:after="0" w:line="240" w:lineRule="auto"/>
        <w:ind w:firstLine="720"/>
        <w:jc w:val="both"/>
        <w:rPr>
          <w:rFonts w:ascii="Times New Roman" w:eastAsia="Times New Roman" w:hAnsi="Times New Roman" w:cs="Times New Roman"/>
          <w:sz w:val="28"/>
          <w:szCs w:val="28"/>
          <w:lang w:eastAsia="ru-RU"/>
        </w:rPr>
      </w:pPr>
      <w:r w:rsidRPr="006F1A09">
        <w:rPr>
          <w:rFonts w:ascii="Times New Roman" w:eastAsia="Times New Roman" w:hAnsi="Times New Roman" w:cs="Times New Roman"/>
          <w:sz w:val="28"/>
          <w:szCs w:val="28"/>
          <w:lang w:eastAsia="ru-RU"/>
        </w:rPr>
        <w:t>-на  реализацию муниципальной программы «Модернизация коммунального хозяйства  на территории Междуреченского муниципального района  на 20</w:t>
      </w:r>
      <w:r w:rsidR="00135E38" w:rsidRPr="006F1A09">
        <w:rPr>
          <w:rFonts w:ascii="Times New Roman" w:eastAsia="Times New Roman" w:hAnsi="Times New Roman" w:cs="Times New Roman"/>
          <w:sz w:val="28"/>
          <w:szCs w:val="28"/>
          <w:lang w:eastAsia="ru-RU"/>
        </w:rPr>
        <w:t>21</w:t>
      </w:r>
      <w:r w:rsidRPr="006F1A09">
        <w:rPr>
          <w:rFonts w:ascii="Times New Roman" w:eastAsia="Times New Roman" w:hAnsi="Times New Roman" w:cs="Times New Roman"/>
          <w:sz w:val="28"/>
          <w:szCs w:val="28"/>
          <w:lang w:eastAsia="ru-RU"/>
        </w:rPr>
        <w:t>-20</w:t>
      </w:r>
      <w:r w:rsidR="00135E38" w:rsidRPr="006F1A09">
        <w:rPr>
          <w:rFonts w:ascii="Times New Roman" w:eastAsia="Times New Roman" w:hAnsi="Times New Roman" w:cs="Times New Roman"/>
          <w:sz w:val="28"/>
          <w:szCs w:val="28"/>
          <w:lang w:eastAsia="ru-RU"/>
        </w:rPr>
        <w:t>25</w:t>
      </w:r>
      <w:r w:rsidRPr="006F1A09">
        <w:rPr>
          <w:rFonts w:ascii="Times New Roman" w:eastAsia="Times New Roman" w:hAnsi="Times New Roman" w:cs="Times New Roman"/>
          <w:sz w:val="28"/>
          <w:szCs w:val="28"/>
          <w:lang w:eastAsia="ru-RU"/>
        </w:rPr>
        <w:t xml:space="preserve"> годы»</w:t>
      </w:r>
      <w:r w:rsidR="00135E38" w:rsidRPr="006F1A09">
        <w:rPr>
          <w:rFonts w:ascii="Times New Roman" w:eastAsia="Times New Roman" w:hAnsi="Times New Roman" w:cs="Times New Roman"/>
          <w:sz w:val="28"/>
          <w:szCs w:val="28"/>
          <w:lang w:eastAsia="ru-RU"/>
        </w:rPr>
        <w:t xml:space="preserve"> в сумме 880,0  тыс. рублей, </w:t>
      </w:r>
      <w:r w:rsidRPr="006F1A09">
        <w:rPr>
          <w:rFonts w:ascii="Times New Roman" w:eastAsia="Times New Roman" w:hAnsi="Times New Roman" w:cs="Times New Roman"/>
          <w:sz w:val="28"/>
          <w:szCs w:val="28"/>
          <w:lang w:eastAsia="ru-RU"/>
        </w:rPr>
        <w:t>в 202</w:t>
      </w:r>
      <w:r w:rsidR="00135E38" w:rsidRPr="006F1A09">
        <w:rPr>
          <w:rFonts w:ascii="Times New Roman" w:eastAsia="Times New Roman" w:hAnsi="Times New Roman" w:cs="Times New Roman"/>
          <w:sz w:val="28"/>
          <w:szCs w:val="28"/>
          <w:lang w:eastAsia="ru-RU"/>
        </w:rPr>
        <w:t>2</w:t>
      </w:r>
      <w:r w:rsidRPr="006F1A09">
        <w:rPr>
          <w:rFonts w:ascii="Times New Roman" w:eastAsia="Times New Roman" w:hAnsi="Times New Roman" w:cs="Times New Roman"/>
          <w:sz w:val="28"/>
          <w:szCs w:val="28"/>
          <w:lang w:eastAsia="ru-RU"/>
        </w:rPr>
        <w:t xml:space="preserve"> году – </w:t>
      </w:r>
      <w:r w:rsidR="00135E38" w:rsidRPr="006F1A09">
        <w:rPr>
          <w:rFonts w:ascii="Times New Roman" w:eastAsia="Times New Roman" w:hAnsi="Times New Roman" w:cs="Times New Roman"/>
          <w:sz w:val="28"/>
          <w:szCs w:val="28"/>
          <w:lang w:eastAsia="ru-RU"/>
        </w:rPr>
        <w:t>855,4</w:t>
      </w:r>
      <w:r w:rsidRPr="006F1A09">
        <w:rPr>
          <w:rFonts w:ascii="Times New Roman" w:eastAsia="Times New Roman" w:hAnsi="Times New Roman" w:cs="Times New Roman"/>
          <w:sz w:val="28"/>
          <w:szCs w:val="28"/>
          <w:lang w:eastAsia="ru-RU"/>
        </w:rPr>
        <w:t xml:space="preserve"> тыс. рублей, в 202</w:t>
      </w:r>
      <w:r w:rsidR="00135E38" w:rsidRPr="006F1A09">
        <w:rPr>
          <w:rFonts w:ascii="Times New Roman" w:eastAsia="Times New Roman" w:hAnsi="Times New Roman" w:cs="Times New Roman"/>
          <w:sz w:val="28"/>
          <w:szCs w:val="28"/>
          <w:lang w:eastAsia="ru-RU"/>
        </w:rPr>
        <w:t>3</w:t>
      </w:r>
      <w:r w:rsidRPr="006F1A09">
        <w:rPr>
          <w:rFonts w:ascii="Times New Roman" w:eastAsia="Times New Roman" w:hAnsi="Times New Roman" w:cs="Times New Roman"/>
          <w:sz w:val="28"/>
          <w:szCs w:val="28"/>
          <w:lang w:eastAsia="ru-RU"/>
        </w:rPr>
        <w:t xml:space="preserve"> году </w:t>
      </w:r>
      <w:r w:rsidR="00135E38" w:rsidRPr="006F1A09">
        <w:rPr>
          <w:rFonts w:ascii="Times New Roman" w:eastAsia="Times New Roman" w:hAnsi="Times New Roman" w:cs="Times New Roman"/>
          <w:sz w:val="28"/>
          <w:szCs w:val="28"/>
          <w:lang w:eastAsia="ru-RU"/>
        </w:rPr>
        <w:t>20694,6</w:t>
      </w:r>
      <w:r w:rsidRPr="006F1A09">
        <w:rPr>
          <w:rFonts w:ascii="Times New Roman" w:eastAsia="Times New Roman" w:hAnsi="Times New Roman" w:cs="Times New Roman"/>
          <w:sz w:val="28"/>
          <w:szCs w:val="28"/>
          <w:lang w:eastAsia="ru-RU"/>
        </w:rPr>
        <w:t xml:space="preserve"> тыс. рублей, что </w:t>
      </w:r>
      <w:r w:rsidR="006F1A09" w:rsidRPr="006F1A09">
        <w:rPr>
          <w:rFonts w:ascii="Times New Roman" w:eastAsia="Times New Roman" w:hAnsi="Times New Roman" w:cs="Times New Roman"/>
          <w:sz w:val="28"/>
          <w:szCs w:val="28"/>
          <w:lang w:eastAsia="ru-RU"/>
        </w:rPr>
        <w:t>ниже</w:t>
      </w:r>
      <w:r w:rsidRPr="006F1A09">
        <w:rPr>
          <w:rFonts w:ascii="Times New Roman" w:eastAsia="Times New Roman" w:hAnsi="Times New Roman" w:cs="Times New Roman"/>
          <w:sz w:val="28"/>
          <w:szCs w:val="28"/>
          <w:lang w:eastAsia="ru-RU"/>
        </w:rPr>
        <w:t xml:space="preserve"> плана на 20</w:t>
      </w:r>
      <w:r w:rsidR="00135E38" w:rsidRPr="006F1A09">
        <w:rPr>
          <w:rFonts w:ascii="Times New Roman" w:eastAsia="Times New Roman" w:hAnsi="Times New Roman" w:cs="Times New Roman"/>
          <w:sz w:val="28"/>
          <w:szCs w:val="28"/>
          <w:lang w:eastAsia="ru-RU"/>
        </w:rPr>
        <w:t>20</w:t>
      </w:r>
      <w:r w:rsidRPr="006F1A09">
        <w:rPr>
          <w:rFonts w:ascii="Times New Roman" w:eastAsia="Times New Roman" w:hAnsi="Times New Roman" w:cs="Times New Roman"/>
          <w:sz w:val="28"/>
          <w:szCs w:val="28"/>
          <w:lang w:eastAsia="ru-RU"/>
        </w:rPr>
        <w:t xml:space="preserve"> год на </w:t>
      </w:r>
      <w:r w:rsidR="006F1A09" w:rsidRPr="006F1A09">
        <w:rPr>
          <w:rFonts w:ascii="Times New Roman" w:eastAsia="Times New Roman" w:hAnsi="Times New Roman" w:cs="Times New Roman"/>
          <w:sz w:val="28"/>
          <w:szCs w:val="28"/>
          <w:lang w:eastAsia="ru-RU"/>
        </w:rPr>
        <w:t>4500,4</w:t>
      </w:r>
      <w:r w:rsidRPr="006F1A09">
        <w:rPr>
          <w:rFonts w:ascii="Times New Roman" w:eastAsia="Times New Roman" w:hAnsi="Times New Roman" w:cs="Times New Roman"/>
          <w:sz w:val="28"/>
          <w:szCs w:val="28"/>
          <w:lang w:eastAsia="ru-RU"/>
        </w:rPr>
        <w:t xml:space="preserve"> тыс. рублей</w:t>
      </w:r>
      <w:r w:rsidR="006F1A09" w:rsidRPr="006F1A09">
        <w:rPr>
          <w:rFonts w:ascii="Times New Roman" w:eastAsia="Times New Roman" w:hAnsi="Times New Roman" w:cs="Times New Roman"/>
          <w:sz w:val="28"/>
          <w:szCs w:val="28"/>
          <w:lang w:eastAsia="ru-RU"/>
        </w:rPr>
        <w:t xml:space="preserve"> (приобретение модульной котельной в п.</w:t>
      </w:r>
      <w:r w:rsidR="006F1A09">
        <w:rPr>
          <w:rFonts w:ascii="Times New Roman" w:eastAsia="Times New Roman" w:hAnsi="Times New Roman" w:cs="Times New Roman"/>
          <w:sz w:val="28"/>
          <w:szCs w:val="28"/>
          <w:lang w:eastAsia="ru-RU"/>
        </w:rPr>
        <w:t xml:space="preserve"> </w:t>
      </w:r>
      <w:r w:rsidR="00B33EE3">
        <w:rPr>
          <w:rFonts w:ascii="Times New Roman" w:eastAsia="Times New Roman" w:hAnsi="Times New Roman" w:cs="Times New Roman"/>
          <w:sz w:val="28"/>
          <w:szCs w:val="28"/>
          <w:lang w:eastAsia="ru-RU"/>
        </w:rPr>
        <w:t>Туровец)</w:t>
      </w:r>
      <w:r w:rsidR="006F1A09">
        <w:rPr>
          <w:rFonts w:ascii="Times New Roman" w:eastAsia="Times New Roman" w:hAnsi="Times New Roman" w:cs="Times New Roman"/>
          <w:sz w:val="28"/>
          <w:szCs w:val="28"/>
          <w:lang w:eastAsia="ru-RU"/>
        </w:rPr>
        <w:t>;</w:t>
      </w:r>
    </w:p>
    <w:p w:rsidR="0006617C" w:rsidRPr="0006617C" w:rsidRDefault="0006617C" w:rsidP="0006617C">
      <w:pPr>
        <w:widowControl w:val="0"/>
        <w:spacing w:after="0" w:line="240" w:lineRule="auto"/>
        <w:ind w:firstLine="720"/>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F1A09">
        <w:rPr>
          <w:rFonts w:ascii="Times New Roman" w:eastAsia="Times New Roman" w:hAnsi="Times New Roman" w:cs="Times New Roman"/>
          <w:sz w:val="28"/>
          <w:szCs w:val="28"/>
          <w:lang w:eastAsia="ru-RU"/>
        </w:rPr>
        <w:t xml:space="preserve">- </w:t>
      </w:r>
      <w:r w:rsidRPr="006F1A09">
        <w:rPr>
          <w:rFonts w:ascii="Times New Roman" w:eastAsia="Times New Roman" w:hAnsi="Times New Roman" w:cs="Times New Roman"/>
          <w:i/>
          <w:sz w:val="28"/>
          <w:szCs w:val="28"/>
          <w:lang w:eastAsia="ru-RU"/>
        </w:rPr>
        <w:t>благоустройство</w:t>
      </w:r>
      <w:r w:rsidRPr="006F1A09">
        <w:rPr>
          <w:rFonts w:ascii="Times New Roman" w:eastAsia="Times New Roman" w:hAnsi="Times New Roman" w:cs="Times New Roman"/>
          <w:sz w:val="28"/>
          <w:szCs w:val="28"/>
          <w:lang w:eastAsia="ru-RU"/>
        </w:rPr>
        <w:t xml:space="preserve"> – </w:t>
      </w:r>
      <w:r w:rsidR="006F1A09" w:rsidRPr="006F1A09">
        <w:rPr>
          <w:rFonts w:ascii="Times New Roman" w:eastAsia="Times New Roman" w:hAnsi="Times New Roman" w:cs="Times New Roman"/>
          <w:sz w:val="28"/>
          <w:szCs w:val="28"/>
          <w:lang w:eastAsia="ru-RU"/>
        </w:rPr>
        <w:t>751,7</w:t>
      </w:r>
      <w:r w:rsidRPr="006F1A09">
        <w:rPr>
          <w:rFonts w:ascii="Times New Roman" w:eastAsia="Times New Roman" w:hAnsi="Times New Roman" w:cs="Times New Roman"/>
          <w:sz w:val="28"/>
          <w:szCs w:val="28"/>
          <w:lang w:eastAsia="ru-RU"/>
        </w:rPr>
        <w:t xml:space="preserve">  тыс. рублей со снижением </w:t>
      </w:r>
      <w:r w:rsidR="006F1A09" w:rsidRPr="006F1A09">
        <w:rPr>
          <w:rFonts w:ascii="Times New Roman" w:eastAsia="Times New Roman" w:hAnsi="Times New Roman" w:cs="Times New Roman"/>
          <w:sz w:val="28"/>
          <w:szCs w:val="28"/>
          <w:lang w:eastAsia="ru-RU"/>
        </w:rPr>
        <w:t xml:space="preserve"> к уточненному бюджету на 2020 году</w:t>
      </w:r>
      <w:r w:rsidRPr="006F1A09">
        <w:rPr>
          <w:rFonts w:ascii="Times New Roman" w:eastAsia="Times New Roman" w:hAnsi="Times New Roman" w:cs="Times New Roman"/>
          <w:sz w:val="28"/>
          <w:szCs w:val="28"/>
          <w:lang w:eastAsia="ru-RU"/>
        </w:rPr>
        <w:t xml:space="preserve">  на </w:t>
      </w:r>
      <w:r w:rsidR="006F1A09" w:rsidRPr="006F1A09">
        <w:rPr>
          <w:rFonts w:ascii="Times New Roman" w:eastAsia="Times New Roman" w:hAnsi="Times New Roman" w:cs="Times New Roman"/>
          <w:sz w:val="28"/>
          <w:szCs w:val="28"/>
          <w:lang w:eastAsia="ru-RU"/>
        </w:rPr>
        <w:t>66,3</w:t>
      </w:r>
      <w:r w:rsidRPr="006F1A09">
        <w:rPr>
          <w:rFonts w:ascii="Times New Roman" w:eastAsia="Times New Roman" w:hAnsi="Times New Roman" w:cs="Times New Roman"/>
          <w:sz w:val="28"/>
          <w:szCs w:val="28"/>
          <w:lang w:eastAsia="ru-RU"/>
        </w:rPr>
        <w:t xml:space="preserve"> тыс. рублей из них:</w:t>
      </w:r>
    </w:p>
    <w:p w:rsidR="0006617C" w:rsidRPr="0006617C" w:rsidRDefault="0006617C" w:rsidP="0006617C">
      <w:pPr>
        <w:spacing w:after="0" w:line="240" w:lineRule="auto"/>
        <w:contextualSpacing/>
        <w:jc w:val="both"/>
        <w:rPr>
          <w:rFonts w:ascii="Times New Roman" w:hAnsi="Times New Roman" w:cs="Times New Roman"/>
          <w:color w:val="FF0000"/>
          <w:sz w:val="28"/>
          <w:szCs w:val="28"/>
        </w:rPr>
      </w:pPr>
      <w:r w:rsidRPr="0006617C">
        <w:rPr>
          <w:rFonts w:ascii="Times New Roman" w:hAnsi="Times New Roman" w:cs="Times New Roman"/>
          <w:color w:val="FF0000"/>
          <w:sz w:val="28"/>
          <w:szCs w:val="28"/>
        </w:rPr>
        <w:t xml:space="preserve">      </w:t>
      </w:r>
      <w:r w:rsidRPr="00B123ED">
        <w:rPr>
          <w:rFonts w:ascii="Times New Roman" w:hAnsi="Times New Roman" w:cs="Times New Roman"/>
          <w:sz w:val="28"/>
          <w:szCs w:val="28"/>
        </w:rPr>
        <w:t xml:space="preserve">- на </w:t>
      </w:r>
      <w:r w:rsidR="006F1A09" w:rsidRPr="00B123ED">
        <w:rPr>
          <w:rFonts w:ascii="Times New Roman" w:hAnsi="Times New Roman" w:cs="Times New Roman"/>
          <w:sz w:val="28"/>
          <w:szCs w:val="28"/>
        </w:rPr>
        <w:t>муниципальную программу</w:t>
      </w:r>
      <w:r w:rsidRPr="00B123ED">
        <w:rPr>
          <w:rFonts w:ascii="Times New Roman" w:hAnsi="Times New Roman" w:cs="Times New Roman"/>
          <w:sz w:val="28"/>
          <w:szCs w:val="28"/>
        </w:rPr>
        <w:t xml:space="preserve"> «</w:t>
      </w:r>
      <w:r w:rsidR="006F1A09" w:rsidRPr="00B123ED">
        <w:rPr>
          <w:rFonts w:ascii="Times New Roman" w:hAnsi="Times New Roman" w:cs="Times New Roman"/>
          <w:sz w:val="28"/>
          <w:szCs w:val="28"/>
        </w:rPr>
        <w:t>Формирование комфортной городской среды на территории</w:t>
      </w:r>
      <w:r w:rsidRPr="00B123ED">
        <w:rPr>
          <w:rFonts w:ascii="Times New Roman" w:hAnsi="Times New Roman" w:cs="Times New Roman"/>
          <w:sz w:val="28"/>
          <w:szCs w:val="28"/>
        </w:rPr>
        <w:t xml:space="preserve"> поселения  Сухонское</w:t>
      </w:r>
      <w:r w:rsidR="006F1A09" w:rsidRPr="00B123ED">
        <w:rPr>
          <w:rFonts w:ascii="Times New Roman" w:hAnsi="Times New Roman" w:cs="Times New Roman"/>
          <w:sz w:val="28"/>
          <w:szCs w:val="28"/>
        </w:rPr>
        <w:t>»</w:t>
      </w:r>
      <w:r w:rsidR="00B123ED" w:rsidRPr="00B123ED">
        <w:rPr>
          <w:rFonts w:ascii="Times New Roman" w:hAnsi="Times New Roman" w:cs="Times New Roman"/>
          <w:sz w:val="28"/>
          <w:szCs w:val="28"/>
        </w:rPr>
        <w:t xml:space="preserve"> на благоустройство  дворовых территорий – 303,0 тыс. рублей на 2022-2023 годы 566,4 тыс. рублей ежегодно, на благоустройство общественных территорий – 448,7 тыс. рублей, на 2022-2023 годы расходы на данные цели не предусматриваются</w:t>
      </w:r>
      <w:r w:rsidRPr="00B123ED">
        <w:rPr>
          <w:rFonts w:ascii="Times New Roman" w:eastAsia="Times New Roman" w:hAnsi="Times New Roman" w:cs="Times New Roman"/>
          <w:sz w:val="28"/>
          <w:szCs w:val="28"/>
          <w:lang w:eastAsia="ru-RU"/>
        </w:rPr>
        <w:t>, в сравнении с утвержденными расходами на 20</w:t>
      </w:r>
      <w:r w:rsidR="00B123ED" w:rsidRPr="00B123ED">
        <w:rPr>
          <w:rFonts w:ascii="Times New Roman" w:eastAsia="Times New Roman" w:hAnsi="Times New Roman" w:cs="Times New Roman"/>
          <w:sz w:val="28"/>
          <w:szCs w:val="28"/>
          <w:lang w:eastAsia="ru-RU"/>
        </w:rPr>
        <w:t>20</w:t>
      </w:r>
      <w:r w:rsidRPr="00B123ED">
        <w:rPr>
          <w:rFonts w:ascii="Times New Roman" w:eastAsia="Times New Roman" w:hAnsi="Times New Roman" w:cs="Times New Roman"/>
          <w:sz w:val="28"/>
          <w:szCs w:val="28"/>
          <w:lang w:eastAsia="ru-RU"/>
        </w:rPr>
        <w:t xml:space="preserve"> год наблюдается уменьшение   на </w:t>
      </w:r>
      <w:r w:rsidR="00B123ED" w:rsidRPr="00B123ED">
        <w:rPr>
          <w:rFonts w:ascii="Times New Roman" w:eastAsia="Times New Roman" w:hAnsi="Times New Roman" w:cs="Times New Roman"/>
          <w:sz w:val="28"/>
          <w:szCs w:val="28"/>
          <w:lang w:eastAsia="ru-RU"/>
        </w:rPr>
        <w:t>66,3</w:t>
      </w:r>
      <w:r w:rsidRPr="00B123ED">
        <w:rPr>
          <w:rFonts w:ascii="Times New Roman" w:eastAsia="Times New Roman" w:hAnsi="Times New Roman" w:cs="Times New Roman"/>
          <w:sz w:val="28"/>
          <w:szCs w:val="28"/>
          <w:lang w:eastAsia="ru-RU"/>
        </w:rPr>
        <w:t xml:space="preserve"> тыс. рублей.</w:t>
      </w:r>
    </w:p>
    <w:p w:rsidR="0006617C" w:rsidRPr="00B123ED" w:rsidRDefault="0006617C" w:rsidP="00B123ED">
      <w:pPr>
        <w:spacing w:after="0" w:line="240" w:lineRule="auto"/>
        <w:contextualSpacing/>
        <w:jc w:val="both"/>
        <w:rPr>
          <w:rFonts w:ascii="Times New Roman" w:eastAsia="Times New Roman" w:hAnsi="Times New Roman" w:cs="Times New Roman"/>
          <w:sz w:val="28"/>
          <w:szCs w:val="28"/>
          <w:lang w:eastAsia="ru-RU"/>
        </w:rPr>
      </w:pPr>
      <w:r w:rsidRPr="00B123ED">
        <w:rPr>
          <w:rFonts w:ascii="Times New Roman" w:eastAsia="Times New Roman" w:hAnsi="Times New Roman" w:cs="Times New Roman"/>
          <w:sz w:val="28"/>
          <w:szCs w:val="28"/>
          <w:lang w:eastAsia="ru-RU"/>
        </w:rPr>
        <w:lastRenderedPageBreak/>
        <w:t xml:space="preserve">      </w:t>
      </w:r>
      <w:r w:rsidR="00B123ED" w:rsidRPr="00B123ED">
        <w:rPr>
          <w:rFonts w:ascii="Times New Roman" w:eastAsia="Times New Roman" w:hAnsi="Times New Roman" w:cs="Times New Roman"/>
          <w:sz w:val="28"/>
          <w:szCs w:val="28"/>
          <w:lang w:eastAsia="ru-RU"/>
        </w:rPr>
        <w:t>Сумма</w:t>
      </w:r>
      <w:r w:rsidRPr="00B123ED">
        <w:rPr>
          <w:rFonts w:ascii="Times New Roman" w:eastAsia="Times New Roman" w:hAnsi="Times New Roman" w:cs="Times New Roman"/>
          <w:sz w:val="28"/>
          <w:szCs w:val="28"/>
          <w:lang w:eastAsia="ru-RU"/>
        </w:rPr>
        <w:t xml:space="preserve"> снижения связана с тем, что по данному подразделу в 20</w:t>
      </w:r>
      <w:r w:rsidR="00B123ED" w:rsidRPr="00B123ED">
        <w:rPr>
          <w:rFonts w:ascii="Times New Roman" w:eastAsia="Times New Roman" w:hAnsi="Times New Roman" w:cs="Times New Roman"/>
          <w:sz w:val="28"/>
          <w:szCs w:val="28"/>
          <w:lang w:eastAsia="ru-RU"/>
        </w:rPr>
        <w:t>2</w:t>
      </w:r>
      <w:r w:rsidR="00B123ED">
        <w:rPr>
          <w:rFonts w:ascii="Times New Roman" w:eastAsia="Times New Roman" w:hAnsi="Times New Roman" w:cs="Times New Roman"/>
          <w:sz w:val="28"/>
          <w:szCs w:val="28"/>
          <w:lang w:eastAsia="ru-RU"/>
        </w:rPr>
        <w:t>1</w:t>
      </w:r>
      <w:r w:rsidRPr="00B123ED">
        <w:rPr>
          <w:rFonts w:ascii="Times New Roman" w:eastAsia="Times New Roman" w:hAnsi="Times New Roman" w:cs="Times New Roman"/>
          <w:sz w:val="28"/>
          <w:szCs w:val="28"/>
          <w:lang w:eastAsia="ru-RU"/>
        </w:rPr>
        <w:t xml:space="preserve"> году </w:t>
      </w:r>
      <w:r w:rsidR="00B123ED" w:rsidRPr="00B123ED">
        <w:rPr>
          <w:rFonts w:ascii="Times New Roman" w:eastAsia="Times New Roman" w:hAnsi="Times New Roman" w:cs="Times New Roman"/>
          <w:sz w:val="28"/>
          <w:szCs w:val="28"/>
          <w:lang w:eastAsia="ru-RU"/>
        </w:rPr>
        <w:t xml:space="preserve">уменьшаются расходы </w:t>
      </w:r>
      <w:r w:rsidR="00B123ED" w:rsidRPr="00B123ED">
        <w:rPr>
          <w:rFonts w:ascii="Times New Roman" w:hAnsi="Times New Roman" w:cs="Times New Roman"/>
          <w:sz w:val="28"/>
          <w:szCs w:val="28"/>
        </w:rPr>
        <w:t>на благоустройство общественных территорий</w:t>
      </w:r>
      <w:r w:rsidR="00B123ED">
        <w:rPr>
          <w:rFonts w:ascii="Times New Roman" w:eastAsia="Times New Roman" w:hAnsi="Times New Roman" w:cs="Times New Roman"/>
          <w:sz w:val="28"/>
          <w:szCs w:val="28"/>
          <w:lang w:eastAsia="ru-RU"/>
        </w:rPr>
        <w:t>.</w:t>
      </w:r>
    </w:p>
    <w:p w:rsidR="0006617C" w:rsidRPr="00B123ED" w:rsidRDefault="0006617C" w:rsidP="0006617C">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B123ED">
        <w:rPr>
          <w:rFonts w:ascii="Times New Roman" w:eastAsia="Times New Roman" w:hAnsi="Times New Roman" w:cs="Times New Roman"/>
          <w:sz w:val="28"/>
          <w:szCs w:val="28"/>
          <w:lang w:eastAsia="ru-RU"/>
        </w:rPr>
        <w:t>Доля расходов по разделу «Жилищно-коммунальное хозяйство» в общем объеме расходов бюджета района  в 202</w:t>
      </w:r>
      <w:r w:rsidR="00B123ED" w:rsidRPr="00B123ED">
        <w:rPr>
          <w:rFonts w:ascii="Times New Roman" w:eastAsia="Times New Roman" w:hAnsi="Times New Roman" w:cs="Times New Roman"/>
          <w:sz w:val="28"/>
          <w:szCs w:val="28"/>
          <w:lang w:eastAsia="ru-RU"/>
        </w:rPr>
        <w:t>1</w:t>
      </w:r>
      <w:r w:rsidRPr="00B123ED">
        <w:rPr>
          <w:rFonts w:ascii="Times New Roman" w:eastAsia="Times New Roman" w:hAnsi="Times New Roman" w:cs="Times New Roman"/>
          <w:sz w:val="28"/>
          <w:szCs w:val="28"/>
          <w:lang w:eastAsia="ru-RU"/>
        </w:rPr>
        <w:t xml:space="preserve"> году  </w:t>
      </w:r>
      <w:r w:rsidR="00B123ED" w:rsidRPr="00B123ED">
        <w:rPr>
          <w:rFonts w:ascii="Times New Roman" w:eastAsia="Times New Roman" w:hAnsi="Times New Roman" w:cs="Times New Roman"/>
          <w:sz w:val="28"/>
          <w:szCs w:val="28"/>
          <w:lang w:eastAsia="ru-RU"/>
        </w:rPr>
        <w:t>увеличивается</w:t>
      </w:r>
      <w:r w:rsidRPr="00B123ED">
        <w:rPr>
          <w:rFonts w:ascii="Times New Roman" w:eastAsia="Times New Roman" w:hAnsi="Times New Roman" w:cs="Times New Roman"/>
          <w:sz w:val="28"/>
          <w:szCs w:val="28"/>
          <w:lang w:eastAsia="ru-RU"/>
        </w:rPr>
        <w:t xml:space="preserve"> и составит </w:t>
      </w:r>
      <w:r w:rsidR="00B123ED" w:rsidRPr="00B123ED">
        <w:rPr>
          <w:rFonts w:ascii="Times New Roman" w:eastAsia="Times New Roman" w:hAnsi="Times New Roman" w:cs="Times New Roman"/>
          <w:sz w:val="28"/>
          <w:szCs w:val="28"/>
          <w:lang w:eastAsia="ru-RU"/>
        </w:rPr>
        <w:t>7,0</w:t>
      </w:r>
      <w:r w:rsidRPr="00B123ED">
        <w:rPr>
          <w:rFonts w:ascii="Times New Roman" w:eastAsia="Times New Roman" w:hAnsi="Times New Roman" w:cs="Times New Roman"/>
          <w:sz w:val="28"/>
          <w:szCs w:val="28"/>
          <w:lang w:eastAsia="ru-RU"/>
        </w:rPr>
        <w:t xml:space="preserve">  % (в 20</w:t>
      </w:r>
      <w:r w:rsidR="00B123ED" w:rsidRPr="00B123ED">
        <w:rPr>
          <w:rFonts w:ascii="Times New Roman" w:eastAsia="Times New Roman" w:hAnsi="Times New Roman" w:cs="Times New Roman"/>
          <w:sz w:val="28"/>
          <w:szCs w:val="28"/>
          <w:lang w:eastAsia="ru-RU"/>
        </w:rPr>
        <w:t>20</w:t>
      </w:r>
      <w:r w:rsidRPr="00B123ED">
        <w:rPr>
          <w:rFonts w:ascii="Times New Roman" w:eastAsia="Times New Roman" w:hAnsi="Times New Roman" w:cs="Times New Roman"/>
          <w:sz w:val="28"/>
          <w:szCs w:val="28"/>
          <w:lang w:eastAsia="ru-RU"/>
        </w:rPr>
        <w:t xml:space="preserve"> году –  </w:t>
      </w:r>
      <w:r w:rsidR="00B123ED" w:rsidRPr="00B123ED">
        <w:rPr>
          <w:rFonts w:ascii="Times New Roman" w:eastAsia="Times New Roman" w:hAnsi="Times New Roman" w:cs="Times New Roman"/>
          <w:sz w:val="28"/>
          <w:szCs w:val="28"/>
          <w:lang w:eastAsia="ru-RU"/>
        </w:rPr>
        <w:t>2,4</w:t>
      </w:r>
      <w:r w:rsidRPr="00B123ED">
        <w:rPr>
          <w:rFonts w:ascii="Times New Roman" w:eastAsia="Times New Roman" w:hAnsi="Times New Roman" w:cs="Times New Roman"/>
          <w:sz w:val="28"/>
          <w:szCs w:val="28"/>
          <w:lang w:eastAsia="ru-RU"/>
        </w:rPr>
        <w:t xml:space="preserve"> %). В 202</w:t>
      </w:r>
      <w:r w:rsidR="00B123ED" w:rsidRPr="00B123ED">
        <w:rPr>
          <w:rFonts w:ascii="Times New Roman" w:eastAsia="Times New Roman" w:hAnsi="Times New Roman" w:cs="Times New Roman"/>
          <w:sz w:val="28"/>
          <w:szCs w:val="28"/>
          <w:lang w:eastAsia="ru-RU"/>
        </w:rPr>
        <w:t>2</w:t>
      </w:r>
      <w:r w:rsidRPr="00B123ED">
        <w:rPr>
          <w:rFonts w:ascii="Times New Roman" w:eastAsia="Times New Roman" w:hAnsi="Times New Roman" w:cs="Times New Roman"/>
          <w:sz w:val="28"/>
          <w:szCs w:val="28"/>
          <w:lang w:eastAsia="ru-RU"/>
        </w:rPr>
        <w:t>-202</w:t>
      </w:r>
      <w:r w:rsidR="00B123ED" w:rsidRPr="00B123ED">
        <w:rPr>
          <w:rFonts w:ascii="Times New Roman" w:eastAsia="Times New Roman" w:hAnsi="Times New Roman" w:cs="Times New Roman"/>
          <w:sz w:val="28"/>
          <w:szCs w:val="28"/>
          <w:lang w:eastAsia="ru-RU"/>
        </w:rPr>
        <w:t>3</w:t>
      </w:r>
      <w:r w:rsidRPr="00B123ED">
        <w:rPr>
          <w:rFonts w:ascii="Times New Roman" w:eastAsia="Times New Roman" w:hAnsi="Times New Roman" w:cs="Times New Roman"/>
          <w:sz w:val="28"/>
          <w:szCs w:val="28"/>
          <w:lang w:eastAsia="ru-RU"/>
        </w:rPr>
        <w:t xml:space="preserve"> годы  доля расходов по разделу  составит </w:t>
      </w:r>
      <w:r w:rsidR="00B123ED" w:rsidRPr="00B123ED">
        <w:rPr>
          <w:rFonts w:ascii="Times New Roman" w:eastAsia="Times New Roman" w:hAnsi="Times New Roman" w:cs="Times New Roman"/>
          <w:sz w:val="28"/>
          <w:szCs w:val="28"/>
          <w:lang w:eastAsia="ru-RU"/>
        </w:rPr>
        <w:t>1,2</w:t>
      </w:r>
      <w:r w:rsidRPr="00B123ED">
        <w:rPr>
          <w:rFonts w:ascii="Times New Roman" w:eastAsia="Times New Roman" w:hAnsi="Times New Roman" w:cs="Times New Roman"/>
          <w:sz w:val="28"/>
          <w:szCs w:val="28"/>
          <w:lang w:eastAsia="ru-RU"/>
        </w:rPr>
        <w:t xml:space="preserve">%  и </w:t>
      </w:r>
      <w:r w:rsidR="00B123ED" w:rsidRPr="00B123ED">
        <w:rPr>
          <w:rFonts w:ascii="Times New Roman" w:eastAsia="Times New Roman" w:hAnsi="Times New Roman" w:cs="Times New Roman"/>
          <w:sz w:val="28"/>
          <w:szCs w:val="28"/>
          <w:lang w:eastAsia="ru-RU"/>
        </w:rPr>
        <w:t>9,0</w:t>
      </w:r>
      <w:r w:rsidRPr="00B123ED">
        <w:rPr>
          <w:rFonts w:ascii="Times New Roman" w:eastAsia="Times New Roman" w:hAnsi="Times New Roman" w:cs="Times New Roman"/>
          <w:sz w:val="28"/>
          <w:szCs w:val="28"/>
          <w:lang w:eastAsia="ru-RU"/>
        </w:rPr>
        <w:t xml:space="preserve"> % соответственно.</w:t>
      </w:r>
    </w:p>
    <w:p w:rsidR="0006617C" w:rsidRPr="0006617C" w:rsidRDefault="0006617C" w:rsidP="0006617C">
      <w:pPr>
        <w:widowControl w:val="0"/>
        <w:spacing w:after="0" w:line="240" w:lineRule="auto"/>
        <w:rPr>
          <w:rFonts w:ascii="Times New Roman" w:eastAsia="Times New Roman" w:hAnsi="Times New Roman" w:cs="Times New Roman"/>
          <w:b/>
          <w:color w:val="FF0000"/>
          <w:sz w:val="28"/>
          <w:szCs w:val="28"/>
          <w:lang w:eastAsia="ru-RU"/>
        </w:rPr>
      </w:pPr>
    </w:p>
    <w:p w:rsidR="0006617C" w:rsidRPr="00B123ED" w:rsidRDefault="0006617C" w:rsidP="0006617C">
      <w:pPr>
        <w:widowControl w:val="0"/>
        <w:spacing w:after="0" w:line="240" w:lineRule="auto"/>
        <w:rPr>
          <w:rFonts w:ascii="Times New Roman" w:eastAsia="Times New Roman" w:hAnsi="Times New Roman" w:cs="Times New Roman"/>
          <w:b/>
          <w:sz w:val="28"/>
          <w:szCs w:val="28"/>
          <w:lang w:eastAsia="ru-RU"/>
        </w:rPr>
      </w:pPr>
      <w:r w:rsidRPr="00B123ED">
        <w:rPr>
          <w:rFonts w:ascii="Times New Roman" w:eastAsia="Times New Roman" w:hAnsi="Times New Roman" w:cs="Times New Roman"/>
          <w:b/>
          <w:sz w:val="28"/>
          <w:szCs w:val="28"/>
          <w:lang w:eastAsia="ru-RU"/>
        </w:rPr>
        <w:t>Выводы:</w:t>
      </w:r>
    </w:p>
    <w:p w:rsidR="0006617C" w:rsidRPr="0006617C" w:rsidRDefault="0006617C" w:rsidP="0006617C">
      <w:pPr>
        <w:widowControl w:val="0"/>
        <w:spacing w:after="0" w:line="240" w:lineRule="auto"/>
        <w:rPr>
          <w:rFonts w:ascii="Times New Roman" w:eastAsia="Times New Roman" w:hAnsi="Times New Roman" w:cs="Times New Roman"/>
          <w:b/>
          <w:bCs/>
          <w:color w:val="FF0000"/>
          <w:sz w:val="28"/>
          <w:szCs w:val="28"/>
          <w:lang w:eastAsia="ru-RU"/>
        </w:rPr>
      </w:pPr>
      <w:r w:rsidRPr="0006617C">
        <w:rPr>
          <w:rFonts w:ascii="Times New Roman" w:eastAsia="Times New Roman" w:hAnsi="Times New Roman" w:cs="Times New Roman"/>
          <w:b/>
          <w:color w:val="FF0000"/>
          <w:sz w:val="28"/>
          <w:szCs w:val="28"/>
          <w:lang w:eastAsia="ru-RU"/>
        </w:rPr>
        <w:t xml:space="preserve"> </w:t>
      </w:r>
    </w:p>
    <w:p w:rsidR="0006617C" w:rsidRPr="0006617C" w:rsidRDefault="0006617C" w:rsidP="0006617C">
      <w:pPr>
        <w:widowControl w:val="0"/>
        <w:spacing w:after="0" w:line="240" w:lineRule="auto"/>
        <w:ind w:firstLine="720"/>
        <w:jc w:val="both"/>
        <w:rPr>
          <w:rFonts w:ascii="Times New Roman" w:eastAsia="Times New Roman" w:hAnsi="Times New Roman" w:cs="Times New Roman"/>
          <w:color w:val="FF0000"/>
          <w:sz w:val="28"/>
          <w:szCs w:val="28"/>
          <w:lang w:eastAsia="ru-RU"/>
        </w:rPr>
      </w:pPr>
      <w:r w:rsidRPr="0006617C">
        <w:rPr>
          <w:rFonts w:ascii="Times New Roman" w:hAnsi="Times New Roman" w:cs="Times New Roman"/>
          <w:color w:val="FF0000"/>
          <w:sz w:val="28"/>
          <w:szCs w:val="28"/>
        </w:rPr>
        <w:t xml:space="preserve">      </w:t>
      </w:r>
      <w:r w:rsidRPr="00D74918">
        <w:rPr>
          <w:rFonts w:ascii="Times New Roman" w:hAnsi="Times New Roman" w:cs="Times New Roman"/>
          <w:sz w:val="28"/>
          <w:szCs w:val="28"/>
        </w:rPr>
        <w:t xml:space="preserve">На </w:t>
      </w:r>
      <w:r w:rsidR="00B123ED" w:rsidRPr="00D74918">
        <w:rPr>
          <w:rFonts w:ascii="Times New Roman" w:hAnsi="Times New Roman" w:cs="Times New Roman"/>
          <w:sz w:val="28"/>
          <w:szCs w:val="28"/>
        </w:rPr>
        <w:t>увеличение</w:t>
      </w:r>
      <w:r w:rsidRPr="00D74918">
        <w:rPr>
          <w:rFonts w:ascii="Times New Roman" w:hAnsi="Times New Roman" w:cs="Times New Roman"/>
          <w:sz w:val="28"/>
          <w:szCs w:val="28"/>
        </w:rPr>
        <w:t xml:space="preserve">  расходов в сумме </w:t>
      </w:r>
      <w:r w:rsidR="00D74918" w:rsidRPr="00D74918">
        <w:rPr>
          <w:rFonts w:ascii="Times New Roman" w:eastAsia="Times New Roman" w:hAnsi="Times New Roman" w:cs="Times New Roman"/>
          <w:sz w:val="28"/>
          <w:szCs w:val="28"/>
          <w:lang w:eastAsia="ru-RU"/>
        </w:rPr>
        <w:t>12977,2</w:t>
      </w:r>
      <w:r w:rsidRPr="00D74918">
        <w:rPr>
          <w:rFonts w:ascii="Times New Roman" w:eastAsia="Times New Roman" w:hAnsi="Times New Roman" w:cs="Times New Roman"/>
          <w:sz w:val="28"/>
          <w:szCs w:val="28"/>
          <w:lang w:eastAsia="ru-RU"/>
        </w:rPr>
        <w:t xml:space="preserve"> </w:t>
      </w:r>
      <w:r w:rsidRPr="00D74918">
        <w:rPr>
          <w:rFonts w:ascii="Times New Roman" w:hAnsi="Times New Roman" w:cs="Times New Roman"/>
          <w:sz w:val="28"/>
          <w:szCs w:val="28"/>
        </w:rPr>
        <w:t xml:space="preserve"> тыс. рублей проектируемого бюджета  на 202</w:t>
      </w:r>
      <w:r w:rsidR="00D74918" w:rsidRPr="00D74918">
        <w:rPr>
          <w:rFonts w:ascii="Times New Roman" w:hAnsi="Times New Roman" w:cs="Times New Roman"/>
          <w:sz w:val="28"/>
          <w:szCs w:val="28"/>
        </w:rPr>
        <w:t>1</w:t>
      </w:r>
      <w:r w:rsidRPr="00D74918">
        <w:rPr>
          <w:rFonts w:ascii="Times New Roman" w:hAnsi="Times New Roman" w:cs="Times New Roman"/>
          <w:sz w:val="28"/>
          <w:szCs w:val="28"/>
        </w:rPr>
        <w:t xml:space="preserve"> год по сравнению с текущим годом общего объема расходов по разделу «Жилищно-коммунальное хозяйство» оказало влияние  </w:t>
      </w:r>
      <w:r w:rsidRPr="00D74918">
        <w:rPr>
          <w:rFonts w:ascii="Times New Roman" w:eastAsia="Times New Roman" w:hAnsi="Times New Roman" w:cs="Times New Roman"/>
          <w:sz w:val="28"/>
          <w:szCs w:val="28"/>
          <w:lang w:eastAsia="ru-RU"/>
        </w:rPr>
        <w:t xml:space="preserve">      то, что  </w:t>
      </w:r>
      <w:r w:rsidR="00D74918" w:rsidRPr="00D74918">
        <w:rPr>
          <w:rFonts w:ascii="Times New Roman" w:eastAsia="Times New Roman" w:hAnsi="Times New Roman" w:cs="Times New Roman"/>
          <w:sz w:val="28"/>
          <w:szCs w:val="28"/>
          <w:lang w:eastAsia="ru-RU"/>
        </w:rPr>
        <w:t xml:space="preserve">в </w:t>
      </w:r>
      <w:r w:rsidR="00B33EE3">
        <w:rPr>
          <w:rFonts w:ascii="Times New Roman" w:eastAsia="Times New Roman" w:hAnsi="Times New Roman" w:cs="Times New Roman"/>
          <w:sz w:val="28"/>
          <w:szCs w:val="28"/>
          <w:lang w:eastAsia="ru-RU"/>
        </w:rPr>
        <w:t>бюджете района на 2021 год</w:t>
      </w:r>
      <w:r w:rsidRPr="00D74918">
        <w:rPr>
          <w:rFonts w:ascii="Times New Roman" w:eastAsia="Times New Roman" w:hAnsi="Times New Roman" w:cs="Times New Roman"/>
          <w:sz w:val="28"/>
          <w:szCs w:val="28"/>
          <w:lang w:eastAsia="ru-RU"/>
        </w:rPr>
        <w:t xml:space="preserve"> предусмотрены расходы  на о</w:t>
      </w:r>
      <w:r w:rsidRPr="00D74918">
        <w:rPr>
          <w:rFonts w:ascii="Times New Roman" w:hAnsi="Times New Roman" w:cs="Times New Roman"/>
          <w:sz w:val="28"/>
          <w:szCs w:val="28"/>
        </w:rPr>
        <w:t xml:space="preserve">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в сумме </w:t>
      </w:r>
      <w:r w:rsidR="00D74918" w:rsidRPr="00D74918">
        <w:rPr>
          <w:rFonts w:ascii="Times New Roman" w:hAnsi="Times New Roman" w:cs="Times New Roman"/>
          <w:sz w:val="28"/>
          <w:szCs w:val="28"/>
        </w:rPr>
        <w:t>9740,5</w:t>
      </w:r>
      <w:r w:rsidRPr="00D74918">
        <w:rPr>
          <w:rFonts w:ascii="Times New Roman" w:hAnsi="Times New Roman" w:cs="Times New Roman"/>
          <w:sz w:val="28"/>
          <w:szCs w:val="28"/>
        </w:rPr>
        <w:t xml:space="preserve"> </w:t>
      </w:r>
      <w:r w:rsidRPr="00D74918">
        <w:rPr>
          <w:rFonts w:ascii="Times New Roman" w:eastAsia="Times New Roman" w:hAnsi="Times New Roman" w:cs="Times New Roman"/>
          <w:sz w:val="28"/>
          <w:szCs w:val="28"/>
          <w:lang w:eastAsia="ru-RU"/>
        </w:rPr>
        <w:t xml:space="preserve">тыс. рублей, </w:t>
      </w:r>
      <w:r w:rsidR="00D74918" w:rsidRPr="007D6B64">
        <w:rPr>
          <w:rFonts w:ascii="Times New Roman" w:hAnsi="Times New Roman" w:cs="Times New Roman"/>
          <w:sz w:val="28"/>
          <w:szCs w:val="28"/>
        </w:rPr>
        <w:t xml:space="preserve"> </w:t>
      </w:r>
      <w:r w:rsidR="00D74918" w:rsidRPr="00135E38">
        <w:rPr>
          <w:rFonts w:ascii="Times New Roman" w:hAnsi="Times New Roman" w:cs="Times New Roman"/>
          <w:sz w:val="28"/>
          <w:szCs w:val="28"/>
        </w:rPr>
        <w:t xml:space="preserve">на мероприятия «Современный облик сельских территорий»  на разработку  и реализацию инициативных  проектов комплексного развития сельских территорий (строительство </w:t>
      </w:r>
      <w:r w:rsidR="00D74918" w:rsidRPr="00D74918">
        <w:rPr>
          <w:rFonts w:ascii="Times New Roman" w:hAnsi="Times New Roman" w:cs="Times New Roman"/>
          <w:sz w:val="28"/>
          <w:szCs w:val="28"/>
        </w:rPr>
        <w:t>распределительного газопровода по улице Советская и Энергетиков в с. Шуйское</w:t>
      </w:r>
      <w:r w:rsidR="00B33EE3">
        <w:rPr>
          <w:rFonts w:ascii="Times New Roman" w:hAnsi="Times New Roman" w:cs="Times New Roman"/>
          <w:sz w:val="28"/>
          <w:szCs w:val="28"/>
        </w:rPr>
        <w:t>)</w:t>
      </w:r>
      <w:r w:rsidR="00D74918" w:rsidRPr="00D74918">
        <w:rPr>
          <w:rFonts w:ascii="Times New Roman" w:hAnsi="Times New Roman" w:cs="Times New Roman"/>
          <w:sz w:val="28"/>
          <w:szCs w:val="28"/>
        </w:rPr>
        <w:t xml:space="preserve"> в сумме 7591,5 тыс. рублей</w:t>
      </w:r>
      <w:r w:rsidR="00D74918">
        <w:rPr>
          <w:rFonts w:ascii="Times New Roman" w:hAnsi="Times New Roman" w:cs="Times New Roman"/>
          <w:sz w:val="28"/>
          <w:szCs w:val="28"/>
        </w:rPr>
        <w:t xml:space="preserve">, аналогичные </w:t>
      </w:r>
      <w:r w:rsidRPr="00D74918">
        <w:rPr>
          <w:rFonts w:ascii="Times New Roman" w:eastAsia="Times New Roman" w:hAnsi="Times New Roman" w:cs="Times New Roman"/>
          <w:sz w:val="28"/>
          <w:szCs w:val="28"/>
          <w:lang w:eastAsia="ru-RU"/>
        </w:rPr>
        <w:t xml:space="preserve">затраты </w:t>
      </w:r>
      <w:r w:rsidR="00D74918" w:rsidRPr="00D74918">
        <w:rPr>
          <w:rFonts w:ascii="Times New Roman" w:eastAsia="Times New Roman" w:hAnsi="Times New Roman" w:cs="Times New Roman"/>
          <w:sz w:val="28"/>
          <w:szCs w:val="28"/>
          <w:lang w:eastAsia="ru-RU"/>
        </w:rPr>
        <w:t xml:space="preserve">в 2020 году </w:t>
      </w:r>
      <w:r w:rsidRPr="00D74918">
        <w:rPr>
          <w:rFonts w:ascii="Times New Roman" w:eastAsia="Times New Roman" w:hAnsi="Times New Roman" w:cs="Times New Roman"/>
          <w:sz w:val="28"/>
          <w:szCs w:val="28"/>
          <w:lang w:eastAsia="ru-RU"/>
        </w:rPr>
        <w:t>отсутствую</w:t>
      </w:r>
      <w:r w:rsidR="00A15800">
        <w:rPr>
          <w:rFonts w:ascii="Times New Roman" w:eastAsia="Times New Roman" w:hAnsi="Times New Roman" w:cs="Times New Roman"/>
          <w:sz w:val="28"/>
          <w:szCs w:val="28"/>
          <w:lang w:eastAsia="ru-RU"/>
        </w:rPr>
        <w:t>т</w:t>
      </w:r>
      <w:r w:rsidRPr="00D74918">
        <w:rPr>
          <w:rFonts w:ascii="Times New Roman" w:eastAsia="Times New Roman" w:hAnsi="Times New Roman" w:cs="Times New Roman"/>
          <w:sz w:val="28"/>
          <w:szCs w:val="28"/>
          <w:lang w:eastAsia="ru-RU"/>
        </w:rPr>
        <w:t>.</w:t>
      </w:r>
    </w:p>
    <w:p w:rsidR="0006617C" w:rsidRPr="0006617C" w:rsidRDefault="0006617C" w:rsidP="0006617C">
      <w:pPr>
        <w:widowControl w:val="0"/>
        <w:spacing w:after="0" w:line="240" w:lineRule="auto"/>
        <w:ind w:firstLine="720"/>
        <w:jc w:val="both"/>
        <w:rPr>
          <w:rFonts w:ascii="Times New Roman" w:hAnsi="Times New Roman" w:cs="Times New Roman"/>
          <w:color w:val="FF0000"/>
          <w:sz w:val="28"/>
          <w:szCs w:val="28"/>
        </w:rPr>
      </w:pPr>
    </w:p>
    <w:p w:rsidR="0006617C" w:rsidRPr="0006617C" w:rsidRDefault="0006617C" w:rsidP="0006617C">
      <w:pPr>
        <w:keepNext/>
        <w:spacing w:after="0" w:line="240" w:lineRule="auto"/>
        <w:outlineLvl w:val="2"/>
        <w:rPr>
          <w:rFonts w:ascii="Times New Roman" w:eastAsia="Times New Roman" w:hAnsi="Times New Roman" w:cs="Arial"/>
          <w:b/>
          <w:bCs/>
          <w:color w:val="FF0000"/>
          <w:sz w:val="28"/>
          <w:szCs w:val="28"/>
          <w:lang w:eastAsia="ru-RU"/>
        </w:rPr>
      </w:pPr>
      <w:bookmarkStart w:id="17" w:name="_Toc340744300"/>
    </w:p>
    <w:p w:rsidR="0006617C" w:rsidRPr="00D74918" w:rsidRDefault="0006617C" w:rsidP="0006617C">
      <w:pPr>
        <w:keepNext/>
        <w:spacing w:after="0" w:line="240" w:lineRule="auto"/>
        <w:outlineLvl w:val="2"/>
        <w:rPr>
          <w:rFonts w:ascii="Times New Roman" w:eastAsia="Times New Roman" w:hAnsi="Times New Roman" w:cs="Arial"/>
          <w:b/>
          <w:bCs/>
          <w:sz w:val="28"/>
          <w:szCs w:val="28"/>
          <w:lang w:eastAsia="ru-RU"/>
        </w:rPr>
      </w:pPr>
    </w:p>
    <w:p w:rsidR="0006617C" w:rsidRPr="00D74918" w:rsidRDefault="0006617C" w:rsidP="0006617C">
      <w:pPr>
        <w:keepNext/>
        <w:spacing w:after="0" w:line="240" w:lineRule="auto"/>
        <w:jc w:val="center"/>
        <w:outlineLvl w:val="2"/>
        <w:rPr>
          <w:rFonts w:ascii="Times New Roman" w:eastAsia="Times New Roman" w:hAnsi="Times New Roman" w:cs="Arial"/>
          <w:b/>
          <w:bCs/>
          <w:sz w:val="28"/>
          <w:szCs w:val="28"/>
          <w:lang w:eastAsia="ru-RU"/>
        </w:rPr>
      </w:pPr>
      <w:r w:rsidRPr="00D74918">
        <w:rPr>
          <w:rFonts w:ascii="Times New Roman" w:eastAsia="Times New Roman" w:hAnsi="Times New Roman" w:cs="Arial"/>
          <w:b/>
          <w:bCs/>
          <w:sz w:val="28"/>
          <w:szCs w:val="28"/>
          <w:lang w:eastAsia="ru-RU"/>
        </w:rPr>
        <w:t>Раздел 06 00 «Охрана окружающей среды»</w:t>
      </w:r>
      <w:bookmarkEnd w:id="17"/>
    </w:p>
    <w:p w:rsidR="0006617C" w:rsidRPr="0006617C" w:rsidRDefault="0006617C" w:rsidP="0006617C">
      <w:pPr>
        <w:widowControl w:val="0"/>
        <w:spacing w:after="0" w:line="240" w:lineRule="auto"/>
        <w:ind w:firstLine="720"/>
        <w:jc w:val="center"/>
        <w:rPr>
          <w:rFonts w:ascii="Times New Roman" w:eastAsia="Times New Roman" w:hAnsi="Times New Roman" w:cs="Times New Roman"/>
          <w:b/>
          <w:color w:val="FF0000"/>
          <w:sz w:val="24"/>
          <w:szCs w:val="24"/>
          <w:lang w:eastAsia="ru-RU"/>
        </w:rPr>
      </w:pPr>
    </w:p>
    <w:p w:rsidR="0006617C" w:rsidRPr="00D74918"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D74918">
        <w:rPr>
          <w:rFonts w:ascii="Times New Roman" w:eastAsia="Times New Roman" w:hAnsi="Times New Roman" w:cs="Times New Roman"/>
          <w:sz w:val="28"/>
          <w:szCs w:val="28"/>
          <w:lang w:eastAsia="ru-RU"/>
        </w:rPr>
        <w:t>Расходные обязательства района, бюджетные ассигнования, на исполнение которых предусмотрены по данному разделу обусловлены  Федеральными законами:</w:t>
      </w:r>
    </w:p>
    <w:p w:rsidR="0006617C" w:rsidRPr="00D74918"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D74918">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p>
    <w:p w:rsidR="0006617C" w:rsidRPr="00D74918"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D74918">
        <w:rPr>
          <w:rFonts w:ascii="Times New Roman" w:eastAsia="Times New Roman" w:hAnsi="Times New Roman" w:cs="Times New Roman"/>
          <w:sz w:val="28"/>
          <w:szCs w:val="28"/>
          <w:lang w:eastAsia="ru-RU"/>
        </w:rPr>
        <w:t>от 10.01.2002 года № 7-ФЗ «Об охране окружающей среды».</w:t>
      </w:r>
    </w:p>
    <w:p w:rsidR="0006617C" w:rsidRPr="004D0447" w:rsidRDefault="0006617C" w:rsidP="0006617C">
      <w:pPr>
        <w:spacing w:after="0" w:line="240" w:lineRule="auto"/>
        <w:ind w:firstLine="720"/>
        <w:contextualSpacing/>
        <w:jc w:val="both"/>
        <w:rPr>
          <w:rFonts w:ascii="Times New Roman" w:eastAsia="Times New Roman" w:hAnsi="Times New Roman" w:cs="Times New Roman"/>
          <w:sz w:val="28"/>
          <w:szCs w:val="28"/>
          <w:lang w:eastAsia="ru-RU"/>
        </w:rPr>
      </w:pPr>
      <w:r w:rsidRPr="004D0447">
        <w:rPr>
          <w:rFonts w:ascii="Times New Roman" w:eastAsia="Times New Roman" w:hAnsi="Times New Roman" w:cs="Times New Roman"/>
          <w:sz w:val="28"/>
          <w:szCs w:val="28"/>
          <w:lang w:eastAsia="ru-RU"/>
        </w:rPr>
        <w:t>Бюджетные ассигнования по разделу на 202</w:t>
      </w:r>
      <w:r w:rsidR="004D0447" w:rsidRPr="004D0447">
        <w:rPr>
          <w:rFonts w:ascii="Times New Roman" w:eastAsia="Times New Roman" w:hAnsi="Times New Roman" w:cs="Times New Roman"/>
          <w:sz w:val="28"/>
          <w:szCs w:val="28"/>
          <w:lang w:eastAsia="ru-RU"/>
        </w:rPr>
        <w:t>1</w:t>
      </w:r>
      <w:r w:rsidRPr="004D0447">
        <w:rPr>
          <w:rFonts w:ascii="Times New Roman" w:eastAsia="Times New Roman" w:hAnsi="Times New Roman" w:cs="Times New Roman"/>
          <w:sz w:val="28"/>
          <w:szCs w:val="28"/>
          <w:lang w:eastAsia="ru-RU"/>
        </w:rPr>
        <w:t xml:space="preserve"> год предусмотрены в объеме </w:t>
      </w:r>
      <w:r w:rsidR="004D0447" w:rsidRPr="004D0447">
        <w:rPr>
          <w:rFonts w:ascii="Times New Roman" w:eastAsia="Times New Roman" w:hAnsi="Times New Roman" w:cs="Times New Roman"/>
          <w:sz w:val="28"/>
          <w:szCs w:val="28"/>
          <w:lang w:eastAsia="ru-RU"/>
        </w:rPr>
        <w:t>235,4</w:t>
      </w:r>
      <w:r w:rsidRPr="004D0447">
        <w:rPr>
          <w:rFonts w:ascii="Times New Roman" w:eastAsia="Times New Roman" w:hAnsi="Times New Roman" w:cs="Times New Roman"/>
          <w:sz w:val="28"/>
          <w:szCs w:val="28"/>
          <w:lang w:eastAsia="ru-RU"/>
        </w:rPr>
        <w:t xml:space="preserve"> тыс. рублей, что на </w:t>
      </w:r>
      <w:r w:rsidR="004D0447" w:rsidRPr="004D0447">
        <w:rPr>
          <w:rFonts w:ascii="Times New Roman" w:eastAsia="Times New Roman" w:hAnsi="Times New Roman" w:cs="Times New Roman"/>
          <w:sz w:val="28"/>
          <w:szCs w:val="28"/>
          <w:lang w:eastAsia="ru-RU"/>
        </w:rPr>
        <w:t>34,3</w:t>
      </w:r>
      <w:r w:rsidRPr="004D0447">
        <w:rPr>
          <w:rFonts w:ascii="Times New Roman" w:eastAsia="Times New Roman" w:hAnsi="Times New Roman" w:cs="Times New Roman"/>
          <w:sz w:val="28"/>
          <w:szCs w:val="28"/>
          <w:lang w:eastAsia="ru-RU"/>
        </w:rPr>
        <w:t xml:space="preserve"> тыс. рублей, или на </w:t>
      </w:r>
      <w:r w:rsidR="004D0447" w:rsidRPr="004D0447">
        <w:rPr>
          <w:rFonts w:ascii="Times New Roman" w:eastAsia="Times New Roman" w:hAnsi="Times New Roman" w:cs="Times New Roman"/>
          <w:sz w:val="28"/>
          <w:szCs w:val="28"/>
          <w:lang w:eastAsia="ru-RU"/>
        </w:rPr>
        <w:t>12,7</w:t>
      </w:r>
      <w:r w:rsidR="00B33EE3">
        <w:rPr>
          <w:rFonts w:ascii="Times New Roman" w:eastAsia="Times New Roman" w:hAnsi="Times New Roman" w:cs="Times New Roman"/>
          <w:sz w:val="28"/>
          <w:szCs w:val="28"/>
          <w:lang w:eastAsia="ru-RU"/>
        </w:rPr>
        <w:t xml:space="preserve"> % ниже</w:t>
      </w:r>
      <w:r w:rsidRPr="004D0447">
        <w:rPr>
          <w:rFonts w:ascii="Times New Roman" w:eastAsia="Times New Roman" w:hAnsi="Times New Roman" w:cs="Times New Roman"/>
          <w:sz w:val="28"/>
          <w:szCs w:val="28"/>
          <w:lang w:eastAsia="ru-RU"/>
        </w:rPr>
        <w:t xml:space="preserve"> уровня  20</w:t>
      </w:r>
      <w:r w:rsidR="004D0447" w:rsidRPr="004D0447">
        <w:rPr>
          <w:rFonts w:ascii="Times New Roman" w:eastAsia="Times New Roman" w:hAnsi="Times New Roman" w:cs="Times New Roman"/>
          <w:sz w:val="28"/>
          <w:szCs w:val="28"/>
          <w:lang w:eastAsia="ru-RU"/>
        </w:rPr>
        <w:t xml:space="preserve">20 </w:t>
      </w:r>
      <w:r w:rsidRPr="004D0447">
        <w:rPr>
          <w:rFonts w:ascii="Times New Roman" w:eastAsia="Times New Roman" w:hAnsi="Times New Roman" w:cs="Times New Roman"/>
          <w:sz w:val="28"/>
          <w:szCs w:val="28"/>
          <w:lang w:eastAsia="ru-RU"/>
        </w:rPr>
        <w:t xml:space="preserve">года. </w:t>
      </w:r>
    </w:p>
    <w:p w:rsidR="0006617C" w:rsidRPr="004D0447" w:rsidRDefault="0006617C" w:rsidP="0006617C">
      <w:pPr>
        <w:autoSpaceDE w:val="0"/>
        <w:autoSpaceDN w:val="0"/>
        <w:adjustRightInd w:val="0"/>
        <w:spacing w:after="0" w:line="240" w:lineRule="auto"/>
        <w:ind w:firstLine="720"/>
        <w:contextualSpacing/>
        <w:jc w:val="both"/>
        <w:outlineLvl w:val="3"/>
        <w:rPr>
          <w:rFonts w:ascii="Times New Roman" w:eastAsia="Times New Roman" w:hAnsi="Times New Roman" w:cs="Times New Roman"/>
          <w:sz w:val="28"/>
          <w:szCs w:val="28"/>
          <w:lang w:eastAsia="ru-RU"/>
        </w:rPr>
      </w:pPr>
      <w:r w:rsidRPr="004D0447">
        <w:rPr>
          <w:rFonts w:ascii="Times New Roman" w:eastAsia="Times New Roman" w:hAnsi="Times New Roman" w:cs="Times New Roman"/>
          <w:sz w:val="28"/>
          <w:szCs w:val="28"/>
          <w:lang w:eastAsia="ru-RU"/>
        </w:rPr>
        <w:t>На 202</w:t>
      </w:r>
      <w:r w:rsidR="004D0447" w:rsidRPr="004D0447">
        <w:rPr>
          <w:rFonts w:ascii="Times New Roman" w:eastAsia="Times New Roman" w:hAnsi="Times New Roman" w:cs="Times New Roman"/>
          <w:sz w:val="28"/>
          <w:szCs w:val="28"/>
          <w:lang w:eastAsia="ru-RU"/>
        </w:rPr>
        <w:t>2</w:t>
      </w:r>
      <w:r w:rsidRPr="004D0447">
        <w:rPr>
          <w:rFonts w:ascii="Times New Roman" w:eastAsia="Times New Roman" w:hAnsi="Times New Roman" w:cs="Times New Roman"/>
          <w:sz w:val="28"/>
          <w:szCs w:val="28"/>
          <w:lang w:eastAsia="ru-RU"/>
        </w:rPr>
        <w:t>-202</w:t>
      </w:r>
      <w:r w:rsidR="004D0447" w:rsidRPr="004D0447">
        <w:rPr>
          <w:rFonts w:ascii="Times New Roman" w:eastAsia="Times New Roman" w:hAnsi="Times New Roman" w:cs="Times New Roman"/>
          <w:sz w:val="28"/>
          <w:szCs w:val="28"/>
          <w:lang w:eastAsia="ru-RU"/>
        </w:rPr>
        <w:t>3</w:t>
      </w:r>
      <w:r w:rsidRPr="004D0447">
        <w:rPr>
          <w:rFonts w:ascii="Times New Roman" w:eastAsia="Times New Roman" w:hAnsi="Times New Roman" w:cs="Times New Roman"/>
          <w:sz w:val="28"/>
          <w:szCs w:val="28"/>
          <w:lang w:eastAsia="ru-RU"/>
        </w:rPr>
        <w:t xml:space="preserve">  годы проектом решения предусмотрен объем бюджетных ассигнований по разделу «Охрана окружающей среды»  в  сумме </w:t>
      </w:r>
      <w:r w:rsidR="004D0447" w:rsidRPr="004D0447">
        <w:rPr>
          <w:rFonts w:ascii="Times New Roman" w:eastAsia="Times New Roman" w:hAnsi="Times New Roman" w:cs="Times New Roman"/>
          <w:sz w:val="28"/>
          <w:szCs w:val="28"/>
          <w:lang w:eastAsia="ru-RU"/>
        </w:rPr>
        <w:t>228,7</w:t>
      </w:r>
      <w:r w:rsidRPr="004D0447">
        <w:rPr>
          <w:rFonts w:ascii="Times New Roman" w:eastAsia="Times New Roman" w:hAnsi="Times New Roman" w:cs="Times New Roman"/>
          <w:sz w:val="28"/>
          <w:szCs w:val="28"/>
          <w:lang w:eastAsia="ru-RU"/>
        </w:rPr>
        <w:t xml:space="preserve"> тыс. рублей и </w:t>
      </w:r>
      <w:r w:rsidR="004D0447" w:rsidRPr="004D0447">
        <w:rPr>
          <w:rFonts w:ascii="Times New Roman" w:eastAsia="Times New Roman" w:hAnsi="Times New Roman" w:cs="Times New Roman"/>
          <w:sz w:val="28"/>
          <w:szCs w:val="28"/>
          <w:lang w:eastAsia="ru-RU"/>
        </w:rPr>
        <w:t>121,5</w:t>
      </w:r>
      <w:r w:rsidRPr="004D0447">
        <w:rPr>
          <w:rFonts w:ascii="Times New Roman" w:eastAsia="Times New Roman" w:hAnsi="Times New Roman" w:cs="Times New Roman"/>
          <w:sz w:val="28"/>
          <w:szCs w:val="28"/>
          <w:lang w:eastAsia="ru-RU"/>
        </w:rPr>
        <w:t xml:space="preserve"> тыс. рублей соответственно.</w:t>
      </w:r>
    </w:p>
    <w:p w:rsidR="0006617C" w:rsidRPr="00012353" w:rsidRDefault="0006617C" w:rsidP="0006617C">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012353">
        <w:rPr>
          <w:rFonts w:ascii="Times New Roman" w:eastAsia="Times New Roman" w:hAnsi="Times New Roman" w:cs="Times New Roman"/>
          <w:sz w:val="28"/>
          <w:szCs w:val="28"/>
          <w:lang w:eastAsia="ru-RU"/>
        </w:rPr>
        <w:t>Доля расходов по разделу «Охрана окружающей среды» в общем объеме расходов бюджета района  в 202</w:t>
      </w:r>
      <w:r w:rsidR="004D0447" w:rsidRPr="00012353">
        <w:rPr>
          <w:rFonts w:ascii="Times New Roman" w:eastAsia="Times New Roman" w:hAnsi="Times New Roman" w:cs="Times New Roman"/>
          <w:sz w:val="28"/>
          <w:szCs w:val="28"/>
          <w:lang w:eastAsia="ru-RU"/>
        </w:rPr>
        <w:t>1</w:t>
      </w:r>
      <w:r w:rsidRPr="00012353">
        <w:rPr>
          <w:rFonts w:ascii="Times New Roman" w:eastAsia="Times New Roman" w:hAnsi="Times New Roman" w:cs="Times New Roman"/>
          <w:sz w:val="28"/>
          <w:szCs w:val="28"/>
          <w:lang w:eastAsia="ru-RU"/>
        </w:rPr>
        <w:t xml:space="preserve"> году остается на уровне 20</w:t>
      </w:r>
      <w:r w:rsidR="004D0447" w:rsidRPr="00012353">
        <w:rPr>
          <w:rFonts w:ascii="Times New Roman" w:eastAsia="Times New Roman" w:hAnsi="Times New Roman" w:cs="Times New Roman"/>
          <w:sz w:val="28"/>
          <w:szCs w:val="28"/>
          <w:lang w:eastAsia="ru-RU"/>
        </w:rPr>
        <w:t>20</w:t>
      </w:r>
      <w:r w:rsidRPr="00012353">
        <w:rPr>
          <w:rFonts w:ascii="Times New Roman" w:eastAsia="Times New Roman" w:hAnsi="Times New Roman" w:cs="Times New Roman"/>
          <w:sz w:val="28"/>
          <w:szCs w:val="28"/>
          <w:lang w:eastAsia="ru-RU"/>
        </w:rPr>
        <w:t xml:space="preserve"> года   и составит </w:t>
      </w:r>
      <w:r w:rsidR="004D0447" w:rsidRPr="00012353">
        <w:rPr>
          <w:rFonts w:ascii="Times New Roman" w:eastAsia="Times New Roman" w:hAnsi="Times New Roman" w:cs="Times New Roman"/>
          <w:sz w:val="28"/>
          <w:szCs w:val="28"/>
          <w:lang w:eastAsia="ru-RU"/>
        </w:rPr>
        <w:t>0,1</w:t>
      </w:r>
      <w:r w:rsidRPr="00012353">
        <w:rPr>
          <w:rFonts w:ascii="Times New Roman" w:eastAsia="Times New Roman" w:hAnsi="Times New Roman" w:cs="Times New Roman"/>
          <w:sz w:val="28"/>
          <w:szCs w:val="28"/>
          <w:lang w:eastAsia="ru-RU"/>
        </w:rPr>
        <w:t>%. В 202</w:t>
      </w:r>
      <w:r w:rsidR="00012353" w:rsidRPr="00012353">
        <w:rPr>
          <w:rFonts w:ascii="Times New Roman" w:eastAsia="Times New Roman" w:hAnsi="Times New Roman" w:cs="Times New Roman"/>
          <w:sz w:val="28"/>
          <w:szCs w:val="28"/>
          <w:lang w:eastAsia="ru-RU"/>
        </w:rPr>
        <w:t>2</w:t>
      </w:r>
      <w:r w:rsidRPr="00012353">
        <w:rPr>
          <w:rFonts w:ascii="Times New Roman" w:eastAsia="Times New Roman" w:hAnsi="Times New Roman" w:cs="Times New Roman"/>
          <w:sz w:val="28"/>
          <w:szCs w:val="28"/>
          <w:lang w:eastAsia="ru-RU"/>
        </w:rPr>
        <w:t>-202</w:t>
      </w:r>
      <w:r w:rsidR="00012353" w:rsidRPr="00012353">
        <w:rPr>
          <w:rFonts w:ascii="Times New Roman" w:eastAsia="Times New Roman" w:hAnsi="Times New Roman" w:cs="Times New Roman"/>
          <w:sz w:val="28"/>
          <w:szCs w:val="28"/>
          <w:lang w:eastAsia="ru-RU"/>
        </w:rPr>
        <w:t>3</w:t>
      </w:r>
      <w:r w:rsidRPr="00012353">
        <w:rPr>
          <w:rFonts w:ascii="Times New Roman" w:eastAsia="Times New Roman" w:hAnsi="Times New Roman" w:cs="Times New Roman"/>
          <w:sz w:val="28"/>
          <w:szCs w:val="28"/>
          <w:lang w:eastAsia="ru-RU"/>
        </w:rPr>
        <w:t xml:space="preserve"> году доля расходов по разделу «Охрана окружающей среды» остается на уровне 202</w:t>
      </w:r>
      <w:r w:rsidR="00012353" w:rsidRPr="00012353">
        <w:rPr>
          <w:rFonts w:ascii="Times New Roman" w:eastAsia="Times New Roman" w:hAnsi="Times New Roman" w:cs="Times New Roman"/>
          <w:sz w:val="28"/>
          <w:szCs w:val="28"/>
          <w:lang w:eastAsia="ru-RU"/>
        </w:rPr>
        <w:t>1</w:t>
      </w:r>
      <w:r w:rsidRPr="00012353">
        <w:rPr>
          <w:rFonts w:ascii="Times New Roman" w:eastAsia="Times New Roman" w:hAnsi="Times New Roman" w:cs="Times New Roman"/>
          <w:sz w:val="28"/>
          <w:szCs w:val="28"/>
          <w:lang w:eastAsia="ru-RU"/>
        </w:rPr>
        <w:t xml:space="preserve"> года 0,</w:t>
      </w:r>
      <w:r w:rsidR="00012353" w:rsidRPr="00012353">
        <w:rPr>
          <w:rFonts w:ascii="Times New Roman" w:eastAsia="Times New Roman" w:hAnsi="Times New Roman" w:cs="Times New Roman"/>
          <w:sz w:val="28"/>
          <w:szCs w:val="28"/>
          <w:lang w:eastAsia="ru-RU"/>
        </w:rPr>
        <w:t>1</w:t>
      </w:r>
      <w:r w:rsidRPr="00012353">
        <w:rPr>
          <w:rFonts w:ascii="Times New Roman" w:eastAsia="Times New Roman" w:hAnsi="Times New Roman" w:cs="Times New Roman"/>
          <w:sz w:val="28"/>
          <w:szCs w:val="28"/>
          <w:lang w:eastAsia="ru-RU"/>
        </w:rPr>
        <w:t xml:space="preserve"> процента.</w:t>
      </w:r>
    </w:p>
    <w:p w:rsidR="0006617C" w:rsidRPr="0006617C" w:rsidRDefault="0006617C" w:rsidP="0006617C">
      <w:pPr>
        <w:tabs>
          <w:tab w:val="left" w:pos="720"/>
        </w:tabs>
        <w:spacing w:after="0" w:line="240" w:lineRule="auto"/>
        <w:ind w:firstLine="709"/>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90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012353" w:rsidRDefault="0006617C" w:rsidP="0006617C">
      <w:pPr>
        <w:tabs>
          <w:tab w:val="left" w:pos="900"/>
        </w:tabs>
        <w:spacing w:after="0" w:line="240" w:lineRule="auto"/>
        <w:rPr>
          <w:rFonts w:ascii="Times New Roman" w:eastAsia="Times New Roman" w:hAnsi="Times New Roman" w:cs="Times New Roman"/>
          <w:b/>
          <w:sz w:val="28"/>
          <w:szCs w:val="28"/>
          <w:lang w:eastAsia="ru-RU"/>
        </w:rPr>
      </w:pPr>
      <w:r w:rsidRPr="00012353">
        <w:rPr>
          <w:rFonts w:ascii="Times New Roman" w:eastAsia="Times New Roman" w:hAnsi="Times New Roman" w:cs="Times New Roman"/>
          <w:b/>
          <w:sz w:val="28"/>
          <w:szCs w:val="28"/>
          <w:lang w:eastAsia="ru-RU"/>
        </w:rPr>
        <w:lastRenderedPageBreak/>
        <w:t>Выводы:</w:t>
      </w:r>
    </w:p>
    <w:p w:rsidR="0006617C" w:rsidRPr="0006617C" w:rsidRDefault="0006617C" w:rsidP="0006617C">
      <w:pPr>
        <w:tabs>
          <w:tab w:val="left" w:pos="900"/>
        </w:tabs>
        <w:spacing w:after="0" w:line="240" w:lineRule="auto"/>
        <w:rPr>
          <w:rFonts w:ascii="Times New Roman" w:eastAsia="Times New Roman" w:hAnsi="Times New Roman" w:cs="Times New Roman"/>
          <w:b/>
          <w:color w:val="FF0000"/>
          <w:sz w:val="28"/>
          <w:szCs w:val="28"/>
          <w:lang w:eastAsia="ru-RU"/>
        </w:rPr>
      </w:pPr>
    </w:p>
    <w:p w:rsidR="0006617C" w:rsidRPr="00012353" w:rsidRDefault="0006617C" w:rsidP="0006617C">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12353">
        <w:rPr>
          <w:rFonts w:ascii="Times New Roman" w:eastAsia="Times New Roman" w:hAnsi="Times New Roman" w:cs="Times New Roman"/>
          <w:sz w:val="28"/>
          <w:szCs w:val="28"/>
          <w:lang w:eastAsia="ru-RU"/>
        </w:rPr>
        <w:t>1. По разделу «Охрана окружающей среды» уменьшение бюджетных ассигнований на 202</w:t>
      </w:r>
      <w:r w:rsidR="00012353" w:rsidRPr="00012353">
        <w:rPr>
          <w:rFonts w:ascii="Times New Roman" w:eastAsia="Times New Roman" w:hAnsi="Times New Roman" w:cs="Times New Roman"/>
          <w:sz w:val="28"/>
          <w:szCs w:val="28"/>
          <w:lang w:eastAsia="ru-RU"/>
        </w:rPr>
        <w:t>1</w:t>
      </w:r>
      <w:r w:rsidRPr="00012353">
        <w:rPr>
          <w:rFonts w:ascii="Times New Roman" w:eastAsia="Times New Roman" w:hAnsi="Times New Roman" w:cs="Times New Roman"/>
          <w:sz w:val="28"/>
          <w:szCs w:val="28"/>
          <w:lang w:eastAsia="ru-RU"/>
        </w:rPr>
        <w:t xml:space="preserve"> год по сравнению с предыдущим годом на </w:t>
      </w:r>
      <w:r w:rsidR="00012353" w:rsidRPr="00012353">
        <w:rPr>
          <w:rFonts w:ascii="Times New Roman" w:eastAsia="Times New Roman" w:hAnsi="Times New Roman" w:cs="Times New Roman"/>
          <w:sz w:val="28"/>
          <w:szCs w:val="28"/>
          <w:lang w:eastAsia="ru-RU"/>
        </w:rPr>
        <w:t>34,3</w:t>
      </w:r>
      <w:r w:rsidRPr="00012353">
        <w:rPr>
          <w:rFonts w:ascii="Times New Roman" w:eastAsia="Times New Roman" w:hAnsi="Times New Roman" w:cs="Times New Roman"/>
          <w:sz w:val="28"/>
          <w:szCs w:val="28"/>
          <w:lang w:eastAsia="ru-RU"/>
        </w:rPr>
        <w:t xml:space="preserve"> тыс. рублей (на </w:t>
      </w:r>
      <w:r w:rsidR="00012353" w:rsidRPr="00012353">
        <w:rPr>
          <w:rFonts w:ascii="Times New Roman" w:eastAsia="Times New Roman" w:hAnsi="Times New Roman" w:cs="Times New Roman"/>
          <w:sz w:val="28"/>
          <w:szCs w:val="28"/>
          <w:lang w:eastAsia="ru-RU"/>
        </w:rPr>
        <w:t>12,7</w:t>
      </w:r>
      <w:r w:rsidRPr="00012353">
        <w:rPr>
          <w:rFonts w:ascii="Times New Roman" w:eastAsia="Times New Roman" w:hAnsi="Times New Roman" w:cs="Times New Roman"/>
          <w:sz w:val="28"/>
          <w:szCs w:val="28"/>
          <w:lang w:eastAsia="ru-RU"/>
        </w:rPr>
        <w:t>%) связано с сокращением расходов на  реализацию муниципальной программы «Обеспечение экологической безопасности на территории Междуреченского муниципального района  на 20</w:t>
      </w:r>
      <w:r w:rsidR="00012353" w:rsidRPr="00012353">
        <w:rPr>
          <w:rFonts w:ascii="Times New Roman" w:eastAsia="Times New Roman" w:hAnsi="Times New Roman" w:cs="Times New Roman"/>
          <w:sz w:val="28"/>
          <w:szCs w:val="28"/>
          <w:lang w:eastAsia="ru-RU"/>
        </w:rPr>
        <w:t>21</w:t>
      </w:r>
      <w:r w:rsidRPr="00012353">
        <w:rPr>
          <w:rFonts w:ascii="Times New Roman" w:eastAsia="Times New Roman" w:hAnsi="Times New Roman" w:cs="Times New Roman"/>
          <w:sz w:val="28"/>
          <w:szCs w:val="28"/>
          <w:lang w:eastAsia="ru-RU"/>
        </w:rPr>
        <w:t>-202</w:t>
      </w:r>
      <w:r w:rsidR="00012353" w:rsidRPr="00012353">
        <w:rPr>
          <w:rFonts w:ascii="Times New Roman" w:eastAsia="Times New Roman" w:hAnsi="Times New Roman" w:cs="Times New Roman"/>
          <w:sz w:val="28"/>
          <w:szCs w:val="28"/>
          <w:lang w:eastAsia="ru-RU"/>
        </w:rPr>
        <w:t>5</w:t>
      </w:r>
      <w:r w:rsidRPr="00012353">
        <w:rPr>
          <w:rFonts w:ascii="Times New Roman" w:eastAsia="Times New Roman" w:hAnsi="Times New Roman" w:cs="Times New Roman"/>
          <w:sz w:val="28"/>
          <w:szCs w:val="28"/>
          <w:lang w:eastAsia="ru-RU"/>
        </w:rPr>
        <w:t xml:space="preserve"> годы»  на мероприятия, направленные на развитие комплексного мониторинга окружающей среды и муниципального экологического надзора.</w:t>
      </w:r>
    </w:p>
    <w:p w:rsidR="0006617C" w:rsidRPr="0006617C" w:rsidRDefault="0006617C" w:rsidP="0006617C">
      <w:pPr>
        <w:tabs>
          <w:tab w:val="left" w:pos="90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523530" w:rsidRDefault="0006617C" w:rsidP="0006617C">
      <w:pPr>
        <w:tabs>
          <w:tab w:val="left" w:pos="900"/>
        </w:tabs>
        <w:spacing w:after="0" w:line="240" w:lineRule="auto"/>
        <w:ind w:firstLine="720"/>
        <w:jc w:val="both"/>
        <w:rPr>
          <w:rFonts w:ascii="Times New Roman" w:eastAsia="Times New Roman" w:hAnsi="Times New Roman" w:cs="Times New Roman"/>
          <w:sz w:val="28"/>
          <w:szCs w:val="28"/>
          <w:lang w:eastAsia="ru-RU"/>
        </w:rPr>
      </w:pPr>
    </w:p>
    <w:p w:rsidR="0006617C" w:rsidRPr="00523530" w:rsidRDefault="0006617C" w:rsidP="0006617C">
      <w:pPr>
        <w:keepNext/>
        <w:spacing w:after="0" w:line="240" w:lineRule="auto"/>
        <w:jc w:val="center"/>
        <w:outlineLvl w:val="2"/>
        <w:rPr>
          <w:rFonts w:ascii="Times New Roman" w:eastAsia="Times New Roman" w:hAnsi="Times New Roman" w:cs="Arial"/>
          <w:b/>
          <w:bCs/>
          <w:sz w:val="28"/>
          <w:szCs w:val="28"/>
          <w:lang w:eastAsia="ru-RU"/>
        </w:rPr>
      </w:pPr>
      <w:bookmarkStart w:id="18" w:name="_Toc340744301"/>
      <w:r w:rsidRPr="00523530">
        <w:rPr>
          <w:rFonts w:ascii="Times New Roman" w:eastAsia="Times New Roman" w:hAnsi="Times New Roman" w:cs="Arial"/>
          <w:b/>
          <w:bCs/>
          <w:sz w:val="28"/>
          <w:szCs w:val="28"/>
          <w:lang w:eastAsia="ru-RU"/>
        </w:rPr>
        <w:t>Раздел 07 00 «Образование»</w:t>
      </w:r>
      <w:bookmarkEnd w:id="18"/>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523530"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523530">
        <w:rPr>
          <w:rFonts w:ascii="Times New Roman" w:eastAsia="Times New Roman" w:hAnsi="Times New Roman" w:cs="Times New Roman"/>
          <w:sz w:val="28"/>
          <w:szCs w:val="28"/>
          <w:lang w:eastAsia="ru-RU"/>
        </w:rPr>
        <w:t>Расходные обязательства по данному разделу определяются федеральными и областными законами, а также принятыми в соответствии с ними иными нормативными  правовыми актами области и органов местного самоуправления, регулирующими вопросы образования, также в соответствии с муниципальной программой «Развитие образования в Междуреченском муниципальном районе на 20</w:t>
      </w:r>
      <w:r w:rsidR="00523530" w:rsidRPr="00523530">
        <w:rPr>
          <w:rFonts w:ascii="Times New Roman" w:eastAsia="Times New Roman" w:hAnsi="Times New Roman" w:cs="Times New Roman"/>
          <w:sz w:val="28"/>
          <w:szCs w:val="28"/>
          <w:lang w:eastAsia="ru-RU"/>
        </w:rPr>
        <w:t>21</w:t>
      </w:r>
      <w:r w:rsidRPr="00523530">
        <w:rPr>
          <w:rFonts w:ascii="Times New Roman" w:eastAsia="Times New Roman" w:hAnsi="Times New Roman" w:cs="Times New Roman"/>
          <w:sz w:val="28"/>
          <w:szCs w:val="28"/>
          <w:lang w:eastAsia="ru-RU"/>
        </w:rPr>
        <w:t>-202</w:t>
      </w:r>
      <w:r w:rsidR="00523530" w:rsidRPr="00523530">
        <w:rPr>
          <w:rFonts w:ascii="Times New Roman" w:eastAsia="Times New Roman" w:hAnsi="Times New Roman" w:cs="Times New Roman"/>
          <w:sz w:val="28"/>
          <w:szCs w:val="28"/>
          <w:lang w:eastAsia="ru-RU"/>
        </w:rPr>
        <w:t>5</w:t>
      </w:r>
      <w:r w:rsidRPr="00523530">
        <w:rPr>
          <w:rFonts w:ascii="Times New Roman" w:eastAsia="Times New Roman" w:hAnsi="Times New Roman" w:cs="Times New Roman"/>
          <w:sz w:val="28"/>
          <w:szCs w:val="28"/>
          <w:lang w:eastAsia="ru-RU"/>
        </w:rPr>
        <w:t xml:space="preserve"> годы</w:t>
      </w:r>
      <w:r w:rsidR="00523530" w:rsidRPr="00523530">
        <w:rPr>
          <w:rFonts w:ascii="Times New Roman" w:eastAsia="Times New Roman" w:hAnsi="Times New Roman" w:cs="Times New Roman"/>
          <w:sz w:val="28"/>
          <w:szCs w:val="28"/>
          <w:lang w:eastAsia="ru-RU"/>
        </w:rPr>
        <w:t>»</w:t>
      </w:r>
      <w:r w:rsidRPr="00523530">
        <w:rPr>
          <w:rFonts w:ascii="Times New Roman" w:eastAsia="Times New Roman" w:hAnsi="Times New Roman" w:cs="Times New Roman"/>
          <w:sz w:val="28"/>
          <w:szCs w:val="28"/>
          <w:lang w:eastAsia="ru-RU"/>
        </w:rPr>
        <w:t xml:space="preserve"> </w:t>
      </w:r>
      <w:r w:rsidR="00523530" w:rsidRPr="00523530">
        <w:rPr>
          <w:rFonts w:ascii="Times New Roman" w:eastAsia="Times New Roman" w:hAnsi="Times New Roman" w:cs="Times New Roman"/>
          <w:sz w:val="28"/>
          <w:szCs w:val="28"/>
          <w:lang w:eastAsia="ru-RU"/>
        </w:rPr>
        <w:t>утвержденной постановлением администрации района от 21.01.2020 года №25.</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r w:rsidRPr="00523530">
        <w:rPr>
          <w:rFonts w:ascii="Times New Roman" w:eastAsia="Times New Roman" w:hAnsi="Times New Roman" w:cs="Times New Roman"/>
          <w:sz w:val="28"/>
          <w:szCs w:val="28"/>
          <w:lang w:eastAsia="ru-RU"/>
        </w:rPr>
        <w:t>В проекте решения бюджетные ассигнования  по разделу  «Образование»  предусмотрены на 202</w:t>
      </w:r>
      <w:r w:rsidR="00523530" w:rsidRPr="00523530">
        <w:rPr>
          <w:rFonts w:ascii="Times New Roman" w:eastAsia="Times New Roman" w:hAnsi="Times New Roman" w:cs="Times New Roman"/>
          <w:sz w:val="28"/>
          <w:szCs w:val="28"/>
          <w:lang w:eastAsia="ru-RU"/>
        </w:rPr>
        <w:t>1</w:t>
      </w:r>
      <w:r w:rsidRPr="00523530">
        <w:rPr>
          <w:rFonts w:ascii="Times New Roman" w:eastAsia="Times New Roman" w:hAnsi="Times New Roman" w:cs="Times New Roman"/>
          <w:sz w:val="28"/>
          <w:szCs w:val="28"/>
          <w:lang w:eastAsia="ru-RU"/>
        </w:rPr>
        <w:t xml:space="preserve">  год в размере </w:t>
      </w:r>
      <w:r w:rsidR="00523530" w:rsidRPr="00523530">
        <w:rPr>
          <w:rFonts w:ascii="Times New Roman" w:eastAsia="Times New Roman" w:hAnsi="Times New Roman" w:cs="Times New Roman"/>
          <w:sz w:val="28"/>
          <w:szCs w:val="28"/>
          <w:lang w:eastAsia="ru-RU"/>
        </w:rPr>
        <w:t>118592,4</w:t>
      </w:r>
      <w:r w:rsidRPr="00523530">
        <w:rPr>
          <w:rFonts w:ascii="Times New Roman" w:eastAsia="Times New Roman" w:hAnsi="Times New Roman" w:cs="Times New Roman"/>
          <w:sz w:val="28"/>
          <w:szCs w:val="28"/>
          <w:lang w:eastAsia="ru-RU"/>
        </w:rPr>
        <w:t xml:space="preserve"> тыс. рублей. Снижение к уровню 20</w:t>
      </w:r>
      <w:r w:rsidR="00523530" w:rsidRPr="00523530">
        <w:rPr>
          <w:rFonts w:ascii="Times New Roman" w:eastAsia="Times New Roman" w:hAnsi="Times New Roman" w:cs="Times New Roman"/>
          <w:sz w:val="28"/>
          <w:szCs w:val="28"/>
          <w:lang w:eastAsia="ru-RU"/>
        </w:rPr>
        <w:t>20</w:t>
      </w:r>
      <w:r w:rsidRPr="00523530">
        <w:rPr>
          <w:rFonts w:ascii="Times New Roman" w:eastAsia="Times New Roman" w:hAnsi="Times New Roman" w:cs="Times New Roman"/>
          <w:sz w:val="28"/>
          <w:szCs w:val="28"/>
          <w:lang w:eastAsia="ru-RU"/>
        </w:rPr>
        <w:t xml:space="preserve">  года составляет </w:t>
      </w:r>
      <w:r w:rsidR="00523530" w:rsidRPr="00523530">
        <w:rPr>
          <w:rFonts w:ascii="Times New Roman" w:eastAsia="Times New Roman" w:hAnsi="Times New Roman" w:cs="Times New Roman"/>
          <w:sz w:val="28"/>
          <w:szCs w:val="28"/>
          <w:lang w:eastAsia="ru-RU"/>
        </w:rPr>
        <w:t>23675,6</w:t>
      </w:r>
      <w:r w:rsidRPr="00523530">
        <w:rPr>
          <w:rFonts w:ascii="Times New Roman" w:eastAsia="Times New Roman" w:hAnsi="Times New Roman" w:cs="Times New Roman"/>
          <w:sz w:val="28"/>
          <w:szCs w:val="28"/>
          <w:lang w:eastAsia="ru-RU"/>
        </w:rPr>
        <w:t xml:space="preserve"> тыс. рублей, или  на </w:t>
      </w:r>
      <w:r w:rsidR="00523530" w:rsidRPr="00523530">
        <w:rPr>
          <w:rFonts w:ascii="Times New Roman" w:eastAsia="Times New Roman" w:hAnsi="Times New Roman" w:cs="Times New Roman"/>
          <w:sz w:val="28"/>
          <w:szCs w:val="28"/>
          <w:lang w:eastAsia="ru-RU"/>
        </w:rPr>
        <w:t>16,6</w:t>
      </w:r>
      <w:r w:rsidRPr="00523530">
        <w:rPr>
          <w:rFonts w:ascii="Times New Roman" w:eastAsia="Times New Roman" w:hAnsi="Times New Roman" w:cs="Times New Roman"/>
          <w:sz w:val="28"/>
          <w:szCs w:val="28"/>
          <w:lang w:eastAsia="ru-RU"/>
        </w:rPr>
        <w:t xml:space="preserve"> %. В 202</w:t>
      </w:r>
      <w:r w:rsidR="00523530" w:rsidRPr="00523530">
        <w:rPr>
          <w:rFonts w:ascii="Times New Roman" w:eastAsia="Times New Roman" w:hAnsi="Times New Roman" w:cs="Times New Roman"/>
          <w:sz w:val="28"/>
          <w:szCs w:val="28"/>
          <w:lang w:eastAsia="ru-RU"/>
        </w:rPr>
        <w:t>2</w:t>
      </w:r>
      <w:r w:rsidRPr="00523530">
        <w:rPr>
          <w:rFonts w:ascii="Times New Roman" w:eastAsia="Times New Roman" w:hAnsi="Times New Roman" w:cs="Times New Roman"/>
          <w:sz w:val="28"/>
          <w:szCs w:val="28"/>
          <w:lang w:eastAsia="ru-RU"/>
        </w:rPr>
        <w:t xml:space="preserve"> году по сравнению с предыдущим годом </w:t>
      </w:r>
      <w:r w:rsidR="00523530" w:rsidRPr="00523530">
        <w:rPr>
          <w:rFonts w:ascii="Times New Roman" w:eastAsia="Times New Roman" w:hAnsi="Times New Roman" w:cs="Times New Roman"/>
          <w:sz w:val="28"/>
          <w:szCs w:val="28"/>
          <w:lang w:eastAsia="ru-RU"/>
        </w:rPr>
        <w:t xml:space="preserve">наблюдается рост расходов </w:t>
      </w:r>
      <w:r w:rsidRPr="00523530">
        <w:rPr>
          <w:rFonts w:ascii="Times New Roman" w:eastAsia="Times New Roman" w:hAnsi="Times New Roman" w:cs="Times New Roman"/>
          <w:sz w:val="28"/>
          <w:szCs w:val="28"/>
          <w:lang w:eastAsia="ru-RU"/>
        </w:rPr>
        <w:t xml:space="preserve"> на </w:t>
      </w:r>
      <w:r w:rsidR="00523530" w:rsidRPr="00523530">
        <w:rPr>
          <w:rFonts w:ascii="Times New Roman" w:eastAsia="Times New Roman" w:hAnsi="Times New Roman" w:cs="Times New Roman"/>
          <w:sz w:val="28"/>
          <w:szCs w:val="28"/>
          <w:lang w:eastAsia="ru-RU"/>
        </w:rPr>
        <w:t>3242,8</w:t>
      </w:r>
      <w:r w:rsidRPr="00523530">
        <w:rPr>
          <w:rFonts w:ascii="Times New Roman" w:eastAsia="Times New Roman" w:hAnsi="Times New Roman" w:cs="Times New Roman"/>
          <w:sz w:val="28"/>
          <w:szCs w:val="28"/>
          <w:lang w:eastAsia="ru-RU"/>
        </w:rPr>
        <w:t xml:space="preserve"> тыс. рублей, или </w:t>
      </w:r>
      <w:r w:rsidR="00523530" w:rsidRPr="00523530">
        <w:rPr>
          <w:rFonts w:ascii="Times New Roman" w:eastAsia="Times New Roman" w:hAnsi="Times New Roman" w:cs="Times New Roman"/>
          <w:sz w:val="28"/>
          <w:szCs w:val="28"/>
          <w:lang w:eastAsia="ru-RU"/>
        </w:rPr>
        <w:t>2,7</w:t>
      </w:r>
      <w:r w:rsidRPr="00523530">
        <w:rPr>
          <w:rFonts w:ascii="Times New Roman" w:eastAsia="Times New Roman" w:hAnsi="Times New Roman" w:cs="Times New Roman"/>
          <w:sz w:val="28"/>
          <w:szCs w:val="28"/>
          <w:lang w:eastAsia="ru-RU"/>
        </w:rPr>
        <w:t xml:space="preserve"> %,   и 202</w:t>
      </w:r>
      <w:r w:rsidR="00523530" w:rsidRPr="00523530">
        <w:rPr>
          <w:rFonts w:ascii="Times New Roman" w:eastAsia="Times New Roman" w:hAnsi="Times New Roman" w:cs="Times New Roman"/>
          <w:sz w:val="28"/>
          <w:szCs w:val="28"/>
          <w:lang w:eastAsia="ru-RU"/>
        </w:rPr>
        <w:t>3</w:t>
      </w:r>
      <w:r w:rsidRPr="00523530">
        <w:rPr>
          <w:rFonts w:ascii="Times New Roman" w:eastAsia="Times New Roman" w:hAnsi="Times New Roman" w:cs="Times New Roman"/>
          <w:sz w:val="28"/>
          <w:szCs w:val="28"/>
          <w:lang w:eastAsia="ru-RU"/>
        </w:rPr>
        <w:t xml:space="preserve"> год </w:t>
      </w:r>
      <w:r w:rsidR="00523530" w:rsidRPr="00523530">
        <w:rPr>
          <w:rFonts w:ascii="Times New Roman" w:eastAsia="Times New Roman" w:hAnsi="Times New Roman" w:cs="Times New Roman"/>
          <w:sz w:val="28"/>
          <w:szCs w:val="28"/>
          <w:lang w:eastAsia="ru-RU"/>
        </w:rPr>
        <w:t xml:space="preserve">снижение </w:t>
      </w:r>
      <w:r w:rsidRPr="00523530">
        <w:rPr>
          <w:rFonts w:ascii="Times New Roman" w:eastAsia="Times New Roman" w:hAnsi="Times New Roman" w:cs="Times New Roman"/>
          <w:sz w:val="28"/>
          <w:szCs w:val="28"/>
          <w:lang w:eastAsia="ru-RU"/>
        </w:rPr>
        <w:t xml:space="preserve">  на </w:t>
      </w:r>
      <w:r w:rsidR="00523530" w:rsidRPr="00523530">
        <w:rPr>
          <w:rFonts w:ascii="Times New Roman" w:eastAsia="Times New Roman" w:hAnsi="Times New Roman" w:cs="Times New Roman"/>
          <w:sz w:val="28"/>
          <w:szCs w:val="28"/>
          <w:lang w:eastAsia="ru-RU"/>
        </w:rPr>
        <w:t>7011,9</w:t>
      </w:r>
      <w:r w:rsidRPr="00523530">
        <w:rPr>
          <w:rFonts w:ascii="Times New Roman" w:eastAsia="Times New Roman" w:hAnsi="Times New Roman" w:cs="Times New Roman"/>
          <w:sz w:val="28"/>
          <w:szCs w:val="28"/>
          <w:lang w:eastAsia="ru-RU"/>
        </w:rPr>
        <w:t xml:space="preserve"> тыс. рублей, или на </w:t>
      </w:r>
      <w:r w:rsidR="00523530" w:rsidRPr="00523530">
        <w:rPr>
          <w:rFonts w:ascii="Times New Roman" w:eastAsia="Times New Roman" w:hAnsi="Times New Roman" w:cs="Times New Roman"/>
          <w:sz w:val="28"/>
          <w:szCs w:val="28"/>
          <w:lang w:eastAsia="ru-RU"/>
        </w:rPr>
        <w:t>5,7</w:t>
      </w:r>
      <w:r w:rsidRPr="00523530">
        <w:rPr>
          <w:rFonts w:ascii="Times New Roman" w:eastAsia="Times New Roman" w:hAnsi="Times New Roman" w:cs="Times New Roman"/>
          <w:sz w:val="28"/>
          <w:szCs w:val="28"/>
          <w:lang w:eastAsia="ru-RU"/>
        </w:rPr>
        <w:t xml:space="preserve"> процента.</w:t>
      </w:r>
    </w:p>
    <w:p w:rsidR="0006617C" w:rsidRPr="000E5E8F" w:rsidRDefault="0006617C" w:rsidP="0006617C">
      <w:pPr>
        <w:spacing w:after="0" w:line="240" w:lineRule="auto"/>
        <w:ind w:firstLine="720"/>
        <w:jc w:val="both"/>
        <w:rPr>
          <w:rFonts w:ascii="Times New Roman" w:eastAsia="Times New Roman" w:hAnsi="Times New Roman" w:cs="Times New Roman"/>
          <w:sz w:val="28"/>
          <w:szCs w:val="28"/>
          <w:lang w:eastAsia="ru-RU"/>
        </w:rPr>
      </w:pPr>
      <w:r w:rsidRPr="000E5E8F">
        <w:rPr>
          <w:rFonts w:ascii="Times New Roman" w:eastAsia="Times New Roman" w:hAnsi="Times New Roman" w:cs="Times New Roman"/>
          <w:sz w:val="28"/>
          <w:szCs w:val="28"/>
          <w:lang w:eastAsia="ru-RU"/>
        </w:rPr>
        <w:t>Доля указанных расходов в общем объеме расходов бюджета района  в 202</w:t>
      </w:r>
      <w:r w:rsidR="000E5E8F" w:rsidRPr="000E5E8F">
        <w:rPr>
          <w:rFonts w:ascii="Times New Roman" w:eastAsia="Times New Roman" w:hAnsi="Times New Roman" w:cs="Times New Roman"/>
          <w:sz w:val="28"/>
          <w:szCs w:val="28"/>
          <w:lang w:eastAsia="ru-RU"/>
        </w:rPr>
        <w:t>1</w:t>
      </w:r>
      <w:r w:rsidRPr="000E5E8F">
        <w:rPr>
          <w:rFonts w:ascii="Times New Roman" w:eastAsia="Times New Roman" w:hAnsi="Times New Roman" w:cs="Times New Roman"/>
          <w:sz w:val="28"/>
          <w:szCs w:val="28"/>
          <w:lang w:eastAsia="ru-RU"/>
        </w:rPr>
        <w:t xml:space="preserve">  году у</w:t>
      </w:r>
      <w:r w:rsidR="000E5E8F" w:rsidRPr="000E5E8F">
        <w:rPr>
          <w:rFonts w:ascii="Times New Roman" w:eastAsia="Times New Roman" w:hAnsi="Times New Roman" w:cs="Times New Roman"/>
          <w:sz w:val="28"/>
          <w:szCs w:val="28"/>
          <w:lang w:eastAsia="ru-RU"/>
        </w:rPr>
        <w:t>меньшится</w:t>
      </w:r>
      <w:r w:rsidRPr="000E5E8F">
        <w:rPr>
          <w:rFonts w:ascii="Times New Roman" w:eastAsia="Times New Roman" w:hAnsi="Times New Roman" w:cs="Times New Roman"/>
          <w:sz w:val="28"/>
          <w:szCs w:val="28"/>
          <w:lang w:eastAsia="ru-RU"/>
        </w:rPr>
        <w:t xml:space="preserve"> и составит </w:t>
      </w:r>
      <w:r w:rsidR="000E5E8F" w:rsidRPr="000E5E8F">
        <w:rPr>
          <w:rFonts w:ascii="Times New Roman" w:eastAsia="Times New Roman" w:hAnsi="Times New Roman" w:cs="Times New Roman"/>
          <w:sz w:val="28"/>
          <w:szCs w:val="28"/>
          <w:lang w:eastAsia="ru-RU"/>
        </w:rPr>
        <w:t>40,7</w:t>
      </w:r>
      <w:r w:rsidRPr="000E5E8F">
        <w:rPr>
          <w:rFonts w:ascii="Times New Roman" w:eastAsia="Times New Roman" w:hAnsi="Times New Roman" w:cs="Times New Roman"/>
          <w:sz w:val="28"/>
          <w:szCs w:val="28"/>
          <w:lang w:eastAsia="ru-RU"/>
        </w:rPr>
        <w:t xml:space="preserve"> % (в 20</w:t>
      </w:r>
      <w:r w:rsidR="000E5E8F" w:rsidRPr="000E5E8F">
        <w:rPr>
          <w:rFonts w:ascii="Times New Roman" w:eastAsia="Times New Roman" w:hAnsi="Times New Roman" w:cs="Times New Roman"/>
          <w:sz w:val="28"/>
          <w:szCs w:val="28"/>
          <w:lang w:eastAsia="ru-RU"/>
        </w:rPr>
        <w:t>20</w:t>
      </w:r>
      <w:r w:rsidRPr="000E5E8F">
        <w:rPr>
          <w:rFonts w:ascii="Times New Roman" w:eastAsia="Times New Roman" w:hAnsi="Times New Roman" w:cs="Times New Roman"/>
          <w:sz w:val="28"/>
          <w:szCs w:val="28"/>
          <w:lang w:eastAsia="ru-RU"/>
        </w:rPr>
        <w:t xml:space="preserve"> году – </w:t>
      </w:r>
      <w:r w:rsidR="000E5E8F" w:rsidRPr="000E5E8F">
        <w:rPr>
          <w:rFonts w:ascii="Times New Roman" w:eastAsia="Times New Roman" w:hAnsi="Times New Roman" w:cs="Times New Roman"/>
          <w:sz w:val="28"/>
          <w:szCs w:val="28"/>
          <w:lang w:eastAsia="ru-RU"/>
        </w:rPr>
        <w:t>45,6</w:t>
      </w:r>
      <w:r w:rsidRPr="000E5E8F">
        <w:rPr>
          <w:rFonts w:ascii="Times New Roman" w:eastAsia="Times New Roman" w:hAnsi="Times New Roman" w:cs="Times New Roman"/>
          <w:sz w:val="28"/>
          <w:szCs w:val="28"/>
          <w:lang w:eastAsia="ru-RU"/>
        </w:rPr>
        <w:t xml:space="preserve"> %). В 202</w:t>
      </w:r>
      <w:r w:rsidR="000E5E8F" w:rsidRPr="000E5E8F">
        <w:rPr>
          <w:rFonts w:ascii="Times New Roman" w:eastAsia="Times New Roman" w:hAnsi="Times New Roman" w:cs="Times New Roman"/>
          <w:sz w:val="28"/>
          <w:szCs w:val="28"/>
          <w:lang w:eastAsia="ru-RU"/>
        </w:rPr>
        <w:t>2</w:t>
      </w:r>
      <w:r w:rsidRPr="000E5E8F">
        <w:rPr>
          <w:rFonts w:ascii="Times New Roman" w:eastAsia="Times New Roman" w:hAnsi="Times New Roman" w:cs="Times New Roman"/>
          <w:sz w:val="28"/>
          <w:szCs w:val="28"/>
          <w:lang w:eastAsia="ru-RU"/>
        </w:rPr>
        <w:t xml:space="preserve"> году доля расходов по разделу «Образование» составит </w:t>
      </w:r>
      <w:r w:rsidR="000E5E8F" w:rsidRPr="000E5E8F">
        <w:rPr>
          <w:rFonts w:ascii="Times New Roman" w:eastAsia="Times New Roman" w:hAnsi="Times New Roman" w:cs="Times New Roman"/>
          <w:sz w:val="28"/>
          <w:szCs w:val="28"/>
          <w:lang w:eastAsia="ru-RU"/>
        </w:rPr>
        <w:t>51,7</w:t>
      </w:r>
      <w:r w:rsidRPr="000E5E8F">
        <w:rPr>
          <w:rFonts w:ascii="Times New Roman" w:eastAsia="Times New Roman" w:hAnsi="Times New Roman" w:cs="Times New Roman"/>
          <w:sz w:val="28"/>
          <w:szCs w:val="28"/>
          <w:lang w:eastAsia="ru-RU"/>
        </w:rPr>
        <w:t xml:space="preserve"> %, в 202</w:t>
      </w:r>
      <w:r w:rsidR="000E5E8F" w:rsidRPr="000E5E8F">
        <w:rPr>
          <w:rFonts w:ascii="Times New Roman" w:eastAsia="Times New Roman" w:hAnsi="Times New Roman" w:cs="Times New Roman"/>
          <w:sz w:val="28"/>
          <w:szCs w:val="28"/>
          <w:lang w:eastAsia="ru-RU"/>
        </w:rPr>
        <w:t>3</w:t>
      </w:r>
      <w:r w:rsidRPr="000E5E8F">
        <w:rPr>
          <w:rFonts w:ascii="Times New Roman" w:eastAsia="Times New Roman" w:hAnsi="Times New Roman" w:cs="Times New Roman"/>
          <w:sz w:val="28"/>
          <w:szCs w:val="28"/>
          <w:lang w:eastAsia="ru-RU"/>
        </w:rPr>
        <w:t xml:space="preserve"> году </w:t>
      </w:r>
      <w:r w:rsidR="000E5E8F" w:rsidRPr="000E5E8F">
        <w:rPr>
          <w:rFonts w:ascii="Times New Roman" w:eastAsia="Times New Roman" w:hAnsi="Times New Roman" w:cs="Times New Roman"/>
          <w:sz w:val="28"/>
          <w:szCs w:val="28"/>
          <w:lang w:eastAsia="ru-RU"/>
        </w:rPr>
        <w:t>45,8</w:t>
      </w:r>
      <w:r w:rsidRPr="000E5E8F">
        <w:rPr>
          <w:rFonts w:ascii="Times New Roman" w:eastAsia="Times New Roman" w:hAnsi="Times New Roman" w:cs="Times New Roman"/>
          <w:sz w:val="28"/>
          <w:szCs w:val="28"/>
          <w:lang w:eastAsia="ru-RU"/>
        </w:rPr>
        <w:t xml:space="preserve"> процента.</w:t>
      </w:r>
    </w:p>
    <w:p w:rsidR="0006617C" w:rsidRPr="0006617C" w:rsidRDefault="0006617C" w:rsidP="0006617C">
      <w:pPr>
        <w:spacing w:after="0" w:line="240" w:lineRule="auto"/>
        <w:ind w:firstLine="720"/>
        <w:jc w:val="both"/>
        <w:rPr>
          <w:rFonts w:ascii="Times New Roman" w:eastAsia="Times New Roman" w:hAnsi="Times New Roman" w:cs="Times New Roman"/>
          <w:color w:val="FF0000"/>
          <w:sz w:val="28"/>
          <w:szCs w:val="28"/>
          <w:lang w:eastAsia="ru-RU"/>
        </w:rPr>
      </w:pPr>
    </w:p>
    <w:p w:rsidR="0006617C" w:rsidRPr="00753667"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0E5E8F">
        <w:rPr>
          <w:rFonts w:ascii="Times New Roman" w:eastAsia="Times New Roman" w:hAnsi="Times New Roman" w:cs="Times New Roman"/>
          <w:sz w:val="28"/>
          <w:szCs w:val="28"/>
          <w:lang w:eastAsia="ru-RU"/>
        </w:rPr>
        <w:t xml:space="preserve">Расходы по разделу бюджета «Образование» в соответствии с ведомственной структурой будут осуществлять два главных распорядителя бюджетных средств: отдел образования и администрация района. </w:t>
      </w:r>
      <w:r w:rsidRPr="00753667">
        <w:rPr>
          <w:rFonts w:ascii="Times New Roman" w:eastAsia="Times New Roman" w:hAnsi="Times New Roman" w:cs="Times New Roman"/>
          <w:sz w:val="28"/>
          <w:szCs w:val="28"/>
          <w:lang w:eastAsia="ru-RU"/>
        </w:rPr>
        <w:t>Основная доля расходов в 202</w:t>
      </w:r>
      <w:r w:rsidR="000E5E8F" w:rsidRPr="00753667">
        <w:rPr>
          <w:rFonts w:ascii="Times New Roman" w:eastAsia="Times New Roman" w:hAnsi="Times New Roman" w:cs="Times New Roman"/>
          <w:sz w:val="28"/>
          <w:szCs w:val="28"/>
          <w:lang w:eastAsia="ru-RU"/>
        </w:rPr>
        <w:t>1</w:t>
      </w:r>
      <w:r w:rsidRPr="00753667">
        <w:rPr>
          <w:rFonts w:ascii="Times New Roman" w:eastAsia="Times New Roman" w:hAnsi="Times New Roman" w:cs="Times New Roman"/>
          <w:sz w:val="28"/>
          <w:szCs w:val="28"/>
          <w:lang w:eastAsia="ru-RU"/>
        </w:rPr>
        <w:t xml:space="preserve"> году приходится на отдел образования области (91,4 %). </w:t>
      </w:r>
    </w:p>
    <w:p w:rsidR="0006617C" w:rsidRPr="00753667" w:rsidRDefault="0006617C" w:rsidP="0006617C">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753667">
        <w:rPr>
          <w:rFonts w:ascii="Times New Roman" w:eastAsia="Times New Roman" w:hAnsi="Times New Roman" w:cs="Times New Roman"/>
          <w:spacing w:val="2"/>
          <w:sz w:val="28"/>
          <w:szCs w:val="28"/>
          <w:lang w:eastAsia="ru-RU"/>
        </w:rPr>
        <w:t>По данному разделу предусмотрены субсидии бюджетным учреждениям на финансовое обеспечение выполнения муниципального задания.</w:t>
      </w:r>
    </w:p>
    <w:p w:rsidR="0006617C" w:rsidRPr="00753667"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753667">
        <w:rPr>
          <w:rFonts w:ascii="Times New Roman" w:eastAsia="Times New Roman" w:hAnsi="Times New Roman" w:cs="Times New Roman"/>
          <w:spacing w:val="6"/>
          <w:sz w:val="28"/>
          <w:szCs w:val="28"/>
          <w:lang w:eastAsia="ru-RU"/>
        </w:rPr>
        <w:t xml:space="preserve">Постановлением администрации района от </w:t>
      </w:r>
      <w:r w:rsidR="00753667" w:rsidRPr="00753667">
        <w:rPr>
          <w:rFonts w:ascii="Times New Roman" w:eastAsia="Times New Roman" w:hAnsi="Times New Roman" w:cs="Times New Roman"/>
          <w:spacing w:val="6"/>
          <w:sz w:val="28"/>
          <w:szCs w:val="28"/>
          <w:lang w:eastAsia="ru-RU"/>
        </w:rPr>
        <w:t>21</w:t>
      </w:r>
      <w:r w:rsidRPr="00753667">
        <w:rPr>
          <w:rFonts w:ascii="Times New Roman" w:eastAsia="Times New Roman" w:hAnsi="Times New Roman" w:cs="Times New Roman"/>
          <w:spacing w:val="6"/>
          <w:sz w:val="28"/>
          <w:szCs w:val="28"/>
          <w:lang w:eastAsia="ru-RU"/>
        </w:rPr>
        <w:t xml:space="preserve"> </w:t>
      </w:r>
      <w:r w:rsidR="00753667" w:rsidRPr="00753667">
        <w:rPr>
          <w:rFonts w:ascii="Times New Roman" w:eastAsia="Times New Roman" w:hAnsi="Times New Roman" w:cs="Times New Roman"/>
          <w:spacing w:val="6"/>
          <w:sz w:val="28"/>
          <w:szCs w:val="28"/>
          <w:lang w:eastAsia="ru-RU"/>
        </w:rPr>
        <w:t>января</w:t>
      </w:r>
      <w:r w:rsidRPr="00753667">
        <w:rPr>
          <w:rFonts w:ascii="Times New Roman" w:eastAsia="Times New Roman" w:hAnsi="Times New Roman" w:cs="Times New Roman"/>
          <w:spacing w:val="6"/>
          <w:sz w:val="28"/>
          <w:szCs w:val="28"/>
          <w:lang w:eastAsia="ru-RU"/>
        </w:rPr>
        <w:t xml:space="preserve"> 20</w:t>
      </w:r>
      <w:r w:rsidR="00753667" w:rsidRPr="00753667">
        <w:rPr>
          <w:rFonts w:ascii="Times New Roman" w:eastAsia="Times New Roman" w:hAnsi="Times New Roman" w:cs="Times New Roman"/>
          <w:spacing w:val="6"/>
          <w:sz w:val="28"/>
          <w:szCs w:val="28"/>
          <w:lang w:eastAsia="ru-RU"/>
        </w:rPr>
        <w:t>20</w:t>
      </w:r>
      <w:r w:rsidRPr="00753667">
        <w:rPr>
          <w:rFonts w:ascii="Times New Roman" w:eastAsia="Times New Roman" w:hAnsi="Times New Roman" w:cs="Times New Roman"/>
          <w:spacing w:val="6"/>
          <w:sz w:val="28"/>
          <w:szCs w:val="28"/>
          <w:lang w:eastAsia="ru-RU"/>
        </w:rPr>
        <w:t xml:space="preserve"> года №</w:t>
      </w:r>
      <w:r w:rsidR="00753667" w:rsidRPr="00753667">
        <w:rPr>
          <w:rFonts w:ascii="Times New Roman" w:eastAsia="Times New Roman" w:hAnsi="Times New Roman" w:cs="Times New Roman"/>
          <w:spacing w:val="6"/>
          <w:sz w:val="28"/>
          <w:szCs w:val="28"/>
          <w:lang w:eastAsia="ru-RU"/>
        </w:rPr>
        <w:t>25</w:t>
      </w:r>
      <w:r w:rsidRPr="00753667">
        <w:rPr>
          <w:rFonts w:ascii="Times New Roman" w:eastAsia="Times New Roman" w:hAnsi="Times New Roman" w:cs="Times New Roman"/>
          <w:spacing w:val="6"/>
          <w:sz w:val="28"/>
          <w:szCs w:val="28"/>
          <w:lang w:eastAsia="ru-RU"/>
        </w:rPr>
        <w:t xml:space="preserve"> утверждена муниципальная программа </w:t>
      </w:r>
      <w:r w:rsidRPr="00753667">
        <w:rPr>
          <w:rFonts w:ascii="Times New Roman" w:eastAsia="Times New Roman" w:hAnsi="Times New Roman" w:cs="Times New Roman"/>
          <w:sz w:val="28"/>
          <w:szCs w:val="28"/>
          <w:lang w:eastAsia="ru-RU"/>
        </w:rPr>
        <w:t>«Развитие образования в Междуреченском муниципальном районе на 20</w:t>
      </w:r>
      <w:r w:rsidR="00753667" w:rsidRPr="00753667">
        <w:rPr>
          <w:rFonts w:ascii="Times New Roman" w:eastAsia="Times New Roman" w:hAnsi="Times New Roman" w:cs="Times New Roman"/>
          <w:sz w:val="28"/>
          <w:szCs w:val="28"/>
          <w:lang w:eastAsia="ru-RU"/>
        </w:rPr>
        <w:t>21</w:t>
      </w:r>
      <w:r w:rsidRPr="00753667">
        <w:rPr>
          <w:rFonts w:ascii="Times New Roman" w:eastAsia="Times New Roman" w:hAnsi="Times New Roman" w:cs="Times New Roman"/>
          <w:sz w:val="28"/>
          <w:szCs w:val="28"/>
          <w:lang w:eastAsia="ru-RU"/>
        </w:rPr>
        <w:t>-202</w:t>
      </w:r>
      <w:r w:rsidR="00753667" w:rsidRPr="00753667">
        <w:rPr>
          <w:rFonts w:ascii="Times New Roman" w:eastAsia="Times New Roman" w:hAnsi="Times New Roman" w:cs="Times New Roman"/>
          <w:sz w:val="28"/>
          <w:szCs w:val="28"/>
          <w:lang w:eastAsia="ru-RU"/>
        </w:rPr>
        <w:t>5</w:t>
      </w:r>
      <w:r w:rsidRPr="00753667">
        <w:rPr>
          <w:rFonts w:ascii="Times New Roman" w:eastAsia="Times New Roman" w:hAnsi="Times New Roman" w:cs="Times New Roman"/>
          <w:sz w:val="28"/>
          <w:szCs w:val="28"/>
          <w:lang w:eastAsia="ru-RU"/>
        </w:rPr>
        <w:t xml:space="preserve"> годы».</w:t>
      </w:r>
    </w:p>
    <w:p w:rsidR="0006617C" w:rsidRPr="00753667"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753667">
        <w:rPr>
          <w:rFonts w:ascii="Times New Roman" w:eastAsia="Times New Roman" w:hAnsi="Times New Roman" w:cs="Times New Roman"/>
          <w:spacing w:val="6"/>
          <w:sz w:val="28"/>
          <w:szCs w:val="28"/>
          <w:lang w:eastAsia="ru-RU"/>
        </w:rPr>
        <w:t>Программа включает в себя следующие подпрограммы:</w:t>
      </w:r>
    </w:p>
    <w:p w:rsidR="0006617C" w:rsidRPr="00753667" w:rsidRDefault="0006617C" w:rsidP="0006617C">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lang w:eastAsia="ru-RU"/>
        </w:rPr>
      </w:pPr>
      <w:r w:rsidRPr="00753667">
        <w:rPr>
          <w:rFonts w:ascii="Times New Roman" w:eastAsia="Calibri" w:hAnsi="Times New Roman" w:cs="Times New Roman"/>
          <w:spacing w:val="6"/>
          <w:sz w:val="28"/>
          <w:szCs w:val="28"/>
        </w:rPr>
        <w:t>«Развитие</w:t>
      </w:r>
      <w:r w:rsidRPr="00753667">
        <w:rPr>
          <w:rFonts w:ascii="Times New Roman" w:eastAsia="Times New Roman" w:hAnsi="Times New Roman" w:cs="Times New Roman"/>
          <w:spacing w:val="6"/>
          <w:sz w:val="28"/>
          <w:szCs w:val="28"/>
          <w:lang w:eastAsia="ru-RU"/>
        </w:rPr>
        <w:t xml:space="preserve"> дошкольного образования»;</w:t>
      </w:r>
    </w:p>
    <w:p w:rsidR="0006617C" w:rsidRPr="00753667" w:rsidRDefault="0006617C" w:rsidP="0006617C">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lang w:eastAsia="ru-RU"/>
        </w:rPr>
      </w:pPr>
      <w:r w:rsidRPr="00753667">
        <w:rPr>
          <w:rFonts w:ascii="Times New Roman" w:eastAsia="Times New Roman" w:hAnsi="Times New Roman" w:cs="Times New Roman"/>
          <w:spacing w:val="6"/>
          <w:sz w:val="28"/>
          <w:szCs w:val="28"/>
          <w:lang w:eastAsia="ru-RU"/>
        </w:rPr>
        <w:lastRenderedPageBreak/>
        <w:t>«Развитие общего образования»;</w:t>
      </w:r>
    </w:p>
    <w:p w:rsidR="0006617C" w:rsidRPr="00753667" w:rsidRDefault="0006617C" w:rsidP="0006617C">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lang w:eastAsia="ru-RU"/>
        </w:rPr>
      </w:pPr>
      <w:r w:rsidRPr="00753667">
        <w:rPr>
          <w:rFonts w:ascii="Times New Roman" w:eastAsia="Times New Roman" w:hAnsi="Times New Roman" w:cs="Times New Roman"/>
          <w:spacing w:val="6"/>
          <w:sz w:val="28"/>
          <w:szCs w:val="28"/>
          <w:lang w:eastAsia="ru-RU"/>
        </w:rPr>
        <w:t>«Развитие дополнительного образования»;</w:t>
      </w:r>
    </w:p>
    <w:p w:rsidR="0006617C" w:rsidRPr="00753667" w:rsidRDefault="0006617C" w:rsidP="0006617C">
      <w:pPr>
        <w:numPr>
          <w:ilvl w:val="0"/>
          <w:numId w:val="14"/>
        </w:numPr>
        <w:shd w:val="clear" w:color="auto" w:fill="FFFFFF"/>
        <w:spacing w:after="0" w:line="240" w:lineRule="auto"/>
        <w:contextualSpacing/>
        <w:jc w:val="both"/>
        <w:rPr>
          <w:rFonts w:ascii="Times New Roman" w:eastAsia="Times New Roman" w:hAnsi="Times New Roman" w:cs="Times New Roman"/>
          <w:spacing w:val="6"/>
          <w:sz w:val="28"/>
          <w:szCs w:val="28"/>
          <w:lang w:eastAsia="ru-RU"/>
        </w:rPr>
      </w:pPr>
      <w:r w:rsidRPr="00753667">
        <w:rPr>
          <w:rFonts w:ascii="Times New Roman" w:eastAsia="Times New Roman" w:hAnsi="Times New Roman" w:cs="Times New Roman"/>
          <w:spacing w:val="6"/>
          <w:sz w:val="28"/>
          <w:szCs w:val="28"/>
          <w:lang w:eastAsia="ru-RU"/>
        </w:rPr>
        <w:t>«Общие мероприятия развития системы образования».</w:t>
      </w:r>
    </w:p>
    <w:p w:rsidR="0006617C" w:rsidRPr="00251B2E"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51B2E">
        <w:rPr>
          <w:rFonts w:ascii="Times New Roman" w:eastAsia="Times New Roman" w:hAnsi="Times New Roman" w:cs="Times New Roman"/>
          <w:spacing w:val="6"/>
          <w:sz w:val="28"/>
          <w:szCs w:val="28"/>
          <w:lang w:eastAsia="ru-RU"/>
        </w:rPr>
        <w:t>Бюджетные ассигнования на реализацию данной программы предусмотрены на 202</w:t>
      </w:r>
      <w:r w:rsidR="00753667" w:rsidRPr="00251B2E">
        <w:rPr>
          <w:rFonts w:ascii="Times New Roman" w:eastAsia="Times New Roman" w:hAnsi="Times New Roman" w:cs="Times New Roman"/>
          <w:spacing w:val="6"/>
          <w:sz w:val="28"/>
          <w:szCs w:val="28"/>
          <w:lang w:eastAsia="ru-RU"/>
        </w:rPr>
        <w:t>1</w:t>
      </w:r>
      <w:r w:rsidRPr="00251B2E">
        <w:rPr>
          <w:rFonts w:ascii="Times New Roman" w:eastAsia="Times New Roman" w:hAnsi="Times New Roman" w:cs="Times New Roman"/>
          <w:spacing w:val="6"/>
          <w:sz w:val="28"/>
          <w:szCs w:val="28"/>
          <w:lang w:eastAsia="ru-RU"/>
        </w:rPr>
        <w:t xml:space="preserve"> год в сумме </w:t>
      </w:r>
      <w:r w:rsidR="00251B2E" w:rsidRPr="00251B2E">
        <w:rPr>
          <w:rFonts w:ascii="Times New Roman" w:eastAsia="Times New Roman" w:hAnsi="Times New Roman" w:cs="Times New Roman"/>
          <w:spacing w:val="6"/>
          <w:sz w:val="28"/>
          <w:szCs w:val="28"/>
          <w:lang w:eastAsia="ru-RU"/>
        </w:rPr>
        <w:t>107637,0</w:t>
      </w:r>
      <w:r w:rsidRPr="00251B2E">
        <w:rPr>
          <w:rFonts w:ascii="Times New Roman" w:eastAsia="Times New Roman" w:hAnsi="Times New Roman" w:cs="Times New Roman"/>
          <w:spacing w:val="6"/>
          <w:sz w:val="28"/>
          <w:szCs w:val="28"/>
          <w:lang w:eastAsia="ru-RU"/>
        </w:rPr>
        <w:t xml:space="preserve"> тыс. рублей, в том числе:</w:t>
      </w:r>
    </w:p>
    <w:p w:rsidR="0006617C" w:rsidRPr="00251B2E"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51B2E">
        <w:rPr>
          <w:rFonts w:ascii="Times New Roman" w:eastAsia="Times New Roman" w:hAnsi="Times New Roman" w:cs="Times New Roman"/>
          <w:spacing w:val="6"/>
          <w:sz w:val="28"/>
          <w:szCs w:val="28"/>
          <w:lang w:eastAsia="ru-RU"/>
        </w:rPr>
        <w:t xml:space="preserve">- подпрограмма «Развитие дошкольного образования» </w:t>
      </w:r>
      <w:r w:rsidR="00251B2E" w:rsidRPr="00251B2E">
        <w:rPr>
          <w:rFonts w:ascii="Times New Roman" w:eastAsia="Times New Roman" w:hAnsi="Times New Roman" w:cs="Times New Roman"/>
          <w:spacing w:val="6"/>
          <w:sz w:val="28"/>
          <w:szCs w:val="28"/>
          <w:lang w:eastAsia="ru-RU"/>
        </w:rPr>
        <w:t>23653,4</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1</w:t>
      </w:r>
      <w:r w:rsidRPr="00251B2E">
        <w:rPr>
          <w:rFonts w:ascii="Times New Roman" w:eastAsia="Times New Roman" w:hAnsi="Times New Roman" w:cs="Times New Roman"/>
          <w:spacing w:val="6"/>
          <w:sz w:val="28"/>
          <w:szCs w:val="28"/>
          <w:lang w:eastAsia="ru-RU"/>
        </w:rPr>
        <w:t xml:space="preserve"> году,   </w:t>
      </w:r>
      <w:r w:rsidR="00251B2E" w:rsidRPr="00251B2E">
        <w:rPr>
          <w:rFonts w:ascii="Times New Roman" w:eastAsia="Times New Roman" w:hAnsi="Times New Roman" w:cs="Times New Roman"/>
          <w:spacing w:val="6"/>
          <w:sz w:val="28"/>
          <w:szCs w:val="28"/>
          <w:lang w:eastAsia="ru-RU"/>
        </w:rPr>
        <w:t>23545,8</w:t>
      </w:r>
      <w:r w:rsidRPr="00251B2E">
        <w:rPr>
          <w:rFonts w:ascii="Times New Roman" w:eastAsia="Times New Roman" w:hAnsi="Times New Roman" w:cs="Times New Roman"/>
          <w:spacing w:val="6"/>
          <w:sz w:val="28"/>
          <w:szCs w:val="28"/>
          <w:lang w:eastAsia="ru-RU"/>
        </w:rPr>
        <w:t xml:space="preserve"> тыс. рублей и </w:t>
      </w:r>
      <w:r w:rsidR="00251B2E" w:rsidRPr="00251B2E">
        <w:rPr>
          <w:rFonts w:ascii="Times New Roman" w:eastAsia="Times New Roman" w:hAnsi="Times New Roman" w:cs="Times New Roman"/>
          <w:spacing w:val="6"/>
          <w:sz w:val="28"/>
          <w:szCs w:val="28"/>
          <w:lang w:eastAsia="ru-RU"/>
        </w:rPr>
        <w:t>24409,5</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2</w:t>
      </w:r>
      <w:r w:rsidRPr="00251B2E">
        <w:rPr>
          <w:rFonts w:ascii="Times New Roman" w:eastAsia="Times New Roman" w:hAnsi="Times New Roman" w:cs="Times New Roman"/>
          <w:spacing w:val="6"/>
          <w:sz w:val="28"/>
          <w:szCs w:val="28"/>
          <w:lang w:eastAsia="ru-RU"/>
        </w:rPr>
        <w:t xml:space="preserve"> и 202</w:t>
      </w:r>
      <w:r w:rsidR="00251B2E" w:rsidRPr="00251B2E">
        <w:rPr>
          <w:rFonts w:ascii="Times New Roman" w:eastAsia="Times New Roman" w:hAnsi="Times New Roman" w:cs="Times New Roman"/>
          <w:spacing w:val="6"/>
          <w:sz w:val="28"/>
          <w:szCs w:val="28"/>
          <w:lang w:eastAsia="ru-RU"/>
        </w:rPr>
        <w:t>3</w:t>
      </w:r>
      <w:r w:rsidRPr="00251B2E">
        <w:rPr>
          <w:rFonts w:ascii="Times New Roman" w:eastAsia="Times New Roman" w:hAnsi="Times New Roman" w:cs="Times New Roman"/>
          <w:spacing w:val="6"/>
          <w:sz w:val="28"/>
          <w:szCs w:val="28"/>
          <w:lang w:eastAsia="ru-RU"/>
        </w:rPr>
        <w:t xml:space="preserve"> годах соответственно;</w:t>
      </w:r>
    </w:p>
    <w:p w:rsidR="0006617C" w:rsidRPr="00251B2E"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51B2E">
        <w:rPr>
          <w:rFonts w:ascii="Times New Roman" w:eastAsia="Times New Roman" w:hAnsi="Times New Roman" w:cs="Times New Roman"/>
          <w:spacing w:val="6"/>
          <w:sz w:val="28"/>
          <w:szCs w:val="28"/>
          <w:lang w:eastAsia="ru-RU"/>
        </w:rPr>
        <w:t xml:space="preserve">- подпрограмма  «Развитие общего образования» </w:t>
      </w:r>
      <w:r w:rsidR="00251B2E" w:rsidRPr="00251B2E">
        <w:rPr>
          <w:rFonts w:ascii="Times New Roman" w:eastAsia="Times New Roman" w:hAnsi="Times New Roman" w:cs="Times New Roman"/>
          <w:spacing w:val="6"/>
          <w:sz w:val="28"/>
          <w:szCs w:val="28"/>
          <w:lang w:eastAsia="ru-RU"/>
        </w:rPr>
        <w:t>76998,2</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1</w:t>
      </w:r>
      <w:r w:rsidRPr="00251B2E">
        <w:rPr>
          <w:rFonts w:ascii="Times New Roman" w:eastAsia="Times New Roman" w:hAnsi="Times New Roman" w:cs="Times New Roman"/>
          <w:spacing w:val="6"/>
          <w:sz w:val="28"/>
          <w:szCs w:val="28"/>
          <w:lang w:eastAsia="ru-RU"/>
        </w:rPr>
        <w:t xml:space="preserve"> году, </w:t>
      </w:r>
      <w:r w:rsidR="00251B2E" w:rsidRPr="00251B2E">
        <w:rPr>
          <w:rFonts w:ascii="Times New Roman" w:eastAsia="Times New Roman" w:hAnsi="Times New Roman" w:cs="Times New Roman"/>
          <w:spacing w:val="6"/>
          <w:sz w:val="28"/>
          <w:szCs w:val="28"/>
          <w:lang w:eastAsia="ru-RU"/>
        </w:rPr>
        <w:t>80675,4</w:t>
      </w:r>
      <w:r w:rsidRPr="00251B2E">
        <w:rPr>
          <w:rFonts w:ascii="Times New Roman" w:eastAsia="Times New Roman" w:hAnsi="Times New Roman" w:cs="Times New Roman"/>
          <w:spacing w:val="6"/>
          <w:sz w:val="28"/>
          <w:szCs w:val="28"/>
          <w:lang w:eastAsia="ru-RU"/>
        </w:rPr>
        <w:t xml:space="preserve">  тыс. рублей  и </w:t>
      </w:r>
      <w:r w:rsidR="00251B2E" w:rsidRPr="00251B2E">
        <w:rPr>
          <w:rFonts w:ascii="Times New Roman" w:eastAsia="Times New Roman" w:hAnsi="Times New Roman" w:cs="Times New Roman"/>
          <w:spacing w:val="6"/>
          <w:sz w:val="28"/>
          <w:szCs w:val="28"/>
          <w:lang w:eastAsia="ru-RU"/>
        </w:rPr>
        <w:t>73154,0</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2</w:t>
      </w:r>
      <w:r w:rsidRPr="00251B2E">
        <w:rPr>
          <w:rFonts w:ascii="Times New Roman" w:eastAsia="Times New Roman" w:hAnsi="Times New Roman" w:cs="Times New Roman"/>
          <w:spacing w:val="6"/>
          <w:sz w:val="28"/>
          <w:szCs w:val="28"/>
          <w:lang w:eastAsia="ru-RU"/>
        </w:rPr>
        <w:t xml:space="preserve"> и 202</w:t>
      </w:r>
      <w:r w:rsidR="00251B2E" w:rsidRPr="00251B2E">
        <w:rPr>
          <w:rFonts w:ascii="Times New Roman" w:eastAsia="Times New Roman" w:hAnsi="Times New Roman" w:cs="Times New Roman"/>
          <w:spacing w:val="6"/>
          <w:sz w:val="28"/>
          <w:szCs w:val="28"/>
          <w:lang w:eastAsia="ru-RU"/>
        </w:rPr>
        <w:t>3</w:t>
      </w:r>
      <w:r w:rsidRPr="00251B2E">
        <w:rPr>
          <w:rFonts w:ascii="Times New Roman" w:eastAsia="Times New Roman" w:hAnsi="Times New Roman" w:cs="Times New Roman"/>
          <w:spacing w:val="6"/>
          <w:sz w:val="28"/>
          <w:szCs w:val="28"/>
          <w:lang w:eastAsia="ru-RU"/>
        </w:rPr>
        <w:t xml:space="preserve"> годах соответственно;</w:t>
      </w:r>
    </w:p>
    <w:p w:rsidR="0006617C" w:rsidRPr="00251B2E"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51B2E">
        <w:rPr>
          <w:rFonts w:ascii="Times New Roman" w:eastAsia="Times New Roman" w:hAnsi="Times New Roman" w:cs="Times New Roman"/>
          <w:spacing w:val="6"/>
          <w:sz w:val="28"/>
          <w:szCs w:val="28"/>
          <w:lang w:eastAsia="ru-RU"/>
        </w:rPr>
        <w:t xml:space="preserve">- подпрограмма «Развитие дополнительного образования» </w:t>
      </w:r>
      <w:r w:rsidR="00251B2E" w:rsidRPr="00251B2E">
        <w:rPr>
          <w:rFonts w:ascii="Times New Roman" w:eastAsia="Times New Roman" w:hAnsi="Times New Roman" w:cs="Times New Roman"/>
          <w:spacing w:val="6"/>
          <w:sz w:val="28"/>
          <w:szCs w:val="28"/>
          <w:lang w:eastAsia="ru-RU"/>
        </w:rPr>
        <w:t>3903,2</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1</w:t>
      </w:r>
      <w:r w:rsidRPr="00251B2E">
        <w:rPr>
          <w:rFonts w:ascii="Times New Roman" w:eastAsia="Times New Roman" w:hAnsi="Times New Roman" w:cs="Times New Roman"/>
          <w:spacing w:val="6"/>
          <w:sz w:val="28"/>
          <w:szCs w:val="28"/>
          <w:lang w:eastAsia="ru-RU"/>
        </w:rPr>
        <w:t xml:space="preserve"> году, </w:t>
      </w:r>
      <w:r w:rsidR="00251B2E" w:rsidRPr="00251B2E">
        <w:rPr>
          <w:rFonts w:ascii="Times New Roman" w:eastAsia="Times New Roman" w:hAnsi="Times New Roman" w:cs="Times New Roman"/>
          <w:spacing w:val="6"/>
          <w:sz w:val="28"/>
          <w:szCs w:val="28"/>
          <w:lang w:eastAsia="ru-RU"/>
        </w:rPr>
        <w:t>3794,0</w:t>
      </w:r>
      <w:r w:rsidRPr="00251B2E">
        <w:rPr>
          <w:rFonts w:ascii="Times New Roman" w:eastAsia="Times New Roman" w:hAnsi="Times New Roman" w:cs="Times New Roman"/>
          <w:spacing w:val="6"/>
          <w:sz w:val="28"/>
          <w:szCs w:val="28"/>
          <w:lang w:eastAsia="ru-RU"/>
        </w:rPr>
        <w:t xml:space="preserve"> тыс. рублей и </w:t>
      </w:r>
      <w:r w:rsidR="00251B2E" w:rsidRPr="00251B2E">
        <w:rPr>
          <w:rFonts w:ascii="Times New Roman" w:eastAsia="Times New Roman" w:hAnsi="Times New Roman" w:cs="Times New Roman"/>
          <w:spacing w:val="6"/>
          <w:sz w:val="28"/>
          <w:szCs w:val="28"/>
          <w:lang w:eastAsia="ru-RU"/>
        </w:rPr>
        <w:t>3677,2</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2</w:t>
      </w:r>
      <w:r w:rsidRPr="00251B2E">
        <w:rPr>
          <w:rFonts w:ascii="Times New Roman" w:eastAsia="Times New Roman" w:hAnsi="Times New Roman" w:cs="Times New Roman"/>
          <w:spacing w:val="6"/>
          <w:sz w:val="28"/>
          <w:szCs w:val="28"/>
          <w:lang w:eastAsia="ru-RU"/>
        </w:rPr>
        <w:t xml:space="preserve"> и 202</w:t>
      </w:r>
      <w:r w:rsidR="00251B2E" w:rsidRPr="00251B2E">
        <w:rPr>
          <w:rFonts w:ascii="Times New Roman" w:eastAsia="Times New Roman" w:hAnsi="Times New Roman" w:cs="Times New Roman"/>
          <w:spacing w:val="6"/>
          <w:sz w:val="28"/>
          <w:szCs w:val="28"/>
          <w:lang w:eastAsia="ru-RU"/>
        </w:rPr>
        <w:t>3</w:t>
      </w:r>
      <w:r w:rsidRPr="00251B2E">
        <w:rPr>
          <w:rFonts w:ascii="Times New Roman" w:eastAsia="Times New Roman" w:hAnsi="Times New Roman" w:cs="Times New Roman"/>
          <w:spacing w:val="6"/>
          <w:sz w:val="28"/>
          <w:szCs w:val="28"/>
          <w:lang w:eastAsia="ru-RU"/>
        </w:rPr>
        <w:t xml:space="preserve"> годах соответственно;</w:t>
      </w:r>
    </w:p>
    <w:p w:rsidR="0006617C" w:rsidRPr="00251B2E"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51B2E">
        <w:rPr>
          <w:rFonts w:ascii="Times New Roman" w:eastAsia="Times New Roman" w:hAnsi="Times New Roman" w:cs="Times New Roman"/>
          <w:spacing w:val="6"/>
          <w:sz w:val="28"/>
          <w:szCs w:val="28"/>
          <w:lang w:eastAsia="ru-RU"/>
        </w:rPr>
        <w:t xml:space="preserve">- подпрограмма «Общее мероприятия развития системы образования» </w:t>
      </w:r>
      <w:r w:rsidR="00251B2E" w:rsidRPr="00251B2E">
        <w:rPr>
          <w:rFonts w:ascii="Times New Roman" w:eastAsia="Times New Roman" w:hAnsi="Times New Roman" w:cs="Times New Roman"/>
          <w:spacing w:val="6"/>
          <w:sz w:val="28"/>
          <w:szCs w:val="28"/>
          <w:lang w:eastAsia="ru-RU"/>
        </w:rPr>
        <w:t>3082,2</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1</w:t>
      </w:r>
      <w:r w:rsidRPr="00251B2E">
        <w:rPr>
          <w:rFonts w:ascii="Times New Roman" w:eastAsia="Times New Roman" w:hAnsi="Times New Roman" w:cs="Times New Roman"/>
          <w:spacing w:val="6"/>
          <w:sz w:val="28"/>
          <w:szCs w:val="28"/>
          <w:lang w:eastAsia="ru-RU"/>
        </w:rPr>
        <w:t xml:space="preserve"> году, </w:t>
      </w:r>
      <w:r w:rsidR="00251B2E" w:rsidRPr="00251B2E">
        <w:rPr>
          <w:rFonts w:ascii="Times New Roman" w:eastAsia="Times New Roman" w:hAnsi="Times New Roman" w:cs="Times New Roman"/>
          <w:spacing w:val="6"/>
          <w:sz w:val="28"/>
          <w:szCs w:val="28"/>
          <w:lang w:eastAsia="ru-RU"/>
        </w:rPr>
        <w:t>2997,0</w:t>
      </w:r>
      <w:r w:rsidRPr="00251B2E">
        <w:rPr>
          <w:rFonts w:ascii="Times New Roman" w:eastAsia="Times New Roman" w:hAnsi="Times New Roman" w:cs="Times New Roman"/>
          <w:spacing w:val="6"/>
          <w:sz w:val="28"/>
          <w:szCs w:val="28"/>
          <w:lang w:eastAsia="ru-RU"/>
        </w:rPr>
        <w:t xml:space="preserve"> тыс. рублей  и </w:t>
      </w:r>
      <w:r w:rsidR="00251B2E" w:rsidRPr="00251B2E">
        <w:rPr>
          <w:rFonts w:ascii="Times New Roman" w:eastAsia="Times New Roman" w:hAnsi="Times New Roman" w:cs="Times New Roman"/>
          <w:spacing w:val="6"/>
          <w:sz w:val="28"/>
          <w:szCs w:val="28"/>
          <w:lang w:eastAsia="ru-RU"/>
        </w:rPr>
        <w:t>2907,9</w:t>
      </w:r>
      <w:r w:rsidRPr="00251B2E">
        <w:rPr>
          <w:rFonts w:ascii="Times New Roman" w:eastAsia="Times New Roman" w:hAnsi="Times New Roman" w:cs="Times New Roman"/>
          <w:spacing w:val="6"/>
          <w:sz w:val="28"/>
          <w:szCs w:val="28"/>
          <w:lang w:eastAsia="ru-RU"/>
        </w:rPr>
        <w:t xml:space="preserve"> тыс. рублей в 202</w:t>
      </w:r>
      <w:r w:rsidR="00251B2E" w:rsidRPr="00251B2E">
        <w:rPr>
          <w:rFonts w:ascii="Times New Roman" w:eastAsia="Times New Roman" w:hAnsi="Times New Roman" w:cs="Times New Roman"/>
          <w:spacing w:val="6"/>
          <w:sz w:val="28"/>
          <w:szCs w:val="28"/>
          <w:lang w:eastAsia="ru-RU"/>
        </w:rPr>
        <w:t>2</w:t>
      </w:r>
      <w:r w:rsidRPr="00251B2E">
        <w:rPr>
          <w:rFonts w:ascii="Times New Roman" w:eastAsia="Times New Roman" w:hAnsi="Times New Roman" w:cs="Times New Roman"/>
          <w:spacing w:val="6"/>
          <w:sz w:val="28"/>
          <w:szCs w:val="28"/>
          <w:lang w:eastAsia="ru-RU"/>
        </w:rPr>
        <w:t xml:space="preserve"> и 202</w:t>
      </w:r>
      <w:r w:rsidR="00251B2E" w:rsidRPr="00251B2E">
        <w:rPr>
          <w:rFonts w:ascii="Times New Roman" w:eastAsia="Times New Roman" w:hAnsi="Times New Roman" w:cs="Times New Roman"/>
          <w:spacing w:val="6"/>
          <w:sz w:val="28"/>
          <w:szCs w:val="28"/>
          <w:lang w:eastAsia="ru-RU"/>
        </w:rPr>
        <w:t>3</w:t>
      </w:r>
      <w:r w:rsidRPr="00251B2E">
        <w:rPr>
          <w:rFonts w:ascii="Times New Roman" w:eastAsia="Times New Roman" w:hAnsi="Times New Roman" w:cs="Times New Roman"/>
          <w:spacing w:val="6"/>
          <w:sz w:val="28"/>
          <w:szCs w:val="28"/>
          <w:lang w:eastAsia="ru-RU"/>
        </w:rPr>
        <w:t xml:space="preserve"> годах соответственно.</w:t>
      </w:r>
    </w:p>
    <w:p w:rsidR="0006617C" w:rsidRPr="00D34031" w:rsidRDefault="0006617C" w:rsidP="0006617C">
      <w:pPr>
        <w:shd w:val="clear" w:color="auto" w:fill="FFFFFF"/>
        <w:spacing w:after="0" w:line="240" w:lineRule="auto"/>
        <w:ind w:firstLine="709"/>
        <w:jc w:val="both"/>
        <w:rPr>
          <w:rFonts w:ascii="Times New Roman" w:hAnsi="Times New Roman" w:cs="Times New Roman"/>
          <w:spacing w:val="6"/>
          <w:sz w:val="28"/>
          <w:szCs w:val="28"/>
        </w:rPr>
      </w:pPr>
      <w:r w:rsidRPr="00D34031">
        <w:rPr>
          <w:rFonts w:ascii="Times New Roman" w:hAnsi="Times New Roman" w:cs="Times New Roman"/>
          <w:spacing w:val="6"/>
          <w:sz w:val="28"/>
          <w:szCs w:val="28"/>
        </w:rPr>
        <w:t>Расходы  муниципальной программы  у</w:t>
      </w:r>
      <w:r w:rsidR="00D34031" w:rsidRPr="00D34031">
        <w:rPr>
          <w:rFonts w:ascii="Times New Roman" w:hAnsi="Times New Roman" w:cs="Times New Roman"/>
          <w:spacing w:val="6"/>
          <w:sz w:val="28"/>
          <w:szCs w:val="28"/>
        </w:rPr>
        <w:t>меньшены</w:t>
      </w:r>
      <w:r w:rsidRPr="00D34031">
        <w:rPr>
          <w:rFonts w:ascii="Times New Roman" w:hAnsi="Times New Roman" w:cs="Times New Roman"/>
          <w:spacing w:val="6"/>
          <w:sz w:val="28"/>
          <w:szCs w:val="28"/>
        </w:rPr>
        <w:t xml:space="preserve"> по подпрограммам </w:t>
      </w:r>
      <w:r w:rsidR="00D34031" w:rsidRPr="00D34031">
        <w:rPr>
          <w:rFonts w:ascii="Times New Roman" w:hAnsi="Times New Roman" w:cs="Times New Roman"/>
          <w:spacing w:val="6"/>
          <w:sz w:val="28"/>
          <w:szCs w:val="28"/>
        </w:rPr>
        <w:t xml:space="preserve">на 2021 год в сумме 26084,3 тыс. рублей, или на 19,5% к уровню 2020 года, в 2022-2023 годах  увеличены на </w:t>
      </w:r>
      <w:r w:rsidRPr="00D34031">
        <w:rPr>
          <w:rFonts w:ascii="Times New Roman" w:hAnsi="Times New Roman" w:cs="Times New Roman"/>
          <w:spacing w:val="6"/>
          <w:sz w:val="28"/>
          <w:szCs w:val="28"/>
        </w:rPr>
        <w:t xml:space="preserve"> </w:t>
      </w:r>
      <w:r w:rsidR="00D34031" w:rsidRPr="00D34031">
        <w:rPr>
          <w:rFonts w:ascii="Times New Roman" w:hAnsi="Times New Roman" w:cs="Times New Roman"/>
          <w:spacing w:val="6"/>
          <w:sz w:val="28"/>
          <w:szCs w:val="28"/>
        </w:rPr>
        <w:t xml:space="preserve">3375,2 тыс. рублей к уровню 2021 года и снижены на 6863,6 тыс. </w:t>
      </w:r>
      <w:r w:rsidRPr="00D34031">
        <w:rPr>
          <w:rFonts w:ascii="Times New Roman" w:hAnsi="Times New Roman" w:cs="Times New Roman"/>
          <w:spacing w:val="6"/>
          <w:sz w:val="28"/>
          <w:szCs w:val="28"/>
        </w:rPr>
        <w:t xml:space="preserve"> рублей </w:t>
      </w:r>
      <w:r w:rsidR="00D34031" w:rsidRPr="00D34031">
        <w:rPr>
          <w:rFonts w:ascii="Times New Roman" w:hAnsi="Times New Roman" w:cs="Times New Roman"/>
          <w:spacing w:val="6"/>
          <w:sz w:val="28"/>
          <w:szCs w:val="28"/>
        </w:rPr>
        <w:t>к уровню 2022 года.</w:t>
      </w:r>
    </w:p>
    <w:p w:rsidR="003D73D8" w:rsidRDefault="0006617C" w:rsidP="003D73D8">
      <w:pPr>
        <w:shd w:val="clear" w:color="auto" w:fill="FFFFFF"/>
        <w:spacing w:after="0" w:line="240" w:lineRule="auto"/>
        <w:ind w:firstLine="709"/>
        <w:jc w:val="both"/>
        <w:rPr>
          <w:rFonts w:ascii="Times New Roman" w:hAnsi="Times New Roman" w:cs="Times New Roman"/>
          <w:spacing w:val="6"/>
          <w:sz w:val="28"/>
          <w:szCs w:val="28"/>
        </w:rPr>
      </w:pPr>
      <w:r w:rsidRPr="00D34031">
        <w:rPr>
          <w:rFonts w:ascii="Times New Roman" w:hAnsi="Times New Roman" w:cs="Times New Roman"/>
          <w:spacing w:val="6"/>
          <w:sz w:val="28"/>
          <w:szCs w:val="28"/>
        </w:rPr>
        <w:t>Уменьшение прогнозных расходов по подпрограмме «Развитие общего образования» обусловлено снижением субсидии из областного бюджета на проведение ремонтных работ в о</w:t>
      </w:r>
      <w:r w:rsidR="003D73D8">
        <w:rPr>
          <w:rFonts w:ascii="Times New Roman" w:hAnsi="Times New Roman" w:cs="Times New Roman"/>
          <w:spacing w:val="6"/>
          <w:sz w:val="28"/>
          <w:szCs w:val="28"/>
        </w:rPr>
        <w:t>бщеобразовательных организациях.</w:t>
      </w:r>
    </w:p>
    <w:p w:rsidR="0006617C" w:rsidRPr="00283AD4" w:rsidRDefault="003D73D8" w:rsidP="003D73D8">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бюджете района предусматриваются расходы на внедрение цифровой образовательной среды в общеобразовательных организациях в рамках реализации регионального проекта «Цифровая общеобразовательная среда»  </w:t>
      </w:r>
      <w:r w:rsidRPr="003D73D8">
        <w:rPr>
          <w:rFonts w:ascii="Times New Roman" w:hAnsi="Times New Roman" w:cs="Times New Roman"/>
          <w:spacing w:val="6"/>
          <w:sz w:val="28"/>
          <w:szCs w:val="28"/>
        </w:rPr>
        <w:t>н</w:t>
      </w:r>
      <w:r w:rsidR="0006617C" w:rsidRPr="003D73D8">
        <w:rPr>
          <w:rFonts w:ascii="Times New Roman" w:hAnsi="Times New Roman" w:cs="Times New Roman"/>
          <w:spacing w:val="6"/>
          <w:sz w:val="28"/>
          <w:szCs w:val="28"/>
        </w:rPr>
        <w:t>а</w:t>
      </w:r>
      <w:r>
        <w:rPr>
          <w:rFonts w:ascii="Times New Roman" w:hAnsi="Times New Roman" w:cs="Times New Roman"/>
          <w:spacing w:val="6"/>
          <w:sz w:val="28"/>
          <w:szCs w:val="28"/>
        </w:rPr>
        <w:t xml:space="preserve"> 2021 год  в сумме 2355,2 тыс. рублей, на 2022</w:t>
      </w:r>
      <w:r w:rsidR="00B33EE3">
        <w:rPr>
          <w:rFonts w:ascii="Times New Roman" w:hAnsi="Times New Roman" w:cs="Times New Roman"/>
          <w:spacing w:val="6"/>
          <w:sz w:val="28"/>
          <w:szCs w:val="28"/>
        </w:rPr>
        <w:t xml:space="preserve"> год в сумме 2320,3 тыс. рублей.</w:t>
      </w:r>
      <w:r>
        <w:rPr>
          <w:rFonts w:ascii="Times New Roman" w:hAnsi="Times New Roman" w:cs="Times New Roman"/>
          <w:spacing w:val="6"/>
          <w:sz w:val="28"/>
          <w:szCs w:val="28"/>
        </w:rPr>
        <w:t xml:space="preserve"> Кроме того, на </w:t>
      </w:r>
      <w:r w:rsidR="0006617C" w:rsidRPr="003D73D8">
        <w:rPr>
          <w:rFonts w:ascii="Times New Roman" w:hAnsi="Times New Roman" w:cs="Times New Roman"/>
          <w:spacing w:val="6"/>
          <w:sz w:val="28"/>
          <w:szCs w:val="28"/>
        </w:rPr>
        <w:t xml:space="preserve"> создание (обновление) материально-технической базы для реализации основной и дополнительной общеобразовательной программы </w:t>
      </w:r>
      <w:r>
        <w:rPr>
          <w:rFonts w:ascii="Times New Roman" w:hAnsi="Times New Roman" w:cs="Times New Roman"/>
          <w:spacing w:val="6"/>
          <w:sz w:val="28"/>
          <w:szCs w:val="28"/>
        </w:rPr>
        <w:t xml:space="preserve">в рамках реализации регионального проекта «Современная школа» на 2022 год </w:t>
      </w:r>
      <w:r w:rsidR="0006617C" w:rsidRPr="003D73D8">
        <w:rPr>
          <w:rFonts w:ascii="Times New Roman" w:hAnsi="Times New Roman" w:cs="Times New Roman"/>
          <w:spacing w:val="6"/>
          <w:sz w:val="28"/>
          <w:szCs w:val="28"/>
        </w:rPr>
        <w:t xml:space="preserve">предусмотрены </w:t>
      </w:r>
      <w:r w:rsidR="0006617C" w:rsidRPr="00283AD4">
        <w:rPr>
          <w:rFonts w:ascii="Times New Roman" w:hAnsi="Times New Roman" w:cs="Times New Roman"/>
          <w:spacing w:val="6"/>
          <w:sz w:val="28"/>
          <w:szCs w:val="28"/>
        </w:rPr>
        <w:t xml:space="preserve">средства </w:t>
      </w:r>
      <w:r w:rsidRPr="00283AD4">
        <w:rPr>
          <w:rFonts w:ascii="Times New Roman" w:hAnsi="Times New Roman" w:cs="Times New Roman"/>
          <w:spacing w:val="6"/>
          <w:sz w:val="28"/>
          <w:szCs w:val="28"/>
        </w:rPr>
        <w:t>в объеме 4503,0 тыс. рублей.</w:t>
      </w:r>
      <w:r w:rsidR="0006617C" w:rsidRPr="00283AD4">
        <w:rPr>
          <w:rFonts w:ascii="Times New Roman" w:hAnsi="Times New Roman" w:cs="Times New Roman"/>
          <w:spacing w:val="6"/>
          <w:sz w:val="28"/>
          <w:szCs w:val="28"/>
        </w:rPr>
        <w:t xml:space="preserve"> </w:t>
      </w:r>
    </w:p>
    <w:p w:rsidR="00BF1114" w:rsidRPr="00283AD4" w:rsidRDefault="0006617C" w:rsidP="0006617C">
      <w:pPr>
        <w:shd w:val="clear" w:color="auto" w:fill="FFFFFF"/>
        <w:spacing w:after="0" w:line="240" w:lineRule="auto"/>
        <w:ind w:firstLine="709"/>
        <w:jc w:val="both"/>
        <w:rPr>
          <w:rFonts w:ascii="Times New Roman" w:hAnsi="Times New Roman" w:cs="Times New Roman"/>
          <w:spacing w:val="6"/>
          <w:sz w:val="28"/>
          <w:szCs w:val="28"/>
        </w:rPr>
      </w:pPr>
      <w:r w:rsidRPr="00283AD4">
        <w:rPr>
          <w:rFonts w:ascii="Times New Roman" w:hAnsi="Times New Roman" w:cs="Times New Roman"/>
          <w:spacing w:val="6"/>
          <w:sz w:val="28"/>
          <w:szCs w:val="28"/>
        </w:rPr>
        <w:t xml:space="preserve">В данную программу не включены расходы </w:t>
      </w:r>
      <w:r w:rsidR="006241DC" w:rsidRPr="00283AD4">
        <w:rPr>
          <w:rFonts w:ascii="Times New Roman" w:hAnsi="Times New Roman" w:cs="Times New Roman"/>
          <w:spacing w:val="6"/>
          <w:sz w:val="28"/>
          <w:szCs w:val="28"/>
        </w:rPr>
        <w:t xml:space="preserve">на полномочия в </w:t>
      </w:r>
      <w:r w:rsidR="00E32B43" w:rsidRPr="00283AD4">
        <w:rPr>
          <w:rFonts w:ascii="Times New Roman" w:hAnsi="Times New Roman" w:cs="Times New Roman"/>
          <w:spacing w:val="6"/>
          <w:sz w:val="28"/>
          <w:szCs w:val="28"/>
        </w:rPr>
        <w:t>области наделения органов местного самоуправления отдельными полномочиями в сфере образования в сумме 876,8 тыс. рублей, на проведение мероприятий для детей и молодежи в сумме 50,0 тыс. р</w:t>
      </w:r>
      <w:r w:rsidR="00BF1114" w:rsidRPr="00283AD4">
        <w:rPr>
          <w:rFonts w:ascii="Times New Roman" w:hAnsi="Times New Roman" w:cs="Times New Roman"/>
          <w:spacing w:val="6"/>
          <w:sz w:val="28"/>
          <w:szCs w:val="28"/>
        </w:rPr>
        <w:t>ублей.</w:t>
      </w:r>
      <w:r w:rsidRPr="00283AD4">
        <w:rPr>
          <w:rFonts w:ascii="Times New Roman" w:hAnsi="Times New Roman" w:cs="Times New Roman"/>
          <w:spacing w:val="6"/>
          <w:sz w:val="28"/>
          <w:szCs w:val="28"/>
        </w:rPr>
        <w:t xml:space="preserve"> </w:t>
      </w:r>
      <w:r w:rsidR="00BF1114" w:rsidRPr="00283AD4">
        <w:rPr>
          <w:rFonts w:ascii="Times New Roman" w:hAnsi="Times New Roman" w:cs="Times New Roman"/>
          <w:spacing w:val="6"/>
          <w:sz w:val="28"/>
          <w:szCs w:val="28"/>
        </w:rPr>
        <w:t xml:space="preserve"> </w:t>
      </w:r>
    </w:p>
    <w:p w:rsidR="00BF1114" w:rsidRPr="00283AD4" w:rsidRDefault="00BF1114" w:rsidP="0006617C">
      <w:pPr>
        <w:shd w:val="clear" w:color="auto" w:fill="FFFFFF"/>
        <w:spacing w:after="0" w:line="240" w:lineRule="auto"/>
        <w:ind w:firstLine="709"/>
        <w:jc w:val="both"/>
        <w:rPr>
          <w:rFonts w:ascii="Times New Roman" w:hAnsi="Times New Roman" w:cs="Times New Roman"/>
          <w:spacing w:val="6"/>
          <w:sz w:val="28"/>
          <w:szCs w:val="28"/>
        </w:rPr>
      </w:pPr>
      <w:r w:rsidRPr="00283AD4">
        <w:rPr>
          <w:rFonts w:ascii="Times New Roman" w:hAnsi="Times New Roman" w:cs="Times New Roman"/>
          <w:spacing w:val="6"/>
          <w:sz w:val="28"/>
          <w:szCs w:val="28"/>
        </w:rPr>
        <w:t>Кроме того в разделе предусмотрены расходы социального характера по следующим направлениям:</w:t>
      </w:r>
    </w:p>
    <w:p w:rsidR="00BF1114" w:rsidRPr="00283AD4" w:rsidRDefault="00BF1114" w:rsidP="0006617C">
      <w:pPr>
        <w:shd w:val="clear" w:color="auto" w:fill="FFFFFF"/>
        <w:spacing w:after="0" w:line="240" w:lineRule="auto"/>
        <w:ind w:firstLine="709"/>
        <w:jc w:val="both"/>
        <w:rPr>
          <w:rFonts w:ascii="Times New Roman" w:hAnsi="Times New Roman" w:cs="Times New Roman"/>
          <w:spacing w:val="6"/>
          <w:sz w:val="28"/>
          <w:szCs w:val="28"/>
        </w:rPr>
      </w:pPr>
      <w:r w:rsidRPr="00283AD4">
        <w:rPr>
          <w:rFonts w:ascii="Times New Roman" w:hAnsi="Times New Roman" w:cs="Times New Roman"/>
          <w:spacing w:val="6"/>
          <w:sz w:val="28"/>
          <w:szCs w:val="28"/>
        </w:rPr>
        <w:t xml:space="preserve"> на</w:t>
      </w:r>
      <w:r w:rsidR="0006617C" w:rsidRPr="00283AD4">
        <w:rPr>
          <w:rFonts w:ascii="Times New Roman" w:hAnsi="Times New Roman" w:cs="Times New Roman"/>
          <w:spacing w:val="6"/>
          <w:sz w:val="28"/>
          <w:szCs w:val="28"/>
        </w:rPr>
        <w:t xml:space="preserve"> </w:t>
      </w:r>
      <w:r w:rsidRPr="00283AD4">
        <w:rPr>
          <w:rFonts w:ascii="Times New Roman" w:hAnsi="Times New Roman" w:cs="Times New Roman"/>
          <w:spacing w:val="6"/>
          <w:sz w:val="28"/>
          <w:szCs w:val="28"/>
        </w:rPr>
        <w:t xml:space="preserve">организацию бесплатного </w:t>
      </w:r>
      <w:r w:rsidR="0006617C" w:rsidRPr="00283AD4">
        <w:rPr>
          <w:rFonts w:ascii="Times New Roman" w:hAnsi="Times New Roman" w:cs="Times New Roman"/>
          <w:spacing w:val="6"/>
          <w:sz w:val="28"/>
          <w:szCs w:val="28"/>
        </w:rPr>
        <w:t xml:space="preserve"> питани</w:t>
      </w:r>
      <w:r w:rsidRPr="00283AD4">
        <w:rPr>
          <w:rFonts w:ascii="Times New Roman" w:hAnsi="Times New Roman" w:cs="Times New Roman"/>
          <w:spacing w:val="6"/>
          <w:sz w:val="28"/>
          <w:szCs w:val="28"/>
        </w:rPr>
        <w:t>я</w:t>
      </w:r>
      <w:r w:rsidR="0006617C" w:rsidRPr="00283AD4">
        <w:rPr>
          <w:rFonts w:ascii="Times New Roman" w:hAnsi="Times New Roman" w:cs="Times New Roman"/>
          <w:spacing w:val="6"/>
          <w:sz w:val="28"/>
          <w:szCs w:val="28"/>
        </w:rPr>
        <w:t xml:space="preserve"> </w:t>
      </w:r>
      <w:r w:rsidRPr="00283AD4">
        <w:rPr>
          <w:rFonts w:ascii="Times New Roman" w:hAnsi="Times New Roman" w:cs="Times New Roman"/>
          <w:spacing w:val="6"/>
          <w:sz w:val="28"/>
          <w:szCs w:val="28"/>
        </w:rPr>
        <w:t xml:space="preserve">для </w:t>
      </w:r>
      <w:r w:rsidR="0006617C" w:rsidRPr="00283AD4">
        <w:rPr>
          <w:rFonts w:ascii="Times New Roman" w:hAnsi="Times New Roman" w:cs="Times New Roman"/>
          <w:spacing w:val="6"/>
          <w:sz w:val="28"/>
          <w:szCs w:val="28"/>
        </w:rPr>
        <w:t>обучающихся</w:t>
      </w:r>
      <w:r w:rsidRPr="00283AD4">
        <w:rPr>
          <w:rFonts w:ascii="Times New Roman" w:hAnsi="Times New Roman" w:cs="Times New Roman"/>
          <w:spacing w:val="6"/>
          <w:sz w:val="28"/>
          <w:szCs w:val="28"/>
        </w:rPr>
        <w:t xml:space="preserve"> </w:t>
      </w:r>
      <w:r w:rsidR="0006617C" w:rsidRPr="00283AD4">
        <w:rPr>
          <w:rFonts w:ascii="Times New Roman" w:hAnsi="Times New Roman" w:cs="Times New Roman"/>
          <w:spacing w:val="6"/>
          <w:sz w:val="28"/>
          <w:szCs w:val="28"/>
        </w:rPr>
        <w:t xml:space="preserve">  в сумме </w:t>
      </w:r>
      <w:r w:rsidRPr="00283AD4">
        <w:rPr>
          <w:rFonts w:ascii="Times New Roman" w:hAnsi="Times New Roman" w:cs="Times New Roman"/>
          <w:spacing w:val="6"/>
          <w:sz w:val="28"/>
          <w:szCs w:val="28"/>
        </w:rPr>
        <w:t xml:space="preserve">4099,9 тыс. рублей, на 2022 – 2023 годы в сумме </w:t>
      </w:r>
      <w:r w:rsidR="00283AD4" w:rsidRPr="00283AD4">
        <w:rPr>
          <w:rFonts w:ascii="Times New Roman" w:hAnsi="Times New Roman" w:cs="Times New Roman"/>
          <w:spacing w:val="6"/>
          <w:sz w:val="28"/>
          <w:szCs w:val="28"/>
        </w:rPr>
        <w:t>4099,9</w:t>
      </w:r>
      <w:r w:rsidRPr="00283AD4">
        <w:rPr>
          <w:rFonts w:ascii="Times New Roman" w:hAnsi="Times New Roman" w:cs="Times New Roman"/>
          <w:spacing w:val="6"/>
          <w:sz w:val="28"/>
          <w:szCs w:val="28"/>
        </w:rPr>
        <w:t xml:space="preserve"> тыс. рублей ежегодно;</w:t>
      </w:r>
    </w:p>
    <w:p w:rsidR="00BF1114" w:rsidRPr="00283AD4" w:rsidRDefault="00BF1114" w:rsidP="0006617C">
      <w:pPr>
        <w:shd w:val="clear" w:color="auto" w:fill="FFFFFF"/>
        <w:spacing w:after="0" w:line="240" w:lineRule="auto"/>
        <w:ind w:firstLine="709"/>
        <w:jc w:val="both"/>
        <w:rPr>
          <w:rFonts w:ascii="Times New Roman" w:hAnsi="Times New Roman" w:cs="Times New Roman"/>
          <w:spacing w:val="6"/>
          <w:sz w:val="28"/>
          <w:szCs w:val="28"/>
        </w:rPr>
      </w:pPr>
      <w:r w:rsidRPr="00283AD4">
        <w:rPr>
          <w:rFonts w:ascii="Times New Roman" w:hAnsi="Times New Roman" w:cs="Times New Roman"/>
          <w:spacing w:val="6"/>
          <w:sz w:val="28"/>
          <w:szCs w:val="28"/>
        </w:rPr>
        <w:lastRenderedPageBreak/>
        <w:t>на содержание детей в образовательных учреждениях с ограниченными возможностями здоровья в сумме 846,8 тыс. рублей, на 2022 – 2023 годы в сумме 846,8 тыс. рублей ежегодно;</w:t>
      </w:r>
    </w:p>
    <w:p w:rsidR="00BF1114" w:rsidRPr="00283AD4" w:rsidRDefault="00BF1114" w:rsidP="00BF1114">
      <w:pPr>
        <w:shd w:val="clear" w:color="auto" w:fill="FFFFFF"/>
        <w:spacing w:after="0" w:line="240" w:lineRule="auto"/>
        <w:ind w:firstLine="709"/>
        <w:jc w:val="both"/>
        <w:rPr>
          <w:rFonts w:ascii="Times New Roman" w:hAnsi="Times New Roman" w:cs="Times New Roman"/>
          <w:spacing w:val="6"/>
          <w:sz w:val="28"/>
          <w:szCs w:val="28"/>
        </w:rPr>
      </w:pPr>
      <w:r w:rsidRPr="00283AD4">
        <w:rPr>
          <w:rFonts w:ascii="Times New Roman" w:hAnsi="Times New Roman" w:cs="Times New Roman"/>
          <w:spacing w:val="6"/>
          <w:sz w:val="28"/>
          <w:szCs w:val="28"/>
        </w:rPr>
        <w:t xml:space="preserve">на </w:t>
      </w:r>
      <w:r w:rsidR="0006617C" w:rsidRPr="00283AD4">
        <w:rPr>
          <w:rFonts w:ascii="Times New Roman" w:hAnsi="Times New Roman" w:cs="Times New Roman"/>
          <w:spacing w:val="6"/>
          <w:sz w:val="28"/>
          <w:szCs w:val="28"/>
        </w:rPr>
        <w:t>единовременн</w:t>
      </w:r>
      <w:r w:rsidRPr="00283AD4">
        <w:rPr>
          <w:rFonts w:ascii="Times New Roman" w:hAnsi="Times New Roman" w:cs="Times New Roman"/>
          <w:spacing w:val="6"/>
          <w:sz w:val="28"/>
          <w:szCs w:val="28"/>
        </w:rPr>
        <w:t>ые</w:t>
      </w:r>
      <w:r w:rsidR="0006617C" w:rsidRPr="00283AD4">
        <w:rPr>
          <w:rFonts w:ascii="Times New Roman" w:hAnsi="Times New Roman" w:cs="Times New Roman"/>
          <w:spacing w:val="6"/>
          <w:sz w:val="28"/>
          <w:szCs w:val="28"/>
        </w:rPr>
        <w:t xml:space="preserve"> выплат</w:t>
      </w:r>
      <w:r w:rsidRPr="00283AD4">
        <w:rPr>
          <w:rFonts w:ascii="Times New Roman" w:hAnsi="Times New Roman" w:cs="Times New Roman"/>
          <w:spacing w:val="6"/>
          <w:sz w:val="28"/>
          <w:szCs w:val="28"/>
        </w:rPr>
        <w:t>ы</w:t>
      </w:r>
      <w:r w:rsidR="0006617C" w:rsidRPr="00283AD4">
        <w:rPr>
          <w:rFonts w:ascii="Times New Roman" w:hAnsi="Times New Roman" w:cs="Times New Roman"/>
          <w:spacing w:val="6"/>
          <w:sz w:val="28"/>
          <w:szCs w:val="28"/>
        </w:rPr>
        <w:t xml:space="preserve"> педагогическим работникам муниципальных образовательных учреждений, проживающих в сельской местности</w:t>
      </w:r>
      <w:r w:rsidR="00B33EE3">
        <w:rPr>
          <w:rFonts w:ascii="Times New Roman" w:hAnsi="Times New Roman" w:cs="Times New Roman"/>
          <w:spacing w:val="6"/>
          <w:sz w:val="28"/>
          <w:szCs w:val="28"/>
        </w:rPr>
        <w:t>,</w:t>
      </w:r>
      <w:r w:rsidR="0006617C" w:rsidRPr="00283AD4">
        <w:rPr>
          <w:rFonts w:ascii="Times New Roman" w:hAnsi="Times New Roman" w:cs="Times New Roman"/>
          <w:spacing w:val="6"/>
          <w:sz w:val="28"/>
          <w:szCs w:val="28"/>
        </w:rPr>
        <w:t xml:space="preserve">  в сумме </w:t>
      </w:r>
      <w:r w:rsidRPr="00283AD4">
        <w:rPr>
          <w:rFonts w:ascii="Times New Roman" w:hAnsi="Times New Roman" w:cs="Times New Roman"/>
          <w:spacing w:val="6"/>
          <w:sz w:val="28"/>
          <w:szCs w:val="28"/>
        </w:rPr>
        <w:t>3</w:t>
      </w:r>
      <w:r w:rsidR="0006617C" w:rsidRPr="00283AD4">
        <w:rPr>
          <w:rFonts w:ascii="Times New Roman" w:hAnsi="Times New Roman" w:cs="Times New Roman"/>
          <w:spacing w:val="6"/>
          <w:sz w:val="28"/>
          <w:szCs w:val="28"/>
        </w:rPr>
        <w:t>0,0 тыс. рублей</w:t>
      </w:r>
      <w:r w:rsidR="00283AD4" w:rsidRPr="00283AD4">
        <w:rPr>
          <w:rFonts w:ascii="Times New Roman" w:hAnsi="Times New Roman" w:cs="Times New Roman"/>
          <w:spacing w:val="6"/>
          <w:sz w:val="28"/>
          <w:szCs w:val="28"/>
        </w:rPr>
        <w:t xml:space="preserve"> на 2022 – 2023 годы в сумме 30,0 тыс. рублей ежегодно</w:t>
      </w:r>
      <w:r w:rsidRPr="00283AD4">
        <w:rPr>
          <w:rFonts w:ascii="Times New Roman" w:hAnsi="Times New Roman" w:cs="Times New Roman"/>
          <w:spacing w:val="6"/>
          <w:sz w:val="28"/>
          <w:szCs w:val="28"/>
        </w:rPr>
        <w:t>;</w:t>
      </w:r>
    </w:p>
    <w:p w:rsidR="00283AD4" w:rsidRPr="00283AD4" w:rsidRDefault="00BF1114" w:rsidP="00BF1114">
      <w:pPr>
        <w:shd w:val="clear" w:color="auto" w:fill="FFFFFF"/>
        <w:spacing w:after="0" w:line="240" w:lineRule="auto"/>
        <w:ind w:firstLine="709"/>
        <w:jc w:val="both"/>
        <w:rPr>
          <w:rFonts w:ascii="Times New Roman" w:hAnsi="Times New Roman" w:cs="Times New Roman"/>
          <w:spacing w:val="6"/>
          <w:sz w:val="28"/>
          <w:szCs w:val="28"/>
        </w:rPr>
      </w:pPr>
      <w:r w:rsidRPr="00283AD4">
        <w:rPr>
          <w:rFonts w:ascii="Times New Roman" w:hAnsi="Times New Roman" w:cs="Times New Roman"/>
          <w:spacing w:val="6"/>
          <w:sz w:val="28"/>
          <w:szCs w:val="28"/>
        </w:rPr>
        <w:t>на проведение мероприятий для детей и молодежи в сумме 282,8 тыс. рублей</w:t>
      </w:r>
      <w:r w:rsidR="0006617C" w:rsidRPr="00283AD4">
        <w:rPr>
          <w:rFonts w:ascii="Times New Roman" w:hAnsi="Times New Roman" w:cs="Times New Roman"/>
          <w:spacing w:val="6"/>
          <w:sz w:val="28"/>
          <w:szCs w:val="28"/>
        </w:rPr>
        <w:t xml:space="preserve"> в 202</w:t>
      </w:r>
      <w:r w:rsidRPr="00283AD4">
        <w:rPr>
          <w:rFonts w:ascii="Times New Roman" w:hAnsi="Times New Roman" w:cs="Times New Roman"/>
          <w:spacing w:val="6"/>
          <w:sz w:val="28"/>
          <w:szCs w:val="28"/>
        </w:rPr>
        <w:t>1</w:t>
      </w:r>
      <w:r w:rsidR="0006617C" w:rsidRPr="00283AD4">
        <w:rPr>
          <w:rFonts w:ascii="Times New Roman" w:hAnsi="Times New Roman" w:cs="Times New Roman"/>
          <w:spacing w:val="6"/>
          <w:sz w:val="28"/>
          <w:szCs w:val="28"/>
        </w:rPr>
        <w:t xml:space="preserve"> году,</w:t>
      </w:r>
      <w:r w:rsidR="00283AD4" w:rsidRPr="00283AD4">
        <w:rPr>
          <w:rFonts w:ascii="Times New Roman" w:hAnsi="Times New Roman" w:cs="Times New Roman"/>
          <w:spacing w:val="6"/>
          <w:sz w:val="28"/>
          <w:szCs w:val="28"/>
        </w:rPr>
        <w:t xml:space="preserve"> на 2022 – 2023 годы в сумме 276,3 тыс. рублей и 269,4 тыс. рублей соответственно.</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pacing w:val="6"/>
          <w:sz w:val="28"/>
          <w:szCs w:val="28"/>
          <w:lang w:eastAsia="ru-RU"/>
        </w:rPr>
      </w:pPr>
      <w:r w:rsidRPr="00283AD4">
        <w:rPr>
          <w:rFonts w:ascii="Times New Roman" w:eastAsia="Times New Roman" w:hAnsi="Times New Roman" w:cs="Times New Roman"/>
          <w:spacing w:val="6"/>
          <w:sz w:val="28"/>
          <w:szCs w:val="28"/>
          <w:lang w:eastAsia="ru-RU"/>
        </w:rPr>
        <w:t xml:space="preserve">Расходы на содержание </w:t>
      </w:r>
      <w:r w:rsidRPr="00283AD4">
        <w:rPr>
          <w:rFonts w:ascii="Times New Roman" w:hAnsi="Times New Roman" w:cs="Times New Roman"/>
          <w:spacing w:val="6"/>
          <w:sz w:val="28"/>
          <w:szCs w:val="28"/>
        </w:rPr>
        <w:t xml:space="preserve">муниципального дошкольного образовательного учреждения «Шуйская детская школа искусств» </w:t>
      </w:r>
      <w:r w:rsidRPr="00283AD4">
        <w:rPr>
          <w:rFonts w:ascii="Times New Roman" w:eastAsia="Times New Roman" w:hAnsi="Times New Roman" w:cs="Times New Roman"/>
          <w:spacing w:val="6"/>
          <w:sz w:val="28"/>
          <w:szCs w:val="28"/>
          <w:lang w:eastAsia="ru-RU"/>
        </w:rPr>
        <w:t>включены в программу «Развитие культуры в Междуреченском муниципальном районе на 20</w:t>
      </w:r>
      <w:r w:rsidR="00283AD4" w:rsidRPr="00283AD4">
        <w:rPr>
          <w:rFonts w:ascii="Times New Roman" w:eastAsia="Times New Roman" w:hAnsi="Times New Roman" w:cs="Times New Roman"/>
          <w:spacing w:val="6"/>
          <w:sz w:val="28"/>
          <w:szCs w:val="28"/>
          <w:lang w:eastAsia="ru-RU"/>
        </w:rPr>
        <w:t>21</w:t>
      </w:r>
      <w:r w:rsidRPr="00283AD4">
        <w:rPr>
          <w:rFonts w:ascii="Times New Roman" w:eastAsia="Times New Roman" w:hAnsi="Times New Roman" w:cs="Times New Roman"/>
          <w:spacing w:val="6"/>
          <w:sz w:val="28"/>
          <w:szCs w:val="28"/>
          <w:lang w:eastAsia="ru-RU"/>
        </w:rPr>
        <w:t>-202</w:t>
      </w:r>
      <w:r w:rsidR="00283AD4" w:rsidRPr="00283AD4">
        <w:rPr>
          <w:rFonts w:ascii="Times New Roman" w:eastAsia="Times New Roman" w:hAnsi="Times New Roman" w:cs="Times New Roman"/>
          <w:spacing w:val="6"/>
          <w:sz w:val="28"/>
          <w:szCs w:val="28"/>
          <w:lang w:eastAsia="ru-RU"/>
        </w:rPr>
        <w:t>5</w:t>
      </w:r>
      <w:r w:rsidRPr="00283AD4">
        <w:rPr>
          <w:rFonts w:ascii="Times New Roman" w:eastAsia="Times New Roman" w:hAnsi="Times New Roman" w:cs="Times New Roman"/>
          <w:spacing w:val="6"/>
          <w:sz w:val="28"/>
          <w:szCs w:val="28"/>
          <w:lang w:eastAsia="ru-RU"/>
        </w:rPr>
        <w:t xml:space="preserve"> годы» подпрограмму «Развитие образования в сфере культуры и искусства». Так, </w:t>
      </w:r>
      <w:r w:rsidR="00283AD4" w:rsidRPr="00283AD4">
        <w:rPr>
          <w:rFonts w:ascii="Times New Roman" w:eastAsia="Times New Roman" w:hAnsi="Times New Roman" w:cs="Times New Roman"/>
          <w:spacing w:val="6"/>
          <w:sz w:val="28"/>
          <w:szCs w:val="28"/>
          <w:lang w:eastAsia="ru-RU"/>
        </w:rPr>
        <w:t>предусматривается</w:t>
      </w:r>
      <w:r w:rsidRPr="00283AD4">
        <w:rPr>
          <w:rFonts w:ascii="Times New Roman" w:eastAsia="Times New Roman" w:hAnsi="Times New Roman" w:cs="Times New Roman"/>
          <w:spacing w:val="6"/>
          <w:sz w:val="28"/>
          <w:szCs w:val="28"/>
          <w:lang w:eastAsia="ru-RU"/>
        </w:rPr>
        <w:t xml:space="preserve"> сумма расходов на 202</w:t>
      </w:r>
      <w:r w:rsidR="00283AD4" w:rsidRPr="00283AD4">
        <w:rPr>
          <w:rFonts w:ascii="Times New Roman" w:eastAsia="Times New Roman" w:hAnsi="Times New Roman" w:cs="Times New Roman"/>
          <w:spacing w:val="6"/>
          <w:sz w:val="28"/>
          <w:szCs w:val="28"/>
          <w:lang w:eastAsia="ru-RU"/>
        </w:rPr>
        <w:t>1</w:t>
      </w:r>
      <w:r w:rsidRPr="00283AD4">
        <w:rPr>
          <w:rFonts w:ascii="Times New Roman" w:eastAsia="Times New Roman" w:hAnsi="Times New Roman" w:cs="Times New Roman"/>
          <w:spacing w:val="6"/>
          <w:sz w:val="28"/>
          <w:szCs w:val="28"/>
          <w:lang w:eastAsia="ru-RU"/>
        </w:rPr>
        <w:t xml:space="preserve"> год </w:t>
      </w:r>
      <w:r w:rsidR="00283AD4" w:rsidRPr="00283AD4">
        <w:rPr>
          <w:rFonts w:ascii="Times New Roman" w:eastAsia="Times New Roman" w:hAnsi="Times New Roman" w:cs="Times New Roman"/>
          <w:spacing w:val="6"/>
          <w:sz w:val="28"/>
          <w:szCs w:val="28"/>
          <w:lang w:eastAsia="ru-RU"/>
        </w:rPr>
        <w:t>–</w:t>
      </w:r>
      <w:r w:rsidRPr="00283AD4">
        <w:rPr>
          <w:rFonts w:ascii="Times New Roman" w:eastAsia="Times New Roman" w:hAnsi="Times New Roman" w:cs="Times New Roman"/>
          <w:spacing w:val="6"/>
          <w:sz w:val="28"/>
          <w:szCs w:val="28"/>
          <w:lang w:eastAsia="ru-RU"/>
        </w:rPr>
        <w:t xml:space="preserve"> </w:t>
      </w:r>
      <w:r w:rsidR="00283AD4" w:rsidRPr="00283AD4">
        <w:rPr>
          <w:rFonts w:ascii="Times New Roman" w:eastAsia="Times New Roman" w:hAnsi="Times New Roman" w:cs="Times New Roman"/>
          <w:spacing w:val="6"/>
          <w:sz w:val="28"/>
          <w:szCs w:val="28"/>
          <w:lang w:eastAsia="ru-RU"/>
        </w:rPr>
        <w:t>4595,1</w:t>
      </w:r>
      <w:r w:rsidRPr="00283AD4">
        <w:rPr>
          <w:rFonts w:ascii="Times New Roman" w:eastAsia="Times New Roman" w:hAnsi="Times New Roman" w:cs="Times New Roman"/>
          <w:spacing w:val="6"/>
          <w:sz w:val="28"/>
          <w:szCs w:val="28"/>
          <w:lang w:eastAsia="ru-RU"/>
        </w:rPr>
        <w:t xml:space="preserve"> тыс. рублей, что </w:t>
      </w:r>
      <w:r w:rsidR="00283AD4" w:rsidRPr="00283AD4">
        <w:rPr>
          <w:rFonts w:ascii="Times New Roman" w:eastAsia="Times New Roman" w:hAnsi="Times New Roman" w:cs="Times New Roman"/>
          <w:spacing w:val="6"/>
          <w:sz w:val="28"/>
          <w:szCs w:val="28"/>
          <w:lang w:eastAsia="ru-RU"/>
        </w:rPr>
        <w:t>ниже</w:t>
      </w:r>
      <w:r w:rsidRPr="00283AD4">
        <w:rPr>
          <w:rFonts w:ascii="Times New Roman" w:eastAsia="Times New Roman" w:hAnsi="Times New Roman" w:cs="Times New Roman"/>
          <w:spacing w:val="6"/>
          <w:sz w:val="28"/>
          <w:szCs w:val="28"/>
          <w:lang w:eastAsia="ru-RU"/>
        </w:rPr>
        <w:t xml:space="preserve"> уровня 20</w:t>
      </w:r>
      <w:r w:rsidR="00283AD4" w:rsidRPr="00283AD4">
        <w:rPr>
          <w:rFonts w:ascii="Times New Roman" w:eastAsia="Times New Roman" w:hAnsi="Times New Roman" w:cs="Times New Roman"/>
          <w:spacing w:val="6"/>
          <w:sz w:val="28"/>
          <w:szCs w:val="28"/>
          <w:lang w:eastAsia="ru-RU"/>
        </w:rPr>
        <w:t>20</w:t>
      </w:r>
      <w:r w:rsidRPr="00283AD4">
        <w:rPr>
          <w:rFonts w:ascii="Times New Roman" w:eastAsia="Times New Roman" w:hAnsi="Times New Roman" w:cs="Times New Roman"/>
          <w:spacing w:val="6"/>
          <w:sz w:val="28"/>
          <w:szCs w:val="28"/>
          <w:lang w:eastAsia="ru-RU"/>
        </w:rPr>
        <w:t xml:space="preserve"> года на </w:t>
      </w:r>
      <w:r w:rsidR="00283AD4" w:rsidRPr="00283AD4">
        <w:rPr>
          <w:rFonts w:ascii="Times New Roman" w:eastAsia="Times New Roman" w:hAnsi="Times New Roman" w:cs="Times New Roman"/>
          <w:spacing w:val="6"/>
          <w:sz w:val="28"/>
          <w:szCs w:val="28"/>
          <w:lang w:eastAsia="ru-RU"/>
        </w:rPr>
        <w:t>912,8</w:t>
      </w:r>
      <w:r w:rsidRPr="00283AD4">
        <w:rPr>
          <w:rFonts w:ascii="Times New Roman" w:eastAsia="Times New Roman" w:hAnsi="Times New Roman" w:cs="Times New Roman"/>
          <w:spacing w:val="6"/>
          <w:sz w:val="28"/>
          <w:szCs w:val="28"/>
          <w:lang w:eastAsia="ru-RU"/>
        </w:rPr>
        <w:t xml:space="preserve"> тыс. рублей. На плановый период  202</w:t>
      </w:r>
      <w:r w:rsidR="00283AD4" w:rsidRPr="00283AD4">
        <w:rPr>
          <w:rFonts w:ascii="Times New Roman" w:eastAsia="Times New Roman" w:hAnsi="Times New Roman" w:cs="Times New Roman"/>
          <w:spacing w:val="6"/>
          <w:sz w:val="28"/>
          <w:szCs w:val="28"/>
          <w:lang w:eastAsia="ru-RU"/>
        </w:rPr>
        <w:t>2</w:t>
      </w:r>
      <w:r w:rsidRPr="00283AD4">
        <w:rPr>
          <w:rFonts w:ascii="Times New Roman" w:eastAsia="Times New Roman" w:hAnsi="Times New Roman" w:cs="Times New Roman"/>
          <w:spacing w:val="6"/>
          <w:sz w:val="28"/>
          <w:szCs w:val="28"/>
          <w:lang w:eastAsia="ru-RU"/>
        </w:rPr>
        <w:t xml:space="preserve"> - 202</w:t>
      </w:r>
      <w:r w:rsidR="00283AD4" w:rsidRPr="00283AD4">
        <w:rPr>
          <w:rFonts w:ascii="Times New Roman" w:eastAsia="Times New Roman" w:hAnsi="Times New Roman" w:cs="Times New Roman"/>
          <w:spacing w:val="6"/>
          <w:sz w:val="28"/>
          <w:szCs w:val="28"/>
          <w:lang w:eastAsia="ru-RU"/>
        </w:rPr>
        <w:t>3</w:t>
      </w:r>
      <w:r w:rsidRPr="00283AD4">
        <w:rPr>
          <w:rFonts w:ascii="Times New Roman" w:eastAsia="Times New Roman" w:hAnsi="Times New Roman" w:cs="Times New Roman"/>
          <w:spacing w:val="6"/>
          <w:sz w:val="28"/>
          <w:szCs w:val="28"/>
          <w:lang w:eastAsia="ru-RU"/>
        </w:rPr>
        <w:t xml:space="preserve"> годы по данной подпрограмме предусмотрены средства в сумме </w:t>
      </w:r>
      <w:r w:rsidR="00283AD4" w:rsidRPr="00283AD4">
        <w:rPr>
          <w:rFonts w:ascii="Times New Roman" w:eastAsia="Times New Roman" w:hAnsi="Times New Roman" w:cs="Times New Roman"/>
          <w:spacing w:val="6"/>
          <w:sz w:val="28"/>
          <w:szCs w:val="28"/>
          <w:lang w:eastAsia="ru-RU"/>
        </w:rPr>
        <w:t>4466,6</w:t>
      </w:r>
      <w:r w:rsidRPr="00283AD4">
        <w:rPr>
          <w:rFonts w:ascii="Times New Roman" w:eastAsia="Times New Roman" w:hAnsi="Times New Roman" w:cs="Times New Roman"/>
          <w:spacing w:val="6"/>
          <w:sz w:val="28"/>
          <w:szCs w:val="28"/>
          <w:lang w:eastAsia="ru-RU"/>
        </w:rPr>
        <w:t xml:space="preserve"> тыс. рублей и </w:t>
      </w:r>
      <w:r w:rsidR="00283AD4" w:rsidRPr="00283AD4">
        <w:rPr>
          <w:rFonts w:ascii="Times New Roman" w:eastAsia="Times New Roman" w:hAnsi="Times New Roman" w:cs="Times New Roman"/>
          <w:spacing w:val="6"/>
          <w:sz w:val="28"/>
          <w:szCs w:val="28"/>
          <w:lang w:eastAsia="ru-RU"/>
        </w:rPr>
        <w:t>4329,0</w:t>
      </w:r>
      <w:r w:rsidRPr="00283AD4">
        <w:rPr>
          <w:rFonts w:ascii="Times New Roman" w:eastAsia="Times New Roman" w:hAnsi="Times New Roman" w:cs="Times New Roman"/>
          <w:spacing w:val="6"/>
          <w:sz w:val="28"/>
          <w:szCs w:val="28"/>
          <w:lang w:eastAsia="ru-RU"/>
        </w:rPr>
        <w:t xml:space="preserve"> тыс. рублей  соответственно. </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pacing w:val="6"/>
          <w:sz w:val="28"/>
          <w:szCs w:val="28"/>
          <w:lang w:eastAsia="ru-RU"/>
        </w:rPr>
      </w:pPr>
    </w:p>
    <w:p w:rsidR="0006617C" w:rsidRPr="00283AD4" w:rsidRDefault="0006617C" w:rsidP="0006617C">
      <w:pPr>
        <w:tabs>
          <w:tab w:val="left" w:pos="720"/>
        </w:tabs>
        <w:spacing w:after="0" w:line="240" w:lineRule="auto"/>
        <w:ind w:firstLine="720"/>
        <w:jc w:val="center"/>
        <w:rPr>
          <w:rFonts w:ascii="Times New Roman" w:eastAsia="Times New Roman" w:hAnsi="Times New Roman" w:cs="Times New Roman"/>
          <w:sz w:val="28"/>
          <w:szCs w:val="28"/>
          <w:lang w:eastAsia="ru-RU"/>
        </w:rPr>
      </w:pPr>
      <w:r w:rsidRPr="00283AD4">
        <w:rPr>
          <w:rFonts w:ascii="Times New Roman" w:eastAsia="Times New Roman" w:hAnsi="Times New Roman" w:cs="Times New Roman"/>
          <w:sz w:val="28"/>
          <w:szCs w:val="28"/>
          <w:lang w:eastAsia="ru-RU"/>
        </w:rPr>
        <w:t>Динамика и структура расходов бюджета района  по разделу «Образование»</w:t>
      </w:r>
    </w:p>
    <w:p w:rsidR="0006617C" w:rsidRPr="007E72E0" w:rsidRDefault="0006617C" w:rsidP="0006617C">
      <w:pPr>
        <w:tabs>
          <w:tab w:val="left" w:pos="720"/>
        </w:tabs>
        <w:spacing w:after="0" w:line="240" w:lineRule="auto"/>
        <w:jc w:val="both"/>
        <w:rPr>
          <w:rFonts w:ascii="Times New Roman" w:eastAsia="Times New Roman" w:hAnsi="Times New Roman" w:cs="Times New Roman"/>
          <w:sz w:val="28"/>
          <w:szCs w:val="28"/>
          <w:lang w:eastAsia="ru-RU"/>
        </w:rPr>
      </w:pPr>
      <w:r w:rsidRPr="007E72E0">
        <w:rPr>
          <w:rFonts w:ascii="Times New Roman" w:eastAsia="Times New Roman" w:hAnsi="Times New Roman" w:cs="Times New Roman"/>
          <w:sz w:val="28"/>
          <w:szCs w:val="28"/>
          <w:lang w:eastAsia="ru-RU"/>
        </w:rPr>
        <w:t>Таблица № 7                                                                                        тыс. рублей</w:t>
      </w:r>
    </w:p>
    <w:tbl>
      <w:tblPr>
        <w:tblW w:w="9465" w:type="dxa"/>
        <w:tblLayout w:type="fixed"/>
        <w:tblCellMar>
          <w:left w:w="30" w:type="dxa"/>
          <w:right w:w="30" w:type="dxa"/>
        </w:tblCellMar>
        <w:tblLook w:val="0000" w:firstRow="0" w:lastRow="0" w:firstColumn="0" w:lastColumn="0" w:noHBand="0" w:noVBand="0"/>
      </w:tblPr>
      <w:tblGrid>
        <w:gridCol w:w="1650"/>
        <w:gridCol w:w="790"/>
        <w:gridCol w:w="709"/>
        <w:gridCol w:w="783"/>
        <w:gridCol w:w="634"/>
        <w:gridCol w:w="851"/>
        <w:gridCol w:w="709"/>
        <w:gridCol w:w="850"/>
        <w:gridCol w:w="709"/>
        <w:gridCol w:w="992"/>
        <w:gridCol w:w="788"/>
      </w:tblGrid>
      <w:tr w:rsidR="00E75AAF" w:rsidRPr="007E72E0" w:rsidTr="00961E6A">
        <w:trPr>
          <w:trHeight w:val="1483"/>
          <w:tblHeader/>
        </w:trPr>
        <w:tc>
          <w:tcPr>
            <w:tcW w:w="1650" w:type="dxa"/>
            <w:tcBorders>
              <w:top w:val="single" w:sz="6" w:space="0" w:color="auto"/>
              <w:left w:val="single" w:sz="6" w:space="0" w:color="auto"/>
              <w:bottom w:val="single" w:sz="6" w:space="0" w:color="auto"/>
              <w:right w:val="single" w:sz="6" w:space="0" w:color="auto"/>
            </w:tcBorders>
          </w:tcPr>
          <w:p w:rsidR="0006617C" w:rsidRPr="007E72E0"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 xml:space="preserve">Наименование </w:t>
            </w:r>
          </w:p>
        </w:tc>
        <w:tc>
          <w:tcPr>
            <w:tcW w:w="790" w:type="dxa"/>
            <w:tcBorders>
              <w:top w:val="single" w:sz="6" w:space="0" w:color="auto"/>
              <w:left w:val="single" w:sz="6" w:space="0" w:color="auto"/>
              <w:bottom w:val="single" w:sz="6" w:space="0" w:color="auto"/>
              <w:right w:val="single" w:sz="6" w:space="0" w:color="auto"/>
            </w:tcBorders>
          </w:tcPr>
          <w:p w:rsidR="0006617C" w:rsidRPr="007E72E0" w:rsidRDefault="0006617C" w:rsidP="00283A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Исполнение бюджета за 201</w:t>
            </w:r>
            <w:r w:rsidR="00283AD4" w:rsidRPr="007E72E0">
              <w:rPr>
                <w:rFonts w:ascii="Times New Roman" w:eastAsia="Times New Roman" w:hAnsi="Times New Roman" w:cs="Times New Roman"/>
                <w:sz w:val="24"/>
                <w:szCs w:val="24"/>
                <w:lang w:eastAsia="ru-RU"/>
              </w:rPr>
              <w:t>9</w:t>
            </w:r>
            <w:r w:rsidRPr="007E72E0">
              <w:rPr>
                <w:rFonts w:ascii="Times New Roman" w:eastAsia="Times New Roman" w:hAnsi="Times New Roman" w:cs="Times New Roman"/>
                <w:sz w:val="24"/>
                <w:szCs w:val="24"/>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06617C" w:rsidRPr="007E72E0"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Доля в расходах раздела, %</w:t>
            </w:r>
          </w:p>
        </w:tc>
        <w:tc>
          <w:tcPr>
            <w:tcW w:w="783" w:type="dxa"/>
            <w:tcBorders>
              <w:top w:val="single" w:sz="6" w:space="0" w:color="auto"/>
              <w:left w:val="single" w:sz="6" w:space="0" w:color="auto"/>
              <w:bottom w:val="single" w:sz="6" w:space="0" w:color="auto"/>
              <w:right w:val="single" w:sz="6" w:space="0" w:color="auto"/>
            </w:tcBorders>
          </w:tcPr>
          <w:p w:rsidR="0006617C" w:rsidRPr="007E72E0" w:rsidRDefault="0006617C" w:rsidP="00283A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Уточненный бюджет на 20</w:t>
            </w:r>
            <w:r w:rsidR="00283AD4" w:rsidRPr="007E72E0">
              <w:rPr>
                <w:rFonts w:ascii="Times New Roman" w:eastAsia="Times New Roman" w:hAnsi="Times New Roman" w:cs="Times New Roman"/>
                <w:sz w:val="24"/>
                <w:szCs w:val="24"/>
                <w:lang w:eastAsia="ru-RU"/>
              </w:rPr>
              <w:t>20</w:t>
            </w:r>
            <w:r w:rsidRPr="007E72E0">
              <w:rPr>
                <w:rFonts w:ascii="Times New Roman" w:eastAsia="Times New Roman" w:hAnsi="Times New Roman" w:cs="Times New Roman"/>
                <w:sz w:val="24"/>
                <w:szCs w:val="24"/>
                <w:lang w:eastAsia="ru-RU"/>
              </w:rPr>
              <w:t xml:space="preserve"> год</w:t>
            </w:r>
          </w:p>
        </w:tc>
        <w:tc>
          <w:tcPr>
            <w:tcW w:w="634" w:type="dxa"/>
            <w:tcBorders>
              <w:top w:val="single" w:sz="6" w:space="0" w:color="auto"/>
              <w:left w:val="single" w:sz="6" w:space="0" w:color="auto"/>
              <w:bottom w:val="single" w:sz="6" w:space="0" w:color="auto"/>
              <w:right w:val="single" w:sz="6" w:space="0" w:color="auto"/>
            </w:tcBorders>
          </w:tcPr>
          <w:p w:rsidR="0006617C" w:rsidRPr="007E72E0"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Доля в расходах раздела, %</w:t>
            </w:r>
          </w:p>
        </w:tc>
        <w:tc>
          <w:tcPr>
            <w:tcW w:w="851" w:type="dxa"/>
            <w:tcBorders>
              <w:top w:val="single" w:sz="6" w:space="0" w:color="auto"/>
              <w:left w:val="single" w:sz="6" w:space="0" w:color="auto"/>
              <w:bottom w:val="single" w:sz="6" w:space="0" w:color="auto"/>
              <w:right w:val="single" w:sz="6" w:space="0" w:color="auto"/>
            </w:tcBorders>
          </w:tcPr>
          <w:p w:rsidR="0006617C" w:rsidRPr="007E72E0" w:rsidRDefault="0006617C" w:rsidP="00283A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Проект  бюджета на 202</w:t>
            </w:r>
            <w:r w:rsidR="00283AD4" w:rsidRPr="007E72E0">
              <w:rPr>
                <w:rFonts w:ascii="Times New Roman" w:eastAsia="Times New Roman" w:hAnsi="Times New Roman" w:cs="Times New Roman"/>
                <w:sz w:val="24"/>
                <w:szCs w:val="24"/>
                <w:lang w:eastAsia="ru-RU"/>
              </w:rPr>
              <w:t>1</w:t>
            </w:r>
            <w:r w:rsidRPr="007E72E0">
              <w:rPr>
                <w:rFonts w:ascii="Times New Roman" w:eastAsia="Times New Roman" w:hAnsi="Times New Roman" w:cs="Times New Roman"/>
                <w:sz w:val="24"/>
                <w:szCs w:val="24"/>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06617C" w:rsidRPr="007E72E0"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Доля в расходах раздела, %</w:t>
            </w:r>
          </w:p>
        </w:tc>
        <w:tc>
          <w:tcPr>
            <w:tcW w:w="850" w:type="dxa"/>
            <w:tcBorders>
              <w:top w:val="single" w:sz="6" w:space="0" w:color="auto"/>
              <w:left w:val="single" w:sz="6" w:space="0" w:color="auto"/>
              <w:bottom w:val="single" w:sz="6" w:space="0" w:color="auto"/>
              <w:right w:val="single" w:sz="6" w:space="0" w:color="auto"/>
            </w:tcBorders>
          </w:tcPr>
          <w:p w:rsidR="0006617C" w:rsidRPr="007E72E0" w:rsidRDefault="0006617C" w:rsidP="00283A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Проект  бюджета на 202</w:t>
            </w:r>
            <w:r w:rsidR="00283AD4" w:rsidRPr="007E72E0">
              <w:rPr>
                <w:rFonts w:ascii="Times New Roman" w:eastAsia="Times New Roman" w:hAnsi="Times New Roman" w:cs="Times New Roman"/>
                <w:sz w:val="24"/>
                <w:szCs w:val="24"/>
                <w:lang w:eastAsia="ru-RU"/>
              </w:rPr>
              <w:t>2</w:t>
            </w:r>
            <w:r w:rsidRPr="007E72E0">
              <w:rPr>
                <w:rFonts w:ascii="Times New Roman" w:eastAsia="Times New Roman" w:hAnsi="Times New Roman" w:cs="Times New Roman"/>
                <w:sz w:val="24"/>
                <w:szCs w:val="24"/>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06617C" w:rsidRPr="007E72E0"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Доля в расходах раздела, %</w:t>
            </w:r>
          </w:p>
        </w:tc>
        <w:tc>
          <w:tcPr>
            <w:tcW w:w="992" w:type="dxa"/>
            <w:tcBorders>
              <w:top w:val="single" w:sz="6" w:space="0" w:color="auto"/>
              <w:left w:val="single" w:sz="6" w:space="0" w:color="auto"/>
              <w:bottom w:val="single" w:sz="6" w:space="0" w:color="auto"/>
              <w:right w:val="single" w:sz="6" w:space="0" w:color="auto"/>
            </w:tcBorders>
          </w:tcPr>
          <w:p w:rsidR="0006617C" w:rsidRPr="007E72E0" w:rsidRDefault="0006617C" w:rsidP="00283A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Проект бюджета на 202</w:t>
            </w:r>
            <w:r w:rsidR="00283AD4" w:rsidRPr="007E72E0">
              <w:rPr>
                <w:rFonts w:ascii="Times New Roman" w:eastAsia="Times New Roman" w:hAnsi="Times New Roman" w:cs="Times New Roman"/>
                <w:sz w:val="24"/>
                <w:szCs w:val="24"/>
                <w:lang w:eastAsia="ru-RU"/>
              </w:rPr>
              <w:t>3</w:t>
            </w:r>
            <w:r w:rsidRPr="007E72E0">
              <w:rPr>
                <w:rFonts w:ascii="Times New Roman" w:eastAsia="Times New Roman" w:hAnsi="Times New Roman" w:cs="Times New Roman"/>
                <w:sz w:val="24"/>
                <w:szCs w:val="24"/>
                <w:lang w:eastAsia="ru-RU"/>
              </w:rPr>
              <w:t xml:space="preserve"> год</w:t>
            </w:r>
          </w:p>
        </w:tc>
        <w:tc>
          <w:tcPr>
            <w:tcW w:w="788" w:type="dxa"/>
            <w:tcBorders>
              <w:top w:val="single" w:sz="6" w:space="0" w:color="auto"/>
              <w:left w:val="single" w:sz="6" w:space="0" w:color="auto"/>
              <w:bottom w:val="single" w:sz="6" w:space="0" w:color="auto"/>
              <w:right w:val="single" w:sz="6" w:space="0" w:color="auto"/>
            </w:tcBorders>
          </w:tcPr>
          <w:p w:rsidR="0006617C" w:rsidRPr="007E72E0"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2E0">
              <w:rPr>
                <w:rFonts w:ascii="Times New Roman" w:eastAsia="Times New Roman" w:hAnsi="Times New Roman" w:cs="Times New Roman"/>
                <w:sz w:val="24"/>
                <w:szCs w:val="24"/>
                <w:lang w:eastAsia="ru-RU"/>
              </w:rPr>
              <w:t>Доля в расходах раздела, %</w:t>
            </w:r>
          </w:p>
        </w:tc>
      </w:tr>
      <w:tr w:rsidR="00E75AAF" w:rsidRPr="0006617C" w:rsidTr="00961E6A">
        <w:trPr>
          <w:trHeight w:val="247"/>
        </w:trPr>
        <w:tc>
          <w:tcPr>
            <w:tcW w:w="16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1</w:t>
            </w:r>
          </w:p>
        </w:tc>
        <w:tc>
          <w:tcPr>
            <w:tcW w:w="79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3</w:t>
            </w:r>
          </w:p>
        </w:tc>
        <w:tc>
          <w:tcPr>
            <w:tcW w:w="783"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4</w:t>
            </w:r>
          </w:p>
        </w:tc>
        <w:tc>
          <w:tcPr>
            <w:tcW w:w="634"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5</w:t>
            </w:r>
          </w:p>
        </w:tc>
        <w:tc>
          <w:tcPr>
            <w:tcW w:w="851"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6</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7</w:t>
            </w:r>
          </w:p>
        </w:tc>
        <w:tc>
          <w:tcPr>
            <w:tcW w:w="8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8</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9</w:t>
            </w:r>
          </w:p>
        </w:tc>
        <w:tc>
          <w:tcPr>
            <w:tcW w:w="992"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10</w:t>
            </w:r>
          </w:p>
        </w:tc>
        <w:tc>
          <w:tcPr>
            <w:tcW w:w="788"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11</w:t>
            </w:r>
          </w:p>
        </w:tc>
      </w:tr>
      <w:tr w:rsidR="00E75AAF" w:rsidRPr="00F25542" w:rsidTr="00961E6A">
        <w:trPr>
          <w:trHeight w:val="494"/>
        </w:trPr>
        <w:tc>
          <w:tcPr>
            <w:tcW w:w="16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Дошкольное образование</w:t>
            </w:r>
          </w:p>
        </w:tc>
        <w:tc>
          <w:tcPr>
            <w:tcW w:w="790"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20605,8</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17,7</w:t>
            </w:r>
          </w:p>
        </w:tc>
        <w:tc>
          <w:tcPr>
            <w:tcW w:w="783"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30791,8</w:t>
            </w:r>
          </w:p>
        </w:tc>
        <w:tc>
          <w:tcPr>
            <w:tcW w:w="634"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21,6</w:t>
            </w:r>
          </w:p>
        </w:tc>
        <w:tc>
          <w:tcPr>
            <w:tcW w:w="851"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23653,4</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19,9</w:t>
            </w:r>
          </w:p>
        </w:tc>
        <w:tc>
          <w:tcPr>
            <w:tcW w:w="850"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23545,8</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A5B2D">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19,4</w:t>
            </w:r>
          </w:p>
        </w:tc>
        <w:tc>
          <w:tcPr>
            <w:tcW w:w="992"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24409,5</w:t>
            </w:r>
          </w:p>
        </w:tc>
        <w:tc>
          <w:tcPr>
            <w:tcW w:w="788"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21,3</w:t>
            </w:r>
          </w:p>
        </w:tc>
      </w:tr>
      <w:tr w:rsidR="00E75AAF" w:rsidRPr="00F25542" w:rsidTr="00961E6A">
        <w:trPr>
          <w:trHeight w:val="494"/>
        </w:trPr>
        <w:tc>
          <w:tcPr>
            <w:tcW w:w="16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Общее образование</w:t>
            </w:r>
          </w:p>
        </w:tc>
        <w:tc>
          <w:tcPr>
            <w:tcW w:w="790"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81692,5</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70,0</w:t>
            </w:r>
          </w:p>
        </w:tc>
        <w:tc>
          <w:tcPr>
            <w:tcW w:w="783"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94301,9</w:t>
            </w:r>
          </w:p>
        </w:tc>
        <w:tc>
          <w:tcPr>
            <w:tcW w:w="634"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66,3</w:t>
            </w:r>
          </w:p>
        </w:tc>
        <w:tc>
          <w:tcPr>
            <w:tcW w:w="851"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77977,9</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65,8</w:t>
            </w:r>
          </w:p>
        </w:tc>
        <w:tc>
          <w:tcPr>
            <w:tcW w:w="850"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81653,2</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67,0</w:t>
            </w:r>
          </w:p>
        </w:tc>
        <w:tc>
          <w:tcPr>
            <w:tcW w:w="992"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74131,8</w:t>
            </w:r>
          </w:p>
        </w:tc>
        <w:tc>
          <w:tcPr>
            <w:tcW w:w="788"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64,6</w:t>
            </w:r>
          </w:p>
        </w:tc>
      </w:tr>
      <w:tr w:rsidR="00E75AAF" w:rsidRPr="00F25542" w:rsidTr="00961E6A">
        <w:trPr>
          <w:trHeight w:val="494"/>
        </w:trPr>
        <w:tc>
          <w:tcPr>
            <w:tcW w:w="16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Дополнительное образование детей</w:t>
            </w:r>
          </w:p>
        </w:tc>
        <w:tc>
          <w:tcPr>
            <w:tcW w:w="790"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hAnsi="Times New Roman" w:cs="Times New Roman"/>
              </w:rPr>
            </w:pPr>
            <w:r w:rsidRPr="00F25542">
              <w:rPr>
                <w:rFonts w:ascii="Times New Roman" w:hAnsi="Times New Roman" w:cs="Times New Roman"/>
              </w:rPr>
              <w:t>7726,9</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6,6</w:t>
            </w:r>
          </w:p>
        </w:tc>
        <w:tc>
          <w:tcPr>
            <w:tcW w:w="783"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9806,2</w:t>
            </w:r>
          </w:p>
        </w:tc>
        <w:tc>
          <w:tcPr>
            <w:tcW w:w="634"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6,9</w:t>
            </w:r>
          </w:p>
        </w:tc>
        <w:tc>
          <w:tcPr>
            <w:tcW w:w="851"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9389,6</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7,9</w:t>
            </w:r>
          </w:p>
        </w:tc>
        <w:tc>
          <w:tcPr>
            <w:tcW w:w="850"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9151,9</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7,5</w:t>
            </w:r>
          </w:p>
        </w:tc>
        <w:tc>
          <w:tcPr>
            <w:tcW w:w="992"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8897,5</w:t>
            </w:r>
          </w:p>
        </w:tc>
        <w:tc>
          <w:tcPr>
            <w:tcW w:w="788"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7,7</w:t>
            </w:r>
          </w:p>
        </w:tc>
      </w:tr>
      <w:tr w:rsidR="00E75AAF" w:rsidRPr="00F25542" w:rsidTr="00961E6A">
        <w:trPr>
          <w:trHeight w:val="727"/>
        </w:trPr>
        <w:tc>
          <w:tcPr>
            <w:tcW w:w="16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Молодежная политика</w:t>
            </w:r>
          </w:p>
        </w:tc>
        <w:tc>
          <w:tcPr>
            <w:tcW w:w="790"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282,8</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0,2</w:t>
            </w:r>
          </w:p>
        </w:tc>
        <w:tc>
          <w:tcPr>
            <w:tcW w:w="783"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282,8</w:t>
            </w:r>
          </w:p>
        </w:tc>
        <w:tc>
          <w:tcPr>
            <w:tcW w:w="634"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0,2</w:t>
            </w:r>
          </w:p>
        </w:tc>
        <w:tc>
          <w:tcPr>
            <w:tcW w:w="851"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282,8</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0,2</w:t>
            </w:r>
          </w:p>
        </w:tc>
        <w:tc>
          <w:tcPr>
            <w:tcW w:w="850"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276,3</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0,2</w:t>
            </w:r>
          </w:p>
        </w:tc>
        <w:tc>
          <w:tcPr>
            <w:tcW w:w="992"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269,4</w:t>
            </w:r>
          </w:p>
        </w:tc>
        <w:tc>
          <w:tcPr>
            <w:tcW w:w="788"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0,2</w:t>
            </w:r>
          </w:p>
        </w:tc>
      </w:tr>
      <w:tr w:rsidR="00E75AAF" w:rsidRPr="00F25542" w:rsidTr="00961E6A">
        <w:trPr>
          <w:trHeight w:val="1045"/>
        </w:trPr>
        <w:tc>
          <w:tcPr>
            <w:tcW w:w="16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rPr>
                <w:rFonts w:ascii="Times New Roman" w:eastAsia="Times New Roman" w:hAnsi="Times New Roman" w:cs="Times New Roman"/>
                <w:sz w:val="24"/>
                <w:szCs w:val="24"/>
                <w:lang w:eastAsia="ru-RU"/>
              </w:rPr>
            </w:pPr>
            <w:r w:rsidRPr="00F25542">
              <w:rPr>
                <w:rFonts w:ascii="Times New Roman" w:eastAsia="Times New Roman" w:hAnsi="Times New Roman" w:cs="Times New Roman"/>
                <w:sz w:val="24"/>
                <w:szCs w:val="24"/>
                <w:lang w:eastAsia="ru-RU"/>
              </w:rPr>
              <w:t>Другие вопросы в области образования</w:t>
            </w:r>
          </w:p>
        </w:tc>
        <w:tc>
          <w:tcPr>
            <w:tcW w:w="790"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6403,5</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E522B7"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5,5</w:t>
            </w:r>
          </w:p>
        </w:tc>
        <w:tc>
          <w:tcPr>
            <w:tcW w:w="783"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7085,3</w:t>
            </w:r>
          </w:p>
        </w:tc>
        <w:tc>
          <w:tcPr>
            <w:tcW w:w="634" w:type="dxa"/>
            <w:tcBorders>
              <w:top w:val="single" w:sz="6" w:space="0" w:color="auto"/>
              <w:left w:val="single" w:sz="6" w:space="0" w:color="auto"/>
              <w:bottom w:val="single" w:sz="6" w:space="0" w:color="auto"/>
              <w:right w:val="single" w:sz="6" w:space="0" w:color="auto"/>
            </w:tcBorders>
          </w:tcPr>
          <w:p w:rsidR="0006617C" w:rsidRPr="00F25542" w:rsidRDefault="00F25542"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5,0</w:t>
            </w:r>
          </w:p>
        </w:tc>
        <w:tc>
          <w:tcPr>
            <w:tcW w:w="851"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7288,7</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A5B2D">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6,2</w:t>
            </w:r>
          </w:p>
        </w:tc>
        <w:tc>
          <w:tcPr>
            <w:tcW w:w="850"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7208,0</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5,9</w:t>
            </w:r>
          </w:p>
        </w:tc>
        <w:tc>
          <w:tcPr>
            <w:tcW w:w="992"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7115,1</w:t>
            </w:r>
          </w:p>
        </w:tc>
        <w:tc>
          <w:tcPr>
            <w:tcW w:w="788"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lang w:eastAsia="ru-RU"/>
              </w:rPr>
            </w:pPr>
            <w:r w:rsidRPr="00F25542">
              <w:rPr>
                <w:rFonts w:ascii="Times New Roman" w:eastAsia="Times New Roman" w:hAnsi="Times New Roman" w:cs="Times New Roman"/>
                <w:lang w:eastAsia="ru-RU"/>
              </w:rPr>
              <w:t>6,2</w:t>
            </w:r>
          </w:p>
        </w:tc>
      </w:tr>
      <w:tr w:rsidR="00E75AAF" w:rsidRPr="00F25542" w:rsidTr="00961E6A">
        <w:trPr>
          <w:trHeight w:val="247"/>
        </w:trPr>
        <w:tc>
          <w:tcPr>
            <w:tcW w:w="1650" w:type="dxa"/>
            <w:tcBorders>
              <w:top w:val="single" w:sz="6" w:space="0" w:color="auto"/>
              <w:left w:val="single" w:sz="6" w:space="0" w:color="auto"/>
              <w:bottom w:val="single" w:sz="6" w:space="0" w:color="auto"/>
              <w:right w:val="single" w:sz="6" w:space="0" w:color="auto"/>
            </w:tcBorders>
          </w:tcPr>
          <w:p w:rsidR="0006617C" w:rsidRPr="00F25542" w:rsidRDefault="0006617C" w:rsidP="0006617C">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F25542">
              <w:rPr>
                <w:rFonts w:ascii="Times New Roman" w:eastAsia="Times New Roman" w:hAnsi="Times New Roman" w:cs="Times New Roman"/>
                <w:b/>
                <w:i/>
                <w:sz w:val="24"/>
                <w:szCs w:val="24"/>
                <w:lang w:eastAsia="ru-RU"/>
              </w:rPr>
              <w:t>Итого по разделу:</w:t>
            </w:r>
          </w:p>
        </w:tc>
        <w:tc>
          <w:tcPr>
            <w:tcW w:w="790"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116711,5</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100,0</w:t>
            </w:r>
          </w:p>
        </w:tc>
        <w:tc>
          <w:tcPr>
            <w:tcW w:w="783"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142268,0</w:t>
            </w:r>
          </w:p>
        </w:tc>
        <w:tc>
          <w:tcPr>
            <w:tcW w:w="634"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100,0</w:t>
            </w:r>
          </w:p>
        </w:tc>
        <w:tc>
          <w:tcPr>
            <w:tcW w:w="851"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118592,4</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100,0</w:t>
            </w:r>
          </w:p>
        </w:tc>
        <w:tc>
          <w:tcPr>
            <w:tcW w:w="850"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121835,2</w:t>
            </w:r>
          </w:p>
        </w:tc>
        <w:tc>
          <w:tcPr>
            <w:tcW w:w="709"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100,0</w:t>
            </w:r>
          </w:p>
        </w:tc>
        <w:tc>
          <w:tcPr>
            <w:tcW w:w="992" w:type="dxa"/>
            <w:tcBorders>
              <w:top w:val="single" w:sz="6" w:space="0" w:color="auto"/>
              <w:left w:val="single" w:sz="6" w:space="0" w:color="auto"/>
              <w:bottom w:val="single" w:sz="6" w:space="0" w:color="auto"/>
              <w:right w:val="single" w:sz="6" w:space="0" w:color="auto"/>
            </w:tcBorders>
          </w:tcPr>
          <w:p w:rsidR="0006617C" w:rsidRPr="00F25542" w:rsidRDefault="007E72E0"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114823,3</w:t>
            </w:r>
          </w:p>
        </w:tc>
        <w:tc>
          <w:tcPr>
            <w:tcW w:w="788" w:type="dxa"/>
            <w:tcBorders>
              <w:top w:val="single" w:sz="6" w:space="0" w:color="auto"/>
              <w:left w:val="single" w:sz="6" w:space="0" w:color="auto"/>
              <w:bottom w:val="single" w:sz="6" w:space="0" w:color="auto"/>
              <w:right w:val="single" w:sz="6" w:space="0" w:color="auto"/>
            </w:tcBorders>
          </w:tcPr>
          <w:p w:rsidR="0006617C" w:rsidRPr="00F25542" w:rsidRDefault="000A5B2D" w:rsidP="0006617C">
            <w:pPr>
              <w:autoSpaceDE w:val="0"/>
              <w:autoSpaceDN w:val="0"/>
              <w:adjustRightInd w:val="0"/>
              <w:spacing w:after="0" w:line="240" w:lineRule="auto"/>
              <w:jc w:val="center"/>
              <w:rPr>
                <w:rFonts w:ascii="Times New Roman" w:eastAsia="Times New Roman" w:hAnsi="Times New Roman" w:cs="Times New Roman"/>
                <w:b/>
                <w:i/>
                <w:lang w:eastAsia="ru-RU"/>
              </w:rPr>
            </w:pPr>
            <w:r w:rsidRPr="00F25542">
              <w:rPr>
                <w:rFonts w:ascii="Times New Roman" w:eastAsia="Times New Roman" w:hAnsi="Times New Roman" w:cs="Times New Roman"/>
                <w:b/>
                <w:i/>
                <w:lang w:eastAsia="ru-RU"/>
              </w:rPr>
              <w:t>100,0</w:t>
            </w:r>
          </w:p>
        </w:tc>
      </w:tr>
    </w:tbl>
    <w:p w:rsidR="0006617C" w:rsidRPr="0006617C" w:rsidRDefault="0006617C" w:rsidP="0006617C">
      <w:pPr>
        <w:tabs>
          <w:tab w:val="left" w:pos="720"/>
        </w:tabs>
        <w:spacing w:after="0" w:line="240" w:lineRule="auto"/>
        <w:rPr>
          <w:rFonts w:ascii="Times New Roman" w:eastAsia="Times New Roman" w:hAnsi="Times New Roman" w:cs="Times New Roman"/>
          <w:b/>
          <w:i/>
          <w:color w:val="FF0000"/>
          <w:sz w:val="28"/>
          <w:szCs w:val="28"/>
          <w:lang w:eastAsia="ru-RU"/>
        </w:rPr>
      </w:pPr>
    </w:p>
    <w:p w:rsidR="0006617C" w:rsidRPr="0006617C" w:rsidRDefault="0006617C" w:rsidP="0006617C">
      <w:pPr>
        <w:tabs>
          <w:tab w:val="left" w:pos="720"/>
        </w:tabs>
        <w:spacing w:after="0" w:line="240" w:lineRule="auto"/>
        <w:rPr>
          <w:rFonts w:ascii="Times New Roman" w:eastAsia="Times New Roman" w:hAnsi="Times New Roman" w:cs="Times New Roman"/>
          <w:b/>
          <w:i/>
          <w:color w:val="FF0000"/>
          <w:sz w:val="28"/>
          <w:szCs w:val="28"/>
          <w:lang w:eastAsia="ru-RU"/>
        </w:rPr>
      </w:pPr>
    </w:p>
    <w:p w:rsidR="0006617C" w:rsidRPr="005F6D79" w:rsidRDefault="0006617C" w:rsidP="0006617C">
      <w:pPr>
        <w:tabs>
          <w:tab w:val="left" w:pos="720"/>
        </w:tabs>
        <w:spacing w:after="0" w:line="240" w:lineRule="auto"/>
        <w:ind w:firstLine="720"/>
        <w:jc w:val="center"/>
        <w:rPr>
          <w:rFonts w:ascii="Times New Roman" w:eastAsia="Times New Roman" w:hAnsi="Times New Roman" w:cs="Times New Roman"/>
          <w:b/>
          <w:sz w:val="28"/>
          <w:szCs w:val="28"/>
          <w:lang w:eastAsia="ru-RU"/>
        </w:rPr>
      </w:pPr>
      <w:r w:rsidRPr="005F6D79">
        <w:rPr>
          <w:rFonts w:ascii="Times New Roman" w:eastAsia="Times New Roman" w:hAnsi="Times New Roman" w:cs="Times New Roman"/>
          <w:b/>
          <w:sz w:val="28"/>
          <w:szCs w:val="28"/>
          <w:lang w:eastAsia="ru-RU"/>
        </w:rPr>
        <w:lastRenderedPageBreak/>
        <w:t>Подраздел 07 01 «Дошкольное образование»</w:t>
      </w:r>
    </w:p>
    <w:p w:rsidR="0006617C" w:rsidRPr="0006617C" w:rsidRDefault="0006617C" w:rsidP="0006617C">
      <w:pPr>
        <w:tabs>
          <w:tab w:val="left" w:pos="720"/>
        </w:tabs>
        <w:spacing w:after="0" w:line="240" w:lineRule="auto"/>
        <w:ind w:firstLine="720"/>
        <w:jc w:val="center"/>
        <w:rPr>
          <w:rFonts w:ascii="Times New Roman" w:eastAsia="Times New Roman" w:hAnsi="Times New Roman" w:cs="Times New Roman"/>
          <w:b/>
          <w:color w:val="FF0000"/>
          <w:sz w:val="28"/>
          <w:szCs w:val="28"/>
          <w:lang w:eastAsia="ru-RU"/>
        </w:rPr>
      </w:pPr>
    </w:p>
    <w:p w:rsidR="0006617C" w:rsidRPr="005F6D79"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5F6D79">
        <w:rPr>
          <w:rFonts w:ascii="Times New Roman" w:eastAsia="Times New Roman" w:hAnsi="Times New Roman" w:cs="Times New Roman"/>
          <w:sz w:val="28"/>
          <w:szCs w:val="28"/>
          <w:lang w:eastAsia="ru-RU"/>
        </w:rPr>
        <w:t>В проекте решения бюджетные ассигнования по данному подразделу предусмотрены на 202</w:t>
      </w:r>
      <w:r w:rsidR="005F6D79" w:rsidRPr="005F6D79">
        <w:rPr>
          <w:rFonts w:ascii="Times New Roman" w:eastAsia="Times New Roman" w:hAnsi="Times New Roman" w:cs="Times New Roman"/>
          <w:sz w:val="28"/>
          <w:szCs w:val="28"/>
          <w:lang w:eastAsia="ru-RU"/>
        </w:rPr>
        <w:t>1</w:t>
      </w:r>
      <w:r w:rsidRPr="005F6D79">
        <w:rPr>
          <w:rFonts w:ascii="Times New Roman" w:eastAsia="Times New Roman" w:hAnsi="Times New Roman" w:cs="Times New Roman"/>
          <w:sz w:val="28"/>
          <w:szCs w:val="28"/>
          <w:lang w:eastAsia="ru-RU"/>
        </w:rPr>
        <w:t xml:space="preserve"> год в сумме </w:t>
      </w:r>
      <w:r w:rsidR="005F6D79" w:rsidRPr="005F6D79">
        <w:rPr>
          <w:rFonts w:ascii="Times New Roman" w:eastAsia="Times New Roman" w:hAnsi="Times New Roman" w:cs="Times New Roman"/>
          <w:sz w:val="28"/>
          <w:szCs w:val="28"/>
          <w:lang w:eastAsia="ru-RU"/>
        </w:rPr>
        <w:t>23653,4</w:t>
      </w:r>
      <w:r w:rsidRPr="005F6D79">
        <w:rPr>
          <w:rFonts w:ascii="Times New Roman" w:eastAsia="Times New Roman" w:hAnsi="Times New Roman" w:cs="Times New Roman"/>
          <w:sz w:val="28"/>
          <w:szCs w:val="28"/>
          <w:lang w:eastAsia="ru-RU"/>
        </w:rPr>
        <w:t xml:space="preserve"> рублей, что </w:t>
      </w:r>
      <w:r w:rsidR="005F6D79" w:rsidRPr="005F6D79">
        <w:rPr>
          <w:rFonts w:ascii="Times New Roman" w:eastAsia="Times New Roman" w:hAnsi="Times New Roman" w:cs="Times New Roman"/>
          <w:sz w:val="28"/>
          <w:szCs w:val="28"/>
          <w:lang w:eastAsia="ru-RU"/>
        </w:rPr>
        <w:t>меньше</w:t>
      </w:r>
      <w:r w:rsidRPr="005F6D79">
        <w:rPr>
          <w:rFonts w:ascii="Times New Roman" w:eastAsia="Times New Roman" w:hAnsi="Times New Roman" w:cs="Times New Roman"/>
          <w:sz w:val="28"/>
          <w:szCs w:val="28"/>
          <w:lang w:eastAsia="ru-RU"/>
        </w:rPr>
        <w:t xml:space="preserve"> утвержденных на 20</w:t>
      </w:r>
      <w:r w:rsidR="005F6D79" w:rsidRPr="005F6D79">
        <w:rPr>
          <w:rFonts w:ascii="Times New Roman" w:eastAsia="Times New Roman" w:hAnsi="Times New Roman" w:cs="Times New Roman"/>
          <w:sz w:val="28"/>
          <w:szCs w:val="28"/>
          <w:lang w:eastAsia="ru-RU"/>
        </w:rPr>
        <w:t>20</w:t>
      </w:r>
      <w:r w:rsidRPr="005F6D79">
        <w:rPr>
          <w:rFonts w:ascii="Times New Roman" w:eastAsia="Times New Roman" w:hAnsi="Times New Roman" w:cs="Times New Roman"/>
          <w:sz w:val="28"/>
          <w:szCs w:val="28"/>
          <w:lang w:eastAsia="ru-RU"/>
        </w:rPr>
        <w:t xml:space="preserve">  год на сумму </w:t>
      </w:r>
      <w:r w:rsidR="005F6D79" w:rsidRPr="005F6D79">
        <w:rPr>
          <w:rFonts w:ascii="Times New Roman" w:eastAsia="Times New Roman" w:hAnsi="Times New Roman" w:cs="Times New Roman"/>
          <w:sz w:val="28"/>
          <w:szCs w:val="28"/>
          <w:lang w:eastAsia="ru-RU"/>
        </w:rPr>
        <w:t>7138,4</w:t>
      </w:r>
      <w:r w:rsidRPr="005F6D79">
        <w:rPr>
          <w:rFonts w:ascii="Times New Roman" w:eastAsia="Times New Roman" w:hAnsi="Times New Roman" w:cs="Times New Roman"/>
          <w:sz w:val="28"/>
          <w:szCs w:val="28"/>
          <w:lang w:eastAsia="ru-RU"/>
        </w:rPr>
        <w:t xml:space="preserve"> тыс. рублей, или на </w:t>
      </w:r>
      <w:r w:rsidR="005F6D79" w:rsidRPr="005F6D79">
        <w:rPr>
          <w:rFonts w:ascii="Times New Roman" w:eastAsia="Times New Roman" w:hAnsi="Times New Roman" w:cs="Times New Roman"/>
          <w:sz w:val="28"/>
          <w:szCs w:val="28"/>
          <w:lang w:eastAsia="ru-RU"/>
        </w:rPr>
        <w:t>23,2</w:t>
      </w:r>
      <w:r w:rsidRPr="005F6D79">
        <w:rPr>
          <w:rFonts w:ascii="Times New Roman" w:eastAsia="Times New Roman" w:hAnsi="Times New Roman" w:cs="Times New Roman"/>
          <w:sz w:val="28"/>
          <w:szCs w:val="28"/>
          <w:lang w:eastAsia="ru-RU"/>
        </w:rPr>
        <w:t>%. На 202</w:t>
      </w:r>
      <w:r w:rsidR="005F6D79" w:rsidRPr="005F6D79">
        <w:rPr>
          <w:rFonts w:ascii="Times New Roman" w:eastAsia="Times New Roman" w:hAnsi="Times New Roman" w:cs="Times New Roman"/>
          <w:sz w:val="28"/>
          <w:szCs w:val="28"/>
          <w:lang w:eastAsia="ru-RU"/>
        </w:rPr>
        <w:t>2</w:t>
      </w:r>
      <w:r w:rsidRPr="005F6D79">
        <w:rPr>
          <w:rFonts w:ascii="Times New Roman" w:eastAsia="Times New Roman" w:hAnsi="Times New Roman" w:cs="Times New Roman"/>
          <w:sz w:val="28"/>
          <w:szCs w:val="28"/>
          <w:lang w:eastAsia="ru-RU"/>
        </w:rPr>
        <w:t xml:space="preserve"> год предусмотрены расходы в сумме </w:t>
      </w:r>
      <w:r w:rsidR="005F6D79" w:rsidRPr="005F6D79">
        <w:rPr>
          <w:rFonts w:ascii="Times New Roman" w:eastAsia="Times New Roman" w:hAnsi="Times New Roman" w:cs="Times New Roman"/>
          <w:sz w:val="28"/>
          <w:szCs w:val="28"/>
          <w:lang w:eastAsia="ru-RU"/>
        </w:rPr>
        <w:t>23545,8</w:t>
      </w:r>
      <w:r w:rsidRPr="005F6D79">
        <w:rPr>
          <w:rFonts w:ascii="Times New Roman" w:eastAsia="Times New Roman" w:hAnsi="Times New Roman" w:cs="Times New Roman"/>
          <w:sz w:val="28"/>
          <w:szCs w:val="28"/>
          <w:lang w:eastAsia="ru-RU"/>
        </w:rPr>
        <w:t xml:space="preserve"> тыс. рублей, на 202</w:t>
      </w:r>
      <w:r w:rsidR="005F6D79" w:rsidRPr="005F6D79">
        <w:rPr>
          <w:rFonts w:ascii="Times New Roman" w:eastAsia="Times New Roman" w:hAnsi="Times New Roman" w:cs="Times New Roman"/>
          <w:sz w:val="28"/>
          <w:szCs w:val="28"/>
          <w:lang w:eastAsia="ru-RU"/>
        </w:rPr>
        <w:t>3</w:t>
      </w:r>
      <w:r w:rsidRPr="005F6D79">
        <w:rPr>
          <w:rFonts w:ascii="Times New Roman" w:eastAsia="Times New Roman" w:hAnsi="Times New Roman" w:cs="Times New Roman"/>
          <w:sz w:val="28"/>
          <w:szCs w:val="28"/>
          <w:lang w:eastAsia="ru-RU"/>
        </w:rPr>
        <w:t xml:space="preserve"> год – </w:t>
      </w:r>
      <w:r w:rsidR="005F6D79" w:rsidRPr="005F6D79">
        <w:rPr>
          <w:rFonts w:ascii="Times New Roman" w:eastAsia="Times New Roman" w:hAnsi="Times New Roman" w:cs="Times New Roman"/>
          <w:sz w:val="28"/>
          <w:szCs w:val="28"/>
          <w:lang w:eastAsia="ru-RU"/>
        </w:rPr>
        <w:t>24409,5</w:t>
      </w:r>
      <w:r w:rsidRPr="005F6D79">
        <w:rPr>
          <w:rFonts w:ascii="Times New Roman" w:eastAsia="Times New Roman" w:hAnsi="Times New Roman" w:cs="Times New Roman"/>
          <w:sz w:val="28"/>
          <w:szCs w:val="28"/>
          <w:lang w:eastAsia="ru-RU"/>
        </w:rPr>
        <w:t xml:space="preserve"> тыс. рублей.</w:t>
      </w:r>
    </w:p>
    <w:p w:rsidR="0006617C" w:rsidRPr="005F6D79" w:rsidRDefault="0006617C" w:rsidP="000661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6D79">
        <w:rPr>
          <w:rFonts w:ascii="Times New Roman" w:eastAsia="Times New Roman" w:hAnsi="Times New Roman" w:cs="Times New Roman"/>
          <w:sz w:val="28"/>
          <w:szCs w:val="28"/>
          <w:lang w:eastAsia="ru-RU"/>
        </w:rPr>
        <w:t>За счет ассигнований данного подраздела предусмотрены следующие расходы:</w:t>
      </w:r>
    </w:p>
    <w:p w:rsidR="0006617C" w:rsidRPr="005F6D79"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5F6D79">
        <w:rPr>
          <w:rFonts w:ascii="Times New Roman" w:eastAsia="Times New Roman" w:hAnsi="Times New Roman" w:cs="Times New Roman"/>
          <w:sz w:val="28"/>
          <w:szCs w:val="28"/>
          <w:lang w:eastAsia="ru-RU"/>
        </w:rPr>
        <w:t xml:space="preserve">субсидия на подпрограмму «Развитие  дошкольного образования» в сумме </w:t>
      </w:r>
      <w:r w:rsidR="005F6D79" w:rsidRPr="005F6D79">
        <w:rPr>
          <w:rFonts w:ascii="Times New Roman" w:eastAsia="Times New Roman" w:hAnsi="Times New Roman" w:cs="Times New Roman"/>
          <w:sz w:val="28"/>
          <w:szCs w:val="28"/>
          <w:lang w:eastAsia="ru-RU"/>
        </w:rPr>
        <w:t>23653,4</w:t>
      </w:r>
      <w:r w:rsidRPr="005F6D79">
        <w:rPr>
          <w:rFonts w:ascii="Times New Roman" w:eastAsia="Times New Roman" w:hAnsi="Times New Roman" w:cs="Times New Roman"/>
          <w:sz w:val="28"/>
          <w:szCs w:val="28"/>
          <w:lang w:eastAsia="ru-RU"/>
        </w:rPr>
        <w:t xml:space="preserve"> тыс. рублей, в том числе, на детские дошкольные образования -</w:t>
      </w:r>
      <w:r w:rsidR="005F6D79" w:rsidRPr="005F6D79">
        <w:rPr>
          <w:rFonts w:ascii="Times New Roman" w:eastAsia="Times New Roman" w:hAnsi="Times New Roman" w:cs="Times New Roman"/>
          <w:sz w:val="28"/>
          <w:szCs w:val="28"/>
          <w:lang w:eastAsia="ru-RU"/>
        </w:rPr>
        <w:t>2960,8</w:t>
      </w:r>
      <w:r w:rsidRPr="005F6D79">
        <w:rPr>
          <w:rFonts w:ascii="Times New Roman" w:eastAsia="Times New Roman" w:hAnsi="Times New Roman" w:cs="Times New Roman"/>
          <w:sz w:val="28"/>
          <w:szCs w:val="28"/>
          <w:lang w:eastAsia="ru-RU"/>
        </w:rPr>
        <w:t xml:space="preserve"> тыс. рублей, на обеспечение дополнительного образования в муниципальных дошкольных образовательных учреждениях – </w:t>
      </w:r>
      <w:r w:rsidR="005F6D79" w:rsidRPr="005F6D79">
        <w:rPr>
          <w:rFonts w:ascii="Times New Roman" w:eastAsia="Times New Roman" w:hAnsi="Times New Roman" w:cs="Times New Roman"/>
          <w:sz w:val="28"/>
          <w:szCs w:val="28"/>
          <w:lang w:eastAsia="ru-RU"/>
        </w:rPr>
        <w:t>19807,3</w:t>
      </w:r>
      <w:r w:rsidRPr="005F6D79">
        <w:rPr>
          <w:rFonts w:ascii="Times New Roman" w:eastAsia="Times New Roman" w:hAnsi="Times New Roman" w:cs="Times New Roman"/>
          <w:sz w:val="28"/>
          <w:szCs w:val="28"/>
          <w:lang w:eastAsia="ru-RU"/>
        </w:rPr>
        <w:t xml:space="preserve"> тыс. рублей и на  реализацию обязательств в части обеспечения выплаты заработной платы работникам муниципальных учреждений – </w:t>
      </w:r>
      <w:r w:rsidR="005F6D79" w:rsidRPr="005F6D79">
        <w:rPr>
          <w:rFonts w:ascii="Times New Roman" w:eastAsia="Times New Roman" w:hAnsi="Times New Roman" w:cs="Times New Roman"/>
          <w:sz w:val="28"/>
          <w:szCs w:val="28"/>
          <w:lang w:eastAsia="ru-RU"/>
        </w:rPr>
        <w:t>885,3</w:t>
      </w:r>
      <w:r w:rsidRPr="005F6D79">
        <w:rPr>
          <w:rFonts w:ascii="Times New Roman" w:eastAsia="Times New Roman" w:hAnsi="Times New Roman" w:cs="Times New Roman"/>
          <w:sz w:val="28"/>
          <w:szCs w:val="28"/>
          <w:lang w:eastAsia="ru-RU"/>
        </w:rPr>
        <w:t xml:space="preserve"> тыс. рублей.</w:t>
      </w:r>
    </w:p>
    <w:p w:rsidR="0006617C" w:rsidRPr="005F6D79"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5F6D79">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5F6D79" w:rsidRPr="005F6D79">
        <w:rPr>
          <w:rFonts w:ascii="Times New Roman" w:eastAsia="Times New Roman" w:hAnsi="Times New Roman" w:cs="Times New Roman"/>
          <w:sz w:val="28"/>
          <w:szCs w:val="28"/>
          <w:lang w:eastAsia="ru-RU"/>
        </w:rPr>
        <w:t>1</w:t>
      </w:r>
      <w:r w:rsidRPr="005F6D79">
        <w:rPr>
          <w:rFonts w:ascii="Times New Roman" w:eastAsia="Times New Roman" w:hAnsi="Times New Roman" w:cs="Times New Roman"/>
          <w:sz w:val="28"/>
          <w:szCs w:val="28"/>
          <w:lang w:eastAsia="ru-RU"/>
        </w:rPr>
        <w:t xml:space="preserve"> году – </w:t>
      </w:r>
      <w:r w:rsidR="005F6D79" w:rsidRPr="005F6D79">
        <w:rPr>
          <w:rFonts w:ascii="Times New Roman" w:eastAsia="Times New Roman" w:hAnsi="Times New Roman" w:cs="Times New Roman"/>
          <w:sz w:val="28"/>
          <w:szCs w:val="28"/>
          <w:lang w:eastAsia="ru-RU"/>
        </w:rPr>
        <w:t>19,9</w:t>
      </w:r>
      <w:r w:rsidRPr="005F6D79">
        <w:rPr>
          <w:rFonts w:ascii="Times New Roman" w:eastAsia="Times New Roman" w:hAnsi="Times New Roman" w:cs="Times New Roman"/>
          <w:sz w:val="28"/>
          <w:szCs w:val="28"/>
          <w:lang w:eastAsia="ru-RU"/>
        </w:rPr>
        <w:t xml:space="preserve"> %, в 202</w:t>
      </w:r>
      <w:r w:rsidR="005F6D79" w:rsidRPr="005F6D79">
        <w:rPr>
          <w:rFonts w:ascii="Times New Roman" w:eastAsia="Times New Roman" w:hAnsi="Times New Roman" w:cs="Times New Roman"/>
          <w:sz w:val="28"/>
          <w:szCs w:val="28"/>
          <w:lang w:eastAsia="ru-RU"/>
        </w:rPr>
        <w:t>2</w:t>
      </w:r>
      <w:r w:rsidRPr="005F6D79">
        <w:rPr>
          <w:rFonts w:ascii="Times New Roman" w:eastAsia="Times New Roman" w:hAnsi="Times New Roman" w:cs="Times New Roman"/>
          <w:sz w:val="28"/>
          <w:szCs w:val="28"/>
          <w:lang w:eastAsia="ru-RU"/>
        </w:rPr>
        <w:t xml:space="preserve"> году – </w:t>
      </w:r>
      <w:r w:rsidR="005F6D79" w:rsidRPr="005F6D79">
        <w:rPr>
          <w:rFonts w:ascii="Times New Roman" w:eastAsia="Times New Roman" w:hAnsi="Times New Roman" w:cs="Times New Roman"/>
          <w:sz w:val="28"/>
          <w:szCs w:val="28"/>
          <w:lang w:eastAsia="ru-RU"/>
        </w:rPr>
        <w:t>19,4</w:t>
      </w:r>
      <w:r w:rsidRPr="005F6D79">
        <w:rPr>
          <w:rFonts w:ascii="Times New Roman" w:eastAsia="Times New Roman" w:hAnsi="Times New Roman" w:cs="Times New Roman"/>
          <w:sz w:val="28"/>
          <w:szCs w:val="28"/>
          <w:lang w:eastAsia="ru-RU"/>
        </w:rPr>
        <w:t xml:space="preserve"> %, в 202</w:t>
      </w:r>
      <w:r w:rsidR="005F6D79" w:rsidRPr="005F6D79">
        <w:rPr>
          <w:rFonts w:ascii="Times New Roman" w:eastAsia="Times New Roman" w:hAnsi="Times New Roman" w:cs="Times New Roman"/>
          <w:sz w:val="28"/>
          <w:szCs w:val="28"/>
          <w:lang w:eastAsia="ru-RU"/>
        </w:rPr>
        <w:t>3</w:t>
      </w:r>
      <w:r w:rsidRPr="005F6D79">
        <w:rPr>
          <w:rFonts w:ascii="Times New Roman" w:eastAsia="Times New Roman" w:hAnsi="Times New Roman" w:cs="Times New Roman"/>
          <w:sz w:val="28"/>
          <w:szCs w:val="28"/>
          <w:lang w:eastAsia="ru-RU"/>
        </w:rPr>
        <w:t xml:space="preserve"> году – </w:t>
      </w:r>
      <w:r w:rsidR="005F6D79" w:rsidRPr="005F6D79">
        <w:rPr>
          <w:rFonts w:ascii="Times New Roman" w:eastAsia="Times New Roman" w:hAnsi="Times New Roman" w:cs="Times New Roman"/>
          <w:sz w:val="28"/>
          <w:szCs w:val="28"/>
          <w:lang w:eastAsia="ru-RU"/>
        </w:rPr>
        <w:t>21,3</w:t>
      </w:r>
      <w:r w:rsidRPr="005F6D79">
        <w:rPr>
          <w:rFonts w:ascii="Times New Roman" w:eastAsia="Times New Roman" w:hAnsi="Times New Roman" w:cs="Times New Roman"/>
          <w:sz w:val="28"/>
          <w:szCs w:val="28"/>
          <w:lang w:eastAsia="ru-RU"/>
        </w:rPr>
        <w:t xml:space="preserve"> процента.</w:t>
      </w:r>
    </w:p>
    <w:p w:rsidR="0006617C" w:rsidRPr="0006617C" w:rsidRDefault="0006617C" w:rsidP="0006617C">
      <w:pPr>
        <w:tabs>
          <w:tab w:val="left" w:pos="72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72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72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BF1D63" w:rsidRDefault="0006617C" w:rsidP="0006617C">
      <w:pPr>
        <w:tabs>
          <w:tab w:val="left" w:pos="720"/>
        </w:tabs>
        <w:spacing w:after="0" w:line="240" w:lineRule="auto"/>
        <w:ind w:firstLine="720"/>
        <w:jc w:val="center"/>
        <w:rPr>
          <w:rFonts w:ascii="Times New Roman" w:eastAsia="Times New Roman" w:hAnsi="Times New Roman" w:cs="Times New Roman"/>
          <w:b/>
          <w:sz w:val="28"/>
          <w:szCs w:val="28"/>
          <w:lang w:eastAsia="ru-RU"/>
        </w:rPr>
      </w:pPr>
      <w:r w:rsidRPr="00BF1D63">
        <w:rPr>
          <w:rFonts w:ascii="Times New Roman" w:eastAsia="Times New Roman" w:hAnsi="Times New Roman" w:cs="Times New Roman"/>
          <w:b/>
          <w:sz w:val="28"/>
          <w:szCs w:val="28"/>
          <w:lang w:eastAsia="ru-RU"/>
        </w:rPr>
        <w:t>Подраздел 07 02 «Общее образование»</w:t>
      </w:r>
    </w:p>
    <w:p w:rsidR="0006617C" w:rsidRPr="0006617C" w:rsidRDefault="0006617C" w:rsidP="0006617C">
      <w:pPr>
        <w:tabs>
          <w:tab w:val="left" w:pos="720"/>
        </w:tabs>
        <w:spacing w:after="0" w:line="240" w:lineRule="auto"/>
        <w:ind w:firstLine="720"/>
        <w:jc w:val="center"/>
        <w:rPr>
          <w:rFonts w:ascii="Times New Roman" w:eastAsia="Times New Roman" w:hAnsi="Times New Roman" w:cs="Times New Roman"/>
          <w:b/>
          <w:color w:val="FF0000"/>
          <w:sz w:val="28"/>
          <w:szCs w:val="28"/>
          <w:lang w:eastAsia="ru-RU"/>
        </w:rPr>
      </w:pPr>
    </w:p>
    <w:p w:rsidR="0006617C" w:rsidRPr="00BF1D63"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BF1D63">
        <w:rPr>
          <w:rFonts w:ascii="Times New Roman" w:eastAsia="Times New Roman" w:hAnsi="Times New Roman" w:cs="Times New Roman"/>
          <w:sz w:val="28"/>
          <w:szCs w:val="28"/>
          <w:lang w:eastAsia="ru-RU"/>
        </w:rPr>
        <w:t>В проекте решения бюджетные ассигнования по данному подразделу предусмотрены на 202</w:t>
      </w:r>
      <w:r w:rsidR="00BF1D63" w:rsidRPr="00BF1D63">
        <w:rPr>
          <w:rFonts w:ascii="Times New Roman" w:eastAsia="Times New Roman" w:hAnsi="Times New Roman" w:cs="Times New Roman"/>
          <w:sz w:val="28"/>
          <w:szCs w:val="28"/>
          <w:lang w:eastAsia="ru-RU"/>
        </w:rPr>
        <w:t>1</w:t>
      </w:r>
      <w:r w:rsidRPr="00BF1D63">
        <w:rPr>
          <w:rFonts w:ascii="Times New Roman" w:eastAsia="Times New Roman" w:hAnsi="Times New Roman" w:cs="Times New Roman"/>
          <w:sz w:val="28"/>
          <w:szCs w:val="28"/>
          <w:lang w:eastAsia="ru-RU"/>
        </w:rPr>
        <w:t xml:space="preserve"> год в сумме </w:t>
      </w:r>
      <w:r w:rsidR="00BF1D63" w:rsidRPr="00BF1D63">
        <w:rPr>
          <w:rFonts w:ascii="Times New Roman" w:eastAsia="Times New Roman" w:hAnsi="Times New Roman" w:cs="Times New Roman"/>
          <w:sz w:val="28"/>
          <w:szCs w:val="28"/>
          <w:lang w:eastAsia="ru-RU"/>
        </w:rPr>
        <w:t>77977,9</w:t>
      </w:r>
      <w:r w:rsidRPr="00BF1D63">
        <w:rPr>
          <w:rFonts w:ascii="Times New Roman" w:eastAsia="Times New Roman" w:hAnsi="Times New Roman" w:cs="Times New Roman"/>
          <w:sz w:val="28"/>
          <w:szCs w:val="28"/>
          <w:lang w:eastAsia="ru-RU"/>
        </w:rPr>
        <w:t xml:space="preserve"> тыс. рублей, что ниже утвержденных на 20</w:t>
      </w:r>
      <w:r w:rsidR="00BF1D63" w:rsidRPr="00BF1D63">
        <w:rPr>
          <w:rFonts w:ascii="Times New Roman" w:eastAsia="Times New Roman" w:hAnsi="Times New Roman" w:cs="Times New Roman"/>
          <w:sz w:val="28"/>
          <w:szCs w:val="28"/>
          <w:lang w:eastAsia="ru-RU"/>
        </w:rPr>
        <w:t>20</w:t>
      </w:r>
      <w:r w:rsidRPr="00BF1D63">
        <w:rPr>
          <w:rFonts w:ascii="Times New Roman" w:eastAsia="Times New Roman" w:hAnsi="Times New Roman" w:cs="Times New Roman"/>
          <w:sz w:val="28"/>
          <w:szCs w:val="28"/>
          <w:lang w:eastAsia="ru-RU"/>
        </w:rPr>
        <w:t xml:space="preserve"> год на сумму </w:t>
      </w:r>
      <w:r w:rsidR="00BF1D63" w:rsidRPr="00BF1D63">
        <w:rPr>
          <w:rFonts w:ascii="Times New Roman" w:eastAsia="Times New Roman" w:hAnsi="Times New Roman" w:cs="Times New Roman"/>
          <w:sz w:val="28"/>
          <w:szCs w:val="28"/>
          <w:lang w:eastAsia="ru-RU"/>
        </w:rPr>
        <w:t>16324,0</w:t>
      </w:r>
      <w:r w:rsidRPr="00BF1D63">
        <w:rPr>
          <w:rFonts w:ascii="Times New Roman" w:eastAsia="Times New Roman" w:hAnsi="Times New Roman" w:cs="Times New Roman"/>
          <w:sz w:val="28"/>
          <w:szCs w:val="28"/>
          <w:lang w:eastAsia="ru-RU"/>
        </w:rPr>
        <w:t xml:space="preserve"> тыс. рублей, или на </w:t>
      </w:r>
      <w:r w:rsidR="00BF1D63" w:rsidRPr="00BF1D63">
        <w:rPr>
          <w:rFonts w:ascii="Times New Roman" w:eastAsia="Times New Roman" w:hAnsi="Times New Roman" w:cs="Times New Roman"/>
          <w:sz w:val="28"/>
          <w:szCs w:val="28"/>
          <w:lang w:eastAsia="ru-RU"/>
        </w:rPr>
        <w:t>17,3</w:t>
      </w:r>
      <w:r w:rsidRPr="00BF1D63">
        <w:rPr>
          <w:rFonts w:ascii="Times New Roman" w:eastAsia="Times New Roman" w:hAnsi="Times New Roman" w:cs="Times New Roman"/>
          <w:sz w:val="28"/>
          <w:szCs w:val="28"/>
          <w:lang w:eastAsia="ru-RU"/>
        </w:rPr>
        <w:t xml:space="preserve"> %. На 202</w:t>
      </w:r>
      <w:r w:rsidR="00BF1D63" w:rsidRPr="00BF1D63">
        <w:rPr>
          <w:rFonts w:ascii="Times New Roman" w:eastAsia="Times New Roman" w:hAnsi="Times New Roman" w:cs="Times New Roman"/>
          <w:sz w:val="28"/>
          <w:szCs w:val="28"/>
          <w:lang w:eastAsia="ru-RU"/>
        </w:rPr>
        <w:t>2</w:t>
      </w:r>
      <w:r w:rsidRPr="00BF1D63">
        <w:rPr>
          <w:rFonts w:ascii="Times New Roman" w:eastAsia="Times New Roman" w:hAnsi="Times New Roman" w:cs="Times New Roman"/>
          <w:sz w:val="28"/>
          <w:szCs w:val="28"/>
          <w:lang w:eastAsia="ru-RU"/>
        </w:rPr>
        <w:t xml:space="preserve"> год предусмотрены расходы в сумме </w:t>
      </w:r>
      <w:r w:rsidR="00BF1D63" w:rsidRPr="00BF1D63">
        <w:rPr>
          <w:rFonts w:ascii="Times New Roman" w:eastAsia="Times New Roman" w:hAnsi="Times New Roman" w:cs="Times New Roman"/>
          <w:sz w:val="28"/>
          <w:szCs w:val="28"/>
          <w:lang w:eastAsia="ru-RU"/>
        </w:rPr>
        <w:t>81653,2</w:t>
      </w:r>
      <w:r w:rsidRPr="00BF1D63">
        <w:rPr>
          <w:rFonts w:ascii="Times New Roman" w:eastAsia="Times New Roman" w:hAnsi="Times New Roman" w:cs="Times New Roman"/>
          <w:sz w:val="28"/>
          <w:szCs w:val="28"/>
          <w:lang w:eastAsia="ru-RU"/>
        </w:rPr>
        <w:t xml:space="preserve"> тыс. рублей, на 202</w:t>
      </w:r>
      <w:r w:rsidR="00BF1D63" w:rsidRPr="00BF1D63">
        <w:rPr>
          <w:rFonts w:ascii="Times New Roman" w:eastAsia="Times New Roman" w:hAnsi="Times New Roman" w:cs="Times New Roman"/>
          <w:sz w:val="28"/>
          <w:szCs w:val="28"/>
          <w:lang w:eastAsia="ru-RU"/>
        </w:rPr>
        <w:t>3</w:t>
      </w:r>
      <w:r w:rsidRPr="00BF1D63">
        <w:rPr>
          <w:rFonts w:ascii="Times New Roman" w:eastAsia="Times New Roman" w:hAnsi="Times New Roman" w:cs="Times New Roman"/>
          <w:sz w:val="28"/>
          <w:szCs w:val="28"/>
          <w:lang w:eastAsia="ru-RU"/>
        </w:rPr>
        <w:t xml:space="preserve"> год – </w:t>
      </w:r>
      <w:r w:rsidR="00BF1D63" w:rsidRPr="00BF1D63">
        <w:rPr>
          <w:rFonts w:ascii="Times New Roman" w:eastAsia="Times New Roman" w:hAnsi="Times New Roman" w:cs="Times New Roman"/>
          <w:sz w:val="28"/>
          <w:szCs w:val="28"/>
          <w:lang w:eastAsia="ru-RU"/>
        </w:rPr>
        <w:t>74131,8</w:t>
      </w:r>
      <w:r w:rsidRPr="00BF1D63">
        <w:rPr>
          <w:rFonts w:ascii="Times New Roman" w:eastAsia="Times New Roman" w:hAnsi="Times New Roman" w:cs="Times New Roman"/>
          <w:sz w:val="28"/>
          <w:szCs w:val="28"/>
          <w:lang w:eastAsia="ru-RU"/>
        </w:rPr>
        <w:t xml:space="preserve"> тыс. рублей.</w:t>
      </w:r>
    </w:p>
    <w:p w:rsidR="0006617C" w:rsidRPr="00BF1D63" w:rsidRDefault="0006617C" w:rsidP="000661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1D63">
        <w:rPr>
          <w:rFonts w:ascii="Times New Roman" w:eastAsia="Times New Roman" w:hAnsi="Times New Roman" w:cs="Times New Roman"/>
          <w:sz w:val="28"/>
          <w:szCs w:val="28"/>
          <w:lang w:eastAsia="ru-RU"/>
        </w:rPr>
        <w:t>За счет ассигнований данного подраздела предусмотрены следующие расходы:</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pacing w:val="6"/>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F1D63">
        <w:rPr>
          <w:rFonts w:ascii="Times New Roman" w:eastAsia="Times New Roman" w:hAnsi="Times New Roman" w:cs="Times New Roman"/>
          <w:sz w:val="28"/>
          <w:szCs w:val="28"/>
          <w:lang w:eastAsia="ru-RU"/>
        </w:rPr>
        <w:t xml:space="preserve">субсидия на подпрограмму «Развитие  общего образования» в сумме </w:t>
      </w:r>
      <w:r w:rsidR="00BF1D63" w:rsidRPr="00BF1D63">
        <w:rPr>
          <w:rFonts w:ascii="Times New Roman" w:eastAsia="Times New Roman" w:hAnsi="Times New Roman" w:cs="Times New Roman"/>
          <w:sz w:val="28"/>
          <w:szCs w:val="28"/>
          <w:lang w:eastAsia="ru-RU"/>
        </w:rPr>
        <w:t>76998,2</w:t>
      </w:r>
      <w:r w:rsidRPr="00BF1D63">
        <w:rPr>
          <w:rFonts w:ascii="Times New Roman" w:eastAsia="Times New Roman" w:hAnsi="Times New Roman" w:cs="Times New Roman"/>
          <w:sz w:val="28"/>
          <w:szCs w:val="28"/>
          <w:lang w:eastAsia="ru-RU"/>
        </w:rPr>
        <w:t xml:space="preserve"> тыс. рублей, в том числе:</w:t>
      </w:r>
      <w:r w:rsidRPr="00BF1D63">
        <w:rPr>
          <w:rFonts w:ascii="Times New Roman" w:eastAsia="Times New Roman" w:hAnsi="Times New Roman" w:cs="Times New Roman"/>
          <w:spacing w:val="6"/>
          <w:sz w:val="28"/>
          <w:szCs w:val="28"/>
          <w:lang w:eastAsia="ru-RU"/>
        </w:rPr>
        <w:t xml:space="preserve"> </w:t>
      </w:r>
    </w:p>
    <w:p w:rsidR="0006617C" w:rsidRPr="00BB0C98"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BB0C98">
        <w:rPr>
          <w:rFonts w:ascii="Times New Roman" w:eastAsia="Times New Roman" w:hAnsi="Times New Roman" w:cs="Times New Roman"/>
          <w:spacing w:val="6"/>
          <w:sz w:val="28"/>
          <w:szCs w:val="28"/>
          <w:lang w:eastAsia="ru-RU"/>
        </w:rPr>
        <w:t>субсидия для обеспечения  работы школ - детских садов, школ начальных, неполных средних и средних в 202</w:t>
      </w:r>
      <w:r w:rsidR="00BB0C98" w:rsidRPr="00BB0C98">
        <w:rPr>
          <w:rFonts w:ascii="Times New Roman" w:eastAsia="Times New Roman" w:hAnsi="Times New Roman" w:cs="Times New Roman"/>
          <w:spacing w:val="6"/>
          <w:sz w:val="28"/>
          <w:szCs w:val="28"/>
          <w:lang w:eastAsia="ru-RU"/>
        </w:rPr>
        <w:t>1</w:t>
      </w:r>
      <w:r w:rsidRPr="00BB0C98">
        <w:rPr>
          <w:rFonts w:ascii="Times New Roman" w:eastAsia="Times New Roman" w:hAnsi="Times New Roman" w:cs="Times New Roman"/>
          <w:spacing w:val="6"/>
          <w:sz w:val="28"/>
          <w:szCs w:val="28"/>
          <w:lang w:eastAsia="ru-RU"/>
        </w:rPr>
        <w:t xml:space="preserve"> году -</w:t>
      </w:r>
      <w:r w:rsidR="00BB0C98" w:rsidRPr="00BB0C98">
        <w:rPr>
          <w:rFonts w:ascii="Times New Roman" w:eastAsia="Times New Roman" w:hAnsi="Times New Roman" w:cs="Times New Roman"/>
          <w:spacing w:val="6"/>
          <w:sz w:val="28"/>
          <w:szCs w:val="28"/>
          <w:lang w:eastAsia="ru-RU"/>
        </w:rPr>
        <w:t>19290,1</w:t>
      </w:r>
      <w:r w:rsidRPr="00BB0C98">
        <w:rPr>
          <w:rFonts w:ascii="Times New Roman" w:eastAsia="Times New Roman" w:hAnsi="Times New Roman" w:cs="Times New Roman"/>
          <w:spacing w:val="6"/>
          <w:sz w:val="28"/>
          <w:szCs w:val="28"/>
          <w:lang w:eastAsia="ru-RU"/>
        </w:rPr>
        <w:t xml:space="preserve"> тыс. рублей, в 202</w:t>
      </w:r>
      <w:r w:rsidR="00BB0C98" w:rsidRPr="00BB0C98">
        <w:rPr>
          <w:rFonts w:ascii="Times New Roman" w:eastAsia="Times New Roman" w:hAnsi="Times New Roman" w:cs="Times New Roman"/>
          <w:spacing w:val="6"/>
          <w:sz w:val="28"/>
          <w:szCs w:val="28"/>
          <w:lang w:eastAsia="ru-RU"/>
        </w:rPr>
        <w:t>2</w:t>
      </w:r>
      <w:r w:rsidRPr="00BB0C98">
        <w:rPr>
          <w:rFonts w:ascii="Times New Roman" w:eastAsia="Times New Roman" w:hAnsi="Times New Roman" w:cs="Times New Roman"/>
          <w:spacing w:val="6"/>
          <w:sz w:val="28"/>
          <w:szCs w:val="28"/>
          <w:lang w:eastAsia="ru-RU"/>
        </w:rPr>
        <w:t xml:space="preserve"> году- </w:t>
      </w:r>
      <w:r w:rsidR="00BB0C98" w:rsidRPr="00BB0C98">
        <w:rPr>
          <w:rFonts w:ascii="Times New Roman" w:eastAsia="Times New Roman" w:hAnsi="Times New Roman" w:cs="Times New Roman"/>
          <w:spacing w:val="6"/>
          <w:sz w:val="28"/>
          <w:szCs w:val="28"/>
          <w:lang w:eastAsia="ru-RU"/>
        </w:rPr>
        <w:t>18547,3</w:t>
      </w:r>
      <w:r w:rsidRPr="00BB0C98">
        <w:rPr>
          <w:rFonts w:ascii="Times New Roman" w:eastAsia="Times New Roman" w:hAnsi="Times New Roman" w:cs="Times New Roman"/>
          <w:spacing w:val="6"/>
          <w:sz w:val="28"/>
          <w:szCs w:val="28"/>
          <w:lang w:eastAsia="ru-RU"/>
        </w:rPr>
        <w:t xml:space="preserve"> тыс. рублей, в 202</w:t>
      </w:r>
      <w:r w:rsidR="00BB0C98" w:rsidRPr="00BB0C98">
        <w:rPr>
          <w:rFonts w:ascii="Times New Roman" w:eastAsia="Times New Roman" w:hAnsi="Times New Roman" w:cs="Times New Roman"/>
          <w:spacing w:val="6"/>
          <w:sz w:val="28"/>
          <w:szCs w:val="28"/>
          <w:lang w:eastAsia="ru-RU"/>
        </w:rPr>
        <w:t>3</w:t>
      </w:r>
      <w:r w:rsidRPr="00BB0C98">
        <w:rPr>
          <w:rFonts w:ascii="Times New Roman" w:eastAsia="Times New Roman" w:hAnsi="Times New Roman" w:cs="Times New Roman"/>
          <w:spacing w:val="6"/>
          <w:sz w:val="28"/>
          <w:szCs w:val="28"/>
          <w:lang w:eastAsia="ru-RU"/>
        </w:rPr>
        <w:t xml:space="preserve"> году – </w:t>
      </w:r>
      <w:r w:rsidR="00BB0C98" w:rsidRPr="00BB0C98">
        <w:rPr>
          <w:rFonts w:ascii="Times New Roman" w:eastAsia="Times New Roman" w:hAnsi="Times New Roman" w:cs="Times New Roman"/>
          <w:spacing w:val="6"/>
          <w:sz w:val="28"/>
          <w:szCs w:val="28"/>
          <w:lang w:eastAsia="ru-RU"/>
        </w:rPr>
        <w:t>17849,1</w:t>
      </w:r>
      <w:r w:rsidRPr="00BB0C98">
        <w:rPr>
          <w:rFonts w:ascii="Times New Roman" w:eastAsia="Times New Roman" w:hAnsi="Times New Roman" w:cs="Times New Roman"/>
          <w:spacing w:val="6"/>
          <w:sz w:val="28"/>
          <w:szCs w:val="28"/>
          <w:lang w:eastAsia="ru-RU"/>
        </w:rPr>
        <w:t xml:space="preserve"> тыс. рублей;</w:t>
      </w:r>
    </w:p>
    <w:p w:rsidR="0006617C" w:rsidRPr="00BB0C98"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BB0C98">
        <w:rPr>
          <w:rFonts w:ascii="Times New Roman" w:eastAsia="Times New Roman" w:hAnsi="Times New Roman" w:cs="Times New Roman"/>
          <w:spacing w:val="6"/>
          <w:sz w:val="28"/>
          <w:szCs w:val="28"/>
          <w:lang w:eastAsia="ru-RU"/>
        </w:rPr>
        <w:t>субсидия на обеспечение общеобразовательного процесса в 202</w:t>
      </w:r>
      <w:r w:rsidR="00BB0C98" w:rsidRPr="00BB0C98">
        <w:rPr>
          <w:rFonts w:ascii="Times New Roman" w:eastAsia="Times New Roman" w:hAnsi="Times New Roman" w:cs="Times New Roman"/>
          <w:spacing w:val="6"/>
          <w:sz w:val="28"/>
          <w:szCs w:val="28"/>
          <w:lang w:eastAsia="ru-RU"/>
        </w:rPr>
        <w:t>1</w:t>
      </w:r>
      <w:r w:rsidRPr="00BB0C98">
        <w:rPr>
          <w:rFonts w:ascii="Times New Roman" w:eastAsia="Times New Roman" w:hAnsi="Times New Roman" w:cs="Times New Roman"/>
          <w:spacing w:val="6"/>
          <w:sz w:val="28"/>
          <w:szCs w:val="28"/>
          <w:lang w:eastAsia="ru-RU"/>
        </w:rPr>
        <w:t xml:space="preserve"> году – </w:t>
      </w:r>
      <w:r w:rsidR="00BB0C98" w:rsidRPr="00BB0C98">
        <w:rPr>
          <w:rFonts w:ascii="Times New Roman" w:eastAsia="Times New Roman" w:hAnsi="Times New Roman" w:cs="Times New Roman"/>
          <w:spacing w:val="6"/>
          <w:sz w:val="28"/>
          <w:szCs w:val="28"/>
          <w:lang w:eastAsia="ru-RU"/>
        </w:rPr>
        <w:t>44105,9</w:t>
      </w:r>
      <w:r w:rsidRPr="00BB0C98">
        <w:rPr>
          <w:rFonts w:ascii="Times New Roman" w:eastAsia="Times New Roman" w:hAnsi="Times New Roman" w:cs="Times New Roman"/>
          <w:spacing w:val="6"/>
          <w:sz w:val="28"/>
          <w:szCs w:val="28"/>
          <w:lang w:eastAsia="ru-RU"/>
        </w:rPr>
        <w:t xml:space="preserve"> тыс. рублей, в 202</w:t>
      </w:r>
      <w:r w:rsidR="00BB0C98" w:rsidRPr="00BB0C98">
        <w:rPr>
          <w:rFonts w:ascii="Times New Roman" w:eastAsia="Times New Roman" w:hAnsi="Times New Roman" w:cs="Times New Roman"/>
          <w:spacing w:val="6"/>
          <w:sz w:val="28"/>
          <w:szCs w:val="28"/>
          <w:lang w:eastAsia="ru-RU"/>
        </w:rPr>
        <w:t>2</w:t>
      </w:r>
      <w:r w:rsidRPr="00BB0C98">
        <w:rPr>
          <w:rFonts w:ascii="Times New Roman" w:eastAsia="Times New Roman" w:hAnsi="Times New Roman" w:cs="Times New Roman"/>
          <w:spacing w:val="6"/>
          <w:sz w:val="28"/>
          <w:szCs w:val="28"/>
          <w:lang w:eastAsia="ru-RU"/>
        </w:rPr>
        <w:t xml:space="preserve"> и 202</w:t>
      </w:r>
      <w:r w:rsidR="00BB0C98" w:rsidRPr="00BB0C98">
        <w:rPr>
          <w:rFonts w:ascii="Times New Roman" w:eastAsia="Times New Roman" w:hAnsi="Times New Roman" w:cs="Times New Roman"/>
          <w:spacing w:val="6"/>
          <w:sz w:val="28"/>
          <w:szCs w:val="28"/>
          <w:lang w:eastAsia="ru-RU"/>
        </w:rPr>
        <w:t>3</w:t>
      </w:r>
      <w:r w:rsidRPr="00BB0C98">
        <w:rPr>
          <w:rFonts w:ascii="Times New Roman" w:eastAsia="Times New Roman" w:hAnsi="Times New Roman" w:cs="Times New Roman"/>
          <w:spacing w:val="6"/>
          <w:sz w:val="28"/>
          <w:szCs w:val="28"/>
          <w:lang w:eastAsia="ru-RU"/>
        </w:rPr>
        <w:t xml:space="preserve"> годах </w:t>
      </w:r>
      <w:r w:rsidR="00BB0C98" w:rsidRPr="00BB0C98">
        <w:rPr>
          <w:rFonts w:ascii="Times New Roman" w:eastAsia="Times New Roman" w:hAnsi="Times New Roman" w:cs="Times New Roman"/>
          <w:spacing w:val="6"/>
          <w:sz w:val="28"/>
          <w:szCs w:val="28"/>
          <w:lang w:eastAsia="ru-RU"/>
        </w:rPr>
        <w:t>44157,9</w:t>
      </w:r>
      <w:r w:rsidRPr="00BB0C98">
        <w:rPr>
          <w:rFonts w:ascii="Times New Roman" w:eastAsia="Times New Roman" w:hAnsi="Times New Roman" w:cs="Times New Roman"/>
          <w:spacing w:val="6"/>
          <w:sz w:val="28"/>
          <w:szCs w:val="28"/>
          <w:lang w:eastAsia="ru-RU"/>
        </w:rPr>
        <w:t xml:space="preserve"> тыс. рублей </w:t>
      </w:r>
      <w:r w:rsidR="00BB0C98" w:rsidRPr="00BB0C98">
        <w:rPr>
          <w:rFonts w:ascii="Times New Roman" w:eastAsia="Times New Roman" w:hAnsi="Times New Roman" w:cs="Times New Roman"/>
          <w:spacing w:val="6"/>
          <w:sz w:val="28"/>
          <w:szCs w:val="28"/>
          <w:lang w:eastAsia="ru-RU"/>
        </w:rPr>
        <w:t>ежегодно</w:t>
      </w:r>
      <w:r w:rsidRPr="00BB0C98">
        <w:rPr>
          <w:rFonts w:ascii="Times New Roman" w:eastAsia="Times New Roman" w:hAnsi="Times New Roman" w:cs="Times New Roman"/>
          <w:spacing w:val="6"/>
          <w:sz w:val="28"/>
          <w:szCs w:val="28"/>
          <w:lang w:eastAsia="ru-RU"/>
        </w:rPr>
        <w:t>;</w:t>
      </w:r>
    </w:p>
    <w:p w:rsidR="0006617C"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111ED2">
        <w:rPr>
          <w:rFonts w:ascii="Times New Roman" w:eastAsia="Times New Roman" w:hAnsi="Times New Roman" w:cs="Times New Roman"/>
          <w:sz w:val="28"/>
          <w:szCs w:val="28"/>
          <w:lang w:eastAsia="ru-RU"/>
        </w:rPr>
        <w:t xml:space="preserve">субсидия на  реализацию обязательств в части обеспечения выплаты заработной платы работникам муниципальных учреждений – </w:t>
      </w:r>
      <w:r w:rsidR="00111ED2" w:rsidRPr="00111ED2">
        <w:rPr>
          <w:rFonts w:ascii="Times New Roman" w:eastAsia="Times New Roman" w:hAnsi="Times New Roman" w:cs="Times New Roman"/>
          <w:sz w:val="28"/>
          <w:szCs w:val="28"/>
          <w:lang w:eastAsia="ru-RU"/>
        </w:rPr>
        <w:t>7147,1</w:t>
      </w:r>
      <w:r w:rsidRPr="00111ED2">
        <w:rPr>
          <w:rFonts w:ascii="Times New Roman" w:eastAsia="Times New Roman" w:hAnsi="Times New Roman" w:cs="Times New Roman"/>
          <w:sz w:val="28"/>
          <w:szCs w:val="28"/>
          <w:lang w:eastAsia="ru-RU"/>
        </w:rPr>
        <w:t xml:space="preserve"> тыс. рублей, в</w:t>
      </w:r>
      <w:r w:rsidRPr="00111ED2">
        <w:rPr>
          <w:rFonts w:ascii="Times New Roman" w:eastAsia="Times New Roman" w:hAnsi="Times New Roman" w:cs="Times New Roman"/>
          <w:spacing w:val="6"/>
          <w:sz w:val="28"/>
          <w:szCs w:val="28"/>
          <w:lang w:eastAsia="ru-RU"/>
        </w:rPr>
        <w:t xml:space="preserve"> 202</w:t>
      </w:r>
      <w:r w:rsidR="00111ED2" w:rsidRPr="00111ED2">
        <w:rPr>
          <w:rFonts w:ascii="Times New Roman" w:eastAsia="Times New Roman" w:hAnsi="Times New Roman" w:cs="Times New Roman"/>
          <w:spacing w:val="6"/>
          <w:sz w:val="28"/>
          <w:szCs w:val="28"/>
          <w:lang w:eastAsia="ru-RU"/>
        </w:rPr>
        <w:t>2</w:t>
      </w:r>
      <w:r w:rsidRPr="00111ED2">
        <w:rPr>
          <w:rFonts w:ascii="Times New Roman" w:eastAsia="Times New Roman" w:hAnsi="Times New Roman" w:cs="Times New Roman"/>
          <w:spacing w:val="6"/>
          <w:sz w:val="28"/>
          <w:szCs w:val="28"/>
          <w:lang w:eastAsia="ru-RU"/>
        </w:rPr>
        <w:t xml:space="preserve"> и 202</w:t>
      </w:r>
      <w:r w:rsidR="00111ED2" w:rsidRPr="00111ED2">
        <w:rPr>
          <w:rFonts w:ascii="Times New Roman" w:eastAsia="Times New Roman" w:hAnsi="Times New Roman" w:cs="Times New Roman"/>
          <w:spacing w:val="6"/>
          <w:sz w:val="28"/>
          <w:szCs w:val="28"/>
          <w:lang w:eastAsia="ru-RU"/>
        </w:rPr>
        <w:t>3</w:t>
      </w:r>
      <w:r w:rsidRPr="00111ED2">
        <w:rPr>
          <w:rFonts w:ascii="Times New Roman" w:eastAsia="Times New Roman" w:hAnsi="Times New Roman" w:cs="Times New Roman"/>
          <w:spacing w:val="6"/>
          <w:sz w:val="28"/>
          <w:szCs w:val="28"/>
          <w:lang w:eastAsia="ru-RU"/>
        </w:rPr>
        <w:t xml:space="preserve"> годах </w:t>
      </w:r>
      <w:r w:rsidR="00111ED2" w:rsidRPr="00111ED2">
        <w:rPr>
          <w:rFonts w:ascii="Times New Roman" w:eastAsia="Times New Roman" w:hAnsi="Times New Roman" w:cs="Times New Roman"/>
          <w:spacing w:val="6"/>
          <w:sz w:val="28"/>
          <w:szCs w:val="28"/>
          <w:lang w:eastAsia="ru-RU"/>
        </w:rPr>
        <w:t>7147,1</w:t>
      </w:r>
      <w:r w:rsidRPr="00111ED2">
        <w:rPr>
          <w:rFonts w:ascii="Times New Roman" w:eastAsia="Times New Roman" w:hAnsi="Times New Roman" w:cs="Times New Roman"/>
          <w:spacing w:val="6"/>
          <w:sz w:val="28"/>
          <w:szCs w:val="28"/>
          <w:lang w:eastAsia="ru-RU"/>
        </w:rPr>
        <w:t xml:space="preserve"> тыс. рублей  ежегодно;</w:t>
      </w:r>
    </w:p>
    <w:p w:rsidR="00111ED2" w:rsidRDefault="00111ED2" w:rsidP="00111ED2">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111ED2">
        <w:rPr>
          <w:rFonts w:ascii="Times New Roman" w:eastAsia="Times New Roman" w:hAnsi="Times New Roman" w:cs="Times New Roman"/>
          <w:spacing w:val="6"/>
          <w:sz w:val="28"/>
          <w:szCs w:val="28"/>
          <w:lang w:eastAsia="ru-RU"/>
        </w:rPr>
        <w:lastRenderedPageBreak/>
        <w:t>субсидия на  внедрение целевой модели цифровой общеобразовательной среды в общеобразовательных организациях – 2355,2 тыс. рублей, в 2022-2023 годах  2320,2 тыс. рублей и 0,0</w:t>
      </w:r>
      <w:r>
        <w:rPr>
          <w:rFonts w:ascii="Times New Roman" w:eastAsia="Times New Roman" w:hAnsi="Times New Roman" w:cs="Times New Roman"/>
          <w:spacing w:val="6"/>
          <w:sz w:val="28"/>
          <w:szCs w:val="28"/>
          <w:lang w:eastAsia="ru-RU"/>
        </w:rPr>
        <w:t xml:space="preserve"> тыс. рублей соответственно;</w:t>
      </w:r>
    </w:p>
    <w:p w:rsidR="00111ED2" w:rsidRPr="00111ED2" w:rsidRDefault="00111ED2" w:rsidP="00111ED2">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субсидия на  организацию бесплатного  питания  для обучающихся общеобразовательных школ района – 4099,9 тыс. рублей, </w:t>
      </w:r>
      <w:r w:rsidR="009A4A19">
        <w:rPr>
          <w:rFonts w:ascii="Times New Roman" w:eastAsia="Times New Roman" w:hAnsi="Times New Roman" w:cs="Times New Roman"/>
          <w:spacing w:val="6"/>
          <w:sz w:val="28"/>
          <w:szCs w:val="28"/>
          <w:lang w:eastAsia="ru-RU"/>
        </w:rPr>
        <w:t>в том числе</w:t>
      </w:r>
      <w:r>
        <w:rPr>
          <w:rFonts w:ascii="Times New Roman" w:eastAsia="Times New Roman" w:hAnsi="Times New Roman" w:cs="Times New Roman"/>
          <w:spacing w:val="6"/>
          <w:sz w:val="28"/>
          <w:szCs w:val="28"/>
          <w:lang w:eastAsia="ru-RU"/>
        </w:rPr>
        <w:t xml:space="preserve"> на бесплатное горячее питания обучающихся, получающих начальное общее образование – 722,2 тыс. рублей</w:t>
      </w:r>
      <w:r w:rsidR="009A4A19">
        <w:rPr>
          <w:rFonts w:ascii="Times New Roman" w:eastAsia="Times New Roman" w:hAnsi="Times New Roman" w:cs="Times New Roman"/>
          <w:spacing w:val="6"/>
          <w:sz w:val="28"/>
          <w:szCs w:val="28"/>
          <w:lang w:eastAsia="ru-RU"/>
        </w:rPr>
        <w:t>.</w:t>
      </w:r>
    </w:p>
    <w:p w:rsidR="00111ED2" w:rsidRPr="00111ED2" w:rsidRDefault="009A4A19"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С</w:t>
      </w:r>
      <w:r w:rsidRPr="00BF1D63">
        <w:rPr>
          <w:rFonts w:ascii="Times New Roman" w:eastAsia="Times New Roman" w:hAnsi="Times New Roman" w:cs="Times New Roman"/>
          <w:sz w:val="28"/>
          <w:szCs w:val="28"/>
          <w:lang w:eastAsia="ru-RU"/>
        </w:rPr>
        <w:t>убсидия на подпрограмму «</w:t>
      </w:r>
      <w:r>
        <w:rPr>
          <w:rFonts w:ascii="Times New Roman" w:eastAsia="Times New Roman" w:hAnsi="Times New Roman" w:cs="Times New Roman"/>
          <w:sz w:val="28"/>
          <w:szCs w:val="28"/>
          <w:lang w:eastAsia="ru-RU"/>
        </w:rPr>
        <w:t xml:space="preserve">Общие мероприятия развитие системы </w:t>
      </w:r>
      <w:r w:rsidRPr="009A4A19">
        <w:rPr>
          <w:rFonts w:ascii="Times New Roman" w:eastAsia="Times New Roman" w:hAnsi="Times New Roman" w:cs="Times New Roman"/>
          <w:sz w:val="28"/>
          <w:szCs w:val="28"/>
          <w:lang w:eastAsia="ru-RU"/>
        </w:rPr>
        <w:t xml:space="preserve">образования» </w:t>
      </w:r>
      <w:r w:rsidR="00D44038">
        <w:rPr>
          <w:rFonts w:ascii="Times New Roman" w:eastAsia="Times New Roman" w:hAnsi="Times New Roman" w:cs="Times New Roman"/>
          <w:sz w:val="28"/>
          <w:szCs w:val="28"/>
          <w:lang w:eastAsia="ru-RU"/>
        </w:rPr>
        <w:t xml:space="preserve">предусмотрена </w:t>
      </w:r>
      <w:r w:rsidRPr="009A4A19">
        <w:rPr>
          <w:rFonts w:ascii="Times New Roman" w:eastAsia="Times New Roman" w:hAnsi="Times New Roman" w:cs="Times New Roman"/>
          <w:sz w:val="28"/>
          <w:szCs w:val="28"/>
          <w:lang w:eastAsia="ru-RU"/>
        </w:rPr>
        <w:t>на</w:t>
      </w:r>
      <w:r w:rsidRPr="009A4A19">
        <w:rPr>
          <w:rFonts w:ascii="Times New Roman" w:eastAsia="Times New Roman" w:hAnsi="Times New Roman" w:cs="Times New Roman"/>
          <w:spacing w:val="6"/>
          <w:sz w:val="28"/>
          <w:szCs w:val="28"/>
          <w:lang w:eastAsia="ru-RU"/>
        </w:rPr>
        <w:t xml:space="preserve"> поддержку одаренных детей и талантливой молодежи </w:t>
      </w:r>
      <w:r w:rsidR="00D44038">
        <w:rPr>
          <w:rFonts w:ascii="Times New Roman" w:eastAsia="Times New Roman" w:hAnsi="Times New Roman" w:cs="Times New Roman"/>
          <w:spacing w:val="6"/>
          <w:sz w:val="28"/>
          <w:szCs w:val="28"/>
          <w:lang w:eastAsia="ru-RU"/>
        </w:rPr>
        <w:t>на</w:t>
      </w:r>
      <w:r w:rsidRPr="009A4A19">
        <w:rPr>
          <w:rFonts w:ascii="Times New Roman" w:eastAsia="Times New Roman" w:hAnsi="Times New Roman" w:cs="Times New Roman"/>
          <w:spacing w:val="6"/>
          <w:sz w:val="28"/>
          <w:szCs w:val="28"/>
          <w:lang w:eastAsia="ru-RU"/>
        </w:rPr>
        <w:t xml:space="preserve"> 2021 году </w:t>
      </w:r>
      <w:r w:rsidR="00D44038">
        <w:rPr>
          <w:rFonts w:ascii="Times New Roman" w:eastAsia="Times New Roman" w:hAnsi="Times New Roman" w:cs="Times New Roman"/>
          <w:spacing w:val="6"/>
          <w:sz w:val="28"/>
          <w:szCs w:val="28"/>
          <w:lang w:eastAsia="ru-RU"/>
        </w:rPr>
        <w:t xml:space="preserve">в сумме </w:t>
      </w:r>
      <w:r w:rsidRPr="009A4A19">
        <w:rPr>
          <w:rFonts w:ascii="Times New Roman" w:eastAsia="Times New Roman" w:hAnsi="Times New Roman" w:cs="Times New Roman"/>
          <w:spacing w:val="6"/>
          <w:sz w:val="28"/>
          <w:szCs w:val="28"/>
          <w:lang w:eastAsia="ru-RU"/>
        </w:rPr>
        <w:t xml:space="preserve"> 102,9 тыс. рублей, </w:t>
      </w:r>
      <w:r w:rsidR="00D44038">
        <w:rPr>
          <w:rFonts w:ascii="Times New Roman" w:eastAsia="Times New Roman" w:hAnsi="Times New Roman" w:cs="Times New Roman"/>
          <w:spacing w:val="6"/>
          <w:sz w:val="28"/>
          <w:szCs w:val="28"/>
          <w:lang w:eastAsia="ru-RU"/>
        </w:rPr>
        <w:t>на</w:t>
      </w:r>
      <w:r w:rsidRPr="009A4A19">
        <w:rPr>
          <w:rFonts w:ascii="Times New Roman" w:eastAsia="Times New Roman" w:hAnsi="Times New Roman" w:cs="Times New Roman"/>
          <w:spacing w:val="6"/>
          <w:sz w:val="28"/>
          <w:szCs w:val="28"/>
          <w:lang w:eastAsia="ru-RU"/>
        </w:rPr>
        <w:t xml:space="preserve"> 2022-2023 годы 101,0 тыс. рублей ежегодно.</w:t>
      </w:r>
      <w:r w:rsidRPr="009A4A19">
        <w:rPr>
          <w:rFonts w:ascii="Times New Roman" w:eastAsia="Times New Roman" w:hAnsi="Times New Roman" w:cs="Times New Roman"/>
          <w:sz w:val="28"/>
          <w:szCs w:val="28"/>
          <w:lang w:eastAsia="ru-RU"/>
        </w:rPr>
        <w:t xml:space="preserve"> </w:t>
      </w:r>
    </w:p>
    <w:p w:rsidR="0006617C" w:rsidRPr="0006617C" w:rsidRDefault="0006617C" w:rsidP="0006617C">
      <w:pPr>
        <w:tabs>
          <w:tab w:val="left" w:pos="720"/>
        </w:tabs>
        <w:spacing w:after="0" w:line="240" w:lineRule="auto"/>
        <w:ind w:firstLine="720"/>
        <w:jc w:val="both"/>
        <w:rPr>
          <w:rFonts w:ascii="Times New Roman" w:eastAsia="Times New Roman" w:hAnsi="Times New Roman" w:cs="Times New Roman"/>
          <w:color w:val="FF0000"/>
          <w:spacing w:val="6"/>
          <w:sz w:val="28"/>
          <w:szCs w:val="28"/>
          <w:lang w:eastAsia="ru-RU"/>
        </w:rPr>
      </w:pPr>
      <w:r w:rsidRPr="0006617C">
        <w:rPr>
          <w:rFonts w:ascii="Times New Roman" w:eastAsia="Times New Roman" w:hAnsi="Times New Roman" w:cs="Times New Roman"/>
          <w:color w:val="FF0000"/>
          <w:spacing w:val="6"/>
          <w:sz w:val="28"/>
          <w:szCs w:val="28"/>
          <w:lang w:eastAsia="ru-RU"/>
        </w:rPr>
        <w:t xml:space="preserve">  </w:t>
      </w:r>
      <w:r w:rsidRPr="00072FE2">
        <w:rPr>
          <w:rFonts w:ascii="Times New Roman" w:eastAsia="Times New Roman" w:hAnsi="Times New Roman" w:cs="Times New Roman"/>
          <w:spacing w:val="6"/>
          <w:sz w:val="28"/>
          <w:szCs w:val="28"/>
          <w:lang w:eastAsia="ru-RU"/>
        </w:rPr>
        <w:t>Кроме того расходы, не вошедшие в программу, на полномочия о наделении органов местного самоуправления в сфере образования в 202</w:t>
      </w:r>
      <w:r w:rsidR="00072FE2" w:rsidRPr="00072FE2">
        <w:rPr>
          <w:rFonts w:ascii="Times New Roman" w:eastAsia="Times New Roman" w:hAnsi="Times New Roman" w:cs="Times New Roman"/>
          <w:spacing w:val="6"/>
          <w:sz w:val="28"/>
          <w:szCs w:val="28"/>
          <w:lang w:eastAsia="ru-RU"/>
        </w:rPr>
        <w:t>1</w:t>
      </w:r>
      <w:r w:rsidRPr="00072FE2">
        <w:rPr>
          <w:rFonts w:ascii="Times New Roman" w:eastAsia="Times New Roman" w:hAnsi="Times New Roman" w:cs="Times New Roman"/>
          <w:spacing w:val="6"/>
          <w:sz w:val="28"/>
          <w:szCs w:val="28"/>
          <w:lang w:eastAsia="ru-RU"/>
        </w:rPr>
        <w:t xml:space="preserve"> году – </w:t>
      </w:r>
      <w:r w:rsidR="00072FE2" w:rsidRPr="00072FE2">
        <w:rPr>
          <w:rFonts w:ascii="Times New Roman" w:eastAsia="Times New Roman" w:hAnsi="Times New Roman" w:cs="Times New Roman"/>
          <w:spacing w:val="6"/>
          <w:sz w:val="28"/>
          <w:szCs w:val="28"/>
          <w:lang w:eastAsia="ru-RU"/>
        </w:rPr>
        <w:t>876,8</w:t>
      </w:r>
      <w:r w:rsidRPr="00072FE2">
        <w:rPr>
          <w:rFonts w:ascii="Times New Roman" w:eastAsia="Times New Roman" w:hAnsi="Times New Roman" w:cs="Times New Roman"/>
          <w:spacing w:val="6"/>
          <w:sz w:val="28"/>
          <w:szCs w:val="28"/>
          <w:lang w:eastAsia="ru-RU"/>
        </w:rPr>
        <w:t xml:space="preserve"> тыс. рублей, в 202</w:t>
      </w:r>
      <w:r w:rsidR="00072FE2" w:rsidRPr="00072FE2">
        <w:rPr>
          <w:rFonts w:ascii="Times New Roman" w:eastAsia="Times New Roman" w:hAnsi="Times New Roman" w:cs="Times New Roman"/>
          <w:spacing w:val="6"/>
          <w:sz w:val="28"/>
          <w:szCs w:val="28"/>
          <w:lang w:eastAsia="ru-RU"/>
        </w:rPr>
        <w:t>2</w:t>
      </w:r>
      <w:r w:rsidRPr="00072FE2">
        <w:rPr>
          <w:rFonts w:ascii="Times New Roman" w:eastAsia="Times New Roman" w:hAnsi="Times New Roman" w:cs="Times New Roman"/>
          <w:spacing w:val="6"/>
          <w:sz w:val="28"/>
          <w:szCs w:val="28"/>
          <w:lang w:eastAsia="ru-RU"/>
        </w:rPr>
        <w:t xml:space="preserve"> и 202</w:t>
      </w:r>
      <w:r w:rsidR="00072FE2" w:rsidRPr="00072FE2">
        <w:rPr>
          <w:rFonts w:ascii="Times New Roman" w:eastAsia="Times New Roman" w:hAnsi="Times New Roman" w:cs="Times New Roman"/>
          <w:spacing w:val="6"/>
          <w:sz w:val="28"/>
          <w:szCs w:val="28"/>
          <w:lang w:eastAsia="ru-RU"/>
        </w:rPr>
        <w:t>3</w:t>
      </w:r>
      <w:r w:rsidRPr="00072FE2">
        <w:rPr>
          <w:rFonts w:ascii="Times New Roman" w:eastAsia="Times New Roman" w:hAnsi="Times New Roman" w:cs="Times New Roman"/>
          <w:spacing w:val="6"/>
          <w:sz w:val="28"/>
          <w:szCs w:val="28"/>
          <w:lang w:eastAsia="ru-RU"/>
        </w:rPr>
        <w:t xml:space="preserve"> годах – </w:t>
      </w:r>
      <w:r w:rsidR="00072FE2" w:rsidRPr="00072FE2">
        <w:rPr>
          <w:rFonts w:ascii="Times New Roman" w:eastAsia="Times New Roman" w:hAnsi="Times New Roman" w:cs="Times New Roman"/>
          <w:spacing w:val="6"/>
          <w:sz w:val="28"/>
          <w:szCs w:val="28"/>
          <w:lang w:eastAsia="ru-RU"/>
        </w:rPr>
        <w:t>876,8</w:t>
      </w:r>
      <w:r w:rsidRPr="00072FE2">
        <w:rPr>
          <w:rFonts w:ascii="Times New Roman" w:eastAsia="Times New Roman" w:hAnsi="Times New Roman" w:cs="Times New Roman"/>
          <w:spacing w:val="6"/>
          <w:sz w:val="28"/>
          <w:szCs w:val="28"/>
          <w:lang w:eastAsia="ru-RU"/>
        </w:rPr>
        <w:t xml:space="preserve"> тыс. рублей ежегодно.</w:t>
      </w:r>
    </w:p>
    <w:p w:rsidR="0006617C" w:rsidRPr="00072FE2"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072FE2">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072FE2" w:rsidRPr="00072FE2">
        <w:rPr>
          <w:rFonts w:ascii="Times New Roman" w:eastAsia="Times New Roman" w:hAnsi="Times New Roman" w:cs="Times New Roman"/>
          <w:sz w:val="28"/>
          <w:szCs w:val="28"/>
          <w:lang w:eastAsia="ru-RU"/>
        </w:rPr>
        <w:t>1</w:t>
      </w:r>
      <w:r w:rsidRPr="00072FE2">
        <w:rPr>
          <w:rFonts w:ascii="Times New Roman" w:eastAsia="Times New Roman" w:hAnsi="Times New Roman" w:cs="Times New Roman"/>
          <w:sz w:val="28"/>
          <w:szCs w:val="28"/>
          <w:lang w:eastAsia="ru-RU"/>
        </w:rPr>
        <w:t xml:space="preserve"> году – 65,</w:t>
      </w:r>
      <w:r w:rsidR="00072FE2" w:rsidRPr="00072FE2">
        <w:rPr>
          <w:rFonts w:ascii="Times New Roman" w:eastAsia="Times New Roman" w:hAnsi="Times New Roman" w:cs="Times New Roman"/>
          <w:sz w:val="28"/>
          <w:szCs w:val="28"/>
          <w:lang w:eastAsia="ru-RU"/>
        </w:rPr>
        <w:t>8</w:t>
      </w:r>
      <w:r w:rsidRPr="00072FE2">
        <w:rPr>
          <w:rFonts w:ascii="Times New Roman" w:eastAsia="Times New Roman" w:hAnsi="Times New Roman" w:cs="Times New Roman"/>
          <w:sz w:val="28"/>
          <w:szCs w:val="28"/>
          <w:lang w:eastAsia="ru-RU"/>
        </w:rPr>
        <w:t xml:space="preserve"> %, в 202</w:t>
      </w:r>
      <w:r w:rsidR="00072FE2" w:rsidRPr="00072FE2">
        <w:rPr>
          <w:rFonts w:ascii="Times New Roman" w:eastAsia="Times New Roman" w:hAnsi="Times New Roman" w:cs="Times New Roman"/>
          <w:sz w:val="28"/>
          <w:szCs w:val="28"/>
          <w:lang w:eastAsia="ru-RU"/>
        </w:rPr>
        <w:t>2</w:t>
      </w:r>
      <w:r w:rsidRPr="00072FE2">
        <w:rPr>
          <w:rFonts w:ascii="Times New Roman" w:eastAsia="Times New Roman" w:hAnsi="Times New Roman" w:cs="Times New Roman"/>
          <w:sz w:val="28"/>
          <w:szCs w:val="28"/>
          <w:lang w:eastAsia="ru-RU"/>
        </w:rPr>
        <w:t xml:space="preserve"> году – </w:t>
      </w:r>
      <w:r w:rsidR="00072FE2" w:rsidRPr="00072FE2">
        <w:rPr>
          <w:rFonts w:ascii="Times New Roman" w:eastAsia="Times New Roman" w:hAnsi="Times New Roman" w:cs="Times New Roman"/>
          <w:sz w:val="28"/>
          <w:szCs w:val="28"/>
          <w:lang w:eastAsia="ru-RU"/>
        </w:rPr>
        <w:t>67,0</w:t>
      </w:r>
      <w:r w:rsidRPr="00072FE2">
        <w:rPr>
          <w:rFonts w:ascii="Times New Roman" w:eastAsia="Times New Roman" w:hAnsi="Times New Roman" w:cs="Times New Roman"/>
          <w:sz w:val="28"/>
          <w:szCs w:val="28"/>
          <w:lang w:eastAsia="ru-RU"/>
        </w:rPr>
        <w:t xml:space="preserve"> %, в 202</w:t>
      </w:r>
      <w:r w:rsidR="00072FE2" w:rsidRPr="00072FE2">
        <w:rPr>
          <w:rFonts w:ascii="Times New Roman" w:eastAsia="Times New Roman" w:hAnsi="Times New Roman" w:cs="Times New Roman"/>
          <w:sz w:val="28"/>
          <w:szCs w:val="28"/>
          <w:lang w:eastAsia="ru-RU"/>
        </w:rPr>
        <w:t>3</w:t>
      </w:r>
      <w:r w:rsidRPr="00072FE2">
        <w:rPr>
          <w:rFonts w:ascii="Times New Roman" w:eastAsia="Times New Roman" w:hAnsi="Times New Roman" w:cs="Times New Roman"/>
          <w:sz w:val="28"/>
          <w:szCs w:val="28"/>
          <w:lang w:eastAsia="ru-RU"/>
        </w:rPr>
        <w:t xml:space="preserve"> году – </w:t>
      </w:r>
      <w:r w:rsidR="00072FE2" w:rsidRPr="00072FE2">
        <w:rPr>
          <w:rFonts w:ascii="Times New Roman" w:eastAsia="Times New Roman" w:hAnsi="Times New Roman" w:cs="Times New Roman"/>
          <w:sz w:val="28"/>
          <w:szCs w:val="28"/>
          <w:lang w:eastAsia="ru-RU"/>
        </w:rPr>
        <w:t>64,6</w:t>
      </w:r>
      <w:r w:rsidRPr="00072FE2">
        <w:rPr>
          <w:rFonts w:ascii="Times New Roman" w:eastAsia="Times New Roman" w:hAnsi="Times New Roman" w:cs="Times New Roman"/>
          <w:sz w:val="28"/>
          <w:szCs w:val="28"/>
          <w:lang w:eastAsia="ru-RU"/>
        </w:rPr>
        <w:t xml:space="preserve"> процента.</w:t>
      </w:r>
    </w:p>
    <w:p w:rsidR="0006617C" w:rsidRPr="0006617C" w:rsidRDefault="0006617C" w:rsidP="0006617C">
      <w:pPr>
        <w:tabs>
          <w:tab w:val="left" w:pos="72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72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072FE2" w:rsidRDefault="0006617C" w:rsidP="0006617C">
      <w:pPr>
        <w:tabs>
          <w:tab w:val="left" w:pos="720"/>
        </w:tabs>
        <w:spacing w:after="0" w:line="240" w:lineRule="auto"/>
        <w:ind w:firstLine="720"/>
        <w:jc w:val="center"/>
        <w:rPr>
          <w:rFonts w:ascii="Times New Roman" w:eastAsia="Times New Roman" w:hAnsi="Times New Roman" w:cs="Times New Roman"/>
          <w:b/>
          <w:sz w:val="28"/>
          <w:szCs w:val="28"/>
          <w:lang w:eastAsia="ru-RU"/>
        </w:rPr>
      </w:pPr>
      <w:r w:rsidRPr="00072FE2">
        <w:rPr>
          <w:rFonts w:ascii="Times New Roman" w:eastAsia="Times New Roman" w:hAnsi="Times New Roman" w:cs="Times New Roman"/>
          <w:b/>
          <w:sz w:val="28"/>
          <w:szCs w:val="28"/>
          <w:lang w:eastAsia="ru-RU"/>
        </w:rPr>
        <w:t>Подраздел 07 03 «Дополнительное  образование детей»</w:t>
      </w:r>
    </w:p>
    <w:p w:rsidR="0006617C" w:rsidRPr="0006617C" w:rsidRDefault="0006617C" w:rsidP="0006617C">
      <w:pPr>
        <w:tabs>
          <w:tab w:val="left" w:pos="720"/>
        </w:tabs>
        <w:spacing w:after="0" w:line="240" w:lineRule="auto"/>
        <w:ind w:firstLine="720"/>
        <w:jc w:val="center"/>
        <w:rPr>
          <w:rFonts w:ascii="Times New Roman" w:eastAsia="Times New Roman" w:hAnsi="Times New Roman" w:cs="Times New Roman"/>
          <w:b/>
          <w:color w:val="FF0000"/>
          <w:sz w:val="28"/>
          <w:szCs w:val="28"/>
          <w:lang w:eastAsia="ru-RU"/>
        </w:rPr>
      </w:pPr>
    </w:p>
    <w:p w:rsidR="0006617C" w:rsidRPr="0027541A"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27541A">
        <w:rPr>
          <w:rFonts w:ascii="Times New Roman" w:eastAsia="Times New Roman" w:hAnsi="Times New Roman" w:cs="Times New Roman"/>
          <w:sz w:val="28"/>
          <w:szCs w:val="28"/>
          <w:lang w:eastAsia="ru-RU"/>
        </w:rPr>
        <w:t>В проекте решения бюджетные ассигнования по данному подразделу предусмотрены на 202</w:t>
      </w:r>
      <w:r w:rsidR="00072FE2" w:rsidRPr="0027541A">
        <w:rPr>
          <w:rFonts w:ascii="Times New Roman" w:eastAsia="Times New Roman" w:hAnsi="Times New Roman" w:cs="Times New Roman"/>
          <w:sz w:val="28"/>
          <w:szCs w:val="28"/>
          <w:lang w:eastAsia="ru-RU"/>
        </w:rPr>
        <w:t>1</w:t>
      </w:r>
      <w:r w:rsidRPr="0027541A">
        <w:rPr>
          <w:rFonts w:ascii="Times New Roman" w:eastAsia="Times New Roman" w:hAnsi="Times New Roman" w:cs="Times New Roman"/>
          <w:sz w:val="28"/>
          <w:szCs w:val="28"/>
          <w:lang w:eastAsia="ru-RU"/>
        </w:rPr>
        <w:t xml:space="preserve"> год в сумме </w:t>
      </w:r>
      <w:r w:rsidR="00072FE2" w:rsidRPr="0027541A">
        <w:rPr>
          <w:rFonts w:ascii="Times New Roman" w:eastAsia="Times New Roman" w:hAnsi="Times New Roman" w:cs="Times New Roman"/>
          <w:sz w:val="28"/>
          <w:szCs w:val="28"/>
          <w:lang w:eastAsia="ru-RU"/>
        </w:rPr>
        <w:t>9389,6</w:t>
      </w:r>
      <w:r w:rsidRPr="0027541A">
        <w:rPr>
          <w:rFonts w:ascii="Times New Roman" w:eastAsia="Times New Roman" w:hAnsi="Times New Roman" w:cs="Times New Roman"/>
          <w:sz w:val="28"/>
          <w:szCs w:val="28"/>
          <w:lang w:eastAsia="ru-RU"/>
        </w:rPr>
        <w:t xml:space="preserve"> тыс. рублей, что </w:t>
      </w:r>
      <w:r w:rsidR="00072FE2" w:rsidRPr="0027541A">
        <w:rPr>
          <w:rFonts w:ascii="Times New Roman" w:eastAsia="Times New Roman" w:hAnsi="Times New Roman" w:cs="Times New Roman"/>
          <w:sz w:val="28"/>
          <w:szCs w:val="28"/>
          <w:lang w:eastAsia="ru-RU"/>
        </w:rPr>
        <w:t>ниже</w:t>
      </w:r>
      <w:r w:rsidRPr="0027541A">
        <w:rPr>
          <w:rFonts w:ascii="Times New Roman" w:eastAsia="Times New Roman" w:hAnsi="Times New Roman" w:cs="Times New Roman"/>
          <w:sz w:val="28"/>
          <w:szCs w:val="28"/>
          <w:lang w:eastAsia="ru-RU"/>
        </w:rPr>
        <w:t xml:space="preserve"> утвержденных на 20</w:t>
      </w:r>
      <w:r w:rsidR="00072FE2" w:rsidRPr="0027541A">
        <w:rPr>
          <w:rFonts w:ascii="Times New Roman" w:eastAsia="Times New Roman" w:hAnsi="Times New Roman" w:cs="Times New Roman"/>
          <w:sz w:val="28"/>
          <w:szCs w:val="28"/>
          <w:lang w:eastAsia="ru-RU"/>
        </w:rPr>
        <w:t>20</w:t>
      </w:r>
      <w:r w:rsidRPr="0027541A">
        <w:rPr>
          <w:rFonts w:ascii="Times New Roman" w:eastAsia="Times New Roman" w:hAnsi="Times New Roman" w:cs="Times New Roman"/>
          <w:sz w:val="28"/>
          <w:szCs w:val="28"/>
          <w:lang w:eastAsia="ru-RU"/>
        </w:rPr>
        <w:t xml:space="preserve"> год на сумму </w:t>
      </w:r>
      <w:r w:rsidR="00072FE2" w:rsidRPr="0027541A">
        <w:rPr>
          <w:rFonts w:ascii="Times New Roman" w:eastAsia="Times New Roman" w:hAnsi="Times New Roman" w:cs="Times New Roman"/>
          <w:sz w:val="28"/>
          <w:szCs w:val="28"/>
          <w:lang w:eastAsia="ru-RU"/>
        </w:rPr>
        <w:t>4</w:t>
      </w:r>
      <w:r w:rsidR="0027541A" w:rsidRPr="0027541A">
        <w:rPr>
          <w:rFonts w:ascii="Times New Roman" w:eastAsia="Times New Roman" w:hAnsi="Times New Roman" w:cs="Times New Roman"/>
          <w:sz w:val="28"/>
          <w:szCs w:val="28"/>
          <w:lang w:eastAsia="ru-RU"/>
        </w:rPr>
        <w:t>16,6</w:t>
      </w:r>
      <w:r w:rsidRPr="0027541A">
        <w:rPr>
          <w:rFonts w:ascii="Times New Roman" w:eastAsia="Times New Roman" w:hAnsi="Times New Roman" w:cs="Times New Roman"/>
          <w:sz w:val="28"/>
          <w:szCs w:val="28"/>
          <w:lang w:eastAsia="ru-RU"/>
        </w:rPr>
        <w:t xml:space="preserve"> тыс. рублей, или на </w:t>
      </w:r>
      <w:r w:rsidR="0027541A" w:rsidRPr="0027541A">
        <w:rPr>
          <w:rFonts w:ascii="Times New Roman" w:eastAsia="Times New Roman" w:hAnsi="Times New Roman" w:cs="Times New Roman"/>
          <w:sz w:val="28"/>
          <w:szCs w:val="28"/>
          <w:lang w:eastAsia="ru-RU"/>
        </w:rPr>
        <w:t>4,2</w:t>
      </w:r>
      <w:r w:rsidRPr="0027541A">
        <w:rPr>
          <w:rFonts w:ascii="Times New Roman" w:eastAsia="Times New Roman" w:hAnsi="Times New Roman" w:cs="Times New Roman"/>
          <w:sz w:val="28"/>
          <w:szCs w:val="28"/>
          <w:lang w:eastAsia="ru-RU"/>
        </w:rPr>
        <w:t xml:space="preserve"> %. На 202</w:t>
      </w:r>
      <w:r w:rsidR="0027541A" w:rsidRPr="0027541A">
        <w:rPr>
          <w:rFonts w:ascii="Times New Roman" w:eastAsia="Times New Roman" w:hAnsi="Times New Roman" w:cs="Times New Roman"/>
          <w:sz w:val="28"/>
          <w:szCs w:val="28"/>
          <w:lang w:eastAsia="ru-RU"/>
        </w:rPr>
        <w:t>2</w:t>
      </w:r>
      <w:r w:rsidRPr="0027541A">
        <w:rPr>
          <w:rFonts w:ascii="Times New Roman" w:eastAsia="Times New Roman" w:hAnsi="Times New Roman" w:cs="Times New Roman"/>
          <w:sz w:val="28"/>
          <w:szCs w:val="28"/>
          <w:lang w:eastAsia="ru-RU"/>
        </w:rPr>
        <w:t xml:space="preserve"> год предусмотрены расходы в сумме </w:t>
      </w:r>
      <w:r w:rsidR="0027541A" w:rsidRPr="0027541A">
        <w:rPr>
          <w:rFonts w:ascii="Times New Roman" w:eastAsia="Times New Roman" w:hAnsi="Times New Roman" w:cs="Times New Roman"/>
          <w:sz w:val="28"/>
          <w:szCs w:val="28"/>
          <w:lang w:eastAsia="ru-RU"/>
        </w:rPr>
        <w:t>9151,9</w:t>
      </w:r>
      <w:r w:rsidRPr="0027541A">
        <w:rPr>
          <w:rFonts w:ascii="Times New Roman" w:eastAsia="Times New Roman" w:hAnsi="Times New Roman" w:cs="Times New Roman"/>
          <w:sz w:val="28"/>
          <w:szCs w:val="28"/>
          <w:lang w:eastAsia="ru-RU"/>
        </w:rPr>
        <w:t xml:space="preserve"> тыс. рублей, на 202</w:t>
      </w:r>
      <w:r w:rsidR="0027541A" w:rsidRPr="0027541A">
        <w:rPr>
          <w:rFonts w:ascii="Times New Roman" w:eastAsia="Times New Roman" w:hAnsi="Times New Roman" w:cs="Times New Roman"/>
          <w:sz w:val="28"/>
          <w:szCs w:val="28"/>
          <w:lang w:eastAsia="ru-RU"/>
        </w:rPr>
        <w:t>3</w:t>
      </w:r>
      <w:r w:rsidRPr="0027541A">
        <w:rPr>
          <w:rFonts w:ascii="Times New Roman" w:eastAsia="Times New Roman" w:hAnsi="Times New Roman" w:cs="Times New Roman"/>
          <w:sz w:val="28"/>
          <w:szCs w:val="28"/>
          <w:lang w:eastAsia="ru-RU"/>
        </w:rPr>
        <w:t xml:space="preserve"> год – </w:t>
      </w:r>
      <w:r w:rsidR="0027541A" w:rsidRPr="0027541A">
        <w:rPr>
          <w:rFonts w:ascii="Times New Roman" w:eastAsia="Times New Roman" w:hAnsi="Times New Roman" w:cs="Times New Roman"/>
          <w:sz w:val="28"/>
          <w:szCs w:val="28"/>
          <w:lang w:eastAsia="ru-RU"/>
        </w:rPr>
        <w:t>8897,5</w:t>
      </w:r>
      <w:r w:rsidRPr="0027541A">
        <w:rPr>
          <w:rFonts w:ascii="Times New Roman" w:eastAsia="Times New Roman" w:hAnsi="Times New Roman" w:cs="Times New Roman"/>
          <w:sz w:val="28"/>
          <w:szCs w:val="28"/>
          <w:lang w:eastAsia="ru-RU"/>
        </w:rPr>
        <w:t xml:space="preserve"> тыс. </w:t>
      </w:r>
      <w:r w:rsidR="0027541A" w:rsidRPr="0027541A">
        <w:rPr>
          <w:rFonts w:ascii="Times New Roman" w:eastAsia="Times New Roman" w:hAnsi="Times New Roman" w:cs="Times New Roman"/>
          <w:sz w:val="28"/>
          <w:szCs w:val="28"/>
          <w:lang w:eastAsia="ru-RU"/>
        </w:rPr>
        <w:t>р</w:t>
      </w:r>
      <w:r w:rsidRPr="0027541A">
        <w:rPr>
          <w:rFonts w:ascii="Times New Roman" w:eastAsia="Times New Roman" w:hAnsi="Times New Roman" w:cs="Times New Roman"/>
          <w:sz w:val="28"/>
          <w:szCs w:val="28"/>
          <w:lang w:eastAsia="ru-RU"/>
        </w:rPr>
        <w:t>ублей.</w:t>
      </w:r>
    </w:p>
    <w:p w:rsidR="0006617C" w:rsidRDefault="0006617C" w:rsidP="000661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541A">
        <w:rPr>
          <w:rFonts w:ascii="Times New Roman" w:eastAsia="Times New Roman" w:hAnsi="Times New Roman" w:cs="Times New Roman"/>
          <w:sz w:val="28"/>
          <w:szCs w:val="28"/>
          <w:lang w:eastAsia="ru-RU"/>
        </w:rPr>
        <w:t>За счет ассигнований данного подраздела предусмотрены следующие расходы:</w:t>
      </w:r>
    </w:p>
    <w:p w:rsidR="007D4221" w:rsidRPr="007D4221" w:rsidRDefault="007D4221" w:rsidP="0006617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D4221">
        <w:rPr>
          <w:rFonts w:ascii="Times New Roman" w:eastAsia="Times New Roman" w:hAnsi="Times New Roman" w:cs="Times New Roman"/>
          <w:sz w:val="28"/>
          <w:szCs w:val="28"/>
          <w:lang w:eastAsia="ru-RU"/>
        </w:rPr>
        <w:t xml:space="preserve">убсидия </w:t>
      </w:r>
      <w:r w:rsidRPr="007D4221">
        <w:rPr>
          <w:rFonts w:ascii="Times New Roman" w:eastAsia="Times New Roman" w:hAnsi="Times New Roman" w:cs="Times New Roman"/>
          <w:spacing w:val="6"/>
          <w:sz w:val="28"/>
          <w:szCs w:val="28"/>
          <w:lang w:eastAsia="ru-RU"/>
        </w:rPr>
        <w:t>на реализацию подпрограммы «Обеспечение деятельности по обслуживанию органов местного самоуправления и бюджетных учреждений» на</w:t>
      </w:r>
      <w:r w:rsidRPr="007D4221">
        <w:rPr>
          <w:rFonts w:ascii="Times New Roman" w:eastAsia="Times New Roman" w:hAnsi="Times New Roman" w:cs="Times New Roman"/>
          <w:sz w:val="28"/>
          <w:szCs w:val="28"/>
          <w:lang w:eastAsia="ru-RU"/>
        </w:rPr>
        <w:t xml:space="preserve">  реализацию обязательств в части обеспечения выплаты заработной платы работникам муниципальных учреждений доп. образования  </w:t>
      </w:r>
      <w:r w:rsidRPr="007D4221">
        <w:rPr>
          <w:rFonts w:ascii="Times New Roman" w:eastAsia="Times New Roman" w:hAnsi="Times New Roman" w:cs="Times New Roman"/>
          <w:spacing w:val="6"/>
          <w:sz w:val="28"/>
          <w:szCs w:val="28"/>
          <w:lang w:eastAsia="ru-RU"/>
        </w:rPr>
        <w:t xml:space="preserve">в 2021 году – </w:t>
      </w:r>
      <w:r w:rsidR="00516197">
        <w:rPr>
          <w:rFonts w:ascii="Times New Roman" w:eastAsia="Times New Roman" w:hAnsi="Times New Roman" w:cs="Times New Roman"/>
          <w:spacing w:val="6"/>
          <w:sz w:val="28"/>
          <w:szCs w:val="28"/>
          <w:lang w:eastAsia="ru-RU"/>
        </w:rPr>
        <w:t>891,3</w:t>
      </w:r>
      <w:r w:rsidRPr="007D4221">
        <w:rPr>
          <w:rFonts w:ascii="Times New Roman" w:eastAsia="Times New Roman" w:hAnsi="Times New Roman" w:cs="Times New Roman"/>
          <w:spacing w:val="6"/>
          <w:sz w:val="28"/>
          <w:szCs w:val="28"/>
          <w:lang w:eastAsia="ru-RU"/>
        </w:rPr>
        <w:t xml:space="preserve"> тыс. рублей, в 2022-2023 годы </w:t>
      </w:r>
      <w:r w:rsidR="00516197">
        <w:rPr>
          <w:rFonts w:ascii="Times New Roman" w:eastAsia="Times New Roman" w:hAnsi="Times New Roman" w:cs="Times New Roman"/>
          <w:spacing w:val="6"/>
          <w:sz w:val="28"/>
          <w:szCs w:val="28"/>
          <w:lang w:eastAsia="ru-RU"/>
        </w:rPr>
        <w:t>891,3</w:t>
      </w:r>
      <w:r w:rsidRPr="007D4221">
        <w:rPr>
          <w:rFonts w:ascii="Times New Roman" w:eastAsia="Times New Roman" w:hAnsi="Times New Roman" w:cs="Times New Roman"/>
          <w:spacing w:val="6"/>
          <w:sz w:val="28"/>
          <w:szCs w:val="28"/>
          <w:lang w:eastAsia="ru-RU"/>
        </w:rPr>
        <w:t xml:space="preserve"> тыс. рублей ежегодно;</w:t>
      </w:r>
    </w:p>
    <w:p w:rsidR="0006617C" w:rsidRPr="007D4221"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7D4221">
        <w:rPr>
          <w:rFonts w:ascii="Times New Roman" w:eastAsia="Times New Roman" w:hAnsi="Times New Roman" w:cs="Times New Roman"/>
          <w:spacing w:val="6"/>
          <w:sz w:val="28"/>
          <w:szCs w:val="28"/>
          <w:lang w:eastAsia="ru-RU"/>
        </w:rPr>
        <w:t>субсидия на реализацию подпрограммы «Развитие дополнительного образования» по внешкольной работе с детьми  в 20</w:t>
      </w:r>
      <w:r w:rsidR="007D4221" w:rsidRPr="007D4221">
        <w:rPr>
          <w:rFonts w:ascii="Times New Roman" w:eastAsia="Times New Roman" w:hAnsi="Times New Roman" w:cs="Times New Roman"/>
          <w:spacing w:val="6"/>
          <w:sz w:val="28"/>
          <w:szCs w:val="28"/>
          <w:lang w:eastAsia="ru-RU"/>
        </w:rPr>
        <w:t>2</w:t>
      </w:r>
      <w:r w:rsidR="00516197">
        <w:rPr>
          <w:rFonts w:ascii="Times New Roman" w:eastAsia="Times New Roman" w:hAnsi="Times New Roman" w:cs="Times New Roman"/>
          <w:spacing w:val="6"/>
          <w:sz w:val="28"/>
          <w:szCs w:val="28"/>
          <w:lang w:eastAsia="ru-RU"/>
        </w:rPr>
        <w:t>1</w:t>
      </w:r>
      <w:r w:rsidRPr="007D4221">
        <w:rPr>
          <w:rFonts w:ascii="Times New Roman" w:eastAsia="Times New Roman" w:hAnsi="Times New Roman" w:cs="Times New Roman"/>
          <w:spacing w:val="6"/>
          <w:sz w:val="28"/>
          <w:szCs w:val="28"/>
          <w:lang w:eastAsia="ru-RU"/>
        </w:rPr>
        <w:t xml:space="preserve"> году – </w:t>
      </w:r>
      <w:r w:rsidR="00467735">
        <w:rPr>
          <w:rFonts w:ascii="Times New Roman" w:eastAsia="Times New Roman" w:hAnsi="Times New Roman" w:cs="Times New Roman"/>
          <w:spacing w:val="6"/>
          <w:sz w:val="28"/>
          <w:szCs w:val="28"/>
          <w:lang w:eastAsia="ru-RU"/>
        </w:rPr>
        <w:t>3282,3</w:t>
      </w:r>
      <w:r w:rsidRPr="007D4221">
        <w:rPr>
          <w:rFonts w:ascii="Times New Roman" w:eastAsia="Times New Roman" w:hAnsi="Times New Roman" w:cs="Times New Roman"/>
          <w:spacing w:val="6"/>
          <w:sz w:val="28"/>
          <w:szCs w:val="28"/>
          <w:lang w:eastAsia="ru-RU"/>
        </w:rPr>
        <w:t xml:space="preserve"> тыс. рублей, в 202</w:t>
      </w:r>
      <w:r w:rsidR="007D4221" w:rsidRPr="007D4221">
        <w:rPr>
          <w:rFonts w:ascii="Times New Roman" w:eastAsia="Times New Roman" w:hAnsi="Times New Roman" w:cs="Times New Roman"/>
          <w:spacing w:val="6"/>
          <w:sz w:val="28"/>
          <w:szCs w:val="28"/>
          <w:lang w:eastAsia="ru-RU"/>
        </w:rPr>
        <w:t>2</w:t>
      </w:r>
      <w:r w:rsidRPr="007D4221">
        <w:rPr>
          <w:rFonts w:ascii="Times New Roman" w:eastAsia="Times New Roman" w:hAnsi="Times New Roman" w:cs="Times New Roman"/>
          <w:spacing w:val="6"/>
          <w:sz w:val="28"/>
          <w:szCs w:val="28"/>
          <w:lang w:eastAsia="ru-RU"/>
        </w:rPr>
        <w:t>-202</w:t>
      </w:r>
      <w:r w:rsidR="007D4221" w:rsidRPr="007D4221">
        <w:rPr>
          <w:rFonts w:ascii="Times New Roman" w:eastAsia="Times New Roman" w:hAnsi="Times New Roman" w:cs="Times New Roman"/>
          <w:spacing w:val="6"/>
          <w:sz w:val="28"/>
          <w:szCs w:val="28"/>
          <w:lang w:eastAsia="ru-RU"/>
        </w:rPr>
        <w:t>3</w:t>
      </w:r>
      <w:r w:rsidRPr="007D4221">
        <w:rPr>
          <w:rFonts w:ascii="Times New Roman" w:eastAsia="Times New Roman" w:hAnsi="Times New Roman" w:cs="Times New Roman"/>
          <w:spacing w:val="6"/>
          <w:sz w:val="28"/>
          <w:szCs w:val="28"/>
          <w:lang w:eastAsia="ru-RU"/>
        </w:rPr>
        <w:t xml:space="preserve"> годы </w:t>
      </w:r>
      <w:r w:rsidR="00467735">
        <w:rPr>
          <w:rFonts w:ascii="Times New Roman" w:eastAsia="Times New Roman" w:hAnsi="Times New Roman" w:cs="Times New Roman"/>
          <w:spacing w:val="6"/>
          <w:sz w:val="28"/>
          <w:szCs w:val="28"/>
          <w:lang w:eastAsia="ru-RU"/>
        </w:rPr>
        <w:t>3173,1</w:t>
      </w:r>
      <w:r w:rsidRPr="007D4221">
        <w:rPr>
          <w:rFonts w:ascii="Times New Roman" w:eastAsia="Times New Roman" w:hAnsi="Times New Roman" w:cs="Times New Roman"/>
          <w:spacing w:val="6"/>
          <w:sz w:val="28"/>
          <w:szCs w:val="28"/>
          <w:lang w:eastAsia="ru-RU"/>
        </w:rPr>
        <w:t xml:space="preserve"> тыс. рублей и </w:t>
      </w:r>
      <w:r w:rsidR="00467735">
        <w:rPr>
          <w:rFonts w:ascii="Times New Roman" w:eastAsia="Times New Roman" w:hAnsi="Times New Roman" w:cs="Times New Roman"/>
          <w:spacing w:val="6"/>
          <w:sz w:val="28"/>
          <w:szCs w:val="28"/>
          <w:lang w:eastAsia="ru-RU"/>
        </w:rPr>
        <w:t>3056,3</w:t>
      </w:r>
      <w:r w:rsidRPr="007D4221">
        <w:rPr>
          <w:rFonts w:ascii="Times New Roman" w:eastAsia="Times New Roman" w:hAnsi="Times New Roman" w:cs="Times New Roman"/>
          <w:spacing w:val="6"/>
          <w:sz w:val="28"/>
          <w:szCs w:val="28"/>
          <w:lang w:eastAsia="ru-RU"/>
        </w:rPr>
        <w:t xml:space="preserve"> тыс. рублей соответственно;</w:t>
      </w:r>
    </w:p>
    <w:p w:rsidR="00516197" w:rsidRPr="007D4221" w:rsidRDefault="00516197" w:rsidP="00516197">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516197">
        <w:rPr>
          <w:rFonts w:ascii="Times New Roman" w:eastAsia="Times New Roman" w:hAnsi="Times New Roman" w:cs="Times New Roman"/>
          <w:sz w:val="28"/>
          <w:szCs w:val="28"/>
          <w:lang w:eastAsia="ru-RU"/>
        </w:rPr>
        <w:t>субсидия на  реализацию обязательств в части обеспечения выплаты заработной платы работникам муниципальных учреждений</w:t>
      </w:r>
      <w:r w:rsidRPr="00747D0C">
        <w:rPr>
          <w:rFonts w:ascii="Times New Roman" w:eastAsia="Times New Roman" w:hAnsi="Times New Roman" w:cs="Times New Roman"/>
          <w:spacing w:val="6"/>
          <w:sz w:val="28"/>
          <w:szCs w:val="28"/>
          <w:lang w:eastAsia="ru-RU"/>
        </w:rPr>
        <w:t xml:space="preserve"> </w:t>
      </w:r>
      <w:r w:rsidRPr="007D4221">
        <w:rPr>
          <w:rFonts w:ascii="Times New Roman" w:eastAsia="Times New Roman" w:hAnsi="Times New Roman" w:cs="Times New Roman"/>
          <w:spacing w:val="6"/>
          <w:sz w:val="28"/>
          <w:szCs w:val="28"/>
          <w:lang w:eastAsia="ru-RU"/>
        </w:rPr>
        <w:t>по внешкольной работе с детьми в 202</w:t>
      </w:r>
      <w:r>
        <w:rPr>
          <w:rFonts w:ascii="Times New Roman" w:eastAsia="Times New Roman" w:hAnsi="Times New Roman" w:cs="Times New Roman"/>
          <w:spacing w:val="6"/>
          <w:sz w:val="28"/>
          <w:szCs w:val="28"/>
          <w:lang w:eastAsia="ru-RU"/>
        </w:rPr>
        <w:t>1</w:t>
      </w:r>
      <w:r w:rsidRPr="007D4221">
        <w:rPr>
          <w:rFonts w:ascii="Times New Roman" w:eastAsia="Times New Roman" w:hAnsi="Times New Roman" w:cs="Times New Roman"/>
          <w:spacing w:val="6"/>
          <w:sz w:val="28"/>
          <w:szCs w:val="28"/>
          <w:lang w:eastAsia="ru-RU"/>
        </w:rPr>
        <w:t xml:space="preserve"> году – </w:t>
      </w:r>
      <w:r>
        <w:rPr>
          <w:rFonts w:ascii="Times New Roman" w:eastAsia="Times New Roman" w:hAnsi="Times New Roman" w:cs="Times New Roman"/>
          <w:spacing w:val="6"/>
          <w:sz w:val="28"/>
          <w:szCs w:val="28"/>
          <w:lang w:eastAsia="ru-RU"/>
        </w:rPr>
        <w:t>620,9</w:t>
      </w:r>
      <w:r w:rsidRPr="007D4221">
        <w:rPr>
          <w:rFonts w:ascii="Times New Roman" w:eastAsia="Times New Roman" w:hAnsi="Times New Roman" w:cs="Times New Roman"/>
          <w:spacing w:val="6"/>
          <w:sz w:val="28"/>
          <w:szCs w:val="28"/>
          <w:lang w:eastAsia="ru-RU"/>
        </w:rPr>
        <w:t xml:space="preserve"> тыс. рублей, в 2022-2023 годы </w:t>
      </w:r>
      <w:r>
        <w:rPr>
          <w:rFonts w:ascii="Times New Roman" w:eastAsia="Times New Roman" w:hAnsi="Times New Roman" w:cs="Times New Roman"/>
          <w:spacing w:val="6"/>
          <w:sz w:val="28"/>
          <w:szCs w:val="28"/>
          <w:lang w:eastAsia="ru-RU"/>
        </w:rPr>
        <w:t>620,9</w:t>
      </w:r>
      <w:r w:rsidRPr="007D4221">
        <w:rPr>
          <w:rFonts w:ascii="Times New Roman" w:eastAsia="Times New Roman" w:hAnsi="Times New Roman" w:cs="Times New Roman"/>
          <w:spacing w:val="6"/>
          <w:sz w:val="28"/>
          <w:szCs w:val="28"/>
          <w:lang w:eastAsia="ru-RU"/>
        </w:rPr>
        <w:t xml:space="preserve"> тыс. рублей </w:t>
      </w:r>
      <w:r>
        <w:rPr>
          <w:rFonts w:ascii="Times New Roman" w:eastAsia="Times New Roman" w:hAnsi="Times New Roman" w:cs="Times New Roman"/>
          <w:spacing w:val="6"/>
          <w:sz w:val="28"/>
          <w:szCs w:val="28"/>
          <w:lang w:eastAsia="ru-RU"/>
        </w:rPr>
        <w:t>ежегодно</w:t>
      </w:r>
      <w:r w:rsidRPr="007D4221">
        <w:rPr>
          <w:rFonts w:ascii="Times New Roman" w:eastAsia="Times New Roman" w:hAnsi="Times New Roman" w:cs="Times New Roman"/>
          <w:spacing w:val="6"/>
          <w:sz w:val="28"/>
          <w:szCs w:val="28"/>
          <w:lang w:eastAsia="ru-RU"/>
        </w:rPr>
        <w:t>;</w:t>
      </w:r>
    </w:p>
    <w:p w:rsidR="00516197" w:rsidRDefault="00516197"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7D4221">
        <w:rPr>
          <w:rFonts w:ascii="Times New Roman" w:eastAsia="Times New Roman" w:hAnsi="Times New Roman" w:cs="Times New Roman"/>
          <w:spacing w:val="6"/>
          <w:sz w:val="28"/>
          <w:szCs w:val="28"/>
          <w:lang w:eastAsia="ru-RU"/>
        </w:rPr>
        <w:lastRenderedPageBreak/>
        <w:t xml:space="preserve"> </w:t>
      </w:r>
    </w:p>
    <w:p w:rsidR="0006617C" w:rsidRPr="00747D0C"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747D0C">
        <w:rPr>
          <w:rFonts w:ascii="Times New Roman" w:eastAsia="Times New Roman" w:hAnsi="Times New Roman" w:cs="Times New Roman"/>
          <w:spacing w:val="6"/>
          <w:sz w:val="28"/>
          <w:szCs w:val="28"/>
          <w:lang w:eastAsia="ru-RU"/>
        </w:rPr>
        <w:t>субсидия на подпрограмму «Развитие образования в сфере культуры и искусства» на выполнение муниципального задания МДОУ «Шуйская ДШИ» в 202</w:t>
      </w:r>
      <w:r w:rsidR="007D4221" w:rsidRPr="00747D0C">
        <w:rPr>
          <w:rFonts w:ascii="Times New Roman" w:eastAsia="Times New Roman" w:hAnsi="Times New Roman" w:cs="Times New Roman"/>
          <w:spacing w:val="6"/>
          <w:sz w:val="28"/>
          <w:szCs w:val="28"/>
          <w:lang w:eastAsia="ru-RU"/>
        </w:rPr>
        <w:t>1</w:t>
      </w:r>
      <w:r w:rsidRPr="00747D0C">
        <w:rPr>
          <w:rFonts w:ascii="Times New Roman" w:eastAsia="Times New Roman" w:hAnsi="Times New Roman" w:cs="Times New Roman"/>
          <w:spacing w:val="6"/>
          <w:sz w:val="28"/>
          <w:szCs w:val="28"/>
          <w:lang w:eastAsia="ru-RU"/>
        </w:rPr>
        <w:t xml:space="preserve"> году – </w:t>
      </w:r>
      <w:r w:rsidR="00747D0C" w:rsidRPr="00747D0C">
        <w:rPr>
          <w:rFonts w:ascii="Times New Roman" w:eastAsia="Times New Roman" w:hAnsi="Times New Roman" w:cs="Times New Roman"/>
          <w:spacing w:val="6"/>
          <w:sz w:val="28"/>
          <w:szCs w:val="28"/>
          <w:lang w:eastAsia="ru-RU"/>
        </w:rPr>
        <w:t>3652,5</w:t>
      </w:r>
      <w:r w:rsidRPr="00747D0C">
        <w:rPr>
          <w:rFonts w:ascii="Times New Roman" w:eastAsia="Times New Roman" w:hAnsi="Times New Roman" w:cs="Times New Roman"/>
          <w:spacing w:val="6"/>
          <w:sz w:val="28"/>
          <w:szCs w:val="28"/>
          <w:lang w:eastAsia="ru-RU"/>
        </w:rPr>
        <w:t xml:space="preserve"> тыс. рублей, в 202</w:t>
      </w:r>
      <w:r w:rsidR="00747D0C" w:rsidRPr="00747D0C">
        <w:rPr>
          <w:rFonts w:ascii="Times New Roman" w:eastAsia="Times New Roman" w:hAnsi="Times New Roman" w:cs="Times New Roman"/>
          <w:spacing w:val="6"/>
          <w:sz w:val="28"/>
          <w:szCs w:val="28"/>
          <w:lang w:eastAsia="ru-RU"/>
        </w:rPr>
        <w:t>2</w:t>
      </w:r>
      <w:r w:rsidRPr="00747D0C">
        <w:rPr>
          <w:rFonts w:ascii="Times New Roman" w:eastAsia="Times New Roman" w:hAnsi="Times New Roman" w:cs="Times New Roman"/>
          <w:spacing w:val="6"/>
          <w:sz w:val="28"/>
          <w:szCs w:val="28"/>
          <w:lang w:eastAsia="ru-RU"/>
        </w:rPr>
        <w:t>-202</w:t>
      </w:r>
      <w:r w:rsidR="00747D0C" w:rsidRPr="00747D0C">
        <w:rPr>
          <w:rFonts w:ascii="Times New Roman" w:eastAsia="Times New Roman" w:hAnsi="Times New Roman" w:cs="Times New Roman"/>
          <w:spacing w:val="6"/>
          <w:sz w:val="28"/>
          <w:szCs w:val="28"/>
          <w:lang w:eastAsia="ru-RU"/>
        </w:rPr>
        <w:t>3</w:t>
      </w:r>
      <w:r w:rsidRPr="00747D0C">
        <w:rPr>
          <w:rFonts w:ascii="Times New Roman" w:eastAsia="Times New Roman" w:hAnsi="Times New Roman" w:cs="Times New Roman"/>
          <w:spacing w:val="6"/>
          <w:sz w:val="28"/>
          <w:szCs w:val="28"/>
          <w:lang w:eastAsia="ru-RU"/>
        </w:rPr>
        <w:t xml:space="preserve"> годы </w:t>
      </w:r>
      <w:r w:rsidR="00747D0C" w:rsidRPr="00747D0C">
        <w:rPr>
          <w:rFonts w:ascii="Times New Roman" w:eastAsia="Times New Roman" w:hAnsi="Times New Roman" w:cs="Times New Roman"/>
          <w:spacing w:val="6"/>
          <w:sz w:val="28"/>
          <w:szCs w:val="28"/>
          <w:lang w:eastAsia="ru-RU"/>
        </w:rPr>
        <w:t>3524,0</w:t>
      </w:r>
      <w:r w:rsidRPr="00747D0C">
        <w:rPr>
          <w:rFonts w:ascii="Times New Roman" w:eastAsia="Times New Roman" w:hAnsi="Times New Roman" w:cs="Times New Roman"/>
          <w:spacing w:val="6"/>
          <w:sz w:val="28"/>
          <w:szCs w:val="28"/>
          <w:lang w:eastAsia="ru-RU"/>
        </w:rPr>
        <w:t xml:space="preserve"> тыс. рублей и </w:t>
      </w:r>
      <w:r w:rsidR="00747D0C" w:rsidRPr="00747D0C">
        <w:rPr>
          <w:rFonts w:ascii="Times New Roman" w:eastAsia="Times New Roman" w:hAnsi="Times New Roman" w:cs="Times New Roman"/>
          <w:spacing w:val="6"/>
          <w:sz w:val="28"/>
          <w:szCs w:val="28"/>
          <w:lang w:eastAsia="ru-RU"/>
        </w:rPr>
        <w:t>3386,4</w:t>
      </w:r>
      <w:r w:rsidRPr="00747D0C">
        <w:rPr>
          <w:rFonts w:ascii="Times New Roman" w:eastAsia="Times New Roman" w:hAnsi="Times New Roman" w:cs="Times New Roman"/>
          <w:spacing w:val="6"/>
          <w:sz w:val="28"/>
          <w:szCs w:val="28"/>
          <w:lang w:eastAsia="ru-RU"/>
        </w:rPr>
        <w:t xml:space="preserve"> тыс. рублей соответственно;</w:t>
      </w:r>
    </w:p>
    <w:p w:rsidR="0006617C" w:rsidRPr="0006617C" w:rsidRDefault="0006617C" w:rsidP="00467735">
      <w:pPr>
        <w:shd w:val="clear" w:color="auto" w:fill="FFFFFF"/>
        <w:spacing w:after="0" w:line="240" w:lineRule="auto"/>
        <w:ind w:firstLine="709"/>
        <w:jc w:val="both"/>
        <w:rPr>
          <w:rFonts w:ascii="Times New Roman" w:eastAsia="Times New Roman" w:hAnsi="Times New Roman" w:cs="Times New Roman"/>
          <w:color w:val="FF0000"/>
          <w:spacing w:val="6"/>
          <w:sz w:val="28"/>
          <w:szCs w:val="28"/>
          <w:lang w:eastAsia="ru-RU"/>
        </w:rPr>
      </w:pPr>
      <w:r w:rsidRPr="00516197">
        <w:rPr>
          <w:rFonts w:ascii="Times New Roman" w:eastAsia="Times New Roman" w:hAnsi="Times New Roman" w:cs="Times New Roman"/>
          <w:sz w:val="28"/>
          <w:szCs w:val="28"/>
          <w:lang w:eastAsia="ru-RU"/>
        </w:rPr>
        <w:t xml:space="preserve">субсидия на  реализацию обязательств в части обеспечения выплаты заработной платы работникам муниципальных учреждений ДШИ  – </w:t>
      </w:r>
      <w:r w:rsidR="00516197" w:rsidRPr="00516197">
        <w:rPr>
          <w:rFonts w:ascii="Times New Roman" w:eastAsia="Times New Roman" w:hAnsi="Times New Roman" w:cs="Times New Roman"/>
          <w:sz w:val="28"/>
          <w:szCs w:val="28"/>
          <w:lang w:eastAsia="ru-RU"/>
        </w:rPr>
        <w:t>942,6</w:t>
      </w:r>
      <w:r w:rsidRPr="00516197">
        <w:rPr>
          <w:rFonts w:ascii="Times New Roman" w:eastAsia="Times New Roman" w:hAnsi="Times New Roman" w:cs="Times New Roman"/>
          <w:sz w:val="28"/>
          <w:szCs w:val="28"/>
          <w:lang w:eastAsia="ru-RU"/>
        </w:rPr>
        <w:t xml:space="preserve"> тыс. рублей, в</w:t>
      </w:r>
      <w:r w:rsidRPr="00516197">
        <w:rPr>
          <w:rFonts w:ascii="Times New Roman" w:eastAsia="Times New Roman" w:hAnsi="Times New Roman" w:cs="Times New Roman"/>
          <w:spacing w:val="6"/>
          <w:sz w:val="28"/>
          <w:szCs w:val="28"/>
          <w:lang w:eastAsia="ru-RU"/>
        </w:rPr>
        <w:t xml:space="preserve"> 202</w:t>
      </w:r>
      <w:r w:rsidR="00516197" w:rsidRPr="00516197">
        <w:rPr>
          <w:rFonts w:ascii="Times New Roman" w:eastAsia="Times New Roman" w:hAnsi="Times New Roman" w:cs="Times New Roman"/>
          <w:spacing w:val="6"/>
          <w:sz w:val="28"/>
          <w:szCs w:val="28"/>
          <w:lang w:eastAsia="ru-RU"/>
        </w:rPr>
        <w:t>2</w:t>
      </w:r>
      <w:r w:rsidRPr="00516197">
        <w:rPr>
          <w:rFonts w:ascii="Times New Roman" w:eastAsia="Times New Roman" w:hAnsi="Times New Roman" w:cs="Times New Roman"/>
          <w:spacing w:val="6"/>
          <w:sz w:val="28"/>
          <w:szCs w:val="28"/>
          <w:lang w:eastAsia="ru-RU"/>
        </w:rPr>
        <w:t xml:space="preserve"> и 202</w:t>
      </w:r>
      <w:r w:rsidR="00516197" w:rsidRPr="00516197">
        <w:rPr>
          <w:rFonts w:ascii="Times New Roman" w:eastAsia="Times New Roman" w:hAnsi="Times New Roman" w:cs="Times New Roman"/>
          <w:spacing w:val="6"/>
          <w:sz w:val="28"/>
          <w:szCs w:val="28"/>
          <w:lang w:eastAsia="ru-RU"/>
        </w:rPr>
        <w:t>3</w:t>
      </w:r>
      <w:r w:rsidRPr="00516197">
        <w:rPr>
          <w:rFonts w:ascii="Times New Roman" w:eastAsia="Times New Roman" w:hAnsi="Times New Roman" w:cs="Times New Roman"/>
          <w:spacing w:val="6"/>
          <w:sz w:val="28"/>
          <w:szCs w:val="28"/>
          <w:lang w:eastAsia="ru-RU"/>
        </w:rPr>
        <w:t xml:space="preserve"> годах </w:t>
      </w:r>
      <w:r w:rsidR="00516197" w:rsidRPr="00516197">
        <w:rPr>
          <w:rFonts w:ascii="Times New Roman" w:eastAsia="Times New Roman" w:hAnsi="Times New Roman" w:cs="Times New Roman"/>
          <w:spacing w:val="6"/>
          <w:sz w:val="28"/>
          <w:szCs w:val="28"/>
          <w:lang w:eastAsia="ru-RU"/>
        </w:rPr>
        <w:t>942,6</w:t>
      </w:r>
      <w:r w:rsidRPr="00516197">
        <w:rPr>
          <w:rFonts w:ascii="Times New Roman" w:eastAsia="Times New Roman" w:hAnsi="Times New Roman" w:cs="Times New Roman"/>
          <w:spacing w:val="6"/>
          <w:sz w:val="28"/>
          <w:szCs w:val="28"/>
          <w:lang w:eastAsia="ru-RU"/>
        </w:rPr>
        <w:t xml:space="preserve"> тыс. рублей </w:t>
      </w:r>
      <w:r w:rsidR="00516197" w:rsidRPr="00516197">
        <w:rPr>
          <w:rFonts w:ascii="Times New Roman" w:eastAsia="Times New Roman" w:hAnsi="Times New Roman" w:cs="Times New Roman"/>
          <w:spacing w:val="6"/>
          <w:sz w:val="28"/>
          <w:szCs w:val="28"/>
          <w:lang w:eastAsia="ru-RU"/>
        </w:rPr>
        <w:t>ежегодно</w:t>
      </w:r>
      <w:r w:rsidR="00467735">
        <w:rPr>
          <w:rFonts w:ascii="Times New Roman" w:eastAsia="Times New Roman" w:hAnsi="Times New Roman" w:cs="Times New Roman"/>
          <w:spacing w:val="6"/>
          <w:sz w:val="28"/>
          <w:szCs w:val="28"/>
          <w:lang w:eastAsia="ru-RU"/>
        </w:rPr>
        <w:t>.</w:t>
      </w:r>
    </w:p>
    <w:p w:rsidR="0006617C" w:rsidRPr="0006617C" w:rsidRDefault="0006617C" w:rsidP="0006617C">
      <w:pPr>
        <w:shd w:val="clear" w:color="auto" w:fill="FFFFFF"/>
        <w:spacing w:after="0" w:line="240" w:lineRule="auto"/>
        <w:jc w:val="both"/>
        <w:rPr>
          <w:rFonts w:ascii="Times New Roman" w:eastAsia="Times New Roman" w:hAnsi="Times New Roman" w:cs="Times New Roman"/>
          <w:color w:val="FF0000"/>
          <w:spacing w:val="6"/>
          <w:sz w:val="28"/>
          <w:szCs w:val="28"/>
          <w:lang w:eastAsia="ru-RU"/>
        </w:rPr>
      </w:pPr>
    </w:p>
    <w:p w:rsidR="0006617C" w:rsidRPr="00467735"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467735">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467735" w:rsidRPr="00467735">
        <w:rPr>
          <w:rFonts w:ascii="Times New Roman" w:eastAsia="Times New Roman" w:hAnsi="Times New Roman" w:cs="Times New Roman"/>
          <w:sz w:val="28"/>
          <w:szCs w:val="28"/>
          <w:lang w:eastAsia="ru-RU"/>
        </w:rPr>
        <w:t>1</w:t>
      </w:r>
      <w:r w:rsidRPr="00467735">
        <w:rPr>
          <w:rFonts w:ascii="Times New Roman" w:eastAsia="Times New Roman" w:hAnsi="Times New Roman" w:cs="Times New Roman"/>
          <w:sz w:val="28"/>
          <w:szCs w:val="28"/>
          <w:lang w:eastAsia="ru-RU"/>
        </w:rPr>
        <w:t xml:space="preserve"> году – </w:t>
      </w:r>
      <w:r w:rsidR="00467735" w:rsidRPr="00467735">
        <w:rPr>
          <w:rFonts w:ascii="Times New Roman" w:eastAsia="Times New Roman" w:hAnsi="Times New Roman" w:cs="Times New Roman"/>
          <w:sz w:val="28"/>
          <w:szCs w:val="28"/>
          <w:lang w:eastAsia="ru-RU"/>
        </w:rPr>
        <w:t>7,1</w:t>
      </w:r>
      <w:r w:rsidRPr="00467735">
        <w:rPr>
          <w:rFonts w:ascii="Times New Roman" w:eastAsia="Times New Roman" w:hAnsi="Times New Roman" w:cs="Times New Roman"/>
          <w:sz w:val="28"/>
          <w:szCs w:val="28"/>
          <w:lang w:eastAsia="ru-RU"/>
        </w:rPr>
        <w:t>%, в 202</w:t>
      </w:r>
      <w:r w:rsidR="00467735" w:rsidRPr="00467735">
        <w:rPr>
          <w:rFonts w:ascii="Times New Roman" w:eastAsia="Times New Roman" w:hAnsi="Times New Roman" w:cs="Times New Roman"/>
          <w:sz w:val="28"/>
          <w:szCs w:val="28"/>
          <w:lang w:eastAsia="ru-RU"/>
        </w:rPr>
        <w:t>2</w:t>
      </w:r>
      <w:r w:rsidRPr="00467735">
        <w:rPr>
          <w:rFonts w:ascii="Times New Roman" w:eastAsia="Times New Roman" w:hAnsi="Times New Roman" w:cs="Times New Roman"/>
          <w:sz w:val="28"/>
          <w:szCs w:val="28"/>
          <w:lang w:eastAsia="ru-RU"/>
        </w:rPr>
        <w:t xml:space="preserve"> году 7,</w:t>
      </w:r>
      <w:r w:rsidR="00467735" w:rsidRPr="00467735">
        <w:rPr>
          <w:rFonts w:ascii="Times New Roman" w:eastAsia="Times New Roman" w:hAnsi="Times New Roman" w:cs="Times New Roman"/>
          <w:sz w:val="28"/>
          <w:szCs w:val="28"/>
          <w:lang w:eastAsia="ru-RU"/>
        </w:rPr>
        <w:t>5</w:t>
      </w:r>
      <w:r w:rsidRPr="00467735">
        <w:rPr>
          <w:rFonts w:ascii="Times New Roman" w:eastAsia="Times New Roman" w:hAnsi="Times New Roman" w:cs="Times New Roman"/>
          <w:sz w:val="28"/>
          <w:szCs w:val="28"/>
          <w:lang w:eastAsia="ru-RU"/>
        </w:rPr>
        <w:t xml:space="preserve"> %, в 202</w:t>
      </w:r>
      <w:r w:rsidR="00467735" w:rsidRPr="00467735">
        <w:rPr>
          <w:rFonts w:ascii="Times New Roman" w:eastAsia="Times New Roman" w:hAnsi="Times New Roman" w:cs="Times New Roman"/>
          <w:sz w:val="28"/>
          <w:szCs w:val="28"/>
          <w:lang w:eastAsia="ru-RU"/>
        </w:rPr>
        <w:t>3</w:t>
      </w:r>
      <w:r w:rsidRPr="00467735">
        <w:rPr>
          <w:rFonts w:ascii="Times New Roman" w:eastAsia="Times New Roman" w:hAnsi="Times New Roman" w:cs="Times New Roman"/>
          <w:sz w:val="28"/>
          <w:szCs w:val="28"/>
          <w:lang w:eastAsia="ru-RU"/>
        </w:rPr>
        <w:t xml:space="preserve"> году – 7,</w:t>
      </w:r>
      <w:r w:rsidR="00467735" w:rsidRPr="00467735">
        <w:rPr>
          <w:rFonts w:ascii="Times New Roman" w:eastAsia="Times New Roman" w:hAnsi="Times New Roman" w:cs="Times New Roman"/>
          <w:sz w:val="28"/>
          <w:szCs w:val="28"/>
          <w:lang w:eastAsia="ru-RU"/>
        </w:rPr>
        <w:t>7</w:t>
      </w:r>
      <w:r w:rsidRPr="00467735">
        <w:rPr>
          <w:rFonts w:ascii="Times New Roman" w:eastAsia="Times New Roman" w:hAnsi="Times New Roman" w:cs="Times New Roman"/>
          <w:sz w:val="28"/>
          <w:szCs w:val="28"/>
          <w:lang w:eastAsia="ru-RU"/>
        </w:rPr>
        <w:t xml:space="preserve"> процента.</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pacing w:val="6"/>
          <w:sz w:val="28"/>
          <w:szCs w:val="28"/>
          <w:lang w:eastAsia="ru-RU"/>
        </w:rPr>
      </w:pPr>
    </w:p>
    <w:p w:rsidR="0006617C" w:rsidRPr="00B7409B"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p>
    <w:p w:rsidR="0006617C" w:rsidRPr="00B7409B" w:rsidRDefault="0006617C" w:rsidP="0006617C">
      <w:pPr>
        <w:tabs>
          <w:tab w:val="left" w:pos="0"/>
        </w:tabs>
        <w:spacing w:after="0" w:line="240" w:lineRule="auto"/>
        <w:ind w:firstLine="720"/>
        <w:jc w:val="center"/>
        <w:rPr>
          <w:rFonts w:ascii="Times New Roman" w:eastAsia="Times New Roman" w:hAnsi="Times New Roman" w:cs="Times New Roman"/>
          <w:b/>
          <w:sz w:val="28"/>
          <w:szCs w:val="28"/>
          <w:lang w:eastAsia="ru-RU"/>
        </w:rPr>
      </w:pPr>
      <w:r w:rsidRPr="00B7409B">
        <w:rPr>
          <w:rFonts w:ascii="Times New Roman" w:eastAsia="Times New Roman" w:hAnsi="Times New Roman" w:cs="Times New Roman"/>
          <w:b/>
          <w:sz w:val="28"/>
          <w:szCs w:val="28"/>
          <w:lang w:eastAsia="ru-RU"/>
        </w:rPr>
        <w:t>Подраздел 07 07 «Молодежная политика»</w:t>
      </w:r>
    </w:p>
    <w:p w:rsidR="0006617C" w:rsidRPr="0006617C" w:rsidRDefault="0006617C" w:rsidP="0006617C">
      <w:pPr>
        <w:tabs>
          <w:tab w:val="left" w:pos="0"/>
        </w:tabs>
        <w:spacing w:after="0" w:line="240" w:lineRule="auto"/>
        <w:ind w:firstLine="720"/>
        <w:jc w:val="center"/>
        <w:rPr>
          <w:rFonts w:ascii="Times New Roman" w:eastAsia="Times New Roman" w:hAnsi="Times New Roman" w:cs="Times New Roman"/>
          <w:b/>
          <w:color w:val="FF0000"/>
          <w:sz w:val="28"/>
          <w:szCs w:val="28"/>
          <w:lang w:eastAsia="ru-RU"/>
        </w:rPr>
      </w:pPr>
    </w:p>
    <w:p w:rsidR="0006617C" w:rsidRPr="00B7409B"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B7409B">
        <w:rPr>
          <w:rFonts w:ascii="Times New Roman" w:eastAsia="Times New Roman" w:hAnsi="Times New Roman" w:cs="Times New Roman"/>
          <w:sz w:val="28"/>
          <w:szCs w:val="28"/>
          <w:lang w:eastAsia="ru-RU"/>
        </w:rPr>
        <w:t>В проекте решения бюджетные ассигнования по данному подразделу предусмотрены на 202</w:t>
      </w:r>
      <w:r w:rsidR="00B7409B" w:rsidRPr="00B7409B">
        <w:rPr>
          <w:rFonts w:ascii="Times New Roman" w:eastAsia="Times New Roman" w:hAnsi="Times New Roman" w:cs="Times New Roman"/>
          <w:sz w:val="28"/>
          <w:szCs w:val="28"/>
          <w:lang w:eastAsia="ru-RU"/>
        </w:rPr>
        <w:t>1</w:t>
      </w:r>
      <w:r w:rsidRPr="00B7409B">
        <w:rPr>
          <w:rFonts w:ascii="Times New Roman" w:eastAsia="Times New Roman" w:hAnsi="Times New Roman" w:cs="Times New Roman"/>
          <w:sz w:val="28"/>
          <w:szCs w:val="28"/>
          <w:lang w:eastAsia="ru-RU"/>
        </w:rPr>
        <w:t xml:space="preserve"> год в сумме 282,8 тыс. рублей, что соответствует уровню  утвержденных ассигнований  на 20</w:t>
      </w:r>
      <w:r w:rsidR="00B7409B" w:rsidRPr="00B7409B">
        <w:rPr>
          <w:rFonts w:ascii="Times New Roman" w:eastAsia="Times New Roman" w:hAnsi="Times New Roman" w:cs="Times New Roman"/>
          <w:sz w:val="28"/>
          <w:szCs w:val="28"/>
          <w:lang w:eastAsia="ru-RU"/>
        </w:rPr>
        <w:t>20</w:t>
      </w:r>
      <w:r w:rsidRPr="00B7409B">
        <w:rPr>
          <w:rFonts w:ascii="Times New Roman" w:eastAsia="Times New Roman" w:hAnsi="Times New Roman" w:cs="Times New Roman"/>
          <w:sz w:val="28"/>
          <w:szCs w:val="28"/>
          <w:lang w:eastAsia="ru-RU"/>
        </w:rPr>
        <w:t xml:space="preserve"> год. На 202</w:t>
      </w:r>
      <w:r w:rsidR="00B7409B" w:rsidRPr="00B7409B">
        <w:rPr>
          <w:rFonts w:ascii="Times New Roman" w:eastAsia="Times New Roman" w:hAnsi="Times New Roman" w:cs="Times New Roman"/>
          <w:sz w:val="28"/>
          <w:szCs w:val="28"/>
          <w:lang w:eastAsia="ru-RU"/>
        </w:rPr>
        <w:t>2</w:t>
      </w:r>
      <w:r w:rsidRPr="00B7409B">
        <w:rPr>
          <w:rFonts w:ascii="Times New Roman" w:eastAsia="Times New Roman" w:hAnsi="Times New Roman" w:cs="Times New Roman"/>
          <w:sz w:val="28"/>
          <w:szCs w:val="28"/>
          <w:lang w:eastAsia="ru-RU"/>
        </w:rPr>
        <w:t xml:space="preserve"> и 202</w:t>
      </w:r>
      <w:r w:rsidR="00B7409B" w:rsidRPr="00B7409B">
        <w:rPr>
          <w:rFonts w:ascii="Times New Roman" w:eastAsia="Times New Roman" w:hAnsi="Times New Roman" w:cs="Times New Roman"/>
          <w:sz w:val="28"/>
          <w:szCs w:val="28"/>
          <w:lang w:eastAsia="ru-RU"/>
        </w:rPr>
        <w:t>3</w:t>
      </w:r>
      <w:r w:rsidRPr="00B7409B">
        <w:rPr>
          <w:rFonts w:ascii="Times New Roman" w:eastAsia="Times New Roman" w:hAnsi="Times New Roman" w:cs="Times New Roman"/>
          <w:sz w:val="28"/>
          <w:szCs w:val="28"/>
          <w:lang w:eastAsia="ru-RU"/>
        </w:rPr>
        <w:t xml:space="preserve"> год по данному подразделу предусмотрены расходы в сумме </w:t>
      </w:r>
      <w:r w:rsidR="00B7409B" w:rsidRPr="00B7409B">
        <w:rPr>
          <w:rFonts w:ascii="Times New Roman" w:eastAsia="Times New Roman" w:hAnsi="Times New Roman" w:cs="Times New Roman"/>
          <w:sz w:val="28"/>
          <w:szCs w:val="28"/>
          <w:lang w:eastAsia="ru-RU"/>
        </w:rPr>
        <w:t>276,3</w:t>
      </w:r>
      <w:r w:rsidRPr="00B7409B">
        <w:rPr>
          <w:rFonts w:ascii="Times New Roman" w:eastAsia="Times New Roman" w:hAnsi="Times New Roman" w:cs="Times New Roman"/>
          <w:sz w:val="28"/>
          <w:szCs w:val="28"/>
          <w:lang w:eastAsia="ru-RU"/>
        </w:rPr>
        <w:t xml:space="preserve"> тыс. рублей и </w:t>
      </w:r>
      <w:r w:rsidR="00B7409B" w:rsidRPr="00B7409B">
        <w:rPr>
          <w:rFonts w:ascii="Times New Roman" w:eastAsia="Times New Roman" w:hAnsi="Times New Roman" w:cs="Times New Roman"/>
          <w:sz w:val="28"/>
          <w:szCs w:val="28"/>
          <w:lang w:eastAsia="ru-RU"/>
        </w:rPr>
        <w:t>269,4</w:t>
      </w:r>
      <w:r w:rsidRPr="00B7409B">
        <w:rPr>
          <w:rFonts w:ascii="Times New Roman" w:eastAsia="Times New Roman" w:hAnsi="Times New Roman" w:cs="Times New Roman"/>
          <w:sz w:val="28"/>
          <w:szCs w:val="28"/>
          <w:lang w:eastAsia="ru-RU"/>
        </w:rPr>
        <w:t xml:space="preserve"> тыс. рублей соответственно.</w:t>
      </w:r>
    </w:p>
    <w:p w:rsidR="0006617C" w:rsidRPr="00B7409B"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B7409B">
        <w:rPr>
          <w:rFonts w:ascii="Times New Roman" w:eastAsia="Times New Roman" w:hAnsi="Times New Roman" w:cs="Times New Roman"/>
          <w:sz w:val="28"/>
          <w:szCs w:val="28"/>
          <w:lang w:eastAsia="ru-RU"/>
        </w:rPr>
        <w:t>Главными распорядителями бюджетных средств по подразделу являются администрация района и отдел образования района.</w:t>
      </w:r>
    </w:p>
    <w:p w:rsidR="0006617C" w:rsidRPr="00B7409B"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B7409B">
        <w:rPr>
          <w:rFonts w:ascii="Times New Roman" w:eastAsia="Times New Roman" w:hAnsi="Times New Roman" w:cs="Times New Roman"/>
          <w:spacing w:val="6"/>
          <w:sz w:val="28"/>
          <w:szCs w:val="28"/>
          <w:lang w:eastAsia="ru-RU"/>
        </w:rPr>
        <w:t>В рамках данного подраздела предусмотрены бюджетные ассигнования на:</w:t>
      </w:r>
    </w:p>
    <w:p w:rsidR="0006617C" w:rsidRPr="006229DA"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6229DA">
        <w:rPr>
          <w:rFonts w:ascii="Times New Roman" w:eastAsia="Times New Roman" w:hAnsi="Times New Roman" w:cs="Times New Roman"/>
          <w:spacing w:val="6"/>
          <w:sz w:val="28"/>
          <w:szCs w:val="28"/>
          <w:lang w:eastAsia="ru-RU"/>
        </w:rPr>
        <w:t>мероприятия для организации летнего отдыха детей в 202</w:t>
      </w:r>
      <w:r w:rsidR="00B7409B" w:rsidRPr="006229DA">
        <w:rPr>
          <w:rFonts w:ascii="Times New Roman" w:eastAsia="Times New Roman" w:hAnsi="Times New Roman" w:cs="Times New Roman"/>
          <w:spacing w:val="6"/>
          <w:sz w:val="28"/>
          <w:szCs w:val="28"/>
          <w:lang w:eastAsia="ru-RU"/>
        </w:rPr>
        <w:t>1</w:t>
      </w:r>
      <w:r w:rsidRPr="006229DA">
        <w:rPr>
          <w:rFonts w:ascii="Times New Roman" w:eastAsia="Times New Roman" w:hAnsi="Times New Roman" w:cs="Times New Roman"/>
          <w:spacing w:val="6"/>
          <w:sz w:val="28"/>
          <w:szCs w:val="28"/>
          <w:lang w:eastAsia="ru-RU"/>
        </w:rPr>
        <w:t xml:space="preserve"> году сумма 232,8 тыс. рублей, в 202</w:t>
      </w:r>
      <w:r w:rsidR="006229DA" w:rsidRPr="006229DA">
        <w:rPr>
          <w:rFonts w:ascii="Times New Roman" w:eastAsia="Times New Roman" w:hAnsi="Times New Roman" w:cs="Times New Roman"/>
          <w:spacing w:val="6"/>
          <w:sz w:val="28"/>
          <w:szCs w:val="28"/>
          <w:lang w:eastAsia="ru-RU"/>
        </w:rPr>
        <w:t>2</w:t>
      </w:r>
      <w:r w:rsidRPr="006229DA">
        <w:rPr>
          <w:rFonts w:ascii="Times New Roman" w:eastAsia="Times New Roman" w:hAnsi="Times New Roman" w:cs="Times New Roman"/>
          <w:spacing w:val="6"/>
          <w:sz w:val="28"/>
          <w:szCs w:val="28"/>
          <w:lang w:eastAsia="ru-RU"/>
        </w:rPr>
        <w:t xml:space="preserve"> году – </w:t>
      </w:r>
      <w:r w:rsidR="006229DA" w:rsidRPr="006229DA">
        <w:rPr>
          <w:rFonts w:ascii="Times New Roman" w:eastAsia="Times New Roman" w:hAnsi="Times New Roman" w:cs="Times New Roman"/>
          <w:spacing w:val="6"/>
          <w:sz w:val="28"/>
          <w:szCs w:val="28"/>
          <w:lang w:eastAsia="ru-RU"/>
        </w:rPr>
        <w:t>226,3</w:t>
      </w:r>
      <w:r w:rsidRPr="006229DA">
        <w:rPr>
          <w:rFonts w:ascii="Times New Roman" w:eastAsia="Times New Roman" w:hAnsi="Times New Roman" w:cs="Times New Roman"/>
          <w:spacing w:val="6"/>
          <w:sz w:val="28"/>
          <w:szCs w:val="28"/>
          <w:lang w:eastAsia="ru-RU"/>
        </w:rPr>
        <w:t xml:space="preserve"> тыс. рублей, в 202</w:t>
      </w:r>
      <w:r w:rsidR="006229DA" w:rsidRPr="006229DA">
        <w:rPr>
          <w:rFonts w:ascii="Times New Roman" w:eastAsia="Times New Roman" w:hAnsi="Times New Roman" w:cs="Times New Roman"/>
          <w:spacing w:val="6"/>
          <w:sz w:val="28"/>
          <w:szCs w:val="28"/>
          <w:lang w:eastAsia="ru-RU"/>
        </w:rPr>
        <w:t>3</w:t>
      </w:r>
      <w:r w:rsidRPr="006229DA">
        <w:rPr>
          <w:rFonts w:ascii="Times New Roman" w:eastAsia="Times New Roman" w:hAnsi="Times New Roman" w:cs="Times New Roman"/>
          <w:spacing w:val="6"/>
          <w:sz w:val="28"/>
          <w:szCs w:val="28"/>
          <w:lang w:eastAsia="ru-RU"/>
        </w:rPr>
        <w:t xml:space="preserve"> году </w:t>
      </w:r>
      <w:r w:rsidR="006229DA" w:rsidRPr="006229DA">
        <w:rPr>
          <w:rFonts w:ascii="Times New Roman" w:eastAsia="Times New Roman" w:hAnsi="Times New Roman" w:cs="Times New Roman"/>
          <w:spacing w:val="6"/>
          <w:sz w:val="28"/>
          <w:szCs w:val="28"/>
          <w:lang w:eastAsia="ru-RU"/>
        </w:rPr>
        <w:t>219,4</w:t>
      </w:r>
      <w:r w:rsidRPr="006229DA">
        <w:rPr>
          <w:rFonts w:ascii="Times New Roman" w:eastAsia="Times New Roman" w:hAnsi="Times New Roman" w:cs="Times New Roman"/>
          <w:spacing w:val="6"/>
          <w:sz w:val="28"/>
          <w:szCs w:val="28"/>
          <w:lang w:eastAsia="ru-RU"/>
        </w:rPr>
        <w:t xml:space="preserve"> тыс. рублей;</w:t>
      </w:r>
    </w:p>
    <w:p w:rsidR="0006617C" w:rsidRPr="006229DA"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6229DA">
        <w:rPr>
          <w:rFonts w:ascii="Times New Roman" w:eastAsia="Times New Roman" w:hAnsi="Times New Roman" w:cs="Times New Roman"/>
          <w:spacing w:val="6"/>
          <w:sz w:val="28"/>
          <w:szCs w:val="28"/>
          <w:lang w:eastAsia="ru-RU"/>
        </w:rPr>
        <w:t>мероприятия для детей и молодежи в 202</w:t>
      </w:r>
      <w:r w:rsidR="006229DA" w:rsidRPr="006229DA">
        <w:rPr>
          <w:rFonts w:ascii="Times New Roman" w:eastAsia="Times New Roman" w:hAnsi="Times New Roman" w:cs="Times New Roman"/>
          <w:spacing w:val="6"/>
          <w:sz w:val="28"/>
          <w:szCs w:val="28"/>
          <w:lang w:eastAsia="ru-RU"/>
        </w:rPr>
        <w:t>1</w:t>
      </w:r>
      <w:r w:rsidRPr="006229DA">
        <w:rPr>
          <w:rFonts w:ascii="Times New Roman" w:eastAsia="Times New Roman" w:hAnsi="Times New Roman" w:cs="Times New Roman"/>
          <w:spacing w:val="6"/>
          <w:sz w:val="28"/>
          <w:szCs w:val="28"/>
          <w:lang w:eastAsia="ru-RU"/>
        </w:rPr>
        <w:t xml:space="preserve"> году в сумме 50,0 тыс. рублей, в 202</w:t>
      </w:r>
      <w:r w:rsidR="006229DA" w:rsidRPr="006229DA">
        <w:rPr>
          <w:rFonts w:ascii="Times New Roman" w:eastAsia="Times New Roman" w:hAnsi="Times New Roman" w:cs="Times New Roman"/>
          <w:spacing w:val="6"/>
          <w:sz w:val="28"/>
          <w:szCs w:val="28"/>
          <w:lang w:eastAsia="ru-RU"/>
        </w:rPr>
        <w:t>2</w:t>
      </w:r>
      <w:r w:rsidRPr="006229DA">
        <w:rPr>
          <w:rFonts w:ascii="Times New Roman" w:eastAsia="Times New Roman" w:hAnsi="Times New Roman" w:cs="Times New Roman"/>
          <w:spacing w:val="6"/>
          <w:sz w:val="28"/>
          <w:szCs w:val="28"/>
          <w:lang w:eastAsia="ru-RU"/>
        </w:rPr>
        <w:t xml:space="preserve"> году- </w:t>
      </w:r>
      <w:r w:rsidR="006229DA" w:rsidRPr="006229DA">
        <w:rPr>
          <w:rFonts w:ascii="Times New Roman" w:eastAsia="Times New Roman" w:hAnsi="Times New Roman" w:cs="Times New Roman"/>
          <w:spacing w:val="6"/>
          <w:sz w:val="28"/>
          <w:szCs w:val="28"/>
          <w:lang w:eastAsia="ru-RU"/>
        </w:rPr>
        <w:t>50,0</w:t>
      </w:r>
      <w:r w:rsidRPr="006229DA">
        <w:rPr>
          <w:rFonts w:ascii="Times New Roman" w:eastAsia="Times New Roman" w:hAnsi="Times New Roman" w:cs="Times New Roman"/>
          <w:spacing w:val="6"/>
          <w:sz w:val="28"/>
          <w:szCs w:val="28"/>
          <w:lang w:eastAsia="ru-RU"/>
        </w:rPr>
        <w:t xml:space="preserve"> тыс. рублей, в 202</w:t>
      </w:r>
      <w:r w:rsidR="006229DA" w:rsidRPr="006229DA">
        <w:rPr>
          <w:rFonts w:ascii="Times New Roman" w:eastAsia="Times New Roman" w:hAnsi="Times New Roman" w:cs="Times New Roman"/>
          <w:spacing w:val="6"/>
          <w:sz w:val="28"/>
          <w:szCs w:val="28"/>
          <w:lang w:eastAsia="ru-RU"/>
        </w:rPr>
        <w:t>3</w:t>
      </w:r>
      <w:r w:rsidRPr="006229DA">
        <w:rPr>
          <w:rFonts w:ascii="Times New Roman" w:eastAsia="Times New Roman" w:hAnsi="Times New Roman" w:cs="Times New Roman"/>
          <w:spacing w:val="6"/>
          <w:sz w:val="28"/>
          <w:szCs w:val="28"/>
          <w:lang w:eastAsia="ru-RU"/>
        </w:rPr>
        <w:t xml:space="preserve"> году – </w:t>
      </w:r>
      <w:r w:rsidR="006229DA" w:rsidRPr="006229DA">
        <w:rPr>
          <w:rFonts w:ascii="Times New Roman" w:eastAsia="Times New Roman" w:hAnsi="Times New Roman" w:cs="Times New Roman"/>
          <w:spacing w:val="6"/>
          <w:sz w:val="28"/>
          <w:szCs w:val="28"/>
          <w:lang w:eastAsia="ru-RU"/>
        </w:rPr>
        <w:t>50,0</w:t>
      </w:r>
      <w:r w:rsidRPr="006229DA">
        <w:rPr>
          <w:rFonts w:ascii="Times New Roman" w:eastAsia="Times New Roman" w:hAnsi="Times New Roman" w:cs="Times New Roman"/>
          <w:spacing w:val="6"/>
          <w:sz w:val="28"/>
          <w:szCs w:val="28"/>
          <w:lang w:eastAsia="ru-RU"/>
        </w:rPr>
        <w:t xml:space="preserve"> тыс. рублей. </w:t>
      </w:r>
    </w:p>
    <w:p w:rsidR="0006617C" w:rsidRPr="006229DA" w:rsidRDefault="0006617C" w:rsidP="0006617C">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6229DA">
        <w:rPr>
          <w:rFonts w:ascii="Times New Roman" w:eastAsia="Times New Roman" w:hAnsi="Times New Roman" w:cs="Times New Roman"/>
          <w:spacing w:val="6"/>
          <w:sz w:val="28"/>
          <w:szCs w:val="28"/>
          <w:lang w:eastAsia="ru-RU"/>
        </w:rPr>
        <w:t xml:space="preserve">  </w:t>
      </w:r>
      <w:r w:rsidRPr="006229DA">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6229DA" w:rsidRPr="006229DA">
        <w:rPr>
          <w:rFonts w:ascii="Times New Roman" w:eastAsia="Times New Roman" w:hAnsi="Times New Roman" w:cs="Times New Roman"/>
          <w:sz w:val="28"/>
          <w:szCs w:val="28"/>
          <w:lang w:eastAsia="ru-RU"/>
        </w:rPr>
        <w:t>1</w:t>
      </w:r>
      <w:r w:rsidRPr="006229DA">
        <w:rPr>
          <w:rFonts w:ascii="Times New Roman" w:eastAsia="Times New Roman" w:hAnsi="Times New Roman" w:cs="Times New Roman"/>
          <w:sz w:val="28"/>
          <w:szCs w:val="28"/>
          <w:lang w:eastAsia="ru-RU"/>
        </w:rPr>
        <w:t>-202</w:t>
      </w:r>
      <w:r w:rsidR="006229DA" w:rsidRPr="006229DA">
        <w:rPr>
          <w:rFonts w:ascii="Times New Roman" w:eastAsia="Times New Roman" w:hAnsi="Times New Roman" w:cs="Times New Roman"/>
          <w:sz w:val="28"/>
          <w:szCs w:val="28"/>
          <w:lang w:eastAsia="ru-RU"/>
        </w:rPr>
        <w:t>3</w:t>
      </w:r>
      <w:r w:rsidRPr="006229DA">
        <w:rPr>
          <w:rFonts w:ascii="Times New Roman" w:eastAsia="Times New Roman" w:hAnsi="Times New Roman" w:cs="Times New Roman"/>
          <w:sz w:val="28"/>
          <w:szCs w:val="28"/>
          <w:lang w:eastAsia="ru-RU"/>
        </w:rPr>
        <w:t xml:space="preserve"> годы – 0,2 % ежегодно. </w:t>
      </w:r>
    </w:p>
    <w:p w:rsidR="0006617C" w:rsidRPr="0006617C" w:rsidRDefault="0006617C" w:rsidP="0006617C">
      <w:pPr>
        <w:tabs>
          <w:tab w:val="left" w:pos="720"/>
        </w:tabs>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pacing w:val="2"/>
          <w:sz w:val="28"/>
          <w:szCs w:val="28"/>
          <w:lang w:eastAsia="ru-RU"/>
        </w:rPr>
      </w:pPr>
    </w:p>
    <w:p w:rsidR="0006617C" w:rsidRPr="006229DA" w:rsidRDefault="0006617C" w:rsidP="0006617C">
      <w:pPr>
        <w:tabs>
          <w:tab w:val="left" w:pos="720"/>
        </w:tabs>
        <w:spacing w:after="0" w:line="240" w:lineRule="auto"/>
        <w:ind w:firstLine="720"/>
        <w:jc w:val="center"/>
        <w:rPr>
          <w:rFonts w:ascii="Times New Roman" w:eastAsia="Times New Roman" w:hAnsi="Times New Roman" w:cs="Times New Roman"/>
          <w:b/>
          <w:sz w:val="28"/>
          <w:szCs w:val="28"/>
          <w:lang w:eastAsia="ru-RU"/>
        </w:rPr>
      </w:pPr>
      <w:r w:rsidRPr="006229DA">
        <w:rPr>
          <w:rFonts w:ascii="Times New Roman" w:eastAsia="Times New Roman" w:hAnsi="Times New Roman" w:cs="Times New Roman"/>
          <w:b/>
          <w:sz w:val="28"/>
          <w:szCs w:val="28"/>
          <w:lang w:eastAsia="ru-RU"/>
        </w:rPr>
        <w:t>Подраздел 07 09 «Другие вопросы в области образования»</w:t>
      </w:r>
    </w:p>
    <w:p w:rsidR="0006617C" w:rsidRPr="0006617C" w:rsidRDefault="0006617C" w:rsidP="0006617C">
      <w:pPr>
        <w:tabs>
          <w:tab w:val="left" w:pos="720"/>
        </w:tabs>
        <w:spacing w:after="0" w:line="240" w:lineRule="auto"/>
        <w:ind w:firstLine="720"/>
        <w:jc w:val="center"/>
        <w:rPr>
          <w:rFonts w:ascii="Times New Roman" w:eastAsia="Times New Roman" w:hAnsi="Times New Roman" w:cs="Times New Roman"/>
          <w:b/>
          <w:color w:val="FF0000"/>
          <w:sz w:val="28"/>
          <w:szCs w:val="28"/>
          <w:lang w:eastAsia="ru-RU"/>
        </w:rPr>
      </w:pPr>
    </w:p>
    <w:p w:rsidR="0006617C" w:rsidRPr="006229DA" w:rsidRDefault="0006617C" w:rsidP="0006617C">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6229DA">
        <w:rPr>
          <w:rFonts w:ascii="Times New Roman" w:eastAsia="Times New Roman" w:hAnsi="Times New Roman" w:cs="Times New Roman"/>
          <w:sz w:val="28"/>
          <w:szCs w:val="28"/>
          <w:lang w:eastAsia="ru-RU"/>
        </w:rPr>
        <w:t>В проекте решения бюджетные ассигнования по данному подразделу предусмотрены на 202</w:t>
      </w:r>
      <w:r w:rsidR="006229DA" w:rsidRPr="006229DA">
        <w:rPr>
          <w:rFonts w:ascii="Times New Roman" w:eastAsia="Times New Roman" w:hAnsi="Times New Roman" w:cs="Times New Roman"/>
          <w:sz w:val="28"/>
          <w:szCs w:val="28"/>
          <w:lang w:eastAsia="ru-RU"/>
        </w:rPr>
        <w:t>1</w:t>
      </w:r>
      <w:r w:rsidRPr="006229DA">
        <w:rPr>
          <w:rFonts w:ascii="Times New Roman" w:eastAsia="Times New Roman" w:hAnsi="Times New Roman" w:cs="Times New Roman"/>
          <w:sz w:val="28"/>
          <w:szCs w:val="28"/>
          <w:lang w:eastAsia="ru-RU"/>
        </w:rPr>
        <w:t xml:space="preserve"> год в сумме </w:t>
      </w:r>
      <w:r w:rsidR="006229DA" w:rsidRPr="006229DA">
        <w:rPr>
          <w:rFonts w:ascii="Times New Roman" w:eastAsia="Times New Roman" w:hAnsi="Times New Roman" w:cs="Times New Roman"/>
          <w:sz w:val="28"/>
          <w:szCs w:val="28"/>
          <w:lang w:eastAsia="ru-RU"/>
        </w:rPr>
        <w:t>7288,7</w:t>
      </w:r>
      <w:r w:rsidRPr="006229DA">
        <w:rPr>
          <w:rFonts w:ascii="Times New Roman" w:eastAsia="Times New Roman" w:hAnsi="Times New Roman" w:cs="Times New Roman"/>
          <w:sz w:val="28"/>
          <w:szCs w:val="28"/>
          <w:lang w:eastAsia="ru-RU"/>
        </w:rPr>
        <w:t xml:space="preserve"> тыс. рублей, что выше уровня 20</w:t>
      </w:r>
      <w:r w:rsidR="006229DA" w:rsidRPr="006229DA">
        <w:rPr>
          <w:rFonts w:ascii="Times New Roman" w:eastAsia="Times New Roman" w:hAnsi="Times New Roman" w:cs="Times New Roman"/>
          <w:sz w:val="28"/>
          <w:szCs w:val="28"/>
          <w:lang w:eastAsia="ru-RU"/>
        </w:rPr>
        <w:t>20</w:t>
      </w:r>
      <w:r w:rsidRPr="006229DA">
        <w:rPr>
          <w:rFonts w:ascii="Times New Roman" w:eastAsia="Times New Roman" w:hAnsi="Times New Roman" w:cs="Times New Roman"/>
          <w:sz w:val="28"/>
          <w:szCs w:val="28"/>
          <w:lang w:eastAsia="ru-RU"/>
        </w:rPr>
        <w:t xml:space="preserve"> года на </w:t>
      </w:r>
      <w:r w:rsidR="006229DA" w:rsidRPr="006229DA">
        <w:rPr>
          <w:rFonts w:ascii="Times New Roman" w:eastAsia="Times New Roman" w:hAnsi="Times New Roman" w:cs="Times New Roman"/>
          <w:sz w:val="28"/>
          <w:szCs w:val="28"/>
          <w:lang w:eastAsia="ru-RU"/>
        </w:rPr>
        <w:t>203,4</w:t>
      </w:r>
      <w:r w:rsidRPr="006229DA">
        <w:rPr>
          <w:rFonts w:ascii="Times New Roman" w:eastAsia="Times New Roman" w:hAnsi="Times New Roman" w:cs="Times New Roman"/>
          <w:sz w:val="28"/>
          <w:szCs w:val="28"/>
          <w:lang w:eastAsia="ru-RU"/>
        </w:rPr>
        <w:t xml:space="preserve"> тыс. рублей, или на </w:t>
      </w:r>
      <w:r w:rsidR="006229DA" w:rsidRPr="006229DA">
        <w:rPr>
          <w:rFonts w:ascii="Times New Roman" w:eastAsia="Times New Roman" w:hAnsi="Times New Roman" w:cs="Times New Roman"/>
          <w:sz w:val="28"/>
          <w:szCs w:val="28"/>
          <w:lang w:eastAsia="ru-RU"/>
        </w:rPr>
        <w:t>2,9</w:t>
      </w:r>
      <w:r w:rsidRPr="006229DA">
        <w:rPr>
          <w:rFonts w:ascii="Times New Roman" w:eastAsia="Times New Roman" w:hAnsi="Times New Roman" w:cs="Times New Roman"/>
          <w:sz w:val="28"/>
          <w:szCs w:val="28"/>
          <w:lang w:eastAsia="ru-RU"/>
        </w:rPr>
        <w:t xml:space="preserve"> %. На 202</w:t>
      </w:r>
      <w:r w:rsidR="006229DA" w:rsidRPr="006229DA">
        <w:rPr>
          <w:rFonts w:ascii="Times New Roman" w:eastAsia="Times New Roman" w:hAnsi="Times New Roman" w:cs="Times New Roman"/>
          <w:sz w:val="28"/>
          <w:szCs w:val="28"/>
          <w:lang w:eastAsia="ru-RU"/>
        </w:rPr>
        <w:t>2</w:t>
      </w:r>
      <w:r w:rsidRPr="006229DA">
        <w:rPr>
          <w:rFonts w:ascii="Times New Roman" w:eastAsia="Times New Roman" w:hAnsi="Times New Roman" w:cs="Times New Roman"/>
          <w:sz w:val="28"/>
          <w:szCs w:val="28"/>
          <w:lang w:eastAsia="ru-RU"/>
        </w:rPr>
        <w:t xml:space="preserve"> год по данному подразделу предусмотрены расходы в сумме </w:t>
      </w:r>
      <w:r w:rsidR="006229DA" w:rsidRPr="006229DA">
        <w:rPr>
          <w:rFonts w:ascii="Times New Roman" w:eastAsia="Times New Roman" w:hAnsi="Times New Roman" w:cs="Times New Roman"/>
          <w:sz w:val="28"/>
          <w:szCs w:val="28"/>
          <w:lang w:eastAsia="ru-RU"/>
        </w:rPr>
        <w:t>7208,0</w:t>
      </w:r>
      <w:r w:rsidRPr="006229DA">
        <w:rPr>
          <w:rFonts w:ascii="Times New Roman" w:eastAsia="Times New Roman" w:hAnsi="Times New Roman" w:cs="Times New Roman"/>
          <w:sz w:val="28"/>
          <w:szCs w:val="28"/>
          <w:lang w:eastAsia="ru-RU"/>
        </w:rPr>
        <w:t xml:space="preserve">  тыс. рублей, на 202</w:t>
      </w:r>
      <w:r w:rsidR="006229DA" w:rsidRPr="006229DA">
        <w:rPr>
          <w:rFonts w:ascii="Times New Roman" w:eastAsia="Times New Roman" w:hAnsi="Times New Roman" w:cs="Times New Roman"/>
          <w:sz w:val="28"/>
          <w:szCs w:val="28"/>
          <w:lang w:eastAsia="ru-RU"/>
        </w:rPr>
        <w:t>3</w:t>
      </w:r>
      <w:r w:rsidRPr="006229DA">
        <w:rPr>
          <w:rFonts w:ascii="Times New Roman" w:eastAsia="Times New Roman" w:hAnsi="Times New Roman" w:cs="Times New Roman"/>
          <w:sz w:val="28"/>
          <w:szCs w:val="28"/>
          <w:lang w:eastAsia="ru-RU"/>
        </w:rPr>
        <w:t xml:space="preserve"> год в сумме </w:t>
      </w:r>
      <w:r w:rsidR="006229DA" w:rsidRPr="006229DA">
        <w:rPr>
          <w:rFonts w:ascii="Times New Roman" w:eastAsia="Times New Roman" w:hAnsi="Times New Roman" w:cs="Times New Roman"/>
          <w:sz w:val="28"/>
          <w:szCs w:val="28"/>
          <w:lang w:eastAsia="ru-RU"/>
        </w:rPr>
        <w:t>7115,1</w:t>
      </w:r>
      <w:r w:rsidRPr="006229DA">
        <w:rPr>
          <w:rFonts w:ascii="Times New Roman" w:eastAsia="Times New Roman" w:hAnsi="Times New Roman" w:cs="Times New Roman"/>
          <w:sz w:val="28"/>
          <w:szCs w:val="28"/>
          <w:lang w:eastAsia="ru-RU"/>
        </w:rPr>
        <w:t xml:space="preserve"> тыс. рублей.  </w:t>
      </w:r>
    </w:p>
    <w:p w:rsidR="0006617C" w:rsidRPr="006229DA" w:rsidRDefault="0006617C" w:rsidP="0006617C">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lang w:eastAsia="ru-RU"/>
        </w:rPr>
      </w:pPr>
      <w:r w:rsidRPr="006229DA">
        <w:rPr>
          <w:rFonts w:ascii="Times New Roman" w:eastAsia="Times New Roman" w:hAnsi="Times New Roman" w:cs="Times New Roman"/>
          <w:spacing w:val="7"/>
          <w:sz w:val="28"/>
          <w:szCs w:val="28"/>
          <w:lang w:eastAsia="ru-RU"/>
        </w:rPr>
        <w:t>В рамках данного подраздела на 202</w:t>
      </w:r>
      <w:r w:rsidR="006229DA" w:rsidRPr="006229DA">
        <w:rPr>
          <w:rFonts w:ascii="Times New Roman" w:eastAsia="Times New Roman" w:hAnsi="Times New Roman" w:cs="Times New Roman"/>
          <w:spacing w:val="7"/>
          <w:sz w:val="28"/>
          <w:szCs w:val="28"/>
          <w:lang w:eastAsia="ru-RU"/>
        </w:rPr>
        <w:t>1</w:t>
      </w:r>
      <w:r w:rsidRPr="006229DA">
        <w:rPr>
          <w:rFonts w:ascii="Times New Roman" w:eastAsia="Times New Roman" w:hAnsi="Times New Roman" w:cs="Times New Roman"/>
          <w:spacing w:val="7"/>
          <w:sz w:val="28"/>
          <w:szCs w:val="28"/>
          <w:lang w:eastAsia="ru-RU"/>
        </w:rPr>
        <w:t xml:space="preserve"> год предусмотрены ассигнования:</w:t>
      </w:r>
    </w:p>
    <w:p w:rsidR="0006617C" w:rsidRPr="008348AF" w:rsidRDefault="0006617C" w:rsidP="0006617C">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lang w:eastAsia="ru-RU"/>
        </w:rPr>
      </w:pPr>
      <w:r w:rsidRPr="008348AF">
        <w:rPr>
          <w:rFonts w:ascii="Times New Roman" w:eastAsia="Times New Roman" w:hAnsi="Times New Roman" w:cs="Times New Roman"/>
          <w:spacing w:val="7"/>
          <w:sz w:val="28"/>
          <w:szCs w:val="28"/>
          <w:lang w:eastAsia="ru-RU"/>
        </w:rPr>
        <w:lastRenderedPageBreak/>
        <w:t xml:space="preserve">-  на подпрограмму «Общие мероприятия развитие системы образования» на содержание  </w:t>
      </w:r>
      <w:r w:rsidRPr="008348AF">
        <w:rPr>
          <w:rFonts w:ascii="Times New Roman" w:eastAsia="Times New Roman" w:hAnsi="Times New Roman" w:cs="Times New Roman"/>
          <w:sz w:val="28"/>
          <w:szCs w:val="28"/>
          <w:lang w:eastAsia="ru-RU"/>
        </w:rPr>
        <w:t xml:space="preserve">прочего персонала казенного учреждения по обслуживанию учреждений бюджетной сферы   </w:t>
      </w:r>
      <w:r w:rsidRPr="008348AF">
        <w:rPr>
          <w:rFonts w:ascii="Times New Roman" w:eastAsia="Times New Roman" w:hAnsi="Times New Roman" w:cs="Times New Roman"/>
          <w:spacing w:val="7"/>
          <w:sz w:val="28"/>
          <w:szCs w:val="28"/>
          <w:lang w:eastAsia="ru-RU"/>
        </w:rPr>
        <w:t>в 202</w:t>
      </w:r>
      <w:r w:rsidR="008348AF" w:rsidRPr="008348AF">
        <w:rPr>
          <w:rFonts w:ascii="Times New Roman" w:eastAsia="Times New Roman" w:hAnsi="Times New Roman" w:cs="Times New Roman"/>
          <w:spacing w:val="7"/>
          <w:sz w:val="28"/>
          <w:szCs w:val="28"/>
          <w:lang w:eastAsia="ru-RU"/>
        </w:rPr>
        <w:t>1</w:t>
      </w:r>
      <w:r w:rsidRPr="008348AF">
        <w:rPr>
          <w:rFonts w:ascii="Times New Roman" w:eastAsia="Times New Roman" w:hAnsi="Times New Roman" w:cs="Times New Roman"/>
          <w:spacing w:val="7"/>
          <w:sz w:val="28"/>
          <w:szCs w:val="28"/>
          <w:lang w:eastAsia="ru-RU"/>
        </w:rPr>
        <w:t xml:space="preserve"> году в сумме  </w:t>
      </w:r>
      <w:r w:rsidR="000D4862">
        <w:rPr>
          <w:rFonts w:ascii="Times New Roman" w:eastAsia="Times New Roman" w:hAnsi="Times New Roman" w:cs="Times New Roman"/>
          <w:spacing w:val="7"/>
          <w:sz w:val="28"/>
          <w:szCs w:val="28"/>
          <w:lang w:eastAsia="ru-RU"/>
        </w:rPr>
        <w:t>3099,9</w:t>
      </w:r>
      <w:r w:rsidRPr="008348AF">
        <w:rPr>
          <w:rFonts w:ascii="Times New Roman" w:eastAsia="Times New Roman" w:hAnsi="Times New Roman" w:cs="Times New Roman"/>
          <w:spacing w:val="7"/>
          <w:sz w:val="28"/>
          <w:szCs w:val="28"/>
          <w:lang w:eastAsia="ru-RU"/>
        </w:rPr>
        <w:t xml:space="preserve"> тыс. рублей, в 202</w:t>
      </w:r>
      <w:r w:rsidR="008348AF" w:rsidRPr="008348AF">
        <w:rPr>
          <w:rFonts w:ascii="Times New Roman" w:eastAsia="Times New Roman" w:hAnsi="Times New Roman" w:cs="Times New Roman"/>
          <w:spacing w:val="7"/>
          <w:sz w:val="28"/>
          <w:szCs w:val="28"/>
          <w:lang w:eastAsia="ru-RU"/>
        </w:rPr>
        <w:t>2</w:t>
      </w:r>
      <w:r w:rsidRPr="008348AF">
        <w:rPr>
          <w:rFonts w:ascii="Times New Roman" w:eastAsia="Times New Roman" w:hAnsi="Times New Roman" w:cs="Times New Roman"/>
          <w:spacing w:val="7"/>
          <w:sz w:val="28"/>
          <w:szCs w:val="28"/>
          <w:lang w:eastAsia="ru-RU"/>
        </w:rPr>
        <w:t xml:space="preserve"> году – </w:t>
      </w:r>
      <w:r w:rsidR="000D4862">
        <w:rPr>
          <w:rFonts w:ascii="Times New Roman" w:eastAsia="Times New Roman" w:hAnsi="Times New Roman" w:cs="Times New Roman"/>
          <w:spacing w:val="7"/>
          <w:sz w:val="28"/>
          <w:szCs w:val="28"/>
          <w:lang w:eastAsia="ru-RU"/>
        </w:rPr>
        <w:t>3093,1</w:t>
      </w:r>
      <w:r w:rsidRPr="008348AF">
        <w:rPr>
          <w:rFonts w:ascii="Times New Roman" w:eastAsia="Times New Roman" w:hAnsi="Times New Roman" w:cs="Times New Roman"/>
          <w:spacing w:val="7"/>
          <w:sz w:val="28"/>
          <w:szCs w:val="28"/>
          <w:lang w:eastAsia="ru-RU"/>
        </w:rPr>
        <w:t xml:space="preserve"> тыс. рублей, в 202</w:t>
      </w:r>
      <w:r w:rsidR="008348AF" w:rsidRPr="008348AF">
        <w:rPr>
          <w:rFonts w:ascii="Times New Roman" w:eastAsia="Times New Roman" w:hAnsi="Times New Roman" w:cs="Times New Roman"/>
          <w:spacing w:val="7"/>
          <w:sz w:val="28"/>
          <w:szCs w:val="28"/>
          <w:lang w:eastAsia="ru-RU"/>
        </w:rPr>
        <w:t>3</w:t>
      </w:r>
      <w:r w:rsidRPr="008348AF">
        <w:rPr>
          <w:rFonts w:ascii="Times New Roman" w:eastAsia="Times New Roman" w:hAnsi="Times New Roman" w:cs="Times New Roman"/>
          <w:spacing w:val="7"/>
          <w:sz w:val="28"/>
          <w:szCs w:val="28"/>
          <w:lang w:eastAsia="ru-RU"/>
        </w:rPr>
        <w:t xml:space="preserve"> году – </w:t>
      </w:r>
      <w:r w:rsidR="000D4862">
        <w:rPr>
          <w:rFonts w:ascii="Times New Roman" w:eastAsia="Times New Roman" w:hAnsi="Times New Roman" w:cs="Times New Roman"/>
          <w:spacing w:val="7"/>
          <w:sz w:val="28"/>
          <w:szCs w:val="28"/>
          <w:lang w:eastAsia="ru-RU"/>
        </w:rPr>
        <w:t>3079,3</w:t>
      </w:r>
      <w:r w:rsidRPr="008348AF">
        <w:rPr>
          <w:rFonts w:ascii="Times New Roman" w:eastAsia="Times New Roman" w:hAnsi="Times New Roman" w:cs="Times New Roman"/>
          <w:spacing w:val="7"/>
          <w:sz w:val="28"/>
          <w:szCs w:val="28"/>
          <w:lang w:eastAsia="ru-RU"/>
        </w:rPr>
        <w:t xml:space="preserve"> тыс. рублей;</w:t>
      </w:r>
    </w:p>
    <w:p w:rsidR="0006617C" w:rsidRPr="008348AF" w:rsidRDefault="0006617C" w:rsidP="0006617C">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8348AF">
        <w:rPr>
          <w:rFonts w:ascii="Times New Roman" w:eastAsia="Times New Roman" w:hAnsi="Times New Roman" w:cs="Times New Roman"/>
          <w:sz w:val="28"/>
          <w:szCs w:val="28"/>
          <w:lang w:eastAsia="ru-RU"/>
        </w:rPr>
        <w:t xml:space="preserve">- </w:t>
      </w:r>
      <w:r w:rsidR="008348AF" w:rsidRPr="008348AF">
        <w:rPr>
          <w:rFonts w:ascii="Times New Roman" w:eastAsia="Times New Roman" w:hAnsi="Times New Roman" w:cs="Times New Roman"/>
          <w:sz w:val="28"/>
          <w:szCs w:val="28"/>
          <w:lang w:eastAsia="ru-RU"/>
        </w:rPr>
        <w:t xml:space="preserve">субсидия на  реализацию обязательств в части обеспечения выплаты заработной платы работникам </w:t>
      </w:r>
      <w:r w:rsidR="008348AF" w:rsidRPr="008348AF">
        <w:rPr>
          <w:rFonts w:ascii="Times New Roman" w:eastAsia="Times New Roman" w:hAnsi="Times New Roman" w:cs="Times New Roman"/>
          <w:spacing w:val="7"/>
          <w:sz w:val="28"/>
          <w:szCs w:val="28"/>
          <w:lang w:eastAsia="ru-RU"/>
        </w:rPr>
        <w:t>казенного учреждения</w:t>
      </w:r>
      <w:r w:rsidRPr="008348AF">
        <w:rPr>
          <w:rFonts w:ascii="Times New Roman" w:eastAsia="Times New Roman" w:hAnsi="Times New Roman" w:cs="Times New Roman"/>
          <w:sz w:val="28"/>
          <w:szCs w:val="28"/>
          <w:lang w:eastAsia="ru-RU"/>
        </w:rPr>
        <w:t xml:space="preserve">   – </w:t>
      </w:r>
      <w:r w:rsidR="000D4862" w:rsidRPr="007D4221">
        <w:rPr>
          <w:rFonts w:ascii="Times New Roman" w:eastAsia="Times New Roman" w:hAnsi="Times New Roman" w:cs="Times New Roman"/>
          <w:spacing w:val="6"/>
          <w:sz w:val="28"/>
          <w:szCs w:val="28"/>
          <w:lang w:eastAsia="ru-RU"/>
        </w:rPr>
        <w:t>в 202</w:t>
      </w:r>
      <w:r w:rsidR="000D4862">
        <w:rPr>
          <w:rFonts w:ascii="Times New Roman" w:eastAsia="Times New Roman" w:hAnsi="Times New Roman" w:cs="Times New Roman"/>
          <w:spacing w:val="6"/>
          <w:sz w:val="28"/>
          <w:szCs w:val="28"/>
          <w:lang w:eastAsia="ru-RU"/>
        </w:rPr>
        <w:t>1</w:t>
      </w:r>
      <w:r w:rsidR="000D4862" w:rsidRPr="007D4221">
        <w:rPr>
          <w:rFonts w:ascii="Times New Roman" w:eastAsia="Times New Roman" w:hAnsi="Times New Roman" w:cs="Times New Roman"/>
          <w:spacing w:val="6"/>
          <w:sz w:val="28"/>
          <w:szCs w:val="28"/>
          <w:lang w:eastAsia="ru-RU"/>
        </w:rPr>
        <w:t xml:space="preserve"> году – </w:t>
      </w:r>
      <w:r w:rsidR="000D4862">
        <w:rPr>
          <w:rFonts w:ascii="Times New Roman" w:eastAsia="Times New Roman" w:hAnsi="Times New Roman" w:cs="Times New Roman"/>
          <w:spacing w:val="6"/>
          <w:sz w:val="28"/>
          <w:szCs w:val="28"/>
          <w:lang w:eastAsia="ru-RU"/>
        </w:rPr>
        <w:t>1545,7</w:t>
      </w:r>
      <w:r w:rsidR="000D4862" w:rsidRPr="007D4221">
        <w:rPr>
          <w:rFonts w:ascii="Times New Roman" w:eastAsia="Times New Roman" w:hAnsi="Times New Roman" w:cs="Times New Roman"/>
          <w:spacing w:val="6"/>
          <w:sz w:val="28"/>
          <w:szCs w:val="28"/>
          <w:lang w:eastAsia="ru-RU"/>
        </w:rPr>
        <w:t xml:space="preserve"> тыс. рублей, в 2022-2023 годы </w:t>
      </w:r>
      <w:r w:rsidR="000D4862">
        <w:rPr>
          <w:rFonts w:ascii="Times New Roman" w:eastAsia="Times New Roman" w:hAnsi="Times New Roman" w:cs="Times New Roman"/>
          <w:spacing w:val="6"/>
          <w:sz w:val="28"/>
          <w:szCs w:val="28"/>
          <w:lang w:eastAsia="ru-RU"/>
        </w:rPr>
        <w:t>1545,7</w:t>
      </w:r>
      <w:r w:rsidR="000D4862" w:rsidRPr="007D4221">
        <w:rPr>
          <w:rFonts w:ascii="Times New Roman" w:eastAsia="Times New Roman" w:hAnsi="Times New Roman" w:cs="Times New Roman"/>
          <w:spacing w:val="6"/>
          <w:sz w:val="28"/>
          <w:szCs w:val="28"/>
          <w:lang w:eastAsia="ru-RU"/>
        </w:rPr>
        <w:t xml:space="preserve"> тыс. рублей </w:t>
      </w:r>
      <w:r w:rsidR="000D4862">
        <w:rPr>
          <w:rFonts w:ascii="Times New Roman" w:eastAsia="Times New Roman" w:hAnsi="Times New Roman" w:cs="Times New Roman"/>
          <w:spacing w:val="6"/>
          <w:sz w:val="28"/>
          <w:szCs w:val="28"/>
          <w:lang w:eastAsia="ru-RU"/>
        </w:rPr>
        <w:t>ежегодно</w:t>
      </w:r>
      <w:r w:rsidR="000D4862" w:rsidRPr="007D4221">
        <w:rPr>
          <w:rFonts w:ascii="Times New Roman" w:eastAsia="Times New Roman" w:hAnsi="Times New Roman" w:cs="Times New Roman"/>
          <w:spacing w:val="6"/>
          <w:sz w:val="28"/>
          <w:szCs w:val="28"/>
          <w:lang w:eastAsia="ru-RU"/>
        </w:rPr>
        <w:t>;</w:t>
      </w:r>
    </w:p>
    <w:p w:rsidR="0006617C" w:rsidRPr="006229DA" w:rsidRDefault="0006617C" w:rsidP="0006617C">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lang w:eastAsia="ru-RU"/>
        </w:rPr>
      </w:pPr>
      <w:r w:rsidRPr="006229DA">
        <w:rPr>
          <w:rFonts w:ascii="Times New Roman" w:eastAsia="Times New Roman" w:hAnsi="Times New Roman" w:cs="Times New Roman"/>
          <w:spacing w:val="7"/>
          <w:sz w:val="28"/>
          <w:szCs w:val="28"/>
          <w:lang w:eastAsia="ru-RU"/>
        </w:rPr>
        <w:t>- на содержание  казенного учреждения «Отдел образования района»  в 202</w:t>
      </w:r>
      <w:r w:rsidR="006229DA" w:rsidRPr="006229DA">
        <w:rPr>
          <w:rFonts w:ascii="Times New Roman" w:eastAsia="Times New Roman" w:hAnsi="Times New Roman" w:cs="Times New Roman"/>
          <w:spacing w:val="7"/>
          <w:sz w:val="28"/>
          <w:szCs w:val="28"/>
          <w:lang w:eastAsia="ru-RU"/>
        </w:rPr>
        <w:t>1</w:t>
      </w:r>
      <w:r w:rsidRPr="006229DA">
        <w:rPr>
          <w:rFonts w:ascii="Times New Roman" w:eastAsia="Times New Roman" w:hAnsi="Times New Roman" w:cs="Times New Roman"/>
          <w:spacing w:val="7"/>
          <w:sz w:val="28"/>
          <w:szCs w:val="28"/>
          <w:lang w:eastAsia="ru-RU"/>
        </w:rPr>
        <w:t xml:space="preserve"> году в сумме  </w:t>
      </w:r>
      <w:r w:rsidR="000D4862">
        <w:rPr>
          <w:rFonts w:ascii="Times New Roman" w:eastAsia="Times New Roman" w:hAnsi="Times New Roman" w:cs="Times New Roman"/>
          <w:spacing w:val="7"/>
          <w:sz w:val="28"/>
          <w:szCs w:val="28"/>
          <w:lang w:eastAsia="ru-RU"/>
        </w:rPr>
        <w:t>2240,5</w:t>
      </w:r>
      <w:r w:rsidRPr="006229DA">
        <w:rPr>
          <w:rFonts w:ascii="Times New Roman" w:eastAsia="Times New Roman" w:hAnsi="Times New Roman" w:cs="Times New Roman"/>
          <w:spacing w:val="7"/>
          <w:sz w:val="28"/>
          <w:szCs w:val="28"/>
          <w:lang w:eastAsia="ru-RU"/>
        </w:rPr>
        <w:t xml:space="preserve"> тыс. рублей, в 202</w:t>
      </w:r>
      <w:r w:rsidR="006229DA" w:rsidRPr="006229DA">
        <w:rPr>
          <w:rFonts w:ascii="Times New Roman" w:eastAsia="Times New Roman" w:hAnsi="Times New Roman" w:cs="Times New Roman"/>
          <w:spacing w:val="7"/>
          <w:sz w:val="28"/>
          <w:szCs w:val="28"/>
          <w:lang w:eastAsia="ru-RU"/>
        </w:rPr>
        <w:t>2</w:t>
      </w:r>
      <w:r w:rsidRPr="006229DA">
        <w:rPr>
          <w:rFonts w:ascii="Times New Roman" w:eastAsia="Times New Roman" w:hAnsi="Times New Roman" w:cs="Times New Roman"/>
          <w:spacing w:val="7"/>
          <w:sz w:val="28"/>
          <w:szCs w:val="28"/>
          <w:lang w:eastAsia="ru-RU"/>
        </w:rPr>
        <w:t xml:space="preserve"> году – </w:t>
      </w:r>
      <w:r w:rsidR="000D4862">
        <w:rPr>
          <w:rFonts w:ascii="Times New Roman" w:eastAsia="Times New Roman" w:hAnsi="Times New Roman" w:cs="Times New Roman"/>
          <w:spacing w:val="7"/>
          <w:sz w:val="28"/>
          <w:szCs w:val="28"/>
          <w:lang w:eastAsia="ru-RU"/>
        </w:rPr>
        <w:t>2166,6</w:t>
      </w:r>
      <w:r w:rsidRPr="006229DA">
        <w:rPr>
          <w:rFonts w:ascii="Times New Roman" w:eastAsia="Times New Roman" w:hAnsi="Times New Roman" w:cs="Times New Roman"/>
          <w:spacing w:val="7"/>
          <w:sz w:val="28"/>
          <w:szCs w:val="28"/>
          <w:lang w:eastAsia="ru-RU"/>
        </w:rPr>
        <w:t xml:space="preserve"> тыс. рублей, в 202</w:t>
      </w:r>
      <w:r w:rsidR="006229DA" w:rsidRPr="006229DA">
        <w:rPr>
          <w:rFonts w:ascii="Times New Roman" w:eastAsia="Times New Roman" w:hAnsi="Times New Roman" w:cs="Times New Roman"/>
          <w:spacing w:val="7"/>
          <w:sz w:val="28"/>
          <w:szCs w:val="28"/>
          <w:lang w:eastAsia="ru-RU"/>
        </w:rPr>
        <w:t>3</w:t>
      </w:r>
      <w:r w:rsidRPr="006229DA">
        <w:rPr>
          <w:rFonts w:ascii="Times New Roman" w:eastAsia="Times New Roman" w:hAnsi="Times New Roman" w:cs="Times New Roman"/>
          <w:spacing w:val="7"/>
          <w:sz w:val="28"/>
          <w:szCs w:val="28"/>
          <w:lang w:eastAsia="ru-RU"/>
        </w:rPr>
        <w:t xml:space="preserve"> году – </w:t>
      </w:r>
      <w:r w:rsidR="000D4862">
        <w:rPr>
          <w:rFonts w:ascii="Times New Roman" w:eastAsia="Times New Roman" w:hAnsi="Times New Roman" w:cs="Times New Roman"/>
          <w:spacing w:val="7"/>
          <w:sz w:val="28"/>
          <w:szCs w:val="28"/>
          <w:lang w:eastAsia="ru-RU"/>
        </w:rPr>
        <w:t>2087,5</w:t>
      </w:r>
      <w:r w:rsidR="006229DA">
        <w:rPr>
          <w:rFonts w:ascii="Times New Roman" w:eastAsia="Times New Roman" w:hAnsi="Times New Roman" w:cs="Times New Roman"/>
          <w:spacing w:val="7"/>
          <w:sz w:val="28"/>
          <w:szCs w:val="28"/>
          <w:lang w:eastAsia="ru-RU"/>
        </w:rPr>
        <w:t xml:space="preserve"> тыс. рублей;</w:t>
      </w:r>
    </w:p>
    <w:p w:rsidR="006229DA" w:rsidRPr="007D4221" w:rsidRDefault="006229DA" w:rsidP="006229DA">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516197">
        <w:rPr>
          <w:rFonts w:ascii="Times New Roman" w:eastAsia="Times New Roman" w:hAnsi="Times New Roman" w:cs="Times New Roman"/>
          <w:sz w:val="28"/>
          <w:szCs w:val="28"/>
          <w:lang w:eastAsia="ru-RU"/>
        </w:rPr>
        <w:t xml:space="preserve">субсидия на  реализацию обязательств в части обеспечения выплаты заработной платы работникам </w:t>
      </w:r>
      <w:r w:rsidRPr="006229DA">
        <w:rPr>
          <w:rFonts w:ascii="Times New Roman" w:eastAsia="Times New Roman" w:hAnsi="Times New Roman" w:cs="Times New Roman"/>
          <w:spacing w:val="7"/>
          <w:sz w:val="28"/>
          <w:szCs w:val="28"/>
          <w:lang w:eastAsia="ru-RU"/>
        </w:rPr>
        <w:t xml:space="preserve">казенного учреждения «Отдел образования района» </w:t>
      </w:r>
      <w:r w:rsidRPr="007D4221">
        <w:rPr>
          <w:rFonts w:ascii="Times New Roman" w:eastAsia="Times New Roman" w:hAnsi="Times New Roman" w:cs="Times New Roman"/>
          <w:spacing w:val="6"/>
          <w:sz w:val="28"/>
          <w:szCs w:val="28"/>
          <w:lang w:eastAsia="ru-RU"/>
        </w:rPr>
        <w:t>в 202</w:t>
      </w:r>
      <w:r>
        <w:rPr>
          <w:rFonts w:ascii="Times New Roman" w:eastAsia="Times New Roman" w:hAnsi="Times New Roman" w:cs="Times New Roman"/>
          <w:spacing w:val="6"/>
          <w:sz w:val="28"/>
          <w:szCs w:val="28"/>
          <w:lang w:eastAsia="ru-RU"/>
        </w:rPr>
        <w:t>1</w:t>
      </w:r>
      <w:r w:rsidRPr="007D4221">
        <w:rPr>
          <w:rFonts w:ascii="Times New Roman" w:eastAsia="Times New Roman" w:hAnsi="Times New Roman" w:cs="Times New Roman"/>
          <w:spacing w:val="6"/>
          <w:sz w:val="28"/>
          <w:szCs w:val="28"/>
          <w:lang w:eastAsia="ru-RU"/>
        </w:rPr>
        <w:t xml:space="preserve"> году – </w:t>
      </w:r>
      <w:r w:rsidR="000D4862">
        <w:rPr>
          <w:rFonts w:ascii="Times New Roman" w:eastAsia="Times New Roman" w:hAnsi="Times New Roman" w:cs="Times New Roman"/>
          <w:spacing w:val="6"/>
          <w:sz w:val="28"/>
          <w:szCs w:val="28"/>
          <w:lang w:eastAsia="ru-RU"/>
        </w:rPr>
        <w:t>402,6</w:t>
      </w:r>
      <w:r w:rsidRPr="007D4221">
        <w:rPr>
          <w:rFonts w:ascii="Times New Roman" w:eastAsia="Times New Roman" w:hAnsi="Times New Roman" w:cs="Times New Roman"/>
          <w:spacing w:val="6"/>
          <w:sz w:val="28"/>
          <w:szCs w:val="28"/>
          <w:lang w:eastAsia="ru-RU"/>
        </w:rPr>
        <w:t xml:space="preserve"> тыс. рублей, в 2022-2023 годы </w:t>
      </w:r>
      <w:r w:rsidR="000D4862">
        <w:rPr>
          <w:rFonts w:ascii="Times New Roman" w:eastAsia="Times New Roman" w:hAnsi="Times New Roman" w:cs="Times New Roman"/>
          <w:spacing w:val="6"/>
          <w:sz w:val="28"/>
          <w:szCs w:val="28"/>
          <w:lang w:eastAsia="ru-RU"/>
        </w:rPr>
        <w:t>402,6</w:t>
      </w:r>
      <w:r w:rsidRPr="007D4221">
        <w:rPr>
          <w:rFonts w:ascii="Times New Roman" w:eastAsia="Times New Roman" w:hAnsi="Times New Roman" w:cs="Times New Roman"/>
          <w:spacing w:val="6"/>
          <w:sz w:val="28"/>
          <w:szCs w:val="28"/>
          <w:lang w:eastAsia="ru-RU"/>
        </w:rPr>
        <w:t xml:space="preserve"> тыс. рублей </w:t>
      </w:r>
      <w:r>
        <w:rPr>
          <w:rFonts w:ascii="Times New Roman" w:eastAsia="Times New Roman" w:hAnsi="Times New Roman" w:cs="Times New Roman"/>
          <w:spacing w:val="6"/>
          <w:sz w:val="28"/>
          <w:szCs w:val="28"/>
          <w:lang w:eastAsia="ru-RU"/>
        </w:rPr>
        <w:t>ежегодно</w:t>
      </w:r>
      <w:r w:rsidRPr="007D4221">
        <w:rPr>
          <w:rFonts w:ascii="Times New Roman" w:eastAsia="Times New Roman" w:hAnsi="Times New Roman" w:cs="Times New Roman"/>
          <w:spacing w:val="6"/>
          <w:sz w:val="28"/>
          <w:szCs w:val="28"/>
          <w:lang w:eastAsia="ru-RU"/>
        </w:rPr>
        <w:t>;</w:t>
      </w:r>
    </w:p>
    <w:p w:rsidR="0006617C" w:rsidRPr="000D4862" w:rsidRDefault="0006617C" w:rsidP="0006617C">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0D4862">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0D4862" w:rsidRPr="000D4862">
        <w:rPr>
          <w:rFonts w:ascii="Times New Roman" w:eastAsia="Times New Roman" w:hAnsi="Times New Roman" w:cs="Times New Roman"/>
          <w:sz w:val="28"/>
          <w:szCs w:val="28"/>
          <w:lang w:eastAsia="ru-RU"/>
        </w:rPr>
        <w:t>1</w:t>
      </w:r>
      <w:r w:rsidRPr="000D4862">
        <w:rPr>
          <w:rFonts w:ascii="Times New Roman" w:eastAsia="Times New Roman" w:hAnsi="Times New Roman" w:cs="Times New Roman"/>
          <w:sz w:val="28"/>
          <w:szCs w:val="28"/>
          <w:lang w:eastAsia="ru-RU"/>
        </w:rPr>
        <w:t xml:space="preserve"> году –</w:t>
      </w:r>
      <w:r w:rsidR="000D4862" w:rsidRPr="000D4862">
        <w:rPr>
          <w:rFonts w:ascii="Times New Roman" w:eastAsia="Times New Roman" w:hAnsi="Times New Roman" w:cs="Times New Roman"/>
          <w:sz w:val="28"/>
          <w:szCs w:val="28"/>
          <w:lang w:eastAsia="ru-RU"/>
        </w:rPr>
        <w:t>6,2</w:t>
      </w:r>
      <w:r w:rsidRPr="000D4862">
        <w:rPr>
          <w:rFonts w:ascii="Times New Roman" w:eastAsia="Times New Roman" w:hAnsi="Times New Roman" w:cs="Times New Roman"/>
          <w:sz w:val="28"/>
          <w:szCs w:val="28"/>
          <w:lang w:eastAsia="ru-RU"/>
        </w:rPr>
        <w:t xml:space="preserve"> %, в 202</w:t>
      </w:r>
      <w:r w:rsidR="000D4862" w:rsidRPr="000D4862">
        <w:rPr>
          <w:rFonts w:ascii="Times New Roman" w:eastAsia="Times New Roman" w:hAnsi="Times New Roman" w:cs="Times New Roman"/>
          <w:sz w:val="28"/>
          <w:szCs w:val="28"/>
          <w:lang w:eastAsia="ru-RU"/>
        </w:rPr>
        <w:t>2</w:t>
      </w:r>
      <w:r w:rsidRPr="000D4862">
        <w:rPr>
          <w:rFonts w:ascii="Times New Roman" w:eastAsia="Times New Roman" w:hAnsi="Times New Roman" w:cs="Times New Roman"/>
          <w:sz w:val="28"/>
          <w:szCs w:val="28"/>
          <w:lang w:eastAsia="ru-RU"/>
        </w:rPr>
        <w:t xml:space="preserve"> году – </w:t>
      </w:r>
      <w:r w:rsidR="000D4862" w:rsidRPr="000D4862">
        <w:rPr>
          <w:rFonts w:ascii="Times New Roman" w:eastAsia="Times New Roman" w:hAnsi="Times New Roman" w:cs="Times New Roman"/>
          <w:sz w:val="28"/>
          <w:szCs w:val="28"/>
          <w:lang w:eastAsia="ru-RU"/>
        </w:rPr>
        <w:t>5,9</w:t>
      </w:r>
      <w:r w:rsidRPr="000D4862">
        <w:rPr>
          <w:rFonts w:ascii="Times New Roman" w:eastAsia="Times New Roman" w:hAnsi="Times New Roman" w:cs="Times New Roman"/>
          <w:sz w:val="28"/>
          <w:szCs w:val="28"/>
          <w:lang w:eastAsia="ru-RU"/>
        </w:rPr>
        <w:t xml:space="preserve"> %, в 202</w:t>
      </w:r>
      <w:r w:rsidR="000D4862" w:rsidRPr="000D4862">
        <w:rPr>
          <w:rFonts w:ascii="Times New Roman" w:eastAsia="Times New Roman" w:hAnsi="Times New Roman" w:cs="Times New Roman"/>
          <w:sz w:val="28"/>
          <w:szCs w:val="28"/>
          <w:lang w:eastAsia="ru-RU"/>
        </w:rPr>
        <w:t>3</w:t>
      </w:r>
      <w:r w:rsidRPr="000D4862">
        <w:rPr>
          <w:rFonts w:ascii="Times New Roman" w:eastAsia="Times New Roman" w:hAnsi="Times New Roman" w:cs="Times New Roman"/>
          <w:sz w:val="28"/>
          <w:szCs w:val="28"/>
          <w:lang w:eastAsia="ru-RU"/>
        </w:rPr>
        <w:t xml:space="preserve"> году </w:t>
      </w:r>
      <w:r w:rsidR="000D4862" w:rsidRPr="000D4862">
        <w:rPr>
          <w:rFonts w:ascii="Times New Roman" w:eastAsia="Times New Roman" w:hAnsi="Times New Roman" w:cs="Times New Roman"/>
          <w:sz w:val="28"/>
          <w:szCs w:val="28"/>
          <w:lang w:eastAsia="ru-RU"/>
        </w:rPr>
        <w:t>6,2</w:t>
      </w:r>
      <w:r w:rsidRPr="000D4862">
        <w:rPr>
          <w:rFonts w:ascii="Times New Roman" w:eastAsia="Times New Roman" w:hAnsi="Times New Roman" w:cs="Times New Roman"/>
          <w:sz w:val="28"/>
          <w:szCs w:val="28"/>
          <w:lang w:eastAsia="ru-RU"/>
        </w:rPr>
        <w:t xml:space="preserve"> процента.</w:t>
      </w:r>
    </w:p>
    <w:p w:rsidR="0006617C" w:rsidRPr="0006617C" w:rsidRDefault="0006617C" w:rsidP="0006617C">
      <w:pPr>
        <w:shd w:val="clear" w:color="auto" w:fill="FFFFFF"/>
        <w:tabs>
          <w:tab w:val="left" w:pos="8183"/>
        </w:tabs>
        <w:spacing w:after="0" w:line="240" w:lineRule="auto"/>
        <w:ind w:firstLine="709"/>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ab/>
      </w:r>
    </w:p>
    <w:p w:rsidR="0006617C" w:rsidRPr="0006617C" w:rsidRDefault="0006617C" w:rsidP="0006617C">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b/>
          <w:color w:val="FF0000"/>
          <w:sz w:val="28"/>
          <w:szCs w:val="28"/>
          <w:lang w:eastAsia="ru-RU"/>
        </w:rPr>
      </w:pPr>
    </w:p>
    <w:p w:rsidR="0006617C" w:rsidRPr="000D4862" w:rsidRDefault="0006617C" w:rsidP="0006617C">
      <w:pPr>
        <w:shd w:val="clear" w:color="auto" w:fill="FFFFFF"/>
        <w:tabs>
          <w:tab w:val="left" w:pos="3017"/>
          <w:tab w:val="left" w:pos="4788"/>
        </w:tabs>
        <w:spacing w:after="0" w:line="240" w:lineRule="auto"/>
        <w:contextualSpacing/>
        <w:jc w:val="both"/>
        <w:rPr>
          <w:rFonts w:ascii="Times New Roman" w:eastAsia="Times New Roman" w:hAnsi="Times New Roman" w:cs="Times New Roman"/>
          <w:b/>
          <w:sz w:val="28"/>
          <w:szCs w:val="28"/>
          <w:lang w:eastAsia="ru-RU"/>
        </w:rPr>
      </w:pPr>
      <w:r w:rsidRPr="000D4862">
        <w:rPr>
          <w:rFonts w:ascii="Times New Roman" w:eastAsia="Times New Roman" w:hAnsi="Times New Roman" w:cs="Times New Roman"/>
          <w:b/>
          <w:sz w:val="28"/>
          <w:szCs w:val="28"/>
          <w:lang w:eastAsia="ru-RU"/>
        </w:rPr>
        <w:t>Выводы:</w:t>
      </w:r>
    </w:p>
    <w:p w:rsidR="0006617C" w:rsidRPr="0006617C" w:rsidRDefault="0006617C" w:rsidP="0006617C">
      <w:pPr>
        <w:shd w:val="clear" w:color="auto" w:fill="FFFFFF"/>
        <w:tabs>
          <w:tab w:val="left" w:pos="3017"/>
          <w:tab w:val="left" w:pos="4788"/>
        </w:tabs>
        <w:spacing w:after="0" w:line="240" w:lineRule="auto"/>
        <w:contextualSpacing/>
        <w:jc w:val="both"/>
        <w:rPr>
          <w:rFonts w:ascii="Times New Roman" w:eastAsia="Times New Roman" w:hAnsi="Times New Roman" w:cs="Times New Roman"/>
          <w:b/>
          <w:color w:val="FF0000"/>
          <w:sz w:val="28"/>
          <w:szCs w:val="28"/>
          <w:lang w:eastAsia="ru-RU"/>
        </w:rPr>
      </w:pPr>
    </w:p>
    <w:p w:rsidR="0006617C" w:rsidRPr="008727F0" w:rsidRDefault="0006617C" w:rsidP="0006617C">
      <w:pPr>
        <w:numPr>
          <w:ilvl w:val="0"/>
          <w:numId w:val="17"/>
        </w:numPr>
        <w:spacing w:after="0" w:line="240" w:lineRule="auto"/>
        <w:contextualSpacing/>
        <w:jc w:val="both"/>
        <w:rPr>
          <w:rFonts w:ascii="Times New Roman" w:eastAsia="Times New Roman" w:hAnsi="Times New Roman" w:cs="Times New Roman"/>
          <w:snapToGrid w:val="0"/>
          <w:sz w:val="28"/>
          <w:szCs w:val="24"/>
          <w:lang w:eastAsia="ru-RU"/>
        </w:rPr>
      </w:pPr>
      <w:r w:rsidRPr="000D4862">
        <w:rPr>
          <w:rFonts w:ascii="Times New Roman" w:eastAsia="Times New Roman" w:hAnsi="Times New Roman" w:cs="Times New Roman"/>
          <w:snapToGrid w:val="0"/>
          <w:sz w:val="28"/>
          <w:szCs w:val="24"/>
          <w:lang w:eastAsia="ru-RU"/>
        </w:rPr>
        <w:t>Статьи раздела «Образование» являются приоритетными расходами  бюджета района.</w:t>
      </w:r>
      <w:r w:rsidRPr="000D4862">
        <w:rPr>
          <w:rFonts w:ascii="Times New Roman" w:eastAsia="Times New Roman" w:hAnsi="Times New Roman" w:cs="Times New Roman"/>
          <w:sz w:val="28"/>
          <w:szCs w:val="28"/>
          <w:lang w:eastAsia="ru-RU"/>
        </w:rPr>
        <w:t xml:space="preserve"> Прогнозируется уменьшение расходов по разделу «Образование»  в структуре общих расходов  бюджета района в 202</w:t>
      </w:r>
      <w:r w:rsidR="000D4862" w:rsidRPr="000D4862">
        <w:rPr>
          <w:rFonts w:ascii="Times New Roman" w:eastAsia="Times New Roman" w:hAnsi="Times New Roman" w:cs="Times New Roman"/>
          <w:sz w:val="28"/>
          <w:szCs w:val="28"/>
          <w:lang w:eastAsia="ru-RU"/>
        </w:rPr>
        <w:t>1</w:t>
      </w:r>
      <w:r w:rsidRPr="000D4862">
        <w:rPr>
          <w:rFonts w:ascii="Times New Roman" w:eastAsia="Times New Roman" w:hAnsi="Times New Roman" w:cs="Times New Roman"/>
          <w:sz w:val="28"/>
          <w:szCs w:val="28"/>
          <w:lang w:eastAsia="ru-RU"/>
        </w:rPr>
        <w:t xml:space="preserve"> году в сравнении с 20</w:t>
      </w:r>
      <w:r w:rsidR="000D4862" w:rsidRPr="000D4862">
        <w:rPr>
          <w:rFonts w:ascii="Times New Roman" w:eastAsia="Times New Roman" w:hAnsi="Times New Roman" w:cs="Times New Roman"/>
          <w:sz w:val="28"/>
          <w:szCs w:val="28"/>
          <w:lang w:eastAsia="ru-RU"/>
        </w:rPr>
        <w:t>20</w:t>
      </w:r>
      <w:r w:rsidRPr="000D4862">
        <w:rPr>
          <w:rFonts w:ascii="Times New Roman" w:eastAsia="Times New Roman" w:hAnsi="Times New Roman" w:cs="Times New Roman"/>
          <w:sz w:val="28"/>
          <w:szCs w:val="28"/>
          <w:lang w:eastAsia="ru-RU"/>
        </w:rPr>
        <w:t xml:space="preserve"> годом на </w:t>
      </w:r>
      <w:r w:rsidR="000D4862" w:rsidRPr="000D4862">
        <w:rPr>
          <w:rFonts w:ascii="Times New Roman" w:eastAsia="Times New Roman" w:hAnsi="Times New Roman" w:cs="Times New Roman"/>
          <w:sz w:val="28"/>
          <w:szCs w:val="28"/>
          <w:lang w:eastAsia="ru-RU"/>
        </w:rPr>
        <w:t>23675,6</w:t>
      </w:r>
      <w:r w:rsidRPr="000D4862">
        <w:rPr>
          <w:rFonts w:ascii="Times New Roman" w:eastAsia="Times New Roman" w:hAnsi="Times New Roman" w:cs="Times New Roman"/>
          <w:sz w:val="28"/>
          <w:szCs w:val="28"/>
          <w:lang w:eastAsia="ru-RU"/>
        </w:rPr>
        <w:t xml:space="preserve"> тыс. рублей, или на </w:t>
      </w:r>
      <w:r w:rsidR="000D4862" w:rsidRPr="000D4862">
        <w:rPr>
          <w:rFonts w:ascii="Times New Roman" w:eastAsia="Times New Roman" w:hAnsi="Times New Roman" w:cs="Times New Roman"/>
          <w:sz w:val="28"/>
          <w:szCs w:val="28"/>
          <w:lang w:eastAsia="ru-RU"/>
        </w:rPr>
        <w:t>16,6</w:t>
      </w:r>
      <w:r w:rsidRPr="000D4862">
        <w:rPr>
          <w:rFonts w:ascii="Times New Roman" w:eastAsia="Times New Roman" w:hAnsi="Times New Roman" w:cs="Times New Roman"/>
          <w:sz w:val="28"/>
          <w:szCs w:val="28"/>
          <w:lang w:eastAsia="ru-RU"/>
        </w:rPr>
        <w:t>%, в плановом периоде 202</w:t>
      </w:r>
      <w:r w:rsidR="000D4862" w:rsidRPr="000D4862">
        <w:rPr>
          <w:rFonts w:ascii="Times New Roman" w:eastAsia="Times New Roman" w:hAnsi="Times New Roman" w:cs="Times New Roman"/>
          <w:sz w:val="28"/>
          <w:szCs w:val="28"/>
          <w:lang w:eastAsia="ru-RU"/>
        </w:rPr>
        <w:t>2</w:t>
      </w:r>
      <w:r w:rsidRPr="000D4862">
        <w:rPr>
          <w:rFonts w:ascii="Times New Roman" w:eastAsia="Times New Roman" w:hAnsi="Times New Roman" w:cs="Times New Roman"/>
          <w:sz w:val="28"/>
          <w:szCs w:val="28"/>
          <w:lang w:eastAsia="ru-RU"/>
        </w:rPr>
        <w:t>-202</w:t>
      </w:r>
      <w:r w:rsidR="000D4862" w:rsidRPr="000D4862">
        <w:rPr>
          <w:rFonts w:ascii="Times New Roman" w:eastAsia="Times New Roman" w:hAnsi="Times New Roman" w:cs="Times New Roman"/>
          <w:sz w:val="28"/>
          <w:szCs w:val="28"/>
          <w:lang w:eastAsia="ru-RU"/>
        </w:rPr>
        <w:t>3</w:t>
      </w:r>
      <w:r w:rsidRPr="000D4862">
        <w:rPr>
          <w:rFonts w:ascii="Times New Roman" w:eastAsia="Times New Roman" w:hAnsi="Times New Roman" w:cs="Times New Roman"/>
          <w:sz w:val="28"/>
          <w:szCs w:val="28"/>
          <w:lang w:eastAsia="ru-RU"/>
        </w:rPr>
        <w:t xml:space="preserve"> годах  наблюдается увеличение, в сумме </w:t>
      </w:r>
      <w:r w:rsidR="000D4862" w:rsidRPr="000D4862">
        <w:rPr>
          <w:rFonts w:ascii="Times New Roman" w:eastAsia="Times New Roman" w:hAnsi="Times New Roman" w:cs="Times New Roman"/>
          <w:sz w:val="28"/>
          <w:szCs w:val="28"/>
          <w:lang w:eastAsia="ru-RU"/>
        </w:rPr>
        <w:t>3242,8</w:t>
      </w:r>
      <w:r w:rsidRPr="000D4862">
        <w:rPr>
          <w:rFonts w:ascii="Times New Roman" w:eastAsia="Times New Roman" w:hAnsi="Times New Roman" w:cs="Times New Roman"/>
          <w:sz w:val="28"/>
          <w:szCs w:val="28"/>
          <w:lang w:eastAsia="ru-RU"/>
        </w:rPr>
        <w:t xml:space="preserve">  тыс. рублей в сравнении с прогнозными данными на 202</w:t>
      </w:r>
      <w:r w:rsidR="000D4862" w:rsidRPr="000D4862">
        <w:rPr>
          <w:rFonts w:ascii="Times New Roman" w:eastAsia="Times New Roman" w:hAnsi="Times New Roman" w:cs="Times New Roman"/>
          <w:sz w:val="28"/>
          <w:szCs w:val="28"/>
          <w:lang w:eastAsia="ru-RU"/>
        </w:rPr>
        <w:t>1</w:t>
      </w:r>
      <w:r w:rsidRPr="000D4862">
        <w:rPr>
          <w:rFonts w:ascii="Times New Roman" w:eastAsia="Times New Roman" w:hAnsi="Times New Roman" w:cs="Times New Roman"/>
          <w:sz w:val="28"/>
          <w:szCs w:val="28"/>
          <w:lang w:eastAsia="ru-RU"/>
        </w:rPr>
        <w:t xml:space="preserve"> год и </w:t>
      </w:r>
      <w:r w:rsidR="000D4862" w:rsidRPr="000D4862">
        <w:rPr>
          <w:rFonts w:ascii="Times New Roman" w:eastAsia="Times New Roman" w:hAnsi="Times New Roman" w:cs="Times New Roman"/>
          <w:sz w:val="28"/>
          <w:szCs w:val="28"/>
          <w:lang w:eastAsia="ru-RU"/>
        </w:rPr>
        <w:t xml:space="preserve">снижение </w:t>
      </w:r>
      <w:r w:rsidRPr="000D4862">
        <w:rPr>
          <w:rFonts w:ascii="Times New Roman" w:eastAsia="Times New Roman" w:hAnsi="Times New Roman" w:cs="Times New Roman"/>
          <w:sz w:val="28"/>
          <w:szCs w:val="28"/>
          <w:lang w:eastAsia="ru-RU"/>
        </w:rPr>
        <w:t xml:space="preserve">на </w:t>
      </w:r>
      <w:r w:rsidR="000D4862" w:rsidRPr="000D4862">
        <w:rPr>
          <w:rFonts w:ascii="Times New Roman" w:eastAsia="Times New Roman" w:hAnsi="Times New Roman" w:cs="Times New Roman"/>
          <w:sz w:val="28"/>
          <w:szCs w:val="28"/>
          <w:lang w:eastAsia="ru-RU"/>
        </w:rPr>
        <w:t>7011,9</w:t>
      </w:r>
      <w:r w:rsidRPr="000D4862">
        <w:rPr>
          <w:rFonts w:ascii="Times New Roman" w:eastAsia="Times New Roman" w:hAnsi="Times New Roman" w:cs="Times New Roman"/>
          <w:sz w:val="28"/>
          <w:szCs w:val="28"/>
          <w:lang w:eastAsia="ru-RU"/>
        </w:rPr>
        <w:t xml:space="preserve"> тыс. рублей  в сравнении с прогнозными данными на 202</w:t>
      </w:r>
      <w:r w:rsidR="000D4862" w:rsidRPr="000D4862">
        <w:rPr>
          <w:rFonts w:ascii="Times New Roman" w:eastAsia="Times New Roman" w:hAnsi="Times New Roman" w:cs="Times New Roman"/>
          <w:sz w:val="28"/>
          <w:szCs w:val="28"/>
          <w:lang w:eastAsia="ru-RU"/>
        </w:rPr>
        <w:t>2</w:t>
      </w:r>
      <w:r w:rsidRPr="000D4862">
        <w:rPr>
          <w:rFonts w:ascii="Times New Roman" w:eastAsia="Times New Roman" w:hAnsi="Times New Roman" w:cs="Times New Roman"/>
          <w:sz w:val="28"/>
          <w:szCs w:val="28"/>
          <w:lang w:eastAsia="ru-RU"/>
        </w:rPr>
        <w:t xml:space="preserve"> год. </w:t>
      </w:r>
    </w:p>
    <w:p w:rsidR="000D4862" w:rsidRPr="008727F0" w:rsidRDefault="0006617C" w:rsidP="008727F0">
      <w:pPr>
        <w:numPr>
          <w:ilvl w:val="0"/>
          <w:numId w:val="17"/>
        </w:numPr>
        <w:spacing w:after="0" w:line="240" w:lineRule="auto"/>
        <w:contextualSpacing/>
        <w:jc w:val="both"/>
        <w:rPr>
          <w:rFonts w:ascii="Times New Roman" w:eastAsia="Times New Roman" w:hAnsi="Times New Roman" w:cs="Times New Roman"/>
          <w:snapToGrid w:val="0"/>
          <w:sz w:val="28"/>
          <w:szCs w:val="24"/>
          <w:lang w:eastAsia="ru-RU"/>
        </w:rPr>
      </w:pPr>
      <w:r w:rsidRPr="008727F0">
        <w:rPr>
          <w:rFonts w:ascii="Times New Roman" w:eastAsia="Times New Roman" w:hAnsi="Times New Roman" w:cs="Times New Roman"/>
          <w:spacing w:val="6"/>
          <w:sz w:val="28"/>
          <w:szCs w:val="28"/>
          <w:lang w:eastAsia="ru-RU"/>
        </w:rPr>
        <w:t>Расходы на подпрограмму «Развитие образования в сфере культуры и искусства» на выполнение муниципального задания МДОУ «Шуйская ДШИ»</w:t>
      </w:r>
      <w:r w:rsidR="008727F0" w:rsidRPr="008727F0">
        <w:rPr>
          <w:rFonts w:ascii="Times New Roman" w:eastAsia="Times New Roman" w:hAnsi="Times New Roman" w:cs="Times New Roman"/>
          <w:spacing w:val="6"/>
          <w:sz w:val="28"/>
          <w:szCs w:val="28"/>
          <w:lang w:eastAsia="ru-RU"/>
        </w:rPr>
        <w:t xml:space="preserve"> запланированы </w:t>
      </w:r>
      <w:r w:rsidR="000D4862" w:rsidRPr="008727F0">
        <w:rPr>
          <w:rFonts w:ascii="Times New Roman" w:eastAsia="Times New Roman" w:hAnsi="Times New Roman" w:cs="Times New Roman"/>
          <w:spacing w:val="6"/>
          <w:sz w:val="28"/>
          <w:szCs w:val="28"/>
          <w:lang w:eastAsia="ru-RU"/>
        </w:rPr>
        <w:t>в 2021 году – 3652,5 тыс. рублей, в 2022-2023 годы 3524,0 тыс. рублей и 3386,4</w:t>
      </w:r>
      <w:r w:rsidR="008727F0" w:rsidRPr="008727F0">
        <w:rPr>
          <w:rFonts w:ascii="Times New Roman" w:eastAsia="Times New Roman" w:hAnsi="Times New Roman" w:cs="Times New Roman"/>
          <w:spacing w:val="6"/>
          <w:sz w:val="28"/>
          <w:szCs w:val="28"/>
          <w:lang w:eastAsia="ru-RU"/>
        </w:rPr>
        <w:t xml:space="preserve"> тыс. рублей соответственно, кроме того </w:t>
      </w:r>
      <w:r w:rsidR="000D4862" w:rsidRPr="008727F0">
        <w:rPr>
          <w:rFonts w:ascii="Times New Roman" w:eastAsia="Times New Roman" w:hAnsi="Times New Roman" w:cs="Times New Roman"/>
          <w:sz w:val="28"/>
          <w:szCs w:val="28"/>
          <w:lang w:eastAsia="ru-RU"/>
        </w:rPr>
        <w:t xml:space="preserve"> на  реализацию обязательств в части обеспечения выплаты заработной платы работникам– 942,6 тыс. рублей, в</w:t>
      </w:r>
      <w:r w:rsidR="000D4862" w:rsidRPr="008727F0">
        <w:rPr>
          <w:rFonts w:ascii="Times New Roman" w:eastAsia="Times New Roman" w:hAnsi="Times New Roman" w:cs="Times New Roman"/>
          <w:spacing w:val="6"/>
          <w:sz w:val="28"/>
          <w:szCs w:val="28"/>
          <w:lang w:eastAsia="ru-RU"/>
        </w:rPr>
        <w:t xml:space="preserve"> 2022 и 2023 годах 942,6 тыс. рублей ежегодно.</w:t>
      </w:r>
    </w:p>
    <w:p w:rsidR="0006617C" w:rsidRPr="007C5899" w:rsidRDefault="0006617C" w:rsidP="007C5899">
      <w:pPr>
        <w:numPr>
          <w:ilvl w:val="0"/>
          <w:numId w:val="17"/>
        </w:numPr>
        <w:spacing w:after="0" w:line="240" w:lineRule="auto"/>
        <w:contextualSpacing/>
        <w:jc w:val="both"/>
        <w:rPr>
          <w:rFonts w:ascii="Times New Roman" w:eastAsia="Times New Roman" w:hAnsi="Times New Roman" w:cs="Times New Roman"/>
          <w:snapToGrid w:val="0"/>
          <w:sz w:val="28"/>
          <w:szCs w:val="24"/>
          <w:lang w:eastAsia="ru-RU"/>
        </w:rPr>
      </w:pPr>
      <w:r w:rsidRPr="008727F0">
        <w:rPr>
          <w:rFonts w:ascii="Times New Roman" w:eastAsia="Times New Roman" w:hAnsi="Times New Roman" w:cs="Times New Roman"/>
          <w:sz w:val="28"/>
          <w:szCs w:val="28"/>
          <w:lang w:eastAsia="ru-RU"/>
        </w:rPr>
        <w:t xml:space="preserve">Расходы на содержание прочего персонала казенного учреждения по обслуживанию учреждений бюджетной сферы   запланированы  расходы </w:t>
      </w:r>
      <w:r w:rsidR="008727F0" w:rsidRPr="008727F0">
        <w:rPr>
          <w:rFonts w:ascii="Times New Roman" w:eastAsia="Times New Roman" w:hAnsi="Times New Roman" w:cs="Times New Roman"/>
          <w:spacing w:val="7"/>
          <w:sz w:val="28"/>
          <w:szCs w:val="28"/>
          <w:lang w:eastAsia="ru-RU"/>
        </w:rPr>
        <w:t xml:space="preserve">3099,9 тыс. рублей, в 2022 году – 3093,1 тыс. рублей, в 2023 году – 3079,3 тыс. рублей, </w:t>
      </w:r>
      <w:r w:rsidR="008727F0" w:rsidRPr="008727F0">
        <w:rPr>
          <w:rFonts w:ascii="Times New Roman" w:eastAsia="Times New Roman" w:hAnsi="Times New Roman" w:cs="Times New Roman"/>
          <w:spacing w:val="6"/>
          <w:sz w:val="28"/>
          <w:szCs w:val="28"/>
          <w:lang w:eastAsia="ru-RU"/>
        </w:rPr>
        <w:t xml:space="preserve">кроме того </w:t>
      </w:r>
      <w:r w:rsidR="008727F0" w:rsidRPr="008727F0">
        <w:rPr>
          <w:rFonts w:ascii="Times New Roman" w:eastAsia="Times New Roman" w:hAnsi="Times New Roman" w:cs="Times New Roman"/>
          <w:sz w:val="28"/>
          <w:szCs w:val="28"/>
          <w:lang w:eastAsia="ru-RU"/>
        </w:rPr>
        <w:t xml:space="preserve"> на  реализацию обязательств в части обеспечения выплаты заработной платы работникам – </w:t>
      </w:r>
      <w:r w:rsidR="008727F0" w:rsidRPr="008727F0">
        <w:rPr>
          <w:rFonts w:ascii="Times New Roman" w:eastAsia="Times New Roman" w:hAnsi="Times New Roman" w:cs="Times New Roman"/>
          <w:spacing w:val="6"/>
          <w:sz w:val="28"/>
          <w:szCs w:val="28"/>
          <w:lang w:eastAsia="ru-RU"/>
        </w:rPr>
        <w:t>в 2021 году – 1545,7 тыс. рублей, в 2022-2023 годы 1545,7 тыс. рублей ежегодно</w:t>
      </w:r>
      <w:r w:rsidR="008727F0">
        <w:rPr>
          <w:rFonts w:ascii="Times New Roman" w:eastAsia="Times New Roman" w:hAnsi="Times New Roman" w:cs="Times New Roman"/>
          <w:spacing w:val="6"/>
          <w:sz w:val="28"/>
          <w:szCs w:val="28"/>
          <w:lang w:eastAsia="ru-RU"/>
        </w:rPr>
        <w:t>.</w:t>
      </w:r>
    </w:p>
    <w:p w:rsidR="0006617C" w:rsidRPr="0006617C" w:rsidRDefault="0006617C" w:rsidP="0006617C">
      <w:pPr>
        <w:spacing w:after="0" w:line="240" w:lineRule="auto"/>
        <w:ind w:firstLine="1004"/>
        <w:contextualSpacing/>
        <w:jc w:val="both"/>
        <w:rPr>
          <w:rFonts w:ascii="Times New Roman" w:eastAsia="Times New Roman" w:hAnsi="Times New Roman" w:cs="Times New Roman"/>
          <w:color w:val="FF0000"/>
          <w:sz w:val="28"/>
          <w:szCs w:val="28"/>
          <w:lang w:eastAsia="ru-RU"/>
        </w:rPr>
      </w:pPr>
    </w:p>
    <w:p w:rsidR="0006617C" w:rsidRPr="00C27EA3" w:rsidRDefault="0006617C" w:rsidP="0006617C">
      <w:pPr>
        <w:keepNext/>
        <w:spacing w:after="0" w:line="240" w:lineRule="auto"/>
        <w:contextualSpacing/>
        <w:jc w:val="center"/>
        <w:outlineLvl w:val="2"/>
        <w:rPr>
          <w:rFonts w:ascii="Times New Roman" w:eastAsia="Times New Roman" w:hAnsi="Times New Roman" w:cs="Times New Roman"/>
          <w:b/>
          <w:bCs/>
          <w:sz w:val="28"/>
          <w:szCs w:val="28"/>
          <w:lang w:eastAsia="ru-RU"/>
        </w:rPr>
      </w:pPr>
      <w:bookmarkStart w:id="19" w:name="_Toc277502351"/>
      <w:bookmarkStart w:id="20" w:name="_Toc340744302"/>
      <w:bookmarkStart w:id="21" w:name="_Toc277502352"/>
      <w:r w:rsidRPr="00C27EA3">
        <w:rPr>
          <w:rFonts w:ascii="Times New Roman" w:eastAsia="Times New Roman" w:hAnsi="Times New Roman" w:cs="Times New Roman"/>
          <w:b/>
          <w:bCs/>
          <w:sz w:val="28"/>
          <w:szCs w:val="28"/>
          <w:lang w:eastAsia="ru-RU"/>
        </w:rPr>
        <w:t>Раздел 08 00 «Культура,  кинематография»</w:t>
      </w:r>
      <w:bookmarkEnd w:id="19"/>
      <w:bookmarkEnd w:id="20"/>
    </w:p>
    <w:p w:rsidR="0006617C" w:rsidRPr="0006617C" w:rsidRDefault="0006617C" w:rsidP="0006617C">
      <w:pPr>
        <w:spacing w:after="0" w:line="240" w:lineRule="auto"/>
        <w:contextualSpacing/>
        <w:rPr>
          <w:rFonts w:ascii="Times New Roman" w:eastAsia="Times New Roman" w:hAnsi="Times New Roman" w:cs="Times New Roman"/>
          <w:color w:val="FF0000"/>
          <w:sz w:val="24"/>
          <w:szCs w:val="24"/>
          <w:lang w:eastAsia="ru-RU"/>
        </w:rPr>
      </w:pPr>
    </w:p>
    <w:p w:rsidR="004B5C9E" w:rsidRDefault="0006617C" w:rsidP="0006617C">
      <w:pPr>
        <w:autoSpaceDE w:val="0"/>
        <w:autoSpaceDN w:val="0"/>
        <w:adjustRightInd w:val="0"/>
        <w:spacing w:after="0" w:line="240" w:lineRule="auto"/>
        <w:ind w:firstLine="720"/>
        <w:contextualSpacing/>
        <w:jc w:val="both"/>
        <w:rPr>
          <w:rFonts w:ascii="Times New Roman" w:eastAsia="Times New Roman" w:hAnsi="Times New Roman" w:cs="Times New Roman"/>
          <w:color w:val="FF0000"/>
          <w:sz w:val="28"/>
          <w:szCs w:val="28"/>
          <w:lang w:eastAsia="ru-RU"/>
        </w:rPr>
      </w:pPr>
      <w:r w:rsidRPr="005608FB">
        <w:rPr>
          <w:rFonts w:ascii="Times New Roman" w:eastAsia="Times New Roman" w:hAnsi="Times New Roman" w:cs="Times New Roman"/>
          <w:sz w:val="28"/>
          <w:szCs w:val="28"/>
          <w:lang w:eastAsia="ru-RU"/>
        </w:rPr>
        <w:t>В проекте решения  бюджетные ассигнования по разделу бюджета «Культура,  кинематография» на 202</w:t>
      </w:r>
      <w:r w:rsidR="00C27EA3" w:rsidRPr="005608FB">
        <w:rPr>
          <w:rFonts w:ascii="Times New Roman" w:eastAsia="Times New Roman" w:hAnsi="Times New Roman" w:cs="Times New Roman"/>
          <w:sz w:val="28"/>
          <w:szCs w:val="28"/>
          <w:lang w:eastAsia="ru-RU"/>
        </w:rPr>
        <w:t>1</w:t>
      </w:r>
      <w:r w:rsidRPr="005608FB">
        <w:rPr>
          <w:rFonts w:ascii="Times New Roman" w:eastAsia="Times New Roman" w:hAnsi="Times New Roman" w:cs="Times New Roman"/>
          <w:sz w:val="28"/>
          <w:szCs w:val="28"/>
          <w:lang w:eastAsia="ru-RU"/>
        </w:rPr>
        <w:t xml:space="preserve"> год предусмотрены в сумме </w:t>
      </w:r>
      <w:r w:rsidR="005608FB" w:rsidRPr="005608FB">
        <w:rPr>
          <w:rFonts w:ascii="Times New Roman" w:eastAsia="Times New Roman" w:hAnsi="Times New Roman" w:cs="Times New Roman"/>
          <w:sz w:val="28"/>
          <w:szCs w:val="28"/>
          <w:lang w:eastAsia="ru-RU"/>
        </w:rPr>
        <w:t>31410,1</w:t>
      </w:r>
      <w:r w:rsidRPr="005608FB">
        <w:rPr>
          <w:rFonts w:ascii="Times New Roman" w:eastAsia="Times New Roman" w:hAnsi="Times New Roman" w:cs="Times New Roman"/>
          <w:sz w:val="28"/>
          <w:szCs w:val="28"/>
          <w:lang w:eastAsia="ru-RU"/>
        </w:rPr>
        <w:t xml:space="preserve"> тыс. рублей, что на </w:t>
      </w:r>
      <w:r w:rsidR="005608FB" w:rsidRPr="005608FB">
        <w:rPr>
          <w:rFonts w:ascii="Times New Roman" w:eastAsia="Times New Roman" w:hAnsi="Times New Roman" w:cs="Times New Roman"/>
          <w:sz w:val="28"/>
          <w:szCs w:val="28"/>
          <w:lang w:eastAsia="ru-RU"/>
        </w:rPr>
        <w:t>1859,3</w:t>
      </w:r>
      <w:r w:rsidRPr="005608FB">
        <w:rPr>
          <w:rFonts w:ascii="Times New Roman" w:eastAsia="Times New Roman" w:hAnsi="Times New Roman" w:cs="Times New Roman"/>
          <w:sz w:val="28"/>
          <w:szCs w:val="28"/>
          <w:lang w:eastAsia="ru-RU"/>
        </w:rPr>
        <w:t xml:space="preserve"> тыс. рублей,  </w:t>
      </w:r>
      <w:r w:rsidR="005608FB" w:rsidRPr="005608FB">
        <w:rPr>
          <w:rFonts w:ascii="Times New Roman" w:eastAsia="Times New Roman" w:hAnsi="Times New Roman" w:cs="Times New Roman"/>
          <w:sz w:val="28"/>
          <w:szCs w:val="28"/>
          <w:lang w:eastAsia="ru-RU"/>
        </w:rPr>
        <w:t>или на 6,3%</w:t>
      </w:r>
      <w:r w:rsidRPr="005608FB">
        <w:rPr>
          <w:rFonts w:ascii="Times New Roman" w:eastAsia="Times New Roman" w:hAnsi="Times New Roman" w:cs="Times New Roman"/>
          <w:sz w:val="28"/>
          <w:szCs w:val="28"/>
          <w:lang w:eastAsia="ru-RU"/>
        </w:rPr>
        <w:t xml:space="preserve">  </w:t>
      </w:r>
      <w:r w:rsidR="005608FB" w:rsidRPr="005608FB">
        <w:rPr>
          <w:rFonts w:ascii="Times New Roman" w:eastAsia="Times New Roman" w:hAnsi="Times New Roman" w:cs="Times New Roman"/>
          <w:sz w:val="28"/>
          <w:szCs w:val="28"/>
          <w:lang w:eastAsia="ru-RU"/>
        </w:rPr>
        <w:t>больше</w:t>
      </w:r>
      <w:r w:rsidRPr="005608FB">
        <w:rPr>
          <w:rFonts w:ascii="Times New Roman" w:eastAsia="Times New Roman" w:hAnsi="Times New Roman" w:cs="Times New Roman"/>
          <w:sz w:val="28"/>
          <w:szCs w:val="28"/>
          <w:lang w:eastAsia="ru-RU"/>
        </w:rPr>
        <w:t xml:space="preserve"> уровня 20</w:t>
      </w:r>
      <w:r w:rsidR="005608FB" w:rsidRPr="005608FB">
        <w:rPr>
          <w:rFonts w:ascii="Times New Roman" w:eastAsia="Times New Roman" w:hAnsi="Times New Roman" w:cs="Times New Roman"/>
          <w:sz w:val="28"/>
          <w:szCs w:val="28"/>
          <w:lang w:eastAsia="ru-RU"/>
        </w:rPr>
        <w:t>20</w:t>
      </w:r>
      <w:r w:rsidRPr="005608FB">
        <w:rPr>
          <w:rFonts w:ascii="Times New Roman" w:eastAsia="Times New Roman" w:hAnsi="Times New Roman" w:cs="Times New Roman"/>
          <w:sz w:val="28"/>
          <w:szCs w:val="28"/>
          <w:lang w:eastAsia="ru-RU"/>
        </w:rPr>
        <w:t xml:space="preserve">  года. </w:t>
      </w:r>
      <w:r w:rsidR="005608FB" w:rsidRPr="005608FB">
        <w:rPr>
          <w:rFonts w:ascii="Times New Roman" w:eastAsia="Times New Roman" w:hAnsi="Times New Roman" w:cs="Times New Roman"/>
          <w:sz w:val="28"/>
          <w:szCs w:val="28"/>
          <w:lang w:eastAsia="ru-RU"/>
        </w:rPr>
        <w:t>Увеличение</w:t>
      </w:r>
      <w:r w:rsidR="004B5C9E">
        <w:rPr>
          <w:rFonts w:ascii="Times New Roman" w:eastAsia="Times New Roman" w:hAnsi="Times New Roman" w:cs="Times New Roman"/>
          <w:sz w:val="28"/>
          <w:szCs w:val="28"/>
          <w:lang w:eastAsia="ru-RU"/>
        </w:rPr>
        <w:t xml:space="preserve">   расходов связано   с тем, что на 2021 год </w:t>
      </w:r>
      <w:r w:rsidRPr="005608FB">
        <w:rPr>
          <w:rFonts w:ascii="Times New Roman" w:eastAsia="Times New Roman" w:hAnsi="Times New Roman" w:cs="Times New Roman"/>
          <w:sz w:val="28"/>
          <w:szCs w:val="28"/>
          <w:lang w:eastAsia="ru-RU"/>
        </w:rPr>
        <w:t xml:space="preserve"> </w:t>
      </w:r>
      <w:r w:rsidR="004B5C9E">
        <w:rPr>
          <w:rFonts w:ascii="Times New Roman" w:eastAsia="Times New Roman" w:hAnsi="Times New Roman" w:cs="Times New Roman"/>
          <w:sz w:val="28"/>
          <w:szCs w:val="28"/>
          <w:lang w:eastAsia="ru-RU"/>
        </w:rPr>
        <w:t xml:space="preserve">планируются </w:t>
      </w:r>
      <w:r w:rsidR="005608FB" w:rsidRPr="005608FB">
        <w:rPr>
          <w:rFonts w:ascii="Times New Roman" w:eastAsia="Times New Roman" w:hAnsi="Times New Roman" w:cs="Times New Roman"/>
          <w:sz w:val="28"/>
          <w:szCs w:val="28"/>
          <w:lang w:eastAsia="ru-RU"/>
        </w:rPr>
        <w:t xml:space="preserve"> расходы </w:t>
      </w:r>
      <w:r w:rsidR="004B5C9E" w:rsidRPr="004B5C9E">
        <w:rPr>
          <w:rFonts w:ascii="Times New Roman" w:eastAsia="Times New Roman" w:hAnsi="Times New Roman" w:cs="Times New Roman"/>
          <w:sz w:val="28"/>
          <w:szCs w:val="28"/>
          <w:lang w:eastAsia="ru-RU"/>
        </w:rPr>
        <w:t xml:space="preserve">за счет субсидии </w:t>
      </w:r>
      <w:r w:rsidRPr="004B5C9E">
        <w:rPr>
          <w:rFonts w:ascii="Times New Roman" w:eastAsia="Times New Roman" w:hAnsi="Times New Roman" w:cs="Times New Roman"/>
          <w:sz w:val="28"/>
          <w:szCs w:val="28"/>
          <w:lang w:eastAsia="ru-RU"/>
        </w:rPr>
        <w:t xml:space="preserve">  из бюджета </w:t>
      </w:r>
      <w:r w:rsidR="004B5C9E" w:rsidRPr="004B5C9E">
        <w:rPr>
          <w:rFonts w:ascii="Times New Roman" w:eastAsia="Times New Roman" w:hAnsi="Times New Roman" w:cs="Times New Roman"/>
          <w:sz w:val="28"/>
          <w:szCs w:val="28"/>
          <w:lang w:eastAsia="ru-RU"/>
        </w:rPr>
        <w:t xml:space="preserve">области </w:t>
      </w:r>
      <w:r w:rsidRPr="004B5C9E">
        <w:rPr>
          <w:rFonts w:ascii="Times New Roman" w:eastAsia="Times New Roman" w:hAnsi="Times New Roman" w:cs="Times New Roman"/>
          <w:sz w:val="28"/>
          <w:szCs w:val="28"/>
          <w:lang w:eastAsia="ru-RU"/>
        </w:rPr>
        <w:t>на капитальный ремонт здани</w:t>
      </w:r>
      <w:r w:rsidR="004B5C9E" w:rsidRPr="004B5C9E">
        <w:rPr>
          <w:rFonts w:ascii="Times New Roman" w:eastAsia="Times New Roman" w:hAnsi="Times New Roman" w:cs="Times New Roman"/>
          <w:sz w:val="28"/>
          <w:szCs w:val="28"/>
          <w:lang w:eastAsia="ru-RU"/>
        </w:rPr>
        <w:t>я</w:t>
      </w:r>
      <w:r w:rsidRPr="004B5C9E">
        <w:rPr>
          <w:rFonts w:ascii="Times New Roman" w:eastAsia="Times New Roman" w:hAnsi="Times New Roman" w:cs="Times New Roman"/>
          <w:sz w:val="28"/>
          <w:szCs w:val="28"/>
          <w:lang w:eastAsia="ru-RU"/>
        </w:rPr>
        <w:t xml:space="preserve">  БУК </w:t>
      </w:r>
      <w:r w:rsidR="004B5C9E" w:rsidRPr="004B5C9E">
        <w:rPr>
          <w:rFonts w:ascii="Times New Roman" w:eastAsia="Times New Roman" w:hAnsi="Times New Roman" w:cs="Times New Roman"/>
          <w:sz w:val="28"/>
          <w:szCs w:val="28"/>
          <w:lang w:eastAsia="ru-RU"/>
        </w:rPr>
        <w:t xml:space="preserve">ММР </w:t>
      </w:r>
      <w:r w:rsidRPr="004B5C9E">
        <w:rPr>
          <w:rFonts w:ascii="Times New Roman" w:eastAsia="Times New Roman" w:hAnsi="Times New Roman" w:cs="Times New Roman"/>
          <w:sz w:val="28"/>
          <w:szCs w:val="28"/>
          <w:lang w:eastAsia="ru-RU"/>
        </w:rPr>
        <w:t>«Центр культурного развития»</w:t>
      </w:r>
      <w:r w:rsidR="004B5C9E" w:rsidRPr="004B5C9E">
        <w:rPr>
          <w:rFonts w:ascii="Times New Roman" w:eastAsia="Times New Roman" w:hAnsi="Times New Roman" w:cs="Times New Roman"/>
          <w:sz w:val="28"/>
          <w:szCs w:val="28"/>
          <w:lang w:eastAsia="ru-RU"/>
        </w:rPr>
        <w:t xml:space="preserve"> с. Шуйское в сумме 5734,1 тыс. рублей</w:t>
      </w:r>
      <w:r w:rsidRPr="004B5C9E">
        <w:rPr>
          <w:rFonts w:ascii="Times New Roman" w:eastAsia="Times New Roman" w:hAnsi="Times New Roman" w:cs="Times New Roman"/>
          <w:sz w:val="28"/>
          <w:szCs w:val="28"/>
          <w:lang w:eastAsia="ru-RU"/>
        </w:rPr>
        <w:t xml:space="preserve">, в </w:t>
      </w:r>
      <w:r w:rsidR="00D44038">
        <w:rPr>
          <w:rFonts w:ascii="Times New Roman" w:eastAsia="Times New Roman" w:hAnsi="Times New Roman" w:cs="Times New Roman"/>
          <w:sz w:val="28"/>
          <w:szCs w:val="28"/>
          <w:lang w:eastAsia="ru-RU"/>
        </w:rPr>
        <w:t>2020</w:t>
      </w:r>
      <w:r w:rsidR="004B5C9E" w:rsidRPr="004B5C9E">
        <w:rPr>
          <w:rFonts w:ascii="Times New Roman" w:eastAsia="Times New Roman" w:hAnsi="Times New Roman" w:cs="Times New Roman"/>
          <w:sz w:val="28"/>
          <w:szCs w:val="28"/>
          <w:lang w:eastAsia="ru-RU"/>
        </w:rPr>
        <w:t xml:space="preserve"> году аналогичные расходы отсутствуют.</w:t>
      </w:r>
    </w:p>
    <w:p w:rsidR="0006617C" w:rsidRPr="004B5C9E" w:rsidRDefault="0006617C" w:rsidP="0006617C">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B5C9E">
        <w:rPr>
          <w:rFonts w:ascii="Times New Roman" w:eastAsia="Times New Roman" w:hAnsi="Times New Roman" w:cs="Times New Roman"/>
          <w:sz w:val="28"/>
          <w:szCs w:val="28"/>
          <w:lang w:eastAsia="ru-RU"/>
        </w:rPr>
        <w:t xml:space="preserve">По данному разделу также предусмотрены расходы  бюджетным учреждениям на финансовое обеспечение выполнения муниципального задания, на сохранение культурного и исторического наследия района. </w:t>
      </w: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A54A2B">
        <w:rPr>
          <w:rFonts w:ascii="Times New Roman" w:eastAsia="Times New Roman" w:hAnsi="Times New Roman" w:cs="Times New Roman"/>
          <w:sz w:val="28"/>
          <w:szCs w:val="28"/>
          <w:lang w:eastAsia="ru-RU"/>
        </w:rPr>
        <w:t>В 202</w:t>
      </w:r>
      <w:r w:rsidR="004B5C9E" w:rsidRPr="00A54A2B">
        <w:rPr>
          <w:rFonts w:ascii="Times New Roman" w:eastAsia="Times New Roman" w:hAnsi="Times New Roman" w:cs="Times New Roman"/>
          <w:sz w:val="28"/>
          <w:szCs w:val="28"/>
          <w:lang w:eastAsia="ru-RU"/>
        </w:rPr>
        <w:t>2</w:t>
      </w:r>
      <w:r w:rsidRPr="00A54A2B">
        <w:rPr>
          <w:rFonts w:ascii="Times New Roman" w:eastAsia="Times New Roman" w:hAnsi="Times New Roman" w:cs="Times New Roman"/>
          <w:sz w:val="28"/>
          <w:szCs w:val="28"/>
          <w:lang w:eastAsia="ru-RU"/>
        </w:rPr>
        <w:t xml:space="preserve"> и 202</w:t>
      </w:r>
      <w:r w:rsidR="004B5C9E" w:rsidRPr="00A54A2B">
        <w:rPr>
          <w:rFonts w:ascii="Times New Roman" w:eastAsia="Times New Roman" w:hAnsi="Times New Roman" w:cs="Times New Roman"/>
          <w:sz w:val="28"/>
          <w:szCs w:val="28"/>
          <w:lang w:eastAsia="ru-RU"/>
        </w:rPr>
        <w:t>3</w:t>
      </w:r>
      <w:r w:rsidRPr="00A54A2B">
        <w:rPr>
          <w:rFonts w:ascii="Times New Roman" w:eastAsia="Times New Roman" w:hAnsi="Times New Roman" w:cs="Times New Roman"/>
          <w:sz w:val="28"/>
          <w:szCs w:val="28"/>
          <w:lang w:eastAsia="ru-RU"/>
        </w:rPr>
        <w:t xml:space="preserve"> годах по сравнению с предыдущим годом прогнозируется  уменьшение  расходов на </w:t>
      </w:r>
      <w:r w:rsidR="004B5C9E" w:rsidRPr="00A54A2B">
        <w:rPr>
          <w:rFonts w:ascii="Times New Roman" w:eastAsia="Times New Roman" w:hAnsi="Times New Roman" w:cs="Times New Roman"/>
          <w:sz w:val="28"/>
          <w:szCs w:val="28"/>
          <w:lang w:eastAsia="ru-RU"/>
        </w:rPr>
        <w:t>8555,0</w:t>
      </w:r>
      <w:r w:rsidRPr="00A54A2B">
        <w:rPr>
          <w:rFonts w:ascii="Times New Roman" w:eastAsia="Times New Roman" w:hAnsi="Times New Roman" w:cs="Times New Roman"/>
          <w:sz w:val="28"/>
          <w:szCs w:val="28"/>
          <w:lang w:eastAsia="ru-RU"/>
        </w:rPr>
        <w:t xml:space="preserve">  тыс. рублей, или на </w:t>
      </w:r>
      <w:r w:rsidR="00A54A2B" w:rsidRPr="00A54A2B">
        <w:rPr>
          <w:rFonts w:ascii="Times New Roman" w:eastAsia="Times New Roman" w:hAnsi="Times New Roman" w:cs="Times New Roman"/>
          <w:sz w:val="28"/>
          <w:szCs w:val="28"/>
          <w:lang w:eastAsia="ru-RU"/>
        </w:rPr>
        <w:t>27,2</w:t>
      </w:r>
      <w:r w:rsidRPr="00A54A2B">
        <w:rPr>
          <w:rFonts w:ascii="Times New Roman" w:eastAsia="Times New Roman" w:hAnsi="Times New Roman" w:cs="Times New Roman"/>
          <w:sz w:val="28"/>
          <w:szCs w:val="28"/>
          <w:lang w:eastAsia="ru-RU"/>
        </w:rPr>
        <w:t xml:space="preserve"> % и   на  </w:t>
      </w:r>
      <w:r w:rsidR="00A54A2B" w:rsidRPr="00A54A2B">
        <w:rPr>
          <w:rFonts w:ascii="Times New Roman" w:eastAsia="Times New Roman" w:hAnsi="Times New Roman" w:cs="Times New Roman"/>
          <w:sz w:val="28"/>
          <w:szCs w:val="28"/>
          <w:lang w:eastAsia="ru-RU"/>
        </w:rPr>
        <w:t>651,0</w:t>
      </w:r>
      <w:r w:rsidRPr="00A54A2B">
        <w:rPr>
          <w:rFonts w:ascii="Times New Roman" w:eastAsia="Times New Roman" w:hAnsi="Times New Roman" w:cs="Times New Roman"/>
          <w:sz w:val="28"/>
          <w:szCs w:val="28"/>
          <w:lang w:eastAsia="ru-RU"/>
        </w:rPr>
        <w:t xml:space="preserve">  тыс. рублей, или на </w:t>
      </w:r>
      <w:r w:rsidR="00A54A2B" w:rsidRPr="00A54A2B">
        <w:rPr>
          <w:rFonts w:ascii="Times New Roman" w:eastAsia="Times New Roman" w:hAnsi="Times New Roman" w:cs="Times New Roman"/>
          <w:sz w:val="28"/>
          <w:szCs w:val="28"/>
          <w:lang w:eastAsia="ru-RU"/>
        </w:rPr>
        <w:t>2,8</w:t>
      </w:r>
      <w:r w:rsidRPr="00A54A2B">
        <w:rPr>
          <w:rFonts w:ascii="Times New Roman" w:eastAsia="Times New Roman" w:hAnsi="Times New Roman" w:cs="Times New Roman"/>
          <w:sz w:val="28"/>
          <w:szCs w:val="28"/>
          <w:lang w:eastAsia="ru-RU"/>
        </w:rPr>
        <w:t xml:space="preserve"> % соответственно. Доля указанных расходов в общем объеме расходов бюджета района  в 202</w:t>
      </w:r>
      <w:r w:rsidR="00A54A2B" w:rsidRPr="00A54A2B">
        <w:rPr>
          <w:rFonts w:ascii="Times New Roman" w:eastAsia="Times New Roman" w:hAnsi="Times New Roman" w:cs="Times New Roman"/>
          <w:sz w:val="28"/>
          <w:szCs w:val="28"/>
          <w:lang w:eastAsia="ru-RU"/>
        </w:rPr>
        <w:t>1</w:t>
      </w:r>
      <w:r w:rsidRPr="00A54A2B">
        <w:rPr>
          <w:rFonts w:ascii="Times New Roman" w:eastAsia="Times New Roman" w:hAnsi="Times New Roman" w:cs="Times New Roman"/>
          <w:sz w:val="28"/>
          <w:szCs w:val="28"/>
          <w:lang w:eastAsia="ru-RU"/>
        </w:rPr>
        <w:t xml:space="preserve"> году </w:t>
      </w:r>
      <w:r w:rsidR="00A54A2B" w:rsidRPr="00A54A2B">
        <w:rPr>
          <w:rFonts w:ascii="Times New Roman" w:eastAsia="Times New Roman" w:hAnsi="Times New Roman" w:cs="Times New Roman"/>
          <w:sz w:val="28"/>
          <w:szCs w:val="28"/>
          <w:lang w:eastAsia="ru-RU"/>
        </w:rPr>
        <w:t>10,8</w:t>
      </w:r>
      <w:r w:rsidRPr="00A54A2B">
        <w:rPr>
          <w:rFonts w:ascii="Times New Roman" w:eastAsia="Times New Roman" w:hAnsi="Times New Roman" w:cs="Times New Roman"/>
          <w:sz w:val="28"/>
          <w:szCs w:val="28"/>
          <w:lang w:eastAsia="ru-RU"/>
        </w:rPr>
        <w:t xml:space="preserve"> %, в 202</w:t>
      </w:r>
      <w:r w:rsidR="00A54A2B" w:rsidRPr="00A54A2B">
        <w:rPr>
          <w:rFonts w:ascii="Times New Roman" w:eastAsia="Times New Roman" w:hAnsi="Times New Roman" w:cs="Times New Roman"/>
          <w:sz w:val="28"/>
          <w:szCs w:val="28"/>
          <w:lang w:eastAsia="ru-RU"/>
        </w:rPr>
        <w:t>2</w:t>
      </w:r>
      <w:r w:rsidRPr="00A54A2B">
        <w:rPr>
          <w:rFonts w:ascii="Times New Roman" w:eastAsia="Times New Roman" w:hAnsi="Times New Roman" w:cs="Times New Roman"/>
          <w:sz w:val="28"/>
          <w:szCs w:val="28"/>
          <w:lang w:eastAsia="ru-RU"/>
        </w:rPr>
        <w:t xml:space="preserve"> году </w:t>
      </w:r>
      <w:r w:rsidR="00A54A2B" w:rsidRPr="00A54A2B">
        <w:rPr>
          <w:rFonts w:ascii="Times New Roman" w:eastAsia="Times New Roman" w:hAnsi="Times New Roman" w:cs="Times New Roman"/>
          <w:sz w:val="28"/>
          <w:szCs w:val="28"/>
          <w:lang w:eastAsia="ru-RU"/>
        </w:rPr>
        <w:t>9,7</w:t>
      </w:r>
      <w:r w:rsidRPr="00A54A2B">
        <w:rPr>
          <w:rFonts w:ascii="Times New Roman" w:eastAsia="Times New Roman" w:hAnsi="Times New Roman" w:cs="Times New Roman"/>
          <w:sz w:val="28"/>
          <w:szCs w:val="28"/>
          <w:lang w:eastAsia="ru-RU"/>
        </w:rPr>
        <w:t xml:space="preserve"> %, в  202</w:t>
      </w:r>
      <w:r w:rsidR="00A54A2B" w:rsidRPr="00A54A2B">
        <w:rPr>
          <w:rFonts w:ascii="Times New Roman" w:eastAsia="Times New Roman" w:hAnsi="Times New Roman" w:cs="Times New Roman"/>
          <w:sz w:val="28"/>
          <w:szCs w:val="28"/>
          <w:lang w:eastAsia="ru-RU"/>
        </w:rPr>
        <w:t>3</w:t>
      </w:r>
      <w:r w:rsidRPr="00A54A2B">
        <w:rPr>
          <w:rFonts w:ascii="Times New Roman" w:eastAsia="Times New Roman" w:hAnsi="Times New Roman" w:cs="Times New Roman"/>
          <w:sz w:val="28"/>
          <w:szCs w:val="28"/>
          <w:lang w:eastAsia="ru-RU"/>
        </w:rPr>
        <w:t xml:space="preserve"> году – </w:t>
      </w:r>
      <w:r w:rsidR="00A54A2B" w:rsidRPr="00A54A2B">
        <w:rPr>
          <w:rFonts w:ascii="Times New Roman" w:eastAsia="Times New Roman" w:hAnsi="Times New Roman" w:cs="Times New Roman"/>
          <w:sz w:val="28"/>
          <w:szCs w:val="28"/>
          <w:lang w:eastAsia="ru-RU"/>
        </w:rPr>
        <w:t>8,9</w:t>
      </w:r>
      <w:r w:rsidRPr="00A54A2B">
        <w:rPr>
          <w:rFonts w:ascii="Times New Roman" w:eastAsia="Times New Roman" w:hAnsi="Times New Roman" w:cs="Times New Roman"/>
          <w:sz w:val="28"/>
          <w:szCs w:val="28"/>
          <w:lang w:eastAsia="ru-RU"/>
        </w:rPr>
        <w:t>% (в 20</w:t>
      </w:r>
      <w:r w:rsidR="00A54A2B" w:rsidRPr="00A54A2B">
        <w:rPr>
          <w:rFonts w:ascii="Times New Roman" w:eastAsia="Times New Roman" w:hAnsi="Times New Roman" w:cs="Times New Roman"/>
          <w:sz w:val="28"/>
          <w:szCs w:val="28"/>
          <w:lang w:eastAsia="ru-RU"/>
        </w:rPr>
        <w:t>20</w:t>
      </w:r>
      <w:r w:rsidRPr="00A54A2B">
        <w:rPr>
          <w:rFonts w:ascii="Times New Roman" w:eastAsia="Times New Roman" w:hAnsi="Times New Roman" w:cs="Times New Roman"/>
          <w:sz w:val="28"/>
          <w:szCs w:val="28"/>
          <w:lang w:eastAsia="ru-RU"/>
        </w:rPr>
        <w:t xml:space="preserve"> году – </w:t>
      </w:r>
      <w:r w:rsidR="00A54A2B" w:rsidRPr="00A54A2B">
        <w:rPr>
          <w:rFonts w:ascii="Times New Roman" w:eastAsia="Times New Roman" w:hAnsi="Times New Roman" w:cs="Times New Roman"/>
          <w:sz w:val="28"/>
          <w:szCs w:val="28"/>
          <w:lang w:eastAsia="ru-RU"/>
        </w:rPr>
        <w:t>9,5</w:t>
      </w:r>
      <w:r w:rsidRPr="00A54A2B">
        <w:rPr>
          <w:rFonts w:ascii="Times New Roman" w:eastAsia="Times New Roman" w:hAnsi="Times New Roman" w:cs="Times New Roman"/>
          <w:sz w:val="28"/>
          <w:szCs w:val="28"/>
          <w:lang w:eastAsia="ru-RU"/>
        </w:rPr>
        <w:t>%).</w:t>
      </w: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151C63">
        <w:rPr>
          <w:rFonts w:ascii="Times New Roman" w:eastAsia="Times New Roman" w:hAnsi="Times New Roman" w:cs="Times New Roman"/>
          <w:sz w:val="28"/>
          <w:szCs w:val="28"/>
          <w:lang w:eastAsia="ru-RU"/>
        </w:rPr>
        <w:t>Таким образом, имеет место тенденция снижени</w:t>
      </w:r>
      <w:r w:rsidR="00D44038">
        <w:rPr>
          <w:rFonts w:ascii="Times New Roman" w:eastAsia="Times New Roman" w:hAnsi="Times New Roman" w:cs="Times New Roman"/>
          <w:sz w:val="28"/>
          <w:szCs w:val="28"/>
          <w:lang w:eastAsia="ru-RU"/>
        </w:rPr>
        <w:t>я</w:t>
      </w:r>
      <w:r w:rsidRPr="00151C63">
        <w:rPr>
          <w:rFonts w:ascii="Times New Roman" w:eastAsia="Times New Roman" w:hAnsi="Times New Roman" w:cs="Times New Roman"/>
          <w:sz w:val="28"/>
          <w:szCs w:val="28"/>
          <w:lang w:eastAsia="ru-RU"/>
        </w:rPr>
        <w:t xml:space="preserve">  в 202</w:t>
      </w:r>
      <w:r w:rsidR="00151C63" w:rsidRPr="00151C63">
        <w:rPr>
          <w:rFonts w:ascii="Times New Roman" w:eastAsia="Times New Roman" w:hAnsi="Times New Roman" w:cs="Times New Roman"/>
          <w:sz w:val="28"/>
          <w:szCs w:val="28"/>
          <w:lang w:eastAsia="ru-RU"/>
        </w:rPr>
        <w:t>2</w:t>
      </w:r>
      <w:r w:rsidRPr="00151C63">
        <w:rPr>
          <w:rFonts w:ascii="Times New Roman" w:eastAsia="Times New Roman" w:hAnsi="Times New Roman" w:cs="Times New Roman"/>
          <w:sz w:val="28"/>
          <w:szCs w:val="28"/>
          <w:lang w:eastAsia="ru-RU"/>
        </w:rPr>
        <w:t>-202</w:t>
      </w:r>
      <w:r w:rsidR="00151C63" w:rsidRPr="00151C63">
        <w:rPr>
          <w:rFonts w:ascii="Times New Roman" w:eastAsia="Times New Roman" w:hAnsi="Times New Roman" w:cs="Times New Roman"/>
          <w:sz w:val="28"/>
          <w:szCs w:val="28"/>
          <w:lang w:eastAsia="ru-RU"/>
        </w:rPr>
        <w:t>3</w:t>
      </w:r>
      <w:r w:rsidRPr="00151C63">
        <w:rPr>
          <w:rFonts w:ascii="Times New Roman" w:eastAsia="Times New Roman" w:hAnsi="Times New Roman" w:cs="Times New Roman"/>
          <w:sz w:val="28"/>
          <w:szCs w:val="28"/>
          <w:lang w:eastAsia="ru-RU"/>
        </w:rPr>
        <w:t xml:space="preserve"> году  расходов на культуру и кинематографию,  как в  суммовом,  так и в процентном отношении в сравнении с предыдущим годом. </w:t>
      </w:r>
    </w:p>
    <w:p w:rsidR="0006617C" w:rsidRPr="00151C63"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1C63">
        <w:rPr>
          <w:rFonts w:ascii="Times New Roman" w:eastAsia="Times New Roman" w:hAnsi="Times New Roman" w:cs="Times New Roman"/>
          <w:sz w:val="28"/>
          <w:szCs w:val="28"/>
          <w:lang w:eastAsia="ru-RU"/>
        </w:rPr>
        <w:t>Расходы п</w:t>
      </w:r>
      <w:r w:rsidR="00D44038">
        <w:rPr>
          <w:rFonts w:ascii="Times New Roman" w:eastAsia="Times New Roman" w:hAnsi="Times New Roman" w:cs="Times New Roman"/>
          <w:sz w:val="28"/>
          <w:szCs w:val="28"/>
          <w:lang w:eastAsia="ru-RU"/>
        </w:rPr>
        <w:t>о разделу бюджета «Культура,</w:t>
      </w:r>
      <w:r w:rsidRPr="00151C63">
        <w:rPr>
          <w:rFonts w:ascii="Times New Roman" w:eastAsia="Times New Roman" w:hAnsi="Times New Roman" w:cs="Times New Roman"/>
          <w:sz w:val="28"/>
          <w:szCs w:val="28"/>
          <w:lang w:eastAsia="ru-RU"/>
        </w:rPr>
        <w:t xml:space="preserve"> кинематография» в соответствии с ведомственной структурой расходов на 202</w:t>
      </w:r>
      <w:r w:rsidR="00151C63" w:rsidRPr="00151C63">
        <w:rPr>
          <w:rFonts w:ascii="Times New Roman" w:eastAsia="Times New Roman" w:hAnsi="Times New Roman" w:cs="Times New Roman"/>
          <w:sz w:val="28"/>
          <w:szCs w:val="28"/>
          <w:lang w:eastAsia="ru-RU"/>
        </w:rPr>
        <w:t>1</w:t>
      </w:r>
      <w:r w:rsidRPr="00151C63">
        <w:rPr>
          <w:rFonts w:ascii="Times New Roman" w:eastAsia="Times New Roman" w:hAnsi="Times New Roman" w:cs="Times New Roman"/>
          <w:sz w:val="28"/>
          <w:szCs w:val="28"/>
          <w:lang w:eastAsia="ru-RU"/>
        </w:rPr>
        <w:t xml:space="preserve"> год будет осуществлять один  главный распорядитель бюджетных средств – администрация района.</w:t>
      </w: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06617C" w:rsidRPr="00151C63" w:rsidRDefault="0006617C" w:rsidP="000661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1C63">
        <w:rPr>
          <w:rFonts w:ascii="Times New Roman" w:eastAsia="Times New Roman" w:hAnsi="Times New Roman" w:cs="Times New Roman"/>
          <w:b/>
          <w:sz w:val="28"/>
          <w:szCs w:val="28"/>
          <w:lang w:eastAsia="ru-RU"/>
        </w:rPr>
        <w:t>Подраздел 08 01 «Культура»</w:t>
      </w: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p>
    <w:p w:rsidR="0006617C" w:rsidRPr="00C27CD2" w:rsidRDefault="0006617C" w:rsidP="00C27C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В проекте решения бюджетные ассигнования по подразделу на 202</w:t>
      </w:r>
      <w:r w:rsidR="00C27CD2" w:rsidRPr="00C27CD2">
        <w:rPr>
          <w:rFonts w:ascii="Times New Roman" w:eastAsia="Times New Roman" w:hAnsi="Times New Roman" w:cs="Times New Roman"/>
          <w:sz w:val="28"/>
          <w:szCs w:val="28"/>
          <w:lang w:eastAsia="ru-RU"/>
        </w:rPr>
        <w:t>1</w:t>
      </w:r>
      <w:r w:rsidRPr="00C27CD2">
        <w:rPr>
          <w:rFonts w:ascii="Times New Roman" w:eastAsia="Times New Roman" w:hAnsi="Times New Roman" w:cs="Times New Roman"/>
          <w:sz w:val="28"/>
          <w:szCs w:val="28"/>
          <w:lang w:eastAsia="ru-RU"/>
        </w:rPr>
        <w:t xml:space="preserve"> год предусмотрены в сумме </w:t>
      </w:r>
      <w:r w:rsidR="00C27CD2" w:rsidRPr="00C27CD2">
        <w:rPr>
          <w:rFonts w:ascii="Times New Roman" w:eastAsia="Times New Roman" w:hAnsi="Times New Roman" w:cs="Times New Roman"/>
          <w:sz w:val="28"/>
          <w:szCs w:val="28"/>
          <w:lang w:eastAsia="ru-RU"/>
        </w:rPr>
        <w:t>28729,7</w:t>
      </w:r>
      <w:r w:rsidRPr="00C27CD2">
        <w:rPr>
          <w:rFonts w:ascii="Times New Roman" w:eastAsia="Times New Roman" w:hAnsi="Times New Roman" w:cs="Times New Roman"/>
          <w:sz w:val="28"/>
          <w:szCs w:val="28"/>
          <w:lang w:eastAsia="ru-RU"/>
        </w:rPr>
        <w:t xml:space="preserve">  тыс. рублей, что </w:t>
      </w:r>
      <w:r w:rsidR="00C27CD2" w:rsidRPr="00C27CD2">
        <w:rPr>
          <w:rFonts w:ascii="Times New Roman" w:eastAsia="Times New Roman" w:hAnsi="Times New Roman" w:cs="Times New Roman"/>
          <w:sz w:val="28"/>
          <w:szCs w:val="28"/>
          <w:lang w:eastAsia="ru-RU"/>
        </w:rPr>
        <w:t>выше</w:t>
      </w:r>
      <w:r w:rsidRPr="00C27CD2">
        <w:rPr>
          <w:rFonts w:ascii="Times New Roman" w:eastAsia="Times New Roman" w:hAnsi="Times New Roman" w:cs="Times New Roman"/>
          <w:sz w:val="28"/>
          <w:szCs w:val="28"/>
          <w:lang w:eastAsia="ru-RU"/>
        </w:rPr>
        <w:t xml:space="preserve"> уровня 20</w:t>
      </w:r>
      <w:r w:rsidR="00C27CD2" w:rsidRPr="00C27CD2">
        <w:rPr>
          <w:rFonts w:ascii="Times New Roman" w:eastAsia="Times New Roman" w:hAnsi="Times New Roman" w:cs="Times New Roman"/>
          <w:sz w:val="28"/>
          <w:szCs w:val="28"/>
          <w:lang w:eastAsia="ru-RU"/>
        </w:rPr>
        <w:t>20</w:t>
      </w:r>
      <w:r w:rsidRPr="00C27CD2">
        <w:rPr>
          <w:rFonts w:ascii="Times New Roman" w:eastAsia="Times New Roman" w:hAnsi="Times New Roman" w:cs="Times New Roman"/>
          <w:sz w:val="28"/>
          <w:szCs w:val="28"/>
          <w:lang w:eastAsia="ru-RU"/>
        </w:rPr>
        <w:t xml:space="preserve"> года на </w:t>
      </w:r>
      <w:r w:rsidR="00D44038">
        <w:rPr>
          <w:rFonts w:ascii="Times New Roman" w:eastAsia="Times New Roman" w:hAnsi="Times New Roman" w:cs="Times New Roman"/>
          <w:sz w:val="28"/>
          <w:szCs w:val="28"/>
          <w:lang w:eastAsia="ru-RU"/>
        </w:rPr>
        <w:t>1886,6</w:t>
      </w:r>
      <w:r w:rsidRPr="00C27CD2">
        <w:rPr>
          <w:rFonts w:ascii="Times New Roman" w:eastAsia="Times New Roman" w:hAnsi="Times New Roman" w:cs="Times New Roman"/>
          <w:sz w:val="28"/>
          <w:szCs w:val="28"/>
          <w:lang w:eastAsia="ru-RU"/>
        </w:rPr>
        <w:t xml:space="preserve"> тыс. рублей, или </w:t>
      </w:r>
      <w:r w:rsidR="00C27CD2" w:rsidRPr="00C27CD2">
        <w:rPr>
          <w:rFonts w:ascii="Times New Roman" w:eastAsia="Times New Roman" w:hAnsi="Times New Roman" w:cs="Times New Roman"/>
          <w:sz w:val="28"/>
          <w:szCs w:val="28"/>
          <w:lang w:eastAsia="ru-RU"/>
        </w:rPr>
        <w:t xml:space="preserve">на </w:t>
      </w:r>
      <w:r w:rsidR="00D44038">
        <w:rPr>
          <w:rFonts w:ascii="Times New Roman" w:eastAsia="Times New Roman" w:hAnsi="Times New Roman" w:cs="Times New Roman"/>
          <w:sz w:val="28"/>
          <w:szCs w:val="28"/>
          <w:lang w:eastAsia="ru-RU"/>
        </w:rPr>
        <w:t>7,0</w:t>
      </w:r>
      <w:r w:rsidR="00C27CD2" w:rsidRPr="00C27CD2">
        <w:rPr>
          <w:rFonts w:ascii="Times New Roman" w:eastAsia="Times New Roman" w:hAnsi="Times New Roman" w:cs="Times New Roman"/>
          <w:sz w:val="28"/>
          <w:szCs w:val="28"/>
          <w:lang w:eastAsia="ru-RU"/>
        </w:rPr>
        <w:t>%</w:t>
      </w:r>
      <w:r w:rsidRPr="00C27CD2">
        <w:rPr>
          <w:rFonts w:ascii="Times New Roman" w:eastAsia="Times New Roman" w:hAnsi="Times New Roman" w:cs="Times New Roman"/>
          <w:sz w:val="28"/>
          <w:szCs w:val="28"/>
          <w:lang w:eastAsia="ru-RU"/>
        </w:rPr>
        <w:t>. В 202</w:t>
      </w:r>
      <w:r w:rsidR="00C27CD2" w:rsidRPr="00C27CD2">
        <w:rPr>
          <w:rFonts w:ascii="Times New Roman" w:eastAsia="Times New Roman" w:hAnsi="Times New Roman" w:cs="Times New Roman"/>
          <w:sz w:val="28"/>
          <w:szCs w:val="28"/>
          <w:lang w:eastAsia="ru-RU"/>
        </w:rPr>
        <w:t>2</w:t>
      </w:r>
      <w:r w:rsidR="00C27CD2">
        <w:rPr>
          <w:rFonts w:ascii="Times New Roman" w:eastAsia="Times New Roman" w:hAnsi="Times New Roman" w:cs="Times New Roman"/>
          <w:sz w:val="28"/>
          <w:szCs w:val="28"/>
          <w:lang w:eastAsia="ru-RU"/>
        </w:rPr>
        <w:t xml:space="preserve"> году  расходы по данному </w:t>
      </w:r>
      <w:r w:rsidRPr="00C27CD2">
        <w:rPr>
          <w:rFonts w:ascii="Times New Roman" w:eastAsia="Times New Roman" w:hAnsi="Times New Roman" w:cs="Times New Roman"/>
          <w:sz w:val="28"/>
          <w:szCs w:val="28"/>
          <w:lang w:eastAsia="ru-RU"/>
        </w:rPr>
        <w:t xml:space="preserve">подразделу сократятся на </w:t>
      </w:r>
      <w:r w:rsidR="00C27CD2" w:rsidRPr="00C27CD2">
        <w:rPr>
          <w:rFonts w:ascii="Times New Roman" w:eastAsia="Times New Roman" w:hAnsi="Times New Roman" w:cs="Times New Roman"/>
          <w:sz w:val="28"/>
          <w:szCs w:val="28"/>
          <w:lang w:eastAsia="ru-RU"/>
        </w:rPr>
        <w:t>8515,8</w:t>
      </w:r>
      <w:r w:rsidRPr="00C27CD2">
        <w:rPr>
          <w:rFonts w:ascii="Times New Roman" w:eastAsia="Times New Roman" w:hAnsi="Times New Roman" w:cs="Times New Roman"/>
          <w:sz w:val="28"/>
          <w:szCs w:val="28"/>
          <w:lang w:eastAsia="ru-RU"/>
        </w:rPr>
        <w:t xml:space="preserve">  тыс. рублей или на </w:t>
      </w:r>
      <w:r w:rsidR="00C27CD2" w:rsidRPr="00C27CD2">
        <w:rPr>
          <w:rFonts w:ascii="Times New Roman" w:eastAsia="Times New Roman" w:hAnsi="Times New Roman" w:cs="Times New Roman"/>
          <w:sz w:val="28"/>
          <w:szCs w:val="28"/>
          <w:lang w:eastAsia="ru-RU"/>
        </w:rPr>
        <w:t>29,6</w:t>
      </w:r>
      <w:r w:rsidRPr="00C27CD2">
        <w:rPr>
          <w:rFonts w:ascii="Times New Roman" w:eastAsia="Times New Roman" w:hAnsi="Times New Roman" w:cs="Times New Roman"/>
          <w:sz w:val="28"/>
          <w:szCs w:val="28"/>
          <w:lang w:eastAsia="ru-RU"/>
        </w:rPr>
        <w:t xml:space="preserve"> %, и  в 202</w:t>
      </w:r>
      <w:r w:rsidR="00C27CD2" w:rsidRPr="00C27CD2">
        <w:rPr>
          <w:rFonts w:ascii="Times New Roman" w:eastAsia="Times New Roman" w:hAnsi="Times New Roman" w:cs="Times New Roman"/>
          <w:sz w:val="28"/>
          <w:szCs w:val="28"/>
          <w:lang w:eastAsia="ru-RU"/>
        </w:rPr>
        <w:t>3</w:t>
      </w:r>
      <w:r w:rsidRPr="00C27CD2">
        <w:rPr>
          <w:rFonts w:ascii="Times New Roman" w:eastAsia="Times New Roman" w:hAnsi="Times New Roman" w:cs="Times New Roman"/>
          <w:sz w:val="28"/>
          <w:szCs w:val="28"/>
          <w:lang w:eastAsia="ru-RU"/>
        </w:rPr>
        <w:t xml:space="preserve"> году на  </w:t>
      </w:r>
      <w:r w:rsidR="00C27CD2" w:rsidRPr="00C27CD2">
        <w:rPr>
          <w:rFonts w:ascii="Times New Roman" w:eastAsia="Times New Roman" w:hAnsi="Times New Roman" w:cs="Times New Roman"/>
          <w:sz w:val="28"/>
          <w:szCs w:val="28"/>
          <w:lang w:eastAsia="ru-RU"/>
        </w:rPr>
        <w:t>569,6</w:t>
      </w:r>
      <w:r w:rsidRPr="00C27CD2">
        <w:rPr>
          <w:rFonts w:ascii="Times New Roman" w:eastAsia="Times New Roman" w:hAnsi="Times New Roman" w:cs="Times New Roman"/>
          <w:sz w:val="28"/>
          <w:szCs w:val="28"/>
          <w:lang w:eastAsia="ru-RU"/>
        </w:rPr>
        <w:t xml:space="preserve"> тыс. рублей, или на </w:t>
      </w:r>
      <w:r w:rsidR="00C27CD2" w:rsidRPr="00C27CD2">
        <w:rPr>
          <w:rFonts w:ascii="Times New Roman" w:eastAsia="Times New Roman" w:hAnsi="Times New Roman" w:cs="Times New Roman"/>
          <w:sz w:val="28"/>
          <w:szCs w:val="28"/>
          <w:lang w:eastAsia="ru-RU"/>
        </w:rPr>
        <w:t>2,8</w:t>
      </w:r>
      <w:r w:rsidRPr="00C27CD2">
        <w:rPr>
          <w:rFonts w:ascii="Times New Roman" w:eastAsia="Times New Roman" w:hAnsi="Times New Roman" w:cs="Times New Roman"/>
          <w:sz w:val="28"/>
          <w:szCs w:val="28"/>
          <w:lang w:eastAsia="ru-RU"/>
        </w:rPr>
        <w:t xml:space="preserve"> % по сравнению с предыдущим годом. </w:t>
      </w:r>
    </w:p>
    <w:p w:rsidR="0006617C" w:rsidRPr="00C27CD2"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Расходы в отрасли культуры  предусмотрены  в соответствии с муниципальной программой «</w:t>
      </w:r>
      <w:r w:rsidR="00C27CD2" w:rsidRPr="00C27CD2">
        <w:rPr>
          <w:rFonts w:ascii="Times New Roman" w:eastAsia="Times New Roman" w:hAnsi="Times New Roman" w:cs="Times New Roman"/>
          <w:sz w:val="28"/>
          <w:szCs w:val="28"/>
          <w:lang w:eastAsia="ru-RU"/>
        </w:rPr>
        <w:t>Комплексное развитие сельских территорий Междуреченского муниципального района на 2020-2025 годы»</w:t>
      </w:r>
      <w:r w:rsidRPr="00C27CD2">
        <w:rPr>
          <w:rFonts w:ascii="Times New Roman" w:eastAsia="Times New Roman" w:hAnsi="Times New Roman" w:cs="Times New Roman"/>
          <w:sz w:val="28"/>
          <w:szCs w:val="28"/>
          <w:lang w:eastAsia="ru-RU"/>
        </w:rPr>
        <w:t>.</w:t>
      </w:r>
    </w:p>
    <w:p w:rsidR="0006617C" w:rsidRPr="00C27CD2"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Данная программа включает в себя следующие подпрограммы:</w:t>
      </w:r>
    </w:p>
    <w:p w:rsidR="0006617C" w:rsidRPr="00C27CD2"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 «Развитие музейного дела»;</w:t>
      </w:r>
    </w:p>
    <w:p w:rsidR="0006617C" w:rsidRPr="00C27CD2"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 «Развитие библиотечного дела»;</w:t>
      </w:r>
    </w:p>
    <w:p w:rsidR="00C27CD2" w:rsidRDefault="0006617C" w:rsidP="00C27C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 «Развитие образования в сфере культуры и искусства»;</w:t>
      </w:r>
    </w:p>
    <w:p w:rsidR="00C27CD2" w:rsidRPr="00C27CD2" w:rsidRDefault="00C27CD2" w:rsidP="00C27C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 «Обеспечение  культурно-досуговой деятельности»;</w:t>
      </w:r>
    </w:p>
    <w:p w:rsidR="0006617C" w:rsidRPr="00C27CD2" w:rsidRDefault="0006617C" w:rsidP="00C27C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 «Информационно расчетно-методическое обеспечение учреждений культуры Междуреченского муниципального района, организация досуга и обеспечение жителей района услугами организаций культуры»</w:t>
      </w:r>
      <w:r w:rsidR="00D44038">
        <w:rPr>
          <w:rFonts w:ascii="Times New Roman" w:eastAsia="Times New Roman" w:hAnsi="Times New Roman" w:cs="Times New Roman"/>
          <w:sz w:val="28"/>
          <w:szCs w:val="28"/>
          <w:lang w:eastAsia="ru-RU"/>
        </w:rPr>
        <w:t>.</w:t>
      </w: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06617C" w:rsidRDefault="0006617C" w:rsidP="00B903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7CD2">
        <w:rPr>
          <w:rFonts w:ascii="Times New Roman" w:eastAsia="Times New Roman" w:hAnsi="Times New Roman" w:cs="Times New Roman"/>
          <w:sz w:val="28"/>
          <w:szCs w:val="28"/>
          <w:lang w:eastAsia="ru-RU"/>
        </w:rPr>
        <w:t xml:space="preserve">Целью программы является формирование комфортной среды и создание условий для творческой самореализации населения района, повышение привлекательности  муниципальных учреждений культуры для </w:t>
      </w:r>
      <w:r w:rsidRPr="00B90358">
        <w:rPr>
          <w:rFonts w:ascii="Times New Roman" w:eastAsia="Times New Roman" w:hAnsi="Times New Roman" w:cs="Times New Roman"/>
          <w:sz w:val="28"/>
          <w:szCs w:val="28"/>
          <w:lang w:eastAsia="ru-RU"/>
        </w:rPr>
        <w:t>жителей района.</w:t>
      </w:r>
      <w:r w:rsidR="00B90358" w:rsidRPr="00B90358">
        <w:rPr>
          <w:rFonts w:ascii="Times New Roman" w:eastAsia="Times New Roman" w:hAnsi="Times New Roman" w:cs="Times New Roman"/>
          <w:sz w:val="28"/>
          <w:szCs w:val="28"/>
          <w:lang w:eastAsia="ru-RU"/>
        </w:rPr>
        <w:t xml:space="preserve"> В составе бюджетных ассигнований по подразделу предусмотрены средства на 2021год в сумме 28729,7 тыс. рублей,</w:t>
      </w:r>
      <w:r w:rsidR="00B90358" w:rsidRPr="00B90358">
        <w:rPr>
          <w:rFonts w:ascii="Times New Roman" w:hAnsi="Times New Roman" w:cs="Times New Roman"/>
          <w:sz w:val="28"/>
          <w:szCs w:val="28"/>
        </w:rPr>
        <w:t xml:space="preserve"> на предоставление субсидий бюджетным учреждениям на финансовое обеспечение муниципального задания (БУК «Центральная библиотечная система», МБУК «Междуреченский музей» и БУК ММР «Центр культурного развития»),</w:t>
      </w:r>
      <w:r w:rsidR="00B90358" w:rsidRPr="00B90358">
        <w:rPr>
          <w:rFonts w:ascii="Times New Roman" w:eastAsia="Times New Roman" w:hAnsi="Times New Roman" w:cs="Times New Roman"/>
          <w:sz w:val="28"/>
          <w:szCs w:val="28"/>
          <w:lang w:eastAsia="ru-RU"/>
        </w:rPr>
        <w:t xml:space="preserve"> </w:t>
      </w:r>
      <w:r w:rsidR="00B90358">
        <w:rPr>
          <w:rFonts w:ascii="Times New Roman" w:eastAsia="Times New Roman" w:hAnsi="Times New Roman" w:cs="Times New Roman"/>
          <w:sz w:val="28"/>
          <w:szCs w:val="28"/>
          <w:lang w:eastAsia="ru-RU"/>
        </w:rPr>
        <w:t>из них:</w:t>
      </w:r>
    </w:p>
    <w:p w:rsidR="00B90358" w:rsidRPr="00B90358" w:rsidRDefault="00D44038" w:rsidP="00B903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B90358">
        <w:rPr>
          <w:rFonts w:ascii="Times New Roman" w:eastAsia="Times New Roman" w:hAnsi="Times New Roman" w:cs="Times New Roman"/>
          <w:sz w:val="28"/>
          <w:szCs w:val="28"/>
          <w:lang w:eastAsia="ru-RU"/>
        </w:rPr>
        <w:t xml:space="preserve">а основное мероприятие «Реализация мероприятия «Современный блок сельских территорий» в сумме 5734,1 тыс. рублей, на капитальный ремонт здания  и благоустройство территории БУК </w:t>
      </w:r>
      <w:r w:rsidR="00E47D68">
        <w:rPr>
          <w:rFonts w:ascii="Times New Roman" w:eastAsia="Times New Roman" w:hAnsi="Times New Roman" w:cs="Times New Roman"/>
          <w:sz w:val="28"/>
          <w:szCs w:val="28"/>
          <w:lang w:eastAsia="ru-RU"/>
        </w:rPr>
        <w:t>ММР «Центр культурного развития»;</w:t>
      </w:r>
    </w:p>
    <w:p w:rsidR="0006617C" w:rsidRPr="00E47D68" w:rsidRDefault="0006617C" w:rsidP="0006617C">
      <w:pPr>
        <w:shd w:val="clear" w:color="auto" w:fill="FFFFFF"/>
        <w:spacing w:after="0" w:line="240" w:lineRule="auto"/>
        <w:ind w:firstLine="709"/>
        <w:jc w:val="both"/>
        <w:rPr>
          <w:rFonts w:ascii="Times New Roman" w:hAnsi="Times New Roman" w:cs="Times New Roman"/>
          <w:sz w:val="28"/>
          <w:szCs w:val="28"/>
        </w:rPr>
      </w:pPr>
      <w:r w:rsidRPr="00E47D68">
        <w:rPr>
          <w:rFonts w:ascii="Times New Roman" w:hAnsi="Times New Roman" w:cs="Times New Roman"/>
          <w:sz w:val="28"/>
          <w:szCs w:val="28"/>
        </w:rPr>
        <w:t>на подпрограмму «Развитие музейного дела» в сумме 2204,4 тыс. рублей, в том числе на реализацию расходных обязательств в части обеспечения выплаты заработной платы работникам музея в сумме 349,</w:t>
      </w:r>
      <w:r w:rsidR="00E47D68" w:rsidRPr="00E47D68">
        <w:rPr>
          <w:rFonts w:ascii="Times New Roman" w:hAnsi="Times New Roman" w:cs="Times New Roman"/>
          <w:sz w:val="28"/>
          <w:szCs w:val="28"/>
        </w:rPr>
        <w:t>5</w:t>
      </w:r>
      <w:r w:rsidRPr="00E47D68">
        <w:rPr>
          <w:rFonts w:ascii="Times New Roman" w:hAnsi="Times New Roman" w:cs="Times New Roman"/>
          <w:sz w:val="28"/>
          <w:szCs w:val="28"/>
        </w:rPr>
        <w:t xml:space="preserve"> тыс. рублей;</w:t>
      </w:r>
    </w:p>
    <w:p w:rsidR="0006617C" w:rsidRPr="00E47D68" w:rsidRDefault="0006617C" w:rsidP="0006617C">
      <w:pPr>
        <w:shd w:val="clear" w:color="auto" w:fill="FFFFFF"/>
        <w:spacing w:after="0" w:line="240" w:lineRule="auto"/>
        <w:ind w:firstLine="709"/>
        <w:jc w:val="both"/>
        <w:rPr>
          <w:rFonts w:ascii="Times New Roman" w:hAnsi="Times New Roman" w:cs="Times New Roman"/>
          <w:sz w:val="28"/>
          <w:szCs w:val="28"/>
        </w:rPr>
      </w:pPr>
      <w:r w:rsidRPr="00E47D68">
        <w:rPr>
          <w:rFonts w:ascii="Times New Roman" w:hAnsi="Times New Roman" w:cs="Times New Roman"/>
          <w:sz w:val="28"/>
          <w:szCs w:val="28"/>
        </w:rPr>
        <w:t xml:space="preserve">на  подпрограмму «Развития библиотечного дела» в сумме </w:t>
      </w:r>
      <w:r w:rsidR="00E47D68" w:rsidRPr="00E47D68">
        <w:rPr>
          <w:rFonts w:ascii="Times New Roman" w:hAnsi="Times New Roman" w:cs="Times New Roman"/>
          <w:sz w:val="28"/>
          <w:szCs w:val="28"/>
        </w:rPr>
        <w:t>8483,3</w:t>
      </w:r>
      <w:r w:rsidRPr="00E47D68">
        <w:rPr>
          <w:rFonts w:ascii="Times New Roman" w:hAnsi="Times New Roman" w:cs="Times New Roman"/>
          <w:sz w:val="28"/>
          <w:szCs w:val="28"/>
        </w:rPr>
        <w:t xml:space="preserve"> тыс. рублей, из них на реализацию расходных обязательств в части обеспечения выплаты заработной платы работникам </w:t>
      </w:r>
      <w:r w:rsidR="00D44038">
        <w:rPr>
          <w:rFonts w:ascii="Times New Roman" w:hAnsi="Times New Roman" w:cs="Times New Roman"/>
          <w:sz w:val="28"/>
          <w:szCs w:val="28"/>
        </w:rPr>
        <w:t>библиотек</w:t>
      </w:r>
      <w:r w:rsidRPr="00E47D68">
        <w:rPr>
          <w:rFonts w:ascii="Times New Roman" w:hAnsi="Times New Roman" w:cs="Times New Roman"/>
          <w:sz w:val="28"/>
          <w:szCs w:val="28"/>
        </w:rPr>
        <w:t xml:space="preserve"> в сумме 1121,7 тыс. рублей, на  комплектование книжных фондов в сумму </w:t>
      </w:r>
      <w:r w:rsidR="00E47D68" w:rsidRPr="00E47D68">
        <w:rPr>
          <w:rFonts w:ascii="Times New Roman" w:hAnsi="Times New Roman" w:cs="Times New Roman"/>
          <w:sz w:val="28"/>
          <w:szCs w:val="28"/>
        </w:rPr>
        <w:t>420,0</w:t>
      </w:r>
      <w:r w:rsidRPr="00E47D68">
        <w:rPr>
          <w:rFonts w:ascii="Times New Roman" w:hAnsi="Times New Roman" w:cs="Times New Roman"/>
          <w:sz w:val="28"/>
          <w:szCs w:val="28"/>
        </w:rPr>
        <w:t xml:space="preserve"> тыс. рублей,  на обеспечение  развития  и укрепление материально-технической базы сельских библиотек в сумме </w:t>
      </w:r>
      <w:r w:rsidR="00E47D68" w:rsidRPr="00E47D68">
        <w:rPr>
          <w:rFonts w:ascii="Times New Roman" w:hAnsi="Times New Roman" w:cs="Times New Roman"/>
          <w:sz w:val="28"/>
          <w:szCs w:val="28"/>
        </w:rPr>
        <w:t>1525,0</w:t>
      </w:r>
      <w:r w:rsidRPr="00E47D68">
        <w:rPr>
          <w:rFonts w:ascii="Times New Roman" w:hAnsi="Times New Roman" w:cs="Times New Roman"/>
          <w:sz w:val="28"/>
          <w:szCs w:val="28"/>
        </w:rPr>
        <w:t xml:space="preserve"> тыс. рублей и субсидия на выполнение муниципального зада</w:t>
      </w:r>
      <w:r w:rsidR="00E47D68" w:rsidRPr="00E47D68">
        <w:rPr>
          <w:rFonts w:ascii="Times New Roman" w:hAnsi="Times New Roman" w:cs="Times New Roman"/>
          <w:sz w:val="28"/>
          <w:szCs w:val="28"/>
        </w:rPr>
        <w:t>ния в сумме 5416,6</w:t>
      </w:r>
      <w:r w:rsidRPr="00E47D68">
        <w:rPr>
          <w:rFonts w:ascii="Times New Roman" w:hAnsi="Times New Roman" w:cs="Times New Roman"/>
          <w:sz w:val="28"/>
          <w:szCs w:val="28"/>
        </w:rPr>
        <w:t xml:space="preserve"> тыс. рублей;</w:t>
      </w:r>
    </w:p>
    <w:p w:rsidR="0006617C" w:rsidRPr="00E47D68" w:rsidRDefault="0006617C" w:rsidP="0006617C">
      <w:pPr>
        <w:shd w:val="clear" w:color="auto" w:fill="FFFFFF"/>
        <w:spacing w:after="0" w:line="240" w:lineRule="auto"/>
        <w:ind w:firstLine="709"/>
        <w:jc w:val="both"/>
        <w:rPr>
          <w:rFonts w:ascii="Times New Roman" w:hAnsi="Times New Roman" w:cs="Times New Roman"/>
          <w:sz w:val="28"/>
          <w:szCs w:val="28"/>
        </w:rPr>
      </w:pPr>
      <w:r w:rsidRPr="00E47D68">
        <w:rPr>
          <w:rFonts w:ascii="Times New Roman" w:hAnsi="Times New Roman" w:cs="Times New Roman"/>
          <w:sz w:val="28"/>
          <w:szCs w:val="28"/>
        </w:rPr>
        <w:t xml:space="preserve">на подпрограмму «Обеспечение культурно-досуговой деятельности» в сумме </w:t>
      </w:r>
      <w:r w:rsidR="00E47D68" w:rsidRPr="00E47D68">
        <w:rPr>
          <w:rFonts w:ascii="Times New Roman" w:hAnsi="Times New Roman" w:cs="Times New Roman"/>
          <w:sz w:val="28"/>
          <w:szCs w:val="28"/>
        </w:rPr>
        <w:t>12307,9</w:t>
      </w:r>
      <w:r w:rsidRPr="00E47D68">
        <w:rPr>
          <w:rFonts w:ascii="Times New Roman" w:hAnsi="Times New Roman" w:cs="Times New Roman"/>
          <w:sz w:val="28"/>
          <w:szCs w:val="28"/>
        </w:rPr>
        <w:t xml:space="preserve"> тыс. рублей, из них на выполнение муниципального задания бюджетного учреждения культуры «Центр культурного развития» - </w:t>
      </w:r>
      <w:r w:rsidR="00E47D68" w:rsidRPr="00E47D68">
        <w:rPr>
          <w:rFonts w:ascii="Times New Roman" w:hAnsi="Times New Roman" w:cs="Times New Roman"/>
          <w:sz w:val="28"/>
          <w:szCs w:val="28"/>
        </w:rPr>
        <w:t>8703,1</w:t>
      </w:r>
      <w:r w:rsidRPr="00E47D68">
        <w:rPr>
          <w:rFonts w:ascii="Times New Roman" w:hAnsi="Times New Roman" w:cs="Times New Roman"/>
          <w:sz w:val="28"/>
          <w:szCs w:val="28"/>
        </w:rPr>
        <w:t xml:space="preserve"> тыс. рублей на реализацию расходных обязательств в части обеспечения выплаты заработной платы работникам культуры  в сумме </w:t>
      </w:r>
      <w:r w:rsidR="00E47D68" w:rsidRPr="00E47D68">
        <w:rPr>
          <w:rFonts w:ascii="Times New Roman" w:hAnsi="Times New Roman" w:cs="Times New Roman"/>
          <w:sz w:val="28"/>
          <w:szCs w:val="28"/>
        </w:rPr>
        <w:t>1332,9</w:t>
      </w:r>
      <w:r w:rsidRPr="00E47D68">
        <w:rPr>
          <w:rFonts w:ascii="Times New Roman" w:hAnsi="Times New Roman" w:cs="Times New Roman"/>
          <w:sz w:val="28"/>
          <w:szCs w:val="28"/>
        </w:rPr>
        <w:t xml:space="preserve"> тыс. рублей и на ремонт и капитальный ремонт домов  культуры в сельских населенных пунктах  – </w:t>
      </w:r>
      <w:r w:rsidR="00E47D68">
        <w:rPr>
          <w:rFonts w:ascii="Times New Roman" w:hAnsi="Times New Roman" w:cs="Times New Roman"/>
          <w:sz w:val="28"/>
          <w:szCs w:val="28"/>
        </w:rPr>
        <w:t>2271,9</w:t>
      </w:r>
      <w:r w:rsidRPr="00E47D68">
        <w:rPr>
          <w:rFonts w:ascii="Times New Roman" w:hAnsi="Times New Roman" w:cs="Times New Roman"/>
          <w:sz w:val="28"/>
          <w:szCs w:val="28"/>
        </w:rPr>
        <w:t xml:space="preserve"> тыс. рублей.</w:t>
      </w:r>
    </w:p>
    <w:p w:rsidR="0006617C" w:rsidRPr="0006617C" w:rsidRDefault="0006617C" w:rsidP="0006617C">
      <w:pPr>
        <w:autoSpaceDE w:val="0"/>
        <w:autoSpaceDN w:val="0"/>
        <w:adjustRightInd w:val="0"/>
        <w:spacing w:after="0" w:line="240" w:lineRule="auto"/>
        <w:ind w:firstLine="720"/>
        <w:jc w:val="both"/>
        <w:rPr>
          <w:rFonts w:ascii="Times New Roman" w:hAnsi="Times New Roman" w:cs="Times New Roman"/>
          <w:color w:val="FF0000"/>
          <w:sz w:val="28"/>
          <w:szCs w:val="28"/>
        </w:rPr>
      </w:pPr>
    </w:p>
    <w:p w:rsidR="0006617C" w:rsidRPr="00D83FC8" w:rsidRDefault="0006617C" w:rsidP="0006617C">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D83FC8">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E47D68" w:rsidRPr="00D83FC8">
        <w:rPr>
          <w:rFonts w:ascii="Times New Roman" w:eastAsia="Times New Roman" w:hAnsi="Times New Roman" w:cs="Times New Roman"/>
          <w:sz w:val="28"/>
          <w:szCs w:val="28"/>
          <w:lang w:eastAsia="ru-RU"/>
        </w:rPr>
        <w:t>1</w:t>
      </w:r>
      <w:r w:rsidRPr="00D83FC8">
        <w:rPr>
          <w:rFonts w:ascii="Times New Roman" w:eastAsia="Times New Roman" w:hAnsi="Times New Roman" w:cs="Times New Roman"/>
          <w:sz w:val="28"/>
          <w:szCs w:val="28"/>
          <w:lang w:eastAsia="ru-RU"/>
        </w:rPr>
        <w:t xml:space="preserve"> году –</w:t>
      </w:r>
      <w:r w:rsidR="00E47D68" w:rsidRPr="00D83FC8">
        <w:rPr>
          <w:rFonts w:ascii="Times New Roman" w:eastAsia="Times New Roman" w:hAnsi="Times New Roman" w:cs="Times New Roman"/>
          <w:sz w:val="28"/>
          <w:szCs w:val="28"/>
          <w:lang w:eastAsia="ru-RU"/>
        </w:rPr>
        <w:t>9,9</w:t>
      </w:r>
      <w:r w:rsidRPr="00D83FC8">
        <w:rPr>
          <w:rFonts w:ascii="Times New Roman" w:eastAsia="Times New Roman" w:hAnsi="Times New Roman" w:cs="Times New Roman"/>
          <w:sz w:val="28"/>
          <w:szCs w:val="28"/>
          <w:lang w:eastAsia="ru-RU"/>
        </w:rPr>
        <w:t xml:space="preserve"> %, в 202</w:t>
      </w:r>
      <w:r w:rsidR="00E47D68" w:rsidRPr="00D83FC8">
        <w:rPr>
          <w:rFonts w:ascii="Times New Roman" w:eastAsia="Times New Roman" w:hAnsi="Times New Roman" w:cs="Times New Roman"/>
          <w:sz w:val="28"/>
          <w:szCs w:val="28"/>
          <w:lang w:eastAsia="ru-RU"/>
        </w:rPr>
        <w:t>2</w:t>
      </w:r>
      <w:r w:rsidRPr="00D83FC8">
        <w:rPr>
          <w:rFonts w:ascii="Times New Roman" w:eastAsia="Times New Roman" w:hAnsi="Times New Roman" w:cs="Times New Roman"/>
          <w:sz w:val="28"/>
          <w:szCs w:val="28"/>
          <w:lang w:eastAsia="ru-RU"/>
        </w:rPr>
        <w:t xml:space="preserve"> году – </w:t>
      </w:r>
      <w:r w:rsidR="00E47D68" w:rsidRPr="00D83FC8">
        <w:rPr>
          <w:rFonts w:ascii="Times New Roman" w:eastAsia="Times New Roman" w:hAnsi="Times New Roman" w:cs="Times New Roman"/>
          <w:sz w:val="28"/>
          <w:szCs w:val="28"/>
          <w:lang w:eastAsia="ru-RU"/>
        </w:rPr>
        <w:t>8,6</w:t>
      </w:r>
      <w:r w:rsidRPr="00D83FC8">
        <w:rPr>
          <w:rFonts w:ascii="Times New Roman" w:eastAsia="Times New Roman" w:hAnsi="Times New Roman" w:cs="Times New Roman"/>
          <w:sz w:val="28"/>
          <w:szCs w:val="28"/>
          <w:lang w:eastAsia="ru-RU"/>
        </w:rPr>
        <w:t xml:space="preserve"> %, в 202</w:t>
      </w:r>
      <w:r w:rsidR="00E47D68" w:rsidRPr="00D83FC8">
        <w:rPr>
          <w:rFonts w:ascii="Times New Roman" w:eastAsia="Times New Roman" w:hAnsi="Times New Roman" w:cs="Times New Roman"/>
          <w:sz w:val="28"/>
          <w:szCs w:val="28"/>
          <w:lang w:eastAsia="ru-RU"/>
        </w:rPr>
        <w:t>3</w:t>
      </w:r>
      <w:r w:rsidRPr="00D83FC8">
        <w:rPr>
          <w:rFonts w:ascii="Times New Roman" w:eastAsia="Times New Roman" w:hAnsi="Times New Roman" w:cs="Times New Roman"/>
          <w:sz w:val="28"/>
          <w:szCs w:val="28"/>
          <w:lang w:eastAsia="ru-RU"/>
        </w:rPr>
        <w:t xml:space="preserve"> году </w:t>
      </w:r>
      <w:r w:rsidR="00E47D68" w:rsidRPr="00D83FC8">
        <w:rPr>
          <w:rFonts w:ascii="Times New Roman" w:eastAsia="Times New Roman" w:hAnsi="Times New Roman" w:cs="Times New Roman"/>
          <w:sz w:val="28"/>
          <w:szCs w:val="28"/>
          <w:lang w:eastAsia="ru-RU"/>
        </w:rPr>
        <w:t>7,8</w:t>
      </w:r>
      <w:r w:rsidRPr="00D83FC8">
        <w:rPr>
          <w:rFonts w:ascii="Times New Roman" w:eastAsia="Times New Roman" w:hAnsi="Times New Roman" w:cs="Times New Roman"/>
          <w:sz w:val="28"/>
          <w:szCs w:val="28"/>
          <w:lang w:eastAsia="ru-RU"/>
        </w:rPr>
        <w:t xml:space="preserve"> процента.</w:t>
      </w:r>
    </w:p>
    <w:p w:rsidR="0006617C" w:rsidRPr="0006617C" w:rsidRDefault="0006617C" w:rsidP="0006617C">
      <w:pPr>
        <w:tabs>
          <w:tab w:val="left" w:pos="720"/>
        </w:tabs>
        <w:spacing w:after="0" w:line="240" w:lineRule="auto"/>
        <w:ind w:firstLine="720"/>
        <w:contextualSpacing/>
        <w:jc w:val="both"/>
        <w:rPr>
          <w:rFonts w:ascii="Times New Roman" w:eastAsia="Times New Roman" w:hAnsi="Times New Roman" w:cs="Times New Roman"/>
          <w:color w:val="FF0000"/>
          <w:sz w:val="28"/>
          <w:szCs w:val="28"/>
          <w:lang w:eastAsia="ru-RU"/>
        </w:rPr>
      </w:pPr>
    </w:p>
    <w:p w:rsidR="0006617C" w:rsidRPr="0006617C" w:rsidRDefault="0006617C" w:rsidP="0006617C">
      <w:pPr>
        <w:tabs>
          <w:tab w:val="left" w:pos="720"/>
        </w:tabs>
        <w:spacing w:after="0" w:line="240" w:lineRule="auto"/>
        <w:ind w:firstLine="720"/>
        <w:contextualSpacing/>
        <w:jc w:val="both"/>
        <w:rPr>
          <w:rFonts w:ascii="Times New Roman" w:eastAsia="Times New Roman" w:hAnsi="Times New Roman" w:cs="Times New Roman"/>
          <w:color w:val="FF0000"/>
          <w:sz w:val="28"/>
          <w:szCs w:val="28"/>
          <w:lang w:eastAsia="ru-RU"/>
        </w:rPr>
      </w:pPr>
    </w:p>
    <w:p w:rsidR="0006617C" w:rsidRPr="00D83FC8" w:rsidRDefault="0006617C" w:rsidP="000661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83FC8">
        <w:rPr>
          <w:rFonts w:ascii="Times New Roman" w:eastAsia="Times New Roman" w:hAnsi="Times New Roman" w:cs="Times New Roman"/>
          <w:b/>
          <w:sz w:val="28"/>
          <w:szCs w:val="28"/>
          <w:lang w:eastAsia="ru-RU"/>
        </w:rPr>
        <w:t>Подраздел 08 04 «Другие вопросы в области культуры и кинематографии»</w:t>
      </w: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i/>
          <w:color w:val="FF0000"/>
          <w:sz w:val="28"/>
          <w:szCs w:val="28"/>
          <w:lang w:eastAsia="ru-RU"/>
        </w:rPr>
      </w:pP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D83FC8">
        <w:rPr>
          <w:rFonts w:ascii="Times New Roman" w:eastAsia="Times New Roman" w:hAnsi="Times New Roman" w:cs="Times New Roman"/>
          <w:sz w:val="28"/>
          <w:szCs w:val="28"/>
          <w:lang w:eastAsia="ru-RU"/>
        </w:rPr>
        <w:t>В проекте решения бюджетные ассигнования по подразделу на 202</w:t>
      </w:r>
      <w:r w:rsidR="00D83FC8" w:rsidRPr="00D83FC8">
        <w:rPr>
          <w:rFonts w:ascii="Times New Roman" w:eastAsia="Times New Roman" w:hAnsi="Times New Roman" w:cs="Times New Roman"/>
          <w:sz w:val="28"/>
          <w:szCs w:val="28"/>
          <w:lang w:eastAsia="ru-RU"/>
        </w:rPr>
        <w:t xml:space="preserve">1 </w:t>
      </w:r>
      <w:r w:rsidRPr="00D83FC8">
        <w:rPr>
          <w:rFonts w:ascii="Times New Roman" w:eastAsia="Times New Roman" w:hAnsi="Times New Roman" w:cs="Times New Roman"/>
          <w:sz w:val="28"/>
          <w:szCs w:val="28"/>
          <w:lang w:eastAsia="ru-RU"/>
        </w:rPr>
        <w:t xml:space="preserve">год предусмотрены в сумме </w:t>
      </w:r>
      <w:r w:rsidR="00D83FC8" w:rsidRPr="00D83FC8">
        <w:rPr>
          <w:rFonts w:ascii="Times New Roman" w:eastAsia="Times New Roman" w:hAnsi="Times New Roman" w:cs="Times New Roman"/>
          <w:sz w:val="28"/>
          <w:szCs w:val="28"/>
          <w:lang w:eastAsia="ru-RU"/>
        </w:rPr>
        <w:t>2680,4</w:t>
      </w:r>
      <w:r w:rsidRPr="00D83FC8">
        <w:rPr>
          <w:rFonts w:ascii="Times New Roman" w:eastAsia="Times New Roman" w:hAnsi="Times New Roman" w:cs="Times New Roman"/>
          <w:sz w:val="28"/>
          <w:szCs w:val="28"/>
          <w:lang w:eastAsia="ru-RU"/>
        </w:rPr>
        <w:t xml:space="preserve">  тыс. рублей, в  20</w:t>
      </w:r>
      <w:r w:rsidR="00D83FC8" w:rsidRPr="00D83FC8">
        <w:rPr>
          <w:rFonts w:ascii="Times New Roman" w:eastAsia="Times New Roman" w:hAnsi="Times New Roman" w:cs="Times New Roman"/>
          <w:sz w:val="28"/>
          <w:szCs w:val="28"/>
          <w:lang w:eastAsia="ru-RU"/>
        </w:rPr>
        <w:t>20</w:t>
      </w:r>
      <w:r w:rsidRPr="00D83FC8">
        <w:rPr>
          <w:rFonts w:ascii="Times New Roman" w:eastAsia="Times New Roman" w:hAnsi="Times New Roman" w:cs="Times New Roman"/>
          <w:sz w:val="28"/>
          <w:szCs w:val="28"/>
          <w:lang w:eastAsia="ru-RU"/>
        </w:rPr>
        <w:t xml:space="preserve"> года расходы по данному подразделу </w:t>
      </w:r>
      <w:r w:rsidR="00D83FC8" w:rsidRPr="00D83FC8">
        <w:rPr>
          <w:rFonts w:ascii="Times New Roman" w:eastAsia="Times New Roman" w:hAnsi="Times New Roman" w:cs="Times New Roman"/>
          <w:sz w:val="28"/>
          <w:szCs w:val="28"/>
          <w:lang w:eastAsia="ru-RU"/>
        </w:rPr>
        <w:t>составляют - 2707,7 тыс. рублей</w:t>
      </w:r>
      <w:r w:rsidRPr="00D83FC8">
        <w:rPr>
          <w:rFonts w:ascii="Times New Roman" w:eastAsia="Times New Roman" w:hAnsi="Times New Roman" w:cs="Times New Roman"/>
          <w:sz w:val="28"/>
          <w:szCs w:val="28"/>
          <w:lang w:eastAsia="ru-RU"/>
        </w:rPr>
        <w:t>. В 202</w:t>
      </w:r>
      <w:r w:rsidR="00D83FC8" w:rsidRPr="00D83FC8">
        <w:rPr>
          <w:rFonts w:ascii="Times New Roman" w:eastAsia="Times New Roman" w:hAnsi="Times New Roman" w:cs="Times New Roman"/>
          <w:sz w:val="28"/>
          <w:szCs w:val="28"/>
          <w:lang w:eastAsia="ru-RU"/>
        </w:rPr>
        <w:t>2</w:t>
      </w:r>
      <w:r w:rsidRPr="00D83FC8">
        <w:rPr>
          <w:rFonts w:ascii="Times New Roman" w:eastAsia="Times New Roman" w:hAnsi="Times New Roman" w:cs="Times New Roman"/>
          <w:sz w:val="28"/>
          <w:szCs w:val="28"/>
          <w:lang w:eastAsia="ru-RU"/>
        </w:rPr>
        <w:t xml:space="preserve"> году  расходы </w:t>
      </w:r>
      <w:r w:rsidRPr="00D83FC8">
        <w:rPr>
          <w:rFonts w:ascii="Times New Roman" w:eastAsia="Times New Roman" w:hAnsi="Times New Roman" w:cs="Times New Roman"/>
          <w:sz w:val="28"/>
          <w:szCs w:val="28"/>
          <w:lang w:eastAsia="ru-RU"/>
        </w:rPr>
        <w:lastRenderedPageBreak/>
        <w:t xml:space="preserve">по данному подразделу сократятся на </w:t>
      </w:r>
      <w:r w:rsidR="00D83FC8" w:rsidRPr="00D83FC8">
        <w:rPr>
          <w:rFonts w:ascii="Times New Roman" w:eastAsia="Times New Roman" w:hAnsi="Times New Roman" w:cs="Times New Roman"/>
          <w:sz w:val="28"/>
          <w:szCs w:val="28"/>
          <w:lang w:eastAsia="ru-RU"/>
        </w:rPr>
        <w:t>39,2</w:t>
      </w:r>
      <w:r w:rsidRPr="00D83FC8">
        <w:rPr>
          <w:rFonts w:ascii="Times New Roman" w:eastAsia="Times New Roman" w:hAnsi="Times New Roman" w:cs="Times New Roman"/>
          <w:sz w:val="28"/>
          <w:szCs w:val="28"/>
          <w:lang w:eastAsia="ru-RU"/>
        </w:rPr>
        <w:t xml:space="preserve">  тыс. рублей или на </w:t>
      </w:r>
      <w:r w:rsidR="00D83FC8" w:rsidRPr="00D83FC8">
        <w:rPr>
          <w:rFonts w:ascii="Times New Roman" w:eastAsia="Times New Roman" w:hAnsi="Times New Roman" w:cs="Times New Roman"/>
          <w:sz w:val="28"/>
          <w:szCs w:val="28"/>
          <w:lang w:eastAsia="ru-RU"/>
        </w:rPr>
        <w:t>1,5</w:t>
      </w:r>
      <w:r w:rsidRPr="00D83FC8">
        <w:rPr>
          <w:rFonts w:ascii="Times New Roman" w:eastAsia="Times New Roman" w:hAnsi="Times New Roman" w:cs="Times New Roman"/>
          <w:sz w:val="28"/>
          <w:szCs w:val="28"/>
          <w:lang w:eastAsia="ru-RU"/>
        </w:rPr>
        <w:t xml:space="preserve"> %, и  в 202</w:t>
      </w:r>
      <w:r w:rsidR="00D83FC8" w:rsidRPr="00D83FC8">
        <w:rPr>
          <w:rFonts w:ascii="Times New Roman" w:eastAsia="Times New Roman" w:hAnsi="Times New Roman" w:cs="Times New Roman"/>
          <w:sz w:val="28"/>
          <w:szCs w:val="28"/>
          <w:lang w:eastAsia="ru-RU"/>
        </w:rPr>
        <w:t>3</w:t>
      </w:r>
      <w:r w:rsidRPr="00D83FC8">
        <w:rPr>
          <w:rFonts w:ascii="Times New Roman" w:eastAsia="Times New Roman" w:hAnsi="Times New Roman" w:cs="Times New Roman"/>
          <w:sz w:val="28"/>
          <w:szCs w:val="28"/>
          <w:lang w:eastAsia="ru-RU"/>
        </w:rPr>
        <w:t xml:space="preserve"> году на  </w:t>
      </w:r>
      <w:r w:rsidR="00D83FC8" w:rsidRPr="00D83FC8">
        <w:rPr>
          <w:rFonts w:ascii="Times New Roman" w:eastAsia="Times New Roman" w:hAnsi="Times New Roman" w:cs="Times New Roman"/>
          <w:sz w:val="28"/>
          <w:szCs w:val="28"/>
          <w:lang w:eastAsia="ru-RU"/>
        </w:rPr>
        <w:t>81,4</w:t>
      </w:r>
      <w:r w:rsidRPr="00D83FC8">
        <w:rPr>
          <w:rFonts w:ascii="Times New Roman" w:eastAsia="Times New Roman" w:hAnsi="Times New Roman" w:cs="Times New Roman"/>
          <w:sz w:val="28"/>
          <w:szCs w:val="28"/>
          <w:lang w:eastAsia="ru-RU"/>
        </w:rPr>
        <w:t xml:space="preserve"> тыс. рублей, или на </w:t>
      </w:r>
      <w:r w:rsidR="00D83FC8" w:rsidRPr="00D83FC8">
        <w:rPr>
          <w:rFonts w:ascii="Times New Roman" w:eastAsia="Times New Roman" w:hAnsi="Times New Roman" w:cs="Times New Roman"/>
          <w:sz w:val="28"/>
          <w:szCs w:val="28"/>
          <w:lang w:eastAsia="ru-RU"/>
        </w:rPr>
        <w:t>3,1</w:t>
      </w:r>
      <w:r w:rsidRPr="00D83FC8">
        <w:rPr>
          <w:rFonts w:ascii="Times New Roman" w:eastAsia="Times New Roman" w:hAnsi="Times New Roman" w:cs="Times New Roman"/>
          <w:sz w:val="28"/>
          <w:szCs w:val="28"/>
          <w:lang w:eastAsia="ru-RU"/>
        </w:rPr>
        <w:t xml:space="preserve"> % по сравнению с предыдущим годом. </w:t>
      </w:r>
    </w:p>
    <w:p w:rsidR="0006617C" w:rsidRPr="00351874" w:rsidRDefault="0006617C" w:rsidP="00351874">
      <w:pPr>
        <w:shd w:val="clear" w:color="auto" w:fill="FFFFFF"/>
        <w:spacing w:after="0" w:line="240" w:lineRule="auto"/>
        <w:ind w:firstLine="709"/>
        <w:jc w:val="both"/>
        <w:rPr>
          <w:rFonts w:ascii="Times New Roman" w:eastAsia="Times New Roman" w:hAnsi="Times New Roman" w:cs="Times New Roman"/>
          <w:spacing w:val="7"/>
          <w:sz w:val="28"/>
          <w:szCs w:val="28"/>
          <w:lang w:eastAsia="ru-RU"/>
        </w:rPr>
      </w:pPr>
      <w:r w:rsidRPr="00351874">
        <w:rPr>
          <w:rFonts w:ascii="Times New Roman" w:eastAsia="Times New Roman" w:hAnsi="Times New Roman" w:cs="Times New Roman"/>
          <w:spacing w:val="7"/>
          <w:sz w:val="28"/>
          <w:szCs w:val="28"/>
          <w:lang w:eastAsia="ru-RU"/>
        </w:rPr>
        <w:t>В рамках данного подраздела на 202</w:t>
      </w:r>
      <w:r w:rsidR="00D83FC8" w:rsidRPr="00351874">
        <w:rPr>
          <w:rFonts w:ascii="Times New Roman" w:eastAsia="Times New Roman" w:hAnsi="Times New Roman" w:cs="Times New Roman"/>
          <w:spacing w:val="7"/>
          <w:sz w:val="28"/>
          <w:szCs w:val="28"/>
          <w:lang w:eastAsia="ru-RU"/>
        </w:rPr>
        <w:t>1</w:t>
      </w:r>
      <w:r w:rsidRPr="00351874">
        <w:rPr>
          <w:rFonts w:ascii="Times New Roman" w:eastAsia="Times New Roman" w:hAnsi="Times New Roman" w:cs="Times New Roman"/>
          <w:spacing w:val="7"/>
          <w:sz w:val="28"/>
          <w:szCs w:val="28"/>
          <w:lang w:eastAsia="ru-RU"/>
        </w:rPr>
        <w:t xml:space="preserve"> год предусмотрены ассигнования по муниципальной программе «</w:t>
      </w:r>
      <w:r w:rsidR="00D83FC8" w:rsidRPr="00351874">
        <w:rPr>
          <w:rFonts w:ascii="Times New Roman" w:eastAsia="Times New Roman" w:hAnsi="Times New Roman" w:cs="Times New Roman"/>
          <w:spacing w:val="7"/>
          <w:sz w:val="28"/>
          <w:szCs w:val="28"/>
          <w:lang w:eastAsia="ru-RU"/>
        </w:rPr>
        <w:t xml:space="preserve">Совершенствование  муниципального управления в Междуреченском муниципальном районе </w:t>
      </w:r>
      <w:r w:rsidRPr="00351874">
        <w:rPr>
          <w:rFonts w:ascii="Times New Roman" w:eastAsia="Times New Roman" w:hAnsi="Times New Roman" w:cs="Times New Roman"/>
          <w:spacing w:val="7"/>
          <w:sz w:val="28"/>
          <w:szCs w:val="28"/>
          <w:lang w:eastAsia="ru-RU"/>
        </w:rPr>
        <w:t xml:space="preserve"> на 201</w:t>
      </w:r>
      <w:r w:rsidR="00D83FC8" w:rsidRPr="00351874">
        <w:rPr>
          <w:rFonts w:ascii="Times New Roman" w:eastAsia="Times New Roman" w:hAnsi="Times New Roman" w:cs="Times New Roman"/>
          <w:spacing w:val="7"/>
          <w:sz w:val="28"/>
          <w:szCs w:val="28"/>
          <w:lang w:eastAsia="ru-RU"/>
        </w:rPr>
        <w:t>9</w:t>
      </w:r>
      <w:r w:rsidRPr="00351874">
        <w:rPr>
          <w:rFonts w:ascii="Times New Roman" w:eastAsia="Times New Roman" w:hAnsi="Times New Roman" w:cs="Times New Roman"/>
          <w:spacing w:val="7"/>
          <w:sz w:val="28"/>
          <w:szCs w:val="28"/>
          <w:lang w:eastAsia="ru-RU"/>
        </w:rPr>
        <w:t>-202</w:t>
      </w:r>
      <w:r w:rsidR="00D83FC8" w:rsidRPr="00351874">
        <w:rPr>
          <w:rFonts w:ascii="Times New Roman" w:eastAsia="Times New Roman" w:hAnsi="Times New Roman" w:cs="Times New Roman"/>
          <w:spacing w:val="7"/>
          <w:sz w:val="28"/>
          <w:szCs w:val="28"/>
          <w:lang w:eastAsia="ru-RU"/>
        </w:rPr>
        <w:t>3</w:t>
      </w:r>
      <w:r w:rsidRPr="00351874">
        <w:rPr>
          <w:rFonts w:ascii="Times New Roman" w:eastAsia="Times New Roman" w:hAnsi="Times New Roman" w:cs="Times New Roman"/>
          <w:spacing w:val="7"/>
          <w:sz w:val="28"/>
          <w:szCs w:val="28"/>
          <w:lang w:eastAsia="ru-RU"/>
        </w:rPr>
        <w:t xml:space="preserve"> годы</w:t>
      </w:r>
      <w:r w:rsidR="00D83FC8" w:rsidRPr="00351874">
        <w:rPr>
          <w:rFonts w:ascii="Times New Roman" w:eastAsia="Times New Roman" w:hAnsi="Times New Roman" w:cs="Times New Roman"/>
          <w:spacing w:val="7"/>
          <w:sz w:val="28"/>
          <w:szCs w:val="28"/>
          <w:lang w:eastAsia="ru-RU"/>
        </w:rPr>
        <w:t xml:space="preserve">» </w:t>
      </w:r>
      <w:r w:rsidRPr="00351874">
        <w:rPr>
          <w:rFonts w:ascii="Times New Roman" w:eastAsia="Times New Roman" w:hAnsi="Times New Roman" w:cs="Times New Roman"/>
          <w:spacing w:val="7"/>
          <w:sz w:val="28"/>
          <w:szCs w:val="28"/>
          <w:lang w:eastAsia="ru-RU"/>
        </w:rPr>
        <w:t xml:space="preserve">сумме </w:t>
      </w:r>
      <w:r w:rsidR="00D83FC8" w:rsidRPr="00351874">
        <w:rPr>
          <w:rFonts w:ascii="Times New Roman" w:eastAsia="Times New Roman" w:hAnsi="Times New Roman" w:cs="Times New Roman"/>
          <w:spacing w:val="7"/>
          <w:sz w:val="28"/>
          <w:szCs w:val="28"/>
          <w:lang w:eastAsia="ru-RU"/>
        </w:rPr>
        <w:t>2680,4</w:t>
      </w:r>
      <w:r w:rsidRPr="00351874">
        <w:rPr>
          <w:rFonts w:ascii="Times New Roman" w:eastAsia="Times New Roman" w:hAnsi="Times New Roman" w:cs="Times New Roman"/>
          <w:spacing w:val="7"/>
          <w:sz w:val="28"/>
          <w:szCs w:val="28"/>
          <w:lang w:eastAsia="ru-RU"/>
        </w:rPr>
        <w:t xml:space="preserve"> тыс. рублей</w:t>
      </w:r>
      <w:r w:rsidR="00351874" w:rsidRPr="00351874">
        <w:rPr>
          <w:rFonts w:ascii="Times New Roman" w:eastAsia="Times New Roman" w:hAnsi="Times New Roman" w:cs="Times New Roman"/>
          <w:spacing w:val="7"/>
          <w:sz w:val="28"/>
          <w:szCs w:val="28"/>
          <w:lang w:eastAsia="ru-RU"/>
        </w:rPr>
        <w:t xml:space="preserve"> </w:t>
      </w:r>
      <w:r w:rsidRPr="00351874">
        <w:rPr>
          <w:rFonts w:ascii="Times New Roman" w:eastAsia="Times New Roman" w:hAnsi="Times New Roman" w:cs="Times New Roman"/>
          <w:spacing w:val="7"/>
          <w:sz w:val="28"/>
          <w:szCs w:val="28"/>
          <w:lang w:eastAsia="ru-RU"/>
        </w:rPr>
        <w:t xml:space="preserve">на подпрограмму </w:t>
      </w:r>
      <w:r w:rsidRPr="00351874">
        <w:rPr>
          <w:rFonts w:ascii="Times New Roman" w:hAnsi="Times New Roman" w:cs="Times New Roman"/>
          <w:sz w:val="28"/>
          <w:szCs w:val="28"/>
        </w:rPr>
        <w:t>«</w:t>
      </w:r>
      <w:r w:rsidR="00D83FC8" w:rsidRPr="00351874">
        <w:rPr>
          <w:rFonts w:ascii="Times New Roman" w:hAnsi="Times New Roman" w:cs="Times New Roman"/>
          <w:sz w:val="28"/>
          <w:szCs w:val="28"/>
        </w:rPr>
        <w:t>Обеспечение деятельности по обслуживанию органов местного самоуправления и бюджетных учреждений</w:t>
      </w:r>
      <w:r w:rsidRPr="00351874">
        <w:rPr>
          <w:rFonts w:ascii="Times New Roman" w:hAnsi="Times New Roman" w:cs="Times New Roman"/>
          <w:sz w:val="28"/>
          <w:szCs w:val="28"/>
        </w:rPr>
        <w:t>» на обеспечение функци</w:t>
      </w:r>
      <w:r w:rsidR="00D83FC8" w:rsidRPr="00351874">
        <w:rPr>
          <w:rFonts w:ascii="Times New Roman" w:hAnsi="Times New Roman" w:cs="Times New Roman"/>
          <w:sz w:val="28"/>
          <w:szCs w:val="28"/>
        </w:rPr>
        <w:t>онирования казенного учреждения;</w:t>
      </w:r>
    </w:p>
    <w:p w:rsidR="00D83FC8" w:rsidRPr="0006617C" w:rsidRDefault="00D83FC8" w:rsidP="0006617C">
      <w:pPr>
        <w:shd w:val="clear" w:color="auto" w:fill="FFFFFF"/>
        <w:spacing w:after="0" w:line="240" w:lineRule="auto"/>
        <w:ind w:firstLine="709"/>
        <w:jc w:val="both"/>
        <w:rPr>
          <w:rFonts w:ascii="Times New Roman" w:hAnsi="Times New Roman" w:cs="Times New Roman"/>
          <w:color w:val="FF0000"/>
          <w:sz w:val="28"/>
          <w:szCs w:val="28"/>
        </w:rPr>
      </w:pPr>
    </w:p>
    <w:p w:rsidR="0006617C" w:rsidRPr="00351874" w:rsidRDefault="0006617C" w:rsidP="0006617C">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351874">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351874" w:rsidRPr="00351874">
        <w:rPr>
          <w:rFonts w:ascii="Times New Roman" w:eastAsia="Times New Roman" w:hAnsi="Times New Roman" w:cs="Times New Roman"/>
          <w:sz w:val="28"/>
          <w:szCs w:val="28"/>
          <w:lang w:eastAsia="ru-RU"/>
        </w:rPr>
        <w:t>1</w:t>
      </w:r>
      <w:r w:rsidRPr="00351874">
        <w:rPr>
          <w:rFonts w:ascii="Times New Roman" w:eastAsia="Times New Roman" w:hAnsi="Times New Roman" w:cs="Times New Roman"/>
          <w:sz w:val="28"/>
          <w:szCs w:val="28"/>
          <w:lang w:eastAsia="ru-RU"/>
        </w:rPr>
        <w:t xml:space="preserve"> году –</w:t>
      </w:r>
      <w:r w:rsidR="00351874" w:rsidRPr="00351874">
        <w:rPr>
          <w:rFonts w:ascii="Times New Roman" w:eastAsia="Times New Roman" w:hAnsi="Times New Roman" w:cs="Times New Roman"/>
          <w:sz w:val="28"/>
          <w:szCs w:val="28"/>
          <w:lang w:eastAsia="ru-RU"/>
        </w:rPr>
        <w:t>0,9</w:t>
      </w:r>
      <w:r w:rsidRPr="00351874">
        <w:rPr>
          <w:rFonts w:ascii="Times New Roman" w:eastAsia="Times New Roman" w:hAnsi="Times New Roman" w:cs="Times New Roman"/>
          <w:sz w:val="28"/>
          <w:szCs w:val="28"/>
          <w:lang w:eastAsia="ru-RU"/>
        </w:rPr>
        <w:t xml:space="preserve"> %, в 202</w:t>
      </w:r>
      <w:r w:rsidR="00351874" w:rsidRPr="00351874">
        <w:rPr>
          <w:rFonts w:ascii="Times New Roman" w:eastAsia="Times New Roman" w:hAnsi="Times New Roman" w:cs="Times New Roman"/>
          <w:sz w:val="28"/>
          <w:szCs w:val="28"/>
          <w:lang w:eastAsia="ru-RU"/>
        </w:rPr>
        <w:t>2</w:t>
      </w:r>
      <w:r w:rsidRPr="00351874">
        <w:rPr>
          <w:rFonts w:ascii="Times New Roman" w:eastAsia="Times New Roman" w:hAnsi="Times New Roman" w:cs="Times New Roman"/>
          <w:sz w:val="28"/>
          <w:szCs w:val="28"/>
          <w:lang w:eastAsia="ru-RU"/>
        </w:rPr>
        <w:t xml:space="preserve"> году – 1,1 %, в 202</w:t>
      </w:r>
      <w:r w:rsidR="00351874" w:rsidRPr="00351874">
        <w:rPr>
          <w:rFonts w:ascii="Times New Roman" w:eastAsia="Times New Roman" w:hAnsi="Times New Roman" w:cs="Times New Roman"/>
          <w:sz w:val="28"/>
          <w:szCs w:val="28"/>
          <w:lang w:eastAsia="ru-RU"/>
        </w:rPr>
        <w:t>1</w:t>
      </w:r>
      <w:r w:rsidRPr="00351874">
        <w:rPr>
          <w:rFonts w:ascii="Times New Roman" w:eastAsia="Times New Roman" w:hAnsi="Times New Roman" w:cs="Times New Roman"/>
          <w:sz w:val="28"/>
          <w:szCs w:val="28"/>
          <w:lang w:eastAsia="ru-RU"/>
        </w:rPr>
        <w:t xml:space="preserve"> году 1,0 процент.</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b/>
          <w:color w:val="FF0000"/>
          <w:sz w:val="28"/>
          <w:szCs w:val="28"/>
          <w:lang w:eastAsia="ru-RU"/>
        </w:rPr>
      </w:pPr>
    </w:p>
    <w:p w:rsidR="0006617C" w:rsidRDefault="0006617C" w:rsidP="00066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51874">
        <w:rPr>
          <w:rFonts w:ascii="Times New Roman" w:eastAsia="Times New Roman" w:hAnsi="Times New Roman" w:cs="Times New Roman"/>
          <w:b/>
          <w:sz w:val="28"/>
          <w:szCs w:val="28"/>
          <w:lang w:eastAsia="ru-RU"/>
        </w:rPr>
        <w:t>Выводы:</w:t>
      </w:r>
    </w:p>
    <w:p w:rsidR="0006617C" w:rsidRPr="0006617C" w:rsidRDefault="0006617C" w:rsidP="0006617C">
      <w:pPr>
        <w:autoSpaceDE w:val="0"/>
        <w:autoSpaceDN w:val="0"/>
        <w:adjustRightInd w:val="0"/>
        <w:spacing w:after="0" w:line="240" w:lineRule="auto"/>
        <w:jc w:val="both"/>
        <w:rPr>
          <w:rFonts w:ascii="Times New Roman" w:eastAsia="Times New Roman" w:hAnsi="Times New Roman" w:cs="Times New Roman"/>
          <w:b/>
          <w:color w:val="FF0000"/>
          <w:sz w:val="28"/>
          <w:szCs w:val="28"/>
          <w:lang w:eastAsia="ru-RU"/>
        </w:rPr>
      </w:pPr>
    </w:p>
    <w:p w:rsidR="0006617C" w:rsidRPr="00201145" w:rsidRDefault="0006617C" w:rsidP="0006617C">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201145">
        <w:rPr>
          <w:rFonts w:ascii="Times New Roman" w:eastAsia="Times New Roman" w:hAnsi="Times New Roman" w:cs="Times New Roman"/>
          <w:sz w:val="28"/>
          <w:szCs w:val="28"/>
          <w:lang w:eastAsia="ru-RU"/>
        </w:rPr>
        <w:t>1. По разделу «Культура</w:t>
      </w:r>
      <w:r w:rsidR="00D44038">
        <w:rPr>
          <w:rFonts w:ascii="Times New Roman" w:eastAsia="Times New Roman" w:hAnsi="Times New Roman" w:cs="Times New Roman"/>
          <w:sz w:val="28"/>
          <w:szCs w:val="28"/>
          <w:lang w:eastAsia="ru-RU"/>
        </w:rPr>
        <w:t>,</w:t>
      </w:r>
      <w:r w:rsidRPr="00201145">
        <w:rPr>
          <w:rFonts w:ascii="Times New Roman" w:eastAsia="Times New Roman" w:hAnsi="Times New Roman" w:cs="Times New Roman"/>
          <w:sz w:val="28"/>
          <w:szCs w:val="28"/>
          <w:lang w:eastAsia="ru-RU"/>
        </w:rPr>
        <w:t xml:space="preserve"> кинематография» запланировано у</w:t>
      </w:r>
      <w:r w:rsidR="00201145" w:rsidRPr="00201145">
        <w:rPr>
          <w:rFonts w:ascii="Times New Roman" w:eastAsia="Times New Roman" w:hAnsi="Times New Roman" w:cs="Times New Roman"/>
          <w:sz w:val="28"/>
          <w:szCs w:val="28"/>
          <w:lang w:eastAsia="ru-RU"/>
        </w:rPr>
        <w:t>величение</w:t>
      </w:r>
      <w:r w:rsidRPr="00201145">
        <w:rPr>
          <w:rFonts w:ascii="Times New Roman" w:eastAsia="Times New Roman" w:hAnsi="Times New Roman" w:cs="Times New Roman"/>
          <w:sz w:val="28"/>
          <w:szCs w:val="28"/>
          <w:lang w:eastAsia="ru-RU"/>
        </w:rPr>
        <w:t xml:space="preserve"> расходов на </w:t>
      </w:r>
      <w:r w:rsidR="00201145" w:rsidRPr="00201145">
        <w:rPr>
          <w:rFonts w:ascii="Times New Roman" w:eastAsia="Times New Roman" w:hAnsi="Times New Roman" w:cs="Times New Roman"/>
          <w:sz w:val="28"/>
          <w:szCs w:val="28"/>
          <w:lang w:eastAsia="ru-RU"/>
        </w:rPr>
        <w:t>1859,3</w:t>
      </w:r>
      <w:r w:rsidRPr="00201145">
        <w:rPr>
          <w:rFonts w:ascii="Times New Roman" w:eastAsia="Times New Roman" w:hAnsi="Times New Roman" w:cs="Times New Roman"/>
          <w:sz w:val="28"/>
          <w:szCs w:val="28"/>
          <w:lang w:eastAsia="ru-RU"/>
        </w:rPr>
        <w:t xml:space="preserve"> тыс. рублей, или </w:t>
      </w:r>
      <w:r w:rsidR="00201145" w:rsidRPr="00201145">
        <w:rPr>
          <w:rFonts w:ascii="Times New Roman" w:eastAsia="Times New Roman" w:hAnsi="Times New Roman" w:cs="Times New Roman"/>
          <w:sz w:val="28"/>
          <w:szCs w:val="28"/>
          <w:lang w:eastAsia="ru-RU"/>
        </w:rPr>
        <w:t>на 6,3%, увеличение связано с тем,</w:t>
      </w:r>
      <w:r w:rsidRPr="00201145">
        <w:rPr>
          <w:rFonts w:ascii="Times New Roman" w:eastAsia="Times New Roman" w:hAnsi="Times New Roman" w:cs="Times New Roman"/>
          <w:sz w:val="28"/>
          <w:szCs w:val="28"/>
          <w:lang w:eastAsia="ru-RU"/>
        </w:rPr>
        <w:t xml:space="preserve"> </w:t>
      </w:r>
      <w:r w:rsidR="00201145" w:rsidRPr="00201145">
        <w:rPr>
          <w:rFonts w:ascii="Times New Roman" w:eastAsia="Times New Roman" w:hAnsi="Times New Roman" w:cs="Times New Roman"/>
          <w:sz w:val="28"/>
          <w:szCs w:val="28"/>
          <w:lang w:eastAsia="ru-RU"/>
        </w:rPr>
        <w:t>что на 2021 год  планируются  расходы за счет субсидии   из бюджета области на капитальный ремонт здания  БУК ММР «Центр культурного развития» с. Шуйское в с</w:t>
      </w:r>
      <w:r w:rsidR="00D44038">
        <w:rPr>
          <w:rFonts w:ascii="Times New Roman" w:eastAsia="Times New Roman" w:hAnsi="Times New Roman" w:cs="Times New Roman"/>
          <w:sz w:val="28"/>
          <w:szCs w:val="28"/>
          <w:lang w:eastAsia="ru-RU"/>
        </w:rPr>
        <w:t>умме 5734,1 тыс. рублей, в 2020</w:t>
      </w:r>
      <w:r w:rsidR="00201145" w:rsidRPr="00201145">
        <w:rPr>
          <w:rFonts w:ascii="Times New Roman" w:eastAsia="Times New Roman" w:hAnsi="Times New Roman" w:cs="Times New Roman"/>
          <w:sz w:val="28"/>
          <w:szCs w:val="28"/>
          <w:lang w:eastAsia="ru-RU"/>
        </w:rPr>
        <w:t xml:space="preserve"> году аналогичные расходы отсутствуют.</w:t>
      </w:r>
    </w:p>
    <w:p w:rsidR="0006617C" w:rsidRPr="0006617C" w:rsidRDefault="0006617C" w:rsidP="000661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p>
    <w:p w:rsidR="0006617C" w:rsidRPr="00201145" w:rsidRDefault="0006617C" w:rsidP="000661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01145">
        <w:rPr>
          <w:rFonts w:ascii="Times New Roman" w:eastAsia="Times New Roman" w:hAnsi="Times New Roman" w:cs="Times New Roman"/>
          <w:sz w:val="28"/>
          <w:szCs w:val="28"/>
          <w:lang w:eastAsia="ru-RU"/>
        </w:rPr>
        <w:t>2. Объем расходов  будет снижен в 202</w:t>
      </w:r>
      <w:r w:rsidR="00201145" w:rsidRPr="00201145">
        <w:rPr>
          <w:rFonts w:ascii="Times New Roman" w:eastAsia="Times New Roman" w:hAnsi="Times New Roman" w:cs="Times New Roman"/>
          <w:sz w:val="28"/>
          <w:szCs w:val="28"/>
          <w:lang w:eastAsia="ru-RU"/>
        </w:rPr>
        <w:t>2</w:t>
      </w:r>
      <w:r w:rsidRPr="00201145">
        <w:rPr>
          <w:rFonts w:ascii="Times New Roman" w:eastAsia="Times New Roman" w:hAnsi="Times New Roman" w:cs="Times New Roman"/>
          <w:sz w:val="28"/>
          <w:szCs w:val="28"/>
          <w:lang w:eastAsia="ru-RU"/>
        </w:rPr>
        <w:t xml:space="preserve"> году на </w:t>
      </w:r>
      <w:r w:rsidR="00201145" w:rsidRPr="00201145">
        <w:rPr>
          <w:rFonts w:ascii="Times New Roman" w:eastAsia="Times New Roman" w:hAnsi="Times New Roman" w:cs="Times New Roman"/>
          <w:sz w:val="28"/>
          <w:szCs w:val="28"/>
          <w:lang w:eastAsia="ru-RU"/>
        </w:rPr>
        <w:t>8555,0</w:t>
      </w:r>
      <w:r w:rsidRPr="00201145">
        <w:rPr>
          <w:rFonts w:ascii="Times New Roman" w:eastAsia="Times New Roman" w:hAnsi="Times New Roman" w:cs="Times New Roman"/>
          <w:sz w:val="28"/>
          <w:szCs w:val="28"/>
          <w:lang w:eastAsia="ru-RU"/>
        </w:rPr>
        <w:t xml:space="preserve"> тыс. рублей, или на  </w:t>
      </w:r>
      <w:r w:rsidR="00201145" w:rsidRPr="00201145">
        <w:rPr>
          <w:rFonts w:ascii="Times New Roman" w:eastAsia="Times New Roman" w:hAnsi="Times New Roman" w:cs="Times New Roman"/>
          <w:sz w:val="28"/>
          <w:szCs w:val="28"/>
          <w:lang w:eastAsia="ru-RU"/>
        </w:rPr>
        <w:t>27,2</w:t>
      </w:r>
      <w:r w:rsidRPr="00201145">
        <w:rPr>
          <w:rFonts w:ascii="Times New Roman" w:eastAsia="Times New Roman" w:hAnsi="Times New Roman" w:cs="Times New Roman"/>
          <w:sz w:val="28"/>
          <w:szCs w:val="28"/>
          <w:lang w:eastAsia="ru-RU"/>
        </w:rPr>
        <w:t xml:space="preserve"> %  по сравнению с 202</w:t>
      </w:r>
      <w:r w:rsidR="00201145" w:rsidRPr="00201145">
        <w:rPr>
          <w:rFonts w:ascii="Times New Roman" w:eastAsia="Times New Roman" w:hAnsi="Times New Roman" w:cs="Times New Roman"/>
          <w:sz w:val="28"/>
          <w:szCs w:val="28"/>
          <w:lang w:eastAsia="ru-RU"/>
        </w:rPr>
        <w:t>1</w:t>
      </w:r>
      <w:r w:rsidRPr="00201145">
        <w:rPr>
          <w:rFonts w:ascii="Times New Roman" w:eastAsia="Times New Roman" w:hAnsi="Times New Roman" w:cs="Times New Roman"/>
          <w:sz w:val="28"/>
          <w:szCs w:val="28"/>
          <w:lang w:eastAsia="ru-RU"/>
        </w:rPr>
        <w:t xml:space="preserve"> годом,  в 202</w:t>
      </w:r>
      <w:r w:rsidR="00201145" w:rsidRPr="00201145">
        <w:rPr>
          <w:rFonts w:ascii="Times New Roman" w:eastAsia="Times New Roman" w:hAnsi="Times New Roman" w:cs="Times New Roman"/>
          <w:sz w:val="28"/>
          <w:szCs w:val="28"/>
          <w:lang w:eastAsia="ru-RU"/>
        </w:rPr>
        <w:t>3</w:t>
      </w:r>
      <w:r w:rsidRPr="00201145">
        <w:rPr>
          <w:rFonts w:ascii="Times New Roman" w:eastAsia="Times New Roman" w:hAnsi="Times New Roman" w:cs="Times New Roman"/>
          <w:sz w:val="28"/>
          <w:szCs w:val="28"/>
          <w:lang w:eastAsia="ru-RU"/>
        </w:rPr>
        <w:t xml:space="preserve"> году –</w:t>
      </w:r>
      <w:r w:rsidR="00201145" w:rsidRPr="00201145">
        <w:rPr>
          <w:rFonts w:ascii="Times New Roman" w:eastAsia="Times New Roman" w:hAnsi="Times New Roman" w:cs="Times New Roman"/>
          <w:sz w:val="28"/>
          <w:szCs w:val="28"/>
          <w:lang w:eastAsia="ru-RU"/>
        </w:rPr>
        <w:t>651,0 тыс. рублей, или на  28</w:t>
      </w:r>
      <w:r w:rsidRPr="00201145">
        <w:rPr>
          <w:rFonts w:ascii="Times New Roman" w:eastAsia="Times New Roman" w:hAnsi="Times New Roman" w:cs="Times New Roman"/>
          <w:sz w:val="28"/>
          <w:szCs w:val="28"/>
          <w:lang w:eastAsia="ru-RU"/>
        </w:rPr>
        <w:t>% по сравнению с 202</w:t>
      </w:r>
      <w:r w:rsidR="00201145" w:rsidRPr="00201145">
        <w:rPr>
          <w:rFonts w:ascii="Times New Roman" w:eastAsia="Times New Roman" w:hAnsi="Times New Roman" w:cs="Times New Roman"/>
          <w:sz w:val="28"/>
          <w:szCs w:val="28"/>
          <w:lang w:eastAsia="ru-RU"/>
        </w:rPr>
        <w:t>2</w:t>
      </w:r>
      <w:r w:rsidRPr="00201145">
        <w:rPr>
          <w:rFonts w:ascii="Times New Roman" w:eastAsia="Times New Roman" w:hAnsi="Times New Roman" w:cs="Times New Roman"/>
          <w:sz w:val="28"/>
          <w:szCs w:val="28"/>
          <w:lang w:eastAsia="ru-RU"/>
        </w:rPr>
        <w:t xml:space="preserve"> годом.</w:t>
      </w:r>
    </w:p>
    <w:p w:rsidR="0006617C" w:rsidRPr="00201145" w:rsidRDefault="0006617C" w:rsidP="0006617C">
      <w:pPr>
        <w:spacing w:after="0" w:line="240" w:lineRule="auto"/>
        <w:ind w:firstLine="708"/>
        <w:jc w:val="both"/>
        <w:rPr>
          <w:rFonts w:ascii="Times New Roman" w:eastAsia="Times New Roman" w:hAnsi="Times New Roman" w:cs="Times New Roman"/>
          <w:sz w:val="28"/>
          <w:szCs w:val="28"/>
          <w:lang w:eastAsia="ru-RU"/>
        </w:rPr>
      </w:pPr>
    </w:p>
    <w:p w:rsidR="0006617C" w:rsidRPr="00201145" w:rsidRDefault="0006617C" w:rsidP="0006617C">
      <w:pPr>
        <w:spacing w:after="0" w:line="240" w:lineRule="auto"/>
        <w:ind w:firstLine="708"/>
        <w:jc w:val="both"/>
        <w:rPr>
          <w:rFonts w:ascii="Times New Roman" w:eastAsia="Times New Roman" w:hAnsi="Times New Roman" w:cs="Times New Roman"/>
          <w:sz w:val="28"/>
          <w:szCs w:val="28"/>
          <w:lang w:eastAsia="ru-RU"/>
        </w:rPr>
      </w:pPr>
    </w:p>
    <w:p w:rsidR="0006617C" w:rsidRPr="00201145" w:rsidRDefault="0006617C" w:rsidP="0006617C">
      <w:pPr>
        <w:spacing w:after="0" w:line="240" w:lineRule="auto"/>
        <w:ind w:firstLine="708"/>
        <w:jc w:val="both"/>
        <w:rPr>
          <w:rFonts w:ascii="Times New Roman" w:eastAsia="Times New Roman" w:hAnsi="Times New Roman" w:cs="Times New Roman"/>
          <w:sz w:val="28"/>
          <w:szCs w:val="28"/>
          <w:lang w:eastAsia="ru-RU"/>
        </w:rPr>
      </w:pPr>
    </w:p>
    <w:p w:rsidR="0006617C" w:rsidRPr="00201145" w:rsidRDefault="0006617C" w:rsidP="0006617C">
      <w:pPr>
        <w:keepNext/>
        <w:spacing w:after="0" w:line="240" w:lineRule="auto"/>
        <w:jc w:val="center"/>
        <w:outlineLvl w:val="2"/>
        <w:rPr>
          <w:rFonts w:ascii="Times New Roman" w:eastAsia="Times New Roman" w:hAnsi="Times New Roman" w:cs="Times New Roman"/>
          <w:b/>
          <w:bCs/>
          <w:sz w:val="28"/>
          <w:szCs w:val="28"/>
          <w:lang w:eastAsia="ru-RU"/>
        </w:rPr>
      </w:pPr>
      <w:bookmarkStart w:id="22" w:name="_Toc340744303"/>
      <w:r w:rsidRPr="00201145">
        <w:rPr>
          <w:rFonts w:ascii="Times New Roman" w:eastAsia="Times New Roman" w:hAnsi="Times New Roman" w:cs="Times New Roman"/>
          <w:b/>
          <w:bCs/>
          <w:sz w:val="28"/>
          <w:szCs w:val="28"/>
          <w:lang w:eastAsia="ru-RU"/>
        </w:rPr>
        <w:t>Раздел 09 00  «Здравоохранение»</w:t>
      </w:r>
      <w:bookmarkEnd w:id="21"/>
      <w:bookmarkEnd w:id="22"/>
    </w:p>
    <w:p w:rsidR="0006617C" w:rsidRPr="00201145" w:rsidRDefault="0006617C" w:rsidP="0006617C">
      <w:pPr>
        <w:spacing w:after="0" w:line="240" w:lineRule="auto"/>
        <w:contextualSpacing/>
        <w:rPr>
          <w:rFonts w:ascii="Times New Roman" w:eastAsia="Times New Roman" w:hAnsi="Times New Roman" w:cs="Times New Roman"/>
          <w:sz w:val="24"/>
          <w:szCs w:val="24"/>
          <w:lang w:eastAsia="ru-RU"/>
        </w:rPr>
      </w:pPr>
    </w:p>
    <w:p w:rsidR="0006617C" w:rsidRDefault="0006617C" w:rsidP="0006617C">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r w:rsidRPr="00201145">
        <w:rPr>
          <w:rFonts w:ascii="Times New Roman" w:eastAsia="Times New Roman" w:hAnsi="Times New Roman" w:cs="Times New Roman"/>
          <w:sz w:val="28"/>
          <w:szCs w:val="28"/>
          <w:lang w:eastAsia="ru-RU"/>
        </w:rPr>
        <w:t>В данном разделе планируются расходы за счет субвенции из областного бюджета            на осуществление полномочий в соответствии   с законом области от 25 декабря 2013 года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 и на осуществление отдельных государственных полномочий  в соответствии с законом области от 15 января 2013 года «2966-ОЗ  «О наделении органов местного самоуправления  отдельными государственными полномочиями по отлову  и содержание бездомных животных» в 202</w:t>
      </w:r>
      <w:r w:rsidR="00201145" w:rsidRPr="00201145">
        <w:rPr>
          <w:rFonts w:ascii="Times New Roman" w:eastAsia="Times New Roman" w:hAnsi="Times New Roman" w:cs="Times New Roman"/>
          <w:sz w:val="28"/>
          <w:szCs w:val="28"/>
          <w:lang w:eastAsia="ru-RU"/>
        </w:rPr>
        <w:t>1</w:t>
      </w:r>
      <w:r w:rsidRPr="00201145">
        <w:rPr>
          <w:rFonts w:ascii="Times New Roman" w:eastAsia="Times New Roman" w:hAnsi="Times New Roman" w:cs="Times New Roman"/>
          <w:sz w:val="28"/>
          <w:szCs w:val="28"/>
          <w:lang w:eastAsia="ru-RU"/>
        </w:rPr>
        <w:t xml:space="preserve"> году проектом предусматриваются ассигнования  в сумме </w:t>
      </w:r>
      <w:r w:rsidR="00201145" w:rsidRPr="00201145">
        <w:rPr>
          <w:rFonts w:ascii="Times New Roman" w:eastAsia="Times New Roman" w:hAnsi="Times New Roman" w:cs="Times New Roman"/>
          <w:sz w:val="28"/>
          <w:szCs w:val="28"/>
          <w:lang w:eastAsia="ru-RU"/>
        </w:rPr>
        <w:t>275,3</w:t>
      </w:r>
      <w:r w:rsidRPr="00201145">
        <w:rPr>
          <w:rFonts w:ascii="Times New Roman" w:eastAsia="Times New Roman" w:hAnsi="Times New Roman" w:cs="Times New Roman"/>
          <w:sz w:val="28"/>
          <w:szCs w:val="28"/>
          <w:lang w:eastAsia="ru-RU"/>
        </w:rPr>
        <w:t xml:space="preserve"> тыс. рублей, что </w:t>
      </w:r>
      <w:r w:rsidR="00201145" w:rsidRPr="00201145">
        <w:rPr>
          <w:rFonts w:ascii="Times New Roman" w:eastAsia="Times New Roman" w:hAnsi="Times New Roman" w:cs="Times New Roman"/>
          <w:sz w:val="28"/>
          <w:szCs w:val="28"/>
          <w:lang w:eastAsia="ru-RU"/>
        </w:rPr>
        <w:t>выше</w:t>
      </w:r>
      <w:r w:rsidRPr="00201145">
        <w:rPr>
          <w:rFonts w:ascii="Times New Roman" w:eastAsia="Times New Roman" w:hAnsi="Times New Roman" w:cs="Times New Roman"/>
          <w:sz w:val="28"/>
          <w:szCs w:val="28"/>
          <w:lang w:eastAsia="ru-RU"/>
        </w:rPr>
        <w:t xml:space="preserve"> уровня 20</w:t>
      </w:r>
      <w:r w:rsidR="00201145" w:rsidRPr="00201145">
        <w:rPr>
          <w:rFonts w:ascii="Times New Roman" w:eastAsia="Times New Roman" w:hAnsi="Times New Roman" w:cs="Times New Roman"/>
          <w:sz w:val="28"/>
          <w:szCs w:val="28"/>
          <w:lang w:eastAsia="ru-RU"/>
        </w:rPr>
        <w:t>20</w:t>
      </w:r>
      <w:r w:rsidRPr="00201145">
        <w:rPr>
          <w:rFonts w:ascii="Times New Roman" w:eastAsia="Times New Roman" w:hAnsi="Times New Roman" w:cs="Times New Roman"/>
          <w:sz w:val="28"/>
          <w:szCs w:val="28"/>
          <w:lang w:eastAsia="ru-RU"/>
        </w:rPr>
        <w:t xml:space="preserve"> года на </w:t>
      </w:r>
      <w:r w:rsidR="00201145" w:rsidRPr="00201145">
        <w:rPr>
          <w:rFonts w:ascii="Times New Roman" w:eastAsia="Times New Roman" w:hAnsi="Times New Roman" w:cs="Times New Roman"/>
          <w:sz w:val="28"/>
          <w:szCs w:val="28"/>
          <w:lang w:eastAsia="ru-RU"/>
        </w:rPr>
        <w:t>110,0</w:t>
      </w:r>
      <w:r w:rsidRPr="00201145">
        <w:rPr>
          <w:rFonts w:ascii="Times New Roman" w:eastAsia="Times New Roman" w:hAnsi="Times New Roman" w:cs="Times New Roman"/>
          <w:sz w:val="28"/>
          <w:szCs w:val="28"/>
          <w:lang w:eastAsia="ru-RU"/>
        </w:rPr>
        <w:t xml:space="preserve"> тыс. рублей, или на </w:t>
      </w:r>
      <w:r w:rsidR="00201145" w:rsidRPr="00201145">
        <w:rPr>
          <w:rFonts w:ascii="Times New Roman" w:eastAsia="Times New Roman" w:hAnsi="Times New Roman" w:cs="Times New Roman"/>
          <w:sz w:val="28"/>
          <w:szCs w:val="28"/>
          <w:lang w:eastAsia="ru-RU"/>
        </w:rPr>
        <w:t>66,5</w:t>
      </w:r>
      <w:r w:rsidRPr="00201145">
        <w:rPr>
          <w:rFonts w:ascii="Times New Roman" w:eastAsia="Times New Roman" w:hAnsi="Times New Roman" w:cs="Times New Roman"/>
          <w:sz w:val="28"/>
          <w:szCs w:val="28"/>
          <w:lang w:eastAsia="ru-RU"/>
        </w:rPr>
        <w:t>%  и на плановом периоде 202</w:t>
      </w:r>
      <w:r w:rsidR="00201145" w:rsidRPr="00201145">
        <w:rPr>
          <w:rFonts w:ascii="Times New Roman" w:eastAsia="Times New Roman" w:hAnsi="Times New Roman" w:cs="Times New Roman"/>
          <w:sz w:val="28"/>
          <w:szCs w:val="28"/>
          <w:lang w:eastAsia="ru-RU"/>
        </w:rPr>
        <w:t>2</w:t>
      </w:r>
      <w:r w:rsidRPr="00201145">
        <w:rPr>
          <w:rFonts w:ascii="Times New Roman" w:eastAsia="Times New Roman" w:hAnsi="Times New Roman" w:cs="Times New Roman"/>
          <w:sz w:val="28"/>
          <w:szCs w:val="28"/>
          <w:lang w:eastAsia="ru-RU"/>
        </w:rPr>
        <w:t xml:space="preserve"> и 202</w:t>
      </w:r>
      <w:r w:rsidR="00201145" w:rsidRPr="00201145">
        <w:rPr>
          <w:rFonts w:ascii="Times New Roman" w:eastAsia="Times New Roman" w:hAnsi="Times New Roman" w:cs="Times New Roman"/>
          <w:sz w:val="28"/>
          <w:szCs w:val="28"/>
          <w:lang w:eastAsia="ru-RU"/>
        </w:rPr>
        <w:t>3</w:t>
      </w:r>
      <w:r w:rsidRPr="00201145">
        <w:rPr>
          <w:rFonts w:ascii="Times New Roman" w:eastAsia="Times New Roman" w:hAnsi="Times New Roman" w:cs="Times New Roman"/>
          <w:sz w:val="28"/>
          <w:szCs w:val="28"/>
          <w:lang w:eastAsia="ru-RU"/>
        </w:rPr>
        <w:t xml:space="preserve"> годов расходы планируются на уровне 202</w:t>
      </w:r>
      <w:r w:rsidR="00201145" w:rsidRPr="00201145">
        <w:rPr>
          <w:rFonts w:ascii="Times New Roman" w:eastAsia="Times New Roman" w:hAnsi="Times New Roman" w:cs="Times New Roman"/>
          <w:sz w:val="28"/>
          <w:szCs w:val="28"/>
          <w:lang w:eastAsia="ru-RU"/>
        </w:rPr>
        <w:t>1</w:t>
      </w:r>
      <w:r w:rsidRPr="00B76A1B">
        <w:rPr>
          <w:rFonts w:ascii="Times New Roman" w:eastAsia="Times New Roman" w:hAnsi="Times New Roman" w:cs="Times New Roman"/>
          <w:sz w:val="28"/>
          <w:szCs w:val="28"/>
          <w:lang w:eastAsia="ru-RU"/>
        </w:rPr>
        <w:t xml:space="preserve"> года. </w:t>
      </w:r>
      <w:r w:rsidR="00B76A1B">
        <w:rPr>
          <w:rFonts w:ascii="Times New Roman" w:eastAsia="Times New Roman" w:hAnsi="Times New Roman" w:cs="Times New Roman"/>
          <w:sz w:val="28"/>
          <w:szCs w:val="28"/>
          <w:lang w:eastAsia="ru-RU"/>
        </w:rPr>
        <w:t>Рост</w:t>
      </w:r>
      <w:r w:rsidR="00201145" w:rsidRPr="00B76A1B">
        <w:rPr>
          <w:rFonts w:ascii="Times New Roman" w:eastAsia="Times New Roman" w:hAnsi="Times New Roman" w:cs="Times New Roman"/>
          <w:sz w:val="28"/>
          <w:szCs w:val="28"/>
          <w:lang w:eastAsia="ru-RU"/>
        </w:rPr>
        <w:t xml:space="preserve"> расходов</w:t>
      </w:r>
      <w:r w:rsidRPr="00B76A1B">
        <w:rPr>
          <w:rFonts w:ascii="Times New Roman" w:eastAsia="Times New Roman" w:hAnsi="Times New Roman" w:cs="Times New Roman"/>
          <w:sz w:val="28"/>
          <w:szCs w:val="28"/>
          <w:lang w:eastAsia="ru-RU"/>
        </w:rPr>
        <w:t xml:space="preserve"> в 202</w:t>
      </w:r>
      <w:r w:rsidR="00201145" w:rsidRPr="00B76A1B">
        <w:rPr>
          <w:rFonts w:ascii="Times New Roman" w:eastAsia="Times New Roman" w:hAnsi="Times New Roman" w:cs="Times New Roman"/>
          <w:sz w:val="28"/>
          <w:szCs w:val="28"/>
          <w:lang w:eastAsia="ru-RU"/>
        </w:rPr>
        <w:t>1</w:t>
      </w:r>
      <w:r w:rsidRPr="00B76A1B">
        <w:rPr>
          <w:rFonts w:ascii="Times New Roman" w:eastAsia="Times New Roman" w:hAnsi="Times New Roman" w:cs="Times New Roman"/>
          <w:sz w:val="28"/>
          <w:szCs w:val="28"/>
          <w:lang w:eastAsia="ru-RU"/>
        </w:rPr>
        <w:t xml:space="preserve"> году связан с </w:t>
      </w:r>
      <w:r w:rsidR="00B76A1B" w:rsidRPr="00B76A1B">
        <w:rPr>
          <w:rFonts w:ascii="Times New Roman" w:eastAsia="Times New Roman" w:hAnsi="Times New Roman" w:cs="Times New Roman"/>
          <w:sz w:val="28"/>
          <w:szCs w:val="28"/>
          <w:lang w:eastAsia="ru-RU"/>
        </w:rPr>
        <w:lastRenderedPageBreak/>
        <w:t>увеличением финансирования в области санитарно -эпидемиологическое благополучия.</w:t>
      </w:r>
    </w:p>
    <w:p w:rsidR="00B76A1B" w:rsidRPr="0006617C" w:rsidRDefault="00B76A1B" w:rsidP="0006617C">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p>
    <w:p w:rsidR="0006617C" w:rsidRPr="00B76A1B" w:rsidRDefault="0006617C" w:rsidP="000661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76A1B">
        <w:rPr>
          <w:rFonts w:ascii="Times New Roman" w:eastAsia="Times New Roman" w:hAnsi="Times New Roman" w:cs="Times New Roman"/>
          <w:b/>
          <w:sz w:val="28"/>
          <w:szCs w:val="28"/>
          <w:lang w:eastAsia="ru-RU"/>
        </w:rPr>
        <w:t>Подраздел 09 07 «Санитарно-эпидемиологическое благополучие»</w:t>
      </w: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06617C" w:rsidRPr="00B76A1B" w:rsidRDefault="0006617C" w:rsidP="0006617C">
      <w:pPr>
        <w:spacing w:after="0" w:line="240" w:lineRule="auto"/>
        <w:jc w:val="both"/>
        <w:rPr>
          <w:rFonts w:ascii="Times New Roman" w:eastAsia="Times New Roman" w:hAnsi="Times New Roman" w:cs="Times New Roman"/>
          <w:sz w:val="28"/>
          <w:szCs w:val="28"/>
          <w:lang w:eastAsia="ru-RU"/>
        </w:rPr>
      </w:pPr>
      <w:r w:rsidRPr="00B76A1B">
        <w:rPr>
          <w:rFonts w:ascii="Times New Roman" w:eastAsia="Times New Roman" w:hAnsi="Times New Roman" w:cs="Times New Roman"/>
          <w:sz w:val="28"/>
          <w:szCs w:val="28"/>
          <w:lang w:eastAsia="ru-RU"/>
        </w:rPr>
        <w:t xml:space="preserve">            В соответствии  с законом области от 25 декабря 2013 года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 в 202</w:t>
      </w:r>
      <w:r w:rsidR="00B76A1B" w:rsidRPr="00B76A1B">
        <w:rPr>
          <w:rFonts w:ascii="Times New Roman" w:eastAsia="Times New Roman" w:hAnsi="Times New Roman" w:cs="Times New Roman"/>
          <w:sz w:val="28"/>
          <w:szCs w:val="28"/>
          <w:lang w:eastAsia="ru-RU"/>
        </w:rPr>
        <w:t>1</w:t>
      </w:r>
      <w:r w:rsidRPr="00B76A1B">
        <w:rPr>
          <w:rFonts w:ascii="Times New Roman" w:eastAsia="Times New Roman" w:hAnsi="Times New Roman" w:cs="Times New Roman"/>
          <w:sz w:val="28"/>
          <w:szCs w:val="28"/>
          <w:lang w:eastAsia="ru-RU"/>
        </w:rPr>
        <w:t xml:space="preserve"> году </w:t>
      </w:r>
      <w:r w:rsidR="00B76A1B" w:rsidRPr="00B76A1B">
        <w:rPr>
          <w:rFonts w:ascii="Times New Roman" w:eastAsia="Times New Roman" w:hAnsi="Times New Roman" w:cs="Times New Roman"/>
          <w:sz w:val="28"/>
          <w:szCs w:val="28"/>
          <w:lang w:eastAsia="ru-RU"/>
        </w:rPr>
        <w:t>133,0</w:t>
      </w:r>
      <w:r w:rsidRPr="00B76A1B">
        <w:rPr>
          <w:rFonts w:ascii="Times New Roman" w:eastAsia="Times New Roman" w:hAnsi="Times New Roman" w:cs="Times New Roman"/>
          <w:sz w:val="28"/>
          <w:szCs w:val="28"/>
          <w:lang w:eastAsia="ru-RU"/>
        </w:rPr>
        <w:t xml:space="preserve"> тыс. рублей, на плановый период 202</w:t>
      </w:r>
      <w:r w:rsidR="00B76A1B" w:rsidRPr="00B76A1B">
        <w:rPr>
          <w:rFonts w:ascii="Times New Roman" w:eastAsia="Times New Roman" w:hAnsi="Times New Roman" w:cs="Times New Roman"/>
          <w:sz w:val="28"/>
          <w:szCs w:val="28"/>
          <w:lang w:eastAsia="ru-RU"/>
        </w:rPr>
        <w:t>2</w:t>
      </w:r>
      <w:r w:rsidRPr="00B76A1B">
        <w:rPr>
          <w:rFonts w:ascii="Times New Roman" w:eastAsia="Times New Roman" w:hAnsi="Times New Roman" w:cs="Times New Roman"/>
          <w:sz w:val="28"/>
          <w:szCs w:val="28"/>
          <w:lang w:eastAsia="ru-RU"/>
        </w:rPr>
        <w:t xml:space="preserve"> и 202</w:t>
      </w:r>
      <w:r w:rsidR="00B76A1B" w:rsidRPr="00B76A1B">
        <w:rPr>
          <w:rFonts w:ascii="Times New Roman" w:eastAsia="Times New Roman" w:hAnsi="Times New Roman" w:cs="Times New Roman"/>
          <w:sz w:val="28"/>
          <w:szCs w:val="28"/>
          <w:lang w:eastAsia="ru-RU"/>
        </w:rPr>
        <w:t>3</w:t>
      </w:r>
      <w:r w:rsidRPr="00B76A1B">
        <w:rPr>
          <w:rFonts w:ascii="Times New Roman" w:eastAsia="Times New Roman" w:hAnsi="Times New Roman" w:cs="Times New Roman"/>
          <w:sz w:val="28"/>
          <w:szCs w:val="28"/>
          <w:lang w:eastAsia="ru-RU"/>
        </w:rPr>
        <w:t xml:space="preserve"> года в сумме </w:t>
      </w:r>
      <w:r w:rsidR="00B76A1B" w:rsidRPr="00B76A1B">
        <w:rPr>
          <w:rFonts w:ascii="Times New Roman" w:eastAsia="Times New Roman" w:hAnsi="Times New Roman" w:cs="Times New Roman"/>
          <w:sz w:val="28"/>
          <w:szCs w:val="28"/>
          <w:lang w:eastAsia="ru-RU"/>
        </w:rPr>
        <w:t>133,0</w:t>
      </w:r>
      <w:r w:rsidRPr="00B76A1B">
        <w:rPr>
          <w:rFonts w:ascii="Times New Roman" w:eastAsia="Times New Roman" w:hAnsi="Times New Roman" w:cs="Times New Roman"/>
          <w:sz w:val="28"/>
          <w:szCs w:val="28"/>
          <w:lang w:eastAsia="ru-RU"/>
        </w:rPr>
        <w:t xml:space="preserve"> тыс. рублей ежегодно.</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B76A1B">
        <w:rPr>
          <w:rFonts w:ascii="Times New Roman" w:eastAsia="Times New Roman" w:hAnsi="Times New Roman" w:cs="Times New Roman"/>
          <w:sz w:val="28"/>
          <w:szCs w:val="28"/>
          <w:lang w:eastAsia="ru-RU"/>
        </w:rPr>
        <w:t>В соответствии  с законом области от 15 января 2013 года «2966-ОЗ  «О наделении органов местного самоуправления  отдельными государственными полномочиями по отлову  и содержание бездомных животных» предусматриваются расходы на 202</w:t>
      </w:r>
      <w:r w:rsidR="00B76A1B" w:rsidRPr="00B76A1B">
        <w:rPr>
          <w:rFonts w:ascii="Times New Roman" w:eastAsia="Times New Roman" w:hAnsi="Times New Roman" w:cs="Times New Roman"/>
          <w:sz w:val="28"/>
          <w:szCs w:val="28"/>
          <w:lang w:eastAsia="ru-RU"/>
        </w:rPr>
        <w:t>1</w:t>
      </w:r>
      <w:r w:rsidRPr="00B76A1B">
        <w:rPr>
          <w:rFonts w:ascii="Times New Roman" w:eastAsia="Times New Roman" w:hAnsi="Times New Roman" w:cs="Times New Roman"/>
          <w:sz w:val="28"/>
          <w:szCs w:val="28"/>
          <w:lang w:eastAsia="ru-RU"/>
        </w:rPr>
        <w:t xml:space="preserve"> год в размере </w:t>
      </w:r>
      <w:r w:rsidR="00B76A1B" w:rsidRPr="00B76A1B">
        <w:rPr>
          <w:rFonts w:ascii="Times New Roman" w:eastAsia="Times New Roman" w:hAnsi="Times New Roman" w:cs="Times New Roman"/>
          <w:sz w:val="28"/>
          <w:szCs w:val="28"/>
          <w:lang w:eastAsia="ru-RU"/>
        </w:rPr>
        <w:t>132,3</w:t>
      </w:r>
      <w:r w:rsidRPr="00B76A1B">
        <w:rPr>
          <w:rFonts w:ascii="Times New Roman" w:eastAsia="Times New Roman" w:hAnsi="Times New Roman" w:cs="Times New Roman"/>
          <w:sz w:val="28"/>
          <w:szCs w:val="28"/>
          <w:lang w:eastAsia="ru-RU"/>
        </w:rPr>
        <w:t xml:space="preserve"> тыс. рублей, на плановый период 202</w:t>
      </w:r>
      <w:r w:rsidR="00B76A1B" w:rsidRPr="00B76A1B">
        <w:rPr>
          <w:rFonts w:ascii="Times New Roman" w:eastAsia="Times New Roman" w:hAnsi="Times New Roman" w:cs="Times New Roman"/>
          <w:sz w:val="28"/>
          <w:szCs w:val="28"/>
          <w:lang w:eastAsia="ru-RU"/>
        </w:rPr>
        <w:t>1</w:t>
      </w:r>
      <w:r w:rsidRPr="00B76A1B">
        <w:rPr>
          <w:rFonts w:ascii="Times New Roman" w:eastAsia="Times New Roman" w:hAnsi="Times New Roman" w:cs="Times New Roman"/>
          <w:sz w:val="28"/>
          <w:szCs w:val="28"/>
          <w:lang w:eastAsia="ru-RU"/>
        </w:rPr>
        <w:t xml:space="preserve"> и 202</w:t>
      </w:r>
      <w:r w:rsidR="00B76A1B" w:rsidRPr="00B76A1B">
        <w:rPr>
          <w:rFonts w:ascii="Times New Roman" w:eastAsia="Times New Roman" w:hAnsi="Times New Roman" w:cs="Times New Roman"/>
          <w:sz w:val="28"/>
          <w:szCs w:val="28"/>
          <w:lang w:eastAsia="ru-RU"/>
        </w:rPr>
        <w:t>3</w:t>
      </w:r>
      <w:r w:rsidRPr="00B76A1B">
        <w:rPr>
          <w:rFonts w:ascii="Times New Roman" w:eastAsia="Times New Roman" w:hAnsi="Times New Roman" w:cs="Times New Roman"/>
          <w:sz w:val="28"/>
          <w:szCs w:val="28"/>
          <w:lang w:eastAsia="ru-RU"/>
        </w:rPr>
        <w:t xml:space="preserve"> года в сумме </w:t>
      </w:r>
      <w:r w:rsidR="00B76A1B" w:rsidRPr="00B76A1B">
        <w:rPr>
          <w:rFonts w:ascii="Times New Roman" w:eastAsia="Times New Roman" w:hAnsi="Times New Roman" w:cs="Times New Roman"/>
          <w:sz w:val="28"/>
          <w:szCs w:val="28"/>
          <w:lang w:eastAsia="ru-RU"/>
        </w:rPr>
        <w:t>132,3</w:t>
      </w:r>
      <w:r w:rsidRPr="00B76A1B">
        <w:rPr>
          <w:rFonts w:ascii="Times New Roman" w:eastAsia="Times New Roman" w:hAnsi="Times New Roman" w:cs="Times New Roman"/>
          <w:sz w:val="28"/>
          <w:szCs w:val="28"/>
          <w:lang w:eastAsia="ru-RU"/>
        </w:rPr>
        <w:t xml:space="preserve"> тыс. рублей ежегодно.</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sidRPr="00B76A1B">
        <w:rPr>
          <w:rFonts w:ascii="Times New Roman" w:eastAsia="Times New Roman" w:hAnsi="Times New Roman" w:cs="Times New Roman"/>
          <w:b/>
          <w:sz w:val="28"/>
          <w:szCs w:val="28"/>
          <w:lang w:eastAsia="ru-RU"/>
        </w:rPr>
        <w:t xml:space="preserve">Подраздел 09 09 «Другие вопросы в области </w:t>
      </w:r>
      <w:r w:rsidRPr="009012C2">
        <w:rPr>
          <w:rFonts w:ascii="Times New Roman" w:eastAsia="Times New Roman" w:hAnsi="Times New Roman" w:cs="Times New Roman"/>
          <w:b/>
          <w:sz w:val="28"/>
          <w:szCs w:val="28"/>
          <w:lang w:eastAsia="ru-RU"/>
        </w:rPr>
        <w:t>здравоохранения»</w:t>
      </w:r>
    </w:p>
    <w:p w:rsidR="0006617C" w:rsidRPr="0006617C" w:rsidRDefault="0006617C" w:rsidP="0006617C">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06617C" w:rsidRPr="00B76A1B" w:rsidRDefault="0006617C" w:rsidP="00066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6A1B">
        <w:rPr>
          <w:rFonts w:ascii="Times New Roman" w:eastAsia="Times New Roman" w:hAnsi="Times New Roman" w:cs="Times New Roman"/>
          <w:sz w:val="28"/>
          <w:szCs w:val="28"/>
          <w:lang w:eastAsia="ru-RU"/>
        </w:rPr>
        <w:t xml:space="preserve">        В данном подразделе планируются расходы  по уплате членского  взноса в Ассоциацию по улучшению состояния здоровья и качества жизни населения «Здоровые города, районы и поселки» в 202</w:t>
      </w:r>
      <w:r w:rsidR="00B76A1B" w:rsidRPr="00B76A1B">
        <w:rPr>
          <w:rFonts w:ascii="Times New Roman" w:eastAsia="Times New Roman" w:hAnsi="Times New Roman" w:cs="Times New Roman"/>
          <w:sz w:val="28"/>
          <w:szCs w:val="28"/>
          <w:lang w:eastAsia="ru-RU"/>
        </w:rPr>
        <w:t>1</w:t>
      </w:r>
      <w:r w:rsidRPr="00B76A1B">
        <w:rPr>
          <w:rFonts w:ascii="Times New Roman" w:eastAsia="Times New Roman" w:hAnsi="Times New Roman" w:cs="Times New Roman"/>
          <w:sz w:val="28"/>
          <w:szCs w:val="28"/>
          <w:lang w:eastAsia="ru-RU"/>
        </w:rPr>
        <w:t xml:space="preserve"> году в сумме 10,0 тыс. рублей, в плановом период 202</w:t>
      </w:r>
      <w:r w:rsidR="00B76A1B" w:rsidRPr="00B76A1B">
        <w:rPr>
          <w:rFonts w:ascii="Times New Roman" w:eastAsia="Times New Roman" w:hAnsi="Times New Roman" w:cs="Times New Roman"/>
          <w:sz w:val="28"/>
          <w:szCs w:val="28"/>
          <w:lang w:eastAsia="ru-RU"/>
        </w:rPr>
        <w:t xml:space="preserve">2 </w:t>
      </w:r>
      <w:r w:rsidRPr="00B76A1B">
        <w:rPr>
          <w:rFonts w:ascii="Times New Roman" w:eastAsia="Times New Roman" w:hAnsi="Times New Roman" w:cs="Times New Roman"/>
          <w:sz w:val="28"/>
          <w:szCs w:val="28"/>
          <w:lang w:eastAsia="ru-RU"/>
        </w:rPr>
        <w:t>и 202</w:t>
      </w:r>
      <w:r w:rsidR="00B76A1B" w:rsidRPr="00B76A1B">
        <w:rPr>
          <w:rFonts w:ascii="Times New Roman" w:eastAsia="Times New Roman" w:hAnsi="Times New Roman" w:cs="Times New Roman"/>
          <w:sz w:val="28"/>
          <w:szCs w:val="28"/>
          <w:lang w:eastAsia="ru-RU"/>
        </w:rPr>
        <w:t xml:space="preserve">3 </w:t>
      </w:r>
      <w:r w:rsidRPr="00B76A1B">
        <w:rPr>
          <w:rFonts w:ascii="Times New Roman" w:eastAsia="Times New Roman" w:hAnsi="Times New Roman" w:cs="Times New Roman"/>
          <w:sz w:val="28"/>
          <w:szCs w:val="28"/>
          <w:lang w:eastAsia="ru-RU"/>
        </w:rPr>
        <w:t>годов в сумме 10,0 тыс. рублей ежегодно.</w:t>
      </w:r>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B76A1B" w:rsidRDefault="0006617C" w:rsidP="0006617C">
      <w:pPr>
        <w:keepNext/>
        <w:spacing w:after="0" w:line="240" w:lineRule="auto"/>
        <w:jc w:val="center"/>
        <w:outlineLvl w:val="2"/>
        <w:rPr>
          <w:rFonts w:ascii="Times New Roman" w:eastAsia="Times New Roman" w:hAnsi="Times New Roman" w:cs="Times New Roman"/>
          <w:b/>
          <w:bCs/>
          <w:sz w:val="28"/>
          <w:szCs w:val="28"/>
          <w:lang w:eastAsia="ru-RU"/>
        </w:rPr>
      </w:pPr>
      <w:bookmarkStart w:id="23" w:name="_Toc340744304"/>
      <w:r w:rsidRPr="00B76A1B">
        <w:rPr>
          <w:rFonts w:ascii="Times New Roman" w:eastAsia="Times New Roman" w:hAnsi="Times New Roman" w:cs="Times New Roman"/>
          <w:b/>
          <w:bCs/>
          <w:sz w:val="28"/>
          <w:szCs w:val="28"/>
          <w:lang w:eastAsia="ru-RU"/>
        </w:rPr>
        <w:t>Раздел 10 00 «Социальная политика»</w:t>
      </w:r>
      <w:bookmarkEnd w:id="23"/>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06617C" w:rsidRDefault="0006617C" w:rsidP="0006617C">
      <w:pPr>
        <w:autoSpaceDE w:val="0"/>
        <w:autoSpaceDN w:val="0"/>
        <w:adjustRightInd w:val="0"/>
        <w:spacing w:after="0" w:line="240" w:lineRule="auto"/>
        <w:jc w:val="both"/>
        <w:rPr>
          <w:rFonts w:ascii="Times New Roman" w:hAnsi="Times New Roman" w:cs="Times New Roman"/>
          <w:color w:val="FF0000"/>
          <w:sz w:val="28"/>
          <w:szCs w:val="28"/>
        </w:rPr>
      </w:pPr>
      <w:r w:rsidRPr="0006617C">
        <w:rPr>
          <w:rFonts w:ascii="Times New Roman" w:eastAsia="Times New Roman" w:hAnsi="Times New Roman" w:cs="Times New Roman"/>
          <w:color w:val="FF0000"/>
          <w:sz w:val="28"/>
          <w:szCs w:val="28"/>
          <w:lang w:eastAsia="ru-RU"/>
        </w:rPr>
        <w:t xml:space="preserve">       </w:t>
      </w:r>
      <w:r w:rsidRPr="00636402">
        <w:rPr>
          <w:rFonts w:ascii="Times New Roman" w:eastAsia="Times New Roman" w:hAnsi="Times New Roman" w:cs="Times New Roman"/>
          <w:sz w:val="28"/>
          <w:szCs w:val="28"/>
          <w:lang w:eastAsia="ru-RU"/>
        </w:rPr>
        <w:t>При формировании объема расходных обязательств  бюджета района учитываются бюджетные ассигнования на реализацию национальных проектов в рамках Указа Президента Российской Федерации  от 07 мая 2018 года №204</w:t>
      </w:r>
      <w:r w:rsidRPr="00636402">
        <w:rPr>
          <w:rFonts w:ascii="Times New Roman" w:hAnsi="Times New Roman" w:cs="Times New Roman"/>
          <w:sz w:val="28"/>
          <w:szCs w:val="28"/>
        </w:rPr>
        <w:t xml:space="preserve">  (ред. от 19.07.2018) "О национальных целях и стратегических задачах развития Российской Федерации на период до 2024 года", что позволит сформировать ресурс на финансирование национальных целей развитие в социальных сферах.</w:t>
      </w:r>
    </w:p>
    <w:p w:rsidR="0006617C" w:rsidRPr="0006617C" w:rsidRDefault="0006617C" w:rsidP="0006617C">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06617C" w:rsidRPr="00636402" w:rsidRDefault="0006617C" w:rsidP="000661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36402">
        <w:rPr>
          <w:rFonts w:ascii="Times New Roman" w:eastAsia="Times New Roman" w:hAnsi="Times New Roman" w:cs="Times New Roman"/>
          <w:sz w:val="28"/>
          <w:szCs w:val="28"/>
          <w:lang w:eastAsia="ru-RU"/>
        </w:rPr>
        <w:t xml:space="preserve">Проект решения  расходных обязательств по разделу определяются </w:t>
      </w:r>
      <w:r w:rsidRPr="00636402">
        <w:rPr>
          <w:rFonts w:ascii="Times New Roman" w:eastAsia="Times New Roman" w:hAnsi="Times New Roman" w:cs="Times New Roman"/>
          <w:bCs/>
          <w:spacing w:val="3"/>
          <w:sz w:val="28"/>
          <w:szCs w:val="28"/>
          <w:lang w:eastAsia="ru-RU"/>
        </w:rPr>
        <w:t>Законом области от 17 декабря 2007 года № 171</w:t>
      </w:r>
      <w:r w:rsidR="00636402" w:rsidRPr="00636402">
        <w:rPr>
          <w:rFonts w:ascii="Times New Roman" w:eastAsia="Times New Roman" w:hAnsi="Times New Roman" w:cs="Times New Roman"/>
          <w:bCs/>
          <w:spacing w:val="3"/>
          <w:sz w:val="28"/>
          <w:szCs w:val="28"/>
          <w:lang w:eastAsia="ru-RU"/>
        </w:rPr>
        <w:t>9</w:t>
      </w:r>
      <w:r w:rsidRPr="00636402">
        <w:rPr>
          <w:rFonts w:ascii="Times New Roman" w:eastAsia="Times New Roman" w:hAnsi="Times New Roman" w:cs="Times New Roman"/>
          <w:bCs/>
          <w:spacing w:val="3"/>
          <w:sz w:val="28"/>
          <w:szCs w:val="28"/>
          <w:lang w:eastAsia="ru-RU"/>
        </w:rPr>
        <w:t xml:space="preserve">-ОЗ «О наделении органов местного самоуправления отдельными государственными полномочиями в сфере социальной защиты населения области». </w:t>
      </w:r>
    </w:p>
    <w:p w:rsidR="0006617C" w:rsidRPr="00636402" w:rsidRDefault="0006617C" w:rsidP="0006617C">
      <w:pPr>
        <w:tabs>
          <w:tab w:val="left" w:pos="4111"/>
        </w:tabs>
        <w:spacing w:after="0" w:line="240" w:lineRule="auto"/>
        <w:ind w:firstLine="720"/>
        <w:jc w:val="both"/>
        <w:rPr>
          <w:rFonts w:ascii="Times New Roman" w:hAnsi="Times New Roman" w:cs="Times New Roman"/>
          <w:sz w:val="28"/>
          <w:szCs w:val="28"/>
        </w:rPr>
      </w:pPr>
      <w:r w:rsidRPr="00636402">
        <w:rPr>
          <w:rFonts w:ascii="Times New Roman" w:hAnsi="Times New Roman" w:cs="Times New Roman"/>
          <w:sz w:val="28"/>
          <w:szCs w:val="28"/>
        </w:rPr>
        <w:t>По данному разделу предусмотрены расходы по следующим муниципальным программам:</w:t>
      </w:r>
    </w:p>
    <w:p w:rsidR="0006617C" w:rsidRPr="00636402" w:rsidRDefault="0006617C" w:rsidP="0006617C">
      <w:pPr>
        <w:tabs>
          <w:tab w:val="left" w:pos="4111"/>
        </w:tabs>
        <w:spacing w:after="0" w:line="240" w:lineRule="auto"/>
        <w:ind w:firstLine="720"/>
        <w:jc w:val="both"/>
        <w:rPr>
          <w:rFonts w:ascii="Times New Roman" w:hAnsi="Times New Roman" w:cs="Times New Roman"/>
          <w:sz w:val="28"/>
          <w:szCs w:val="28"/>
        </w:rPr>
      </w:pPr>
      <w:r w:rsidRPr="00636402">
        <w:rPr>
          <w:rFonts w:ascii="Times New Roman" w:hAnsi="Times New Roman" w:cs="Times New Roman"/>
          <w:sz w:val="28"/>
          <w:szCs w:val="28"/>
        </w:rPr>
        <w:t>«Комплексное развитие сельских территорий района на 2020-2025 годы»;</w:t>
      </w:r>
    </w:p>
    <w:p w:rsidR="0006617C" w:rsidRPr="00636402" w:rsidRDefault="0006617C" w:rsidP="0006617C">
      <w:pPr>
        <w:tabs>
          <w:tab w:val="left" w:pos="4111"/>
        </w:tabs>
        <w:spacing w:after="0" w:line="240" w:lineRule="auto"/>
        <w:ind w:firstLine="720"/>
        <w:jc w:val="both"/>
        <w:rPr>
          <w:rFonts w:ascii="Times New Roman" w:hAnsi="Times New Roman" w:cs="Times New Roman"/>
          <w:sz w:val="28"/>
          <w:szCs w:val="28"/>
        </w:rPr>
      </w:pPr>
      <w:r w:rsidRPr="00636402">
        <w:rPr>
          <w:rFonts w:ascii="Times New Roman" w:hAnsi="Times New Roman" w:cs="Times New Roman"/>
          <w:sz w:val="28"/>
          <w:szCs w:val="28"/>
        </w:rPr>
        <w:lastRenderedPageBreak/>
        <w:t>«Обеспечение жильем молодых семей в Междуреченском муниципальном районе на 20</w:t>
      </w:r>
      <w:r w:rsidR="00636402" w:rsidRPr="00636402">
        <w:rPr>
          <w:rFonts w:ascii="Times New Roman" w:hAnsi="Times New Roman" w:cs="Times New Roman"/>
          <w:sz w:val="28"/>
          <w:szCs w:val="28"/>
        </w:rPr>
        <w:t>21</w:t>
      </w:r>
      <w:r w:rsidRPr="00636402">
        <w:rPr>
          <w:rFonts w:ascii="Times New Roman" w:hAnsi="Times New Roman" w:cs="Times New Roman"/>
          <w:sz w:val="28"/>
          <w:szCs w:val="28"/>
        </w:rPr>
        <w:t>-202</w:t>
      </w:r>
      <w:r w:rsidR="00636402" w:rsidRPr="00636402">
        <w:rPr>
          <w:rFonts w:ascii="Times New Roman" w:hAnsi="Times New Roman" w:cs="Times New Roman"/>
          <w:sz w:val="28"/>
          <w:szCs w:val="28"/>
        </w:rPr>
        <w:t>5</w:t>
      </w:r>
      <w:r w:rsidRPr="00636402">
        <w:rPr>
          <w:rFonts w:ascii="Times New Roman" w:hAnsi="Times New Roman" w:cs="Times New Roman"/>
          <w:sz w:val="28"/>
          <w:szCs w:val="28"/>
        </w:rPr>
        <w:t xml:space="preserve"> годы»;</w:t>
      </w:r>
    </w:p>
    <w:p w:rsidR="0006617C" w:rsidRPr="00636402" w:rsidRDefault="0006617C" w:rsidP="0006617C">
      <w:pPr>
        <w:tabs>
          <w:tab w:val="left" w:pos="4111"/>
        </w:tabs>
        <w:spacing w:after="0" w:line="240" w:lineRule="auto"/>
        <w:ind w:firstLine="720"/>
        <w:jc w:val="both"/>
        <w:rPr>
          <w:rFonts w:ascii="Times New Roman" w:hAnsi="Times New Roman" w:cs="Times New Roman"/>
          <w:sz w:val="28"/>
          <w:szCs w:val="28"/>
        </w:rPr>
      </w:pPr>
      <w:r w:rsidRPr="00636402">
        <w:rPr>
          <w:rFonts w:ascii="Times New Roman" w:hAnsi="Times New Roman" w:cs="Times New Roman"/>
          <w:sz w:val="28"/>
          <w:szCs w:val="28"/>
        </w:rPr>
        <w:t>«Совершенствование муниципального управления в Междуреченском муниципальном районе на 2019-2023 годы»;</w:t>
      </w:r>
    </w:p>
    <w:p w:rsidR="0006617C" w:rsidRPr="00636402" w:rsidRDefault="0006617C" w:rsidP="0006617C">
      <w:pPr>
        <w:tabs>
          <w:tab w:val="left" w:pos="4111"/>
        </w:tabs>
        <w:spacing w:after="0" w:line="240" w:lineRule="auto"/>
        <w:ind w:firstLine="720"/>
        <w:jc w:val="both"/>
        <w:rPr>
          <w:rFonts w:ascii="Times New Roman" w:hAnsi="Times New Roman" w:cs="Times New Roman"/>
          <w:sz w:val="28"/>
          <w:szCs w:val="28"/>
        </w:rPr>
      </w:pPr>
      <w:r w:rsidRPr="00636402">
        <w:rPr>
          <w:rFonts w:ascii="Times New Roman" w:hAnsi="Times New Roman" w:cs="Times New Roman"/>
          <w:sz w:val="28"/>
          <w:szCs w:val="28"/>
        </w:rPr>
        <w:t>«Совершенствование муниципального управления муниципальным имуществом и земельными ресурсами Междуреченского муниципального района на 2020-2024 годы».</w:t>
      </w:r>
    </w:p>
    <w:p w:rsidR="0006617C" w:rsidRPr="00636402" w:rsidRDefault="0006617C" w:rsidP="0006617C">
      <w:pPr>
        <w:tabs>
          <w:tab w:val="left" w:pos="4111"/>
        </w:tabs>
        <w:spacing w:after="0" w:line="240" w:lineRule="auto"/>
        <w:ind w:firstLine="720"/>
        <w:jc w:val="both"/>
        <w:rPr>
          <w:rFonts w:ascii="Times New Roman" w:hAnsi="Times New Roman" w:cs="Times New Roman"/>
          <w:sz w:val="28"/>
          <w:szCs w:val="28"/>
        </w:rPr>
      </w:pPr>
      <w:r w:rsidRPr="00636402">
        <w:rPr>
          <w:rFonts w:ascii="Times New Roman" w:hAnsi="Times New Roman" w:cs="Times New Roman"/>
          <w:sz w:val="28"/>
          <w:szCs w:val="28"/>
        </w:rPr>
        <w:t>Кроме того, отражены расходы по социальной поддержке детей, обучающихся в общеобразовательных учреждениях, из многодетных семей, оказание других видов социальной помощи, компенсации части родительской платы за содержание ребенка в дошкольных образовательных учреждениях. Реализация мероприятий в сфере государственной поддержки социально ориентированных некоммерческих организаций.</w:t>
      </w:r>
    </w:p>
    <w:p w:rsidR="0006617C" w:rsidRPr="003D1693" w:rsidRDefault="0006617C" w:rsidP="0006617C">
      <w:pPr>
        <w:tabs>
          <w:tab w:val="left" w:pos="4111"/>
        </w:tabs>
        <w:spacing w:after="0" w:line="240" w:lineRule="auto"/>
        <w:ind w:firstLine="720"/>
        <w:jc w:val="both"/>
        <w:rPr>
          <w:rFonts w:ascii="Times New Roman" w:hAnsi="Times New Roman" w:cs="Times New Roman"/>
          <w:sz w:val="28"/>
          <w:szCs w:val="28"/>
        </w:rPr>
      </w:pPr>
      <w:r w:rsidRPr="003D1693">
        <w:rPr>
          <w:rFonts w:ascii="Times New Roman" w:hAnsi="Times New Roman" w:cs="Times New Roman"/>
          <w:sz w:val="28"/>
          <w:szCs w:val="28"/>
        </w:rPr>
        <w:t>В соответствии с ведомственной структурой расходы в 202</w:t>
      </w:r>
      <w:r w:rsidR="003D1693" w:rsidRPr="003D1693">
        <w:rPr>
          <w:rFonts w:ascii="Times New Roman" w:hAnsi="Times New Roman" w:cs="Times New Roman"/>
          <w:sz w:val="28"/>
          <w:szCs w:val="28"/>
        </w:rPr>
        <w:t>1</w:t>
      </w:r>
      <w:r w:rsidRPr="003D1693">
        <w:rPr>
          <w:rFonts w:ascii="Times New Roman" w:hAnsi="Times New Roman" w:cs="Times New Roman"/>
          <w:sz w:val="28"/>
          <w:szCs w:val="28"/>
        </w:rPr>
        <w:t xml:space="preserve"> году по разделу будут осуществлять 2 главных распорядителя бюджетных средств: администрация района и отдел образования района.</w:t>
      </w:r>
    </w:p>
    <w:p w:rsidR="0006617C" w:rsidRPr="003D1693" w:rsidRDefault="0006617C" w:rsidP="0006617C">
      <w:pPr>
        <w:tabs>
          <w:tab w:val="left" w:pos="4111"/>
        </w:tabs>
        <w:spacing w:after="0" w:line="240" w:lineRule="auto"/>
        <w:ind w:firstLine="720"/>
        <w:jc w:val="both"/>
        <w:rPr>
          <w:rFonts w:ascii="Times New Roman" w:hAnsi="Times New Roman" w:cs="Times New Roman"/>
          <w:sz w:val="28"/>
          <w:szCs w:val="28"/>
        </w:rPr>
      </w:pPr>
      <w:r w:rsidRPr="003D1693">
        <w:rPr>
          <w:rFonts w:ascii="Times New Roman" w:hAnsi="Times New Roman" w:cs="Times New Roman"/>
          <w:sz w:val="28"/>
          <w:szCs w:val="28"/>
        </w:rPr>
        <w:t>Бюджетные ассигнования  бюджета района  по разделу «Социальная политика» приведены в следующей таблице:</w:t>
      </w:r>
    </w:p>
    <w:tbl>
      <w:tblPr>
        <w:tblW w:w="9360" w:type="dxa"/>
        <w:tblInd w:w="108" w:type="dxa"/>
        <w:tblLayout w:type="fixed"/>
        <w:tblLook w:val="0000" w:firstRow="0" w:lastRow="0" w:firstColumn="0" w:lastColumn="0" w:noHBand="0" w:noVBand="0"/>
      </w:tblPr>
      <w:tblGrid>
        <w:gridCol w:w="1843"/>
        <w:gridCol w:w="1276"/>
        <w:gridCol w:w="1134"/>
        <w:gridCol w:w="992"/>
        <w:gridCol w:w="1134"/>
        <w:gridCol w:w="992"/>
        <w:gridCol w:w="1183"/>
        <w:gridCol w:w="806"/>
      </w:tblGrid>
      <w:tr w:rsidR="00E75AAF" w:rsidRPr="0006617C" w:rsidTr="00961E6A">
        <w:trPr>
          <w:trHeight w:val="255"/>
        </w:trPr>
        <w:tc>
          <w:tcPr>
            <w:tcW w:w="1843" w:type="dxa"/>
            <w:tcBorders>
              <w:top w:val="nil"/>
              <w:left w:val="nil"/>
              <w:bottom w:val="nil"/>
              <w:right w:val="nil"/>
            </w:tcBorders>
            <w:shd w:val="clear" w:color="auto" w:fill="auto"/>
            <w:noWrap/>
            <w:vAlign w:val="bottom"/>
          </w:tcPr>
          <w:p w:rsidR="0006617C" w:rsidRPr="003D1693" w:rsidRDefault="0006617C" w:rsidP="0006617C">
            <w:pPr>
              <w:tabs>
                <w:tab w:val="left" w:pos="4111"/>
              </w:tabs>
              <w:spacing w:after="0" w:line="240" w:lineRule="auto"/>
              <w:rPr>
                <w:rFonts w:ascii="Times New Roman" w:eastAsia="Times New Roman" w:hAnsi="Times New Roman" w:cs="Times New Roman"/>
                <w:sz w:val="28"/>
                <w:szCs w:val="28"/>
                <w:lang w:eastAsia="ru-RU"/>
              </w:rPr>
            </w:pPr>
          </w:p>
          <w:p w:rsidR="0006617C" w:rsidRPr="003D1693" w:rsidRDefault="0006617C" w:rsidP="0006617C">
            <w:pPr>
              <w:tabs>
                <w:tab w:val="left" w:pos="4111"/>
              </w:tabs>
              <w:spacing w:after="0" w:line="240" w:lineRule="auto"/>
              <w:rPr>
                <w:rFonts w:ascii="Times New Roman" w:eastAsia="Times New Roman" w:hAnsi="Times New Roman" w:cs="Times New Roman"/>
                <w:sz w:val="28"/>
                <w:szCs w:val="28"/>
                <w:lang w:eastAsia="ru-RU"/>
              </w:rPr>
            </w:pPr>
            <w:r w:rsidRPr="003D1693">
              <w:rPr>
                <w:rFonts w:ascii="Times New Roman" w:eastAsia="Times New Roman" w:hAnsi="Times New Roman" w:cs="Times New Roman"/>
                <w:sz w:val="28"/>
                <w:szCs w:val="28"/>
                <w:lang w:eastAsia="ru-RU"/>
              </w:rPr>
              <w:t>Таблица № 8</w:t>
            </w:r>
          </w:p>
        </w:tc>
        <w:tc>
          <w:tcPr>
            <w:tcW w:w="1276" w:type="dxa"/>
            <w:tcBorders>
              <w:top w:val="nil"/>
              <w:left w:val="nil"/>
              <w:bottom w:val="nil"/>
              <w:right w:val="nil"/>
            </w:tcBorders>
            <w:shd w:val="clear" w:color="auto" w:fill="auto"/>
            <w:noWrap/>
            <w:vAlign w:val="bottom"/>
          </w:tcPr>
          <w:p w:rsidR="0006617C" w:rsidRPr="003D1693" w:rsidRDefault="0006617C" w:rsidP="0006617C">
            <w:pPr>
              <w:tabs>
                <w:tab w:val="left" w:pos="4111"/>
              </w:tabs>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shd w:val="clear" w:color="auto" w:fill="auto"/>
            <w:noWrap/>
            <w:vAlign w:val="bottom"/>
          </w:tcPr>
          <w:p w:rsidR="0006617C" w:rsidRPr="003D1693" w:rsidRDefault="0006617C" w:rsidP="0006617C">
            <w:pPr>
              <w:tabs>
                <w:tab w:val="left" w:pos="4111"/>
              </w:tabs>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tcPr>
          <w:p w:rsidR="0006617C" w:rsidRPr="003D1693" w:rsidRDefault="0006617C" w:rsidP="0006617C">
            <w:pPr>
              <w:tabs>
                <w:tab w:val="left" w:pos="4111"/>
              </w:tabs>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shd w:val="clear" w:color="auto" w:fill="auto"/>
            <w:noWrap/>
            <w:vAlign w:val="bottom"/>
          </w:tcPr>
          <w:p w:rsidR="0006617C" w:rsidRPr="003D1693" w:rsidRDefault="0006617C" w:rsidP="0006617C">
            <w:pPr>
              <w:tabs>
                <w:tab w:val="left" w:pos="4111"/>
              </w:tabs>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tcPr>
          <w:p w:rsidR="0006617C" w:rsidRPr="003D1693" w:rsidRDefault="0006617C" w:rsidP="0006617C">
            <w:pPr>
              <w:tabs>
                <w:tab w:val="left" w:pos="4111"/>
              </w:tabs>
              <w:spacing w:after="0" w:line="240" w:lineRule="auto"/>
              <w:rPr>
                <w:rFonts w:ascii="Times New Roman" w:eastAsia="Times New Roman" w:hAnsi="Times New Roman" w:cs="Times New Roman"/>
                <w:sz w:val="28"/>
                <w:szCs w:val="28"/>
                <w:lang w:eastAsia="ru-RU"/>
              </w:rPr>
            </w:pPr>
          </w:p>
        </w:tc>
        <w:tc>
          <w:tcPr>
            <w:tcW w:w="1989" w:type="dxa"/>
            <w:gridSpan w:val="2"/>
            <w:tcBorders>
              <w:top w:val="nil"/>
              <w:left w:val="nil"/>
              <w:bottom w:val="nil"/>
              <w:right w:val="nil"/>
            </w:tcBorders>
            <w:shd w:val="clear" w:color="auto" w:fill="auto"/>
            <w:noWrap/>
            <w:vAlign w:val="bottom"/>
          </w:tcPr>
          <w:p w:rsidR="0006617C" w:rsidRPr="003D1693" w:rsidRDefault="0006617C" w:rsidP="0006617C">
            <w:pPr>
              <w:tabs>
                <w:tab w:val="left" w:pos="4111"/>
              </w:tabs>
              <w:spacing w:after="0" w:line="240" w:lineRule="auto"/>
              <w:jc w:val="right"/>
              <w:rPr>
                <w:rFonts w:ascii="Times New Roman" w:eastAsia="Times New Roman" w:hAnsi="Times New Roman" w:cs="Times New Roman"/>
                <w:sz w:val="28"/>
                <w:szCs w:val="28"/>
                <w:lang w:eastAsia="ru-RU"/>
              </w:rPr>
            </w:pPr>
            <w:r w:rsidRPr="003D1693">
              <w:rPr>
                <w:rFonts w:ascii="Times New Roman" w:eastAsia="Times New Roman" w:hAnsi="Times New Roman" w:cs="Times New Roman"/>
                <w:sz w:val="28"/>
                <w:szCs w:val="28"/>
                <w:lang w:eastAsia="ru-RU"/>
              </w:rPr>
              <w:t>тыс. рублей</w:t>
            </w:r>
          </w:p>
        </w:tc>
      </w:tr>
      <w:tr w:rsidR="00E75AAF" w:rsidRPr="0006617C" w:rsidTr="00961E6A">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Наименование</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06617C" w:rsidRPr="003D1693" w:rsidRDefault="0006617C" w:rsidP="003D1693">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Уточ-ненный бюджет 20</w:t>
            </w:r>
            <w:r w:rsidR="003D1693" w:rsidRPr="003D1693">
              <w:rPr>
                <w:rFonts w:ascii="Times New Roman" w:eastAsia="Times New Roman" w:hAnsi="Times New Roman" w:cs="Times New Roman"/>
                <w:b/>
                <w:bCs/>
                <w:lang w:eastAsia="ru-RU"/>
              </w:rPr>
              <w:t>20</w:t>
            </w:r>
            <w:r w:rsidRPr="003D1693">
              <w:rPr>
                <w:rFonts w:ascii="Times New Roman" w:eastAsia="Times New Roman" w:hAnsi="Times New Roman" w:cs="Times New Roman"/>
                <w:b/>
                <w:bCs/>
                <w:lang w:eastAsia="ru-RU"/>
              </w:rPr>
              <w:t xml:space="preserve"> года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06617C" w:rsidRPr="003D1693" w:rsidRDefault="0006617C" w:rsidP="003D1693">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202</w:t>
            </w:r>
            <w:r w:rsidR="003D1693" w:rsidRPr="003D1693">
              <w:rPr>
                <w:rFonts w:ascii="Times New Roman" w:eastAsia="Times New Roman" w:hAnsi="Times New Roman" w:cs="Times New Roman"/>
                <w:b/>
                <w:bCs/>
                <w:lang w:eastAsia="ru-RU"/>
              </w:rPr>
              <w:t>1</w:t>
            </w:r>
            <w:r w:rsidRPr="003D1693">
              <w:rPr>
                <w:rFonts w:ascii="Times New Roman" w:eastAsia="Times New Roman" w:hAnsi="Times New Roman" w:cs="Times New Roman"/>
                <w:b/>
                <w:bCs/>
                <w:lang w:eastAsia="ru-RU"/>
              </w:rPr>
              <w:t xml:space="preserve"> год проект</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06617C" w:rsidRPr="003D1693" w:rsidRDefault="0006617C" w:rsidP="003D1693">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202</w:t>
            </w:r>
            <w:r w:rsidR="003D1693" w:rsidRPr="003D1693">
              <w:rPr>
                <w:rFonts w:ascii="Times New Roman" w:eastAsia="Times New Roman" w:hAnsi="Times New Roman" w:cs="Times New Roman"/>
                <w:b/>
                <w:bCs/>
                <w:lang w:eastAsia="ru-RU"/>
              </w:rPr>
              <w:t>2</w:t>
            </w:r>
            <w:r w:rsidRPr="003D1693">
              <w:rPr>
                <w:rFonts w:ascii="Times New Roman" w:eastAsia="Times New Roman" w:hAnsi="Times New Roman" w:cs="Times New Roman"/>
                <w:b/>
                <w:bCs/>
                <w:lang w:eastAsia="ru-RU"/>
              </w:rPr>
              <w:t>год проект</w:t>
            </w:r>
          </w:p>
        </w:tc>
        <w:tc>
          <w:tcPr>
            <w:tcW w:w="1989" w:type="dxa"/>
            <w:gridSpan w:val="2"/>
            <w:tcBorders>
              <w:top w:val="single" w:sz="4" w:space="0" w:color="auto"/>
              <w:left w:val="nil"/>
              <w:bottom w:val="single" w:sz="4" w:space="0" w:color="auto"/>
              <w:right w:val="single" w:sz="4" w:space="0" w:color="auto"/>
            </w:tcBorders>
            <w:shd w:val="clear" w:color="auto" w:fill="auto"/>
            <w:vAlign w:val="center"/>
          </w:tcPr>
          <w:p w:rsidR="0006617C" w:rsidRPr="003D1693" w:rsidRDefault="0006617C" w:rsidP="003D1693">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202</w:t>
            </w:r>
            <w:r w:rsidR="003D1693" w:rsidRPr="003D1693">
              <w:rPr>
                <w:rFonts w:ascii="Times New Roman" w:eastAsia="Times New Roman" w:hAnsi="Times New Roman" w:cs="Times New Roman"/>
                <w:b/>
                <w:bCs/>
                <w:lang w:eastAsia="ru-RU"/>
              </w:rPr>
              <w:t>3</w:t>
            </w:r>
            <w:r w:rsidRPr="003D1693">
              <w:rPr>
                <w:rFonts w:ascii="Times New Roman" w:eastAsia="Times New Roman" w:hAnsi="Times New Roman" w:cs="Times New Roman"/>
                <w:b/>
                <w:bCs/>
                <w:lang w:eastAsia="ru-RU"/>
              </w:rPr>
              <w:t xml:space="preserve"> год проект</w:t>
            </w:r>
          </w:p>
        </w:tc>
      </w:tr>
      <w:tr w:rsidR="00E75AAF" w:rsidRPr="0006617C" w:rsidTr="00961E6A">
        <w:trPr>
          <w:trHeight w:val="1050"/>
        </w:trPr>
        <w:tc>
          <w:tcPr>
            <w:tcW w:w="1843" w:type="dxa"/>
            <w:vMerge/>
            <w:tcBorders>
              <w:top w:val="single" w:sz="4" w:space="0" w:color="auto"/>
              <w:left w:val="single" w:sz="4" w:space="0" w:color="auto"/>
              <w:bottom w:val="single" w:sz="4" w:space="0" w:color="auto"/>
              <w:right w:val="single" w:sz="4" w:space="0" w:color="auto"/>
            </w:tcBorders>
            <w:vAlign w:val="center"/>
          </w:tcPr>
          <w:p w:rsidR="0006617C" w:rsidRPr="003D1693" w:rsidRDefault="0006617C" w:rsidP="0006617C">
            <w:pPr>
              <w:tabs>
                <w:tab w:val="left" w:pos="4111"/>
              </w:tabs>
              <w:spacing w:after="0" w:line="240" w:lineRule="auto"/>
              <w:rPr>
                <w:rFonts w:ascii="Times New Roman" w:eastAsia="Times New Roman" w:hAnsi="Times New Roman" w:cs="Times New Roman"/>
                <w:b/>
                <w:bCs/>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06617C" w:rsidRPr="003D1693" w:rsidRDefault="0006617C" w:rsidP="0006617C">
            <w:pPr>
              <w:tabs>
                <w:tab w:val="left" w:pos="4111"/>
              </w:tabs>
              <w:spacing w:after="0" w:line="240" w:lineRule="auto"/>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сумма</w:t>
            </w:r>
          </w:p>
        </w:tc>
        <w:tc>
          <w:tcPr>
            <w:tcW w:w="992" w:type="dxa"/>
            <w:tcBorders>
              <w:top w:val="nil"/>
              <w:left w:val="nil"/>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в % к преды-дущему году</w:t>
            </w:r>
          </w:p>
        </w:tc>
        <w:tc>
          <w:tcPr>
            <w:tcW w:w="1134" w:type="dxa"/>
            <w:tcBorders>
              <w:top w:val="nil"/>
              <w:left w:val="nil"/>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сумма</w:t>
            </w:r>
          </w:p>
        </w:tc>
        <w:tc>
          <w:tcPr>
            <w:tcW w:w="992" w:type="dxa"/>
            <w:tcBorders>
              <w:top w:val="nil"/>
              <w:left w:val="nil"/>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в % к преды-дущему году</w:t>
            </w:r>
          </w:p>
        </w:tc>
        <w:tc>
          <w:tcPr>
            <w:tcW w:w="1183" w:type="dxa"/>
            <w:tcBorders>
              <w:top w:val="nil"/>
              <w:left w:val="nil"/>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сумма</w:t>
            </w:r>
          </w:p>
        </w:tc>
        <w:tc>
          <w:tcPr>
            <w:tcW w:w="806" w:type="dxa"/>
            <w:tcBorders>
              <w:top w:val="nil"/>
              <w:left w:val="nil"/>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jc w:val="center"/>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в % к преды-дущему году</w:t>
            </w:r>
          </w:p>
        </w:tc>
      </w:tr>
      <w:tr w:rsidR="00E75AAF" w:rsidRPr="0006617C" w:rsidTr="00961E6A">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06617C" w:rsidRPr="003D1693" w:rsidRDefault="0006617C" w:rsidP="0006617C">
            <w:pPr>
              <w:tabs>
                <w:tab w:val="left" w:pos="4111"/>
              </w:tabs>
              <w:spacing w:after="0" w:line="240" w:lineRule="auto"/>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lang w:eastAsia="ru-RU"/>
              </w:rPr>
              <w:t>Социальная политика, в том числе:</w:t>
            </w:r>
          </w:p>
        </w:tc>
        <w:tc>
          <w:tcPr>
            <w:tcW w:w="127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sz w:val="24"/>
                <w:szCs w:val="24"/>
                <w:lang w:eastAsia="ru-RU"/>
              </w:rPr>
              <w:t>6535,0</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sz w:val="24"/>
                <w:szCs w:val="24"/>
                <w:lang w:eastAsia="ru-RU"/>
              </w:rPr>
              <w:t>8790,9</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sz w:val="24"/>
                <w:szCs w:val="24"/>
                <w:lang w:eastAsia="ru-RU"/>
              </w:rPr>
              <w:t>134,5</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sz w:val="24"/>
                <w:szCs w:val="24"/>
                <w:lang w:eastAsia="ru-RU"/>
              </w:rPr>
              <w:t>6244,9</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sz w:val="24"/>
                <w:szCs w:val="24"/>
                <w:lang w:eastAsia="ru-RU"/>
              </w:rPr>
              <w:t>71,0</w:t>
            </w:r>
          </w:p>
        </w:tc>
        <w:tc>
          <w:tcPr>
            <w:tcW w:w="1183"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sz w:val="24"/>
                <w:szCs w:val="24"/>
                <w:lang w:eastAsia="ru-RU"/>
              </w:rPr>
              <w:t>6193,3</w:t>
            </w:r>
          </w:p>
        </w:tc>
        <w:tc>
          <w:tcPr>
            <w:tcW w:w="80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
                <w:bCs/>
                <w:sz w:val="24"/>
                <w:szCs w:val="24"/>
                <w:lang w:eastAsia="ru-RU"/>
              </w:rPr>
            </w:pPr>
            <w:r w:rsidRPr="003D1693">
              <w:rPr>
                <w:rFonts w:ascii="Times New Roman" w:eastAsia="Times New Roman" w:hAnsi="Times New Roman" w:cs="Times New Roman"/>
                <w:b/>
                <w:bCs/>
                <w:sz w:val="24"/>
                <w:szCs w:val="24"/>
                <w:lang w:eastAsia="ru-RU"/>
              </w:rPr>
              <w:t>99,2</w:t>
            </w:r>
          </w:p>
        </w:tc>
      </w:tr>
      <w:tr w:rsidR="00E75AAF" w:rsidRPr="0006617C" w:rsidTr="00961E6A">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rPr>
                <w:rFonts w:ascii="Times New Roman" w:eastAsia="Times New Roman" w:hAnsi="Times New Roman" w:cs="Times New Roman"/>
                <w:sz w:val="24"/>
                <w:szCs w:val="24"/>
                <w:lang w:eastAsia="ru-RU"/>
              </w:rPr>
            </w:pPr>
            <w:r w:rsidRPr="003D1693">
              <w:rPr>
                <w:rFonts w:ascii="Times New Roman" w:eastAsia="Times New Roman" w:hAnsi="Times New Roman" w:cs="Times New Roman"/>
                <w:lang w:eastAsia="ru-RU"/>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816,2</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816,2</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793,4</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97,2</w:t>
            </w:r>
          </w:p>
        </w:tc>
        <w:tc>
          <w:tcPr>
            <w:tcW w:w="1183"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bCs/>
                <w:sz w:val="24"/>
                <w:szCs w:val="24"/>
                <w:lang w:eastAsia="ru-RU"/>
              </w:rPr>
            </w:pPr>
            <w:r w:rsidRPr="003D1693">
              <w:rPr>
                <w:rFonts w:ascii="Times New Roman" w:eastAsia="Times New Roman" w:hAnsi="Times New Roman" w:cs="Times New Roman"/>
                <w:bCs/>
                <w:sz w:val="24"/>
                <w:szCs w:val="24"/>
                <w:lang w:eastAsia="ru-RU"/>
              </w:rPr>
              <w:t>768,9</w:t>
            </w:r>
          </w:p>
        </w:tc>
        <w:tc>
          <w:tcPr>
            <w:tcW w:w="80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96,9</w:t>
            </w:r>
          </w:p>
        </w:tc>
      </w:tr>
      <w:tr w:rsidR="00E75AAF" w:rsidRPr="0006617C" w:rsidTr="00961E6A">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rPr>
                <w:rFonts w:ascii="Times New Roman" w:eastAsia="Times New Roman" w:hAnsi="Times New Roman" w:cs="Times New Roman"/>
                <w:sz w:val="24"/>
                <w:szCs w:val="24"/>
                <w:lang w:eastAsia="ru-RU"/>
              </w:rPr>
            </w:pPr>
            <w:r w:rsidRPr="003D1693">
              <w:rPr>
                <w:rFonts w:ascii="Times New Roman" w:eastAsia="Times New Roman" w:hAnsi="Times New Roman" w:cs="Times New Roman"/>
                <w:lang w:eastAsia="ru-RU"/>
              </w:rPr>
              <w:t xml:space="preserve">Социальное обеспечение населения </w:t>
            </w:r>
          </w:p>
        </w:tc>
        <w:tc>
          <w:tcPr>
            <w:tcW w:w="127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4841,0</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6596,5</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136,3</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4073,3</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61,7</w:t>
            </w:r>
          </w:p>
        </w:tc>
        <w:tc>
          <w:tcPr>
            <w:tcW w:w="1183"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4046,2</w:t>
            </w:r>
          </w:p>
        </w:tc>
        <w:tc>
          <w:tcPr>
            <w:tcW w:w="80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99,3</w:t>
            </w:r>
          </w:p>
        </w:tc>
      </w:tr>
      <w:tr w:rsidR="00E75AAF" w:rsidRPr="0006617C" w:rsidTr="00961E6A">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06617C" w:rsidRPr="003D1693" w:rsidRDefault="0006617C" w:rsidP="0006617C">
            <w:pPr>
              <w:tabs>
                <w:tab w:val="left" w:pos="4111"/>
              </w:tabs>
              <w:spacing w:after="0" w:line="240" w:lineRule="auto"/>
              <w:rPr>
                <w:rFonts w:ascii="Times New Roman" w:eastAsia="Times New Roman" w:hAnsi="Times New Roman" w:cs="Times New Roman"/>
                <w:sz w:val="24"/>
                <w:szCs w:val="24"/>
                <w:lang w:eastAsia="ru-RU"/>
              </w:rPr>
            </w:pPr>
            <w:r w:rsidRPr="003D1693">
              <w:rPr>
                <w:rFonts w:ascii="Times New Roman" w:eastAsia="Times New Roman" w:hAnsi="Times New Roman" w:cs="Times New Roman"/>
                <w:lang w:eastAsia="ru-RU"/>
              </w:rPr>
              <w:t>Охрана семьи и детства</w:t>
            </w:r>
          </w:p>
        </w:tc>
        <w:tc>
          <w:tcPr>
            <w:tcW w:w="127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700,0</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1200,4</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171,5</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1200,4</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1200,4</w:t>
            </w:r>
          </w:p>
        </w:tc>
        <w:tc>
          <w:tcPr>
            <w:tcW w:w="80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100,0</w:t>
            </w:r>
          </w:p>
        </w:tc>
      </w:tr>
      <w:tr w:rsidR="00E75AAF" w:rsidRPr="0006617C" w:rsidTr="00961E6A">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06617C" w:rsidRPr="003D1693" w:rsidRDefault="0006617C" w:rsidP="0006617C">
            <w:pPr>
              <w:tabs>
                <w:tab w:val="left" w:pos="4111"/>
              </w:tabs>
              <w:spacing w:after="0" w:line="240" w:lineRule="auto"/>
              <w:rPr>
                <w:rFonts w:ascii="Times New Roman" w:eastAsia="Times New Roman" w:hAnsi="Times New Roman" w:cs="Times New Roman"/>
                <w:sz w:val="24"/>
                <w:szCs w:val="24"/>
                <w:lang w:eastAsia="ru-RU"/>
              </w:rPr>
            </w:pPr>
            <w:r w:rsidRPr="003D1693">
              <w:rPr>
                <w:rFonts w:ascii="Times New Roman" w:eastAsia="Times New Roman" w:hAnsi="Times New Roman" w:cs="Times New Roman"/>
                <w:lang w:eastAsia="ru-RU"/>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177,8</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177,8</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177,8</w:t>
            </w:r>
          </w:p>
        </w:tc>
        <w:tc>
          <w:tcPr>
            <w:tcW w:w="992"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177,8</w:t>
            </w:r>
          </w:p>
        </w:tc>
        <w:tc>
          <w:tcPr>
            <w:tcW w:w="806" w:type="dxa"/>
            <w:tcBorders>
              <w:top w:val="nil"/>
              <w:left w:val="nil"/>
              <w:bottom w:val="single" w:sz="4" w:space="0" w:color="auto"/>
              <w:right w:val="single" w:sz="4" w:space="0" w:color="auto"/>
            </w:tcBorders>
            <w:shd w:val="clear" w:color="auto" w:fill="auto"/>
            <w:noWrap/>
            <w:vAlign w:val="center"/>
          </w:tcPr>
          <w:p w:rsidR="0006617C" w:rsidRPr="003D1693" w:rsidRDefault="003D1693" w:rsidP="0006617C">
            <w:pPr>
              <w:tabs>
                <w:tab w:val="left" w:pos="4111"/>
              </w:tabs>
              <w:spacing w:after="0" w:line="240" w:lineRule="auto"/>
              <w:jc w:val="right"/>
              <w:rPr>
                <w:rFonts w:ascii="Times New Roman" w:eastAsia="Times New Roman" w:hAnsi="Times New Roman" w:cs="Times New Roman"/>
                <w:sz w:val="24"/>
                <w:szCs w:val="24"/>
                <w:lang w:eastAsia="ru-RU"/>
              </w:rPr>
            </w:pPr>
            <w:r w:rsidRPr="003D1693">
              <w:rPr>
                <w:rFonts w:ascii="Times New Roman" w:eastAsia="Times New Roman" w:hAnsi="Times New Roman" w:cs="Times New Roman"/>
                <w:sz w:val="24"/>
                <w:szCs w:val="24"/>
                <w:lang w:eastAsia="ru-RU"/>
              </w:rPr>
              <w:t>100,0</w:t>
            </w:r>
          </w:p>
        </w:tc>
      </w:tr>
    </w:tbl>
    <w:p w:rsidR="0006617C" w:rsidRPr="0006617C" w:rsidRDefault="0006617C" w:rsidP="0006617C">
      <w:pPr>
        <w:tabs>
          <w:tab w:val="left" w:pos="4111"/>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FF0ED2" w:rsidRDefault="0006617C" w:rsidP="0006617C">
      <w:pPr>
        <w:tabs>
          <w:tab w:val="left" w:pos="4111"/>
        </w:tabs>
        <w:spacing w:after="0" w:line="240" w:lineRule="auto"/>
        <w:ind w:firstLine="720"/>
        <w:jc w:val="both"/>
        <w:rPr>
          <w:rFonts w:ascii="Times New Roman" w:hAnsi="Times New Roman" w:cs="Times New Roman"/>
          <w:sz w:val="28"/>
          <w:szCs w:val="28"/>
        </w:rPr>
      </w:pPr>
      <w:r w:rsidRPr="00FF0ED2">
        <w:rPr>
          <w:rFonts w:ascii="Times New Roman" w:hAnsi="Times New Roman" w:cs="Times New Roman"/>
          <w:sz w:val="28"/>
          <w:szCs w:val="28"/>
        </w:rPr>
        <w:t>Удельный вес по разделу «Социальная политика» в общих расходах  бюджета  района  составит в 202</w:t>
      </w:r>
      <w:r w:rsidR="00FF0ED2" w:rsidRPr="00FF0ED2">
        <w:rPr>
          <w:rFonts w:ascii="Times New Roman" w:hAnsi="Times New Roman" w:cs="Times New Roman"/>
          <w:sz w:val="28"/>
          <w:szCs w:val="28"/>
        </w:rPr>
        <w:t>1</w:t>
      </w:r>
      <w:r w:rsidRPr="00FF0ED2">
        <w:rPr>
          <w:rFonts w:ascii="Times New Roman" w:hAnsi="Times New Roman" w:cs="Times New Roman"/>
          <w:sz w:val="28"/>
          <w:szCs w:val="28"/>
        </w:rPr>
        <w:t xml:space="preserve"> – </w:t>
      </w:r>
      <w:r w:rsidR="00FF0ED2" w:rsidRPr="00FF0ED2">
        <w:rPr>
          <w:rFonts w:ascii="Times New Roman" w:hAnsi="Times New Roman" w:cs="Times New Roman"/>
          <w:sz w:val="28"/>
          <w:szCs w:val="28"/>
        </w:rPr>
        <w:t>3,0</w:t>
      </w:r>
      <w:r w:rsidRPr="00FF0ED2">
        <w:rPr>
          <w:rFonts w:ascii="Times New Roman" w:hAnsi="Times New Roman" w:cs="Times New Roman"/>
          <w:sz w:val="28"/>
          <w:szCs w:val="28"/>
        </w:rPr>
        <w:t xml:space="preserve"> %, в 202</w:t>
      </w:r>
      <w:r w:rsidR="00FF0ED2" w:rsidRPr="00FF0ED2">
        <w:rPr>
          <w:rFonts w:ascii="Times New Roman" w:hAnsi="Times New Roman" w:cs="Times New Roman"/>
          <w:sz w:val="28"/>
          <w:szCs w:val="28"/>
        </w:rPr>
        <w:t>2</w:t>
      </w:r>
      <w:r w:rsidRPr="00FF0ED2">
        <w:rPr>
          <w:rFonts w:ascii="Times New Roman" w:hAnsi="Times New Roman" w:cs="Times New Roman"/>
          <w:sz w:val="28"/>
          <w:szCs w:val="28"/>
        </w:rPr>
        <w:t xml:space="preserve"> году –</w:t>
      </w:r>
      <w:r w:rsidR="00FF0ED2" w:rsidRPr="00FF0ED2">
        <w:rPr>
          <w:rFonts w:ascii="Times New Roman" w:hAnsi="Times New Roman" w:cs="Times New Roman"/>
          <w:sz w:val="28"/>
          <w:szCs w:val="28"/>
        </w:rPr>
        <w:t>2,7</w:t>
      </w:r>
      <w:r w:rsidRPr="00FF0ED2">
        <w:rPr>
          <w:rFonts w:ascii="Times New Roman" w:hAnsi="Times New Roman" w:cs="Times New Roman"/>
          <w:sz w:val="28"/>
          <w:szCs w:val="28"/>
        </w:rPr>
        <w:t>%, в 202</w:t>
      </w:r>
      <w:r w:rsidR="00FF0ED2" w:rsidRPr="00FF0ED2">
        <w:rPr>
          <w:rFonts w:ascii="Times New Roman" w:hAnsi="Times New Roman" w:cs="Times New Roman"/>
          <w:sz w:val="28"/>
          <w:szCs w:val="28"/>
        </w:rPr>
        <w:t>3</w:t>
      </w:r>
      <w:r w:rsidRPr="00FF0ED2">
        <w:rPr>
          <w:rFonts w:ascii="Times New Roman" w:hAnsi="Times New Roman" w:cs="Times New Roman"/>
          <w:sz w:val="28"/>
          <w:szCs w:val="28"/>
        </w:rPr>
        <w:t xml:space="preserve"> году – 2,</w:t>
      </w:r>
      <w:r w:rsidR="00FF0ED2" w:rsidRPr="00FF0ED2">
        <w:rPr>
          <w:rFonts w:ascii="Times New Roman" w:hAnsi="Times New Roman" w:cs="Times New Roman"/>
          <w:sz w:val="28"/>
          <w:szCs w:val="28"/>
        </w:rPr>
        <w:t>5</w:t>
      </w:r>
      <w:r w:rsidRPr="00FF0ED2">
        <w:rPr>
          <w:rFonts w:ascii="Times New Roman" w:hAnsi="Times New Roman" w:cs="Times New Roman"/>
          <w:sz w:val="28"/>
          <w:szCs w:val="28"/>
        </w:rPr>
        <w:t xml:space="preserve"> процента.</w:t>
      </w:r>
    </w:p>
    <w:p w:rsidR="0006617C" w:rsidRPr="0006617C" w:rsidRDefault="0006617C" w:rsidP="0006617C">
      <w:pPr>
        <w:tabs>
          <w:tab w:val="left" w:pos="4111"/>
        </w:tabs>
        <w:spacing w:after="0" w:line="240" w:lineRule="auto"/>
        <w:ind w:firstLine="720"/>
        <w:jc w:val="both"/>
        <w:rPr>
          <w:rFonts w:ascii="Times New Roman" w:hAnsi="Times New Roman" w:cs="Times New Roman"/>
          <w:color w:val="FF0000"/>
          <w:sz w:val="28"/>
          <w:szCs w:val="28"/>
        </w:rPr>
      </w:pPr>
      <w:r w:rsidRPr="00FF0ED2">
        <w:rPr>
          <w:rFonts w:ascii="Times New Roman" w:hAnsi="Times New Roman" w:cs="Times New Roman"/>
          <w:sz w:val="28"/>
          <w:szCs w:val="28"/>
        </w:rPr>
        <w:t>В 202</w:t>
      </w:r>
      <w:r w:rsidR="00FF0ED2" w:rsidRPr="00FF0ED2">
        <w:rPr>
          <w:rFonts w:ascii="Times New Roman" w:hAnsi="Times New Roman" w:cs="Times New Roman"/>
          <w:sz w:val="28"/>
          <w:szCs w:val="28"/>
        </w:rPr>
        <w:t>1</w:t>
      </w:r>
      <w:r w:rsidRPr="00FF0ED2">
        <w:rPr>
          <w:rFonts w:ascii="Times New Roman" w:hAnsi="Times New Roman" w:cs="Times New Roman"/>
          <w:sz w:val="28"/>
          <w:szCs w:val="28"/>
        </w:rPr>
        <w:t xml:space="preserve"> году наблюдается </w:t>
      </w:r>
      <w:r w:rsidR="00FF0ED2" w:rsidRPr="00FF0ED2">
        <w:rPr>
          <w:rFonts w:ascii="Times New Roman" w:hAnsi="Times New Roman" w:cs="Times New Roman"/>
          <w:sz w:val="28"/>
          <w:szCs w:val="28"/>
        </w:rPr>
        <w:t>увеличение</w:t>
      </w:r>
      <w:r w:rsidRPr="00FF0ED2">
        <w:rPr>
          <w:rFonts w:ascii="Times New Roman" w:hAnsi="Times New Roman" w:cs="Times New Roman"/>
          <w:sz w:val="28"/>
          <w:szCs w:val="28"/>
        </w:rPr>
        <w:t xml:space="preserve">  бюджетных ассигнований расходов по </w:t>
      </w:r>
      <w:r w:rsidR="00D44038">
        <w:rPr>
          <w:rFonts w:ascii="Times New Roman" w:hAnsi="Times New Roman" w:cs="Times New Roman"/>
          <w:sz w:val="28"/>
          <w:szCs w:val="28"/>
        </w:rPr>
        <w:t>под</w:t>
      </w:r>
      <w:r w:rsidRPr="00FF0ED2">
        <w:rPr>
          <w:rFonts w:ascii="Times New Roman" w:hAnsi="Times New Roman" w:cs="Times New Roman"/>
          <w:sz w:val="28"/>
          <w:szCs w:val="28"/>
        </w:rPr>
        <w:t>разделам</w:t>
      </w:r>
      <w:r w:rsidRPr="0006617C">
        <w:rPr>
          <w:rFonts w:ascii="Times New Roman" w:hAnsi="Times New Roman" w:cs="Times New Roman"/>
          <w:color w:val="FF0000"/>
          <w:sz w:val="28"/>
          <w:szCs w:val="28"/>
        </w:rPr>
        <w:t xml:space="preserve">  </w:t>
      </w:r>
      <w:r w:rsidRPr="004A4165">
        <w:rPr>
          <w:rFonts w:ascii="Times New Roman" w:hAnsi="Times New Roman" w:cs="Times New Roman"/>
          <w:sz w:val="28"/>
          <w:szCs w:val="28"/>
        </w:rPr>
        <w:t xml:space="preserve">«Социальное обеспечение  населения» на </w:t>
      </w:r>
      <w:r w:rsidR="004A4165" w:rsidRPr="004A4165">
        <w:rPr>
          <w:rFonts w:ascii="Times New Roman" w:hAnsi="Times New Roman" w:cs="Times New Roman"/>
          <w:sz w:val="28"/>
          <w:szCs w:val="28"/>
        </w:rPr>
        <w:t>1755,5</w:t>
      </w:r>
      <w:r w:rsidRPr="004A4165">
        <w:rPr>
          <w:rFonts w:ascii="Times New Roman" w:hAnsi="Times New Roman" w:cs="Times New Roman"/>
          <w:sz w:val="28"/>
          <w:szCs w:val="28"/>
        </w:rPr>
        <w:t xml:space="preserve"> тыс. рублей, или на </w:t>
      </w:r>
      <w:r w:rsidR="004A4165" w:rsidRPr="004A4165">
        <w:rPr>
          <w:rFonts w:ascii="Times New Roman" w:hAnsi="Times New Roman" w:cs="Times New Roman"/>
          <w:sz w:val="28"/>
          <w:szCs w:val="28"/>
        </w:rPr>
        <w:t>36,3</w:t>
      </w:r>
      <w:r w:rsidRPr="004A4165">
        <w:rPr>
          <w:rFonts w:ascii="Times New Roman" w:hAnsi="Times New Roman" w:cs="Times New Roman"/>
          <w:sz w:val="28"/>
          <w:szCs w:val="28"/>
        </w:rPr>
        <w:t xml:space="preserve"> процента</w:t>
      </w:r>
      <w:r w:rsidR="00D44038">
        <w:rPr>
          <w:rFonts w:ascii="Times New Roman" w:hAnsi="Times New Roman" w:cs="Times New Roman"/>
          <w:sz w:val="28"/>
          <w:szCs w:val="28"/>
        </w:rPr>
        <w:t xml:space="preserve"> и</w:t>
      </w:r>
      <w:r w:rsidR="004A4165">
        <w:rPr>
          <w:rFonts w:ascii="Times New Roman" w:hAnsi="Times New Roman" w:cs="Times New Roman"/>
          <w:sz w:val="28"/>
          <w:szCs w:val="28"/>
        </w:rPr>
        <w:t xml:space="preserve"> «Охрана семьи и детства» на 500,4 тыс. рублей</w:t>
      </w:r>
      <w:r w:rsidRPr="004A4165">
        <w:rPr>
          <w:rFonts w:ascii="Times New Roman" w:hAnsi="Times New Roman" w:cs="Times New Roman"/>
          <w:sz w:val="28"/>
          <w:szCs w:val="28"/>
        </w:rPr>
        <w:t>.</w:t>
      </w:r>
    </w:p>
    <w:p w:rsidR="0006617C" w:rsidRPr="004A4165" w:rsidRDefault="004A4165" w:rsidP="0006617C">
      <w:pPr>
        <w:tabs>
          <w:tab w:val="left" w:pos="4111"/>
        </w:tabs>
        <w:spacing w:after="0" w:line="240" w:lineRule="auto"/>
        <w:ind w:firstLine="720"/>
        <w:jc w:val="both"/>
        <w:rPr>
          <w:rFonts w:ascii="Times New Roman" w:hAnsi="Times New Roman" w:cs="Times New Roman"/>
          <w:sz w:val="28"/>
          <w:szCs w:val="28"/>
        </w:rPr>
      </w:pPr>
      <w:r w:rsidRPr="004A4165">
        <w:rPr>
          <w:rFonts w:ascii="Times New Roman" w:hAnsi="Times New Roman" w:cs="Times New Roman"/>
          <w:sz w:val="28"/>
          <w:szCs w:val="28"/>
        </w:rPr>
        <w:lastRenderedPageBreak/>
        <w:t xml:space="preserve">Бюджетные ассигнования на 2021 год остаются </w:t>
      </w:r>
      <w:r w:rsidR="0006617C" w:rsidRPr="004A4165">
        <w:rPr>
          <w:rFonts w:ascii="Times New Roman" w:hAnsi="Times New Roman" w:cs="Times New Roman"/>
          <w:sz w:val="28"/>
          <w:szCs w:val="28"/>
        </w:rPr>
        <w:t xml:space="preserve"> </w:t>
      </w:r>
      <w:r w:rsidRPr="004A4165">
        <w:rPr>
          <w:rFonts w:ascii="Times New Roman" w:hAnsi="Times New Roman" w:cs="Times New Roman"/>
          <w:sz w:val="28"/>
          <w:szCs w:val="28"/>
        </w:rPr>
        <w:t xml:space="preserve">на уровне 2020 года </w:t>
      </w:r>
      <w:r w:rsidR="0006617C" w:rsidRPr="004A4165">
        <w:rPr>
          <w:rFonts w:ascii="Times New Roman" w:hAnsi="Times New Roman" w:cs="Times New Roman"/>
          <w:sz w:val="28"/>
          <w:szCs w:val="28"/>
        </w:rPr>
        <w:t xml:space="preserve">по </w:t>
      </w:r>
      <w:r w:rsidR="00D44038">
        <w:rPr>
          <w:rFonts w:ascii="Times New Roman" w:hAnsi="Times New Roman" w:cs="Times New Roman"/>
          <w:sz w:val="28"/>
          <w:szCs w:val="28"/>
        </w:rPr>
        <w:t>под</w:t>
      </w:r>
      <w:r w:rsidR="0006617C" w:rsidRPr="004A4165">
        <w:rPr>
          <w:rFonts w:ascii="Times New Roman" w:hAnsi="Times New Roman" w:cs="Times New Roman"/>
          <w:sz w:val="28"/>
          <w:szCs w:val="28"/>
        </w:rPr>
        <w:t>разделам</w:t>
      </w:r>
      <w:r w:rsidRPr="004A4165">
        <w:rPr>
          <w:rFonts w:ascii="Times New Roman" w:hAnsi="Times New Roman" w:cs="Times New Roman"/>
          <w:sz w:val="28"/>
          <w:szCs w:val="28"/>
        </w:rPr>
        <w:t xml:space="preserve"> «Пенсионное обеспечение» и</w:t>
      </w:r>
      <w:r w:rsidR="0006617C" w:rsidRPr="004A4165">
        <w:rPr>
          <w:rFonts w:ascii="Times New Roman" w:hAnsi="Times New Roman" w:cs="Times New Roman"/>
          <w:sz w:val="28"/>
          <w:szCs w:val="28"/>
        </w:rPr>
        <w:t xml:space="preserve">  «Другие вопросы в области социальной политики».</w:t>
      </w:r>
    </w:p>
    <w:p w:rsidR="0006617C" w:rsidRPr="0006617C" w:rsidRDefault="0006617C" w:rsidP="0006617C">
      <w:pPr>
        <w:tabs>
          <w:tab w:val="left" w:pos="4111"/>
        </w:tabs>
        <w:spacing w:after="120" w:line="240" w:lineRule="auto"/>
        <w:jc w:val="center"/>
        <w:rPr>
          <w:rFonts w:ascii="Times New Roman" w:eastAsia="Times New Roman" w:hAnsi="Times New Roman" w:cs="Times New Roman"/>
          <w:b/>
          <w:color w:val="FF0000"/>
          <w:sz w:val="28"/>
          <w:szCs w:val="28"/>
          <w:lang w:eastAsia="ru-RU"/>
        </w:rPr>
      </w:pPr>
    </w:p>
    <w:p w:rsidR="0006617C" w:rsidRPr="004A4165" w:rsidRDefault="0006617C" w:rsidP="0006617C">
      <w:pPr>
        <w:tabs>
          <w:tab w:val="left" w:pos="4111"/>
        </w:tabs>
        <w:spacing w:after="120" w:line="240" w:lineRule="auto"/>
        <w:jc w:val="center"/>
        <w:rPr>
          <w:rFonts w:ascii="Times New Roman" w:eastAsia="Times New Roman" w:hAnsi="Times New Roman" w:cs="Times New Roman"/>
          <w:b/>
          <w:sz w:val="28"/>
          <w:szCs w:val="28"/>
          <w:lang w:eastAsia="ru-RU"/>
        </w:rPr>
      </w:pPr>
      <w:r w:rsidRPr="004A4165">
        <w:rPr>
          <w:rFonts w:ascii="Times New Roman" w:eastAsia="Times New Roman" w:hAnsi="Times New Roman" w:cs="Times New Roman"/>
          <w:b/>
          <w:sz w:val="28"/>
          <w:szCs w:val="28"/>
          <w:lang w:eastAsia="ru-RU"/>
        </w:rPr>
        <w:t>Подраздел 10 01 «Пенсионное обеспечение»</w:t>
      </w:r>
    </w:p>
    <w:p w:rsidR="0006617C" w:rsidRPr="00555330" w:rsidRDefault="0006617C" w:rsidP="0006617C">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555330">
        <w:rPr>
          <w:rFonts w:ascii="Times New Roman" w:eastAsia="Times New Roman" w:hAnsi="Times New Roman" w:cs="Times New Roman"/>
          <w:spacing w:val="7"/>
          <w:sz w:val="28"/>
          <w:szCs w:val="28"/>
          <w:lang w:eastAsia="ru-RU"/>
        </w:rPr>
        <w:t xml:space="preserve">Расходные обязательства района, бюджетные ассигнования на </w:t>
      </w:r>
      <w:r w:rsidRPr="00555330">
        <w:rPr>
          <w:rFonts w:ascii="Times New Roman" w:eastAsia="Times New Roman" w:hAnsi="Times New Roman" w:cs="Times New Roman"/>
          <w:spacing w:val="10"/>
          <w:sz w:val="28"/>
          <w:szCs w:val="28"/>
          <w:lang w:eastAsia="ru-RU"/>
        </w:rPr>
        <w:t xml:space="preserve">исполнение которых предусмотрены по подразделу «Пенсионное </w:t>
      </w:r>
      <w:r w:rsidRPr="00555330">
        <w:rPr>
          <w:rFonts w:ascii="Times New Roman" w:eastAsia="Times New Roman" w:hAnsi="Times New Roman" w:cs="Times New Roman"/>
          <w:spacing w:val="2"/>
          <w:sz w:val="28"/>
          <w:szCs w:val="28"/>
          <w:lang w:eastAsia="ru-RU"/>
        </w:rPr>
        <w:t>обеспечение»,  обусловлены  решени</w:t>
      </w:r>
      <w:r w:rsidR="00D44038">
        <w:rPr>
          <w:rFonts w:ascii="Times New Roman" w:eastAsia="Times New Roman" w:hAnsi="Times New Roman" w:cs="Times New Roman"/>
          <w:spacing w:val="2"/>
          <w:sz w:val="28"/>
          <w:szCs w:val="28"/>
          <w:lang w:eastAsia="ru-RU"/>
        </w:rPr>
        <w:t>ем</w:t>
      </w:r>
      <w:r w:rsidRPr="00555330">
        <w:rPr>
          <w:rFonts w:ascii="Times New Roman" w:eastAsia="Times New Roman" w:hAnsi="Times New Roman" w:cs="Times New Roman"/>
          <w:spacing w:val="2"/>
          <w:sz w:val="28"/>
          <w:szCs w:val="28"/>
          <w:lang w:eastAsia="ru-RU"/>
        </w:rPr>
        <w:t xml:space="preserve"> Представительного Собрания района от 25 сентября 2007 года № 323 «О муниципальной пенсии» (с изменениями).</w:t>
      </w:r>
    </w:p>
    <w:p w:rsidR="0006617C" w:rsidRPr="00555330" w:rsidRDefault="0006617C" w:rsidP="0006617C">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555330">
        <w:rPr>
          <w:rFonts w:ascii="Times New Roman" w:eastAsia="Times New Roman" w:hAnsi="Times New Roman" w:cs="Times New Roman"/>
          <w:spacing w:val="4"/>
          <w:sz w:val="28"/>
          <w:szCs w:val="28"/>
          <w:lang w:eastAsia="ru-RU"/>
        </w:rPr>
        <w:t>Предусмотрены ассигнования в 202</w:t>
      </w:r>
      <w:r w:rsidR="00555330" w:rsidRPr="00555330">
        <w:rPr>
          <w:rFonts w:ascii="Times New Roman" w:eastAsia="Times New Roman" w:hAnsi="Times New Roman" w:cs="Times New Roman"/>
          <w:spacing w:val="4"/>
          <w:sz w:val="28"/>
          <w:szCs w:val="28"/>
          <w:lang w:eastAsia="ru-RU"/>
        </w:rPr>
        <w:t>1</w:t>
      </w:r>
      <w:r w:rsidRPr="00555330">
        <w:rPr>
          <w:rFonts w:ascii="Times New Roman" w:eastAsia="Times New Roman" w:hAnsi="Times New Roman" w:cs="Times New Roman"/>
          <w:spacing w:val="4"/>
          <w:sz w:val="28"/>
          <w:szCs w:val="28"/>
          <w:lang w:eastAsia="ru-RU"/>
        </w:rPr>
        <w:t xml:space="preserve"> году – в сумме 816,2 тыс. рублей, в 202</w:t>
      </w:r>
      <w:r w:rsidR="00555330" w:rsidRPr="00555330">
        <w:rPr>
          <w:rFonts w:ascii="Times New Roman" w:eastAsia="Times New Roman" w:hAnsi="Times New Roman" w:cs="Times New Roman"/>
          <w:spacing w:val="4"/>
          <w:sz w:val="28"/>
          <w:szCs w:val="28"/>
          <w:lang w:eastAsia="ru-RU"/>
        </w:rPr>
        <w:t>2</w:t>
      </w:r>
      <w:r w:rsidRPr="00555330">
        <w:rPr>
          <w:rFonts w:ascii="Times New Roman" w:eastAsia="Times New Roman" w:hAnsi="Times New Roman" w:cs="Times New Roman"/>
          <w:spacing w:val="4"/>
          <w:sz w:val="28"/>
          <w:szCs w:val="28"/>
          <w:lang w:eastAsia="ru-RU"/>
        </w:rPr>
        <w:t xml:space="preserve">  году – в сумме </w:t>
      </w:r>
      <w:r w:rsidR="00555330" w:rsidRPr="00555330">
        <w:rPr>
          <w:rFonts w:ascii="Times New Roman" w:eastAsia="Times New Roman" w:hAnsi="Times New Roman" w:cs="Times New Roman"/>
          <w:spacing w:val="4"/>
          <w:sz w:val="28"/>
          <w:szCs w:val="28"/>
          <w:lang w:eastAsia="ru-RU"/>
        </w:rPr>
        <w:t>793,4</w:t>
      </w:r>
      <w:r w:rsidRPr="00555330">
        <w:rPr>
          <w:rFonts w:ascii="Times New Roman" w:eastAsia="Times New Roman" w:hAnsi="Times New Roman" w:cs="Times New Roman"/>
          <w:spacing w:val="4"/>
          <w:sz w:val="28"/>
          <w:szCs w:val="28"/>
          <w:lang w:eastAsia="ru-RU"/>
        </w:rPr>
        <w:t xml:space="preserve"> тыс. рублей и в 202</w:t>
      </w:r>
      <w:r w:rsidR="00555330" w:rsidRPr="00555330">
        <w:rPr>
          <w:rFonts w:ascii="Times New Roman" w:eastAsia="Times New Roman" w:hAnsi="Times New Roman" w:cs="Times New Roman"/>
          <w:spacing w:val="4"/>
          <w:sz w:val="28"/>
          <w:szCs w:val="28"/>
          <w:lang w:eastAsia="ru-RU"/>
        </w:rPr>
        <w:t>3</w:t>
      </w:r>
      <w:r w:rsidRPr="00555330">
        <w:rPr>
          <w:rFonts w:ascii="Times New Roman" w:eastAsia="Times New Roman" w:hAnsi="Times New Roman" w:cs="Times New Roman"/>
          <w:spacing w:val="4"/>
          <w:sz w:val="28"/>
          <w:szCs w:val="28"/>
          <w:lang w:eastAsia="ru-RU"/>
        </w:rPr>
        <w:t xml:space="preserve">  году – </w:t>
      </w:r>
      <w:r w:rsidR="00555330" w:rsidRPr="00555330">
        <w:rPr>
          <w:rFonts w:ascii="Times New Roman" w:eastAsia="Times New Roman" w:hAnsi="Times New Roman" w:cs="Times New Roman"/>
          <w:spacing w:val="4"/>
          <w:sz w:val="28"/>
          <w:szCs w:val="28"/>
          <w:lang w:eastAsia="ru-RU"/>
        </w:rPr>
        <w:t>768,9</w:t>
      </w:r>
      <w:r w:rsidRPr="00555330">
        <w:rPr>
          <w:rFonts w:ascii="Times New Roman" w:eastAsia="Times New Roman" w:hAnsi="Times New Roman" w:cs="Times New Roman"/>
          <w:spacing w:val="4"/>
          <w:sz w:val="28"/>
          <w:szCs w:val="28"/>
          <w:lang w:eastAsia="ru-RU"/>
        </w:rPr>
        <w:t xml:space="preserve">   тыс. рублей.      </w:t>
      </w:r>
    </w:p>
    <w:p w:rsidR="0006617C" w:rsidRPr="00555330" w:rsidRDefault="0006617C" w:rsidP="000661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5330">
        <w:rPr>
          <w:rFonts w:ascii="Times New Roman" w:eastAsia="Times New Roman" w:hAnsi="Times New Roman" w:cs="Times New Roman"/>
          <w:spacing w:val="4"/>
          <w:sz w:val="28"/>
          <w:szCs w:val="28"/>
          <w:lang w:eastAsia="ru-RU"/>
        </w:rPr>
        <w:t>Расходы предусмотрены исходя из количества получателей и возможности доходной части бюджета района.</w:t>
      </w:r>
    </w:p>
    <w:p w:rsidR="0006617C" w:rsidRPr="00555330" w:rsidRDefault="0006617C" w:rsidP="0006617C">
      <w:pPr>
        <w:tabs>
          <w:tab w:val="left" w:pos="4111"/>
        </w:tabs>
        <w:spacing w:after="0" w:line="240" w:lineRule="auto"/>
        <w:ind w:firstLine="709"/>
        <w:jc w:val="both"/>
        <w:rPr>
          <w:rFonts w:ascii="Times New Roman" w:eastAsia="Times New Roman" w:hAnsi="Times New Roman" w:cs="Times New Roman"/>
          <w:sz w:val="28"/>
          <w:szCs w:val="28"/>
          <w:lang w:eastAsia="ru-RU"/>
        </w:rPr>
      </w:pPr>
      <w:r w:rsidRPr="00555330">
        <w:rPr>
          <w:rFonts w:ascii="Times New Roman" w:eastAsia="Times New Roman" w:hAnsi="Times New Roman" w:cs="Times New Roman"/>
          <w:sz w:val="28"/>
          <w:szCs w:val="28"/>
          <w:lang w:eastAsia="ru-RU"/>
        </w:rPr>
        <w:t xml:space="preserve">Предусмотренные бюджетные ассигнования </w:t>
      </w:r>
      <w:r w:rsidR="00555330" w:rsidRPr="00555330">
        <w:rPr>
          <w:rFonts w:ascii="Times New Roman" w:eastAsia="Times New Roman" w:hAnsi="Times New Roman" w:cs="Times New Roman"/>
          <w:sz w:val="28"/>
          <w:szCs w:val="28"/>
          <w:lang w:eastAsia="ru-RU"/>
        </w:rPr>
        <w:t xml:space="preserve">на </w:t>
      </w:r>
      <w:r w:rsidRPr="00555330">
        <w:rPr>
          <w:rFonts w:ascii="Times New Roman" w:eastAsia="Times New Roman" w:hAnsi="Times New Roman" w:cs="Times New Roman"/>
          <w:sz w:val="28"/>
          <w:szCs w:val="28"/>
          <w:lang w:eastAsia="ru-RU"/>
        </w:rPr>
        <w:t xml:space="preserve"> 20</w:t>
      </w:r>
      <w:r w:rsidR="00555330" w:rsidRPr="00555330">
        <w:rPr>
          <w:rFonts w:ascii="Times New Roman" w:eastAsia="Times New Roman" w:hAnsi="Times New Roman" w:cs="Times New Roman"/>
          <w:sz w:val="28"/>
          <w:szCs w:val="28"/>
          <w:lang w:eastAsia="ru-RU"/>
        </w:rPr>
        <w:t>21</w:t>
      </w:r>
      <w:r w:rsidRPr="00555330">
        <w:rPr>
          <w:rFonts w:ascii="Times New Roman" w:eastAsia="Times New Roman" w:hAnsi="Times New Roman" w:cs="Times New Roman"/>
          <w:sz w:val="28"/>
          <w:szCs w:val="28"/>
          <w:lang w:eastAsia="ru-RU"/>
        </w:rPr>
        <w:t xml:space="preserve"> годом </w:t>
      </w:r>
      <w:r w:rsidR="00555330" w:rsidRPr="00555330">
        <w:rPr>
          <w:rFonts w:ascii="Times New Roman" w:eastAsia="Times New Roman" w:hAnsi="Times New Roman" w:cs="Times New Roman"/>
          <w:sz w:val="28"/>
          <w:szCs w:val="28"/>
          <w:lang w:eastAsia="ru-RU"/>
        </w:rPr>
        <w:t>на уровне 2020 года.</w:t>
      </w:r>
      <w:r w:rsidRPr="00555330">
        <w:rPr>
          <w:rFonts w:ascii="Times New Roman" w:eastAsia="Times New Roman" w:hAnsi="Times New Roman" w:cs="Times New Roman"/>
          <w:sz w:val="28"/>
          <w:szCs w:val="28"/>
          <w:lang w:eastAsia="ru-RU"/>
        </w:rPr>
        <w:t xml:space="preserve"> В 202</w:t>
      </w:r>
      <w:r w:rsidR="00555330" w:rsidRPr="00555330">
        <w:rPr>
          <w:rFonts w:ascii="Times New Roman" w:eastAsia="Times New Roman" w:hAnsi="Times New Roman" w:cs="Times New Roman"/>
          <w:sz w:val="28"/>
          <w:szCs w:val="28"/>
          <w:lang w:eastAsia="ru-RU"/>
        </w:rPr>
        <w:t>2</w:t>
      </w:r>
      <w:r w:rsidRPr="00555330">
        <w:rPr>
          <w:rFonts w:ascii="Times New Roman" w:eastAsia="Times New Roman" w:hAnsi="Times New Roman" w:cs="Times New Roman"/>
          <w:sz w:val="28"/>
          <w:szCs w:val="28"/>
          <w:lang w:eastAsia="ru-RU"/>
        </w:rPr>
        <w:t>-202</w:t>
      </w:r>
      <w:r w:rsidR="00555330" w:rsidRPr="00555330">
        <w:rPr>
          <w:rFonts w:ascii="Times New Roman" w:eastAsia="Times New Roman" w:hAnsi="Times New Roman" w:cs="Times New Roman"/>
          <w:sz w:val="28"/>
          <w:szCs w:val="28"/>
          <w:lang w:eastAsia="ru-RU"/>
        </w:rPr>
        <w:t xml:space="preserve">3 годах </w:t>
      </w:r>
      <w:r w:rsidRPr="00555330">
        <w:rPr>
          <w:rFonts w:ascii="Times New Roman" w:eastAsia="Times New Roman" w:hAnsi="Times New Roman" w:cs="Times New Roman"/>
          <w:sz w:val="28"/>
          <w:szCs w:val="28"/>
          <w:lang w:eastAsia="ru-RU"/>
        </w:rPr>
        <w:t xml:space="preserve">  наблюдается тенденция снижения на </w:t>
      </w:r>
      <w:r w:rsidR="00555330" w:rsidRPr="00555330">
        <w:rPr>
          <w:rFonts w:ascii="Times New Roman" w:eastAsia="Times New Roman" w:hAnsi="Times New Roman" w:cs="Times New Roman"/>
          <w:sz w:val="28"/>
          <w:szCs w:val="28"/>
          <w:lang w:eastAsia="ru-RU"/>
        </w:rPr>
        <w:t>22,8</w:t>
      </w:r>
      <w:r w:rsidRPr="00555330">
        <w:rPr>
          <w:rFonts w:ascii="Times New Roman" w:eastAsia="Times New Roman" w:hAnsi="Times New Roman" w:cs="Times New Roman"/>
          <w:sz w:val="28"/>
          <w:szCs w:val="28"/>
          <w:lang w:eastAsia="ru-RU"/>
        </w:rPr>
        <w:t xml:space="preserve"> тыс. рублей</w:t>
      </w:r>
      <w:r w:rsidR="00555330" w:rsidRPr="00555330">
        <w:rPr>
          <w:rFonts w:ascii="Times New Roman" w:eastAsia="Times New Roman" w:hAnsi="Times New Roman" w:cs="Times New Roman"/>
          <w:sz w:val="28"/>
          <w:szCs w:val="28"/>
          <w:lang w:eastAsia="ru-RU"/>
        </w:rPr>
        <w:t>, или на 2,8%</w:t>
      </w:r>
      <w:r w:rsidRPr="00555330">
        <w:rPr>
          <w:rFonts w:ascii="Times New Roman" w:eastAsia="Times New Roman" w:hAnsi="Times New Roman" w:cs="Times New Roman"/>
          <w:sz w:val="28"/>
          <w:szCs w:val="28"/>
          <w:lang w:eastAsia="ru-RU"/>
        </w:rPr>
        <w:t xml:space="preserve"> и на </w:t>
      </w:r>
      <w:r w:rsidR="00555330" w:rsidRPr="00555330">
        <w:rPr>
          <w:rFonts w:ascii="Times New Roman" w:eastAsia="Times New Roman" w:hAnsi="Times New Roman" w:cs="Times New Roman"/>
          <w:sz w:val="28"/>
          <w:szCs w:val="28"/>
          <w:lang w:eastAsia="ru-RU"/>
        </w:rPr>
        <w:t>24,5</w:t>
      </w:r>
      <w:r w:rsidRPr="00555330">
        <w:rPr>
          <w:rFonts w:ascii="Times New Roman" w:eastAsia="Times New Roman" w:hAnsi="Times New Roman" w:cs="Times New Roman"/>
          <w:sz w:val="28"/>
          <w:szCs w:val="28"/>
          <w:lang w:eastAsia="ru-RU"/>
        </w:rPr>
        <w:t xml:space="preserve"> тыс. рублей</w:t>
      </w:r>
      <w:r w:rsidR="00555330" w:rsidRPr="00555330">
        <w:rPr>
          <w:rFonts w:ascii="Times New Roman" w:eastAsia="Times New Roman" w:hAnsi="Times New Roman" w:cs="Times New Roman"/>
          <w:sz w:val="28"/>
          <w:szCs w:val="28"/>
          <w:lang w:eastAsia="ru-RU"/>
        </w:rPr>
        <w:t>, или на 3,1%</w:t>
      </w:r>
      <w:r w:rsidRPr="00555330">
        <w:rPr>
          <w:rFonts w:ascii="Times New Roman" w:eastAsia="Times New Roman" w:hAnsi="Times New Roman" w:cs="Times New Roman"/>
          <w:sz w:val="28"/>
          <w:szCs w:val="28"/>
          <w:lang w:eastAsia="ru-RU"/>
        </w:rPr>
        <w:t xml:space="preserve"> соответственно  в сравнении с предыдущим годом.</w:t>
      </w:r>
    </w:p>
    <w:p w:rsidR="0006617C" w:rsidRPr="00555330" w:rsidRDefault="0006617C" w:rsidP="0006617C">
      <w:pPr>
        <w:tabs>
          <w:tab w:val="left" w:pos="4111"/>
        </w:tabs>
        <w:spacing w:after="0" w:line="240" w:lineRule="auto"/>
        <w:ind w:firstLine="709"/>
        <w:jc w:val="both"/>
        <w:rPr>
          <w:rFonts w:ascii="Times New Roman" w:eastAsia="Times New Roman" w:hAnsi="Times New Roman" w:cs="Times New Roman"/>
          <w:sz w:val="28"/>
          <w:szCs w:val="28"/>
          <w:lang w:eastAsia="ru-RU"/>
        </w:rPr>
      </w:pPr>
      <w:r w:rsidRPr="00555330">
        <w:rPr>
          <w:rFonts w:ascii="Times New Roman" w:eastAsia="Times New Roman" w:hAnsi="Times New Roman" w:cs="Times New Roman"/>
          <w:sz w:val="28"/>
          <w:szCs w:val="28"/>
          <w:lang w:eastAsia="ru-RU"/>
        </w:rPr>
        <w:t>По данному подразделу предусмотрены расходы на  доплаты к пенсиям муниципальным служащим и  лицам, замещавшим должности  муниципальной службы.</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pacing w:val="1"/>
          <w:sz w:val="28"/>
          <w:szCs w:val="28"/>
          <w:lang w:eastAsia="ru-RU"/>
        </w:rPr>
      </w:pPr>
    </w:p>
    <w:p w:rsidR="0006617C" w:rsidRPr="00555330" w:rsidRDefault="0006617C" w:rsidP="0006617C">
      <w:pPr>
        <w:tabs>
          <w:tab w:val="left" w:pos="411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555330">
        <w:rPr>
          <w:rFonts w:ascii="Times New Roman" w:eastAsia="Times New Roman" w:hAnsi="Times New Roman" w:cs="Times New Roman"/>
          <w:b/>
          <w:bCs/>
          <w:sz w:val="28"/>
          <w:szCs w:val="28"/>
          <w:lang w:eastAsia="ru-RU"/>
        </w:rPr>
        <w:t xml:space="preserve">Подраздел 10 03 «Социальное обеспечение населения» </w:t>
      </w:r>
    </w:p>
    <w:p w:rsidR="0006617C" w:rsidRPr="0006617C" w:rsidRDefault="0006617C" w:rsidP="0006617C">
      <w:pPr>
        <w:tabs>
          <w:tab w:val="left" w:pos="4111"/>
        </w:tabs>
        <w:autoSpaceDE w:val="0"/>
        <w:autoSpaceDN w:val="0"/>
        <w:adjustRightInd w:val="0"/>
        <w:spacing w:after="0" w:line="240" w:lineRule="auto"/>
        <w:ind w:firstLine="567"/>
        <w:jc w:val="center"/>
        <w:rPr>
          <w:rFonts w:ascii="Times New Roman" w:eastAsia="Times New Roman" w:hAnsi="Times New Roman" w:cs="Times New Roman"/>
          <w:b/>
          <w:bCs/>
          <w:color w:val="FF0000"/>
          <w:sz w:val="28"/>
          <w:szCs w:val="28"/>
          <w:lang w:eastAsia="ru-RU"/>
        </w:rPr>
      </w:pPr>
    </w:p>
    <w:p w:rsidR="0006617C" w:rsidRPr="00555330" w:rsidRDefault="0006617C" w:rsidP="0006617C">
      <w:pPr>
        <w:widowControl w:val="0"/>
        <w:tabs>
          <w:tab w:val="left" w:pos="411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5330">
        <w:rPr>
          <w:rFonts w:ascii="Times New Roman" w:eastAsia="Times New Roman" w:hAnsi="Times New Roman" w:cs="Times New Roman"/>
          <w:snapToGrid w:val="0"/>
          <w:sz w:val="28"/>
          <w:szCs w:val="24"/>
          <w:lang w:eastAsia="ru-RU"/>
        </w:rPr>
        <w:t xml:space="preserve">Расходные обязательства района в сфере социального обеспечения населения </w:t>
      </w:r>
      <w:r w:rsidRPr="00555330">
        <w:rPr>
          <w:rFonts w:ascii="Times New Roman" w:eastAsia="Times New Roman" w:hAnsi="Times New Roman" w:cs="Times New Roman"/>
          <w:sz w:val="28"/>
          <w:szCs w:val="28"/>
          <w:lang w:eastAsia="ru-RU"/>
        </w:rPr>
        <w:t>определены федеральными законами и законами области, а также принятыми в соответствии с ними нормативными правовыми актами.</w:t>
      </w:r>
    </w:p>
    <w:p w:rsidR="0006617C" w:rsidRPr="00555330" w:rsidRDefault="0006617C" w:rsidP="0006617C">
      <w:pPr>
        <w:widowControl w:val="0"/>
        <w:tabs>
          <w:tab w:val="left" w:pos="411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555330">
        <w:rPr>
          <w:rFonts w:ascii="Times New Roman" w:eastAsia="Times New Roman" w:hAnsi="Times New Roman" w:cs="Times New Roman"/>
          <w:sz w:val="28"/>
          <w:szCs w:val="28"/>
          <w:lang w:eastAsia="ru-RU"/>
        </w:rPr>
        <w:t>По подразделу предусмотрены расходы на 202</w:t>
      </w:r>
      <w:r w:rsidR="00555330" w:rsidRPr="00555330">
        <w:rPr>
          <w:rFonts w:ascii="Times New Roman" w:eastAsia="Times New Roman" w:hAnsi="Times New Roman" w:cs="Times New Roman"/>
          <w:sz w:val="28"/>
          <w:szCs w:val="28"/>
          <w:lang w:eastAsia="ru-RU"/>
        </w:rPr>
        <w:t>1</w:t>
      </w:r>
      <w:r w:rsidRPr="00555330">
        <w:rPr>
          <w:rFonts w:ascii="Times New Roman" w:eastAsia="Times New Roman" w:hAnsi="Times New Roman" w:cs="Times New Roman"/>
          <w:sz w:val="28"/>
          <w:szCs w:val="28"/>
          <w:lang w:eastAsia="ru-RU"/>
        </w:rPr>
        <w:t xml:space="preserve"> год в сумме  </w:t>
      </w:r>
      <w:r w:rsidR="00555330" w:rsidRPr="00555330">
        <w:rPr>
          <w:rFonts w:ascii="Times New Roman" w:eastAsia="Times New Roman" w:hAnsi="Times New Roman" w:cs="Times New Roman"/>
          <w:sz w:val="28"/>
          <w:szCs w:val="28"/>
          <w:lang w:eastAsia="ru-RU"/>
        </w:rPr>
        <w:t>6596,5</w:t>
      </w:r>
      <w:r w:rsidRPr="00555330">
        <w:rPr>
          <w:rFonts w:ascii="Times New Roman" w:eastAsia="Times New Roman" w:hAnsi="Times New Roman" w:cs="Times New Roman"/>
          <w:sz w:val="28"/>
          <w:szCs w:val="28"/>
          <w:lang w:eastAsia="ru-RU"/>
        </w:rPr>
        <w:t xml:space="preserve"> тыс. рублей, на 20</w:t>
      </w:r>
      <w:r w:rsidR="00555330" w:rsidRPr="00555330">
        <w:rPr>
          <w:rFonts w:ascii="Times New Roman" w:eastAsia="Times New Roman" w:hAnsi="Times New Roman" w:cs="Times New Roman"/>
          <w:sz w:val="28"/>
          <w:szCs w:val="28"/>
          <w:lang w:eastAsia="ru-RU"/>
        </w:rPr>
        <w:t>22</w:t>
      </w:r>
      <w:r w:rsidRPr="00555330">
        <w:rPr>
          <w:rFonts w:ascii="Times New Roman" w:eastAsia="Times New Roman" w:hAnsi="Times New Roman" w:cs="Times New Roman"/>
          <w:sz w:val="28"/>
          <w:szCs w:val="28"/>
          <w:lang w:eastAsia="ru-RU"/>
        </w:rPr>
        <w:t xml:space="preserve"> год – </w:t>
      </w:r>
      <w:r w:rsidR="00555330" w:rsidRPr="00555330">
        <w:rPr>
          <w:rFonts w:ascii="Times New Roman" w:eastAsia="Times New Roman" w:hAnsi="Times New Roman" w:cs="Times New Roman"/>
          <w:sz w:val="28"/>
          <w:szCs w:val="28"/>
          <w:lang w:eastAsia="ru-RU"/>
        </w:rPr>
        <w:t>4073,3</w:t>
      </w:r>
      <w:r w:rsidRPr="00555330">
        <w:rPr>
          <w:rFonts w:ascii="Times New Roman" w:eastAsia="Times New Roman" w:hAnsi="Times New Roman" w:cs="Times New Roman"/>
          <w:sz w:val="28"/>
          <w:szCs w:val="28"/>
          <w:lang w:eastAsia="ru-RU"/>
        </w:rPr>
        <w:t xml:space="preserve"> тыс. рублей, 202</w:t>
      </w:r>
      <w:r w:rsidR="00555330" w:rsidRPr="00555330">
        <w:rPr>
          <w:rFonts w:ascii="Times New Roman" w:eastAsia="Times New Roman" w:hAnsi="Times New Roman" w:cs="Times New Roman"/>
          <w:sz w:val="28"/>
          <w:szCs w:val="28"/>
          <w:lang w:eastAsia="ru-RU"/>
        </w:rPr>
        <w:t>3</w:t>
      </w:r>
      <w:r w:rsidRPr="00555330">
        <w:rPr>
          <w:rFonts w:ascii="Times New Roman" w:eastAsia="Times New Roman" w:hAnsi="Times New Roman" w:cs="Times New Roman"/>
          <w:sz w:val="28"/>
          <w:szCs w:val="28"/>
          <w:lang w:eastAsia="ru-RU"/>
        </w:rPr>
        <w:t xml:space="preserve"> год – </w:t>
      </w:r>
      <w:r w:rsidR="00555330" w:rsidRPr="00555330">
        <w:rPr>
          <w:rFonts w:ascii="Times New Roman" w:eastAsia="Times New Roman" w:hAnsi="Times New Roman" w:cs="Times New Roman"/>
          <w:sz w:val="28"/>
          <w:szCs w:val="28"/>
          <w:lang w:eastAsia="ru-RU"/>
        </w:rPr>
        <w:t>4046,2</w:t>
      </w:r>
      <w:r w:rsidRPr="00555330">
        <w:rPr>
          <w:rFonts w:ascii="Times New Roman" w:eastAsia="Times New Roman" w:hAnsi="Times New Roman" w:cs="Times New Roman"/>
          <w:sz w:val="28"/>
          <w:szCs w:val="28"/>
          <w:lang w:eastAsia="ru-RU"/>
        </w:rPr>
        <w:t xml:space="preserve"> тыс. рублей.</w:t>
      </w:r>
    </w:p>
    <w:p w:rsidR="0006617C" w:rsidRPr="00555330" w:rsidRDefault="0006617C" w:rsidP="0006617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555330">
        <w:rPr>
          <w:rFonts w:ascii="Times New Roman" w:eastAsia="Times New Roman" w:hAnsi="Times New Roman" w:cs="Times New Roman"/>
          <w:spacing w:val="2"/>
          <w:sz w:val="28"/>
          <w:szCs w:val="28"/>
          <w:lang w:eastAsia="ru-RU"/>
        </w:rPr>
        <w:t>Бюджетные ассигнования, предусмотренные на исполнение следующих расходных обязательств:</w:t>
      </w:r>
      <w:r w:rsidRPr="00555330">
        <w:rPr>
          <w:rFonts w:ascii="Times New Roman" w:eastAsia="Times New Roman" w:hAnsi="Times New Roman" w:cs="Times New Roman"/>
          <w:spacing w:val="1"/>
          <w:sz w:val="28"/>
          <w:szCs w:val="28"/>
          <w:lang w:eastAsia="ru-RU"/>
        </w:rPr>
        <w:t xml:space="preserve"> </w:t>
      </w:r>
    </w:p>
    <w:p w:rsidR="0006617C" w:rsidRPr="00DF4165" w:rsidRDefault="0006617C" w:rsidP="0006617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DF4165">
        <w:rPr>
          <w:rFonts w:ascii="Times New Roman" w:eastAsia="Times New Roman" w:hAnsi="Times New Roman" w:cs="Times New Roman"/>
          <w:spacing w:val="1"/>
          <w:sz w:val="28"/>
          <w:szCs w:val="28"/>
          <w:lang w:eastAsia="ru-RU"/>
        </w:rPr>
        <w:t>- на полномочия в сфере образования в  соответствии с законом области от 17.12.2007 года №1719-ОЗ на  социальную поддержку  детей, обучающихся в муниципальных образовательных организациях, из многодетных семей в части предоставления выплат на проезд и на приобретение комплекта одежды для посещения школьных занятий, спортивная форма для физической  культуры на 202</w:t>
      </w:r>
      <w:r w:rsidR="00DF4165" w:rsidRPr="00DF4165">
        <w:rPr>
          <w:rFonts w:ascii="Times New Roman" w:eastAsia="Times New Roman" w:hAnsi="Times New Roman" w:cs="Times New Roman"/>
          <w:spacing w:val="1"/>
          <w:sz w:val="28"/>
          <w:szCs w:val="28"/>
          <w:lang w:eastAsia="ru-RU"/>
        </w:rPr>
        <w:t>1</w:t>
      </w:r>
      <w:r w:rsidRPr="00DF4165">
        <w:rPr>
          <w:rFonts w:ascii="Times New Roman" w:eastAsia="Times New Roman" w:hAnsi="Times New Roman" w:cs="Times New Roman"/>
          <w:spacing w:val="1"/>
          <w:sz w:val="28"/>
          <w:szCs w:val="28"/>
          <w:lang w:eastAsia="ru-RU"/>
        </w:rPr>
        <w:t xml:space="preserve"> год – </w:t>
      </w:r>
      <w:r w:rsidR="00DF4165" w:rsidRPr="00DF4165">
        <w:rPr>
          <w:rFonts w:ascii="Times New Roman" w:eastAsia="Times New Roman" w:hAnsi="Times New Roman" w:cs="Times New Roman"/>
          <w:spacing w:val="1"/>
          <w:sz w:val="28"/>
          <w:szCs w:val="28"/>
          <w:lang w:eastAsia="ru-RU"/>
        </w:rPr>
        <w:t>808,1</w:t>
      </w:r>
      <w:r w:rsidRPr="00DF4165">
        <w:rPr>
          <w:rFonts w:ascii="Times New Roman" w:eastAsia="Times New Roman" w:hAnsi="Times New Roman" w:cs="Times New Roman"/>
          <w:spacing w:val="1"/>
          <w:sz w:val="28"/>
          <w:szCs w:val="28"/>
          <w:lang w:eastAsia="ru-RU"/>
        </w:rPr>
        <w:t xml:space="preserve"> тыс. рублей, на 202</w:t>
      </w:r>
      <w:r w:rsidR="00DF4165" w:rsidRPr="00DF4165">
        <w:rPr>
          <w:rFonts w:ascii="Times New Roman" w:eastAsia="Times New Roman" w:hAnsi="Times New Roman" w:cs="Times New Roman"/>
          <w:spacing w:val="1"/>
          <w:sz w:val="28"/>
          <w:szCs w:val="28"/>
          <w:lang w:eastAsia="ru-RU"/>
        </w:rPr>
        <w:t>2</w:t>
      </w:r>
      <w:r w:rsidRPr="00DF4165">
        <w:rPr>
          <w:rFonts w:ascii="Times New Roman" w:eastAsia="Times New Roman" w:hAnsi="Times New Roman" w:cs="Times New Roman"/>
          <w:spacing w:val="1"/>
          <w:sz w:val="28"/>
          <w:szCs w:val="28"/>
          <w:lang w:eastAsia="ru-RU"/>
        </w:rPr>
        <w:t xml:space="preserve"> и 202</w:t>
      </w:r>
      <w:r w:rsidR="00DF4165" w:rsidRPr="00DF4165">
        <w:rPr>
          <w:rFonts w:ascii="Times New Roman" w:eastAsia="Times New Roman" w:hAnsi="Times New Roman" w:cs="Times New Roman"/>
          <w:spacing w:val="1"/>
          <w:sz w:val="28"/>
          <w:szCs w:val="28"/>
          <w:lang w:eastAsia="ru-RU"/>
        </w:rPr>
        <w:t>3</w:t>
      </w:r>
      <w:r w:rsidRPr="00DF4165">
        <w:rPr>
          <w:rFonts w:ascii="Times New Roman" w:eastAsia="Times New Roman" w:hAnsi="Times New Roman" w:cs="Times New Roman"/>
          <w:spacing w:val="1"/>
          <w:sz w:val="28"/>
          <w:szCs w:val="28"/>
          <w:lang w:eastAsia="ru-RU"/>
        </w:rPr>
        <w:t xml:space="preserve"> годы – </w:t>
      </w:r>
      <w:r w:rsidR="00DF4165" w:rsidRPr="00DF4165">
        <w:rPr>
          <w:rFonts w:ascii="Times New Roman" w:eastAsia="Times New Roman" w:hAnsi="Times New Roman" w:cs="Times New Roman"/>
          <w:spacing w:val="1"/>
          <w:sz w:val="28"/>
          <w:szCs w:val="28"/>
          <w:lang w:eastAsia="ru-RU"/>
        </w:rPr>
        <w:t>808,1</w:t>
      </w:r>
      <w:r w:rsidRPr="00DF4165">
        <w:rPr>
          <w:rFonts w:ascii="Times New Roman" w:eastAsia="Times New Roman" w:hAnsi="Times New Roman" w:cs="Times New Roman"/>
          <w:spacing w:val="1"/>
          <w:sz w:val="28"/>
          <w:szCs w:val="28"/>
          <w:lang w:eastAsia="ru-RU"/>
        </w:rPr>
        <w:t xml:space="preserve"> тыс. рублей ежегодно;</w:t>
      </w:r>
    </w:p>
    <w:p w:rsidR="0006617C" w:rsidRPr="00DF4165" w:rsidRDefault="0006617C" w:rsidP="0006617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DF4165">
        <w:rPr>
          <w:rFonts w:ascii="Times New Roman" w:eastAsia="Times New Roman" w:hAnsi="Times New Roman" w:cs="Times New Roman"/>
          <w:spacing w:val="1"/>
          <w:sz w:val="28"/>
          <w:szCs w:val="28"/>
          <w:lang w:eastAsia="ru-RU"/>
        </w:rPr>
        <w:t>- на  выплаты за  звание «Почетный гражданин» на 202</w:t>
      </w:r>
      <w:r w:rsidR="00DF4165" w:rsidRPr="00DF4165">
        <w:rPr>
          <w:rFonts w:ascii="Times New Roman" w:eastAsia="Times New Roman" w:hAnsi="Times New Roman" w:cs="Times New Roman"/>
          <w:spacing w:val="1"/>
          <w:sz w:val="28"/>
          <w:szCs w:val="28"/>
          <w:lang w:eastAsia="ru-RU"/>
        </w:rPr>
        <w:t>1</w:t>
      </w:r>
      <w:r w:rsidRPr="00DF4165">
        <w:rPr>
          <w:rFonts w:ascii="Times New Roman" w:eastAsia="Times New Roman" w:hAnsi="Times New Roman" w:cs="Times New Roman"/>
          <w:spacing w:val="1"/>
          <w:sz w:val="28"/>
          <w:szCs w:val="28"/>
          <w:lang w:eastAsia="ru-RU"/>
        </w:rPr>
        <w:t xml:space="preserve"> год – 7,0 тыс. рублей, на 202</w:t>
      </w:r>
      <w:r w:rsidR="00DF4165" w:rsidRPr="00DF4165">
        <w:rPr>
          <w:rFonts w:ascii="Times New Roman" w:eastAsia="Times New Roman" w:hAnsi="Times New Roman" w:cs="Times New Roman"/>
          <w:spacing w:val="1"/>
          <w:sz w:val="28"/>
          <w:szCs w:val="28"/>
          <w:lang w:eastAsia="ru-RU"/>
        </w:rPr>
        <w:t>2</w:t>
      </w:r>
      <w:r w:rsidRPr="00DF4165">
        <w:rPr>
          <w:rFonts w:ascii="Times New Roman" w:eastAsia="Times New Roman" w:hAnsi="Times New Roman" w:cs="Times New Roman"/>
          <w:spacing w:val="1"/>
          <w:sz w:val="28"/>
          <w:szCs w:val="28"/>
          <w:lang w:eastAsia="ru-RU"/>
        </w:rPr>
        <w:t xml:space="preserve"> и 202</w:t>
      </w:r>
      <w:r w:rsidR="00DF4165" w:rsidRPr="00DF4165">
        <w:rPr>
          <w:rFonts w:ascii="Times New Roman" w:eastAsia="Times New Roman" w:hAnsi="Times New Roman" w:cs="Times New Roman"/>
          <w:spacing w:val="1"/>
          <w:sz w:val="28"/>
          <w:szCs w:val="28"/>
          <w:lang w:eastAsia="ru-RU"/>
        </w:rPr>
        <w:t>3</w:t>
      </w:r>
      <w:r w:rsidRPr="00DF4165">
        <w:rPr>
          <w:rFonts w:ascii="Times New Roman" w:eastAsia="Times New Roman" w:hAnsi="Times New Roman" w:cs="Times New Roman"/>
          <w:spacing w:val="1"/>
          <w:sz w:val="28"/>
          <w:szCs w:val="28"/>
          <w:lang w:eastAsia="ru-RU"/>
        </w:rPr>
        <w:t xml:space="preserve"> годы – 7,0 тыс. рублей ежегодно;  </w:t>
      </w:r>
    </w:p>
    <w:p w:rsidR="0006617C" w:rsidRPr="00DF4165" w:rsidRDefault="0006617C" w:rsidP="0006617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DF4165">
        <w:rPr>
          <w:rFonts w:ascii="Times New Roman" w:eastAsia="Times New Roman" w:hAnsi="Times New Roman" w:cs="Times New Roman"/>
          <w:spacing w:val="1"/>
          <w:sz w:val="28"/>
          <w:szCs w:val="28"/>
          <w:lang w:eastAsia="ru-RU"/>
        </w:rPr>
        <w:t xml:space="preserve">- на региональный  проект «Финансовая поддержка при рождении детей» на полномочия в соответствии с законом области «О наделении органов местного самоуправления отдельными государственными </w:t>
      </w:r>
      <w:r w:rsidRPr="00DF4165">
        <w:rPr>
          <w:rFonts w:ascii="Times New Roman" w:eastAsia="Times New Roman" w:hAnsi="Times New Roman" w:cs="Times New Roman"/>
          <w:spacing w:val="1"/>
          <w:sz w:val="28"/>
          <w:szCs w:val="28"/>
          <w:lang w:eastAsia="ru-RU"/>
        </w:rPr>
        <w:lastRenderedPageBreak/>
        <w:t>полномочиями по предоставлению единовременной денежной выплаты  взамен предоставления земельного участка гражданам, имеющих  трех и более детей» на 202</w:t>
      </w:r>
      <w:r w:rsidR="00DF4165" w:rsidRPr="00DF4165">
        <w:rPr>
          <w:rFonts w:ascii="Times New Roman" w:eastAsia="Times New Roman" w:hAnsi="Times New Roman" w:cs="Times New Roman"/>
          <w:spacing w:val="1"/>
          <w:sz w:val="28"/>
          <w:szCs w:val="28"/>
          <w:lang w:eastAsia="ru-RU"/>
        </w:rPr>
        <w:t>1</w:t>
      </w:r>
      <w:r w:rsidRPr="00DF4165">
        <w:rPr>
          <w:rFonts w:ascii="Times New Roman" w:eastAsia="Times New Roman" w:hAnsi="Times New Roman" w:cs="Times New Roman"/>
          <w:spacing w:val="1"/>
          <w:sz w:val="28"/>
          <w:szCs w:val="28"/>
          <w:lang w:eastAsia="ru-RU"/>
        </w:rPr>
        <w:t xml:space="preserve"> год – </w:t>
      </w:r>
      <w:r w:rsidR="00DF4165" w:rsidRPr="00DF4165">
        <w:rPr>
          <w:rFonts w:ascii="Times New Roman" w:eastAsia="Times New Roman" w:hAnsi="Times New Roman" w:cs="Times New Roman"/>
          <w:spacing w:val="1"/>
          <w:sz w:val="28"/>
          <w:szCs w:val="28"/>
          <w:lang w:eastAsia="ru-RU"/>
        </w:rPr>
        <w:t>1557,1</w:t>
      </w:r>
      <w:r w:rsidRPr="00DF4165">
        <w:rPr>
          <w:rFonts w:ascii="Times New Roman" w:eastAsia="Times New Roman" w:hAnsi="Times New Roman" w:cs="Times New Roman"/>
          <w:spacing w:val="1"/>
          <w:sz w:val="28"/>
          <w:szCs w:val="28"/>
          <w:lang w:eastAsia="ru-RU"/>
        </w:rPr>
        <w:t xml:space="preserve"> тыс. рублей, на 202</w:t>
      </w:r>
      <w:r w:rsidR="00DF4165" w:rsidRPr="00DF4165">
        <w:rPr>
          <w:rFonts w:ascii="Times New Roman" w:eastAsia="Times New Roman" w:hAnsi="Times New Roman" w:cs="Times New Roman"/>
          <w:spacing w:val="1"/>
          <w:sz w:val="28"/>
          <w:szCs w:val="28"/>
          <w:lang w:eastAsia="ru-RU"/>
        </w:rPr>
        <w:t>2</w:t>
      </w:r>
      <w:r w:rsidRPr="00DF4165">
        <w:rPr>
          <w:rFonts w:ascii="Times New Roman" w:eastAsia="Times New Roman" w:hAnsi="Times New Roman" w:cs="Times New Roman"/>
          <w:spacing w:val="1"/>
          <w:sz w:val="28"/>
          <w:szCs w:val="28"/>
          <w:lang w:eastAsia="ru-RU"/>
        </w:rPr>
        <w:t xml:space="preserve"> и 202</w:t>
      </w:r>
      <w:r w:rsidR="00DF4165" w:rsidRPr="00DF4165">
        <w:rPr>
          <w:rFonts w:ascii="Times New Roman" w:eastAsia="Times New Roman" w:hAnsi="Times New Roman" w:cs="Times New Roman"/>
          <w:spacing w:val="1"/>
          <w:sz w:val="28"/>
          <w:szCs w:val="28"/>
          <w:lang w:eastAsia="ru-RU"/>
        </w:rPr>
        <w:t>3</w:t>
      </w:r>
      <w:r w:rsidRPr="00DF4165">
        <w:rPr>
          <w:rFonts w:ascii="Times New Roman" w:eastAsia="Times New Roman" w:hAnsi="Times New Roman" w:cs="Times New Roman"/>
          <w:spacing w:val="1"/>
          <w:sz w:val="28"/>
          <w:szCs w:val="28"/>
          <w:lang w:eastAsia="ru-RU"/>
        </w:rPr>
        <w:t xml:space="preserve"> годы – </w:t>
      </w:r>
      <w:r w:rsidR="00DF4165" w:rsidRPr="00DF4165">
        <w:rPr>
          <w:rFonts w:ascii="Times New Roman" w:eastAsia="Times New Roman" w:hAnsi="Times New Roman" w:cs="Times New Roman"/>
          <w:spacing w:val="1"/>
          <w:sz w:val="28"/>
          <w:szCs w:val="28"/>
          <w:lang w:eastAsia="ru-RU"/>
        </w:rPr>
        <w:t>1557,1</w:t>
      </w:r>
      <w:r w:rsidRPr="00DF4165">
        <w:rPr>
          <w:rFonts w:ascii="Times New Roman" w:eastAsia="Times New Roman" w:hAnsi="Times New Roman" w:cs="Times New Roman"/>
          <w:spacing w:val="1"/>
          <w:sz w:val="28"/>
          <w:szCs w:val="28"/>
          <w:lang w:eastAsia="ru-RU"/>
        </w:rPr>
        <w:t xml:space="preserve"> тыс. рублей ежегодно;  </w:t>
      </w:r>
    </w:p>
    <w:p w:rsidR="0006617C" w:rsidRPr="00DF4165" w:rsidRDefault="0006617C" w:rsidP="0006617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DF4165">
        <w:rPr>
          <w:rFonts w:ascii="Times New Roman" w:eastAsia="Times New Roman" w:hAnsi="Times New Roman" w:cs="Times New Roman"/>
          <w:spacing w:val="1"/>
          <w:sz w:val="28"/>
          <w:szCs w:val="28"/>
          <w:lang w:eastAsia="ru-RU"/>
        </w:rPr>
        <w:t>- на мероприятие по обеспечению кадрами бюджетных учреждений социальной сферы в 202</w:t>
      </w:r>
      <w:r w:rsidR="00DF4165">
        <w:rPr>
          <w:rFonts w:ascii="Times New Roman" w:eastAsia="Times New Roman" w:hAnsi="Times New Roman" w:cs="Times New Roman"/>
          <w:spacing w:val="1"/>
          <w:sz w:val="28"/>
          <w:szCs w:val="28"/>
          <w:lang w:eastAsia="ru-RU"/>
        </w:rPr>
        <w:t>1</w:t>
      </w:r>
      <w:r w:rsidRPr="00DF4165">
        <w:rPr>
          <w:rFonts w:ascii="Times New Roman" w:eastAsia="Times New Roman" w:hAnsi="Times New Roman" w:cs="Times New Roman"/>
          <w:spacing w:val="1"/>
          <w:sz w:val="28"/>
          <w:szCs w:val="28"/>
          <w:lang w:eastAsia="ru-RU"/>
        </w:rPr>
        <w:t xml:space="preserve"> году- </w:t>
      </w:r>
      <w:r w:rsidR="00DF4165">
        <w:rPr>
          <w:rFonts w:ascii="Times New Roman" w:eastAsia="Times New Roman" w:hAnsi="Times New Roman" w:cs="Times New Roman"/>
          <w:spacing w:val="1"/>
          <w:sz w:val="28"/>
          <w:szCs w:val="28"/>
          <w:lang w:eastAsia="ru-RU"/>
        </w:rPr>
        <w:t>1246,0</w:t>
      </w:r>
      <w:r w:rsidRPr="00DF4165">
        <w:rPr>
          <w:rFonts w:ascii="Times New Roman" w:eastAsia="Times New Roman" w:hAnsi="Times New Roman" w:cs="Times New Roman"/>
          <w:spacing w:val="1"/>
          <w:sz w:val="28"/>
          <w:szCs w:val="28"/>
          <w:lang w:eastAsia="ru-RU"/>
        </w:rPr>
        <w:t xml:space="preserve"> тыс. рублей, в 202</w:t>
      </w:r>
      <w:r w:rsidR="00DF4165">
        <w:rPr>
          <w:rFonts w:ascii="Times New Roman" w:eastAsia="Times New Roman" w:hAnsi="Times New Roman" w:cs="Times New Roman"/>
          <w:spacing w:val="1"/>
          <w:sz w:val="28"/>
          <w:szCs w:val="28"/>
          <w:lang w:eastAsia="ru-RU"/>
        </w:rPr>
        <w:t>2</w:t>
      </w:r>
      <w:r w:rsidRPr="00DF4165">
        <w:rPr>
          <w:rFonts w:ascii="Times New Roman" w:eastAsia="Times New Roman" w:hAnsi="Times New Roman" w:cs="Times New Roman"/>
          <w:spacing w:val="1"/>
          <w:sz w:val="28"/>
          <w:szCs w:val="28"/>
          <w:lang w:eastAsia="ru-RU"/>
        </w:rPr>
        <w:t xml:space="preserve"> году – </w:t>
      </w:r>
      <w:r w:rsidR="00DF4165">
        <w:rPr>
          <w:rFonts w:ascii="Times New Roman" w:eastAsia="Times New Roman" w:hAnsi="Times New Roman" w:cs="Times New Roman"/>
          <w:spacing w:val="1"/>
          <w:sz w:val="28"/>
          <w:szCs w:val="28"/>
          <w:lang w:eastAsia="ru-RU"/>
        </w:rPr>
        <w:t>1104,4</w:t>
      </w:r>
      <w:r w:rsidRPr="00DF4165">
        <w:rPr>
          <w:rFonts w:ascii="Times New Roman" w:eastAsia="Times New Roman" w:hAnsi="Times New Roman" w:cs="Times New Roman"/>
          <w:spacing w:val="1"/>
          <w:sz w:val="28"/>
          <w:szCs w:val="28"/>
          <w:lang w:eastAsia="ru-RU"/>
        </w:rPr>
        <w:t xml:space="preserve"> тыс. рублей, в 202</w:t>
      </w:r>
      <w:r w:rsidR="00DF4165">
        <w:rPr>
          <w:rFonts w:ascii="Times New Roman" w:eastAsia="Times New Roman" w:hAnsi="Times New Roman" w:cs="Times New Roman"/>
          <w:spacing w:val="1"/>
          <w:sz w:val="28"/>
          <w:szCs w:val="28"/>
          <w:lang w:eastAsia="ru-RU"/>
        </w:rPr>
        <w:t>3</w:t>
      </w:r>
      <w:r w:rsidRPr="00DF4165">
        <w:rPr>
          <w:rFonts w:ascii="Times New Roman" w:eastAsia="Times New Roman" w:hAnsi="Times New Roman" w:cs="Times New Roman"/>
          <w:spacing w:val="1"/>
          <w:sz w:val="28"/>
          <w:szCs w:val="28"/>
          <w:lang w:eastAsia="ru-RU"/>
        </w:rPr>
        <w:t xml:space="preserve"> году- </w:t>
      </w:r>
      <w:r w:rsidR="00DF4165">
        <w:rPr>
          <w:rFonts w:ascii="Times New Roman" w:eastAsia="Times New Roman" w:hAnsi="Times New Roman" w:cs="Times New Roman"/>
          <w:spacing w:val="1"/>
          <w:sz w:val="28"/>
          <w:szCs w:val="28"/>
          <w:lang w:eastAsia="ru-RU"/>
        </w:rPr>
        <w:t>1081,0</w:t>
      </w:r>
      <w:r w:rsidRPr="00DF4165">
        <w:rPr>
          <w:rFonts w:ascii="Times New Roman" w:eastAsia="Times New Roman" w:hAnsi="Times New Roman" w:cs="Times New Roman"/>
          <w:spacing w:val="1"/>
          <w:sz w:val="28"/>
          <w:szCs w:val="28"/>
          <w:lang w:eastAsia="ru-RU"/>
        </w:rPr>
        <w:t xml:space="preserve"> тыс. рублей;</w:t>
      </w:r>
    </w:p>
    <w:p w:rsidR="0006617C" w:rsidRPr="00DF4165" w:rsidRDefault="0006617C" w:rsidP="0006617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DF4165">
        <w:rPr>
          <w:rFonts w:ascii="Times New Roman" w:eastAsia="Times New Roman" w:hAnsi="Times New Roman" w:cs="Times New Roman"/>
          <w:spacing w:val="1"/>
          <w:sz w:val="28"/>
          <w:szCs w:val="28"/>
          <w:lang w:eastAsia="ru-RU"/>
        </w:rPr>
        <w:t>- на мероприятие по муниципальной программе «Обеспечение жильем молодых семей в Междуреченском муниципальном районе на 20</w:t>
      </w:r>
      <w:r w:rsidR="00DF4165" w:rsidRPr="00DF4165">
        <w:rPr>
          <w:rFonts w:ascii="Times New Roman" w:eastAsia="Times New Roman" w:hAnsi="Times New Roman" w:cs="Times New Roman"/>
          <w:spacing w:val="1"/>
          <w:sz w:val="28"/>
          <w:szCs w:val="28"/>
          <w:lang w:eastAsia="ru-RU"/>
        </w:rPr>
        <w:t>21</w:t>
      </w:r>
      <w:r w:rsidRPr="00DF4165">
        <w:rPr>
          <w:rFonts w:ascii="Times New Roman" w:eastAsia="Times New Roman" w:hAnsi="Times New Roman" w:cs="Times New Roman"/>
          <w:spacing w:val="1"/>
          <w:sz w:val="28"/>
          <w:szCs w:val="28"/>
          <w:lang w:eastAsia="ru-RU"/>
        </w:rPr>
        <w:t>-202</w:t>
      </w:r>
      <w:r w:rsidR="00DF4165" w:rsidRPr="00DF4165">
        <w:rPr>
          <w:rFonts w:ascii="Times New Roman" w:eastAsia="Times New Roman" w:hAnsi="Times New Roman" w:cs="Times New Roman"/>
          <w:spacing w:val="1"/>
          <w:sz w:val="28"/>
          <w:szCs w:val="28"/>
          <w:lang w:eastAsia="ru-RU"/>
        </w:rPr>
        <w:t>5</w:t>
      </w:r>
      <w:r w:rsidRPr="00DF4165">
        <w:rPr>
          <w:rFonts w:ascii="Times New Roman" w:eastAsia="Times New Roman" w:hAnsi="Times New Roman" w:cs="Times New Roman"/>
          <w:spacing w:val="1"/>
          <w:sz w:val="28"/>
          <w:szCs w:val="28"/>
          <w:lang w:eastAsia="ru-RU"/>
        </w:rPr>
        <w:t xml:space="preserve"> годы»</w:t>
      </w:r>
      <w:r w:rsidR="00DF4165" w:rsidRPr="00DF4165">
        <w:rPr>
          <w:rFonts w:ascii="Times New Roman" w:eastAsia="Times New Roman" w:hAnsi="Times New Roman" w:cs="Times New Roman"/>
          <w:spacing w:val="1"/>
          <w:sz w:val="28"/>
          <w:szCs w:val="28"/>
          <w:lang w:eastAsia="ru-RU"/>
        </w:rPr>
        <w:t xml:space="preserve"> </w:t>
      </w:r>
      <w:r w:rsidRPr="00DF4165">
        <w:rPr>
          <w:rFonts w:ascii="Times New Roman" w:eastAsia="Times New Roman" w:hAnsi="Times New Roman" w:cs="Times New Roman"/>
          <w:spacing w:val="1"/>
          <w:sz w:val="28"/>
          <w:szCs w:val="28"/>
          <w:lang w:eastAsia="ru-RU"/>
        </w:rPr>
        <w:t xml:space="preserve">– </w:t>
      </w:r>
      <w:r w:rsidR="00DF4165" w:rsidRPr="00DF4165">
        <w:rPr>
          <w:rFonts w:ascii="Times New Roman" w:eastAsia="Times New Roman" w:hAnsi="Times New Roman" w:cs="Times New Roman"/>
          <w:spacing w:val="1"/>
          <w:sz w:val="28"/>
          <w:szCs w:val="28"/>
          <w:lang w:eastAsia="ru-RU"/>
        </w:rPr>
        <w:t>475,0</w:t>
      </w:r>
      <w:r w:rsidRPr="00DF4165">
        <w:rPr>
          <w:rFonts w:ascii="Times New Roman" w:eastAsia="Times New Roman" w:hAnsi="Times New Roman" w:cs="Times New Roman"/>
          <w:spacing w:val="1"/>
          <w:sz w:val="28"/>
          <w:szCs w:val="28"/>
          <w:lang w:eastAsia="ru-RU"/>
        </w:rPr>
        <w:t xml:space="preserve"> тыс. рублей, на 202</w:t>
      </w:r>
      <w:r w:rsidR="00DF4165" w:rsidRPr="00DF4165">
        <w:rPr>
          <w:rFonts w:ascii="Times New Roman" w:eastAsia="Times New Roman" w:hAnsi="Times New Roman" w:cs="Times New Roman"/>
          <w:spacing w:val="1"/>
          <w:sz w:val="28"/>
          <w:szCs w:val="28"/>
          <w:lang w:eastAsia="ru-RU"/>
        </w:rPr>
        <w:t>2</w:t>
      </w:r>
      <w:r w:rsidRPr="00DF4165">
        <w:rPr>
          <w:rFonts w:ascii="Times New Roman" w:eastAsia="Times New Roman" w:hAnsi="Times New Roman" w:cs="Times New Roman"/>
          <w:spacing w:val="1"/>
          <w:sz w:val="28"/>
          <w:szCs w:val="28"/>
          <w:lang w:eastAsia="ru-RU"/>
        </w:rPr>
        <w:t xml:space="preserve"> год – </w:t>
      </w:r>
      <w:r w:rsidR="00DF4165" w:rsidRPr="00DF4165">
        <w:rPr>
          <w:rFonts w:ascii="Times New Roman" w:eastAsia="Times New Roman" w:hAnsi="Times New Roman" w:cs="Times New Roman"/>
          <w:spacing w:val="1"/>
          <w:sz w:val="28"/>
          <w:szCs w:val="28"/>
          <w:lang w:eastAsia="ru-RU"/>
        </w:rPr>
        <w:t>475,0</w:t>
      </w:r>
      <w:r w:rsidRPr="00DF4165">
        <w:rPr>
          <w:rFonts w:ascii="Times New Roman" w:eastAsia="Times New Roman" w:hAnsi="Times New Roman" w:cs="Times New Roman"/>
          <w:spacing w:val="1"/>
          <w:sz w:val="28"/>
          <w:szCs w:val="28"/>
          <w:lang w:eastAsia="ru-RU"/>
        </w:rPr>
        <w:t xml:space="preserve"> тыс. рублей, на 202</w:t>
      </w:r>
      <w:r w:rsidR="00DF4165" w:rsidRPr="00DF4165">
        <w:rPr>
          <w:rFonts w:ascii="Times New Roman" w:eastAsia="Times New Roman" w:hAnsi="Times New Roman" w:cs="Times New Roman"/>
          <w:spacing w:val="1"/>
          <w:sz w:val="28"/>
          <w:szCs w:val="28"/>
          <w:lang w:eastAsia="ru-RU"/>
        </w:rPr>
        <w:t>3</w:t>
      </w:r>
      <w:r w:rsidRPr="00DF4165">
        <w:rPr>
          <w:rFonts w:ascii="Times New Roman" w:eastAsia="Times New Roman" w:hAnsi="Times New Roman" w:cs="Times New Roman"/>
          <w:spacing w:val="1"/>
          <w:sz w:val="28"/>
          <w:szCs w:val="28"/>
          <w:lang w:eastAsia="ru-RU"/>
        </w:rPr>
        <w:t xml:space="preserve"> год – </w:t>
      </w:r>
      <w:r w:rsidR="00DF4165" w:rsidRPr="00DF4165">
        <w:rPr>
          <w:rFonts w:ascii="Times New Roman" w:eastAsia="Times New Roman" w:hAnsi="Times New Roman" w:cs="Times New Roman"/>
          <w:spacing w:val="1"/>
          <w:sz w:val="28"/>
          <w:szCs w:val="28"/>
          <w:lang w:eastAsia="ru-RU"/>
        </w:rPr>
        <w:t>475,0</w:t>
      </w:r>
      <w:r w:rsidRPr="00DF4165">
        <w:rPr>
          <w:rFonts w:ascii="Times New Roman" w:eastAsia="Times New Roman" w:hAnsi="Times New Roman" w:cs="Times New Roman"/>
          <w:spacing w:val="1"/>
          <w:sz w:val="28"/>
          <w:szCs w:val="28"/>
          <w:lang w:eastAsia="ru-RU"/>
        </w:rPr>
        <w:t xml:space="preserve"> тыс. рублей;</w:t>
      </w:r>
    </w:p>
    <w:p w:rsidR="0006617C" w:rsidRPr="00DF4165" w:rsidRDefault="0006617C" w:rsidP="00DF4165">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DF4165">
        <w:rPr>
          <w:rFonts w:ascii="Times New Roman" w:eastAsia="Times New Roman" w:hAnsi="Times New Roman" w:cs="Times New Roman"/>
          <w:spacing w:val="1"/>
          <w:sz w:val="28"/>
          <w:szCs w:val="28"/>
          <w:lang w:eastAsia="ru-RU"/>
        </w:rPr>
        <w:t>- на улучшение жилищных условий граждан, проживающих в сельской местности, в том числе молодых семей и молодых специалистов на 202</w:t>
      </w:r>
      <w:r w:rsidR="00DF4165" w:rsidRPr="00DF4165">
        <w:rPr>
          <w:rFonts w:ascii="Times New Roman" w:eastAsia="Times New Roman" w:hAnsi="Times New Roman" w:cs="Times New Roman"/>
          <w:spacing w:val="1"/>
          <w:sz w:val="28"/>
          <w:szCs w:val="28"/>
          <w:lang w:eastAsia="ru-RU"/>
        </w:rPr>
        <w:t>1</w:t>
      </w:r>
      <w:r w:rsidRPr="00DF4165">
        <w:rPr>
          <w:rFonts w:ascii="Times New Roman" w:eastAsia="Times New Roman" w:hAnsi="Times New Roman" w:cs="Times New Roman"/>
          <w:spacing w:val="1"/>
          <w:sz w:val="28"/>
          <w:szCs w:val="28"/>
          <w:lang w:eastAsia="ru-RU"/>
        </w:rPr>
        <w:t xml:space="preserve"> год -</w:t>
      </w:r>
      <w:r w:rsidR="00DF4165" w:rsidRPr="00DF4165">
        <w:rPr>
          <w:rFonts w:ascii="Times New Roman" w:eastAsia="Times New Roman" w:hAnsi="Times New Roman" w:cs="Times New Roman"/>
          <w:spacing w:val="1"/>
          <w:sz w:val="28"/>
          <w:szCs w:val="28"/>
          <w:lang w:eastAsia="ru-RU"/>
        </w:rPr>
        <w:t>2503,2</w:t>
      </w:r>
      <w:r w:rsidRPr="00DF4165">
        <w:rPr>
          <w:rFonts w:ascii="Times New Roman" w:eastAsia="Times New Roman" w:hAnsi="Times New Roman" w:cs="Times New Roman"/>
          <w:spacing w:val="1"/>
          <w:sz w:val="28"/>
          <w:szCs w:val="28"/>
          <w:lang w:eastAsia="ru-RU"/>
        </w:rPr>
        <w:t xml:space="preserve"> тыс. рублей</w:t>
      </w:r>
      <w:r w:rsidR="00DF4165" w:rsidRPr="00DF4165">
        <w:rPr>
          <w:rFonts w:ascii="Times New Roman" w:eastAsia="Times New Roman" w:hAnsi="Times New Roman" w:cs="Times New Roman"/>
          <w:spacing w:val="1"/>
          <w:sz w:val="28"/>
          <w:szCs w:val="28"/>
          <w:lang w:eastAsia="ru-RU"/>
        </w:rPr>
        <w:t xml:space="preserve"> на 2022 год – 121,7 тыс. рублей, на 2023 год – 118,0</w:t>
      </w:r>
      <w:r w:rsidR="00DF4165">
        <w:rPr>
          <w:rFonts w:ascii="Times New Roman" w:eastAsia="Times New Roman" w:hAnsi="Times New Roman" w:cs="Times New Roman"/>
          <w:spacing w:val="1"/>
          <w:sz w:val="28"/>
          <w:szCs w:val="28"/>
          <w:lang w:eastAsia="ru-RU"/>
        </w:rPr>
        <w:t xml:space="preserve"> тыс. рублей.</w:t>
      </w:r>
    </w:p>
    <w:p w:rsidR="0006617C" w:rsidRPr="00DF4165" w:rsidRDefault="0006617C" w:rsidP="0006617C">
      <w:pPr>
        <w:shd w:val="clear" w:color="auto" w:fill="FFFFFF"/>
        <w:spacing w:after="0" w:line="240" w:lineRule="auto"/>
        <w:ind w:firstLine="709"/>
        <w:jc w:val="both"/>
        <w:rPr>
          <w:rFonts w:ascii="Times New Roman" w:eastAsia="Times New Roman" w:hAnsi="Times New Roman" w:cs="Times New Roman"/>
          <w:snapToGrid w:val="0"/>
          <w:sz w:val="28"/>
          <w:szCs w:val="24"/>
          <w:lang w:eastAsia="ru-RU"/>
        </w:rPr>
      </w:pPr>
      <w:r w:rsidRPr="00DF4165">
        <w:rPr>
          <w:rFonts w:ascii="Times New Roman" w:eastAsia="Times New Roman" w:hAnsi="Times New Roman" w:cs="Times New Roman"/>
          <w:sz w:val="28"/>
          <w:szCs w:val="28"/>
          <w:lang w:eastAsia="ru-RU"/>
        </w:rPr>
        <w:t>Расходы на 202</w:t>
      </w:r>
      <w:r w:rsidR="00DF4165" w:rsidRPr="00DF4165">
        <w:rPr>
          <w:rFonts w:ascii="Times New Roman" w:eastAsia="Times New Roman" w:hAnsi="Times New Roman" w:cs="Times New Roman"/>
          <w:sz w:val="28"/>
          <w:szCs w:val="28"/>
          <w:lang w:eastAsia="ru-RU"/>
        </w:rPr>
        <w:t>1</w:t>
      </w:r>
      <w:r w:rsidRPr="00DF4165">
        <w:rPr>
          <w:rFonts w:ascii="Times New Roman" w:eastAsia="Times New Roman" w:hAnsi="Times New Roman" w:cs="Times New Roman"/>
          <w:snapToGrid w:val="0"/>
          <w:sz w:val="28"/>
          <w:szCs w:val="24"/>
          <w:lang w:eastAsia="ru-RU"/>
        </w:rPr>
        <w:t xml:space="preserve"> год планируются </w:t>
      </w:r>
      <w:r w:rsidR="00DF4165" w:rsidRPr="00DF4165">
        <w:rPr>
          <w:rFonts w:ascii="Times New Roman" w:eastAsia="Times New Roman" w:hAnsi="Times New Roman" w:cs="Times New Roman"/>
          <w:snapToGrid w:val="0"/>
          <w:sz w:val="28"/>
          <w:szCs w:val="24"/>
          <w:lang w:eastAsia="ru-RU"/>
        </w:rPr>
        <w:t>выше</w:t>
      </w:r>
      <w:r w:rsidRPr="00DF4165">
        <w:rPr>
          <w:rFonts w:ascii="Times New Roman" w:eastAsia="Times New Roman" w:hAnsi="Times New Roman" w:cs="Times New Roman"/>
          <w:snapToGrid w:val="0"/>
          <w:sz w:val="28"/>
          <w:szCs w:val="24"/>
          <w:lang w:eastAsia="ru-RU"/>
        </w:rPr>
        <w:t xml:space="preserve"> утвержденной суммы на 20</w:t>
      </w:r>
      <w:r w:rsidR="00DF4165" w:rsidRPr="00DF4165">
        <w:rPr>
          <w:rFonts w:ascii="Times New Roman" w:eastAsia="Times New Roman" w:hAnsi="Times New Roman" w:cs="Times New Roman"/>
          <w:snapToGrid w:val="0"/>
          <w:sz w:val="28"/>
          <w:szCs w:val="24"/>
          <w:lang w:eastAsia="ru-RU"/>
        </w:rPr>
        <w:t>20</w:t>
      </w:r>
      <w:r w:rsidRPr="00DF4165">
        <w:rPr>
          <w:rFonts w:ascii="Times New Roman" w:eastAsia="Times New Roman" w:hAnsi="Times New Roman" w:cs="Times New Roman"/>
          <w:snapToGrid w:val="0"/>
          <w:sz w:val="28"/>
          <w:szCs w:val="24"/>
          <w:lang w:eastAsia="ru-RU"/>
        </w:rPr>
        <w:t xml:space="preserve"> год на </w:t>
      </w:r>
      <w:r w:rsidR="00DF4165" w:rsidRPr="00DF4165">
        <w:rPr>
          <w:rFonts w:ascii="Times New Roman" w:eastAsia="Times New Roman" w:hAnsi="Times New Roman" w:cs="Times New Roman"/>
          <w:snapToGrid w:val="0"/>
          <w:sz w:val="28"/>
          <w:szCs w:val="24"/>
          <w:lang w:eastAsia="ru-RU"/>
        </w:rPr>
        <w:t>1755,5</w:t>
      </w:r>
      <w:r w:rsidRPr="00DF4165">
        <w:rPr>
          <w:rFonts w:ascii="Times New Roman" w:eastAsia="Times New Roman" w:hAnsi="Times New Roman" w:cs="Times New Roman"/>
          <w:snapToGrid w:val="0"/>
          <w:sz w:val="28"/>
          <w:szCs w:val="24"/>
          <w:lang w:eastAsia="ru-RU"/>
        </w:rPr>
        <w:t xml:space="preserve"> тыс. рублей, или на </w:t>
      </w:r>
      <w:r w:rsidR="00DF4165" w:rsidRPr="00DF4165">
        <w:rPr>
          <w:rFonts w:ascii="Times New Roman" w:eastAsia="Times New Roman" w:hAnsi="Times New Roman" w:cs="Times New Roman"/>
          <w:snapToGrid w:val="0"/>
          <w:sz w:val="28"/>
          <w:szCs w:val="24"/>
          <w:lang w:eastAsia="ru-RU"/>
        </w:rPr>
        <w:t>36,3</w:t>
      </w:r>
      <w:r w:rsidRPr="00DF4165">
        <w:rPr>
          <w:rFonts w:ascii="Times New Roman" w:eastAsia="Times New Roman" w:hAnsi="Times New Roman" w:cs="Times New Roman"/>
          <w:snapToGrid w:val="0"/>
          <w:sz w:val="28"/>
          <w:szCs w:val="24"/>
          <w:lang w:eastAsia="ru-RU"/>
        </w:rPr>
        <w:t xml:space="preserve"> %, что связано с у</w:t>
      </w:r>
      <w:r w:rsidR="00DF4165" w:rsidRPr="00DF4165">
        <w:rPr>
          <w:rFonts w:ascii="Times New Roman" w:eastAsia="Times New Roman" w:hAnsi="Times New Roman" w:cs="Times New Roman"/>
          <w:snapToGrid w:val="0"/>
          <w:sz w:val="28"/>
          <w:szCs w:val="24"/>
          <w:lang w:eastAsia="ru-RU"/>
        </w:rPr>
        <w:t>величением</w:t>
      </w:r>
      <w:r w:rsidRPr="00DF4165">
        <w:rPr>
          <w:rFonts w:ascii="Times New Roman" w:eastAsia="Times New Roman" w:hAnsi="Times New Roman" w:cs="Times New Roman"/>
          <w:snapToGrid w:val="0"/>
          <w:sz w:val="28"/>
          <w:szCs w:val="24"/>
          <w:lang w:eastAsia="ru-RU"/>
        </w:rPr>
        <w:t xml:space="preserve">  объема финансирования по муниципальным программам.</w:t>
      </w:r>
    </w:p>
    <w:p w:rsidR="0006617C" w:rsidRPr="00DF4165" w:rsidRDefault="0006617C" w:rsidP="0006617C">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DF4165">
        <w:rPr>
          <w:rFonts w:ascii="Times New Roman" w:eastAsia="Times New Roman" w:hAnsi="Times New Roman" w:cs="Times New Roman"/>
          <w:sz w:val="28"/>
          <w:szCs w:val="28"/>
          <w:lang w:eastAsia="ru-RU"/>
        </w:rPr>
        <w:t>Удельный вес ассигнований по подразделу в 202</w:t>
      </w:r>
      <w:r w:rsidR="00DF4165" w:rsidRPr="00DF4165">
        <w:rPr>
          <w:rFonts w:ascii="Times New Roman" w:eastAsia="Times New Roman" w:hAnsi="Times New Roman" w:cs="Times New Roman"/>
          <w:sz w:val="28"/>
          <w:szCs w:val="28"/>
          <w:lang w:eastAsia="ru-RU"/>
        </w:rPr>
        <w:t>1</w:t>
      </w:r>
      <w:r w:rsidRPr="00DF4165">
        <w:rPr>
          <w:rFonts w:ascii="Times New Roman" w:eastAsia="Times New Roman" w:hAnsi="Times New Roman" w:cs="Times New Roman"/>
          <w:sz w:val="28"/>
          <w:szCs w:val="28"/>
          <w:lang w:eastAsia="ru-RU"/>
        </w:rPr>
        <w:t xml:space="preserve"> году в общем объеме расходов раздела составит </w:t>
      </w:r>
      <w:r w:rsidR="00DF4165" w:rsidRPr="00DF4165">
        <w:rPr>
          <w:rFonts w:ascii="Times New Roman" w:eastAsia="Times New Roman" w:hAnsi="Times New Roman" w:cs="Times New Roman"/>
          <w:sz w:val="28"/>
          <w:szCs w:val="28"/>
          <w:lang w:eastAsia="ru-RU"/>
        </w:rPr>
        <w:t>75,0</w:t>
      </w:r>
      <w:r w:rsidRPr="00DF4165">
        <w:rPr>
          <w:rFonts w:ascii="Times New Roman" w:eastAsia="Times New Roman" w:hAnsi="Times New Roman" w:cs="Times New Roman"/>
          <w:sz w:val="28"/>
          <w:szCs w:val="28"/>
          <w:lang w:eastAsia="ru-RU"/>
        </w:rPr>
        <w:t xml:space="preserve"> %, в 202</w:t>
      </w:r>
      <w:r w:rsidR="00DF4165" w:rsidRPr="00DF4165">
        <w:rPr>
          <w:rFonts w:ascii="Times New Roman" w:eastAsia="Times New Roman" w:hAnsi="Times New Roman" w:cs="Times New Roman"/>
          <w:sz w:val="28"/>
          <w:szCs w:val="28"/>
          <w:lang w:eastAsia="ru-RU"/>
        </w:rPr>
        <w:t>2</w:t>
      </w:r>
      <w:r w:rsidRPr="00DF4165">
        <w:rPr>
          <w:rFonts w:ascii="Times New Roman" w:eastAsia="Times New Roman" w:hAnsi="Times New Roman" w:cs="Times New Roman"/>
          <w:sz w:val="28"/>
          <w:szCs w:val="28"/>
          <w:lang w:eastAsia="ru-RU"/>
        </w:rPr>
        <w:t xml:space="preserve"> году- </w:t>
      </w:r>
      <w:r w:rsidR="00DF4165" w:rsidRPr="00DF4165">
        <w:rPr>
          <w:rFonts w:ascii="Times New Roman" w:eastAsia="Times New Roman" w:hAnsi="Times New Roman" w:cs="Times New Roman"/>
          <w:sz w:val="28"/>
          <w:szCs w:val="28"/>
          <w:lang w:eastAsia="ru-RU"/>
        </w:rPr>
        <w:t>65,2</w:t>
      </w:r>
      <w:r w:rsidRPr="00DF4165">
        <w:rPr>
          <w:rFonts w:ascii="Times New Roman" w:eastAsia="Times New Roman" w:hAnsi="Times New Roman" w:cs="Times New Roman"/>
          <w:sz w:val="28"/>
          <w:szCs w:val="28"/>
          <w:lang w:eastAsia="ru-RU"/>
        </w:rPr>
        <w:t>%, в 202</w:t>
      </w:r>
      <w:r w:rsidR="00DF4165" w:rsidRPr="00DF4165">
        <w:rPr>
          <w:rFonts w:ascii="Times New Roman" w:eastAsia="Times New Roman" w:hAnsi="Times New Roman" w:cs="Times New Roman"/>
          <w:sz w:val="28"/>
          <w:szCs w:val="28"/>
          <w:lang w:eastAsia="ru-RU"/>
        </w:rPr>
        <w:t>3</w:t>
      </w:r>
      <w:r w:rsidRPr="00DF4165">
        <w:rPr>
          <w:rFonts w:ascii="Times New Roman" w:eastAsia="Times New Roman" w:hAnsi="Times New Roman" w:cs="Times New Roman"/>
          <w:sz w:val="28"/>
          <w:szCs w:val="28"/>
          <w:lang w:eastAsia="ru-RU"/>
        </w:rPr>
        <w:t xml:space="preserve"> году –</w:t>
      </w:r>
      <w:r w:rsidR="00DF4165" w:rsidRPr="00DF4165">
        <w:rPr>
          <w:rFonts w:ascii="Times New Roman" w:eastAsia="Times New Roman" w:hAnsi="Times New Roman" w:cs="Times New Roman"/>
          <w:sz w:val="28"/>
          <w:szCs w:val="28"/>
          <w:lang w:eastAsia="ru-RU"/>
        </w:rPr>
        <w:t xml:space="preserve"> 65,3</w:t>
      </w:r>
      <w:r w:rsidRPr="00DF4165">
        <w:rPr>
          <w:rFonts w:ascii="Times New Roman" w:eastAsia="Times New Roman" w:hAnsi="Times New Roman" w:cs="Times New Roman"/>
          <w:sz w:val="28"/>
          <w:szCs w:val="28"/>
          <w:lang w:eastAsia="ru-RU"/>
        </w:rPr>
        <w:t xml:space="preserve"> процента.</w:t>
      </w:r>
    </w:p>
    <w:p w:rsidR="0006617C" w:rsidRPr="00FF6B60" w:rsidRDefault="0006617C" w:rsidP="0006617C">
      <w:pPr>
        <w:tabs>
          <w:tab w:val="left" w:pos="4111"/>
        </w:tabs>
        <w:autoSpaceDE w:val="0"/>
        <w:autoSpaceDN w:val="0"/>
        <w:adjustRightInd w:val="0"/>
        <w:spacing w:after="120" w:line="240" w:lineRule="auto"/>
        <w:rPr>
          <w:rFonts w:ascii="Times New Roman" w:eastAsia="Times New Roman" w:hAnsi="Times New Roman" w:cs="Times New Roman"/>
          <w:b/>
          <w:bCs/>
          <w:sz w:val="28"/>
          <w:szCs w:val="28"/>
          <w:lang w:eastAsia="ru-RU"/>
        </w:rPr>
      </w:pPr>
    </w:p>
    <w:p w:rsidR="0006617C" w:rsidRPr="00FF6B60" w:rsidRDefault="0006617C" w:rsidP="0006617C">
      <w:pPr>
        <w:tabs>
          <w:tab w:val="left" w:pos="4111"/>
        </w:tabs>
        <w:autoSpaceDE w:val="0"/>
        <w:autoSpaceDN w:val="0"/>
        <w:adjustRightInd w:val="0"/>
        <w:spacing w:after="120" w:line="240" w:lineRule="auto"/>
        <w:jc w:val="center"/>
        <w:rPr>
          <w:rFonts w:ascii="Times New Roman" w:eastAsia="Times New Roman" w:hAnsi="Times New Roman" w:cs="Times New Roman"/>
          <w:b/>
          <w:bCs/>
          <w:sz w:val="28"/>
          <w:szCs w:val="28"/>
          <w:lang w:eastAsia="ru-RU"/>
        </w:rPr>
      </w:pPr>
      <w:r w:rsidRPr="00FF6B60">
        <w:rPr>
          <w:rFonts w:ascii="Times New Roman" w:eastAsia="Times New Roman" w:hAnsi="Times New Roman" w:cs="Times New Roman"/>
          <w:b/>
          <w:bCs/>
          <w:sz w:val="28"/>
          <w:szCs w:val="28"/>
          <w:lang w:eastAsia="ru-RU"/>
        </w:rPr>
        <w:t>Подраздел 10 04 «Охрана семьи и детства»</w:t>
      </w:r>
    </w:p>
    <w:p w:rsidR="0006617C" w:rsidRPr="00F018E4" w:rsidRDefault="0006617C" w:rsidP="0006617C">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FF6B60">
        <w:rPr>
          <w:rFonts w:ascii="Times New Roman" w:eastAsia="Times New Roman" w:hAnsi="Times New Roman" w:cs="Times New Roman"/>
          <w:sz w:val="28"/>
          <w:szCs w:val="28"/>
          <w:lang w:eastAsia="ru-RU"/>
        </w:rPr>
        <w:t>Расходы по подразделу на 202</w:t>
      </w:r>
      <w:r w:rsidR="00FF6B60" w:rsidRPr="00FF6B60">
        <w:rPr>
          <w:rFonts w:ascii="Times New Roman" w:eastAsia="Times New Roman" w:hAnsi="Times New Roman" w:cs="Times New Roman"/>
          <w:sz w:val="28"/>
          <w:szCs w:val="28"/>
          <w:lang w:eastAsia="ru-RU"/>
        </w:rPr>
        <w:t>1</w:t>
      </w:r>
      <w:r w:rsidRPr="00FF6B60">
        <w:rPr>
          <w:rFonts w:ascii="Times New Roman" w:eastAsia="Times New Roman" w:hAnsi="Times New Roman" w:cs="Times New Roman"/>
          <w:sz w:val="28"/>
          <w:szCs w:val="28"/>
          <w:lang w:eastAsia="ru-RU"/>
        </w:rPr>
        <w:t xml:space="preserve"> -202</w:t>
      </w:r>
      <w:r w:rsidR="00FF6B60" w:rsidRPr="00FF6B60">
        <w:rPr>
          <w:rFonts w:ascii="Times New Roman" w:eastAsia="Times New Roman" w:hAnsi="Times New Roman" w:cs="Times New Roman"/>
          <w:sz w:val="28"/>
          <w:szCs w:val="28"/>
          <w:lang w:eastAsia="ru-RU"/>
        </w:rPr>
        <w:t>3</w:t>
      </w:r>
      <w:r w:rsidRPr="00FF6B60">
        <w:rPr>
          <w:rFonts w:ascii="Times New Roman" w:eastAsia="Times New Roman" w:hAnsi="Times New Roman" w:cs="Times New Roman"/>
          <w:sz w:val="28"/>
          <w:szCs w:val="28"/>
          <w:lang w:eastAsia="ru-RU"/>
        </w:rPr>
        <w:t xml:space="preserve"> годы предусмотрены в сумме </w:t>
      </w:r>
      <w:r w:rsidR="00FF6B60" w:rsidRPr="00F018E4">
        <w:rPr>
          <w:rFonts w:ascii="Times New Roman" w:eastAsia="Times New Roman" w:hAnsi="Times New Roman" w:cs="Times New Roman"/>
          <w:sz w:val="28"/>
          <w:szCs w:val="28"/>
          <w:lang w:eastAsia="ru-RU"/>
        </w:rPr>
        <w:t>1200,4</w:t>
      </w:r>
      <w:r w:rsidRPr="00F018E4">
        <w:rPr>
          <w:rFonts w:ascii="Times New Roman" w:eastAsia="Times New Roman" w:hAnsi="Times New Roman" w:cs="Times New Roman"/>
          <w:sz w:val="28"/>
          <w:szCs w:val="28"/>
          <w:lang w:eastAsia="ru-RU"/>
        </w:rPr>
        <w:t xml:space="preserve"> тыс. рублей  ежегодно. </w:t>
      </w:r>
    </w:p>
    <w:p w:rsidR="0006617C" w:rsidRPr="00F018E4" w:rsidRDefault="0006617C" w:rsidP="0006617C">
      <w:pPr>
        <w:widowControl w:val="0"/>
        <w:tabs>
          <w:tab w:val="left" w:pos="4111"/>
        </w:tabs>
        <w:spacing w:after="0" w:line="240" w:lineRule="auto"/>
        <w:ind w:firstLine="708"/>
        <w:jc w:val="both"/>
        <w:rPr>
          <w:rFonts w:ascii="Times New Roman" w:eastAsia="Times New Roman" w:hAnsi="Times New Roman" w:cs="Times New Roman"/>
          <w:snapToGrid w:val="0"/>
          <w:sz w:val="28"/>
          <w:szCs w:val="28"/>
          <w:lang w:eastAsia="ru-RU"/>
        </w:rPr>
      </w:pPr>
      <w:r w:rsidRPr="00F018E4">
        <w:rPr>
          <w:rFonts w:ascii="Times New Roman" w:eastAsia="Times New Roman" w:hAnsi="Times New Roman" w:cs="Times New Roman"/>
          <w:snapToGrid w:val="0"/>
          <w:sz w:val="28"/>
          <w:szCs w:val="28"/>
          <w:lang w:eastAsia="ru-RU"/>
        </w:rPr>
        <w:t>По данному подразделу предусмотрены расходы на выплаты</w:t>
      </w:r>
      <w:r w:rsidRPr="00F018E4">
        <w:rPr>
          <w:rFonts w:ascii="Times New Roman" w:eastAsia="Times New Roman" w:hAnsi="Times New Roman" w:cs="Times New Roman"/>
          <w:spacing w:val="1"/>
          <w:sz w:val="28"/>
          <w:szCs w:val="28"/>
          <w:lang w:eastAsia="ru-RU"/>
        </w:rPr>
        <w:t xml:space="preserve"> компенсаций родителям детей,  посещающие муниципальные  и частные образовательные организации, реализующие  общеобразовательные программы дошкольного образования</w:t>
      </w:r>
      <w:r w:rsidRPr="00F018E4">
        <w:rPr>
          <w:rFonts w:ascii="Times New Roman" w:eastAsia="Times New Roman" w:hAnsi="Times New Roman" w:cs="Times New Roman"/>
          <w:snapToGrid w:val="0"/>
          <w:sz w:val="28"/>
          <w:szCs w:val="28"/>
          <w:lang w:eastAsia="ru-RU"/>
        </w:rPr>
        <w:t xml:space="preserve">  </w:t>
      </w:r>
      <w:r w:rsidRPr="00F018E4">
        <w:rPr>
          <w:rFonts w:ascii="Times New Roman" w:eastAsia="Times New Roman" w:hAnsi="Times New Roman" w:cs="Times New Roman"/>
          <w:spacing w:val="1"/>
          <w:sz w:val="28"/>
          <w:szCs w:val="28"/>
          <w:lang w:eastAsia="ru-RU"/>
        </w:rPr>
        <w:t>в 202</w:t>
      </w:r>
      <w:r w:rsidR="00F018E4" w:rsidRPr="00F018E4">
        <w:rPr>
          <w:rFonts w:ascii="Times New Roman" w:eastAsia="Times New Roman" w:hAnsi="Times New Roman" w:cs="Times New Roman"/>
          <w:spacing w:val="1"/>
          <w:sz w:val="28"/>
          <w:szCs w:val="28"/>
          <w:lang w:eastAsia="ru-RU"/>
        </w:rPr>
        <w:t>1</w:t>
      </w:r>
      <w:r w:rsidRPr="00F018E4">
        <w:rPr>
          <w:rFonts w:ascii="Times New Roman" w:eastAsia="Times New Roman" w:hAnsi="Times New Roman" w:cs="Times New Roman"/>
          <w:spacing w:val="1"/>
          <w:sz w:val="28"/>
          <w:szCs w:val="28"/>
          <w:lang w:eastAsia="ru-RU"/>
        </w:rPr>
        <w:t xml:space="preserve"> -202</w:t>
      </w:r>
      <w:r w:rsidR="00F018E4" w:rsidRPr="00F018E4">
        <w:rPr>
          <w:rFonts w:ascii="Times New Roman" w:eastAsia="Times New Roman" w:hAnsi="Times New Roman" w:cs="Times New Roman"/>
          <w:spacing w:val="1"/>
          <w:sz w:val="28"/>
          <w:szCs w:val="28"/>
          <w:lang w:eastAsia="ru-RU"/>
        </w:rPr>
        <w:t>3</w:t>
      </w:r>
      <w:r w:rsidRPr="00F018E4">
        <w:rPr>
          <w:rFonts w:ascii="Times New Roman" w:eastAsia="Times New Roman" w:hAnsi="Times New Roman" w:cs="Times New Roman"/>
          <w:spacing w:val="1"/>
          <w:sz w:val="28"/>
          <w:szCs w:val="28"/>
          <w:lang w:eastAsia="ru-RU"/>
        </w:rPr>
        <w:t xml:space="preserve"> годах – </w:t>
      </w:r>
      <w:r w:rsidR="00F018E4" w:rsidRPr="00F018E4">
        <w:rPr>
          <w:rFonts w:ascii="Times New Roman" w:eastAsia="Times New Roman" w:hAnsi="Times New Roman" w:cs="Times New Roman"/>
          <w:spacing w:val="1"/>
          <w:sz w:val="28"/>
          <w:szCs w:val="28"/>
          <w:lang w:eastAsia="ru-RU"/>
        </w:rPr>
        <w:t>1200,4</w:t>
      </w:r>
      <w:r w:rsidRPr="00F018E4">
        <w:rPr>
          <w:rFonts w:ascii="Times New Roman" w:eastAsia="Times New Roman" w:hAnsi="Times New Roman" w:cs="Times New Roman"/>
          <w:spacing w:val="1"/>
          <w:sz w:val="28"/>
          <w:szCs w:val="28"/>
          <w:lang w:eastAsia="ru-RU"/>
        </w:rPr>
        <w:t xml:space="preserve"> тыс. рублей ежегодно.</w:t>
      </w:r>
    </w:p>
    <w:p w:rsidR="0006617C" w:rsidRPr="00F018E4" w:rsidRDefault="0006617C" w:rsidP="0006617C">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F018E4">
        <w:rPr>
          <w:rFonts w:ascii="Times New Roman" w:eastAsia="Times New Roman" w:hAnsi="Times New Roman" w:cs="Times New Roman"/>
          <w:sz w:val="28"/>
          <w:szCs w:val="28"/>
          <w:lang w:eastAsia="ru-RU"/>
        </w:rPr>
        <w:t>Удельный вес ассигнований по подразделу в 202</w:t>
      </w:r>
      <w:r w:rsidR="00F018E4" w:rsidRPr="00F018E4">
        <w:rPr>
          <w:rFonts w:ascii="Times New Roman" w:eastAsia="Times New Roman" w:hAnsi="Times New Roman" w:cs="Times New Roman"/>
          <w:sz w:val="28"/>
          <w:szCs w:val="28"/>
          <w:lang w:eastAsia="ru-RU"/>
        </w:rPr>
        <w:t>1</w:t>
      </w:r>
      <w:r w:rsidRPr="00F018E4">
        <w:rPr>
          <w:rFonts w:ascii="Times New Roman" w:eastAsia="Times New Roman" w:hAnsi="Times New Roman" w:cs="Times New Roman"/>
          <w:sz w:val="28"/>
          <w:szCs w:val="28"/>
          <w:lang w:eastAsia="ru-RU"/>
        </w:rPr>
        <w:t xml:space="preserve"> году в общем объеме расходов раздела составит </w:t>
      </w:r>
      <w:r w:rsidR="00F018E4" w:rsidRPr="00F018E4">
        <w:rPr>
          <w:rFonts w:ascii="Times New Roman" w:eastAsia="Times New Roman" w:hAnsi="Times New Roman" w:cs="Times New Roman"/>
          <w:sz w:val="28"/>
          <w:szCs w:val="28"/>
          <w:lang w:eastAsia="ru-RU"/>
        </w:rPr>
        <w:t>13,7</w:t>
      </w:r>
      <w:r w:rsidRPr="00F018E4">
        <w:rPr>
          <w:rFonts w:ascii="Times New Roman" w:eastAsia="Times New Roman" w:hAnsi="Times New Roman" w:cs="Times New Roman"/>
          <w:sz w:val="28"/>
          <w:szCs w:val="28"/>
          <w:lang w:eastAsia="ru-RU"/>
        </w:rPr>
        <w:t xml:space="preserve"> %, в 202</w:t>
      </w:r>
      <w:r w:rsidR="00F018E4" w:rsidRPr="00F018E4">
        <w:rPr>
          <w:rFonts w:ascii="Times New Roman" w:eastAsia="Times New Roman" w:hAnsi="Times New Roman" w:cs="Times New Roman"/>
          <w:sz w:val="28"/>
          <w:szCs w:val="28"/>
          <w:lang w:eastAsia="ru-RU"/>
        </w:rPr>
        <w:t>2</w:t>
      </w:r>
      <w:r w:rsidRPr="00F018E4">
        <w:rPr>
          <w:rFonts w:ascii="Times New Roman" w:eastAsia="Times New Roman" w:hAnsi="Times New Roman" w:cs="Times New Roman"/>
          <w:sz w:val="28"/>
          <w:szCs w:val="28"/>
          <w:lang w:eastAsia="ru-RU"/>
        </w:rPr>
        <w:t xml:space="preserve"> году- </w:t>
      </w:r>
      <w:r w:rsidR="00F018E4" w:rsidRPr="00F018E4">
        <w:rPr>
          <w:rFonts w:ascii="Times New Roman" w:eastAsia="Times New Roman" w:hAnsi="Times New Roman" w:cs="Times New Roman"/>
          <w:sz w:val="28"/>
          <w:szCs w:val="28"/>
          <w:lang w:eastAsia="ru-RU"/>
        </w:rPr>
        <w:t>19,2%, в 2023</w:t>
      </w:r>
      <w:r w:rsidRPr="00F018E4">
        <w:rPr>
          <w:rFonts w:ascii="Times New Roman" w:eastAsia="Times New Roman" w:hAnsi="Times New Roman" w:cs="Times New Roman"/>
          <w:sz w:val="28"/>
          <w:szCs w:val="28"/>
          <w:lang w:eastAsia="ru-RU"/>
        </w:rPr>
        <w:t xml:space="preserve"> году –</w:t>
      </w:r>
      <w:r w:rsidR="00F018E4" w:rsidRPr="00F018E4">
        <w:rPr>
          <w:rFonts w:ascii="Times New Roman" w:eastAsia="Times New Roman" w:hAnsi="Times New Roman" w:cs="Times New Roman"/>
          <w:sz w:val="28"/>
          <w:szCs w:val="28"/>
          <w:lang w:eastAsia="ru-RU"/>
        </w:rPr>
        <w:t>19,4</w:t>
      </w:r>
      <w:r w:rsidRPr="00F018E4">
        <w:rPr>
          <w:rFonts w:ascii="Times New Roman" w:eastAsia="Times New Roman" w:hAnsi="Times New Roman" w:cs="Times New Roman"/>
          <w:sz w:val="28"/>
          <w:szCs w:val="28"/>
          <w:lang w:eastAsia="ru-RU"/>
        </w:rPr>
        <w:t xml:space="preserve"> процента.</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bCs/>
          <w:i/>
          <w:color w:val="FF0000"/>
          <w:sz w:val="27"/>
          <w:szCs w:val="27"/>
          <w:lang w:eastAsia="ru-RU"/>
        </w:rPr>
      </w:pPr>
    </w:p>
    <w:p w:rsidR="0006617C" w:rsidRPr="00F018E4" w:rsidRDefault="0006617C" w:rsidP="0006617C">
      <w:pPr>
        <w:tabs>
          <w:tab w:val="left" w:pos="411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018E4">
        <w:rPr>
          <w:rFonts w:ascii="Times New Roman" w:eastAsia="Times New Roman" w:hAnsi="Times New Roman" w:cs="Times New Roman"/>
          <w:b/>
          <w:bCs/>
          <w:sz w:val="28"/>
          <w:szCs w:val="28"/>
          <w:lang w:eastAsia="ru-RU"/>
        </w:rPr>
        <w:t>Подраздел 10 06 «Другие вопросы в области социальной политики»</w:t>
      </w:r>
    </w:p>
    <w:p w:rsidR="0006617C" w:rsidRPr="0006617C" w:rsidRDefault="0006617C" w:rsidP="0006617C">
      <w:pPr>
        <w:tabs>
          <w:tab w:val="left" w:pos="4111"/>
        </w:tab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06617C" w:rsidRPr="00F018E4" w:rsidRDefault="0006617C" w:rsidP="0006617C">
      <w:pPr>
        <w:shd w:val="clear" w:color="auto" w:fill="FFFFFF"/>
        <w:spacing w:after="0" w:line="240" w:lineRule="auto"/>
        <w:ind w:firstLine="709"/>
        <w:contextualSpacing/>
        <w:jc w:val="both"/>
        <w:rPr>
          <w:rFonts w:ascii="Times New Roman" w:eastAsia="Times New Roman" w:hAnsi="Times New Roman" w:cs="Times New Roman"/>
          <w:spacing w:val="1"/>
          <w:sz w:val="28"/>
          <w:szCs w:val="28"/>
          <w:lang w:eastAsia="ru-RU"/>
        </w:rPr>
      </w:pPr>
      <w:r w:rsidRPr="00F018E4">
        <w:rPr>
          <w:rFonts w:ascii="Times New Roman" w:eastAsia="Times New Roman" w:hAnsi="Times New Roman" w:cs="Times New Roman"/>
          <w:spacing w:val="2"/>
          <w:sz w:val="28"/>
          <w:szCs w:val="28"/>
          <w:lang w:eastAsia="ru-RU"/>
        </w:rPr>
        <w:t>На другие вопросы в области социальной политики в  бюджете района на 202</w:t>
      </w:r>
      <w:r w:rsidR="00F018E4" w:rsidRPr="00F018E4">
        <w:rPr>
          <w:rFonts w:ascii="Times New Roman" w:eastAsia="Times New Roman" w:hAnsi="Times New Roman" w:cs="Times New Roman"/>
          <w:spacing w:val="2"/>
          <w:sz w:val="28"/>
          <w:szCs w:val="28"/>
          <w:lang w:eastAsia="ru-RU"/>
        </w:rPr>
        <w:t>1</w:t>
      </w:r>
      <w:r w:rsidRPr="00F018E4">
        <w:rPr>
          <w:rFonts w:ascii="Times New Roman" w:eastAsia="Times New Roman" w:hAnsi="Times New Roman" w:cs="Times New Roman"/>
          <w:spacing w:val="2"/>
          <w:sz w:val="28"/>
          <w:szCs w:val="28"/>
          <w:lang w:eastAsia="ru-RU"/>
        </w:rPr>
        <w:t xml:space="preserve"> год предусмотрены расходы в сумме    </w:t>
      </w:r>
      <w:r w:rsidR="00F018E4" w:rsidRPr="00F018E4">
        <w:rPr>
          <w:rFonts w:ascii="Times New Roman" w:eastAsia="Times New Roman" w:hAnsi="Times New Roman" w:cs="Times New Roman"/>
          <w:spacing w:val="2"/>
          <w:sz w:val="28"/>
          <w:szCs w:val="28"/>
          <w:lang w:eastAsia="ru-RU"/>
        </w:rPr>
        <w:t>177,8</w:t>
      </w:r>
      <w:r w:rsidRPr="00F018E4">
        <w:rPr>
          <w:rFonts w:ascii="Times New Roman" w:eastAsia="Times New Roman" w:hAnsi="Times New Roman" w:cs="Times New Roman"/>
          <w:spacing w:val="2"/>
          <w:sz w:val="28"/>
          <w:szCs w:val="28"/>
          <w:lang w:eastAsia="ru-RU"/>
        </w:rPr>
        <w:t xml:space="preserve"> тыс. рублей, на 202</w:t>
      </w:r>
      <w:r w:rsidR="00F018E4" w:rsidRPr="00F018E4">
        <w:rPr>
          <w:rFonts w:ascii="Times New Roman" w:eastAsia="Times New Roman" w:hAnsi="Times New Roman" w:cs="Times New Roman"/>
          <w:spacing w:val="2"/>
          <w:sz w:val="28"/>
          <w:szCs w:val="28"/>
          <w:lang w:eastAsia="ru-RU"/>
        </w:rPr>
        <w:t xml:space="preserve">2                                                               - 2023 годы предусмотрено в сумме </w:t>
      </w:r>
      <w:r w:rsidRPr="00F018E4">
        <w:rPr>
          <w:rFonts w:ascii="Times New Roman" w:eastAsia="Times New Roman" w:hAnsi="Times New Roman" w:cs="Times New Roman"/>
          <w:spacing w:val="2"/>
          <w:sz w:val="28"/>
          <w:szCs w:val="28"/>
          <w:lang w:eastAsia="ru-RU"/>
        </w:rPr>
        <w:t xml:space="preserve"> </w:t>
      </w:r>
      <w:r w:rsidR="00F018E4" w:rsidRPr="00F018E4">
        <w:rPr>
          <w:rFonts w:ascii="Times New Roman" w:eastAsia="Times New Roman" w:hAnsi="Times New Roman" w:cs="Times New Roman"/>
          <w:spacing w:val="2"/>
          <w:sz w:val="28"/>
          <w:szCs w:val="28"/>
          <w:lang w:eastAsia="ru-RU"/>
        </w:rPr>
        <w:t>177,8</w:t>
      </w:r>
      <w:r w:rsidRPr="00F018E4">
        <w:rPr>
          <w:rFonts w:ascii="Times New Roman" w:eastAsia="Times New Roman" w:hAnsi="Times New Roman" w:cs="Times New Roman"/>
          <w:spacing w:val="2"/>
          <w:sz w:val="28"/>
          <w:szCs w:val="28"/>
          <w:lang w:eastAsia="ru-RU"/>
        </w:rPr>
        <w:t xml:space="preserve">  тыс.</w:t>
      </w:r>
      <w:r w:rsidRPr="00F018E4">
        <w:rPr>
          <w:rFonts w:ascii="Times New Roman" w:eastAsia="Times New Roman" w:hAnsi="Times New Roman" w:cs="Times New Roman"/>
          <w:spacing w:val="1"/>
          <w:sz w:val="28"/>
          <w:szCs w:val="28"/>
          <w:lang w:eastAsia="ru-RU"/>
        </w:rPr>
        <w:t xml:space="preserve"> рублей</w:t>
      </w:r>
      <w:r w:rsidR="00F018E4" w:rsidRPr="00F018E4">
        <w:rPr>
          <w:rFonts w:ascii="Times New Roman" w:eastAsia="Times New Roman" w:hAnsi="Times New Roman" w:cs="Times New Roman"/>
          <w:spacing w:val="1"/>
          <w:sz w:val="28"/>
          <w:szCs w:val="28"/>
          <w:lang w:eastAsia="ru-RU"/>
        </w:rPr>
        <w:t xml:space="preserve"> ежегодно.</w:t>
      </w:r>
    </w:p>
    <w:p w:rsidR="0006617C" w:rsidRPr="0006617C" w:rsidRDefault="0006617C" w:rsidP="0006617C">
      <w:pPr>
        <w:spacing w:after="0" w:line="240" w:lineRule="auto"/>
        <w:ind w:right="-1"/>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pacing w:val="3"/>
          <w:sz w:val="28"/>
          <w:szCs w:val="28"/>
          <w:lang w:eastAsia="ru-RU"/>
        </w:rPr>
        <w:t xml:space="preserve">         </w:t>
      </w:r>
      <w:r w:rsidRPr="00F018E4">
        <w:rPr>
          <w:rFonts w:ascii="Times New Roman" w:eastAsia="Times New Roman" w:hAnsi="Times New Roman" w:cs="Times New Roman"/>
          <w:spacing w:val="3"/>
          <w:sz w:val="28"/>
          <w:szCs w:val="28"/>
          <w:lang w:eastAsia="ru-RU"/>
        </w:rPr>
        <w:t>В рамках данного подраздела предусмотрены ассигнования на  реализацию мероприятий в сфере государственной поддержки социально ориентированных некоммерческих организаций (на поддержку</w:t>
      </w:r>
      <w:r w:rsidRPr="00F018E4">
        <w:rPr>
          <w:rFonts w:ascii="Times New Roman" w:eastAsia="Times New Roman" w:hAnsi="Times New Roman" w:cs="Times New Roman"/>
          <w:sz w:val="28"/>
          <w:szCs w:val="28"/>
          <w:lang w:eastAsia="ru-RU"/>
        </w:rPr>
        <w:t xml:space="preserve"> Междуреченской   общественной  районной  организации  Всероссийского общества инвалидов).</w:t>
      </w:r>
    </w:p>
    <w:p w:rsidR="0006617C" w:rsidRPr="00F018E4" w:rsidRDefault="0006617C" w:rsidP="0006617C">
      <w:pPr>
        <w:tabs>
          <w:tab w:val="left" w:pos="4111"/>
        </w:tabs>
        <w:spacing w:after="0" w:line="240" w:lineRule="auto"/>
        <w:ind w:firstLine="720"/>
        <w:contextualSpacing/>
        <w:jc w:val="both"/>
        <w:rPr>
          <w:rFonts w:ascii="Times New Roman" w:eastAsia="Times New Roman" w:hAnsi="Times New Roman" w:cs="Times New Roman"/>
          <w:sz w:val="28"/>
          <w:szCs w:val="28"/>
          <w:lang w:eastAsia="ru-RU"/>
        </w:rPr>
      </w:pPr>
      <w:r w:rsidRPr="00F018E4">
        <w:rPr>
          <w:rFonts w:ascii="Times New Roman" w:eastAsia="Times New Roman" w:hAnsi="Times New Roman" w:cs="Times New Roman"/>
          <w:sz w:val="28"/>
          <w:szCs w:val="28"/>
          <w:lang w:eastAsia="ru-RU"/>
        </w:rPr>
        <w:lastRenderedPageBreak/>
        <w:t>Расходы по подразделу на 202</w:t>
      </w:r>
      <w:r w:rsidR="00F018E4" w:rsidRPr="00F018E4">
        <w:rPr>
          <w:rFonts w:ascii="Times New Roman" w:eastAsia="Times New Roman" w:hAnsi="Times New Roman" w:cs="Times New Roman"/>
          <w:sz w:val="28"/>
          <w:szCs w:val="28"/>
          <w:lang w:eastAsia="ru-RU"/>
        </w:rPr>
        <w:t>1</w:t>
      </w:r>
      <w:r w:rsidRPr="00F018E4">
        <w:rPr>
          <w:rFonts w:ascii="Times New Roman" w:eastAsia="Times New Roman" w:hAnsi="Times New Roman" w:cs="Times New Roman"/>
          <w:sz w:val="28"/>
          <w:szCs w:val="28"/>
          <w:lang w:eastAsia="ru-RU"/>
        </w:rPr>
        <w:t xml:space="preserve">  год предусмотрены в сумме 177,8 тыс. рублей, что </w:t>
      </w:r>
      <w:r w:rsidR="00F018E4" w:rsidRPr="00F018E4">
        <w:rPr>
          <w:rFonts w:ascii="Times New Roman" w:eastAsia="Times New Roman" w:hAnsi="Times New Roman" w:cs="Times New Roman"/>
          <w:sz w:val="28"/>
          <w:szCs w:val="28"/>
          <w:lang w:eastAsia="ru-RU"/>
        </w:rPr>
        <w:t xml:space="preserve">соответствует  уровню </w:t>
      </w:r>
      <w:r w:rsidRPr="00F018E4">
        <w:rPr>
          <w:rFonts w:ascii="Times New Roman" w:eastAsia="Times New Roman" w:hAnsi="Times New Roman" w:cs="Times New Roman"/>
          <w:sz w:val="28"/>
          <w:szCs w:val="28"/>
          <w:lang w:eastAsia="ru-RU"/>
        </w:rPr>
        <w:t>утвержденных бюджетных ассигнований в 20</w:t>
      </w:r>
      <w:r w:rsidR="00F018E4" w:rsidRPr="00F018E4">
        <w:rPr>
          <w:rFonts w:ascii="Times New Roman" w:eastAsia="Times New Roman" w:hAnsi="Times New Roman" w:cs="Times New Roman"/>
          <w:sz w:val="28"/>
          <w:szCs w:val="28"/>
          <w:lang w:eastAsia="ru-RU"/>
        </w:rPr>
        <w:t>20</w:t>
      </w:r>
      <w:r w:rsidRPr="00F018E4">
        <w:rPr>
          <w:rFonts w:ascii="Times New Roman" w:eastAsia="Times New Roman" w:hAnsi="Times New Roman" w:cs="Times New Roman"/>
          <w:sz w:val="28"/>
          <w:szCs w:val="28"/>
          <w:lang w:eastAsia="ru-RU"/>
        </w:rPr>
        <w:t xml:space="preserve"> год. На 202</w:t>
      </w:r>
      <w:r w:rsidR="00F018E4" w:rsidRPr="00F018E4">
        <w:rPr>
          <w:rFonts w:ascii="Times New Roman" w:eastAsia="Times New Roman" w:hAnsi="Times New Roman" w:cs="Times New Roman"/>
          <w:sz w:val="28"/>
          <w:szCs w:val="28"/>
          <w:lang w:eastAsia="ru-RU"/>
        </w:rPr>
        <w:t>2</w:t>
      </w:r>
      <w:r w:rsidRPr="00F018E4">
        <w:rPr>
          <w:rFonts w:ascii="Times New Roman" w:eastAsia="Times New Roman" w:hAnsi="Times New Roman" w:cs="Times New Roman"/>
          <w:sz w:val="28"/>
          <w:szCs w:val="28"/>
          <w:lang w:eastAsia="ru-RU"/>
        </w:rPr>
        <w:t xml:space="preserve"> </w:t>
      </w:r>
      <w:r w:rsidR="00F018E4" w:rsidRPr="00F018E4">
        <w:rPr>
          <w:rFonts w:ascii="Times New Roman" w:eastAsia="Times New Roman" w:hAnsi="Times New Roman" w:cs="Times New Roman"/>
          <w:sz w:val="28"/>
          <w:szCs w:val="28"/>
          <w:lang w:eastAsia="ru-RU"/>
        </w:rPr>
        <w:t xml:space="preserve">- 2023 </w:t>
      </w:r>
      <w:r w:rsidRPr="00F018E4">
        <w:rPr>
          <w:rFonts w:ascii="Times New Roman" w:eastAsia="Times New Roman" w:hAnsi="Times New Roman" w:cs="Times New Roman"/>
          <w:sz w:val="28"/>
          <w:szCs w:val="28"/>
          <w:lang w:eastAsia="ru-RU"/>
        </w:rPr>
        <w:t>год</w:t>
      </w:r>
      <w:r w:rsidR="00F018E4" w:rsidRPr="00F018E4">
        <w:rPr>
          <w:rFonts w:ascii="Times New Roman" w:eastAsia="Times New Roman" w:hAnsi="Times New Roman" w:cs="Times New Roman"/>
          <w:sz w:val="28"/>
          <w:szCs w:val="28"/>
          <w:lang w:eastAsia="ru-RU"/>
        </w:rPr>
        <w:t xml:space="preserve">ы </w:t>
      </w:r>
      <w:r w:rsidRPr="00F018E4">
        <w:rPr>
          <w:rFonts w:ascii="Times New Roman" w:eastAsia="Times New Roman" w:hAnsi="Times New Roman" w:cs="Times New Roman"/>
          <w:sz w:val="28"/>
          <w:szCs w:val="28"/>
          <w:lang w:eastAsia="ru-RU"/>
        </w:rPr>
        <w:t xml:space="preserve"> </w:t>
      </w:r>
      <w:r w:rsidR="00F018E4" w:rsidRPr="00F018E4">
        <w:rPr>
          <w:rFonts w:ascii="Times New Roman" w:eastAsia="Times New Roman" w:hAnsi="Times New Roman" w:cs="Times New Roman"/>
          <w:sz w:val="28"/>
          <w:szCs w:val="28"/>
          <w:lang w:eastAsia="ru-RU"/>
        </w:rPr>
        <w:t xml:space="preserve"> расходы остаются на уровне 2021 года.</w:t>
      </w:r>
    </w:p>
    <w:p w:rsidR="0006617C" w:rsidRPr="00F018E4" w:rsidRDefault="0006617C" w:rsidP="0006617C">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F018E4">
        <w:rPr>
          <w:rFonts w:ascii="Times New Roman" w:eastAsia="Times New Roman" w:hAnsi="Times New Roman" w:cs="Times New Roman"/>
          <w:sz w:val="28"/>
          <w:szCs w:val="28"/>
          <w:lang w:eastAsia="ru-RU"/>
        </w:rPr>
        <w:t>Удельный вес ассигнований по подразделу в 202</w:t>
      </w:r>
      <w:r w:rsidR="00F018E4" w:rsidRPr="00F018E4">
        <w:rPr>
          <w:rFonts w:ascii="Times New Roman" w:eastAsia="Times New Roman" w:hAnsi="Times New Roman" w:cs="Times New Roman"/>
          <w:sz w:val="28"/>
          <w:szCs w:val="28"/>
          <w:lang w:eastAsia="ru-RU"/>
        </w:rPr>
        <w:t>1</w:t>
      </w:r>
      <w:r w:rsidRPr="00F018E4">
        <w:rPr>
          <w:rFonts w:ascii="Times New Roman" w:eastAsia="Times New Roman" w:hAnsi="Times New Roman" w:cs="Times New Roman"/>
          <w:sz w:val="28"/>
          <w:szCs w:val="28"/>
          <w:lang w:eastAsia="ru-RU"/>
        </w:rPr>
        <w:t xml:space="preserve"> году в общем объеме расходов раздела составит </w:t>
      </w:r>
      <w:r w:rsidR="00F018E4" w:rsidRPr="00F018E4">
        <w:rPr>
          <w:rFonts w:ascii="Times New Roman" w:eastAsia="Times New Roman" w:hAnsi="Times New Roman" w:cs="Times New Roman"/>
          <w:sz w:val="28"/>
          <w:szCs w:val="28"/>
          <w:lang w:eastAsia="ru-RU"/>
        </w:rPr>
        <w:t>2,0</w:t>
      </w:r>
      <w:r w:rsidRPr="00F018E4">
        <w:rPr>
          <w:rFonts w:ascii="Times New Roman" w:eastAsia="Times New Roman" w:hAnsi="Times New Roman" w:cs="Times New Roman"/>
          <w:sz w:val="28"/>
          <w:szCs w:val="28"/>
          <w:lang w:eastAsia="ru-RU"/>
        </w:rPr>
        <w:t xml:space="preserve"> %, в 202</w:t>
      </w:r>
      <w:r w:rsidR="00F018E4" w:rsidRPr="00F018E4">
        <w:rPr>
          <w:rFonts w:ascii="Times New Roman" w:eastAsia="Times New Roman" w:hAnsi="Times New Roman" w:cs="Times New Roman"/>
          <w:sz w:val="28"/>
          <w:szCs w:val="28"/>
          <w:lang w:eastAsia="ru-RU"/>
        </w:rPr>
        <w:t>2</w:t>
      </w:r>
      <w:r w:rsidRPr="00F018E4">
        <w:rPr>
          <w:rFonts w:ascii="Times New Roman" w:eastAsia="Times New Roman" w:hAnsi="Times New Roman" w:cs="Times New Roman"/>
          <w:sz w:val="28"/>
          <w:szCs w:val="28"/>
          <w:lang w:eastAsia="ru-RU"/>
        </w:rPr>
        <w:t xml:space="preserve"> году- </w:t>
      </w:r>
      <w:r w:rsidR="00F018E4" w:rsidRPr="00F018E4">
        <w:rPr>
          <w:rFonts w:ascii="Times New Roman" w:eastAsia="Times New Roman" w:hAnsi="Times New Roman" w:cs="Times New Roman"/>
          <w:sz w:val="28"/>
          <w:szCs w:val="28"/>
          <w:lang w:eastAsia="ru-RU"/>
        </w:rPr>
        <w:t>2,8</w:t>
      </w:r>
      <w:r w:rsidRPr="00F018E4">
        <w:rPr>
          <w:rFonts w:ascii="Times New Roman" w:eastAsia="Times New Roman" w:hAnsi="Times New Roman" w:cs="Times New Roman"/>
          <w:sz w:val="28"/>
          <w:szCs w:val="28"/>
          <w:lang w:eastAsia="ru-RU"/>
        </w:rPr>
        <w:t>%, в 202</w:t>
      </w:r>
      <w:r w:rsidR="00F018E4" w:rsidRPr="00F018E4">
        <w:rPr>
          <w:rFonts w:ascii="Times New Roman" w:eastAsia="Times New Roman" w:hAnsi="Times New Roman" w:cs="Times New Roman"/>
          <w:sz w:val="28"/>
          <w:szCs w:val="28"/>
          <w:lang w:eastAsia="ru-RU"/>
        </w:rPr>
        <w:t>3</w:t>
      </w:r>
      <w:r w:rsidRPr="00F018E4">
        <w:rPr>
          <w:rFonts w:ascii="Times New Roman" w:eastAsia="Times New Roman" w:hAnsi="Times New Roman" w:cs="Times New Roman"/>
          <w:sz w:val="28"/>
          <w:szCs w:val="28"/>
          <w:lang w:eastAsia="ru-RU"/>
        </w:rPr>
        <w:t xml:space="preserve"> году –</w:t>
      </w:r>
      <w:r w:rsidR="00F018E4" w:rsidRPr="00F018E4">
        <w:rPr>
          <w:rFonts w:ascii="Times New Roman" w:eastAsia="Times New Roman" w:hAnsi="Times New Roman" w:cs="Times New Roman"/>
          <w:sz w:val="28"/>
          <w:szCs w:val="28"/>
          <w:lang w:eastAsia="ru-RU"/>
        </w:rPr>
        <w:t>2,9</w:t>
      </w:r>
      <w:r w:rsidRPr="00F018E4">
        <w:rPr>
          <w:rFonts w:ascii="Times New Roman" w:eastAsia="Times New Roman" w:hAnsi="Times New Roman" w:cs="Times New Roman"/>
          <w:sz w:val="28"/>
          <w:szCs w:val="28"/>
          <w:lang w:eastAsia="ru-RU"/>
        </w:rPr>
        <w:t xml:space="preserve"> процента.</w:t>
      </w:r>
    </w:p>
    <w:p w:rsidR="0006617C" w:rsidRPr="00F018E4" w:rsidRDefault="0006617C" w:rsidP="0006617C">
      <w:pPr>
        <w:tabs>
          <w:tab w:val="left" w:pos="4111"/>
        </w:tabs>
        <w:spacing w:after="0" w:line="240" w:lineRule="auto"/>
        <w:contextualSpacing/>
        <w:jc w:val="both"/>
        <w:rPr>
          <w:rFonts w:ascii="Times New Roman" w:eastAsia="Times New Roman" w:hAnsi="Times New Roman" w:cs="Times New Roman"/>
          <w:sz w:val="28"/>
          <w:szCs w:val="28"/>
          <w:lang w:eastAsia="ru-RU"/>
        </w:rPr>
      </w:pPr>
    </w:p>
    <w:p w:rsidR="0006617C" w:rsidRPr="00F018E4" w:rsidRDefault="0006617C" w:rsidP="0006617C">
      <w:pPr>
        <w:tabs>
          <w:tab w:val="left" w:pos="4111"/>
        </w:tabs>
        <w:spacing w:after="0" w:line="240" w:lineRule="auto"/>
        <w:rPr>
          <w:rFonts w:ascii="Times New Roman" w:eastAsia="Times New Roman" w:hAnsi="Times New Roman" w:cs="Times New Roman"/>
          <w:b/>
          <w:sz w:val="28"/>
          <w:szCs w:val="28"/>
          <w:lang w:eastAsia="ru-RU"/>
        </w:rPr>
      </w:pPr>
      <w:r w:rsidRPr="00F018E4">
        <w:rPr>
          <w:rFonts w:ascii="Times New Roman" w:eastAsia="Times New Roman" w:hAnsi="Times New Roman" w:cs="Times New Roman"/>
          <w:b/>
          <w:sz w:val="28"/>
          <w:szCs w:val="28"/>
          <w:lang w:eastAsia="ru-RU"/>
        </w:rPr>
        <w:t>Выводы:</w:t>
      </w:r>
    </w:p>
    <w:p w:rsidR="0006617C" w:rsidRPr="0006617C" w:rsidRDefault="0006617C" w:rsidP="0006617C">
      <w:pPr>
        <w:tabs>
          <w:tab w:val="left" w:pos="4111"/>
        </w:tabs>
        <w:spacing w:after="0" w:line="240" w:lineRule="auto"/>
        <w:rPr>
          <w:rFonts w:ascii="Times New Roman" w:eastAsia="Times New Roman" w:hAnsi="Times New Roman" w:cs="Times New Roman"/>
          <w:b/>
          <w:color w:val="FF0000"/>
          <w:sz w:val="28"/>
          <w:szCs w:val="28"/>
          <w:lang w:eastAsia="ru-RU"/>
        </w:rPr>
      </w:pPr>
    </w:p>
    <w:p w:rsidR="0006617C" w:rsidRPr="0006617C" w:rsidRDefault="0006617C" w:rsidP="0006617C">
      <w:pPr>
        <w:tabs>
          <w:tab w:val="left" w:pos="4111"/>
        </w:tabs>
        <w:spacing w:after="0" w:line="240" w:lineRule="auto"/>
        <w:ind w:firstLine="708"/>
        <w:jc w:val="both"/>
        <w:rPr>
          <w:rFonts w:ascii="Times New Roman" w:hAnsi="Times New Roman" w:cs="Times New Roman"/>
          <w:snapToGrid w:val="0"/>
          <w:color w:val="FF0000"/>
          <w:sz w:val="28"/>
        </w:rPr>
      </w:pPr>
      <w:r w:rsidRPr="00685F84">
        <w:rPr>
          <w:rFonts w:ascii="Times New Roman" w:hAnsi="Times New Roman" w:cs="Times New Roman"/>
          <w:snapToGrid w:val="0"/>
          <w:sz w:val="28"/>
        </w:rPr>
        <w:t>Статьи раздела «Социальная политика» являются приоритетными расходами бюджета района. Их удельный вес в общем объеме расходов бюджета района (без учета  межбюджетных трансфертов) составляет на 202</w:t>
      </w:r>
      <w:r w:rsidR="00685F84" w:rsidRPr="00685F84">
        <w:rPr>
          <w:rFonts w:ascii="Times New Roman" w:hAnsi="Times New Roman" w:cs="Times New Roman"/>
          <w:snapToGrid w:val="0"/>
          <w:sz w:val="28"/>
        </w:rPr>
        <w:t>1</w:t>
      </w:r>
      <w:r w:rsidRPr="00685F84">
        <w:rPr>
          <w:rFonts w:ascii="Times New Roman" w:hAnsi="Times New Roman" w:cs="Times New Roman"/>
          <w:snapToGrid w:val="0"/>
          <w:sz w:val="28"/>
        </w:rPr>
        <w:t xml:space="preserve"> год – </w:t>
      </w:r>
      <w:r w:rsidR="00685F84" w:rsidRPr="00685F84">
        <w:rPr>
          <w:rFonts w:ascii="Times New Roman" w:hAnsi="Times New Roman" w:cs="Times New Roman"/>
          <w:snapToGrid w:val="0"/>
          <w:sz w:val="28"/>
        </w:rPr>
        <w:t>3,0</w:t>
      </w:r>
      <w:r w:rsidRPr="00685F84">
        <w:rPr>
          <w:rFonts w:ascii="Times New Roman" w:hAnsi="Times New Roman" w:cs="Times New Roman"/>
          <w:snapToGrid w:val="0"/>
          <w:sz w:val="28"/>
        </w:rPr>
        <w:t xml:space="preserve"> %, на 202</w:t>
      </w:r>
      <w:r w:rsidR="00685F84" w:rsidRPr="00685F84">
        <w:rPr>
          <w:rFonts w:ascii="Times New Roman" w:hAnsi="Times New Roman" w:cs="Times New Roman"/>
          <w:snapToGrid w:val="0"/>
          <w:sz w:val="28"/>
        </w:rPr>
        <w:t>2</w:t>
      </w:r>
      <w:r w:rsidRPr="00685F84">
        <w:rPr>
          <w:rFonts w:ascii="Times New Roman" w:hAnsi="Times New Roman" w:cs="Times New Roman"/>
          <w:snapToGrid w:val="0"/>
          <w:sz w:val="28"/>
        </w:rPr>
        <w:t xml:space="preserve"> год – </w:t>
      </w:r>
      <w:r w:rsidR="00685F84" w:rsidRPr="00685F84">
        <w:rPr>
          <w:rFonts w:ascii="Times New Roman" w:hAnsi="Times New Roman" w:cs="Times New Roman"/>
          <w:snapToGrid w:val="0"/>
          <w:sz w:val="28"/>
        </w:rPr>
        <w:t>2,7</w:t>
      </w:r>
      <w:r w:rsidRPr="00685F84">
        <w:rPr>
          <w:rFonts w:ascii="Times New Roman" w:hAnsi="Times New Roman" w:cs="Times New Roman"/>
          <w:snapToGrid w:val="0"/>
          <w:sz w:val="28"/>
        </w:rPr>
        <w:t>%, на 202</w:t>
      </w:r>
      <w:r w:rsidR="00685F84" w:rsidRPr="00685F84">
        <w:rPr>
          <w:rFonts w:ascii="Times New Roman" w:hAnsi="Times New Roman" w:cs="Times New Roman"/>
          <w:snapToGrid w:val="0"/>
          <w:sz w:val="28"/>
        </w:rPr>
        <w:t>3</w:t>
      </w:r>
      <w:r w:rsidRPr="00685F84">
        <w:rPr>
          <w:rFonts w:ascii="Times New Roman" w:hAnsi="Times New Roman" w:cs="Times New Roman"/>
          <w:snapToGrid w:val="0"/>
          <w:sz w:val="28"/>
        </w:rPr>
        <w:t xml:space="preserve"> год – 2,5%. Основными факторами, влияющими на расходы п</w:t>
      </w:r>
      <w:r w:rsidR="00D44038">
        <w:rPr>
          <w:rFonts w:ascii="Times New Roman" w:hAnsi="Times New Roman" w:cs="Times New Roman"/>
          <w:snapToGrid w:val="0"/>
          <w:sz w:val="28"/>
        </w:rPr>
        <w:t>о разделу «Социальная политика»</w:t>
      </w:r>
      <w:r w:rsidRPr="00685F84">
        <w:rPr>
          <w:rFonts w:ascii="Times New Roman" w:hAnsi="Times New Roman" w:cs="Times New Roman"/>
          <w:snapToGrid w:val="0"/>
          <w:sz w:val="28"/>
        </w:rPr>
        <w:t xml:space="preserve"> по-прежнему являются численность категорий граждан, получающих меры социальной поддержки, и доходы областного бюджета, влияющие на объем дополнительных мер социальной поддержки.</w:t>
      </w:r>
    </w:p>
    <w:p w:rsidR="0006617C" w:rsidRPr="00685F84" w:rsidRDefault="0006617C" w:rsidP="0006617C">
      <w:pPr>
        <w:tabs>
          <w:tab w:val="left" w:pos="4111"/>
        </w:tabs>
        <w:spacing w:after="0" w:line="240" w:lineRule="auto"/>
        <w:ind w:firstLine="708"/>
        <w:jc w:val="both"/>
        <w:rPr>
          <w:rFonts w:ascii="Times New Roman" w:hAnsi="Times New Roman" w:cs="Times New Roman"/>
          <w:sz w:val="28"/>
          <w:szCs w:val="28"/>
        </w:rPr>
      </w:pPr>
      <w:r w:rsidRPr="00685F84">
        <w:rPr>
          <w:rFonts w:ascii="Times New Roman" w:hAnsi="Times New Roman" w:cs="Times New Roman"/>
          <w:sz w:val="28"/>
          <w:szCs w:val="28"/>
        </w:rPr>
        <w:t>Задача, определенная бюджетной и налоговой политикой области на 202</w:t>
      </w:r>
      <w:r w:rsidR="00685F84" w:rsidRPr="00685F84">
        <w:rPr>
          <w:rFonts w:ascii="Times New Roman" w:hAnsi="Times New Roman" w:cs="Times New Roman"/>
          <w:sz w:val="28"/>
          <w:szCs w:val="28"/>
        </w:rPr>
        <w:t>1</w:t>
      </w:r>
      <w:r w:rsidRPr="00685F84">
        <w:rPr>
          <w:rFonts w:ascii="Times New Roman" w:hAnsi="Times New Roman" w:cs="Times New Roman"/>
          <w:sz w:val="28"/>
          <w:szCs w:val="28"/>
        </w:rPr>
        <w:t>-202</w:t>
      </w:r>
      <w:r w:rsidR="00685F84" w:rsidRPr="00685F84">
        <w:rPr>
          <w:rFonts w:ascii="Times New Roman" w:hAnsi="Times New Roman" w:cs="Times New Roman"/>
          <w:sz w:val="28"/>
          <w:szCs w:val="28"/>
        </w:rPr>
        <w:t>3</w:t>
      </w:r>
      <w:r w:rsidRPr="00685F84">
        <w:rPr>
          <w:rFonts w:ascii="Times New Roman" w:hAnsi="Times New Roman" w:cs="Times New Roman"/>
          <w:sz w:val="28"/>
          <w:szCs w:val="28"/>
        </w:rPr>
        <w:t xml:space="preserve"> годы,   направлена на сохранение мер социальной поддержки отдельных категорий граждан, установленных в соответствии с областным законодательством.</w:t>
      </w:r>
    </w:p>
    <w:p w:rsidR="00DC5E1B" w:rsidRPr="00DC5E1B" w:rsidRDefault="0006617C" w:rsidP="0006617C">
      <w:pPr>
        <w:tabs>
          <w:tab w:val="left" w:pos="4111"/>
        </w:tabs>
        <w:spacing w:after="0" w:line="240" w:lineRule="auto"/>
        <w:ind w:firstLine="720"/>
        <w:jc w:val="both"/>
        <w:rPr>
          <w:rFonts w:ascii="Times New Roman" w:hAnsi="Times New Roman" w:cs="Times New Roman"/>
          <w:sz w:val="28"/>
          <w:szCs w:val="28"/>
        </w:rPr>
      </w:pPr>
      <w:r w:rsidRPr="00DC5E1B">
        <w:rPr>
          <w:rFonts w:ascii="Times New Roman" w:hAnsi="Times New Roman" w:cs="Times New Roman"/>
          <w:sz w:val="28"/>
          <w:szCs w:val="28"/>
        </w:rPr>
        <w:t>В 202</w:t>
      </w:r>
      <w:r w:rsidR="00685F84" w:rsidRPr="00DC5E1B">
        <w:rPr>
          <w:rFonts w:ascii="Times New Roman" w:hAnsi="Times New Roman" w:cs="Times New Roman"/>
          <w:sz w:val="28"/>
          <w:szCs w:val="28"/>
        </w:rPr>
        <w:t>1</w:t>
      </w:r>
      <w:r w:rsidRPr="00DC5E1B">
        <w:rPr>
          <w:rFonts w:ascii="Times New Roman" w:hAnsi="Times New Roman" w:cs="Times New Roman"/>
          <w:sz w:val="28"/>
          <w:szCs w:val="28"/>
        </w:rPr>
        <w:t xml:space="preserve"> году в основном наблюдается </w:t>
      </w:r>
      <w:r w:rsidR="00685F84" w:rsidRPr="00DC5E1B">
        <w:rPr>
          <w:rFonts w:ascii="Times New Roman" w:hAnsi="Times New Roman" w:cs="Times New Roman"/>
          <w:sz w:val="28"/>
          <w:szCs w:val="28"/>
        </w:rPr>
        <w:t>увеличение</w:t>
      </w:r>
      <w:r w:rsidRPr="00DC5E1B">
        <w:rPr>
          <w:rFonts w:ascii="Times New Roman" w:hAnsi="Times New Roman" w:cs="Times New Roman"/>
          <w:sz w:val="28"/>
          <w:szCs w:val="28"/>
        </w:rPr>
        <w:t xml:space="preserve"> бюджетных ассигнований расходов по подразделу  «</w:t>
      </w:r>
      <w:r w:rsidR="00685F84" w:rsidRPr="00DC5E1B">
        <w:rPr>
          <w:rFonts w:ascii="Times New Roman" w:hAnsi="Times New Roman" w:cs="Times New Roman"/>
          <w:sz w:val="28"/>
          <w:szCs w:val="28"/>
        </w:rPr>
        <w:t>Социальное обеспечение населения</w:t>
      </w:r>
      <w:r w:rsidRPr="00DC5E1B">
        <w:rPr>
          <w:rFonts w:ascii="Times New Roman" w:hAnsi="Times New Roman" w:cs="Times New Roman"/>
          <w:sz w:val="28"/>
          <w:szCs w:val="28"/>
        </w:rPr>
        <w:t xml:space="preserve">» на </w:t>
      </w:r>
      <w:r w:rsidR="00685F84" w:rsidRPr="00DC5E1B">
        <w:rPr>
          <w:rFonts w:ascii="Times New Roman" w:hAnsi="Times New Roman" w:cs="Times New Roman"/>
          <w:sz w:val="28"/>
          <w:szCs w:val="28"/>
        </w:rPr>
        <w:t>36,3</w:t>
      </w:r>
      <w:r w:rsidRPr="00DC5E1B">
        <w:rPr>
          <w:rFonts w:ascii="Times New Roman" w:hAnsi="Times New Roman" w:cs="Times New Roman"/>
          <w:sz w:val="28"/>
          <w:szCs w:val="28"/>
        </w:rPr>
        <w:t xml:space="preserve"> % и «</w:t>
      </w:r>
      <w:r w:rsidR="00685F84" w:rsidRPr="00DC5E1B">
        <w:rPr>
          <w:rFonts w:ascii="Times New Roman" w:hAnsi="Times New Roman" w:cs="Times New Roman"/>
          <w:sz w:val="28"/>
          <w:szCs w:val="28"/>
        </w:rPr>
        <w:t>Охрана семьи и детства</w:t>
      </w:r>
      <w:r w:rsidRPr="00DC5E1B">
        <w:rPr>
          <w:rFonts w:ascii="Times New Roman" w:hAnsi="Times New Roman" w:cs="Times New Roman"/>
          <w:sz w:val="28"/>
          <w:szCs w:val="28"/>
        </w:rPr>
        <w:t xml:space="preserve">» на </w:t>
      </w:r>
      <w:r w:rsidR="00685F84" w:rsidRPr="00DC5E1B">
        <w:rPr>
          <w:rFonts w:ascii="Times New Roman" w:hAnsi="Times New Roman" w:cs="Times New Roman"/>
          <w:sz w:val="28"/>
          <w:szCs w:val="28"/>
        </w:rPr>
        <w:t>71,5</w:t>
      </w:r>
      <w:r w:rsidRPr="00DC5E1B">
        <w:rPr>
          <w:rFonts w:ascii="Times New Roman" w:hAnsi="Times New Roman" w:cs="Times New Roman"/>
          <w:sz w:val="28"/>
          <w:szCs w:val="28"/>
        </w:rPr>
        <w:t xml:space="preserve">%,  </w:t>
      </w:r>
      <w:r w:rsidR="00685F84" w:rsidRPr="00DC5E1B">
        <w:rPr>
          <w:rFonts w:ascii="Times New Roman" w:hAnsi="Times New Roman" w:cs="Times New Roman"/>
          <w:sz w:val="28"/>
          <w:szCs w:val="28"/>
        </w:rPr>
        <w:t xml:space="preserve">без изменений остаются расходы </w:t>
      </w:r>
      <w:r w:rsidRPr="00DC5E1B">
        <w:rPr>
          <w:rFonts w:ascii="Times New Roman" w:hAnsi="Times New Roman" w:cs="Times New Roman"/>
          <w:sz w:val="28"/>
          <w:szCs w:val="28"/>
        </w:rPr>
        <w:t>по подраздел</w:t>
      </w:r>
      <w:r w:rsidR="00685F84" w:rsidRPr="00DC5E1B">
        <w:rPr>
          <w:rFonts w:ascii="Times New Roman" w:hAnsi="Times New Roman" w:cs="Times New Roman"/>
          <w:sz w:val="28"/>
          <w:szCs w:val="28"/>
        </w:rPr>
        <w:t>ам</w:t>
      </w:r>
      <w:r w:rsidRPr="00DC5E1B">
        <w:rPr>
          <w:rFonts w:ascii="Times New Roman" w:hAnsi="Times New Roman" w:cs="Times New Roman"/>
          <w:sz w:val="28"/>
          <w:szCs w:val="28"/>
        </w:rPr>
        <w:t xml:space="preserve"> «</w:t>
      </w:r>
      <w:r w:rsidR="00DC5E1B" w:rsidRPr="00DC5E1B">
        <w:rPr>
          <w:rFonts w:ascii="Times New Roman" w:hAnsi="Times New Roman" w:cs="Times New Roman"/>
          <w:sz w:val="28"/>
          <w:szCs w:val="28"/>
        </w:rPr>
        <w:t>Пенсионное обеспечение</w:t>
      </w:r>
      <w:r w:rsidRPr="00DC5E1B">
        <w:rPr>
          <w:rFonts w:ascii="Times New Roman" w:hAnsi="Times New Roman" w:cs="Times New Roman"/>
          <w:sz w:val="28"/>
          <w:szCs w:val="28"/>
        </w:rPr>
        <w:t xml:space="preserve">» </w:t>
      </w:r>
      <w:r w:rsidR="00DC5E1B" w:rsidRPr="00DC5E1B">
        <w:rPr>
          <w:rFonts w:ascii="Times New Roman" w:hAnsi="Times New Roman" w:cs="Times New Roman"/>
          <w:sz w:val="28"/>
          <w:szCs w:val="28"/>
        </w:rPr>
        <w:t>и</w:t>
      </w:r>
      <w:r w:rsidRPr="00DC5E1B">
        <w:rPr>
          <w:rFonts w:ascii="Times New Roman" w:hAnsi="Times New Roman" w:cs="Times New Roman"/>
          <w:sz w:val="28"/>
          <w:szCs w:val="28"/>
        </w:rPr>
        <w:t xml:space="preserve">  «Другие вопросы в области социальной политики»</w:t>
      </w:r>
      <w:r w:rsidR="00DC5E1B" w:rsidRPr="00DC5E1B">
        <w:rPr>
          <w:rFonts w:ascii="Times New Roman" w:hAnsi="Times New Roman" w:cs="Times New Roman"/>
          <w:sz w:val="28"/>
          <w:szCs w:val="28"/>
        </w:rPr>
        <w:t>.</w:t>
      </w:r>
    </w:p>
    <w:p w:rsidR="0006617C" w:rsidRPr="0006617C" w:rsidRDefault="0006617C" w:rsidP="0006617C">
      <w:pPr>
        <w:tabs>
          <w:tab w:val="left" w:pos="4111"/>
        </w:tabs>
        <w:spacing w:after="0" w:line="240" w:lineRule="auto"/>
        <w:ind w:firstLine="720"/>
        <w:jc w:val="both"/>
        <w:rPr>
          <w:rFonts w:ascii="Times New Roman" w:hAnsi="Times New Roman" w:cs="Times New Roman"/>
          <w:color w:val="FF0000"/>
          <w:sz w:val="28"/>
          <w:szCs w:val="28"/>
        </w:rPr>
      </w:pPr>
      <w:r w:rsidRPr="0006617C">
        <w:rPr>
          <w:rFonts w:ascii="Times New Roman" w:hAnsi="Times New Roman" w:cs="Times New Roman"/>
          <w:color w:val="FF0000"/>
          <w:sz w:val="28"/>
          <w:szCs w:val="28"/>
        </w:rPr>
        <w:t xml:space="preserve"> </w:t>
      </w:r>
    </w:p>
    <w:p w:rsidR="0006617C" w:rsidRPr="0006617C" w:rsidRDefault="0006617C" w:rsidP="0006617C">
      <w:pPr>
        <w:tabs>
          <w:tab w:val="left" w:pos="4111"/>
        </w:tabs>
        <w:spacing w:after="0" w:line="240" w:lineRule="auto"/>
        <w:ind w:firstLine="708"/>
        <w:jc w:val="both"/>
        <w:rPr>
          <w:rFonts w:ascii="Times New Roman" w:eastAsia="Times New Roman" w:hAnsi="Times New Roman" w:cs="Times New Roman"/>
          <w:color w:val="FF0000"/>
          <w:sz w:val="28"/>
          <w:szCs w:val="28"/>
          <w:lang w:eastAsia="ru-RU"/>
        </w:rPr>
      </w:pPr>
    </w:p>
    <w:p w:rsidR="0006617C" w:rsidRPr="0006617C" w:rsidRDefault="0006617C" w:rsidP="0006617C">
      <w:pPr>
        <w:keepNext/>
        <w:spacing w:after="0" w:line="240" w:lineRule="auto"/>
        <w:jc w:val="center"/>
        <w:outlineLvl w:val="2"/>
        <w:rPr>
          <w:rFonts w:ascii="Times New Roman" w:eastAsia="Times New Roman" w:hAnsi="Times New Roman" w:cs="Arial"/>
          <w:b/>
          <w:bCs/>
          <w:color w:val="FF0000"/>
          <w:sz w:val="28"/>
          <w:szCs w:val="28"/>
          <w:lang w:eastAsia="ru-RU"/>
        </w:rPr>
      </w:pPr>
      <w:bookmarkStart w:id="24" w:name="_Toc340744305"/>
      <w:r w:rsidRPr="0006617C">
        <w:rPr>
          <w:rFonts w:ascii="Times New Roman" w:eastAsia="Times New Roman" w:hAnsi="Times New Roman" w:cs="Arial"/>
          <w:b/>
          <w:bCs/>
          <w:color w:val="FF0000"/>
          <w:sz w:val="28"/>
          <w:szCs w:val="28"/>
          <w:lang w:eastAsia="ru-RU"/>
        </w:rPr>
        <w:t xml:space="preserve">               </w:t>
      </w:r>
      <w:r w:rsidRPr="00272813">
        <w:rPr>
          <w:rFonts w:ascii="Times New Roman" w:eastAsia="Times New Roman" w:hAnsi="Times New Roman" w:cs="Arial"/>
          <w:b/>
          <w:bCs/>
          <w:sz w:val="28"/>
          <w:szCs w:val="28"/>
          <w:lang w:eastAsia="ru-RU"/>
        </w:rPr>
        <w:t xml:space="preserve">   Раздел 11 00 «Физическая культура и спорт»</w:t>
      </w:r>
      <w:bookmarkEnd w:id="24"/>
    </w:p>
    <w:p w:rsidR="0006617C" w:rsidRPr="0006617C" w:rsidRDefault="0006617C" w:rsidP="0006617C">
      <w:pPr>
        <w:keepNext/>
        <w:spacing w:after="0" w:line="240" w:lineRule="auto"/>
        <w:jc w:val="center"/>
        <w:outlineLvl w:val="2"/>
        <w:rPr>
          <w:rFonts w:ascii="Times New Roman" w:eastAsia="Times New Roman" w:hAnsi="Times New Roman" w:cs="Arial"/>
          <w:b/>
          <w:bCs/>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272813">
        <w:rPr>
          <w:rFonts w:ascii="Times New Roman" w:eastAsia="Times New Roman" w:hAnsi="Times New Roman" w:cs="Times New Roman"/>
          <w:sz w:val="28"/>
          <w:szCs w:val="28"/>
          <w:lang w:eastAsia="ru-RU"/>
        </w:rPr>
        <w:t>Расходные обязательства района, на исполнение которых  предусмотрен</w:t>
      </w:r>
      <w:r w:rsidR="008A74B6">
        <w:rPr>
          <w:rFonts w:ascii="Times New Roman" w:eastAsia="Times New Roman" w:hAnsi="Times New Roman" w:cs="Times New Roman"/>
          <w:sz w:val="28"/>
          <w:szCs w:val="28"/>
          <w:lang w:eastAsia="ru-RU"/>
        </w:rPr>
        <w:t>ы средства</w:t>
      </w:r>
      <w:r w:rsidRPr="00272813">
        <w:rPr>
          <w:rFonts w:ascii="Times New Roman" w:eastAsia="Times New Roman" w:hAnsi="Times New Roman" w:cs="Times New Roman"/>
          <w:sz w:val="28"/>
          <w:szCs w:val="28"/>
          <w:lang w:eastAsia="ru-RU"/>
        </w:rPr>
        <w:t xml:space="preserve"> по данному разделу, определены  Федеральными законами  от 6.10.2003 года №131-ФЗ «Об общих принципах организации  местного самоуправления в РФ» и от 04.12.2007 года № 329-ФЗ «О физической культуре и спорте в РФ», законом области от 29.09.2008 года № 1844-ОЗ «О физической культуре и спорту». </w:t>
      </w:r>
    </w:p>
    <w:p w:rsidR="0006617C" w:rsidRPr="00272813"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272813">
        <w:rPr>
          <w:rFonts w:ascii="Times New Roman" w:eastAsia="Times New Roman" w:hAnsi="Times New Roman" w:cs="Times New Roman"/>
          <w:sz w:val="28"/>
          <w:szCs w:val="28"/>
          <w:lang w:eastAsia="ru-RU"/>
        </w:rPr>
        <w:t>В проекте решения  расходы  бюджета района  по разделу «Физическая культура и спорт» на 202</w:t>
      </w:r>
      <w:r w:rsidR="00272813" w:rsidRPr="00272813">
        <w:rPr>
          <w:rFonts w:ascii="Times New Roman" w:eastAsia="Times New Roman" w:hAnsi="Times New Roman" w:cs="Times New Roman"/>
          <w:sz w:val="28"/>
          <w:szCs w:val="28"/>
          <w:lang w:eastAsia="ru-RU"/>
        </w:rPr>
        <w:t>1</w:t>
      </w:r>
      <w:r w:rsidRPr="00272813">
        <w:rPr>
          <w:rFonts w:ascii="Times New Roman" w:eastAsia="Times New Roman" w:hAnsi="Times New Roman" w:cs="Times New Roman"/>
          <w:sz w:val="28"/>
          <w:szCs w:val="28"/>
          <w:lang w:eastAsia="ru-RU"/>
        </w:rPr>
        <w:t xml:space="preserve"> год предусмотрены в объеме  </w:t>
      </w:r>
      <w:r w:rsidR="00272813" w:rsidRPr="00272813">
        <w:rPr>
          <w:rFonts w:ascii="Times New Roman" w:eastAsia="Times New Roman" w:hAnsi="Times New Roman" w:cs="Times New Roman"/>
          <w:sz w:val="28"/>
          <w:szCs w:val="28"/>
          <w:lang w:eastAsia="ru-RU"/>
        </w:rPr>
        <w:t>34782,0</w:t>
      </w:r>
      <w:r w:rsidRPr="00272813">
        <w:rPr>
          <w:rFonts w:ascii="Times New Roman" w:eastAsia="Times New Roman" w:hAnsi="Times New Roman" w:cs="Times New Roman"/>
          <w:sz w:val="28"/>
          <w:szCs w:val="28"/>
          <w:lang w:eastAsia="ru-RU"/>
        </w:rPr>
        <w:t xml:space="preserve"> тыс. рублей, что выше  уровня утвержденного на 20</w:t>
      </w:r>
      <w:r w:rsidR="00272813" w:rsidRPr="00272813">
        <w:rPr>
          <w:rFonts w:ascii="Times New Roman" w:eastAsia="Times New Roman" w:hAnsi="Times New Roman" w:cs="Times New Roman"/>
          <w:sz w:val="28"/>
          <w:szCs w:val="28"/>
          <w:lang w:eastAsia="ru-RU"/>
        </w:rPr>
        <w:t>20</w:t>
      </w:r>
      <w:r w:rsidRPr="00272813">
        <w:rPr>
          <w:rFonts w:ascii="Times New Roman" w:eastAsia="Times New Roman" w:hAnsi="Times New Roman" w:cs="Times New Roman"/>
          <w:sz w:val="28"/>
          <w:szCs w:val="28"/>
          <w:lang w:eastAsia="ru-RU"/>
        </w:rPr>
        <w:t xml:space="preserve"> год суммы на </w:t>
      </w:r>
      <w:r w:rsidR="00272813" w:rsidRPr="00272813">
        <w:rPr>
          <w:rFonts w:ascii="Times New Roman" w:eastAsia="Times New Roman" w:hAnsi="Times New Roman" w:cs="Times New Roman"/>
          <w:sz w:val="28"/>
          <w:szCs w:val="28"/>
          <w:lang w:eastAsia="ru-RU"/>
        </w:rPr>
        <w:t>6919,2</w:t>
      </w:r>
      <w:r w:rsidRPr="00272813">
        <w:rPr>
          <w:rFonts w:ascii="Times New Roman" w:eastAsia="Times New Roman" w:hAnsi="Times New Roman" w:cs="Times New Roman"/>
          <w:sz w:val="28"/>
          <w:szCs w:val="28"/>
          <w:lang w:eastAsia="ru-RU"/>
        </w:rPr>
        <w:t xml:space="preserve"> тыс. рублей, или на </w:t>
      </w:r>
      <w:r w:rsidR="00272813" w:rsidRPr="00272813">
        <w:rPr>
          <w:rFonts w:ascii="Times New Roman" w:eastAsia="Times New Roman" w:hAnsi="Times New Roman" w:cs="Times New Roman"/>
          <w:sz w:val="28"/>
          <w:szCs w:val="28"/>
          <w:lang w:eastAsia="ru-RU"/>
        </w:rPr>
        <w:t>24,8</w:t>
      </w:r>
      <w:r w:rsidRPr="00272813">
        <w:rPr>
          <w:rFonts w:ascii="Times New Roman" w:eastAsia="Times New Roman" w:hAnsi="Times New Roman" w:cs="Times New Roman"/>
          <w:sz w:val="28"/>
          <w:szCs w:val="28"/>
          <w:lang w:eastAsia="ru-RU"/>
        </w:rPr>
        <w:t xml:space="preserve"> %.  В 20</w:t>
      </w:r>
      <w:r w:rsidR="00272813" w:rsidRPr="00272813">
        <w:rPr>
          <w:rFonts w:ascii="Times New Roman" w:eastAsia="Times New Roman" w:hAnsi="Times New Roman" w:cs="Times New Roman"/>
          <w:sz w:val="28"/>
          <w:szCs w:val="28"/>
          <w:lang w:eastAsia="ru-RU"/>
        </w:rPr>
        <w:t>20</w:t>
      </w:r>
      <w:r w:rsidRPr="00272813">
        <w:rPr>
          <w:rFonts w:ascii="Times New Roman" w:eastAsia="Times New Roman" w:hAnsi="Times New Roman" w:cs="Times New Roman"/>
          <w:sz w:val="28"/>
          <w:szCs w:val="28"/>
          <w:lang w:eastAsia="ru-RU"/>
        </w:rPr>
        <w:t xml:space="preserve"> году объем расходов по разделу состав</w:t>
      </w:r>
      <w:r w:rsidR="00272813" w:rsidRPr="00272813">
        <w:rPr>
          <w:rFonts w:ascii="Times New Roman" w:eastAsia="Times New Roman" w:hAnsi="Times New Roman" w:cs="Times New Roman"/>
          <w:sz w:val="28"/>
          <w:szCs w:val="28"/>
          <w:lang w:eastAsia="ru-RU"/>
        </w:rPr>
        <w:t>ляет</w:t>
      </w:r>
      <w:r w:rsidRPr="00272813">
        <w:rPr>
          <w:rFonts w:ascii="Times New Roman" w:eastAsia="Times New Roman" w:hAnsi="Times New Roman" w:cs="Times New Roman"/>
          <w:sz w:val="28"/>
          <w:szCs w:val="28"/>
          <w:lang w:eastAsia="ru-RU"/>
        </w:rPr>
        <w:t xml:space="preserve"> </w:t>
      </w:r>
      <w:r w:rsidR="00272813" w:rsidRPr="00272813">
        <w:rPr>
          <w:rFonts w:ascii="Times New Roman" w:eastAsia="Times New Roman" w:hAnsi="Times New Roman" w:cs="Times New Roman"/>
          <w:sz w:val="28"/>
          <w:szCs w:val="28"/>
          <w:lang w:eastAsia="ru-RU"/>
        </w:rPr>
        <w:t>27862,8</w:t>
      </w:r>
      <w:r w:rsidRPr="00272813">
        <w:rPr>
          <w:rFonts w:ascii="Times New Roman" w:eastAsia="Times New Roman" w:hAnsi="Times New Roman" w:cs="Times New Roman"/>
          <w:sz w:val="28"/>
          <w:szCs w:val="28"/>
          <w:lang w:eastAsia="ru-RU"/>
        </w:rPr>
        <w:t xml:space="preserve"> тыс. рублей.</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272813">
        <w:rPr>
          <w:rFonts w:ascii="Times New Roman" w:eastAsia="Times New Roman" w:hAnsi="Times New Roman" w:cs="Times New Roman"/>
          <w:sz w:val="28"/>
          <w:szCs w:val="28"/>
          <w:lang w:eastAsia="ru-RU"/>
        </w:rPr>
        <w:t>В 202</w:t>
      </w:r>
      <w:r w:rsidR="00272813" w:rsidRPr="00272813">
        <w:rPr>
          <w:rFonts w:ascii="Times New Roman" w:eastAsia="Times New Roman" w:hAnsi="Times New Roman" w:cs="Times New Roman"/>
          <w:sz w:val="28"/>
          <w:szCs w:val="28"/>
          <w:lang w:eastAsia="ru-RU"/>
        </w:rPr>
        <w:t>2</w:t>
      </w:r>
      <w:r w:rsidRPr="00272813">
        <w:rPr>
          <w:rFonts w:ascii="Times New Roman" w:eastAsia="Times New Roman" w:hAnsi="Times New Roman" w:cs="Times New Roman"/>
          <w:sz w:val="28"/>
          <w:szCs w:val="28"/>
          <w:lang w:eastAsia="ru-RU"/>
        </w:rPr>
        <w:t xml:space="preserve"> и 202</w:t>
      </w:r>
      <w:r w:rsidR="00272813" w:rsidRPr="00272813">
        <w:rPr>
          <w:rFonts w:ascii="Times New Roman" w:eastAsia="Times New Roman" w:hAnsi="Times New Roman" w:cs="Times New Roman"/>
          <w:sz w:val="28"/>
          <w:szCs w:val="28"/>
          <w:lang w:eastAsia="ru-RU"/>
        </w:rPr>
        <w:t>3</w:t>
      </w:r>
      <w:r w:rsidRPr="00272813">
        <w:rPr>
          <w:rFonts w:ascii="Times New Roman" w:eastAsia="Times New Roman" w:hAnsi="Times New Roman" w:cs="Times New Roman"/>
          <w:sz w:val="28"/>
          <w:szCs w:val="28"/>
          <w:lang w:eastAsia="ru-RU"/>
        </w:rPr>
        <w:t xml:space="preserve"> годах расходы предусмотрены в суммах </w:t>
      </w:r>
      <w:r w:rsidR="00272813" w:rsidRPr="00272813">
        <w:rPr>
          <w:rFonts w:ascii="Times New Roman" w:eastAsia="Times New Roman" w:hAnsi="Times New Roman" w:cs="Times New Roman"/>
          <w:sz w:val="28"/>
          <w:szCs w:val="28"/>
          <w:lang w:eastAsia="ru-RU"/>
        </w:rPr>
        <w:t>3997,0</w:t>
      </w:r>
      <w:r w:rsidRPr="00272813">
        <w:rPr>
          <w:rFonts w:ascii="Times New Roman" w:eastAsia="Times New Roman" w:hAnsi="Times New Roman" w:cs="Times New Roman"/>
          <w:sz w:val="28"/>
          <w:szCs w:val="28"/>
          <w:lang w:eastAsia="ru-RU"/>
        </w:rPr>
        <w:t xml:space="preserve"> тыс. рублей и </w:t>
      </w:r>
      <w:r w:rsidR="00272813" w:rsidRPr="00272813">
        <w:rPr>
          <w:rFonts w:ascii="Times New Roman" w:eastAsia="Times New Roman" w:hAnsi="Times New Roman" w:cs="Times New Roman"/>
          <w:sz w:val="28"/>
          <w:szCs w:val="28"/>
          <w:lang w:eastAsia="ru-RU"/>
        </w:rPr>
        <w:t>3873,9</w:t>
      </w:r>
      <w:r w:rsidRPr="00272813">
        <w:rPr>
          <w:rFonts w:ascii="Times New Roman" w:eastAsia="Times New Roman" w:hAnsi="Times New Roman" w:cs="Times New Roman"/>
          <w:sz w:val="28"/>
          <w:szCs w:val="28"/>
          <w:lang w:eastAsia="ru-RU"/>
        </w:rPr>
        <w:t xml:space="preserve"> тыс. рублей соответственно. Снижение  расходов по </w:t>
      </w:r>
      <w:r w:rsidRPr="00272813">
        <w:rPr>
          <w:rFonts w:ascii="Times New Roman" w:eastAsia="Times New Roman" w:hAnsi="Times New Roman" w:cs="Times New Roman"/>
          <w:sz w:val="28"/>
          <w:szCs w:val="28"/>
          <w:lang w:eastAsia="ru-RU"/>
        </w:rPr>
        <w:lastRenderedPageBreak/>
        <w:t>сравнению с 202</w:t>
      </w:r>
      <w:r w:rsidR="00272813" w:rsidRPr="00272813">
        <w:rPr>
          <w:rFonts w:ascii="Times New Roman" w:eastAsia="Times New Roman" w:hAnsi="Times New Roman" w:cs="Times New Roman"/>
          <w:sz w:val="28"/>
          <w:szCs w:val="28"/>
          <w:lang w:eastAsia="ru-RU"/>
        </w:rPr>
        <w:t>1</w:t>
      </w:r>
      <w:r w:rsidRPr="00272813">
        <w:rPr>
          <w:rFonts w:ascii="Times New Roman" w:eastAsia="Times New Roman" w:hAnsi="Times New Roman" w:cs="Times New Roman"/>
          <w:sz w:val="28"/>
          <w:szCs w:val="28"/>
          <w:lang w:eastAsia="ru-RU"/>
        </w:rPr>
        <w:t xml:space="preserve"> годом планируется в 202</w:t>
      </w:r>
      <w:r w:rsidR="00272813" w:rsidRPr="00272813">
        <w:rPr>
          <w:rFonts w:ascii="Times New Roman" w:eastAsia="Times New Roman" w:hAnsi="Times New Roman" w:cs="Times New Roman"/>
          <w:sz w:val="28"/>
          <w:szCs w:val="28"/>
          <w:lang w:eastAsia="ru-RU"/>
        </w:rPr>
        <w:t>2</w:t>
      </w:r>
      <w:r w:rsidRPr="00272813">
        <w:rPr>
          <w:rFonts w:ascii="Times New Roman" w:eastAsia="Times New Roman" w:hAnsi="Times New Roman" w:cs="Times New Roman"/>
          <w:sz w:val="28"/>
          <w:szCs w:val="28"/>
          <w:lang w:eastAsia="ru-RU"/>
        </w:rPr>
        <w:t xml:space="preserve"> году на </w:t>
      </w:r>
      <w:r w:rsidR="00272813" w:rsidRPr="00272813">
        <w:rPr>
          <w:rFonts w:ascii="Times New Roman" w:eastAsia="Times New Roman" w:hAnsi="Times New Roman" w:cs="Times New Roman"/>
          <w:sz w:val="28"/>
          <w:szCs w:val="28"/>
          <w:lang w:eastAsia="ru-RU"/>
        </w:rPr>
        <w:t>30785,0</w:t>
      </w:r>
      <w:r w:rsidRPr="00272813">
        <w:rPr>
          <w:rFonts w:ascii="Times New Roman" w:eastAsia="Times New Roman" w:hAnsi="Times New Roman" w:cs="Times New Roman"/>
          <w:sz w:val="28"/>
          <w:szCs w:val="28"/>
          <w:lang w:eastAsia="ru-RU"/>
        </w:rPr>
        <w:t xml:space="preserve"> тыс. рублей (на </w:t>
      </w:r>
      <w:r w:rsidR="00272813" w:rsidRPr="00272813">
        <w:rPr>
          <w:rFonts w:ascii="Times New Roman" w:eastAsia="Times New Roman" w:hAnsi="Times New Roman" w:cs="Times New Roman"/>
          <w:sz w:val="28"/>
          <w:szCs w:val="28"/>
          <w:lang w:eastAsia="ru-RU"/>
        </w:rPr>
        <w:t>88,5</w:t>
      </w:r>
      <w:r w:rsidRPr="00272813">
        <w:rPr>
          <w:rFonts w:ascii="Times New Roman" w:eastAsia="Times New Roman" w:hAnsi="Times New Roman" w:cs="Times New Roman"/>
          <w:sz w:val="28"/>
          <w:szCs w:val="28"/>
          <w:lang w:eastAsia="ru-RU"/>
        </w:rPr>
        <w:t>%), в 202</w:t>
      </w:r>
      <w:r w:rsidR="00272813" w:rsidRPr="00272813">
        <w:rPr>
          <w:rFonts w:ascii="Times New Roman" w:eastAsia="Times New Roman" w:hAnsi="Times New Roman" w:cs="Times New Roman"/>
          <w:sz w:val="28"/>
          <w:szCs w:val="28"/>
          <w:lang w:eastAsia="ru-RU"/>
        </w:rPr>
        <w:t>3</w:t>
      </w:r>
      <w:r w:rsidRPr="00272813">
        <w:rPr>
          <w:rFonts w:ascii="Times New Roman" w:eastAsia="Times New Roman" w:hAnsi="Times New Roman" w:cs="Times New Roman"/>
          <w:sz w:val="28"/>
          <w:szCs w:val="28"/>
          <w:lang w:eastAsia="ru-RU"/>
        </w:rPr>
        <w:t xml:space="preserve"> году </w:t>
      </w:r>
      <w:r w:rsidR="00272813" w:rsidRPr="00272813">
        <w:rPr>
          <w:rFonts w:ascii="Times New Roman" w:eastAsia="Times New Roman" w:hAnsi="Times New Roman" w:cs="Times New Roman"/>
          <w:sz w:val="28"/>
          <w:szCs w:val="28"/>
          <w:lang w:eastAsia="ru-RU"/>
        </w:rPr>
        <w:t xml:space="preserve">также снижение </w:t>
      </w:r>
      <w:r w:rsidRPr="00272813">
        <w:rPr>
          <w:rFonts w:ascii="Times New Roman" w:eastAsia="Times New Roman" w:hAnsi="Times New Roman" w:cs="Times New Roman"/>
          <w:sz w:val="28"/>
          <w:szCs w:val="28"/>
          <w:lang w:eastAsia="ru-RU"/>
        </w:rPr>
        <w:t xml:space="preserve">   на </w:t>
      </w:r>
      <w:r w:rsidR="00272813" w:rsidRPr="00272813">
        <w:rPr>
          <w:rFonts w:ascii="Times New Roman" w:eastAsia="Times New Roman" w:hAnsi="Times New Roman" w:cs="Times New Roman"/>
          <w:sz w:val="28"/>
          <w:szCs w:val="28"/>
          <w:lang w:eastAsia="ru-RU"/>
        </w:rPr>
        <w:t>123,1</w:t>
      </w:r>
      <w:r w:rsidRPr="00272813">
        <w:rPr>
          <w:rFonts w:ascii="Times New Roman" w:eastAsia="Times New Roman" w:hAnsi="Times New Roman" w:cs="Times New Roman"/>
          <w:sz w:val="28"/>
          <w:szCs w:val="28"/>
          <w:lang w:eastAsia="ru-RU"/>
        </w:rPr>
        <w:t xml:space="preserve"> тыс. рублей (на </w:t>
      </w:r>
      <w:r w:rsidR="00272813" w:rsidRPr="00272813">
        <w:rPr>
          <w:rFonts w:ascii="Times New Roman" w:eastAsia="Times New Roman" w:hAnsi="Times New Roman" w:cs="Times New Roman"/>
          <w:sz w:val="28"/>
          <w:szCs w:val="28"/>
          <w:lang w:eastAsia="ru-RU"/>
        </w:rPr>
        <w:t>3,1</w:t>
      </w:r>
      <w:r w:rsidRPr="00272813">
        <w:rPr>
          <w:rFonts w:ascii="Times New Roman" w:eastAsia="Times New Roman" w:hAnsi="Times New Roman" w:cs="Times New Roman"/>
          <w:sz w:val="28"/>
          <w:szCs w:val="28"/>
          <w:lang w:eastAsia="ru-RU"/>
        </w:rPr>
        <w:t xml:space="preserve"> %).</w:t>
      </w:r>
    </w:p>
    <w:p w:rsidR="0006617C" w:rsidRPr="00272813" w:rsidRDefault="0006617C" w:rsidP="0006617C">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272813">
        <w:rPr>
          <w:rFonts w:ascii="Times New Roman" w:eastAsia="Times New Roman" w:hAnsi="Times New Roman" w:cs="Times New Roman"/>
          <w:sz w:val="28"/>
          <w:szCs w:val="28"/>
          <w:lang w:eastAsia="ru-RU"/>
        </w:rPr>
        <w:t>Удельный вес ассигнований по подразделу в 202</w:t>
      </w:r>
      <w:r w:rsidR="00272813" w:rsidRPr="00272813">
        <w:rPr>
          <w:rFonts w:ascii="Times New Roman" w:eastAsia="Times New Roman" w:hAnsi="Times New Roman" w:cs="Times New Roman"/>
          <w:sz w:val="28"/>
          <w:szCs w:val="28"/>
          <w:lang w:eastAsia="ru-RU"/>
        </w:rPr>
        <w:t>1</w:t>
      </w:r>
      <w:r w:rsidRPr="00272813">
        <w:rPr>
          <w:rFonts w:ascii="Times New Roman" w:eastAsia="Times New Roman" w:hAnsi="Times New Roman" w:cs="Times New Roman"/>
          <w:sz w:val="28"/>
          <w:szCs w:val="28"/>
          <w:lang w:eastAsia="ru-RU"/>
        </w:rPr>
        <w:t xml:space="preserve"> году в общем объеме расходов раздела составит </w:t>
      </w:r>
      <w:r w:rsidR="00272813" w:rsidRPr="00272813">
        <w:rPr>
          <w:rFonts w:ascii="Times New Roman" w:eastAsia="Times New Roman" w:hAnsi="Times New Roman" w:cs="Times New Roman"/>
          <w:sz w:val="28"/>
          <w:szCs w:val="28"/>
          <w:lang w:eastAsia="ru-RU"/>
        </w:rPr>
        <w:t>11,9</w:t>
      </w:r>
      <w:r w:rsidRPr="00272813">
        <w:rPr>
          <w:rFonts w:ascii="Times New Roman" w:eastAsia="Times New Roman" w:hAnsi="Times New Roman" w:cs="Times New Roman"/>
          <w:sz w:val="28"/>
          <w:szCs w:val="28"/>
          <w:lang w:eastAsia="ru-RU"/>
        </w:rPr>
        <w:t xml:space="preserve"> %, в 202</w:t>
      </w:r>
      <w:r w:rsidR="00272813" w:rsidRPr="00272813">
        <w:rPr>
          <w:rFonts w:ascii="Times New Roman" w:eastAsia="Times New Roman" w:hAnsi="Times New Roman" w:cs="Times New Roman"/>
          <w:sz w:val="28"/>
          <w:szCs w:val="28"/>
          <w:lang w:eastAsia="ru-RU"/>
        </w:rPr>
        <w:t>2</w:t>
      </w:r>
      <w:r w:rsidRPr="00272813">
        <w:rPr>
          <w:rFonts w:ascii="Times New Roman" w:eastAsia="Times New Roman" w:hAnsi="Times New Roman" w:cs="Times New Roman"/>
          <w:sz w:val="28"/>
          <w:szCs w:val="28"/>
          <w:lang w:eastAsia="ru-RU"/>
        </w:rPr>
        <w:t xml:space="preserve"> году- 1,7%, в 202</w:t>
      </w:r>
      <w:r w:rsidR="00272813" w:rsidRPr="00272813">
        <w:rPr>
          <w:rFonts w:ascii="Times New Roman" w:eastAsia="Times New Roman" w:hAnsi="Times New Roman" w:cs="Times New Roman"/>
          <w:sz w:val="28"/>
          <w:szCs w:val="28"/>
          <w:lang w:eastAsia="ru-RU"/>
        </w:rPr>
        <w:t>3</w:t>
      </w:r>
      <w:r w:rsidRPr="00272813">
        <w:rPr>
          <w:rFonts w:ascii="Times New Roman" w:eastAsia="Times New Roman" w:hAnsi="Times New Roman" w:cs="Times New Roman"/>
          <w:sz w:val="28"/>
          <w:szCs w:val="28"/>
          <w:lang w:eastAsia="ru-RU"/>
        </w:rPr>
        <w:t xml:space="preserve"> году –</w:t>
      </w:r>
      <w:r w:rsidR="00272813" w:rsidRPr="00272813">
        <w:rPr>
          <w:rFonts w:ascii="Times New Roman" w:eastAsia="Times New Roman" w:hAnsi="Times New Roman" w:cs="Times New Roman"/>
          <w:sz w:val="28"/>
          <w:szCs w:val="28"/>
          <w:lang w:eastAsia="ru-RU"/>
        </w:rPr>
        <w:t>1</w:t>
      </w:r>
      <w:r w:rsidRPr="00272813">
        <w:rPr>
          <w:rFonts w:ascii="Times New Roman" w:eastAsia="Times New Roman" w:hAnsi="Times New Roman" w:cs="Times New Roman"/>
          <w:sz w:val="28"/>
          <w:szCs w:val="28"/>
          <w:lang w:eastAsia="ru-RU"/>
        </w:rPr>
        <w:t>,5 процента.</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272813">
        <w:rPr>
          <w:rFonts w:ascii="Times New Roman" w:eastAsia="Times New Roman" w:hAnsi="Times New Roman" w:cs="Times New Roman"/>
          <w:sz w:val="28"/>
          <w:szCs w:val="28"/>
          <w:lang w:eastAsia="ru-RU"/>
        </w:rPr>
        <w:t>Расходы бюджета района по разделу «Физическая культура и спорт» в соответствии с ведомственной структурой расходов на 202</w:t>
      </w:r>
      <w:r w:rsidR="00272813" w:rsidRPr="00272813">
        <w:rPr>
          <w:rFonts w:ascii="Times New Roman" w:eastAsia="Times New Roman" w:hAnsi="Times New Roman" w:cs="Times New Roman"/>
          <w:sz w:val="28"/>
          <w:szCs w:val="28"/>
          <w:lang w:eastAsia="ru-RU"/>
        </w:rPr>
        <w:t>1</w:t>
      </w:r>
      <w:r w:rsidRPr="00272813">
        <w:rPr>
          <w:rFonts w:ascii="Times New Roman" w:eastAsia="Times New Roman" w:hAnsi="Times New Roman" w:cs="Times New Roman"/>
          <w:sz w:val="28"/>
          <w:szCs w:val="28"/>
          <w:lang w:eastAsia="ru-RU"/>
        </w:rPr>
        <w:t>-202</w:t>
      </w:r>
      <w:r w:rsidR="00272813" w:rsidRPr="00272813">
        <w:rPr>
          <w:rFonts w:ascii="Times New Roman" w:eastAsia="Times New Roman" w:hAnsi="Times New Roman" w:cs="Times New Roman"/>
          <w:sz w:val="28"/>
          <w:szCs w:val="28"/>
          <w:lang w:eastAsia="ru-RU"/>
        </w:rPr>
        <w:t>3</w:t>
      </w:r>
      <w:r w:rsidRPr="00272813">
        <w:rPr>
          <w:rFonts w:ascii="Times New Roman" w:eastAsia="Times New Roman" w:hAnsi="Times New Roman" w:cs="Times New Roman"/>
          <w:sz w:val="28"/>
          <w:szCs w:val="28"/>
          <w:lang w:eastAsia="ru-RU"/>
        </w:rPr>
        <w:t xml:space="preserve"> годы будут осуществлять 2 главных распорядителя бюджетных средств – администрация района и отдел образования района. </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06617C" w:rsidRPr="00455B15" w:rsidRDefault="0006617C" w:rsidP="0006617C">
      <w:pPr>
        <w:spacing w:after="0" w:line="240" w:lineRule="auto"/>
        <w:jc w:val="center"/>
        <w:rPr>
          <w:rFonts w:ascii="Times New Roman" w:eastAsia="Times New Roman" w:hAnsi="Times New Roman" w:cs="Times New Roman"/>
          <w:b/>
          <w:noProof/>
          <w:sz w:val="28"/>
          <w:szCs w:val="28"/>
          <w:lang w:eastAsia="ru-RU"/>
        </w:rPr>
      </w:pPr>
      <w:r w:rsidRPr="00455B15">
        <w:rPr>
          <w:rFonts w:ascii="Times New Roman" w:eastAsia="Times New Roman" w:hAnsi="Times New Roman" w:cs="Times New Roman"/>
          <w:b/>
          <w:noProof/>
          <w:sz w:val="28"/>
          <w:szCs w:val="28"/>
          <w:lang w:eastAsia="ru-RU"/>
        </w:rPr>
        <w:t xml:space="preserve">Подраздел 11 01 «Физическая культура» </w:t>
      </w:r>
    </w:p>
    <w:p w:rsidR="0006617C" w:rsidRPr="0006617C" w:rsidRDefault="0006617C" w:rsidP="0006617C">
      <w:pPr>
        <w:spacing w:after="0" w:line="240" w:lineRule="auto"/>
        <w:jc w:val="center"/>
        <w:rPr>
          <w:rFonts w:ascii="Times New Roman" w:eastAsia="Times New Roman" w:hAnsi="Times New Roman" w:cs="Times New Roman"/>
          <w:b/>
          <w:noProof/>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b/>
          <w:color w:val="FF0000"/>
          <w:sz w:val="28"/>
          <w:szCs w:val="28"/>
          <w:lang w:eastAsia="ru-RU"/>
        </w:rPr>
        <w:tab/>
      </w:r>
      <w:r w:rsidRPr="00455B15">
        <w:rPr>
          <w:rFonts w:ascii="Times New Roman" w:eastAsia="Times New Roman" w:hAnsi="Times New Roman" w:cs="Times New Roman"/>
          <w:sz w:val="28"/>
          <w:szCs w:val="28"/>
          <w:lang w:eastAsia="ru-RU"/>
        </w:rPr>
        <w:t>По подразделу «Физическая культура» предусмотрены расходы на 202</w:t>
      </w:r>
      <w:r w:rsidR="00455B15" w:rsidRPr="00455B15">
        <w:rPr>
          <w:rFonts w:ascii="Times New Roman" w:eastAsia="Times New Roman" w:hAnsi="Times New Roman" w:cs="Times New Roman"/>
          <w:sz w:val="28"/>
          <w:szCs w:val="28"/>
          <w:lang w:eastAsia="ru-RU"/>
        </w:rPr>
        <w:t>1</w:t>
      </w:r>
      <w:r w:rsidRPr="00455B15">
        <w:rPr>
          <w:rFonts w:ascii="Times New Roman" w:eastAsia="Times New Roman" w:hAnsi="Times New Roman" w:cs="Times New Roman"/>
          <w:sz w:val="28"/>
          <w:szCs w:val="28"/>
          <w:lang w:eastAsia="ru-RU"/>
        </w:rPr>
        <w:t xml:space="preserve"> год в сумме </w:t>
      </w:r>
      <w:r w:rsidR="00455B15" w:rsidRPr="00455B15">
        <w:rPr>
          <w:rFonts w:ascii="Times New Roman" w:eastAsia="Times New Roman" w:hAnsi="Times New Roman" w:cs="Times New Roman"/>
          <w:sz w:val="28"/>
          <w:szCs w:val="28"/>
          <w:lang w:eastAsia="ru-RU"/>
        </w:rPr>
        <w:t>182,3</w:t>
      </w:r>
      <w:r w:rsidRPr="00455B15">
        <w:rPr>
          <w:rFonts w:ascii="Times New Roman" w:eastAsia="Times New Roman" w:hAnsi="Times New Roman" w:cs="Times New Roman"/>
          <w:sz w:val="28"/>
          <w:szCs w:val="28"/>
          <w:lang w:eastAsia="ru-RU"/>
        </w:rPr>
        <w:t xml:space="preserve"> тыс. рублей, что </w:t>
      </w:r>
      <w:r w:rsidR="00455B15" w:rsidRPr="00455B15">
        <w:rPr>
          <w:rFonts w:ascii="Times New Roman" w:eastAsia="Times New Roman" w:hAnsi="Times New Roman" w:cs="Times New Roman"/>
          <w:sz w:val="28"/>
          <w:szCs w:val="28"/>
          <w:lang w:eastAsia="ru-RU"/>
        </w:rPr>
        <w:t>ниже</w:t>
      </w:r>
      <w:r w:rsidRPr="00455B15">
        <w:rPr>
          <w:rFonts w:ascii="Times New Roman" w:eastAsia="Times New Roman" w:hAnsi="Times New Roman" w:cs="Times New Roman"/>
          <w:sz w:val="28"/>
          <w:szCs w:val="28"/>
          <w:lang w:eastAsia="ru-RU"/>
        </w:rPr>
        <w:t xml:space="preserve"> уровн</w:t>
      </w:r>
      <w:r w:rsidR="008A74B6">
        <w:rPr>
          <w:rFonts w:ascii="Times New Roman" w:eastAsia="Times New Roman" w:hAnsi="Times New Roman" w:cs="Times New Roman"/>
          <w:sz w:val="28"/>
          <w:szCs w:val="28"/>
          <w:lang w:eastAsia="ru-RU"/>
        </w:rPr>
        <w:t>я</w:t>
      </w:r>
      <w:r w:rsidRPr="00455B15">
        <w:rPr>
          <w:rFonts w:ascii="Times New Roman" w:eastAsia="Times New Roman" w:hAnsi="Times New Roman" w:cs="Times New Roman"/>
          <w:sz w:val="28"/>
          <w:szCs w:val="28"/>
          <w:lang w:eastAsia="ru-RU"/>
        </w:rPr>
        <w:t xml:space="preserve">  20</w:t>
      </w:r>
      <w:r w:rsidR="00455B15" w:rsidRPr="00455B15">
        <w:rPr>
          <w:rFonts w:ascii="Times New Roman" w:eastAsia="Times New Roman" w:hAnsi="Times New Roman" w:cs="Times New Roman"/>
          <w:sz w:val="28"/>
          <w:szCs w:val="28"/>
          <w:lang w:eastAsia="ru-RU"/>
        </w:rPr>
        <w:t>20</w:t>
      </w:r>
      <w:r w:rsidRPr="00455B15">
        <w:rPr>
          <w:rFonts w:ascii="Times New Roman" w:eastAsia="Times New Roman" w:hAnsi="Times New Roman" w:cs="Times New Roman"/>
          <w:sz w:val="28"/>
          <w:szCs w:val="28"/>
          <w:lang w:eastAsia="ru-RU"/>
        </w:rPr>
        <w:t xml:space="preserve"> года</w:t>
      </w:r>
      <w:r w:rsidR="00455B15" w:rsidRPr="00455B15">
        <w:rPr>
          <w:rFonts w:ascii="Times New Roman" w:eastAsia="Times New Roman" w:hAnsi="Times New Roman" w:cs="Times New Roman"/>
          <w:sz w:val="28"/>
          <w:szCs w:val="28"/>
          <w:lang w:eastAsia="ru-RU"/>
        </w:rPr>
        <w:t xml:space="preserve"> на 331,9 тыс. рублей, или на 64,5%</w:t>
      </w:r>
      <w:r w:rsidRPr="00455B15">
        <w:rPr>
          <w:rFonts w:ascii="Times New Roman" w:eastAsia="Times New Roman" w:hAnsi="Times New Roman" w:cs="Times New Roman"/>
          <w:sz w:val="28"/>
          <w:szCs w:val="28"/>
          <w:lang w:eastAsia="ru-RU"/>
        </w:rPr>
        <w:t>. В 202</w:t>
      </w:r>
      <w:r w:rsidR="00455B15" w:rsidRPr="00455B15">
        <w:rPr>
          <w:rFonts w:ascii="Times New Roman" w:eastAsia="Times New Roman" w:hAnsi="Times New Roman" w:cs="Times New Roman"/>
          <w:sz w:val="28"/>
          <w:szCs w:val="28"/>
          <w:lang w:eastAsia="ru-RU"/>
        </w:rPr>
        <w:t>2</w:t>
      </w:r>
      <w:r w:rsidRPr="00455B15">
        <w:rPr>
          <w:rFonts w:ascii="Times New Roman" w:eastAsia="Times New Roman" w:hAnsi="Times New Roman" w:cs="Times New Roman"/>
          <w:sz w:val="28"/>
          <w:szCs w:val="28"/>
          <w:lang w:eastAsia="ru-RU"/>
        </w:rPr>
        <w:t xml:space="preserve"> – 202</w:t>
      </w:r>
      <w:r w:rsidR="00455B15" w:rsidRPr="00455B15">
        <w:rPr>
          <w:rFonts w:ascii="Times New Roman" w:eastAsia="Times New Roman" w:hAnsi="Times New Roman" w:cs="Times New Roman"/>
          <w:sz w:val="28"/>
          <w:szCs w:val="28"/>
          <w:lang w:eastAsia="ru-RU"/>
        </w:rPr>
        <w:t>3</w:t>
      </w:r>
      <w:r w:rsidRPr="00455B15">
        <w:rPr>
          <w:rFonts w:ascii="Times New Roman" w:eastAsia="Times New Roman" w:hAnsi="Times New Roman" w:cs="Times New Roman"/>
          <w:sz w:val="28"/>
          <w:szCs w:val="28"/>
          <w:lang w:eastAsia="ru-RU"/>
        </w:rPr>
        <w:t xml:space="preserve">  годах расходы по данному подразделу предусмотрены в размере </w:t>
      </w:r>
      <w:r w:rsidR="00455B15" w:rsidRPr="00455B15">
        <w:rPr>
          <w:rFonts w:ascii="Times New Roman" w:eastAsia="Times New Roman" w:hAnsi="Times New Roman" w:cs="Times New Roman"/>
          <w:sz w:val="28"/>
          <w:szCs w:val="28"/>
          <w:lang w:eastAsia="ru-RU"/>
        </w:rPr>
        <w:t>177,2</w:t>
      </w:r>
      <w:r w:rsidRPr="00455B15">
        <w:rPr>
          <w:rFonts w:ascii="Times New Roman" w:eastAsia="Times New Roman" w:hAnsi="Times New Roman" w:cs="Times New Roman"/>
          <w:sz w:val="28"/>
          <w:szCs w:val="28"/>
          <w:lang w:eastAsia="ru-RU"/>
        </w:rPr>
        <w:t xml:space="preserve"> тыс. рублей и </w:t>
      </w:r>
      <w:r w:rsidR="00455B15" w:rsidRPr="00455B15">
        <w:rPr>
          <w:rFonts w:ascii="Times New Roman" w:eastAsia="Times New Roman" w:hAnsi="Times New Roman" w:cs="Times New Roman"/>
          <w:sz w:val="28"/>
          <w:szCs w:val="28"/>
          <w:lang w:eastAsia="ru-RU"/>
        </w:rPr>
        <w:t>171,7</w:t>
      </w:r>
      <w:r w:rsidRPr="00455B15">
        <w:rPr>
          <w:rFonts w:ascii="Times New Roman" w:eastAsia="Times New Roman" w:hAnsi="Times New Roman" w:cs="Times New Roman"/>
          <w:sz w:val="28"/>
          <w:szCs w:val="28"/>
          <w:lang w:eastAsia="ru-RU"/>
        </w:rPr>
        <w:t xml:space="preserve"> тыс. рублей соответственно, что ниже уровня предыдущего  года на </w:t>
      </w:r>
      <w:r w:rsidR="00455B15" w:rsidRPr="00455B15">
        <w:rPr>
          <w:rFonts w:ascii="Times New Roman" w:eastAsia="Times New Roman" w:hAnsi="Times New Roman" w:cs="Times New Roman"/>
          <w:sz w:val="28"/>
          <w:szCs w:val="28"/>
          <w:lang w:eastAsia="ru-RU"/>
        </w:rPr>
        <w:t>5,1</w:t>
      </w:r>
      <w:r w:rsidRPr="00455B15">
        <w:rPr>
          <w:rFonts w:ascii="Times New Roman" w:eastAsia="Times New Roman" w:hAnsi="Times New Roman" w:cs="Times New Roman"/>
          <w:sz w:val="28"/>
          <w:szCs w:val="28"/>
          <w:lang w:eastAsia="ru-RU"/>
        </w:rPr>
        <w:t xml:space="preserve"> тыс. рублей и на </w:t>
      </w:r>
      <w:r w:rsidR="00455B15" w:rsidRPr="00455B15">
        <w:rPr>
          <w:rFonts w:ascii="Times New Roman" w:eastAsia="Times New Roman" w:hAnsi="Times New Roman" w:cs="Times New Roman"/>
          <w:sz w:val="28"/>
          <w:szCs w:val="28"/>
          <w:lang w:eastAsia="ru-RU"/>
        </w:rPr>
        <w:t>5,5</w:t>
      </w:r>
      <w:r w:rsidRPr="00455B15">
        <w:rPr>
          <w:rFonts w:ascii="Times New Roman" w:eastAsia="Times New Roman" w:hAnsi="Times New Roman" w:cs="Times New Roman"/>
          <w:sz w:val="28"/>
          <w:szCs w:val="28"/>
          <w:lang w:eastAsia="ru-RU"/>
        </w:rPr>
        <w:t xml:space="preserve"> тыс. рублей соответственно.</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455B15">
        <w:rPr>
          <w:rFonts w:ascii="Times New Roman" w:eastAsia="Times New Roman" w:hAnsi="Times New Roman" w:cs="Times New Roman"/>
          <w:sz w:val="28"/>
          <w:szCs w:val="28"/>
          <w:lang w:eastAsia="ru-RU"/>
        </w:rPr>
        <w:t>В 202</w:t>
      </w:r>
      <w:r w:rsidR="00455B15" w:rsidRPr="00455B15">
        <w:rPr>
          <w:rFonts w:ascii="Times New Roman" w:eastAsia="Times New Roman" w:hAnsi="Times New Roman" w:cs="Times New Roman"/>
          <w:sz w:val="28"/>
          <w:szCs w:val="28"/>
          <w:lang w:eastAsia="ru-RU"/>
        </w:rPr>
        <w:t>1</w:t>
      </w:r>
      <w:r w:rsidRPr="00455B15">
        <w:rPr>
          <w:rFonts w:ascii="Times New Roman" w:eastAsia="Times New Roman" w:hAnsi="Times New Roman" w:cs="Times New Roman"/>
          <w:sz w:val="28"/>
          <w:szCs w:val="28"/>
          <w:lang w:eastAsia="ru-RU"/>
        </w:rPr>
        <w:t xml:space="preserve"> году в данном подразделе бюджетные ассигнования предусмотрены на   реализацию муниципальной  программы «Развитие физической культуры и спорта в Междуреченском муниципальном районе на 20</w:t>
      </w:r>
      <w:r w:rsidR="00455B15" w:rsidRPr="00455B15">
        <w:rPr>
          <w:rFonts w:ascii="Times New Roman" w:eastAsia="Times New Roman" w:hAnsi="Times New Roman" w:cs="Times New Roman"/>
          <w:sz w:val="28"/>
          <w:szCs w:val="28"/>
          <w:lang w:eastAsia="ru-RU"/>
        </w:rPr>
        <w:t>21</w:t>
      </w:r>
      <w:r w:rsidRPr="00455B15">
        <w:rPr>
          <w:rFonts w:ascii="Times New Roman" w:eastAsia="Times New Roman" w:hAnsi="Times New Roman" w:cs="Times New Roman"/>
          <w:sz w:val="28"/>
          <w:szCs w:val="28"/>
          <w:lang w:eastAsia="ru-RU"/>
        </w:rPr>
        <w:t>-202</w:t>
      </w:r>
      <w:r w:rsidR="00455B15" w:rsidRPr="00455B15">
        <w:rPr>
          <w:rFonts w:ascii="Times New Roman" w:eastAsia="Times New Roman" w:hAnsi="Times New Roman" w:cs="Times New Roman"/>
          <w:sz w:val="28"/>
          <w:szCs w:val="28"/>
          <w:lang w:eastAsia="ru-RU"/>
        </w:rPr>
        <w:t>5</w:t>
      </w:r>
      <w:r w:rsidRPr="00455B15">
        <w:rPr>
          <w:rFonts w:ascii="Times New Roman" w:eastAsia="Times New Roman" w:hAnsi="Times New Roman" w:cs="Times New Roman"/>
          <w:sz w:val="28"/>
          <w:szCs w:val="28"/>
          <w:lang w:eastAsia="ru-RU"/>
        </w:rPr>
        <w:t xml:space="preserve"> годы».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455B15" w:rsidRDefault="0006617C" w:rsidP="0006617C">
      <w:pPr>
        <w:spacing w:after="0" w:line="240" w:lineRule="auto"/>
        <w:ind w:firstLine="708"/>
        <w:jc w:val="center"/>
        <w:rPr>
          <w:rFonts w:ascii="Times New Roman" w:eastAsia="Times New Roman" w:hAnsi="Times New Roman" w:cs="Times New Roman"/>
          <w:b/>
          <w:sz w:val="28"/>
          <w:szCs w:val="28"/>
          <w:lang w:eastAsia="ru-RU"/>
        </w:rPr>
      </w:pPr>
      <w:r w:rsidRPr="00455B15">
        <w:rPr>
          <w:rFonts w:ascii="Times New Roman" w:eastAsia="Times New Roman" w:hAnsi="Times New Roman" w:cs="Times New Roman"/>
          <w:b/>
          <w:sz w:val="28"/>
          <w:szCs w:val="28"/>
          <w:lang w:eastAsia="ru-RU"/>
        </w:rPr>
        <w:t>Подраздел 11 02 «Массовый спорт»</w:t>
      </w:r>
    </w:p>
    <w:p w:rsidR="0006617C" w:rsidRPr="0006617C" w:rsidRDefault="0006617C" w:rsidP="0006617C">
      <w:pPr>
        <w:spacing w:after="0" w:line="240" w:lineRule="auto"/>
        <w:ind w:firstLine="708"/>
        <w:jc w:val="center"/>
        <w:rPr>
          <w:rFonts w:ascii="Times New Roman" w:eastAsia="Times New Roman" w:hAnsi="Times New Roman" w:cs="Times New Roman"/>
          <w:b/>
          <w:color w:val="FF0000"/>
          <w:sz w:val="28"/>
          <w:szCs w:val="28"/>
          <w:lang w:eastAsia="ru-RU"/>
        </w:rPr>
      </w:pPr>
    </w:p>
    <w:p w:rsidR="0006617C"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b/>
          <w:color w:val="FF0000"/>
          <w:sz w:val="28"/>
          <w:szCs w:val="28"/>
          <w:lang w:eastAsia="ru-RU"/>
        </w:rPr>
        <w:tab/>
      </w:r>
      <w:r w:rsidRPr="00455B15">
        <w:rPr>
          <w:rFonts w:ascii="Times New Roman" w:eastAsia="Times New Roman" w:hAnsi="Times New Roman" w:cs="Times New Roman"/>
          <w:sz w:val="28"/>
          <w:szCs w:val="28"/>
          <w:lang w:eastAsia="ru-RU"/>
        </w:rPr>
        <w:t>По подразделу «Массовый спорт» предусмотрены расходы на 202</w:t>
      </w:r>
      <w:r w:rsidR="00455B15" w:rsidRPr="00455B15">
        <w:rPr>
          <w:rFonts w:ascii="Times New Roman" w:eastAsia="Times New Roman" w:hAnsi="Times New Roman" w:cs="Times New Roman"/>
          <w:sz w:val="28"/>
          <w:szCs w:val="28"/>
          <w:lang w:eastAsia="ru-RU"/>
        </w:rPr>
        <w:t>1</w:t>
      </w:r>
      <w:r w:rsidRPr="00455B15">
        <w:rPr>
          <w:rFonts w:ascii="Times New Roman" w:eastAsia="Times New Roman" w:hAnsi="Times New Roman" w:cs="Times New Roman"/>
          <w:sz w:val="28"/>
          <w:szCs w:val="28"/>
          <w:lang w:eastAsia="ru-RU"/>
        </w:rPr>
        <w:t xml:space="preserve"> год в сумме </w:t>
      </w:r>
      <w:r w:rsidR="00455B15" w:rsidRPr="00455B15">
        <w:rPr>
          <w:rFonts w:ascii="Times New Roman" w:eastAsia="Times New Roman" w:hAnsi="Times New Roman" w:cs="Times New Roman"/>
          <w:sz w:val="28"/>
          <w:szCs w:val="28"/>
          <w:lang w:eastAsia="ru-RU"/>
        </w:rPr>
        <w:t>34599,7</w:t>
      </w:r>
      <w:r w:rsidRPr="00455B15">
        <w:rPr>
          <w:rFonts w:ascii="Times New Roman" w:eastAsia="Times New Roman" w:hAnsi="Times New Roman" w:cs="Times New Roman"/>
          <w:sz w:val="28"/>
          <w:szCs w:val="28"/>
          <w:lang w:eastAsia="ru-RU"/>
        </w:rPr>
        <w:t xml:space="preserve">  тыс. рублей, что выше уровня 20</w:t>
      </w:r>
      <w:r w:rsidR="00455B15" w:rsidRPr="00455B15">
        <w:rPr>
          <w:rFonts w:ascii="Times New Roman" w:eastAsia="Times New Roman" w:hAnsi="Times New Roman" w:cs="Times New Roman"/>
          <w:sz w:val="28"/>
          <w:szCs w:val="28"/>
          <w:lang w:eastAsia="ru-RU"/>
        </w:rPr>
        <w:t>20</w:t>
      </w:r>
      <w:r w:rsidRPr="00455B15">
        <w:rPr>
          <w:rFonts w:ascii="Times New Roman" w:eastAsia="Times New Roman" w:hAnsi="Times New Roman" w:cs="Times New Roman"/>
          <w:sz w:val="28"/>
          <w:szCs w:val="28"/>
          <w:lang w:eastAsia="ru-RU"/>
        </w:rPr>
        <w:t xml:space="preserve">  года на </w:t>
      </w:r>
      <w:r w:rsidR="00455B15" w:rsidRPr="00455B15">
        <w:rPr>
          <w:rFonts w:ascii="Times New Roman" w:eastAsia="Times New Roman" w:hAnsi="Times New Roman" w:cs="Times New Roman"/>
          <w:sz w:val="28"/>
          <w:szCs w:val="28"/>
          <w:lang w:eastAsia="ru-RU"/>
        </w:rPr>
        <w:t>27453,1  тыс. рублей, или в 4,8 раза</w:t>
      </w:r>
      <w:r w:rsidRPr="00455B15">
        <w:rPr>
          <w:rFonts w:ascii="Times New Roman" w:eastAsia="Times New Roman" w:hAnsi="Times New Roman" w:cs="Times New Roman"/>
          <w:sz w:val="28"/>
          <w:szCs w:val="28"/>
          <w:lang w:eastAsia="ru-RU"/>
        </w:rPr>
        <w:t>. В 202</w:t>
      </w:r>
      <w:r w:rsidR="00455B15" w:rsidRPr="00455B15">
        <w:rPr>
          <w:rFonts w:ascii="Times New Roman" w:eastAsia="Times New Roman" w:hAnsi="Times New Roman" w:cs="Times New Roman"/>
          <w:sz w:val="28"/>
          <w:szCs w:val="28"/>
          <w:lang w:eastAsia="ru-RU"/>
        </w:rPr>
        <w:t>2</w:t>
      </w:r>
      <w:r w:rsidRPr="00455B15">
        <w:rPr>
          <w:rFonts w:ascii="Times New Roman" w:eastAsia="Times New Roman" w:hAnsi="Times New Roman" w:cs="Times New Roman"/>
          <w:sz w:val="28"/>
          <w:szCs w:val="28"/>
          <w:lang w:eastAsia="ru-RU"/>
        </w:rPr>
        <w:t xml:space="preserve"> году уменьшение  расходов по отношению к 202</w:t>
      </w:r>
      <w:r w:rsidR="00455B15" w:rsidRPr="00455B15">
        <w:rPr>
          <w:rFonts w:ascii="Times New Roman" w:eastAsia="Times New Roman" w:hAnsi="Times New Roman" w:cs="Times New Roman"/>
          <w:sz w:val="28"/>
          <w:szCs w:val="28"/>
          <w:lang w:eastAsia="ru-RU"/>
        </w:rPr>
        <w:t>1</w:t>
      </w:r>
      <w:r w:rsidRPr="00455B15">
        <w:rPr>
          <w:rFonts w:ascii="Times New Roman" w:eastAsia="Times New Roman" w:hAnsi="Times New Roman" w:cs="Times New Roman"/>
          <w:sz w:val="28"/>
          <w:szCs w:val="28"/>
          <w:lang w:eastAsia="ru-RU"/>
        </w:rPr>
        <w:t xml:space="preserve"> году на </w:t>
      </w:r>
      <w:r w:rsidR="00455B15" w:rsidRPr="00455B15">
        <w:rPr>
          <w:rFonts w:ascii="Times New Roman" w:eastAsia="Times New Roman" w:hAnsi="Times New Roman" w:cs="Times New Roman"/>
          <w:sz w:val="28"/>
          <w:szCs w:val="28"/>
          <w:lang w:eastAsia="ru-RU"/>
        </w:rPr>
        <w:t>30779,9</w:t>
      </w:r>
      <w:r w:rsidRPr="00455B15">
        <w:rPr>
          <w:rFonts w:ascii="Times New Roman" w:eastAsia="Times New Roman" w:hAnsi="Times New Roman" w:cs="Times New Roman"/>
          <w:sz w:val="28"/>
          <w:szCs w:val="28"/>
          <w:lang w:eastAsia="ru-RU"/>
        </w:rPr>
        <w:t xml:space="preserve"> тыс. рублей, или на </w:t>
      </w:r>
      <w:r w:rsidR="00455B15" w:rsidRPr="00455B15">
        <w:rPr>
          <w:rFonts w:ascii="Times New Roman" w:eastAsia="Times New Roman" w:hAnsi="Times New Roman" w:cs="Times New Roman"/>
          <w:sz w:val="28"/>
          <w:szCs w:val="28"/>
          <w:lang w:eastAsia="ru-RU"/>
        </w:rPr>
        <w:t>89,0</w:t>
      </w:r>
      <w:r w:rsidRPr="00455B15">
        <w:rPr>
          <w:rFonts w:ascii="Times New Roman" w:eastAsia="Times New Roman" w:hAnsi="Times New Roman" w:cs="Times New Roman"/>
          <w:sz w:val="28"/>
          <w:szCs w:val="28"/>
          <w:lang w:eastAsia="ru-RU"/>
        </w:rPr>
        <w:t xml:space="preserve"> %. В 202</w:t>
      </w:r>
      <w:r w:rsidR="00455B15" w:rsidRPr="00455B15">
        <w:rPr>
          <w:rFonts w:ascii="Times New Roman" w:eastAsia="Times New Roman" w:hAnsi="Times New Roman" w:cs="Times New Roman"/>
          <w:sz w:val="28"/>
          <w:szCs w:val="28"/>
          <w:lang w:eastAsia="ru-RU"/>
        </w:rPr>
        <w:t>3</w:t>
      </w:r>
      <w:r w:rsidRPr="00455B15">
        <w:rPr>
          <w:rFonts w:ascii="Times New Roman" w:eastAsia="Times New Roman" w:hAnsi="Times New Roman" w:cs="Times New Roman"/>
          <w:sz w:val="28"/>
          <w:szCs w:val="28"/>
          <w:lang w:eastAsia="ru-RU"/>
        </w:rPr>
        <w:t xml:space="preserve"> году </w:t>
      </w:r>
      <w:r w:rsidR="00455B15" w:rsidRPr="00455B15">
        <w:rPr>
          <w:rFonts w:ascii="Times New Roman" w:eastAsia="Times New Roman" w:hAnsi="Times New Roman" w:cs="Times New Roman"/>
          <w:sz w:val="28"/>
          <w:szCs w:val="28"/>
          <w:lang w:eastAsia="ru-RU"/>
        </w:rPr>
        <w:t>также снижение расходов</w:t>
      </w:r>
      <w:r w:rsidRPr="00455B15">
        <w:rPr>
          <w:rFonts w:ascii="Times New Roman" w:eastAsia="Times New Roman" w:hAnsi="Times New Roman" w:cs="Times New Roman"/>
          <w:sz w:val="28"/>
          <w:szCs w:val="28"/>
          <w:lang w:eastAsia="ru-RU"/>
        </w:rPr>
        <w:t xml:space="preserve">  по отношению к 202</w:t>
      </w:r>
      <w:r w:rsidR="00455B15" w:rsidRPr="00455B15">
        <w:rPr>
          <w:rFonts w:ascii="Times New Roman" w:eastAsia="Times New Roman" w:hAnsi="Times New Roman" w:cs="Times New Roman"/>
          <w:sz w:val="28"/>
          <w:szCs w:val="28"/>
          <w:lang w:eastAsia="ru-RU"/>
        </w:rPr>
        <w:t>2</w:t>
      </w:r>
      <w:r w:rsidRPr="00455B15">
        <w:rPr>
          <w:rFonts w:ascii="Times New Roman" w:eastAsia="Times New Roman" w:hAnsi="Times New Roman" w:cs="Times New Roman"/>
          <w:sz w:val="28"/>
          <w:szCs w:val="28"/>
          <w:lang w:eastAsia="ru-RU"/>
        </w:rPr>
        <w:t xml:space="preserve"> году на </w:t>
      </w:r>
      <w:r w:rsidR="00455B15" w:rsidRPr="00455B15">
        <w:rPr>
          <w:rFonts w:ascii="Times New Roman" w:eastAsia="Times New Roman" w:hAnsi="Times New Roman" w:cs="Times New Roman"/>
          <w:sz w:val="28"/>
          <w:szCs w:val="28"/>
          <w:lang w:eastAsia="ru-RU"/>
        </w:rPr>
        <w:t>117,6</w:t>
      </w:r>
      <w:r w:rsidRPr="00455B15">
        <w:rPr>
          <w:rFonts w:ascii="Times New Roman" w:eastAsia="Times New Roman" w:hAnsi="Times New Roman" w:cs="Times New Roman"/>
          <w:sz w:val="28"/>
          <w:szCs w:val="28"/>
          <w:lang w:eastAsia="ru-RU"/>
        </w:rPr>
        <w:t xml:space="preserve"> тыс. рублей,  или </w:t>
      </w:r>
      <w:r w:rsidR="00455B15" w:rsidRPr="00455B15">
        <w:rPr>
          <w:rFonts w:ascii="Times New Roman" w:eastAsia="Times New Roman" w:hAnsi="Times New Roman" w:cs="Times New Roman"/>
          <w:sz w:val="28"/>
          <w:szCs w:val="28"/>
          <w:lang w:eastAsia="ru-RU"/>
        </w:rPr>
        <w:t>на 3,1 процента</w:t>
      </w:r>
      <w:r w:rsidRPr="00455B15">
        <w:rPr>
          <w:rFonts w:ascii="Times New Roman" w:eastAsia="Times New Roman" w:hAnsi="Times New Roman" w:cs="Times New Roman"/>
          <w:sz w:val="28"/>
          <w:szCs w:val="28"/>
          <w:lang w:eastAsia="ru-RU"/>
        </w:rPr>
        <w:t>.</w:t>
      </w:r>
    </w:p>
    <w:p w:rsidR="00CB670A" w:rsidRDefault="00CB670A" w:rsidP="00CB670A">
      <w:pPr>
        <w:shd w:val="clear" w:color="auto" w:fill="FFFFFF"/>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w:t>
      </w:r>
      <w:r w:rsidR="00455B15" w:rsidRPr="00555330">
        <w:rPr>
          <w:rFonts w:ascii="Times New Roman" w:eastAsia="Times New Roman" w:hAnsi="Times New Roman" w:cs="Times New Roman"/>
          <w:spacing w:val="2"/>
          <w:sz w:val="28"/>
          <w:szCs w:val="28"/>
          <w:lang w:eastAsia="ru-RU"/>
        </w:rPr>
        <w:t>Бюджетные ассигнования, предусмотренные на исполнение следующих расходных обязательств:</w:t>
      </w:r>
    </w:p>
    <w:p w:rsidR="00CB670A" w:rsidRDefault="00CB670A" w:rsidP="00CB670A">
      <w:pPr>
        <w:shd w:val="clear" w:color="auto" w:fill="FFFFFF"/>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на реализацию муниципальной программы  «Развитие физической культуры и спорта в Междуреченском муниципальном районе на 2021-2025 года»  предусматривается субсидия на выполнение муниципального задания МБУ ММР «Физкультурно-оздоровительный комплекс «Сухона» в сумме 4263,0 тыс. рублей;</w:t>
      </w:r>
    </w:p>
    <w:p w:rsidR="00CB670A" w:rsidRDefault="00CB670A" w:rsidP="00CB670A">
      <w:pPr>
        <w:shd w:val="clear" w:color="auto" w:fill="FFFFFF"/>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на </w:t>
      </w:r>
      <w:r w:rsidR="00455B15" w:rsidRPr="00555330">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2"/>
          <w:sz w:val="28"/>
          <w:szCs w:val="28"/>
          <w:lang w:eastAsia="ru-RU"/>
        </w:rPr>
        <w:t>реализ</w:t>
      </w:r>
      <w:r w:rsidR="00625D73">
        <w:rPr>
          <w:rFonts w:ascii="Times New Roman" w:eastAsia="Times New Roman" w:hAnsi="Times New Roman" w:cs="Times New Roman"/>
          <w:spacing w:val="2"/>
          <w:sz w:val="28"/>
          <w:szCs w:val="28"/>
          <w:lang w:eastAsia="ru-RU"/>
        </w:rPr>
        <w:t>ацию муниципальной программы  «</w:t>
      </w:r>
      <w:r>
        <w:rPr>
          <w:rFonts w:ascii="Times New Roman" w:eastAsia="Times New Roman" w:hAnsi="Times New Roman" w:cs="Times New Roman"/>
          <w:spacing w:val="2"/>
          <w:sz w:val="28"/>
          <w:szCs w:val="28"/>
          <w:lang w:eastAsia="ru-RU"/>
        </w:rPr>
        <w:t>Комплексное развитие сельских территорий  Междуреченского муниципального района на 2021-2025 года»  предусматрива</w:t>
      </w:r>
      <w:r w:rsidR="008A74B6">
        <w:rPr>
          <w:rFonts w:ascii="Times New Roman" w:eastAsia="Times New Roman" w:hAnsi="Times New Roman" w:cs="Times New Roman"/>
          <w:spacing w:val="2"/>
          <w:sz w:val="28"/>
          <w:szCs w:val="28"/>
          <w:lang w:eastAsia="ru-RU"/>
        </w:rPr>
        <w:t>ю</w:t>
      </w:r>
      <w:r>
        <w:rPr>
          <w:rFonts w:ascii="Times New Roman" w:eastAsia="Times New Roman" w:hAnsi="Times New Roman" w:cs="Times New Roman"/>
          <w:spacing w:val="2"/>
          <w:sz w:val="28"/>
          <w:szCs w:val="28"/>
          <w:lang w:eastAsia="ru-RU"/>
        </w:rPr>
        <w:t xml:space="preserve">тся </w:t>
      </w:r>
      <w:r w:rsidR="00787046">
        <w:rPr>
          <w:rFonts w:ascii="Times New Roman" w:eastAsia="Times New Roman" w:hAnsi="Times New Roman" w:cs="Times New Roman"/>
          <w:spacing w:val="2"/>
          <w:sz w:val="28"/>
          <w:szCs w:val="28"/>
          <w:lang w:eastAsia="ru-RU"/>
        </w:rPr>
        <w:t>бюджетные инвестиции</w:t>
      </w:r>
      <w:r>
        <w:rPr>
          <w:rFonts w:ascii="Times New Roman" w:eastAsia="Times New Roman" w:hAnsi="Times New Roman" w:cs="Times New Roman"/>
          <w:spacing w:val="2"/>
          <w:sz w:val="28"/>
          <w:szCs w:val="28"/>
          <w:lang w:eastAsia="ru-RU"/>
        </w:rPr>
        <w:t xml:space="preserve"> на </w:t>
      </w:r>
      <w:r w:rsidR="00787046">
        <w:rPr>
          <w:rFonts w:ascii="Times New Roman" w:eastAsia="Times New Roman" w:hAnsi="Times New Roman" w:cs="Times New Roman"/>
          <w:spacing w:val="2"/>
          <w:sz w:val="28"/>
          <w:szCs w:val="28"/>
          <w:lang w:eastAsia="ru-RU"/>
        </w:rPr>
        <w:t>капитальный ремонт спортивной площадки</w:t>
      </w:r>
      <w:r>
        <w:rPr>
          <w:rFonts w:ascii="Times New Roman" w:eastAsia="Times New Roman" w:hAnsi="Times New Roman" w:cs="Times New Roman"/>
          <w:spacing w:val="2"/>
          <w:sz w:val="28"/>
          <w:szCs w:val="28"/>
          <w:lang w:eastAsia="ru-RU"/>
        </w:rPr>
        <w:t xml:space="preserve"> МБУ ММР «Физкультурно-оздоровительный комплекс «Сухона» в сумме </w:t>
      </w:r>
      <w:r w:rsidR="00787046">
        <w:rPr>
          <w:rFonts w:ascii="Times New Roman" w:eastAsia="Times New Roman" w:hAnsi="Times New Roman" w:cs="Times New Roman"/>
          <w:spacing w:val="2"/>
          <w:sz w:val="28"/>
          <w:szCs w:val="28"/>
          <w:lang w:eastAsia="ru-RU"/>
        </w:rPr>
        <w:t>30336,7</w:t>
      </w:r>
      <w:r>
        <w:rPr>
          <w:rFonts w:ascii="Times New Roman" w:eastAsia="Times New Roman" w:hAnsi="Times New Roman" w:cs="Times New Roman"/>
          <w:spacing w:val="2"/>
          <w:sz w:val="28"/>
          <w:szCs w:val="28"/>
          <w:lang w:eastAsia="ru-RU"/>
        </w:rPr>
        <w:t xml:space="preserve"> тыс. </w:t>
      </w:r>
      <w:r w:rsidR="00787046">
        <w:rPr>
          <w:rFonts w:ascii="Times New Roman" w:eastAsia="Times New Roman" w:hAnsi="Times New Roman" w:cs="Times New Roman"/>
          <w:spacing w:val="2"/>
          <w:sz w:val="28"/>
          <w:szCs w:val="28"/>
          <w:lang w:eastAsia="ru-RU"/>
        </w:rPr>
        <w:t>рублей.</w:t>
      </w:r>
    </w:p>
    <w:p w:rsidR="00455B15" w:rsidRPr="0006617C" w:rsidRDefault="00CB670A" w:rsidP="0006617C">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lastRenderedPageBreak/>
        <w:t xml:space="preserve">     </w:t>
      </w:r>
      <w:r w:rsidR="00455B15">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00625D73" w:rsidRPr="00625D73">
        <w:rPr>
          <w:rFonts w:ascii="Times New Roman" w:eastAsia="Times New Roman" w:hAnsi="Times New Roman" w:cs="Times New Roman"/>
          <w:sz w:val="28"/>
          <w:szCs w:val="28"/>
          <w:lang w:eastAsia="ru-RU"/>
        </w:rPr>
        <w:t>Рост</w:t>
      </w:r>
      <w:r w:rsidRPr="00625D73">
        <w:rPr>
          <w:rFonts w:ascii="Times New Roman" w:eastAsia="Times New Roman" w:hAnsi="Times New Roman" w:cs="Times New Roman"/>
          <w:sz w:val="28"/>
          <w:szCs w:val="28"/>
          <w:lang w:eastAsia="ru-RU"/>
        </w:rPr>
        <w:t xml:space="preserve"> расходов на 202</w:t>
      </w:r>
      <w:r w:rsidR="00455B15" w:rsidRPr="00625D73">
        <w:rPr>
          <w:rFonts w:ascii="Times New Roman" w:eastAsia="Times New Roman" w:hAnsi="Times New Roman" w:cs="Times New Roman"/>
          <w:sz w:val="28"/>
          <w:szCs w:val="28"/>
          <w:lang w:eastAsia="ru-RU"/>
        </w:rPr>
        <w:t>1</w:t>
      </w:r>
      <w:r w:rsidRPr="00625D73">
        <w:rPr>
          <w:rFonts w:ascii="Times New Roman" w:eastAsia="Times New Roman" w:hAnsi="Times New Roman" w:cs="Times New Roman"/>
          <w:sz w:val="28"/>
          <w:szCs w:val="28"/>
          <w:lang w:eastAsia="ru-RU"/>
        </w:rPr>
        <w:t xml:space="preserve"> год связан с </w:t>
      </w:r>
      <w:r w:rsidR="00625D73" w:rsidRPr="00625D73">
        <w:rPr>
          <w:rFonts w:ascii="Times New Roman" w:eastAsia="Times New Roman" w:hAnsi="Times New Roman" w:cs="Times New Roman"/>
          <w:sz w:val="28"/>
          <w:szCs w:val="28"/>
          <w:lang w:eastAsia="ru-RU"/>
        </w:rPr>
        <w:t xml:space="preserve"> </w:t>
      </w:r>
      <w:r w:rsidRPr="00625D73">
        <w:rPr>
          <w:rFonts w:ascii="Times New Roman" w:eastAsia="Times New Roman" w:hAnsi="Times New Roman" w:cs="Times New Roman"/>
          <w:sz w:val="28"/>
          <w:szCs w:val="28"/>
          <w:lang w:eastAsia="ru-RU"/>
        </w:rPr>
        <w:t>планируемым увеличение</w:t>
      </w:r>
      <w:r w:rsidR="00625D73">
        <w:rPr>
          <w:rFonts w:ascii="Times New Roman" w:eastAsia="Times New Roman" w:hAnsi="Times New Roman" w:cs="Times New Roman"/>
          <w:sz w:val="28"/>
          <w:szCs w:val="28"/>
          <w:lang w:eastAsia="ru-RU"/>
        </w:rPr>
        <w:t>м</w:t>
      </w:r>
      <w:r w:rsidRPr="00625D73">
        <w:rPr>
          <w:rFonts w:ascii="Times New Roman" w:eastAsia="Times New Roman" w:hAnsi="Times New Roman" w:cs="Times New Roman"/>
          <w:sz w:val="28"/>
          <w:szCs w:val="28"/>
          <w:lang w:eastAsia="ru-RU"/>
        </w:rPr>
        <w:t xml:space="preserve"> </w:t>
      </w:r>
      <w:r w:rsidR="00625D73" w:rsidRPr="00625D73">
        <w:rPr>
          <w:rFonts w:ascii="Times New Roman" w:eastAsia="Times New Roman" w:hAnsi="Times New Roman" w:cs="Times New Roman"/>
          <w:spacing w:val="2"/>
          <w:sz w:val="28"/>
          <w:szCs w:val="28"/>
          <w:lang w:eastAsia="ru-RU"/>
        </w:rPr>
        <w:t>бюджетны</w:t>
      </w:r>
      <w:r w:rsidR="00625D73">
        <w:rPr>
          <w:rFonts w:ascii="Times New Roman" w:eastAsia="Times New Roman" w:hAnsi="Times New Roman" w:cs="Times New Roman"/>
          <w:spacing w:val="2"/>
          <w:sz w:val="28"/>
          <w:szCs w:val="28"/>
          <w:lang w:eastAsia="ru-RU"/>
        </w:rPr>
        <w:t>х</w:t>
      </w:r>
      <w:r w:rsidR="00625D73" w:rsidRPr="00625D73">
        <w:rPr>
          <w:rFonts w:ascii="Times New Roman" w:eastAsia="Times New Roman" w:hAnsi="Times New Roman" w:cs="Times New Roman"/>
          <w:spacing w:val="2"/>
          <w:sz w:val="28"/>
          <w:szCs w:val="28"/>
          <w:lang w:eastAsia="ru-RU"/>
        </w:rPr>
        <w:t xml:space="preserve"> инвестици</w:t>
      </w:r>
      <w:r w:rsidR="00625D73">
        <w:rPr>
          <w:rFonts w:ascii="Times New Roman" w:eastAsia="Times New Roman" w:hAnsi="Times New Roman" w:cs="Times New Roman"/>
          <w:spacing w:val="2"/>
          <w:sz w:val="28"/>
          <w:szCs w:val="28"/>
          <w:lang w:eastAsia="ru-RU"/>
        </w:rPr>
        <w:t>й</w:t>
      </w:r>
      <w:r w:rsidR="00625D73" w:rsidRPr="00625D73">
        <w:rPr>
          <w:rFonts w:ascii="Times New Roman" w:eastAsia="Times New Roman" w:hAnsi="Times New Roman" w:cs="Times New Roman"/>
          <w:spacing w:val="2"/>
          <w:sz w:val="28"/>
          <w:szCs w:val="28"/>
          <w:lang w:eastAsia="ru-RU"/>
        </w:rPr>
        <w:t xml:space="preserve"> на капитальный ремонт спортивной площадки МБУ ММР «Физкультурно-оздоровительный комплекс «Сухона» в сумме 30336,7 тыс. рублей, в 2020 году аналогичные расходы отсутствуют</w:t>
      </w:r>
      <w:r w:rsidRPr="00625D73">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r w:rsidRPr="0006617C">
        <w:rPr>
          <w:rFonts w:ascii="Times New Roman" w:eastAsia="Times New Roman" w:hAnsi="Times New Roman" w:cs="Times New Roman"/>
          <w:color w:val="FF0000"/>
          <w:sz w:val="28"/>
          <w:szCs w:val="28"/>
          <w:lang w:eastAsia="ru-RU"/>
        </w:rPr>
        <w:tab/>
      </w:r>
      <w:r w:rsidRPr="00625D73">
        <w:rPr>
          <w:rFonts w:ascii="Times New Roman" w:eastAsia="Times New Roman" w:hAnsi="Times New Roman" w:cs="Times New Roman"/>
          <w:sz w:val="28"/>
          <w:szCs w:val="28"/>
          <w:lang w:eastAsia="ru-RU"/>
        </w:rPr>
        <w:t xml:space="preserve">Структуру бюджетных ассигнований по данному подразделу составляет субсидия на финансовое обеспечение выполнения муниципального задания </w:t>
      </w:r>
      <w:r w:rsidR="00625D73" w:rsidRPr="00625D73">
        <w:rPr>
          <w:rFonts w:ascii="Times New Roman" w:eastAsia="Times New Roman" w:hAnsi="Times New Roman" w:cs="Times New Roman"/>
          <w:sz w:val="28"/>
          <w:szCs w:val="28"/>
          <w:lang w:eastAsia="ru-RU"/>
        </w:rPr>
        <w:t>и инвестиции на капитальный ремонт спортивной площадки</w:t>
      </w:r>
      <w:r w:rsidR="00625D73" w:rsidRPr="00625D73">
        <w:rPr>
          <w:rFonts w:ascii="Times New Roman" w:eastAsia="Times New Roman" w:hAnsi="Times New Roman" w:cs="Times New Roman"/>
          <w:spacing w:val="2"/>
          <w:sz w:val="28"/>
          <w:szCs w:val="28"/>
          <w:lang w:eastAsia="ru-RU"/>
        </w:rPr>
        <w:t xml:space="preserve"> МБУ ММР «Физкультурно-оздоровительный комплекс «Сухона»</w:t>
      </w:r>
      <w:r w:rsidRPr="00625D73">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p>
    <w:p w:rsidR="0006617C" w:rsidRPr="00625D73" w:rsidRDefault="007C5899" w:rsidP="00066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6617C" w:rsidRPr="00625D73">
        <w:rPr>
          <w:rFonts w:ascii="Times New Roman" w:eastAsia="Times New Roman" w:hAnsi="Times New Roman" w:cs="Times New Roman"/>
          <w:b/>
          <w:sz w:val="28"/>
          <w:szCs w:val="28"/>
          <w:lang w:eastAsia="ru-RU"/>
        </w:rPr>
        <w:t>Выводы:</w:t>
      </w:r>
    </w:p>
    <w:p w:rsidR="00625D73" w:rsidRPr="00625D73" w:rsidRDefault="0006617C" w:rsidP="0006617C">
      <w:pPr>
        <w:spacing w:after="0" w:line="240" w:lineRule="auto"/>
        <w:ind w:firstLine="708"/>
        <w:jc w:val="both"/>
        <w:rPr>
          <w:rFonts w:ascii="Times New Roman" w:eastAsia="Times New Roman" w:hAnsi="Times New Roman" w:cs="Times New Roman"/>
          <w:spacing w:val="2"/>
          <w:sz w:val="28"/>
          <w:szCs w:val="28"/>
          <w:lang w:eastAsia="ru-RU"/>
        </w:rPr>
      </w:pPr>
      <w:r w:rsidRPr="00625D73">
        <w:rPr>
          <w:rFonts w:ascii="Times New Roman" w:eastAsia="Times New Roman" w:hAnsi="Times New Roman" w:cs="Times New Roman"/>
          <w:sz w:val="28"/>
          <w:szCs w:val="28"/>
          <w:lang w:eastAsia="ru-RU"/>
        </w:rPr>
        <w:t xml:space="preserve">    1. Расходы по разделу «Физическая культура и спорт» в 202</w:t>
      </w:r>
      <w:r w:rsidR="00625D73" w:rsidRPr="00625D73">
        <w:rPr>
          <w:rFonts w:ascii="Times New Roman" w:eastAsia="Times New Roman" w:hAnsi="Times New Roman" w:cs="Times New Roman"/>
          <w:sz w:val="28"/>
          <w:szCs w:val="28"/>
          <w:lang w:eastAsia="ru-RU"/>
        </w:rPr>
        <w:t>1</w:t>
      </w:r>
      <w:r w:rsidRPr="00625D73">
        <w:rPr>
          <w:rFonts w:ascii="Times New Roman" w:eastAsia="Times New Roman" w:hAnsi="Times New Roman" w:cs="Times New Roman"/>
          <w:sz w:val="28"/>
          <w:szCs w:val="28"/>
          <w:lang w:eastAsia="ru-RU"/>
        </w:rPr>
        <w:t xml:space="preserve"> году увеличены  на </w:t>
      </w:r>
      <w:r w:rsidR="00625D73" w:rsidRPr="00625D73">
        <w:rPr>
          <w:rFonts w:ascii="Times New Roman" w:eastAsia="Times New Roman" w:hAnsi="Times New Roman" w:cs="Times New Roman"/>
          <w:sz w:val="28"/>
          <w:szCs w:val="28"/>
          <w:lang w:eastAsia="ru-RU"/>
        </w:rPr>
        <w:t>24,8</w:t>
      </w:r>
      <w:r w:rsidRPr="00625D73">
        <w:rPr>
          <w:rFonts w:ascii="Times New Roman" w:eastAsia="Times New Roman" w:hAnsi="Times New Roman" w:cs="Times New Roman"/>
          <w:sz w:val="28"/>
          <w:szCs w:val="28"/>
          <w:lang w:eastAsia="ru-RU"/>
        </w:rPr>
        <w:t xml:space="preserve"> % при общем снижении расходов  бюджета района в 202</w:t>
      </w:r>
      <w:r w:rsidR="00625D73" w:rsidRPr="00625D73">
        <w:rPr>
          <w:rFonts w:ascii="Times New Roman" w:eastAsia="Times New Roman" w:hAnsi="Times New Roman" w:cs="Times New Roman"/>
          <w:sz w:val="28"/>
          <w:szCs w:val="28"/>
          <w:lang w:eastAsia="ru-RU"/>
        </w:rPr>
        <w:t>1</w:t>
      </w:r>
      <w:r w:rsidRPr="00625D73">
        <w:rPr>
          <w:rFonts w:ascii="Times New Roman" w:eastAsia="Times New Roman" w:hAnsi="Times New Roman" w:cs="Times New Roman"/>
          <w:sz w:val="28"/>
          <w:szCs w:val="28"/>
          <w:lang w:eastAsia="ru-RU"/>
        </w:rPr>
        <w:t xml:space="preserve"> году по сравнению с предыдущим годом.      </w:t>
      </w:r>
      <w:r w:rsidR="00625D73" w:rsidRPr="00625D73">
        <w:rPr>
          <w:rFonts w:ascii="Times New Roman" w:eastAsia="Times New Roman" w:hAnsi="Times New Roman" w:cs="Times New Roman"/>
          <w:sz w:val="28"/>
          <w:szCs w:val="28"/>
          <w:lang w:eastAsia="ru-RU"/>
        </w:rPr>
        <w:t>Рост</w:t>
      </w:r>
      <w:r w:rsidRPr="00625D73">
        <w:rPr>
          <w:rFonts w:ascii="Times New Roman" w:eastAsia="Times New Roman" w:hAnsi="Times New Roman" w:cs="Times New Roman"/>
          <w:sz w:val="28"/>
          <w:szCs w:val="28"/>
          <w:lang w:eastAsia="ru-RU"/>
        </w:rPr>
        <w:t xml:space="preserve"> расходов на 202</w:t>
      </w:r>
      <w:r w:rsidR="00625D73" w:rsidRPr="00625D73">
        <w:rPr>
          <w:rFonts w:ascii="Times New Roman" w:eastAsia="Times New Roman" w:hAnsi="Times New Roman" w:cs="Times New Roman"/>
          <w:sz w:val="28"/>
          <w:szCs w:val="28"/>
          <w:lang w:eastAsia="ru-RU"/>
        </w:rPr>
        <w:t xml:space="preserve">1 </w:t>
      </w:r>
      <w:r w:rsidRPr="00625D73">
        <w:rPr>
          <w:rFonts w:ascii="Times New Roman" w:eastAsia="Times New Roman" w:hAnsi="Times New Roman" w:cs="Times New Roman"/>
          <w:sz w:val="28"/>
          <w:szCs w:val="28"/>
          <w:lang w:eastAsia="ru-RU"/>
        </w:rPr>
        <w:t xml:space="preserve">год связан с </w:t>
      </w:r>
      <w:r w:rsidR="00625D73" w:rsidRPr="00625D73">
        <w:rPr>
          <w:rFonts w:ascii="Times New Roman" w:eastAsia="Times New Roman" w:hAnsi="Times New Roman" w:cs="Times New Roman"/>
          <w:sz w:val="28"/>
          <w:szCs w:val="28"/>
          <w:lang w:eastAsia="ru-RU"/>
        </w:rPr>
        <w:t xml:space="preserve">планируемым увеличением </w:t>
      </w:r>
      <w:r w:rsidR="00625D73" w:rsidRPr="00625D73">
        <w:rPr>
          <w:rFonts w:ascii="Times New Roman" w:eastAsia="Times New Roman" w:hAnsi="Times New Roman" w:cs="Times New Roman"/>
          <w:spacing w:val="2"/>
          <w:sz w:val="28"/>
          <w:szCs w:val="28"/>
          <w:lang w:eastAsia="ru-RU"/>
        </w:rPr>
        <w:t>бюджетных инвестиций на капитальный ремонт спортивной площадки МБУ ММР «Физкультурно-оздоровительный комплекс «Сухона» в сумме 30336,7 тыс. рублей.</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625D73">
        <w:rPr>
          <w:rFonts w:ascii="Times New Roman" w:eastAsia="Times New Roman" w:hAnsi="Times New Roman" w:cs="Times New Roman"/>
          <w:sz w:val="28"/>
          <w:szCs w:val="28"/>
          <w:lang w:eastAsia="ru-RU"/>
        </w:rPr>
        <w:t>2. В  плановом периоде 202</w:t>
      </w:r>
      <w:r w:rsidR="00625D73" w:rsidRPr="00625D73">
        <w:rPr>
          <w:rFonts w:ascii="Times New Roman" w:eastAsia="Times New Roman" w:hAnsi="Times New Roman" w:cs="Times New Roman"/>
          <w:sz w:val="28"/>
          <w:szCs w:val="28"/>
          <w:lang w:eastAsia="ru-RU"/>
        </w:rPr>
        <w:t>2</w:t>
      </w:r>
      <w:r w:rsidRPr="00625D73">
        <w:rPr>
          <w:rFonts w:ascii="Times New Roman" w:eastAsia="Times New Roman" w:hAnsi="Times New Roman" w:cs="Times New Roman"/>
          <w:sz w:val="28"/>
          <w:szCs w:val="28"/>
          <w:lang w:eastAsia="ru-RU"/>
        </w:rPr>
        <w:t xml:space="preserve">  года  по отношению к 202</w:t>
      </w:r>
      <w:r w:rsidR="00625D73" w:rsidRPr="00625D73">
        <w:rPr>
          <w:rFonts w:ascii="Times New Roman" w:eastAsia="Times New Roman" w:hAnsi="Times New Roman" w:cs="Times New Roman"/>
          <w:sz w:val="28"/>
          <w:szCs w:val="28"/>
          <w:lang w:eastAsia="ru-RU"/>
        </w:rPr>
        <w:t>1</w:t>
      </w:r>
      <w:r w:rsidRPr="00625D73">
        <w:rPr>
          <w:rFonts w:ascii="Times New Roman" w:eastAsia="Times New Roman" w:hAnsi="Times New Roman" w:cs="Times New Roman"/>
          <w:sz w:val="28"/>
          <w:szCs w:val="28"/>
          <w:lang w:eastAsia="ru-RU"/>
        </w:rPr>
        <w:t xml:space="preserve"> году расходы по разделу «Физическая культура и спорт</w:t>
      </w:r>
      <w:r w:rsidRPr="00016C20">
        <w:rPr>
          <w:rFonts w:ascii="Times New Roman" w:eastAsia="Times New Roman" w:hAnsi="Times New Roman" w:cs="Times New Roman"/>
          <w:sz w:val="28"/>
          <w:szCs w:val="28"/>
          <w:lang w:eastAsia="ru-RU"/>
        </w:rPr>
        <w:t xml:space="preserve">»  снизятся   на </w:t>
      </w:r>
      <w:r w:rsidR="00625D73" w:rsidRPr="00016C20">
        <w:rPr>
          <w:rFonts w:ascii="Times New Roman" w:eastAsia="Times New Roman" w:hAnsi="Times New Roman" w:cs="Times New Roman"/>
          <w:sz w:val="28"/>
          <w:szCs w:val="28"/>
          <w:lang w:eastAsia="ru-RU"/>
        </w:rPr>
        <w:t>30785,0</w:t>
      </w:r>
      <w:r w:rsidRPr="00016C20">
        <w:rPr>
          <w:rFonts w:ascii="Times New Roman" w:eastAsia="Times New Roman" w:hAnsi="Times New Roman" w:cs="Times New Roman"/>
          <w:sz w:val="28"/>
          <w:szCs w:val="28"/>
          <w:lang w:eastAsia="ru-RU"/>
        </w:rPr>
        <w:t xml:space="preserve"> тыс. рублей, или </w:t>
      </w:r>
      <w:r w:rsidR="00625D73" w:rsidRPr="00016C20">
        <w:rPr>
          <w:rFonts w:ascii="Times New Roman" w:eastAsia="Times New Roman" w:hAnsi="Times New Roman" w:cs="Times New Roman"/>
          <w:sz w:val="28"/>
          <w:szCs w:val="28"/>
          <w:lang w:eastAsia="ru-RU"/>
        </w:rPr>
        <w:t>88,5</w:t>
      </w:r>
      <w:r w:rsidRPr="00016C20">
        <w:rPr>
          <w:rFonts w:ascii="Times New Roman" w:eastAsia="Times New Roman" w:hAnsi="Times New Roman" w:cs="Times New Roman"/>
          <w:sz w:val="28"/>
          <w:szCs w:val="28"/>
          <w:lang w:eastAsia="ru-RU"/>
        </w:rPr>
        <w:t>%. В 202</w:t>
      </w:r>
      <w:r w:rsidR="00625D73" w:rsidRPr="00016C20">
        <w:rPr>
          <w:rFonts w:ascii="Times New Roman" w:eastAsia="Times New Roman" w:hAnsi="Times New Roman" w:cs="Times New Roman"/>
          <w:sz w:val="28"/>
          <w:szCs w:val="28"/>
          <w:lang w:eastAsia="ru-RU"/>
        </w:rPr>
        <w:t>3</w:t>
      </w:r>
      <w:r w:rsidRPr="00016C20">
        <w:rPr>
          <w:rFonts w:ascii="Times New Roman" w:eastAsia="Times New Roman" w:hAnsi="Times New Roman" w:cs="Times New Roman"/>
          <w:sz w:val="28"/>
          <w:szCs w:val="28"/>
          <w:lang w:eastAsia="ru-RU"/>
        </w:rPr>
        <w:t xml:space="preserve"> году по отношению к 202</w:t>
      </w:r>
      <w:r w:rsidR="00625D73" w:rsidRPr="00016C20">
        <w:rPr>
          <w:rFonts w:ascii="Times New Roman" w:eastAsia="Times New Roman" w:hAnsi="Times New Roman" w:cs="Times New Roman"/>
          <w:sz w:val="28"/>
          <w:szCs w:val="28"/>
          <w:lang w:eastAsia="ru-RU"/>
        </w:rPr>
        <w:t>2</w:t>
      </w:r>
      <w:r w:rsidRPr="00016C20">
        <w:rPr>
          <w:rFonts w:ascii="Times New Roman" w:eastAsia="Times New Roman" w:hAnsi="Times New Roman" w:cs="Times New Roman"/>
          <w:sz w:val="28"/>
          <w:szCs w:val="28"/>
          <w:lang w:eastAsia="ru-RU"/>
        </w:rPr>
        <w:t xml:space="preserve"> году расходы резкое </w:t>
      </w:r>
      <w:r w:rsidR="00625D73" w:rsidRPr="00016C20">
        <w:rPr>
          <w:rFonts w:ascii="Times New Roman" w:eastAsia="Times New Roman" w:hAnsi="Times New Roman" w:cs="Times New Roman"/>
          <w:sz w:val="28"/>
          <w:szCs w:val="28"/>
          <w:lang w:eastAsia="ru-RU"/>
        </w:rPr>
        <w:t xml:space="preserve">также снижение    на 123,1 тыс. рублей </w:t>
      </w:r>
      <w:r w:rsidR="00016C20" w:rsidRPr="00016C20">
        <w:rPr>
          <w:rFonts w:ascii="Times New Roman" w:eastAsia="Times New Roman" w:hAnsi="Times New Roman" w:cs="Times New Roman"/>
          <w:sz w:val="28"/>
          <w:szCs w:val="28"/>
          <w:lang w:eastAsia="ru-RU"/>
        </w:rPr>
        <w:t xml:space="preserve">, или на </w:t>
      </w:r>
      <w:r w:rsidR="00625D73" w:rsidRPr="00016C20">
        <w:rPr>
          <w:rFonts w:ascii="Times New Roman" w:eastAsia="Times New Roman" w:hAnsi="Times New Roman" w:cs="Times New Roman"/>
          <w:sz w:val="28"/>
          <w:szCs w:val="28"/>
          <w:lang w:eastAsia="ru-RU"/>
        </w:rPr>
        <w:t xml:space="preserve">3,1 </w:t>
      </w:r>
      <w:r w:rsidR="00016C20" w:rsidRPr="00016C20">
        <w:rPr>
          <w:rFonts w:ascii="Times New Roman" w:eastAsia="Times New Roman" w:hAnsi="Times New Roman" w:cs="Times New Roman"/>
          <w:sz w:val="28"/>
          <w:szCs w:val="28"/>
          <w:lang w:eastAsia="ru-RU"/>
        </w:rPr>
        <w:t>процента</w:t>
      </w:r>
      <w:r w:rsidR="00625D73" w:rsidRPr="00016C20">
        <w:rPr>
          <w:rFonts w:ascii="Times New Roman" w:eastAsia="Times New Roman" w:hAnsi="Times New Roman" w:cs="Times New Roman"/>
          <w:sz w:val="28"/>
          <w:szCs w:val="28"/>
          <w:lang w:eastAsia="ru-RU"/>
        </w:rPr>
        <w:t>.</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4"/>
          <w:szCs w:val="24"/>
          <w:lang w:eastAsia="ru-RU"/>
        </w:rPr>
      </w:pPr>
    </w:p>
    <w:p w:rsidR="0006617C" w:rsidRPr="00016C20" w:rsidRDefault="0006617C" w:rsidP="0006617C">
      <w:pPr>
        <w:keepNext/>
        <w:spacing w:after="0" w:line="240" w:lineRule="auto"/>
        <w:jc w:val="center"/>
        <w:outlineLvl w:val="2"/>
        <w:rPr>
          <w:rFonts w:ascii="Times New Roman" w:eastAsia="Times New Roman" w:hAnsi="Times New Roman" w:cs="Arial"/>
          <w:b/>
          <w:bCs/>
          <w:sz w:val="28"/>
          <w:szCs w:val="28"/>
          <w:lang w:eastAsia="ru-RU"/>
        </w:rPr>
      </w:pPr>
      <w:bookmarkStart w:id="25" w:name="_Toc340744306"/>
      <w:r w:rsidRPr="00016C20">
        <w:rPr>
          <w:rFonts w:ascii="Times New Roman" w:eastAsia="Times New Roman" w:hAnsi="Times New Roman" w:cs="Arial"/>
          <w:b/>
          <w:bCs/>
          <w:sz w:val="28"/>
          <w:szCs w:val="28"/>
          <w:lang w:eastAsia="ru-RU"/>
        </w:rPr>
        <w:t>Раздел 12 00 «Средства массовой информации»</w:t>
      </w:r>
      <w:bookmarkEnd w:id="25"/>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016C20">
        <w:rPr>
          <w:rFonts w:ascii="Times New Roman" w:eastAsia="Times New Roman" w:hAnsi="Times New Roman" w:cs="Times New Roman"/>
          <w:sz w:val="28"/>
          <w:szCs w:val="28"/>
          <w:lang w:eastAsia="ru-RU"/>
        </w:rPr>
        <w:t>В проекте решения расходы бюджета района по разделу «Средства массовой информации» на 20</w:t>
      </w:r>
      <w:r w:rsidR="00016C20" w:rsidRPr="00016C20">
        <w:rPr>
          <w:rFonts w:ascii="Times New Roman" w:eastAsia="Times New Roman" w:hAnsi="Times New Roman" w:cs="Times New Roman"/>
          <w:sz w:val="28"/>
          <w:szCs w:val="28"/>
          <w:lang w:eastAsia="ru-RU"/>
        </w:rPr>
        <w:t>21</w:t>
      </w:r>
      <w:r w:rsidRPr="00016C20">
        <w:rPr>
          <w:rFonts w:ascii="Times New Roman" w:eastAsia="Times New Roman" w:hAnsi="Times New Roman" w:cs="Times New Roman"/>
          <w:sz w:val="28"/>
          <w:szCs w:val="28"/>
          <w:lang w:eastAsia="ru-RU"/>
        </w:rPr>
        <w:t xml:space="preserve"> год предусмотрены в объеме </w:t>
      </w:r>
      <w:r w:rsidR="00016C20" w:rsidRPr="00016C20">
        <w:rPr>
          <w:rFonts w:ascii="Times New Roman" w:eastAsia="Times New Roman" w:hAnsi="Times New Roman" w:cs="Times New Roman"/>
          <w:sz w:val="28"/>
          <w:szCs w:val="28"/>
          <w:lang w:eastAsia="ru-RU"/>
        </w:rPr>
        <w:t>710,0</w:t>
      </w:r>
      <w:r w:rsidRPr="00016C20">
        <w:rPr>
          <w:rFonts w:ascii="Times New Roman" w:eastAsia="Times New Roman" w:hAnsi="Times New Roman" w:cs="Times New Roman"/>
          <w:sz w:val="28"/>
          <w:szCs w:val="28"/>
          <w:lang w:eastAsia="ru-RU"/>
        </w:rPr>
        <w:t xml:space="preserve"> тыс. рублей, что незначительно выше    утвержденных бюджетных назначений 20</w:t>
      </w:r>
      <w:r w:rsidR="00016C20" w:rsidRPr="00016C20">
        <w:rPr>
          <w:rFonts w:ascii="Times New Roman" w:eastAsia="Times New Roman" w:hAnsi="Times New Roman" w:cs="Times New Roman"/>
          <w:sz w:val="28"/>
          <w:szCs w:val="28"/>
          <w:lang w:eastAsia="ru-RU"/>
        </w:rPr>
        <w:t>20</w:t>
      </w:r>
      <w:r w:rsidRPr="00016C20">
        <w:rPr>
          <w:rFonts w:ascii="Times New Roman" w:eastAsia="Times New Roman" w:hAnsi="Times New Roman" w:cs="Times New Roman"/>
          <w:sz w:val="28"/>
          <w:szCs w:val="28"/>
          <w:lang w:eastAsia="ru-RU"/>
        </w:rPr>
        <w:t xml:space="preserve"> года на </w:t>
      </w:r>
      <w:r w:rsidR="00016C20" w:rsidRPr="00016C20">
        <w:rPr>
          <w:rFonts w:ascii="Times New Roman" w:eastAsia="Times New Roman" w:hAnsi="Times New Roman" w:cs="Times New Roman"/>
          <w:sz w:val="28"/>
          <w:szCs w:val="28"/>
          <w:lang w:eastAsia="ru-RU"/>
        </w:rPr>
        <w:t>34,0</w:t>
      </w:r>
      <w:r w:rsidRPr="00016C20">
        <w:rPr>
          <w:rFonts w:ascii="Times New Roman" w:eastAsia="Times New Roman" w:hAnsi="Times New Roman" w:cs="Times New Roman"/>
          <w:sz w:val="28"/>
          <w:szCs w:val="28"/>
          <w:lang w:eastAsia="ru-RU"/>
        </w:rPr>
        <w:t xml:space="preserve"> тыс. рублей, или на </w:t>
      </w:r>
      <w:r w:rsidR="00016C20" w:rsidRPr="00016C20">
        <w:rPr>
          <w:rFonts w:ascii="Times New Roman" w:eastAsia="Times New Roman" w:hAnsi="Times New Roman" w:cs="Times New Roman"/>
          <w:sz w:val="28"/>
          <w:szCs w:val="28"/>
          <w:lang w:eastAsia="ru-RU"/>
        </w:rPr>
        <w:t>5</w:t>
      </w:r>
      <w:r w:rsidRPr="00016C20">
        <w:rPr>
          <w:rFonts w:ascii="Times New Roman" w:eastAsia="Times New Roman" w:hAnsi="Times New Roman" w:cs="Times New Roman"/>
          <w:sz w:val="28"/>
          <w:szCs w:val="28"/>
          <w:lang w:eastAsia="ru-RU"/>
        </w:rPr>
        <w:t>,0 процент</w:t>
      </w:r>
      <w:r w:rsidR="00016C20" w:rsidRPr="00016C20">
        <w:rPr>
          <w:rFonts w:ascii="Times New Roman" w:eastAsia="Times New Roman" w:hAnsi="Times New Roman" w:cs="Times New Roman"/>
          <w:sz w:val="28"/>
          <w:szCs w:val="28"/>
          <w:lang w:eastAsia="ru-RU"/>
        </w:rPr>
        <w:t>ов</w:t>
      </w:r>
      <w:r w:rsidRPr="00016C20">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r w:rsidRPr="00016C20">
        <w:rPr>
          <w:rFonts w:ascii="Times New Roman" w:eastAsia="Times New Roman" w:hAnsi="Times New Roman" w:cs="Times New Roman"/>
          <w:sz w:val="28"/>
          <w:szCs w:val="28"/>
          <w:lang w:eastAsia="ru-RU"/>
        </w:rPr>
        <w:t>В 202</w:t>
      </w:r>
      <w:r w:rsidR="00016C20" w:rsidRPr="00016C20">
        <w:rPr>
          <w:rFonts w:ascii="Times New Roman" w:eastAsia="Times New Roman" w:hAnsi="Times New Roman" w:cs="Times New Roman"/>
          <w:sz w:val="28"/>
          <w:szCs w:val="28"/>
          <w:lang w:eastAsia="ru-RU"/>
        </w:rPr>
        <w:t>2</w:t>
      </w:r>
      <w:r w:rsidRPr="00016C20">
        <w:rPr>
          <w:rFonts w:ascii="Times New Roman" w:eastAsia="Times New Roman" w:hAnsi="Times New Roman" w:cs="Times New Roman"/>
          <w:sz w:val="28"/>
          <w:szCs w:val="28"/>
          <w:lang w:eastAsia="ru-RU"/>
        </w:rPr>
        <w:t xml:space="preserve"> и 202</w:t>
      </w:r>
      <w:r w:rsidR="00016C20" w:rsidRPr="00016C20">
        <w:rPr>
          <w:rFonts w:ascii="Times New Roman" w:eastAsia="Times New Roman" w:hAnsi="Times New Roman" w:cs="Times New Roman"/>
          <w:sz w:val="28"/>
          <w:szCs w:val="28"/>
          <w:lang w:eastAsia="ru-RU"/>
        </w:rPr>
        <w:t>3</w:t>
      </w:r>
      <w:r w:rsidRPr="00016C20">
        <w:rPr>
          <w:rFonts w:ascii="Times New Roman" w:eastAsia="Times New Roman" w:hAnsi="Times New Roman" w:cs="Times New Roman"/>
          <w:sz w:val="28"/>
          <w:szCs w:val="28"/>
          <w:lang w:eastAsia="ru-RU"/>
        </w:rPr>
        <w:t xml:space="preserve"> годах расходы предусмотрены в суммах </w:t>
      </w:r>
      <w:r w:rsidR="00016C20" w:rsidRPr="00016C20">
        <w:rPr>
          <w:rFonts w:ascii="Times New Roman" w:eastAsia="Times New Roman" w:hAnsi="Times New Roman" w:cs="Times New Roman"/>
          <w:sz w:val="28"/>
          <w:szCs w:val="28"/>
          <w:lang w:eastAsia="ru-RU"/>
        </w:rPr>
        <w:t>676,0</w:t>
      </w:r>
      <w:r w:rsidRPr="00016C20">
        <w:rPr>
          <w:rFonts w:ascii="Times New Roman" w:eastAsia="Times New Roman" w:hAnsi="Times New Roman" w:cs="Times New Roman"/>
          <w:sz w:val="28"/>
          <w:szCs w:val="28"/>
          <w:lang w:eastAsia="ru-RU"/>
        </w:rPr>
        <w:t xml:space="preserve"> тыс. рублей и </w:t>
      </w:r>
      <w:r w:rsidR="00016C20" w:rsidRPr="00016C20">
        <w:rPr>
          <w:rFonts w:ascii="Times New Roman" w:eastAsia="Times New Roman" w:hAnsi="Times New Roman" w:cs="Times New Roman"/>
          <w:sz w:val="28"/>
          <w:szCs w:val="28"/>
          <w:lang w:eastAsia="ru-RU"/>
        </w:rPr>
        <w:t>655,0</w:t>
      </w:r>
      <w:r w:rsidRPr="00016C20">
        <w:rPr>
          <w:rFonts w:ascii="Times New Roman" w:eastAsia="Times New Roman" w:hAnsi="Times New Roman" w:cs="Times New Roman"/>
          <w:sz w:val="28"/>
          <w:szCs w:val="28"/>
          <w:lang w:eastAsia="ru-RU"/>
        </w:rPr>
        <w:t xml:space="preserve"> тыс. рублей соответственно. Снижение расходов по сравнению с 202</w:t>
      </w:r>
      <w:r w:rsidR="00016C20" w:rsidRPr="00016C20">
        <w:rPr>
          <w:rFonts w:ascii="Times New Roman" w:eastAsia="Times New Roman" w:hAnsi="Times New Roman" w:cs="Times New Roman"/>
          <w:sz w:val="28"/>
          <w:szCs w:val="28"/>
          <w:lang w:eastAsia="ru-RU"/>
        </w:rPr>
        <w:t>1</w:t>
      </w:r>
      <w:r w:rsidRPr="00016C20">
        <w:rPr>
          <w:rFonts w:ascii="Times New Roman" w:eastAsia="Times New Roman" w:hAnsi="Times New Roman" w:cs="Times New Roman"/>
          <w:sz w:val="28"/>
          <w:szCs w:val="28"/>
          <w:lang w:eastAsia="ru-RU"/>
        </w:rPr>
        <w:t xml:space="preserve"> годом планируется в 202</w:t>
      </w:r>
      <w:r w:rsidR="00016C20" w:rsidRPr="00016C20">
        <w:rPr>
          <w:rFonts w:ascii="Times New Roman" w:eastAsia="Times New Roman" w:hAnsi="Times New Roman" w:cs="Times New Roman"/>
          <w:sz w:val="28"/>
          <w:szCs w:val="28"/>
          <w:lang w:eastAsia="ru-RU"/>
        </w:rPr>
        <w:t>2</w:t>
      </w:r>
      <w:r w:rsidRPr="00016C20">
        <w:rPr>
          <w:rFonts w:ascii="Times New Roman" w:eastAsia="Times New Roman" w:hAnsi="Times New Roman" w:cs="Times New Roman"/>
          <w:sz w:val="28"/>
          <w:szCs w:val="28"/>
          <w:lang w:eastAsia="ru-RU"/>
        </w:rPr>
        <w:t xml:space="preserve"> году на </w:t>
      </w:r>
      <w:r w:rsidR="00016C20" w:rsidRPr="00016C20">
        <w:rPr>
          <w:rFonts w:ascii="Times New Roman" w:eastAsia="Times New Roman" w:hAnsi="Times New Roman" w:cs="Times New Roman"/>
          <w:sz w:val="28"/>
          <w:szCs w:val="28"/>
          <w:lang w:eastAsia="ru-RU"/>
        </w:rPr>
        <w:t>34,0</w:t>
      </w:r>
      <w:r w:rsidRPr="00016C20">
        <w:rPr>
          <w:rFonts w:ascii="Times New Roman" w:eastAsia="Times New Roman" w:hAnsi="Times New Roman" w:cs="Times New Roman"/>
          <w:sz w:val="28"/>
          <w:szCs w:val="28"/>
          <w:lang w:eastAsia="ru-RU"/>
        </w:rPr>
        <w:t xml:space="preserve"> тыс. рублей (на  </w:t>
      </w:r>
      <w:r w:rsidR="00016C20" w:rsidRPr="00016C20">
        <w:rPr>
          <w:rFonts w:ascii="Times New Roman" w:eastAsia="Times New Roman" w:hAnsi="Times New Roman" w:cs="Times New Roman"/>
          <w:sz w:val="28"/>
          <w:szCs w:val="28"/>
          <w:lang w:eastAsia="ru-RU"/>
        </w:rPr>
        <w:t>4,8</w:t>
      </w:r>
      <w:r w:rsidRPr="00016C20">
        <w:rPr>
          <w:rFonts w:ascii="Times New Roman" w:eastAsia="Times New Roman" w:hAnsi="Times New Roman" w:cs="Times New Roman"/>
          <w:sz w:val="28"/>
          <w:szCs w:val="28"/>
          <w:lang w:eastAsia="ru-RU"/>
        </w:rPr>
        <w:t>%), в 202</w:t>
      </w:r>
      <w:r w:rsidR="00016C20" w:rsidRPr="00016C20">
        <w:rPr>
          <w:rFonts w:ascii="Times New Roman" w:eastAsia="Times New Roman" w:hAnsi="Times New Roman" w:cs="Times New Roman"/>
          <w:sz w:val="28"/>
          <w:szCs w:val="28"/>
          <w:lang w:eastAsia="ru-RU"/>
        </w:rPr>
        <w:t>3</w:t>
      </w:r>
      <w:r w:rsidRPr="00016C20">
        <w:rPr>
          <w:rFonts w:ascii="Times New Roman" w:eastAsia="Times New Roman" w:hAnsi="Times New Roman" w:cs="Times New Roman"/>
          <w:sz w:val="28"/>
          <w:szCs w:val="28"/>
          <w:lang w:eastAsia="ru-RU"/>
        </w:rPr>
        <w:t xml:space="preserve"> году  на </w:t>
      </w:r>
      <w:r w:rsidR="00016C20" w:rsidRPr="00016C20">
        <w:rPr>
          <w:rFonts w:ascii="Times New Roman" w:eastAsia="Times New Roman" w:hAnsi="Times New Roman" w:cs="Times New Roman"/>
          <w:sz w:val="28"/>
          <w:szCs w:val="28"/>
          <w:lang w:eastAsia="ru-RU"/>
        </w:rPr>
        <w:t>21,0</w:t>
      </w:r>
      <w:r w:rsidRPr="00016C20">
        <w:rPr>
          <w:rFonts w:ascii="Times New Roman" w:eastAsia="Times New Roman" w:hAnsi="Times New Roman" w:cs="Times New Roman"/>
          <w:sz w:val="28"/>
          <w:szCs w:val="28"/>
          <w:lang w:eastAsia="ru-RU"/>
        </w:rPr>
        <w:t xml:space="preserve"> тыс. рублей (на </w:t>
      </w:r>
      <w:r w:rsidR="00016C20" w:rsidRPr="00016C20">
        <w:rPr>
          <w:rFonts w:ascii="Times New Roman" w:eastAsia="Times New Roman" w:hAnsi="Times New Roman" w:cs="Times New Roman"/>
          <w:sz w:val="28"/>
          <w:szCs w:val="28"/>
          <w:lang w:eastAsia="ru-RU"/>
        </w:rPr>
        <w:t>3,1</w:t>
      </w:r>
      <w:r w:rsidRPr="00016C20">
        <w:rPr>
          <w:rFonts w:ascii="Times New Roman" w:eastAsia="Times New Roman" w:hAnsi="Times New Roman" w:cs="Times New Roman"/>
          <w:sz w:val="28"/>
          <w:szCs w:val="28"/>
          <w:lang w:eastAsia="ru-RU"/>
        </w:rPr>
        <w:t xml:space="preserve">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p>
    <w:p w:rsidR="0006617C" w:rsidRPr="00016C20"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016C20">
        <w:rPr>
          <w:rFonts w:ascii="Times New Roman" w:eastAsia="Times New Roman" w:hAnsi="Times New Roman" w:cs="Times New Roman"/>
          <w:sz w:val="28"/>
          <w:szCs w:val="28"/>
          <w:lang w:eastAsia="ru-RU"/>
        </w:rPr>
        <w:t>Доля указанных расходов в общем объеме расходов  бюджета района  в 20</w:t>
      </w:r>
      <w:r w:rsidR="00016C20" w:rsidRPr="00016C20">
        <w:rPr>
          <w:rFonts w:ascii="Times New Roman" w:eastAsia="Times New Roman" w:hAnsi="Times New Roman" w:cs="Times New Roman"/>
          <w:sz w:val="28"/>
          <w:szCs w:val="28"/>
          <w:lang w:eastAsia="ru-RU"/>
        </w:rPr>
        <w:t>21</w:t>
      </w:r>
      <w:r w:rsidRPr="00016C20">
        <w:rPr>
          <w:rFonts w:ascii="Times New Roman" w:eastAsia="Times New Roman" w:hAnsi="Times New Roman" w:cs="Times New Roman"/>
          <w:sz w:val="28"/>
          <w:szCs w:val="28"/>
          <w:lang w:eastAsia="ru-RU"/>
        </w:rPr>
        <w:t xml:space="preserve"> году – составляет  </w:t>
      </w:r>
      <w:r w:rsidR="00487F57">
        <w:rPr>
          <w:rFonts w:ascii="Times New Roman" w:eastAsia="Times New Roman" w:hAnsi="Times New Roman" w:cs="Times New Roman"/>
          <w:sz w:val="28"/>
          <w:szCs w:val="28"/>
          <w:lang w:eastAsia="ru-RU"/>
        </w:rPr>
        <w:t>0,2</w:t>
      </w:r>
      <w:r w:rsidRPr="00016C20">
        <w:rPr>
          <w:rFonts w:ascii="Times New Roman" w:eastAsia="Times New Roman" w:hAnsi="Times New Roman" w:cs="Times New Roman"/>
          <w:sz w:val="28"/>
          <w:szCs w:val="28"/>
          <w:lang w:eastAsia="ru-RU"/>
        </w:rPr>
        <w:t xml:space="preserve"> %. Удельный вес в общем объеме расходов в 202</w:t>
      </w:r>
      <w:r w:rsidR="00016C20" w:rsidRPr="00016C20">
        <w:rPr>
          <w:rFonts w:ascii="Times New Roman" w:eastAsia="Times New Roman" w:hAnsi="Times New Roman" w:cs="Times New Roman"/>
          <w:sz w:val="28"/>
          <w:szCs w:val="28"/>
          <w:lang w:eastAsia="ru-RU"/>
        </w:rPr>
        <w:t>2</w:t>
      </w:r>
      <w:r w:rsidRPr="00016C20">
        <w:rPr>
          <w:rFonts w:ascii="Times New Roman" w:eastAsia="Times New Roman" w:hAnsi="Times New Roman" w:cs="Times New Roman"/>
          <w:sz w:val="28"/>
          <w:szCs w:val="28"/>
          <w:lang w:eastAsia="ru-RU"/>
        </w:rPr>
        <w:t>-202</w:t>
      </w:r>
      <w:r w:rsidR="00016C20" w:rsidRPr="00016C20">
        <w:rPr>
          <w:rFonts w:ascii="Times New Roman" w:eastAsia="Times New Roman" w:hAnsi="Times New Roman" w:cs="Times New Roman"/>
          <w:sz w:val="28"/>
          <w:szCs w:val="28"/>
          <w:lang w:eastAsia="ru-RU"/>
        </w:rPr>
        <w:t>3</w:t>
      </w:r>
      <w:r w:rsidRPr="00016C20">
        <w:rPr>
          <w:rFonts w:ascii="Times New Roman" w:eastAsia="Times New Roman" w:hAnsi="Times New Roman" w:cs="Times New Roman"/>
          <w:sz w:val="28"/>
          <w:szCs w:val="28"/>
          <w:lang w:eastAsia="ru-RU"/>
        </w:rPr>
        <w:t xml:space="preserve"> годах составляет  </w:t>
      </w:r>
      <w:r w:rsidR="00487F57">
        <w:rPr>
          <w:rFonts w:ascii="Times New Roman" w:eastAsia="Times New Roman" w:hAnsi="Times New Roman" w:cs="Times New Roman"/>
          <w:sz w:val="28"/>
          <w:szCs w:val="28"/>
          <w:lang w:eastAsia="ru-RU"/>
        </w:rPr>
        <w:t>0,3</w:t>
      </w:r>
      <w:r w:rsidRPr="00016C20">
        <w:rPr>
          <w:rFonts w:ascii="Times New Roman" w:eastAsia="Times New Roman" w:hAnsi="Times New Roman" w:cs="Times New Roman"/>
          <w:sz w:val="28"/>
          <w:szCs w:val="28"/>
          <w:lang w:eastAsia="ru-RU"/>
        </w:rPr>
        <w:t>%</w:t>
      </w:r>
      <w:r w:rsidR="00016C20" w:rsidRPr="00016C20">
        <w:rPr>
          <w:rFonts w:ascii="Times New Roman" w:eastAsia="Times New Roman" w:hAnsi="Times New Roman" w:cs="Times New Roman"/>
          <w:sz w:val="28"/>
          <w:szCs w:val="28"/>
          <w:lang w:eastAsia="ru-RU"/>
        </w:rPr>
        <w:t xml:space="preserve"> </w:t>
      </w:r>
      <w:r w:rsidR="00487F57">
        <w:rPr>
          <w:rFonts w:ascii="Times New Roman" w:eastAsia="Times New Roman" w:hAnsi="Times New Roman" w:cs="Times New Roman"/>
          <w:sz w:val="28"/>
          <w:szCs w:val="28"/>
          <w:lang w:eastAsia="ru-RU"/>
        </w:rPr>
        <w:t>ежегодно</w:t>
      </w:r>
      <w:r w:rsidRPr="00016C20">
        <w:rPr>
          <w:rFonts w:ascii="Times New Roman" w:eastAsia="Times New Roman" w:hAnsi="Times New Roman" w:cs="Times New Roman"/>
          <w:sz w:val="28"/>
          <w:szCs w:val="28"/>
          <w:lang w:eastAsia="ru-RU"/>
        </w:rPr>
        <w:t>.</w:t>
      </w:r>
    </w:p>
    <w:p w:rsidR="0006617C" w:rsidRPr="00487F57"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487F57">
        <w:rPr>
          <w:rFonts w:ascii="Times New Roman" w:eastAsia="Times New Roman" w:hAnsi="Times New Roman" w:cs="Times New Roman"/>
          <w:sz w:val="28"/>
          <w:szCs w:val="28"/>
          <w:lang w:eastAsia="ru-RU"/>
        </w:rPr>
        <w:t>Расходы бюджета района по разделу «Средства массовой информации» в соответствии с ведомственной структурой расходов на 202</w:t>
      </w:r>
      <w:r w:rsidR="00487F57" w:rsidRPr="00487F57">
        <w:rPr>
          <w:rFonts w:ascii="Times New Roman" w:eastAsia="Times New Roman" w:hAnsi="Times New Roman" w:cs="Times New Roman"/>
          <w:sz w:val="28"/>
          <w:szCs w:val="28"/>
          <w:lang w:eastAsia="ru-RU"/>
        </w:rPr>
        <w:t>1</w:t>
      </w:r>
      <w:r w:rsidRPr="00487F57">
        <w:rPr>
          <w:rFonts w:ascii="Times New Roman" w:eastAsia="Times New Roman" w:hAnsi="Times New Roman" w:cs="Times New Roman"/>
          <w:sz w:val="28"/>
          <w:szCs w:val="28"/>
          <w:lang w:eastAsia="ru-RU"/>
        </w:rPr>
        <w:t>-202</w:t>
      </w:r>
      <w:r w:rsidR="00487F57" w:rsidRPr="00487F57">
        <w:rPr>
          <w:rFonts w:ascii="Times New Roman" w:eastAsia="Times New Roman" w:hAnsi="Times New Roman" w:cs="Times New Roman"/>
          <w:sz w:val="28"/>
          <w:szCs w:val="28"/>
          <w:lang w:eastAsia="ru-RU"/>
        </w:rPr>
        <w:t>3</w:t>
      </w:r>
      <w:r w:rsidRPr="00487F57">
        <w:rPr>
          <w:rFonts w:ascii="Times New Roman" w:eastAsia="Times New Roman" w:hAnsi="Times New Roman" w:cs="Times New Roman"/>
          <w:sz w:val="28"/>
          <w:szCs w:val="28"/>
          <w:lang w:eastAsia="ru-RU"/>
        </w:rPr>
        <w:t xml:space="preserve"> годы будет осуществлять один главный распорядитель бюджетных средств – администрация района.</w:t>
      </w:r>
    </w:p>
    <w:p w:rsidR="0006617C" w:rsidRPr="00487F57"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487F57">
        <w:rPr>
          <w:rFonts w:ascii="Times New Roman" w:eastAsia="Times New Roman" w:hAnsi="Times New Roman" w:cs="Times New Roman"/>
          <w:sz w:val="28"/>
          <w:szCs w:val="28"/>
          <w:lang w:eastAsia="ru-RU"/>
        </w:rPr>
        <w:t>В составе бюджетных ассигнований на 202</w:t>
      </w:r>
      <w:r w:rsidR="00487F57" w:rsidRPr="00487F57">
        <w:rPr>
          <w:rFonts w:ascii="Times New Roman" w:eastAsia="Times New Roman" w:hAnsi="Times New Roman" w:cs="Times New Roman"/>
          <w:sz w:val="28"/>
          <w:szCs w:val="28"/>
          <w:lang w:eastAsia="ru-RU"/>
        </w:rPr>
        <w:t>1</w:t>
      </w:r>
      <w:r w:rsidRPr="00487F57">
        <w:rPr>
          <w:rFonts w:ascii="Times New Roman" w:eastAsia="Times New Roman" w:hAnsi="Times New Roman" w:cs="Times New Roman"/>
          <w:sz w:val="28"/>
          <w:szCs w:val="28"/>
          <w:lang w:eastAsia="ru-RU"/>
        </w:rPr>
        <w:t>-202</w:t>
      </w:r>
      <w:r w:rsidR="00487F57" w:rsidRPr="00487F57">
        <w:rPr>
          <w:rFonts w:ascii="Times New Roman" w:eastAsia="Times New Roman" w:hAnsi="Times New Roman" w:cs="Times New Roman"/>
          <w:sz w:val="28"/>
          <w:szCs w:val="28"/>
          <w:lang w:eastAsia="ru-RU"/>
        </w:rPr>
        <w:t>3</w:t>
      </w:r>
      <w:r w:rsidRPr="00487F57">
        <w:rPr>
          <w:rFonts w:ascii="Times New Roman" w:eastAsia="Times New Roman" w:hAnsi="Times New Roman" w:cs="Times New Roman"/>
          <w:sz w:val="28"/>
          <w:szCs w:val="28"/>
          <w:lang w:eastAsia="ru-RU"/>
        </w:rPr>
        <w:t xml:space="preserve"> годы предусмотрены расходы на выплату субсидий автономному муниципальному учреждению «Редакция газеты «Междуречье» на финансовое обеспечение муниципального задания.</w:t>
      </w: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06617C" w:rsidRPr="00487F57" w:rsidRDefault="007C5899" w:rsidP="00066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6617C" w:rsidRPr="00487F57">
        <w:rPr>
          <w:rFonts w:ascii="Times New Roman" w:eastAsia="Times New Roman" w:hAnsi="Times New Roman" w:cs="Times New Roman"/>
          <w:b/>
          <w:sz w:val="28"/>
          <w:szCs w:val="28"/>
          <w:lang w:eastAsia="ru-RU"/>
        </w:rPr>
        <w:t>Выводы:</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p>
    <w:p w:rsidR="0006617C" w:rsidRPr="0006617C" w:rsidRDefault="007C5899" w:rsidP="0006617C">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6617C" w:rsidRPr="0006617C">
        <w:rPr>
          <w:rFonts w:ascii="Times New Roman" w:eastAsia="Times New Roman" w:hAnsi="Times New Roman" w:cs="Times New Roman"/>
          <w:color w:val="FF0000"/>
          <w:sz w:val="28"/>
          <w:szCs w:val="28"/>
          <w:lang w:eastAsia="ru-RU"/>
        </w:rPr>
        <w:t xml:space="preserve"> </w:t>
      </w:r>
      <w:r w:rsidR="0006617C" w:rsidRPr="00487F57">
        <w:rPr>
          <w:rFonts w:ascii="Times New Roman" w:eastAsia="Times New Roman" w:hAnsi="Times New Roman" w:cs="Times New Roman"/>
          <w:sz w:val="28"/>
          <w:szCs w:val="28"/>
          <w:lang w:eastAsia="ru-RU"/>
        </w:rPr>
        <w:t>1.По разделу «Средства массовой информации» объем  бюджетных ассигнований  на 202</w:t>
      </w:r>
      <w:r w:rsidR="00487F57" w:rsidRPr="00487F57">
        <w:rPr>
          <w:rFonts w:ascii="Times New Roman" w:eastAsia="Times New Roman" w:hAnsi="Times New Roman" w:cs="Times New Roman"/>
          <w:sz w:val="28"/>
          <w:szCs w:val="28"/>
          <w:lang w:eastAsia="ru-RU"/>
        </w:rPr>
        <w:t>1</w:t>
      </w:r>
      <w:r w:rsidR="0006617C" w:rsidRPr="00487F57">
        <w:rPr>
          <w:rFonts w:ascii="Times New Roman" w:eastAsia="Times New Roman" w:hAnsi="Times New Roman" w:cs="Times New Roman"/>
          <w:sz w:val="28"/>
          <w:szCs w:val="28"/>
          <w:lang w:eastAsia="ru-RU"/>
        </w:rPr>
        <w:t xml:space="preserve"> год предусмотрен в объеме </w:t>
      </w:r>
      <w:r w:rsidR="00487F57" w:rsidRPr="00487F57">
        <w:rPr>
          <w:rFonts w:ascii="Times New Roman" w:eastAsia="Times New Roman" w:hAnsi="Times New Roman" w:cs="Times New Roman"/>
          <w:sz w:val="28"/>
          <w:szCs w:val="28"/>
          <w:lang w:eastAsia="ru-RU"/>
        </w:rPr>
        <w:t>710,0</w:t>
      </w:r>
      <w:r w:rsidR="0006617C" w:rsidRPr="00487F57">
        <w:rPr>
          <w:rFonts w:ascii="Times New Roman" w:eastAsia="Times New Roman" w:hAnsi="Times New Roman" w:cs="Times New Roman"/>
          <w:sz w:val="28"/>
          <w:szCs w:val="28"/>
          <w:lang w:eastAsia="ru-RU"/>
        </w:rPr>
        <w:t xml:space="preserve"> тыс. рублей, что незначительно выше  утвержденных бюджетных назначений 20</w:t>
      </w:r>
      <w:r w:rsidR="00487F57" w:rsidRPr="00487F57">
        <w:rPr>
          <w:rFonts w:ascii="Times New Roman" w:eastAsia="Times New Roman" w:hAnsi="Times New Roman" w:cs="Times New Roman"/>
          <w:sz w:val="28"/>
          <w:szCs w:val="28"/>
          <w:lang w:eastAsia="ru-RU"/>
        </w:rPr>
        <w:t>20</w:t>
      </w:r>
      <w:r w:rsidR="0006617C" w:rsidRPr="00487F57">
        <w:rPr>
          <w:rFonts w:ascii="Times New Roman" w:eastAsia="Times New Roman" w:hAnsi="Times New Roman" w:cs="Times New Roman"/>
          <w:sz w:val="28"/>
          <w:szCs w:val="28"/>
          <w:lang w:eastAsia="ru-RU"/>
        </w:rPr>
        <w:t xml:space="preserve"> года на </w:t>
      </w:r>
      <w:r w:rsidR="00487F57" w:rsidRPr="00487F57">
        <w:rPr>
          <w:rFonts w:ascii="Times New Roman" w:eastAsia="Times New Roman" w:hAnsi="Times New Roman" w:cs="Times New Roman"/>
          <w:sz w:val="28"/>
          <w:szCs w:val="28"/>
          <w:lang w:eastAsia="ru-RU"/>
        </w:rPr>
        <w:t>34,0</w:t>
      </w:r>
      <w:r w:rsidR="0006617C" w:rsidRPr="00487F57">
        <w:rPr>
          <w:rFonts w:ascii="Times New Roman" w:eastAsia="Times New Roman" w:hAnsi="Times New Roman" w:cs="Times New Roman"/>
          <w:sz w:val="28"/>
          <w:szCs w:val="28"/>
          <w:lang w:eastAsia="ru-RU"/>
        </w:rPr>
        <w:t xml:space="preserve"> тыс. рублей, или на 4,</w:t>
      </w:r>
      <w:r w:rsidR="00487F57" w:rsidRPr="00487F57">
        <w:rPr>
          <w:rFonts w:ascii="Times New Roman" w:eastAsia="Times New Roman" w:hAnsi="Times New Roman" w:cs="Times New Roman"/>
          <w:sz w:val="28"/>
          <w:szCs w:val="28"/>
          <w:lang w:eastAsia="ru-RU"/>
        </w:rPr>
        <w:t>8</w:t>
      </w:r>
      <w:r w:rsidR="0006617C" w:rsidRPr="00487F57">
        <w:rPr>
          <w:rFonts w:ascii="Times New Roman" w:eastAsia="Times New Roman" w:hAnsi="Times New Roman" w:cs="Times New Roman"/>
          <w:sz w:val="28"/>
          <w:szCs w:val="28"/>
          <w:lang w:eastAsia="ru-RU"/>
        </w:rPr>
        <w:t xml:space="preserve"> процента. </w:t>
      </w:r>
    </w:p>
    <w:p w:rsidR="0006617C" w:rsidRPr="00487F57" w:rsidRDefault="007C5899" w:rsidP="007C589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6617C" w:rsidRPr="00487F57">
        <w:rPr>
          <w:rFonts w:ascii="Times New Roman" w:eastAsia="Times New Roman" w:hAnsi="Times New Roman" w:cs="Times New Roman"/>
          <w:sz w:val="28"/>
          <w:szCs w:val="28"/>
          <w:lang w:eastAsia="ru-RU"/>
        </w:rPr>
        <w:t xml:space="preserve">  2. Доля расходов раздела «Средства массовой информации» в общем объеме расходов  бюджета района  в 202</w:t>
      </w:r>
      <w:r w:rsidR="00487F57" w:rsidRPr="00487F57">
        <w:rPr>
          <w:rFonts w:ascii="Times New Roman" w:eastAsia="Times New Roman" w:hAnsi="Times New Roman" w:cs="Times New Roman"/>
          <w:sz w:val="28"/>
          <w:szCs w:val="28"/>
          <w:lang w:eastAsia="ru-RU"/>
        </w:rPr>
        <w:t>1</w:t>
      </w:r>
      <w:r w:rsidR="0006617C" w:rsidRPr="00487F57">
        <w:rPr>
          <w:rFonts w:ascii="Times New Roman" w:eastAsia="Times New Roman" w:hAnsi="Times New Roman" w:cs="Times New Roman"/>
          <w:sz w:val="28"/>
          <w:szCs w:val="28"/>
          <w:lang w:eastAsia="ru-RU"/>
        </w:rPr>
        <w:t>-202</w:t>
      </w:r>
      <w:r w:rsidR="00487F57" w:rsidRPr="00487F57">
        <w:rPr>
          <w:rFonts w:ascii="Times New Roman" w:eastAsia="Times New Roman" w:hAnsi="Times New Roman" w:cs="Times New Roman"/>
          <w:sz w:val="28"/>
          <w:szCs w:val="28"/>
          <w:lang w:eastAsia="ru-RU"/>
        </w:rPr>
        <w:t>3</w:t>
      </w:r>
      <w:r w:rsidR="0006617C" w:rsidRPr="00487F57">
        <w:rPr>
          <w:rFonts w:ascii="Times New Roman" w:eastAsia="Times New Roman" w:hAnsi="Times New Roman" w:cs="Times New Roman"/>
          <w:sz w:val="28"/>
          <w:szCs w:val="28"/>
          <w:lang w:eastAsia="ru-RU"/>
        </w:rPr>
        <w:t xml:space="preserve">  годах  составит 0,</w:t>
      </w:r>
      <w:r w:rsidR="00487F57" w:rsidRPr="00487F57">
        <w:rPr>
          <w:rFonts w:ascii="Times New Roman" w:eastAsia="Times New Roman" w:hAnsi="Times New Roman" w:cs="Times New Roman"/>
          <w:sz w:val="28"/>
          <w:szCs w:val="28"/>
          <w:lang w:eastAsia="ru-RU"/>
        </w:rPr>
        <w:t>2</w:t>
      </w:r>
      <w:r w:rsidR="0006617C" w:rsidRPr="00487F57">
        <w:rPr>
          <w:rFonts w:ascii="Times New Roman" w:eastAsia="Times New Roman" w:hAnsi="Times New Roman" w:cs="Times New Roman"/>
          <w:sz w:val="28"/>
          <w:szCs w:val="28"/>
          <w:lang w:eastAsia="ru-RU"/>
        </w:rPr>
        <w:t>%, 0,3% и 0,3 % соответственно.</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r w:rsidRPr="0006617C">
        <w:rPr>
          <w:rFonts w:ascii="Times New Roman" w:eastAsia="Times New Roman" w:hAnsi="Times New Roman" w:cs="Times New Roman"/>
          <w:b/>
          <w:color w:val="FF0000"/>
          <w:sz w:val="28"/>
          <w:szCs w:val="28"/>
          <w:lang w:eastAsia="ru-RU"/>
        </w:rPr>
        <w:t xml:space="preserve">                             </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p>
    <w:p w:rsidR="0006617C" w:rsidRPr="00FF1B62" w:rsidRDefault="0006617C" w:rsidP="0006617C">
      <w:pPr>
        <w:spacing w:after="0" w:line="240" w:lineRule="auto"/>
        <w:jc w:val="center"/>
        <w:rPr>
          <w:rFonts w:ascii="Times New Roman" w:eastAsia="Times New Roman" w:hAnsi="Times New Roman" w:cs="Times New Roman"/>
          <w:b/>
          <w:sz w:val="28"/>
          <w:szCs w:val="28"/>
          <w:lang w:eastAsia="ru-RU"/>
        </w:rPr>
      </w:pPr>
      <w:r w:rsidRPr="00FF1B62">
        <w:rPr>
          <w:rFonts w:ascii="Times New Roman" w:eastAsia="Times New Roman" w:hAnsi="Times New Roman" w:cs="Times New Roman"/>
          <w:b/>
          <w:sz w:val="28"/>
          <w:szCs w:val="28"/>
          <w:lang w:eastAsia="ru-RU"/>
        </w:rPr>
        <w:t>Межбюджетные трансферты общего характера  бюджетам субъектов Российской Федерации и муниципальных образований</w:t>
      </w:r>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452FB4" w:rsidRDefault="0006617C" w:rsidP="0006617C">
      <w:pPr>
        <w:spacing w:after="0" w:line="240" w:lineRule="auto"/>
        <w:jc w:val="both"/>
        <w:rPr>
          <w:rFonts w:ascii="Times New Roman" w:eastAsia="Times New Roman" w:hAnsi="Times New Roman" w:cs="Times New Roman"/>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452FB4">
        <w:rPr>
          <w:rFonts w:ascii="Times New Roman" w:eastAsia="Times New Roman" w:hAnsi="Times New Roman" w:cs="Times New Roman"/>
          <w:sz w:val="28"/>
          <w:szCs w:val="28"/>
          <w:lang w:eastAsia="ru-RU"/>
        </w:rPr>
        <w:t>В проекте решения  расходы  бюджета района  по разделу «Межбюджетные трансферты общего характера  бюджетам субъектов Российской Федерации и муниципальных образований» на 202</w:t>
      </w:r>
      <w:r w:rsidR="00452FB4" w:rsidRPr="00452FB4">
        <w:rPr>
          <w:rFonts w:ascii="Times New Roman" w:eastAsia="Times New Roman" w:hAnsi="Times New Roman" w:cs="Times New Roman"/>
          <w:sz w:val="28"/>
          <w:szCs w:val="28"/>
          <w:lang w:eastAsia="ru-RU"/>
        </w:rPr>
        <w:t>1</w:t>
      </w:r>
      <w:r w:rsidRPr="00452FB4">
        <w:rPr>
          <w:rFonts w:ascii="Times New Roman" w:eastAsia="Times New Roman" w:hAnsi="Times New Roman" w:cs="Times New Roman"/>
          <w:sz w:val="28"/>
          <w:szCs w:val="28"/>
          <w:lang w:eastAsia="ru-RU"/>
        </w:rPr>
        <w:t xml:space="preserve"> год предусмотрены в объеме </w:t>
      </w:r>
      <w:r w:rsidR="00452FB4" w:rsidRPr="00452FB4">
        <w:rPr>
          <w:rFonts w:ascii="Times New Roman" w:eastAsia="Times New Roman" w:hAnsi="Times New Roman" w:cs="Times New Roman"/>
          <w:sz w:val="28"/>
          <w:szCs w:val="28"/>
          <w:lang w:eastAsia="ru-RU"/>
        </w:rPr>
        <w:t>16854,4</w:t>
      </w:r>
      <w:r w:rsidRPr="00452FB4">
        <w:rPr>
          <w:rFonts w:ascii="Times New Roman" w:eastAsia="Times New Roman" w:hAnsi="Times New Roman" w:cs="Times New Roman"/>
          <w:sz w:val="28"/>
          <w:szCs w:val="28"/>
          <w:lang w:eastAsia="ru-RU"/>
        </w:rPr>
        <w:t xml:space="preserve">  тыс. рублей,  что на </w:t>
      </w:r>
      <w:r w:rsidR="00452FB4" w:rsidRPr="00452FB4">
        <w:rPr>
          <w:rFonts w:ascii="Times New Roman" w:eastAsia="Times New Roman" w:hAnsi="Times New Roman" w:cs="Times New Roman"/>
          <w:sz w:val="28"/>
          <w:szCs w:val="28"/>
          <w:lang w:eastAsia="ru-RU"/>
        </w:rPr>
        <w:t>1374,4</w:t>
      </w:r>
      <w:r w:rsidRPr="00452FB4">
        <w:rPr>
          <w:rFonts w:ascii="Times New Roman" w:eastAsia="Times New Roman" w:hAnsi="Times New Roman" w:cs="Times New Roman"/>
          <w:sz w:val="28"/>
          <w:szCs w:val="28"/>
          <w:lang w:eastAsia="ru-RU"/>
        </w:rPr>
        <w:t xml:space="preserve"> тыс. рублей (</w:t>
      </w:r>
      <w:r w:rsidR="00452FB4" w:rsidRPr="00452FB4">
        <w:rPr>
          <w:rFonts w:ascii="Times New Roman" w:eastAsia="Times New Roman" w:hAnsi="Times New Roman" w:cs="Times New Roman"/>
          <w:sz w:val="28"/>
          <w:szCs w:val="28"/>
          <w:lang w:eastAsia="ru-RU"/>
        </w:rPr>
        <w:t>7,5</w:t>
      </w:r>
      <w:r w:rsidRPr="00452FB4">
        <w:rPr>
          <w:rFonts w:ascii="Times New Roman" w:eastAsia="Times New Roman" w:hAnsi="Times New Roman" w:cs="Times New Roman"/>
          <w:sz w:val="28"/>
          <w:szCs w:val="28"/>
          <w:lang w:eastAsia="ru-RU"/>
        </w:rPr>
        <w:t xml:space="preserve">%) </w:t>
      </w:r>
      <w:r w:rsidR="00452FB4" w:rsidRPr="00452FB4">
        <w:rPr>
          <w:rFonts w:ascii="Times New Roman" w:eastAsia="Times New Roman" w:hAnsi="Times New Roman" w:cs="Times New Roman"/>
          <w:sz w:val="28"/>
          <w:szCs w:val="28"/>
          <w:lang w:eastAsia="ru-RU"/>
        </w:rPr>
        <w:t>ниже</w:t>
      </w:r>
      <w:r w:rsidRPr="00452FB4">
        <w:rPr>
          <w:rFonts w:ascii="Times New Roman" w:eastAsia="Times New Roman" w:hAnsi="Times New Roman" w:cs="Times New Roman"/>
          <w:sz w:val="28"/>
          <w:szCs w:val="28"/>
          <w:lang w:eastAsia="ru-RU"/>
        </w:rPr>
        <w:t xml:space="preserve"> уровня 20</w:t>
      </w:r>
      <w:r w:rsidR="00452FB4" w:rsidRPr="00452FB4">
        <w:rPr>
          <w:rFonts w:ascii="Times New Roman" w:eastAsia="Times New Roman" w:hAnsi="Times New Roman" w:cs="Times New Roman"/>
          <w:sz w:val="28"/>
          <w:szCs w:val="28"/>
          <w:lang w:eastAsia="ru-RU"/>
        </w:rPr>
        <w:t>20</w:t>
      </w:r>
      <w:r w:rsidRPr="00452FB4">
        <w:rPr>
          <w:rFonts w:ascii="Times New Roman" w:eastAsia="Times New Roman" w:hAnsi="Times New Roman" w:cs="Times New Roman"/>
          <w:sz w:val="28"/>
          <w:szCs w:val="28"/>
          <w:lang w:eastAsia="ru-RU"/>
        </w:rPr>
        <w:t xml:space="preserve"> года.  На  202</w:t>
      </w:r>
      <w:r w:rsidR="00452FB4" w:rsidRPr="00452FB4">
        <w:rPr>
          <w:rFonts w:ascii="Times New Roman" w:eastAsia="Times New Roman" w:hAnsi="Times New Roman" w:cs="Times New Roman"/>
          <w:sz w:val="28"/>
          <w:szCs w:val="28"/>
          <w:lang w:eastAsia="ru-RU"/>
        </w:rPr>
        <w:t>2</w:t>
      </w:r>
      <w:r w:rsidRPr="00452FB4">
        <w:rPr>
          <w:rFonts w:ascii="Times New Roman" w:eastAsia="Times New Roman" w:hAnsi="Times New Roman" w:cs="Times New Roman"/>
          <w:sz w:val="28"/>
          <w:szCs w:val="28"/>
          <w:lang w:eastAsia="ru-RU"/>
        </w:rPr>
        <w:t xml:space="preserve"> год  прогнозируется сумма – </w:t>
      </w:r>
      <w:r w:rsidR="00452FB4" w:rsidRPr="00452FB4">
        <w:rPr>
          <w:rFonts w:ascii="Times New Roman" w:eastAsia="Times New Roman" w:hAnsi="Times New Roman" w:cs="Times New Roman"/>
          <w:sz w:val="28"/>
          <w:szCs w:val="28"/>
          <w:lang w:eastAsia="ru-RU"/>
        </w:rPr>
        <w:t>16858,8</w:t>
      </w:r>
      <w:r w:rsidRPr="00452FB4">
        <w:rPr>
          <w:rFonts w:ascii="Times New Roman" w:eastAsia="Times New Roman" w:hAnsi="Times New Roman" w:cs="Times New Roman"/>
          <w:sz w:val="28"/>
          <w:szCs w:val="28"/>
          <w:lang w:eastAsia="ru-RU"/>
        </w:rPr>
        <w:t xml:space="preserve"> тыс. рублей, что на </w:t>
      </w:r>
      <w:r w:rsidR="00452FB4" w:rsidRPr="00452FB4">
        <w:rPr>
          <w:rFonts w:ascii="Times New Roman" w:eastAsia="Times New Roman" w:hAnsi="Times New Roman" w:cs="Times New Roman"/>
          <w:sz w:val="28"/>
          <w:szCs w:val="28"/>
          <w:lang w:eastAsia="ru-RU"/>
        </w:rPr>
        <w:t>4,4</w:t>
      </w:r>
      <w:r w:rsidRPr="00452FB4">
        <w:rPr>
          <w:rFonts w:ascii="Times New Roman" w:eastAsia="Times New Roman" w:hAnsi="Times New Roman" w:cs="Times New Roman"/>
          <w:sz w:val="28"/>
          <w:szCs w:val="28"/>
          <w:lang w:eastAsia="ru-RU"/>
        </w:rPr>
        <w:t xml:space="preserve"> тыс. рублей (0,0</w:t>
      </w:r>
      <w:r w:rsidR="00452FB4" w:rsidRPr="00452FB4">
        <w:rPr>
          <w:rFonts w:ascii="Times New Roman" w:eastAsia="Times New Roman" w:hAnsi="Times New Roman" w:cs="Times New Roman"/>
          <w:sz w:val="28"/>
          <w:szCs w:val="28"/>
          <w:lang w:eastAsia="ru-RU"/>
        </w:rPr>
        <w:t>2</w:t>
      </w:r>
      <w:r w:rsidRPr="00452FB4">
        <w:rPr>
          <w:rFonts w:ascii="Times New Roman" w:eastAsia="Times New Roman" w:hAnsi="Times New Roman" w:cs="Times New Roman"/>
          <w:sz w:val="28"/>
          <w:szCs w:val="28"/>
          <w:lang w:eastAsia="ru-RU"/>
        </w:rPr>
        <w:t>%) выше уровня 202</w:t>
      </w:r>
      <w:r w:rsidR="00452FB4" w:rsidRPr="00452FB4">
        <w:rPr>
          <w:rFonts w:ascii="Times New Roman" w:eastAsia="Times New Roman" w:hAnsi="Times New Roman" w:cs="Times New Roman"/>
          <w:sz w:val="28"/>
          <w:szCs w:val="28"/>
          <w:lang w:eastAsia="ru-RU"/>
        </w:rPr>
        <w:t>1</w:t>
      </w:r>
      <w:r w:rsidRPr="00452FB4">
        <w:rPr>
          <w:rFonts w:ascii="Times New Roman" w:eastAsia="Times New Roman" w:hAnsi="Times New Roman" w:cs="Times New Roman"/>
          <w:sz w:val="28"/>
          <w:szCs w:val="28"/>
          <w:lang w:eastAsia="ru-RU"/>
        </w:rPr>
        <w:t xml:space="preserve">  года.  В 202</w:t>
      </w:r>
      <w:r w:rsidR="00452FB4" w:rsidRPr="00452FB4">
        <w:rPr>
          <w:rFonts w:ascii="Times New Roman" w:eastAsia="Times New Roman" w:hAnsi="Times New Roman" w:cs="Times New Roman"/>
          <w:sz w:val="28"/>
          <w:szCs w:val="28"/>
          <w:lang w:eastAsia="ru-RU"/>
        </w:rPr>
        <w:t>3</w:t>
      </w:r>
      <w:r w:rsidRPr="00452FB4">
        <w:rPr>
          <w:rFonts w:ascii="Times New Roman" w:eastAsia="Times New Roman" w:hAnsi="Times New Roman" w:cs="Times New Roman"/>
          <w:sz w:val="28"/>
          <w:szCs w:val="28"/>
          <w:lang w:eastAsia="ru-RU"/>
        </w:rPr>
        <w:t xml:space="preserve"> году объем расходов по разделу составит </w:t>
      </w:r>
      <w:r w:rsidR="00452FB4" w:rsidRPr="00452FB4">
        <w:rPr>
          <w:rFonts w:ascii="Times New Roman" w:eastAsia="Times New Roman" w:hAnsi="Times New Roman" w:cs="Times New Roman"/>
          <w:sz w:val="28"/>
          <w:szCs w:val="28"/>
          <w:lang w:eastAsia="ru-RU"/>
        </w:rPr>
        <w:t>16863,8</w:t>
      </w:r>
      <w:r w:rsidRPr="00452FB4">
        <w:rPr>
          <w:rFonts w:ascii="Times New Roman" w:eastAsia="Times New Roman" w:hAnsi="Times New Roman" w:cs="Times New Roman"/>
          <w:sz w:val="28"/>
          <w:szCs w:val="28"/>
          <w:lang w:eastAsia="ru-RU"/>
        </w:rPr>
        <w:t xml:space="preserve">  тыс. рублей,  что  выше уровня предыдущего года на 5,0 тыс. рублей, или на 0,03 процента. </w:t>
      </w:r>
    </w:p>
    <w:p w:rsidR="0006617C" w:rsidRPr="00452FB4"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452FB4">
        <w:rPr>
          <w:rFonts w:ascii="Times New Roman" w:eastAsia="Times New Roman" w:hAnsi="Times New Roman" w:cs="Times New Roman"/>
          <w:sz w:val="28"/>
          <w:szCs w:val="28"/>
          <w:lang w:eastAsia="ru-RU"/>
        </w:rPr>
        <w:t>Удельный вес расходов на финансирование Межбюджетных трансфертов общего характера  бюджетам субъектов Российской Федерации и муниципальных образований  в общем объеме расходов бюджета района  в 202</w:t>
      </w:r>
      <w:r w:rsidR="00452FB4" w:rsidRPr="00452FB4">
        <w:rPr>
          <w:rFonts w:ascii="Times New Roman" w:eastAsia="Times New Roman" w:hAnsi="Times New Roman" w:cs="Times New Roman"/>
          <w:sz w:val="28"/>
          <w:szCs w:val="28"/>
          <w:lang w:eastAsia="ru-RU"/>
        </w:rPr>
        <w:t>1</w:t>
      </w:r>
      <w:r w:rsidRPr="00452FB4">
        <w:rPr>
          <w:rFonts w:ascii="Times New Roman" w:eastAsia="Times New Roman" w:hAnsi="Times New Roman" w:cs="Times New Roman"/>
          <w:sz w:val="28"/>
          <w:szCs w:val="28"/>
          <w:lang w:eastAsia="ru-RU"/>
        </w:rPr>
        <w:t xml:space="preserve"> году – </w:t>
      </w:r>
      <w:r w:rsidR="00452FB4" w:rsidRPr="00452FB4">
        <w:rPr>
          <w:rFonts w:ascii="Times New Roman" w:eastAsia="Times New Roman" w:hAnsi="Times New Roman" w:cs="Times New Roman"/>
          <w:sz w:val="28"/>
          <w:szCs w:val="28"/>
          <w:lang w:eastAsia="ru-RU"/>
        </w:rPr>
        <w:t>5,8</w:t>
      </w:r>
      <w:r w:rsidRPr="00452FB4">
        <w:rPr>
          <w:rFonts w:ascii="Times New Roman" w:eastAsia="Times New Roman" w:hAnsi="Times New Roman" w:cs="Times New Roman"/>
          <w:sz w:val="28"/>
          <w:szCs w:val="28"/>
          <w:lang w:eastAsia="ru-RU"/>
        </w:rPr>
        <w:t xml:space="preserve"> % , в 202</w:t>
      </w:r>
      <w:r w:rsidR="00452FB4" w:rsidRPr="00452FB4">
        <w:rPr>
          <w:rFonts w:ascii="Times New Roman" w:eastAsia="Times New Roman" w:hAnsi="Times New Roman" w:cs="Times New Roman"/>
          <w:sz w:val="28"/>
          <w:szCs w:val="28"/>
          <w:lang w:eastAsia="ru-RU"/>
        </w:rPr>
        <w:t>2</w:t>
      </w:r>
      <w:r w:rsidRPr="00452FB4">
        <w:rPr>
          <w:rFonts w:ascii="Times New Roman" w:eastAsia="Times New Roman" w:hAnsi="Times New Roman" w:cs="Times New Roman"/>
          <w:sz w:val="28"/>
          <w:szCs w:val="28"/>
          <w:lang w:eastAsia="ru-RU"/>
        </w:rPr>
        <w:t>-202</w:t>
      </w:r>
      <w:r w:rsidR="00452FB4" w:rsidRPr="00452FB4">
        <w:rPr>
          <w:rFonts w:ascii="Times New Roman" w:eastAsia="Times New Roman" w:hAnsi="Times New Roman" w:cs="Times New Roman"/>
          <w:sz w:val="28"/>
          <w:szCs w:val="28"/>
          <w:lang w:eastAsia="ru-RU"/>
        </w:rPr>
        <w:t>3</w:t>
      </w:r>
      <w:r w:rsidRPr="00452FB4">
        <w:rPr>
          <w:rFonts w:ascii="Times New Roman" w:eastAsia="Times New Roman" w:hAnsi="Times New Roman" w:cs="Times New Roman"/>
          <w:sz w:val="28"/>
          <w:szCs w:val="28"/>
          <w:lang w:eastAsia="ru-RU"/>
        </w:rPr>
        <w:t xml:space="preserve"> годах по </w:t>
      </w:r>
      <w:r w:rsidR="00452FB4" w:rsidRPr="00452FB4">
        <w:rPr>
          <w:rFonts w:ascii="Times New Roman" w:eastAsia="Times New Roman" w:hAnsi="Times New Roman" w:cs="Times New Roman"/>
          <w:sz w:val="28"/>
          <w:szCs w:val="28"/>
          <w:lang w:eastAsia="ru-RU"/>
        </w:rPr>
        <w:t>7,2</w:t>
      </w:r>
      <w:r w:rsidRPr="00452FB4">
        <w:rPr>
          <w:rFonts w:ascii="Times New Roman" w:eastAsia="Times New Roman" w:hAnsi="Times New Roman" w:cs="Times New Roman"/>
          <w:sz w:val="28"/>
          <w:szCs w:val="28"/>
          <w:lang w:eastAsia="ru-RU"/>
        </w:rPr>
        <w:t>% и 6,</w:t>
      </w:r>
      <w:r w:rsidR="00452FB4" w:rsidRPr="00452FB4">
        <w:rPr>
          <w:rFonts w:ascii="Times New Roman" w:eastAsia="Times New Roman" w:hAnsi="Times New Roman" w:cs="Times New Roman"/>
          <w:sz w:val="28"/>
          <w:szCs w:val="28"/>
          <w:lang w:eastAsia="ru-RU"/>
        </w:rPr>
        <w:t>7</w:t>
      </w:r>
      <w:r w:rsidRPr="00452FB4">
        <w:rPr>
          <w:rFonts w:ascii="Times New Roman" w:eastAsia="Times New Roman" w:hAnsi="Times New Roman" w:cs="Times New Roman"/>
          <w:sz w:val="28"/>
          <w:szCs w:val="28"/>
          <w:lang w:eastAsia="ru-RU"/>
        </w:rPr>
        <w:t xml:space="preserve"> % соответственно.</w:t>
      </w:r>
    </w:p>
    <w:p w:rsidR="0006617C" w:rsidRPr="006838E2" w:rsidRDefault="0006617C" w:rsidP="0006617C">
      <w:pPr>
        <w:spacing w:after="0" w:line="240" w:lineRule="auto"/>
        <w:ind w:firstLine="708"/>
        <w:jc w:val="both"/>
        <w:rPr>
          <w:rFonts w:ascii="Times New Roman" w:eastAsia="Times New Roman" w:hAnsi="Times New Roman" w:cs="Times New Roman"/>
          <w:sz w:val="28"/>
          <w:szCs w:val="28"/>
          <w:lang w:eastAsia="ru-RU"/>
        </w:rPr>
      </w:pPr>
      <w:r w:rsidRPr="00452FB4">
        <w:rPr>
          <w:rFonts w:ascii="Times New Roman" w:eastAsia="Times New Roman" w:hAnsi="Times New Roman" w:cs="Times New Roman"/>
          <w:sz w:val="28"/>
          <w:szCs w:val="28"/>
          <w:lang w:eastAsia="ru-RU"/>
        </w:rPr>
        <w:t>Снижение межбюджетных трансфертов общего характера  бюджетам субъектов Российской Федерации и муниципальных образований на 202</w:t>
      </w:r>
      <w:r w:rsidR="00452FB4" w:rsidRPr="00452FB4">
        <w:rPr>
          <w:rFonts w:ascii="Times New Roman" w:eastAsia="Times New Roman" w:hAnsi="Times New Roman" w:cs="Times New Roman"/>
          <w:sz w:val="28"/>
          <w:szCs w:val="28"/>
          <w:lang w:eastAsia="ru-RU"/>
        </w:rPr>
        <w:t>1</w:t>
      </w:r>
      <w:r w:rsidRPr="00452FB4">
        <w:rPr>
          <w:rFonts w:ascii="Times New Roman" w:eastAsia="Times New Roman" w:hAnsi="Times New Roman" w:cs="Times New Roman"/>
          <w:sz w:val="28"/>
          <w:szCs w:val="28"/>
          <w:lang w:eastAsia="ru-RU"/>
        </w:rPr>
        <w:t>-202</w:t>
      </w:r>
      <w:r w:rsidR="00452FB4" w:rsidRPr="00452FB4">
        <w:rPr>
          <w:rFonts w:ascii="Times New Roman" w:eastAsia="Times New Roman" w:hAnsi="Times New Roman" w:cs="Times New Roman"/>
          <w:sz w:val="28"/>
          <w:szCs w:val="28"/>
          <w:lang w:eastAsia="ru-RU"/>
        </w:rPr>
        <w:t>3</w:t>
      </w:r>
      <w:r w:rsidRPr="00452FB4">
        <w:rPr>
          <w:rFonts w:ascii="Times New Roman" w:eastAsia="Times New Roman" w:hAnsi="Times New Roman" w:cs="Times New Roman"/>
          <w:sz w:val="28"/>
          <w:szCs w:val="28"/>
          <w:lang w:eastAsia="ru-RU"/>
        </w:rPr>
        <w:t xml:space="preserve"> годы обусловлено изменением  бюджетной политики в Вологодской  </w:t>
      </w:r>
      <w:r w:rsidRPr="006838E2">
        <w:rPr>
          <w:rFonts w:ascii="Times New Roman" w:eastAsia="Times New Roman" w:hAnsi="Times New Roman" w:cs="Times New Roman"/>
          <w:sz w:val="28"/>
          <w:szCs w:val="28"/>
          <w:lang w:eastAsia="ru-RU"/>
        </w:rPr>
        <w:t xml:space="preserve">области.  </w:t>
      </w:r>
    </w:p>
    <w:p w:rsidR="0006617C" w:rsidRPr="006838E2"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6838E2">
        <w:rPr>
          <w:rFonts w:ascii="Times New Roman" w:eastAsia="Times New Roman" w:hAnsi="Times New Roman" w:cs="Times New Roman"/>
          <w:snapToGrid w:val="0"/>
          <w:sz w:val="28"/>
          <w:szCs w:val="28"/>
          <w:lang w:eastAsia="ru-RU"/>
        </w:rPr>
        <w:t>Проектом решения (пункт 1</w:t>
      </w:r>
      <w:r w:rsidR="006838E2" w:rsidRPr="006838E2">
        <w:rPr>
          <w:rFonts w:ascii="Times New Roman" w:eastAsia="Times New Roman" w:hAnsi="Times New Roman" w:cs="Times New Roman"/>
          <w:snapToGrid w:val="0"/>
          <w:sz w:val="28"/>
          <w:szCs w:val="28"/>
          <w:lang w:eastAsia="ru-RU"/>
        </w:rPr>
        <w:t>5</w:t>
      </w:r>
      <w:r w:rsidRPr="006838E2">
        <w:rPr>
          <w:rFonts w:ascii="Times New Roman" w:eastAsia="Times New Roman" w:hAnsi="Times New Roman" w:cs="Times New Roman"/>
          <w:snapToGrid w:val="0"/>
          <w:sz w:val="28"/>
          <w:szCs w:val="28"/>
          <w:lang w:eastAsia="ru-RU"/>
        </w:rPr>
        <w:t>,1</w:t>
      </w:r>
      <w:r w:rsidR="006838E2" w:rsidRPr="006838E2">
        <w:rPr>
          <w:rFonts w:ascii="Times New Roman" w:eastAsia="Times New Roman" w:hAnsi="Times New Roman" w:cs="Times New Roman"/>
          <w:snapToGrid w:val="0"/>
          <w:sz w:val="28"/>
          <w:szCs w:val="28"/>
          <w:lang w:eastAsia="ru-RU"/>
        </w:rPr>
        <w:t>6</w:t>
      </w:r>
      <w:r w:rsidRPr="006838E2">
        <w:rPr>
          <w:rFonts w:ascii="Times New Roman" w:eastAsia="Times New Roman" w:hAnsi="Times New Roman" w:cs="Times New Roman"/>
          <w:snapToGrid w:val="0"/>
          <w:sz w:val="28"/>
          <w:szCs w:val="28"/>
          <w:lang w:eastAsia="ru-RU"/>
        </w:rPr>
        <w:t>,1</w:t>
      </w:r>
      <w:r w:rsidR="006838E2" w:rsidRPr="006838E2">
        <w:rPr>
          <w:rFonts w:ascii="Times New Roman" w:eastAsia="Times New Roman" w:hAnsi="Times New Roman" w:cs="Times New Roman"/>
          <w:snapToGrid w:val="0"/>
          <w:sz w:val="28"/>
          <w:szCs w:val="28"/>
          <w:lang w:eastAsia="ru-RU"/>
        </w:rPr>
        <w:t>8</w:t>
      </w:r>
      <w:r w:rsidRPr="006838E2">
        <w:rPr>
          <w:rFonts w:ascii="Times New Roman" w:eastAsia="Times New Roman" w:hAnsi="Times New Roman" w:cs="Times New Roman"/>
          <w:snapToGrid w:val="0"/>
          <w:sz w:val="28"/>
          <w:szCs w:val="28"/>
          <w:lang w:eastAsia="ru-RU"/>
        </w:rPr>
        <w:t>) предусматривается установить:</w:t>
      </w:r>
    </w:p>
    <w:p w:rsidR="0006617C" w:rsidRPr="006838E2"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6838E2">
        <w:rPr>
          <w:rFonts w:ascii="Times New Roman" w:eastAsia="Times New Roman" w:hAnsi="Times New Roman" w:cs="Times New Roman"/>
          <w:snapToGrid w:val="0"/>
          <w:sz w:val="28"/>
          <w:szCs w:val="28"/>
          <w:lang w:eastAsia="ru-RU"/>
        </w:rPr>
        <w:t xml:space="preserve">     -  значения критерий выравнивания  расчетной бюджетной обеспеченности сельских поселений района:</w:t>
      </w:r>
    </w:p>
    <w:p w:rsidR="0006617C" w:rsidRPr="006838E2"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6838E2">
        <w:rPr>
          <w:rFonts w:ascii="Times New Roman" w:eastAsia="Times New Roman" w:hAnsi="Times New Roman" w:cs="Times New Roman"/>
          <w:snapToGrid w:val="0"/>
          <w:sz w:val="28"/>
          <w:szCs w:val="28"/>
          <w:lang w:eastAsia="ru-RU"/>
        </w:rPr>
        <w:t xml:space="preserve">           на 202</w:t>
      </w:r>
      <w:r w:rsidR="006838E2" w:rsidRPr="006838E2">
        <w:rPr>
          <w:rFonts w:ascii="Times New Roman" w:eastAsia="Times New Roman" w:hAnsi="Times New Roman" w:cs="Times New Roman"/>
          <w:snapToGrid w:val="0"/>
          <w:sz w:val="28"/>
          <w:szCs w:val="28"/>
          <w:lang w:eastAsia="ru-RU"/>
        </w:rPr>
        <w:t>1</w:t>
      </w:r>
      <w:r w:rsidRPr="006838E2">
        <w:rPr>
          <w:rFonts w:ascii="Times New Roman" w:eastAsia="Times New Roman" w:hAnsi="Times New Roman" w:cs="Times New Roman"/>
          <w:snapToGrid w:val="0"/>
          <w:sz w:val="28"/>
          <w:szCs w:val="28"/>
          <w:lang w:eastAsia="ru-RU"/>
        </w:rPr>
        <w:t xml:space="preserve"> год – 2,</w:t>
      </w:r>
      <w:r w:rsidR="006838E2" w:rsidRPr="006838E2">
        <w:rPr>
          <w:rFonts w:ascii="Times New Roman" w:eastAsia="Times New Roman" w:hAnsi="Times New Roman" w:cs="Times New Roman"/>
          <w:snapToGrid w:val="0"/>
          <w:sz w:val="28"/>
          <w:szCs w:val="28"/>
          <w:lang w:eastAsia="ru-RU"/>
        </w:rPr>
        <w:t>404</w:t>
      </w:r>
      <w:r w:rsidRPr="006838E2">
        <w:rPr>
          <w:rFonts w:ascii="Times New Roman" w:eastAsia="Times New Roman" w:hAnsi="Times New Roman" w:cs="Times New Roman"/>
          <w:snapToGrid w:val="0"/>
          <w:sz w:val="28"/>
          <w:szCs w:val="28"/>
          <w:lang w:eastAsia="ru-RU"/>
        </w:rPr>
        <w:t>;</w:t>
      </w:r>
    </w:p>
    <w:p w:rsidR="0006617C" w:rsidRPr="006838E2"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6838E2">
        <w:rPr>
          <w:rFonts w:ascii="Times New Roman" w:eastAsia="Times New Roman" w:hAnsi="Times New Roman" w:cs="Times New Roman"/>
          <w:snapToGrid w:val="0"/>
          <w:sz w:val="28"/>
          <w:szCs w:val="28"/>
          <w:lang w:eastAsia="ru-RU"/>
        </w:rPr>
        <w:t xml:space="preserve">           на 202</w:t>
      </w:r>
      <w:r w:rsidR="006838E2" w:rsidRPr="006838E2">
        <w:rPr>
          <w:rFonts w:ascii="Times New Roman" w:eastAsia="Times New Roman" w:hAnsi="Times New Roman" w:cs="Times New Roman"/>
          <w:snapToGrid w:val="0"/>
          <w:sz w:val="28"/>
          <w:szCs w:val="28"/>
          <w:lang w:eastAsia="ru-RU"/>
        </w:rPr>
        <w:t>2</w:t>
      </w:r>
      <w:r w:rsidRPr="006838E2">
        <w:rPr>
          <w:rFonts w:ascii="Times New Roman" w:eastAsia="Times New Roman" w:hAnsi="Times New Roman" w:cs="Times New Roman"/>
          <w:snapToGrid w:val="0"/>
          <w:sz w:val="28"/>
          <w:szCs w:val="28"/>
          <w:lang w:eastAsia="ru-RU"/>
        </w:rPr>
        <w:t xml:space="preserve"> год  - 2,</w:t>
      </w:r>
      <w:r w:rsidR="006838E2" w:rsidRPr="006838E2">
        <w:rPr>
          <w:rFonts w:ascii="Times New Roman" w:eastAsia="Times New Roman" w:hAnsi="Times New Roman" w:cs="Times New Roman"/>
          <w:snapToGrid w:val="0"/>
          <w:sz w:val="28"/>
          <w:szCs w:val="28"/>
          <w:lang w:eastAsia="ru-RU"/>
        </w:rPr>
        <w:t>403</w:t>
      </w:r>
      <w:r w:rsidRPr="006838E2">
        <w:rPr>
          <w:rFonts w:ascii="Times New Roman" w:eastAsia="Times New Roman" w:hAnsi="Times New Roman" w:cs="Times New Roman"/>
          <w:snapToGrid w:val="0"/>
          <w:sz w:val="28"/>
          <w:szCs w:val="28"/>
          <w:lang w:eastAsia="ru-RU"/>
        </w:rPr>
        <w:t>;</w:t>
      </w:r>
    </w:p>
    <w:p w:rsidR="0006617C" w:rsidRPr="006838E2"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6838E2">
        <w:rPr>
          <w:rFonts w:ascii="Times New Roman" w:eastAsia="Times New Roman" w:hAnsi="Times New Roman" w:cs="Times New Roman"/>
          <w:snapToGrid w:val="0"/>
          <w:sz w:val="28"/>
          <w:szCs w:val="28"/>
          <w:lang w:eastAsia="ru-RU"/>
        </w:rPr>
        <w:t xml:space="preserve">           на 202</w:t>
      </w:r>
      <w:r w:rsidR="006838E2" w:rsidRPr="006838E2">
        <w:rPr>
          <w:rFonts w:ascii="Times New Roman" w:eastAsia="Times New Roman" w:hAnsi="Times New Roman" w:cs="Times New Roman"/>
          <w:snapToGrid w:val="0"/>
          <w:sz w:val="28"/>
          <w:szCs w:val="28"/>
          <w:lang w:eastAsia="ru-RU"/>
        </w:rPr>
        <w:t>3</w:t>
      </w:r>
      <w:r w:rsidR="008A74B6">
        <w:rPr>
          <w:rFonts w:ascii="Times New Roman" w:eastAsia="Times New Roman" w:hAnsi="Times New Roman" w:cs="Times New Roman"/>
          <w:snapToGrid w:val="0"/>
          <w:sz w:val="28"/>
          <w:szCs w:val="28"/>
          <w:lang w:eastAsia="ru-RU"/>
        </w:rPr>
        <w:t xml:space="preserve"> год</w:t>
      </w:r>
      <w:r w:rsidRPr="006838E2">
        <w:rPr>
          <w:rFonts w:ascii="Times New Roman" w:eastAsia="Times New Roman" w:hAnsi="Times New Roman" w:cs="Times New Roman"/>
          <w:snapToGrid w:val="0"/>
          <w:sz w:val="28"/>
          <w:szCs w:val="28"/>
          <w:lang w:eastAsia="ru-RU"/>
        </w:rPr>
        <w:t xml:space="preserve">  - 2,</w:t>
      </w:r>
      <w:r w:rsidR="006838E2" w:rsidRPr="006838E2">
        <w:rPr>
          <w:rFonts w:ascii="Times New Roman" w:eastAsia="Times New Roman" w:hAnsi="Times New Roman" w:cs="Times New Roman"/>
          <w:snapToGrid w:val="0"/>
          <w:sz w:val="28"/>
          <w:szCs w:val="28"/>
          <w:lang w:eastAsia="ru-RU"/>
        </w:rPr>
        <w:t>403</w:t>
      </w:r>
      <w:r w:rsidRPr="006838E2">
        <w:rPr>
          <w:rFonts w:ascii="Times New Roman" w:eastAsia="Times New Roman" w:hAnsi="Times New Roman" w:cs="Times New Roman"/>
          <w:snapToGrid w:val="0"/>
          <w:sz w:val="28"/>
          <w:szCs w:val="28"/>
          <w:lang w:eastAsia="ru-RU"/>
        </w:rPr>
        <w:t>.</w:t>
      </w:r>
    </w:p>
    <w:p w:rsidR="0006617C" w:rsidRPr="00D3398B"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t xml:space="preserve">    -объем  дотаций на выравнивание  бюджетной обеспеченности  сельских поселений района:</w:t>
      </w:r>
    </w:p>
    <w:p w:rsidR="0006617C" w:rsidRPr="00D3398B"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t xml:space="preserve">  на 202</w:t>
      </w:r>
      <w:r w:rsidR="00D3398B" w:rsidRPr="00D3398B">
        <w:rPr>
          <w:rFonts w:ascii="Times New Roman" w:eastAsia="Times New Roman" w:hAnsi="Times New Roman" w:cs="Times New Roman"/>
          <w:snapToGrid w:val="0"/>
          <w:sz w:val="28"/>
          <w:szCs w:val="28"/>
          <w:lang w:eastAsia="ru-RU"/>
        </w:rPr>
        <w:t>1</w:t>
      </w:r>
      <w:r w:rsidRPr="00D3398B">
        <w:rPr>
          <w:rFonts w:ascii="Times New Roman" w:eastAsia="Times New Roman" w:hAnsi="Times New Roman" w:cs="Times New Roman"/>
          <w:snapToGrid w:val="0"/>
          <w:sz w:val="28"/>
          <w:szCs w:val="28"/>
          <w:lang w:eastAsia="ru-RU"/>
        </w:rPr>
        <w:t xml:space="preserve"> год в сумме </w:t>
      </w:r>
      <w:r w:rsidR="00D3398B" w:rsidRPr="00D3398B">
        <w:rPr>
          <w:rFonts w:ascii="Times New Roman" w:eastAsia="Times New Roman" w:hAnsi="Times New Roman" w:cs="Times New Roman"/>
          <w:snapToGrid w:val="0"/>
          <w:sz w:val="28"/>
          <w:szCs w:val="28"/>
          <w:lang w:eastAsia="ru-RU"/>
        </w:rPr>
        <w:t>8553,2</w:t>
      </w:r>
      <w:r w:rsidRPr="00D3398B">
        <w:rPr>
          <w:rFonts w:ascii="Times New Roman" w:eastAsia="Times New Roman" w:hAnsi="Times New Roman" w:cs="Times New Roman"/>
          <w:snapToGrid w:val="0"/>
          <w:sz w:val="28"/>
          <w:szCs w:val="28"/>
          <w:lang w:eastAsia="ru-RU"/>
        </w:rPr>
        <w:t xml:space="preserve"> тыс. рублей;</w:t>
      </w:r>
    </w:p>
    <w:p w:rsidR="0006617C" w:rsidRPr="00D3398B"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t xml:space="preserve">  на 202</w:t>
      </w:r>
      <w:r w:rsidR="00D3398B" w:rsidRPr="00D3398B">
        <w:rPr>
          <w:rFonts w:ascii="Times New Roman" w:eastAsia="Times New Roman" w:hAnsi="Times New Roman" w:cs="Times New Roman"/>
          <w:snapToGrid w:val="0"/>
          <w:sz w:val="28"/>
          <w:szCs w:val="28"/>
          <w:lang w:eastAsia="ru-RU"/>
        </w:rPr>
        <w:t>2</w:t>
      </w:r>
      <w:r w:rsidRPr="00D3398B">
        <w:rPr>
          <w:rFonts w:ascii="Times New Roman" w:eastAsia="Times New Roman" w:hAnsi="Times New Roman" w:cs="Times New Roman"/>
          <w:snapToGrid w:val="0"/>
          <w:sz w:val="28"/>
          <w:szCs w:val="28"/>
          <w:lang w:eastAsia="ru-RU"/>
        </w:rPr>
        <w:t xml:space="preserve"> год в сумме </w:t>
      </w:r>
      <w:r w:rsidR="00D3398B" w:rsidRPr="00D3398B">
        <w:rPr>
          <w:rFonts w:ascii="Times New Roman" w:eastAsia="Times New Roman" w:hAnsi="Times New Roman" w:cs="Times New Roman"/>
          <w:snapToGrid w:val="0"/>
          <w:sz w:val="28"/>
          <w:szCs w:val="28"/>
          <w:lang w:eastAsia="ru-RU"/>
        </w:rPr>
        <w:t>7647,1</w:t>
      </w:r>
      <w:r w:rsidRPr="00D3398B">
        <w:rPr>
          <w:rFonts w:ascii="Times New Roman" w:eastAsia="Times New Roman" w:hAnsi="Times New Roman" w:cs="Times New Roman"/>
          <w:snapToGrid w:val="0"/>
          <w:sz w:val="28"/>
          <w:szCs w:val="28"/>
          <w:lang w:eastAsia="ru-RU"/>
        </w:rPr>
        <w:t xml:space="preserve"> тыс. рублей;</w:t>
      </w:r>
    </w:p>
    <w:p w:rsidR="0006617C" w:rsidRPr="00D3398B"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t xml:space="preserve">  на 202</w:t>
      </w:r>
      <w:r w:rsidR="00D3398B" w:rsidRPr="00D3398B">
        <w:rPr>
          <w:rFonts w:ascii="Times New Roman" w:eastAsia="Times New Roman" w:hAnsi="Times New Roman" w:cs="Times New Roman"/>
          <w:snapToGrid w:val="0"/>
          <w:sz w:val="28"/>
          <w:szCs w:val="28"/>
          <w:lang w:eastAsia="ru-RU"/>
        </w:rPr>
        <w:t>3</w:t>
      </w:r>
      <w:r w:rsidRPr="00D3398B">
        <w:rPr>
          <w:rFonts w:ascii="Times New Roman" w:eastAsia="Times New Roman" w:hAnsi="Times New Roman" w:cs="Times New Roman"/>
          <w:snapToGrid w:val="0"/>
          <w:sz w:val="28"/>
          <w:szCs w:val="28"/>
          <w:lang w:eastAsia="ru-RU"/>
        </w:rPr>
        <w:t xml:space="preserve"> год в сумме </w:t>
      </w:r>
      <w:r w:rsidR="00D3398B" w:rsidRPr="00D3398B">
        <w:rPr>
          <w:rFonts w:ascii="Times New Roman" w:eastAsia="Times New Roman" w:hAnsi="Times New Roman" w:cs="Times New Roman"/>
          <w:snapToGrid w:val="0"/>
          <w:sz w:val="28"/>
          <w:szCs w:val="28"/>
          <w:lang w:eastAsia="ru-RU"/>
        </w:rPr>
        <w:t>7751,8</w:t>
      </w:r>
      <w:r w:rsidRPr="00D3398B">
        <w:rPr>
          <w:rFonts w:ascii="Times New Roman" w:eastAsia="Times New Roman" w:hAnsi="Times New Roman" w:cs="Times New Roman"/>
          <w:snapToGrid w:val="0"/>
          <w:sz w:val="28"/>
          <w:szCs w:val="28"/>
          <w:lang w:eastAsia="ru-RU"/>
        </w:rPr>
        <w:t xml:space="preserve"> тыс. рублей.</w:t>
      </w:r>
    </w:p>
    <w:p w:rsidR="0006617C" w:rsidRPr="00D3398B"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t xml:space="preserve">   -объем дотаций на поддержку  мер по обеспечению сбалансированности бюджетов сельских поселений района:</w:t>
      </w:r>
    </w:p>
    <w:p w:rsidR="0006617C" w:rsidRPr="00D3398B"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lastRenderedPageBreak/>
        <w:t xml:space="preserve">  на 202</w:t>
      </w:r>
      <w:r w:rsidR="00D3398B" w:rsidRPr="00D3398B">
        <w:rPr>
          <w:rFonts w:ascii="Times New Roman" w:eastAsia="Times New Roman" w:hAnsi="Times New Roman" w:cs="Times New Roman"/>
          <w:snapToGrid w:val="0"/>
          <w:sz w:val="28"/>
          <w:szCs w:val="28"/>
          <w:lang w:eastAsia="ru-RU"/>
        </w:rPr>
        <w:t>1</w:t>
      </w:r>
      <w:r w:rsidRPr="00D3398B">
        <w:rPr>
          <w:rFonts w:ascii="Times New Roman" w:eastAsia="Times New Roman" w:hAnsi="Times New Roman" w:cs="Times New Roman"/>
          <w:snapToGrid w:val="0"/>
          <w:sz w:val="28"/>
          <w:szCs w:val="28"/>
          <w:lang w:eastAsia="ru-RU"/>
        </w:rPr>
        <w:t xml:space="preserve"> год в сумме </w:t>
      </w:r>
      <w:r w:rsidR="00D3398B" w:rsidRPr="00D3398B">
        <w:rPr>
          <w:rFonts w:ascii="Times New Roman" w:eastAsia="Times New Roman" w:hAnsi="Times New Roman" w:cs="Times New Roman"/>
          <w:snapToGrid w:val="0"/>
          <w:sz w:val="28"/>
          <w:szCs w:val="28"/>
          <w:lang w:eastAsia="ru-RU"/>
        </w:rPr>
        <w:t>6220,1</w:t>
      </w:r>
      <w:r w:rsidRPr="00D3398B">
        <w:rPr>
          <w:rFonts w:ascii="Times New Roman" w:eastAsia="Times New Roman" w:hAnsi="Times New Roman" w:cs="Times New Roman"/>
          <w:snapToGrid w:val="0"/>
          <w:sz w:val="28"/>
          <w:szCs w:val="28"/>
          <w:lang w:eastAsia="ru-RU"/>
        </w:rPr>
        <w:t xml:space="preserve"> тыс. рублей;</w:t>
      </w:r>
    </w:p>
    <w:p w:rsidR="0006617C" w:rsidRPr="00D3398B"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t xml:space="preserve">  на 202</w:t>
      </w:r>
      <w:r w:rsidR="00D3398B" w:rsidRPr="00D3398B">
        <w:rPr>
          <w:rFonts w:ascii="Times New Roman" w:eastAsia="Times New Roman" w:hAnsi="Times New Roman" w:cs="Times New Roman"/>
          <w:snapToGrid w:val="0"/>
          <w:sz w:val="28"/>
          <w:szCs w:val="28"/>
          <w:lang w:eastAsia="ru-RU"/>
        </w:rPr>
        <w:t>2</w:t>
      </w:r>
      <w:r w:rsidRPr="00D3398B">
        <w:rPr>
          <w:rFonts w:ascii="Times New Roman" w:eastAsia="Times New Roman" w:hAnsi="Times New Roman" w:cs="Times New Roman"/>
          <w:snapToGrid w:val="0"/>
          <w:sz w:val="28"/>
          <w:szCs w:val="28"/>
          <w:lang w:eastAsia="ru-RU"/>
        </w:rPr>
        <w:t xml:space="preserve"> год в сумме </w:t>
      </w:r>
      <w:r w:rsidR="00D3398B" w:rsidRPr="00D3398B">
        <w:rPr>
          <w:rFonts w:ascii="Times New Roman" w:eastAsia="Times New Roman" w:hAnsi="Times New Roman" w:cs="Times New Roman"/>
          <w:snapToGrid w:val="0"/>
          <w:sz w:val="28"/>
          <w:szCs w:val="28"/>
          <w:lang w:eastAsia="ru-RU"/>
        </w:rPr>
        <w:t>6130,6</w:t>
      </w:r>
      <w:r w:rsidRPr="00D3398B">
        <w:rPr>
          <w:rFonts w:ascii="Times New Roman" w:eastAsia="Times New Roman" w:hAnsi="Times New Roman" w:cs="Times New Roman"/>
          <w:snapToGrid w:val="0"/>
          <w:sz w:val="28"/>
          <w:szCs w:val="28"/>
          <w:lang w:eastAsia="ru-RU"/>
        </w:rPr>
        <w:t xml:space="preserve"> тыс. рублей;</w:t>
      </w:r>
    </w:p>
    <w:p w:rsidR="0006617C" w:rsidRPr="00D3398B"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D3398B">
        <w:rPr>
          <w:rFonts w:ascii="Times New Roman" w:eastAsia="Times New Roman" w:hAnsi="Times New Roman" w:cs="Times New Roman"/>
          <w:snapToGrid w:val="0"/>
          <w:sz w:val="28"/>
          <w:szCs w:val="28"/>
          <w:lang w:eastAsia="ru-RU"/>
        </w:rPr>
        <w:t xml:space="preserve">            на 202</w:t>
      </w:r>
      <w:r w:rsidR="00D3398B" w:rsidRPr="00D3398B">
        <w:rPr>
          <w:rFonts w:ascii="Times New Roman" w:eastAsia="Times New Roman" w:hAnsi="Times New Roman" w:cs="Times New Roman"/>
          <w:snapToGrid w:val="0"/>
          <w:sz w:val="28"/>
          <w:szCs w:val="28"/>
          <w:lang w:eastAsia="ru-RU"/>
        </w:rPr>
        <w:t>3</w:t>
      </w:r>
      <w:r w:rsidRPr="00D3398B">
        <w:rPr>
          <w:rFonts w:ascii="Times New Roman" w:eastAsia="Times New Roman" w:hAnsi="Times New Roman" w:cs="Times New Roman"/>
          <w:snapToGrid w:val="0"/>
          <w:sz w:val="28"/>
          <w:szCs w:val="28"/>
          <w:lang w:eastAsia="ru-RU"/>
        </w:rPr>
        <w:t xml:space="preserve"> год в сумме </w:t>
      </w:r>
      <w:r w:rsidR="00D3398B" w:rsidRPr="00D3398B">
        <w:rPr>
          <w:rFonts w:ascii="Times New Roman" w:eastAsia="Times New Roman" w:hAnsi="Times New Roman" w:cs="Times New Roman"/>
          <w:snapToGrid w:val="0"/>
          <w:sz w:val="28"/>
          <w:szCs w:val="28"/>
          <w:lang w:eastAsia="ru-RU"/>
        </w:rPr>
        <w:t>6030,9</w:t>
      </w:r>
      <w:r w:rsidRPr="00D3398B">
        <w:rPr>
          <w:rFonts w:ascii="Times New Roman" w:eastAsia="Times New Roman" w:hAnsi="Times New Roman" w:cs="Times New Roman"/>
          <w:snapToGrid w:val="0"/>
          <w:sz w:val="28"/>
          <w:szCs w:val="28"/>
          <w:lang w:eastAsia="ru-RU"/>
        </w:rPr>
        <w:t xml:space="preserve"> тыс. рублей.</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D3398B">
        <w:rPr>
          <w:rFonts w:ascii="Times New Roman" w:eastAsia="Times New Roman" w:hAnsi="Times New Roman" w:cs="Times New Roman"/>
          <w:sz w:val="28"/>
          <w:szCs w:val="28"/>
          <w:lang w:eastAsia="ru-RU"/>
        </w:rPr>
        <w:t xml:space="preserve">Методика определения районного фонда финансовой поддержки поселений и распределения дотаций на выравнивание бюджетной обеспеченности поселений из бюджета района утверждена решением Представительного Собрания района от 20 декабря 2013 года №61 (с изменениями </w:t>
      </w:r>
      <w:r w:rsidRPr="00B75004">
        <w:rPr>
          <w:rFonts w:ascii="Times New Roman" w:eastAsia="Times New Roman" w:hAnsi="Times New Roman" w:cs="Times New Roman"/>
          <w:sz w:val="28"/>
          <w:szCs w:val="28"/>
          <w:lang w:eastAsia="ru-RU"/>
        </w:rPr>
        <w:t>и дополнениями). Расчет   районного фонда финансовой поддержки поселений на 202</w:t>
      </w:r>
      <w:r w:rsidR="008864A4" w:rsidRPr="00B75004">
        <w:rPr>
          <w:rFonts w:ascii="Times New Roman" w:eastAsia="Times New Roman" w:hAnsi="Times New Roman" w:cs="Times New Roman"/>
          <w:sz w:val="28"/>
          <w:szCs w:val="28"/>
          <w:lang w:eastAsia="ru-RU"/>
        </w:rPr>
        <w:t>2</w:t>
      </w:r>
      <w:r w:rsidRPr="00B75004">
        <w:rPr>
          <w:rFonts w:ascii="Times New Roman" w:eastAsia="Times New Roman" w:hAnsi="Times New Roman" w:cs="Times New Roman"/>
          <w:sz w:val="28"/>
          <w:szCs w:val="28"/>
          <w:lang w:eastAsia="ru-RU"/>
        </w:rPr>
        <w:t>-202</w:t>
      </w:r>
      <w:r w:rsidR="008864A4" w:rsidRPr="00B75004">
        <w:rPr>
          <w:rFonts w:ascii="Times New Roman" w:eastAsia="Times New Roman" w:hAnsi="Times New Roman" w:cs="Times New Roman"/>
          <w:sz w:val="28"/>
          <w:szCs w:val="28"/>
          <w:lang w:eastAsia="ru-RU"/>
        </w:rPr>
        <w:t>3</w:t>
      </w:r>
      <w:r w:rsidRPr="00B75004">
        <w:rPr>
          <w:rFonts w:ascii="Times New Roman" w:eastAsia="Times New Roman" w:hAnsi="Times New Roman" w:cs="Times New Roman"/>
          <w:sz w:val="28"/>
          <w:szCs w:val="28"/>
          <w:lang w:eastAsia="ru-RU"/>
        </w:rPr>
        <w:t xml:space="preserve"> годы проведен  в соответствии с данной Методикой. </w:t>
      </w:r>
    </w:p>
    <w:p w:rsidR="0006617C" w:rsidRPr="0006617C" w:rsidRDefault="0006617C" w:rsidP="0006617C">
      <w:pPr>
        <w:spacing w:after="0" w:line="240" w:lineRule="auto"/>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050C97">
        <w:rPr>
          <w:rFonts w:ascii="Times New Roman" w:eastAsia="Times New Roman" w:hAnsi="Times New Roman" w:cs="Times New Roman"/>
          <w:sz w:val="28"/>
          <w:szCs w:val="28"/>
          <w:lang w:eastAsia="ru-RU"/>
        </w:rPr>
        <w:t>Объем  прочих межбюджетных трансфертов, передаваемый бюджетам поселений района, на обеспечение расходных обязательств по выплате заработной платы работникам муниципальных учреждений на 202</w:t>
      </w:r>
      <w:r w:rsidR="00B75004" w:rsidRPr="00050C97">
        <w:rPr>
          <w:rFonts w:ascii="Times New Roman" w:eastAsia="Times New Roman" w:hAnsi="Times New Roman" w:cs="Times New Roman"/>
          <w:sz w:val="28"/>
          <w:szCs w:val="28"/>
          <w:lang w:eastAsia="ru-RU"/>
        </w:rPr>
        <w:t>1</w:t>
      </w:r>
      <w:r w:rsidRPr="00050C97">
        <w:rPr>
          <w:rFonts w:ascii="Times New Roman" w:eastAsia="Times New Roman" w:hAnsi="Times New Roman" w:cs="Times New Roman"/>
          <w:sz w:val="28"/>
          <w:szCs w:val="28"/>
          <w:lang w:eastAsia="ru-RU"/>
        </w:rPr>
        <w:t xml:space="preserve"> год и плановый период 202</w:t>
      </w:r>
      <w:r w:rsidR="00B75004" w:rsidRPr="00050C97">
        <w:rPr>
          <w:rFonts w:ascii="Times New Roman" w:eastAsia="Times New Roman" w:hAnsi="Times New Roman" w:cs="Times New Roman"/>
          <w:sz w:val="28"/>
          <w:szCs w:val="28"/>
          <w:lang w:eastAsia="ru-RU"/>
        </w:rPr>
        <w:t>2</w:t>
      </w:r>
      <w:r w:rsidRPr="00050C97">
        <w:rPr>
          <w:rFonts w:ascii="Times New Roman" w:eastAsia="Times New Roman" w:hAnsi="Times New Roman" w:cs="Times New Roman"/>
          <w:sz w:val="28"/>
          <w:szCs w:val="28"/>
          <w:lang w:eastAsia="ru-RU"/>
        </w:rPr>
        <w:t>-202</w:t>
      </w:r>
      <w:r w:rsidR="00B75004" w:rsidRPr="00050C97">
        <w:rPr>
          <w:rFonts w:ascii="Times New Roman" w:eastAsia="Times New Roman" w:hAnsi="Times New Roman" w:cs="Times New Roman"/>
          <w:sz w:val="28"/>
          <w:szCs w:val="28"/>
          <w:lang w:eastAsia="ru-RU"/>
        </w:rPr>
        <w:t>3</w:t>
      </w:r>
      <w:r w:rsidRPr="00050C97">
        <w:rPr>
          <w:rFonts w:ascii="Times New Roman" w:eastAsia="Times New Roman" w:hAnsi="Times New Roman" w:cs="Times New Roman"/>
          <w:sz w:val="28"/>
          <w:szCs w:val="28"/>
          <w:lang w:eastAsia="ru-RU"/>
        </w:rPr>
        <w:t xml:space="preserve"> годов </w:t>
      </w:r>
      <w:r w:rsidRPr="00E94EED">
        <w:rPr>
          <w:rFonts w:ascii="Times New Roman" w:eastAsia="Times New Roman" w:hAnsi="Times New Roman" w:cs="Times New Roman"/>
          <w:sz w:val="28"/>
          <w:szCs w:val="28"/>
          <w:lang w:eastAsia="ru-RU"/>
        </w:rPr>
        <w:t>предусмотрен приложением 1</w:t>
      </w:r>
      <w:r w:rsidR="00E94EED" w:rsidRPr="00E94EED">
        <w:rPr>
          <w:rFonts w:ascii="Times New Roman" w:eastAsia="Times New Roman" w:hAnsi="Times New Roman" w:cs="Times New Roman"/>
          <w:sz w:val="28"/>
          <w:szCs w:val="28"/>
          <w:lang w:eastAsia="ru-RU"/>
        </w:rPr>
        <w:t>5</w:t>
      </w:r>
      <w:r w:rsidRPr="00E94EED">
        <w:rPr>
          <w:rFonts w:ascii="Times New Roman" w:eastAsia="Times New Roman" w:hAnsi="Times New Roman" w:cs="Times New Roman"/>
          <w:sz w:val="28"/>
          <w:szCs w:val="28"/>
          <w:lang w:eastAsia="ru-RU"/>
        </w:rPr>
        <w:t xml:space="preserve"> к проекту решения «О бюджете района на 202</w:t>
      </w:r>
      <w:r w:rsidR="00E94EED" w:rsidRPr="00E94EED">
        <w:rPr>
          <w:rFonts w:ascii="Times New Roman" w:eastAsia="Times New Roman" w:hAnsi="Times New Roman" w:cs="Times New Roman"/>
          <w:sz w:val="28"/>
          <w:szCs w:val="28"/>
          <w:lang w:eastAsia="ru-RU"/>
        </w:rPr>
        <w:t>1</w:t>
      </w:r>
      <w:r w:rsidRPr="00E94EED">
        <w:rPr>
          <w:rFonts w:ascii="Times New Roman" w:eastAsia="Times New Roman" w:hAnsi="Times New Roman" w:cs="Times New Roman"/>
          <w:sz w:val="28"/>
          <w:szCs w:val="28"/>
          <w:lang w:eastAsia="ru-RU"/>
        </w:rPr>
        <w:t xml:space="preserve"> год и плановый период 202</w:t>
      </w:r>
      <w:r w:rsidR="00E94EED" w:rsidRPr="00E94EED">
        <w:rPr>
          <w:rFonts w:ascii="Times New Roman" w:eastAsia="Times New Roman" w:hAnsi="Times New Roman" w:cs="Times New Roman"/>
          <w:sz w:val="28"/>
          <w:szCs w:val="28"/>
          <w:lang w:eastAsia="ru-RU"/>
        </w:rPr>
        <w:t>2</w:t>
      </w:r>
      <w:r w:rsidRPr="00E94EED">
        <w:rPr>
          <w:rFonts w:ascii="Times New Roman" w:eastAsia="Times New Roman" w:hAnsi="Times New Roman" w:cs="Times New Roman"/>
          <w:sz w:val="28"/>
          <w:szCs w:val="28"/>
          <w:lang w:eastAsia="ru-RU"/>
        </w:rPr>
        <w:t>-202</w:t>
      </w:r>
      <w:r w:rsidR="00E94EED" w:rsidRPr="00E94EED">
        <w:rPr>
          <w:rFonts w:ascii="Times New Roman" w:eastAsia="Times New Roman" w:hAnsi="Times New Roman" w:cs="Times New Roman"/>
          <w:sz w:val="28"/>
          <w:szCs w:val="28"/>
          <w:lang w:eastAsia="ru-RU"/>
        </w:rPr>
        <w:t>3</w:t>
      </w:r>
      <w:r w:rsidRPr="00E94EED">
        <w:rPr>
          <w:rFonts w:ascii="Times New Roman" w:eastAsia="Times New Roman" w:hAnsi="Times New Roman" w:cs="Times New Roman"/>
          <w:sz w:val="28"/>
          <w:szCs w:val="28"/>
          <w:lang w:eastAsia="ru-RU"/>
        </w:rPr>
        <w:t xml:space="preserve"> годов» в сумме </w:t>
      </w:r>
      <w:r w:rsidR="00E94EED" w:rsidRPr="00E94EED">
        <w:rPr>
          <w:rFonts w:ascii="Times New Roman" w:eastAsia="Times New Roman" w:hAnsi="Times New Roman" w:cs="Times New Roman"/>
          <w:sz w:val="28"/>
          <w:szCs w:val="28"/>
          <w:lang w:eastAsia="ru-RU"/>
        </w:rPr>
        <w:t>3081,1</w:t>
      </w:r>
      <w:r w:rsidRPr="00E94EED">
        <w:rPr>
          <w:rFonts w:ascii="Times New Roman" w:eastAsia="Times New Roman" w:hAnsi="Times New Roman" w:cs="Times New Roman"/>
          <w:sz w:val="28"/>
          <w:szCs w:val="28"/>
          <w:lang w:eastAsia="ru-RU"/>
        </w:rPr>
        <w:t xml:space="preserve"> тыс. рублей ежегодно.</w:t>
      </w:r>
    </w:p>
    <w:p w:rsidR="0006617C" w:rsidRPr="0006617C" w:rsidRDefault="0006617C" w:rsidP="0006617C">
      <w:pPr>
        <w:spacing w:after="0" w:line="240" w:lineRule="auto"/>
        <w:ind w:firstLine="709"/>
        <w:jc w:val="both"/>
        <w:rPr>
          <w:rFonts w:ascii="Times New Roman" w:eastAsia="Times New Roman" w:hAnsi="Times New Roman" w:cs="Times New Roman"/>
          <w:snapToGrid w:val="0"/>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06617C" w:rsidRDefault="0006617C" w:rsidP="0006617C">
      <w:pPr>
        <w:spacing w:after="0" w:line="240" w:lineRule="auto"/>
        <w:jc w:val="both"/>
        <w:rPr>
          <w:rFonts w:ascii="Times New Roman" w:eastAsia="Times New Roman" w:hAnsi="Times New Roman" w:cs="Times New Roman"/>
          <w:snapToGrid w:val="0"/>
          <w:color w:val="FF0000"/>
          <w:sz w:val="28"/>
          <w:szCs w:val="28"/>
          <w:lang w:eastAsia="ru-RU"/>
        </w:rPr>
      </w:pPr>
      <w:r w:rsidRPr="0006617C">
        <w:rPr>
          <w:rFonts w:ascii="Times New Roman" w:eastAsia="Times New Roman" w:hAnsi="Times New Roman" w:cs="Times New Roman"/>
          <w:snapToGrid w:val="0"/>
          <w:color w:val="FF0000"/>
          <w:sz w:val="28"/>
          <w:szCs w:val="28"/>
          <w:lang w:eastAsia="ru-RU"/>
        </w:rPr>
        <w:t xml:space="preserve">       </w:t>
      </w:r>
      <w:r w:rsidRPr="00E94EED">
        <w:rPr>
          <w:rFonts w:ascii="Times New Roman" w:eastAsia="Times New Roman" w:hAnsi="Times New Roman" w:cs="Times New Roman"/>
          <w:snapToGrid w:val="0"/>
          <w:sz w:val="28"/>
          <w:szCs w:val="28"/>
          <w:lang w:eastAsia="ru-RU"/>
        </w:rPr>
        <w:t>Иные  межбюджетные трансферты, передаваемые бюджетам сельских поселений  на осуществление части полномочий, по дорожной деятельности в соответствии с заключенными соглашениями предусмотрены в бюджете района на 202</w:t>
      </w:r>
      <w:r w:rsidR="00E94EED" w:rsidRPr="00E94EED">
        <w:rPr>
          <w:rFonts w:ascii="Times New Roman" w:eastAsia="Times New Roman" w:hAnsi="Times New Roman" w:cs="Times New Roman"/>
          <w:snapToGrid w:val="0"/>
          <w:sz w:val="28"/>
          <w:szCs w:val="28"/>
          <w:lang w:eastAsia="ru-RU"/>
        </w:rPr>
        <w:t>1</w:t>
      </w:r>
      <w:r w:rsidRPr="00E94EED">
        <w:rPr>
          <w:rFonts w:ascii="Times New Roman" w:eastAsia="Times New Roman" w:hAnsi="Times New Roman" w:cs="Times New Roman"/>
          <w:snapToGrid w:val="0"/>
          <w:sz w:val="28"/>
          <w:szCs w:val="28"/>
          <w:lang w:eastAsia="ru-RU"/>
        </w:rPr>
        <w:t>-202</w:t>
      </w:r>
      <w:r w:rsidR="00E94EED" w:rsidRPr="00E94EED">
        <w:rPr>
          <w:rFonts w:ascii="Times New Roman" w:eastAsia="Times New Roman" w:hAnsi="Times New Roman" w:cs="Times New Roman"/>
          <w:snapToGrid w:val="0"/>
          <w:sz w:val="28"/>
          <w:szCs w:val="28"/>
          <w:lang w:eastAsia="ru-RU"/>
        </w:rPr>
        <w:t>3</w:t>
      </w:r>
      <w:r w:rsidRPr="00E94EED">
        <w:rPr>
          <w:rFonts w:ascii="Times New Roman" w:eastAsia="Times New Roman" w:hAnsi="Times New Roman" w:cs="Times New Roman"/>
          <w:snapToGrid w:val="0"/>
          <w:sz w:val="28"/>
          <w:szCs w:val="28"/>
          <w:lang w:eastAsia="ru-RU"/>
        </w:rPr>
        <w:t xml:space="preserve"> годы </w:t>
      </w:r>
      <w:r w:rsidR="00E94EED" w:rsidRPr="00E94EED">
        <w:rPr>
          <w:rFonts w:ascii="Times New Roman" w:eastAsia="Times New Roman" w:hAnsi="Times New Roman" w:cs="Times New Roman"/>
          <w:snapToGrid w:val="0"/>
          <w:sz w:val="28"/>
          <w:szCs w:val="28"/>
          <w:lang w:eastAsia="ru-RU"/>
        </w:rPr>
        <w:t xml:space="preserve"> приложением 14</w:t>
      </w:r>
      <w:r w:rsidR="00E94EED" w:rsidRPr="00E94EED">
        <w:rPr>
          <w:rFonts w:ascii="Times New Roman" w:eastAsia="Times New Roman" w:hAnsi="Times New Roman" w:cs="Times New Roman"/>
          <w:sz w:val="28"/>
          <w:szCs w:val="28"/>
          <w:lang w:eastAsia="ru-RU"/>
        </w:rPr>
        <w:t xml:space="preserve"> к проекту решения «О бюджете района на 2021 год и плановый период 2022-2023 годов» </w:t>
      </w:r>
      <w:r w:rsidRPr="00E94EED">
        <w:rPr>
          <w:rFonts w:ascii="Times New Roman" w:eastAsia="Times New Roman" w:hAnsi="Times New Roman" w:cs="Times New Roman"/>
          <w:snapToGrid w:val="0"/>
          <w:sz w:val="28"/>
          <w:szCs w:val="28"/>
          <w:lang w:eastAsia="ru-RU"/>
        </w:rPr>
        <w:t xml:space="preserve"> в сумме </w:t>
      </w:r>
      <w:r w:rsidR="00E94EED" w:rsidRPr="00E94EED">
        <w:rPr>
          <w:rFonts w:ascii="Times New Roman" w:eastAsia="Times New Roman" w:hAnsi="Times New Roman" w:cs="Times New Roman"/>
          <w:snapToGrid w:val="0"/>
          <w:sz w:val="28"/>
          <w:szCs w:val="28"/>
          <w:lang w:eastAsia="ru-RU"/>
        </w:rPr>
        <w:t>852,8</w:t>
      </w:r>
      <w:r w:rsidRPr="00E94EED">
        <w:rPr>
          <w:rFonts w:ascii="Times New Roman" w:eastAsia="Times New Roman" w:hAnsi="Times New Roman" w:cs="Times New Roman"/>
          <w:snapToGrid w:val="0"/>
          <w:sz w:val="28"/>
          <w:szCs w:val="28"/>
          <w:lang w:eastAsia="ru-RU"/>
        </w:rPr>
        <w:t xml:space="preserve"> тыс. рублей ежегодно.</w:t>
      </w:r>
    </w:p>
    <w:p w:rsidR="0006617C" w:rsidRPr="0006617C" w:rsidRDefault="0006617C" w:rsidP="0006617C">
      <w:pPr>
        <w:spacing w:after="0" w:line="240" w:lineRule="auto"/>
        <w:jc w:val="both"/>
        <w:rPr>
          <w:rFonts w:ascii="Times New Roman" w:eastAsia="Times New Roman" w:hAnsi="Times New Roman" w:cs="Times New Roman"/>
          <w:snapToGrid w:val="0"/>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8E1E1C" w:rsidRDefault="0006617C" w:rsidP="0006617C">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8E1E1C">
        <w:rPr>
          <w:rFonts w:ascii="Times New Roman" w:eastAsia="Times New Roman" w:hAnsi="Times New Roman" w:cs="Times New Roman"/>
          <w:i/>
          <w:sz w:val="28"/>
          <w:szCs w:val="28"/>
          <w:lang w:eastAsia="ru-RU"/>
        </w:rPr>
        <w:t>В соответствии</w:t>
      </w:r>
      <w:r w:rsidRPr="008E1E1C">
        <w:rPr>
          <w:rFonts w:ascii="Times New Roman" w:hAnsi="Times New Roman" w:cs="Times New Roman"/>
          <w:bCs/>
          <w:i/>
          <w:sz w:val="28"/>
          <w:szCs w:val="28"/>
        </w:rPr>
        <w:t xml:space="preserve"> Приказом Минфина России от 06.06.2019 N 85н</w:t>
      </w:r>
      <w:r w:rsidRPr="008E1E1C">
        <w:rPr>
          <w:rFonts w:ascii="Times New Roman" w:hAnsi="Times New Roman" w:cs="Times New Roman"/>
          <w:bCs/>
          <w:i/>
          <w:sz w:val="28"/>
          <w:szCs w:val="28"/>
        </w:rPr>
        <w:br/>
        <w:t>"О Порядке формирования и применения кодов бюджетной классификации Российской Федерации, их структуре и принципах назначения"</w:t>
      </w:r>
      <w:r w:rsidR="008E1E1C" w:rsidRPr="008E1E1C">
        <w:rPr>
          <w:rFonts w:ascii="Times New Roman" w:hAnsi="Times New Roman" w:cs="Times New Roman"/>
          <w:bCs/>
          <w:i/>
          <w:sz w:val="28"/>
          <w:szCs w:val="28"/>
        </w:rPr>
        <w:t xml:space="preserve"> (в редакции приказа от 08 июня 2020 года №98н)</w:t>
      </w:r>
      <w:r w:rsidRPr="008E1E1C">
        <w:rPr>
          <w:rFonts w:ascii="Times New Roman" w:hAnsi="Times New Roman" w:cs="Times New Roman"/>
          <w:bCs/>
          <w:i/>
          <w:sz w:val="28"/>
          <w:szCs w:val="28"/>
        </w:rPr>
        <w:t xml:space="preserve"> в</w:t>
      </w:r>
      <w:r w:rsidR="008E1E1C" w:rsidRPr="008E1E1C">
        <w:rPr>
          <w:rFonts w:ascii="Times New Roman" w:eastAsia="Times New Roman" w:hAnsi="Times New Roman" w:cs="Times New Roman"/>
          <w:i/>
          <w:sz w:val="28"/>
          <w:szCs w:val="28"/>
          <w:lang w:eastAsia="ru-RU"/>
        </w:rPr>
        <w:t xml:space="preserve"> приложении 8</w:t>
      </w:r>
      <w:r w:rsidRPr="008E1E1C">
        <w:rPr>
          <w:rFonts w:ascii="Times New Roman" w:eastAsia="Times New Roman" w:hAnsi="Times New Roman" w:cs="Times New Roman"/>
          <w:i/>
          <w:sz w:val="28"/>
          <w:szCs w:val="28"/>
          <w:lang w:eastAsia="ru-RU"/>
        </w:rPr>
        <w:t xml:space="preserve"> к проекту решения «О бюджете района на 202</w:t>
      </w:r>
      <w:r w:rsidR="008E1E1C" w:rsidRPr="008E1E1C">
        <w:rPr>
          <w:rFonts w:ascii="Times New Roman" w:eastAsia="Times New Roman" w:hAnsi="Times New Roman" w:cs="Times New Roman"/>
          <w:i/>
          <w:sz w:val="28"/>
          <w:szCs w:val="28"/>
          <w:lang w:eastAsia="ru-RU"/>
        </w:rPr>
        <w:t>1</w:t>
      </w:r>
      <w:r w:rsidRPr="008E1E1C">
        <w:rPr>
          <w:rFonts w:ascii="Times New Roman" w:eastAsia="Times New Roman" w:hAnsi="Times New Roman" w:cs="Times New Roman"/>
          <w:i/>
          <w:sz w:val="28"/>
          <w:szCs w:val="28"/>
          <w:lang w:eastAsia="ru-RU"/>
        </w:rPr>
        <w:t xml:space="preserve"> год и плановый период 202</w:t>
      </w:r>
      <w:r w:rsidR="008E1E1C" w:rsidRPr="008E1E1C">
        <w:rPr>
          <w:rFonts w:ascii="Times New Roman" w:eastAsia="Times New Roman" w:hAnsi="Times New Roman" w:cs="Times New Roman"/>
          <w:i/>
          <w:sz w:val="28"/>
          <w:szCs w:val="28"/>
          <w:lang w:eastAsia="ru-RU"/>
        </w:rPr>
        <w:t>2</w:t>
      </w:r>
      <w:r w:rsidRPr="008E1E1C">
        <w:rPr>
          <w:rFonts w:ascii="Times New Roman" w:eastAsia="Times New Roman" w:hAnsi="Times New Roman" w:cs="Times New Roman"/>
          <w:i/>
          <w:sz w:val="28"/>
          <w:szCs w:val="28"/>
          <w:lang w:eastAsia="ru-RU"/>
        </w:rPr>
        <w:t xml:space="preserve">  и 202</w:t>
      </w:r>
      <w:r w:rsidR="008E1E1C" w:rsidRPr="008E1E1C">
        <w:rPr>
          <w:rFonts w:ascii="Times New Roman" w:eastAsia="Times New Roman" w:hAnsi="Times New Roman" w:cs="Times New Roman"/>
          <w:i/>
          <w:sz w:val="28"/>
          <w:szCs w:val="28"/>
          <w:lang w:eastAsia="ru-RU"/>
        </w:rPr>
        <w:t>3</w:t>
      </w:r>
      <w:r w:rsidRPr="008E1E1C">
        <w:rPr>
          <w:rFonts w:ascii="Times New Roman" w:eastAsia="Times New Roman" w:hAnsi="Times New Roman" w:cs="Times New Roman"/>
          <w:i/>
          <w:sz w:val="28"/>
          <w:szCs w:val="28"/>
          <w:lang w:eastAsia="ru-RU"/>
        </w:rPr>
        <w:t xml:space="preserve"> годов» име</w:t>
      </w:r>
      <w:r w:rsidR="008E1E1C" w:rsidRPr="008E1E1C">
        <w:rPr>
          <w:rFonts w:ascii="Times New Roman" w:eastAsia="Times New Roman" w:hAnsi="Times New Roman" w:cs="Times New Roman"/>
          <w:i/>
          <w:sz w:val="28"/>
          <w:szCs w:val="28"/>
          <w:lang w:eastAsia="ru-RU"/>
        </w:rPr>
        <w:t>е</w:t>
      </w:r>
      <w:r w:rsidRPr="008E1E1C">
        <w:rPr>
          <w:rFonts w:ascii="Times New Roman" w:eastAsia="Times New Roman" w:hAnsi="Times New Roman" w:cs="Times New Roman"/>
          <w:i/>
          <w:sz w:val="28"/>
          <w:szCs w:val="28"/>
          <w:lang w:eastAsia="ru-RU"/>
        </w:rPr>
        <w:t>тся описк</w:t>
      </w:r>
      <w:r w:rsidR="008E1E1C" w:rsidRPr="008E1E1C">
        <w:rPr>
          <w:rFonts w:ascii="Times New Roman" w:eastAsia="Times New Roman" w:hAnsi="Times New Roman" w:cs="Times New Roman"/>
          <w:i/>
          <w:sz w:val="28"/>
          <w:szCs w:val="28"/>
          <w:lang w:eastAsia="ru-RU"/>
        </w:rPr>
        <w:t>а</w:t>
      </w:r>
      <w:r w:rsidRPr="008E1E1C">
        <w:rPr>
          <w:rFonts w:ascii="Times New Roman" w:eastAsia="Times New Roman" w:hAnsi="Times New Roman" w:cs="Times New Roman"/>
          <w:i/>
          <w:sz w:val="28"/>
          <w:szCs w:val="28"/>
          <w:lang w:eastAsia="ru-RU"/>
        </w:rPr>
        <w:t>, и так:</w:t>
      </w:r>
    </w:p>
    <w:p w:rsidR="0006617C" w:rsidRDefault="0006617C" w:rsidP="0006617C">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E1E1C">
        <w:rPr>
          <w:rFonts w:ascii="Times New Roman" w:eastAsia="Times New Roman" w:hAnsi="Times New Roman" w:cs="Times New Roman"/>
          <w:i/>
          <w:sz w:val="28"/>
          <w:szCs w:val="28"/>
          <w:lang w:eastAsia="ru-RU"/>
        </w:rPr>
        <w:t xml:space="preserve">       строку «Иные закупки товаров, работ и услуг для обеспечения государственных (муниципальных) нужд </w:t>
      </w:r>
      <w:r w:rsidR="008E1E1C" w:rsidRPr="008E1E1C">
        <w:rPr>
          <w:rFonts w:ascii="Times New Roman" w:eastAsia="Times New Roman" w:hAnsi="Times New Roman" w:cs="Times New Roman"/>
          <w:i/>
          <w:sz w:val="28"/>
          <w:szCs w:val="28"/>
          <w:lang w:eastAsia="ru-RU"/>
        </w:rPr>
        <w:t xml:space="preserve">149 </w:t>
      </w:r>
      <w:r w:rsidRPr="008E1E1C">
        <w:rPr>
          <w:rFonts w:ascii="Times New Roman" w:eastAsia="Times New Roman" w:hAnsi="Times New Roman" w:cs="Times New Roman"/>
          <w:i/>
          <w:sz w:val="28"/>
          <w:szCs w:val="28"/>
          <w:lang w:eastAsia="ru-RU"/>
        </w:rPr>
        <w:t>0</w:t>
      </w:r>
      <w:r w:rsidR="008E1E1C" w:rsidRPr="008E1E1C">
        <w:rPr>
          <w:rFonts w:ascii="Times New Roman" w:eastAsia="Times New Roman" w:hAnsi="Times New Roman" w:cs="Times New Roman"/>
          <w:i/>
          <w:sz w:val="28"/>
          <w:szCs w:val="28"/>
          <w:lang w:eastAsia="ru-RU"/>
        </w:rPr>
        <w:t>5</w:t>
      </w:r>
      <w:r w:rsidRPr="008E1E1C">
        <w:rPr>
          <w:rFonts w:ascii="Times New Roman" w:eastAsia="Times New Roman" w:hAnsi="Times New Roman" w:cs="Times New Roman"/>
          <w:i/>
          <w:sz w:val="28"/>
          <w:szCs w:val="28"/>
          <w:lang w:eastAsia="ru-RU"/>
        </w:rPr>
        <w:t xml:space="preserve"> </w:t>
      </w:r>
      <w:r w:rsidR="008E1E1C" w:rsidRPr="008E1E1C">
        <w:rPr>
          <w:rFonts w:ascii="Times New Roman" w:eastAsia="Times New Roman" w:hAnsi="Times New Roman" w:cs="Times New Roman"/>
          <w:i/>
          <w:sz w:val="28"/>
          <w:szCs w:val="28"/>
          <w:lang w:eastAsia="ru-RU"/>
        </w:rPr>
        <w:t>01</w:t>
      </w:r>
      <w:r w:rsidRPr="008E1E1C">
        <w:rPr>
          <w:rFonts w:ascii="Times New Roman" w:eastAsia="Times New Roman" w:hAnsi="Times New Roman" w:cs="Times New Roman"/>
          <w:i/>
          <w:sz w:val="28"/>
          <w:szCs w:val="28"/>
          <w:lang w:eastAsia="ru-RU"/>
        </w:rPr>
        <w:t xml:space="preserve"> </w:t>
      </w:r>
      <w:r w:rsidR="008E1E1C" w:rsidRPr="008E1E1C">
        <w:rPr>
          <w:rFonts w:ascii="Times New Roman" w:eastAsia="Times New Roman" w:hAnsi="Times New Roman" w:cs="Times New Roman"/>
          <w:i/>
          <w:sz w:val="28"/>
          <w:szCs w:val="28"/>
          <w:lang w:eastAsia="ru-RU"/>
        </w:rPr>
        <w:t xml:space="preserve">38 0 </w:t>
      </w:r>
      <w:r w:rsidR="008E1E1C" w:rsidRPr="008E1E1C">
        <w:rPr>
          <w:rFonts w:ascii="Times New Roman" w:eastAsia="Times New Roman" w:hAnsi="Times New Roman" w:cs="Times New Roman"/>
          <w:i/>
          <w:sz w:val="28"/>
          <w:szCs w:val="28"/>
          <w:lang w:val="en-US" w:eastAsia="ru-RU"/>
        </w:rPr>
        <w:t>F</w:t>
      </w:r>
      <w:r w:rsidR="008E1E1C" w:rsidRPr="008E1E1C">
        <w:rPr>
          <w:rFonts w:ascii="Times New Roman" w:eastAsia="Times New Roman" w:hAnsi="Times New Roman" w:cs="Times New Roman"/>
          <w:i/>
          <w:sz w:val="28"/>
          <w:szCs w:val="28"/>
          <w:lang w:eastAsia="ru-RU"/>
        </w:rPr>
        <w:t>36748</w:t>
      </w:r>
      <w:r w:rsidR="008E1E1C" w:rsidRPr="008E1E1C">
        <w:rPr>
          <w:rFonts w:ascii="Times New Roman" w:eastAsia="Times New Roman" w:hAnsi="Times New Roman" w:cs="Times New Roman"/>
          <w:i/>
          <w:sz w:val="28"/>
          <w:szCs w:val="28"/>
          <w:lang w:val="en-US" w:eastAsia="ru-RU"/>
        </w:rPr>
        <w:t>S</w:t>
      </w:r>
      <w:r w:rsidRPr="008E1E1C">
        <w:rPr>
          <w:rFonts w:ascii="Times New Roman" w:eastAsia="Times New Roman" w:hAnsi="Times New Roman" w:cs="Times New Roman"/>
          <w:i/>
          <w:sz w:val="28"/>
          <w:szCs w:val="28"/>
          <w:lang w:eastAsia="ru-RU"/>
        </w:rPr>
        <w:t xml:space="preserve">  </w:t>
      </w:r>
      <w:r w:rsidRPr="008E1E1C">
        <w:rPr>
          <w:rFonts w:ascii="Times New Roman" w:eastAsia="Times New Roman" w:hAnsi="Times New Roman" w:cs="Times New Roman"/>
          <w:b/>
          <w:i/>
          <w:sz w:val="28"/>
          <w:szCs w:val="28"/>
          <w:lang w:eastAsia="ru-RU"/>
        </w:rPr>
        <w:t xml:space="preserve"> </w:t>
      </w:r>
      <w:r w:rsidR="008E1E1C" w:rsidRPr="008E1E1C">
        <w:rPr>
          <w:rFonts w:ascii="Times New Roman" w:eastAsia="Times New Roman" w:hAnsi="Times New Roman" w:cs="Times New Roman"/>
          <w:i/>
          <w:sz w:val="28"/>
          <w:szCs w:val="28"/>
          <w:lang w:eastAsia="ru-RU"/>
        </w:rPr>
        <w:t>1.0</w:t>
      </w:r>
      <w:r w:rsidRPr="008E1E1C">
        <w:rPr>
          <w:rFonts w:ascii="Times New Roman" w:eastAsia="Times New Roman" w:hAnsi="Times New Roman" w:cs="Times New Roman"/>
          <w:i/>
          <w:sz w:val="28"/>
          <w:szCs w:val="28"/>
          <w:lang w:eastAsia="ru-RU"/>
        </w:rPr>
        <w:t xml:space="preserve">»  необходимо </w:t>
      </w:r>
      <w:r w:rsidR="008E1E1C" w:rsidRPr="008E1E1C">
        <w:rPr>
          <w:rFonts w:ascii="Times New Roman" w:eastAsia="Times New Roman" w:hAnsi="Times New Roman" w:cs="Times New Roman"/>
          <w:i/>
          <w:sz w:val="28"/>
          <w:szCs w:val="28"/>
          <w:lang w:eastAsia="ru-RU"/>
        </w:rPr>
        <w:t xml:space="preserve">добавить  вид расхода </w:t>
      </w:r>
      <w:r w:rsidR="008E1E1C" w:rsidRPr="008E1E1C">
        <w:rPr>
          <w:rFonts w:ascii="Times New Roman" w:eastAsia="Times New Roman" w:hAnsi="Times New Roman" w:cs="Times New Roman"/>
          <w:b/>
          <w:i/>
          <w:sz w:val="28"/>
          <w:szCs w:val="28"/>
          <w:lang w:eastAsia="ru-RU"/>
        </w:rPr>
        <w:t>«240».</w:t>
      </w:r>
      <w:r w:rsidRPr="008E1E1C">
        <w:rPr>
          <w:rFonts w:ascii="Times New Roman" w:eastAsia="Times New Roman" w:hAnsi="Times New Roman" w:cs="Times New Roman"/>
          <w:i/>
          <w:sz w:val="28"/>
          <w:szCs w:val="28"/>
          <w:lang w:eastAsia="ru-RU"/>
        </w:rPr>
        <w:t xml:space="preserve"> </w:t>
      </w:r>
    </w:p>
    <w:p w:rsidR="009A7B2F" w:rsidRDefault="009A7B2F" w:rsidP="0006617C">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При проверке правильности и соответствия применения бюджетной классификации на соответствие проекта приказа «О внесение изменений в приказ от 30.12.2015 года</w:t>
      </w:r>
      <w:r w:rsidR="008A74B6">
        <w:rPr>
          <w:rFonts w:ascii="Times New Roman" w:eastAsia="Times New Roman" w:hAnsi="Times New Roman" w:cs="Times New Roman"/>
          <w:i/>
          <w:sz w:val="28"/>
          <w:szCs w:val="28"/>
          <w:lang w:eastAsia="ru-RU"/>
        </w:rPr>
        <w:t xml:space="preserve"> №52</w:t>
      </w:r>
      <w:r>
        <w:rPr>
          <w:rFonts w:ascii="Times New Roman" w:eastAsia="Times New Roman" w:hAnsi="Times New Roman" w:cs="Times New Roman"/>
          <w:i/>
          <w:sz w:val="28"/>
          <w:szCs w:val="28"/>
          <w:lang w:eastAsia="ru-RU"/>
        </w:rPr>
        <w:t>» и  муниципальной программы «Обеспечение профилактики правонарушения, безопасности населения и территории Междуреченского муниципального района на 2021-2023 годы» утвержденной постановлением администрации района от 29.09.2020 года №404 , установлено следующие:</w:t>
      </w:r>
    </w:p>
    <w:p w:rsidR="009A7B2F" w:rsidRPr="008E1E1C" w:rsidRDefault="009A7B2F" w:rsidP="0006617C">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C7711">
        <w:rPr>
          <w:rFonts w:ascii="Times New Roman" w:eastAsia="Times New Roman" w:hAnsi="Times New Roman" w:cs="Times New Roman"/>
          <w:i/>
          <w:sz w:val="28"/>
          <w:szCs w:val="28"/>
          <w:lang w:eastAsia="ru-RU"/>
        </w:rPr>
        <w:t>в</w:t>
      </w:r>
      <w:r>
        <w:rPr>
          <w:rFonts w:ascii="Times New Roman" w:eastAsia="Times New Roman" w:hAnsi="Times New Roman" w:cs="Times New Roman"/>
          <w:i/>
          <w:sz w:val="28"/>
          <w:szCs w:val="28"/>
          <w:lang w:eastAsia="ru-RU"/>
        </w:rPr>
        <w:t xml:space="preserve"> приложениях 7 и 8 к проекту решения «О бюджете на 2021 год и плановый  период 2022 – 2023 годов»  по подразделу 03 14 , ЦС 27 </w:t>
      </w:r>
      <w:r w:rsidRPr="00FC7711">
        <w:rPr>
          <w:rFonts w:ascii="Times New Roman" w:eastAsia="Times New Roman" w:hAnsi="Times New Roman" w:cs="Times New Roman"/>
          <w:b/>
          <w:i/>
          <w:sz w:val="28"/>
          <w:szCs w:val="28"/>
          <w:lang w:eastAsia="ru-RU"/>
        </w:rPr>
        <w:t>4</w:t>
      </w:r>
      <w:r>
        <w:rPr>
          <w:rFonts w:ascii="Times New Roman" w:eastAsia="Times New Roman" w:hAnsi="Times New Roman" w:cs="Times New Roman"/>
          <w:i/>
          <w:sz w:val="28"/>
          <w:szCs w:val="28"/>
          <w:lang w:eastAsia="ru-RU"/>
        </w:rPr>
        <w:t xml:space="preserve"> 03 81060</w:t>
      </w:r>
      <w:r w:rsidR="00FC7711">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отсутствует</w:t>
      </w:r>
      <w:r w:rsidR="008A74B6">
        <w:rPr>
          <w:rFonts w:ascii="Times New Roman" w:eastAsia="Times New Roman" w:hAnsi="Times New Roman" w:cs="Times New Roman"/>
          <w:i/>
          <w:sz w:val="28"/>
          <w:szCs w:val="28"/>
          <w:lang w:eastAsia="ru-RU"/>
        </w:rPr>
        <w:t xml:space="preserve"> как </w:t>
      </w:r>
      <w:r>
        <w:rPr>
          <w:rFonts w:ascii="Times New Roman" w:eastAsia="Times New Roman" w:hAnsi="Times New Roman" w:cs="Times New Roman"/>
          <w:i/>
          <w:sz w:val="28"/>
          <w:szCs w:val="28"/>
          <w:lang w:eastAsia="ru-RU"/>
        </w:rPr>
        <w:t xml:space="preserve"> в проекте приказа</w:t>
      </w:r>
      <w:r w:rsidR="008A74B6">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008A74B6">
        <w:rPr>
          <w:rFonts w:ascii="Times New Roman" w:eastAsia="Times New Roman" w:hAnsi="Times New Roman" w:cs="Times New Roman"/>
          <w:i/>
          <w:sz w:val="28"/>
          <w:szCs w:val="28"/>
          <w:lang w:eastAsia="ru-RU"/>
        </w:rPr>
        <w:t xml:space="preserve">так </w:t>
      </w:r>
      <w:r>
        <w:rPr>
          <w:rFonts w:ascii="Times New Roman" w:eastAsia="Times New Roman" w:hAnsi="Times New Roman" w:cs="Times New Roman"/>
          <w:i/>
          <w:sz w:val="28"/>
          <w:szCs w:val="28"/>
          <w:lang w:eastAsia="ru-RU"/>
        </w:rPr>
        <w:t>и в программе</w:t>
      </w:r>
      <w:r w:rsidR="00DA318C">
        <w:rPr>
          <w:rFonts w:ascii="Times New Roman" w:eastAsia="Times New Roman" w:hAnsi="Times New Roman" w:cs="Times New Roman"/>
          <w:i/>
          <w:sz w:val="28"/>
          <w:szCs w:val="28"/>
          <w:lang w:eastAsia="ru-RU"/>
        </w:rPr>
        <w:t>.</w:t>
      </w:r>
    </w:p>
    <w:p w:rsidR="0006617C" w:rsidRPr="008A74B6" w:rsidRDefault="0006617C" w:rsidP="0006617C">
      <w:pPr>
        <w:spacing w:after="0" w:line="240" w:lineRule="auto"/>
        <w:jc w:val="both"/>
        <w:rPr>
          <w:rFonts w:ascii="Times New Roman" w:eastAsia="Times New Roman" w:hAnsi="Times New Roman" w:cs="Times New Roman"/>
          <w:snapToGrid w:val="0"/>
          <w:color w:val="FF0000"/>
          <w:sz w:val="28"/>
          <w:szCs w:val="28"/>
          <w:u w:val="single"/>
          <w:lang w:eastAsia="ru-RU"/>
        </w:rPr>
      </w:pPr>
      <w:r w:rsidRPr="0006617C">
        <w:rPr>
          <w:rFonts w:ascii="Times New Roman" w:eastAsia="Times New Roman" w:hAnsi="Times New Roman" w:cs="Times New Roman"/>
          <w:snapToGrid w:val="0"/>
          <w:color w:val="FF0000"/>
          <w:sz w:val="28"/>
          <w:szCs w:val="28"/>
          <w:lang w:eastAsia="ru-RU"/>
        </w:rPr>
        <w:t xml:space="preserve">     </w:t>
      </w:r>
    </w:p>
    <w:p w:rsidR="0006617C" w:rsidRPr="00E94EED" w:rsidRDefault="0006617C" w:rsidP="0006617C">
      <w:pPr>
        <w:keepNext/>
        <w:spacing w:before="240" w:after="0" w:line="240" w:lineRule="auto"/>
        <w:contextualSpacing/>
        <w:jc w:val="center"/>
        <w:outlineLvl w:val="0"/>
        <w:rPr>
          <w:rFonts w:ascii="Times New Roman" w:eastAsia="Times New Roman" w:hAnsi="Times New Roman" w:cs="Times New Roman"/>
          <w:b/>
          <w:kern w:val="32"/>
          <w:sz w:val="28"/>
          <w:szCs w:val="28"/>
          <w:lang w:eastAsia="ru-RU"/>
        </w:rPr>
      </w:pPr>
      <w:bookmarkStart w:id="26" w:name="_Toc340744309"/>
      <w:r w:rsidRPr="00E94EED">
        <w:rPr>
          <w:rFonts w:ascii="Times New Roman" w:eastAsia="Times New Roman" w:hAnsi="Times New Roman" w:cs="Times New Roman"/>
          <w:b/>
          <w:kern w:val="32"/>
          <w:sz w:val="28"/>
          <w:szCs w:val="28"/>
          <w:lang w:val="en-US" w:eastAsia="ru-RU"/>
        </w:rPr>
        <w:lastRenderedPageBreak/>
        <w:t>VI</w:t>
      </w:r>
      <w:r w:rsidRPr="00E94EED">
        <w:rPr>
          <w:rFonts w:ascii="Times New Roman" w:eastAsia="Times New Roman" w:hAnsi="Times New Roman" w:cs="Times New Roman"/>
          <w:b/>
          <w:kern w:val="32"/>
          <w:sz w:val="28"/>
          <w:szCs w:val="28"/>
          <w:lang w:eastAsia="ru-RU"/>
        </w:rPr>
        <w:t>. Источники внутреннего финансирования дефицита бюджета</w:t>
      </w:r>
      <w:bookmarkEnd w:id="26"/>
      <w:r w:rsidRPr="00E94EED">
        <w:rPr>
          <w:rFonts w:ascii="Times New Roman" w:eastAsia="Times New Roman" w:hAnsi="Times New Roman" w:cs="Times New Roman"/>
          <w:b/>
          <w:kern w:val="32"/>
          <w:sz w:val="28"/>
          <w:szCs w:val="28"/>
          <w:lang w:eastAsia="ru-RU"/>
        </w:rPr>
        <w:t xml:space="preserve"> района</w:t>
      </w:r>
    </w:p>
    <w:p w:rsidR="0006617C" w:rsidRPr="00E94EED" w:rsidRDefault="0006617C" w:rsidP="0006617C">
      <w:pPr>
        <w:keepNext/>
        <w:spacing w:before="240" w:after="0" w:line="240" w:lineRule="auto"/>
        <w:contextualSpacing/>
        <w:jc w:val="center"/>
        <w:outlineLvl w:val="0"/>
        <w:rPr>
          <w:rFonts w:ascii="Times New Roman" w:eastAsia="Times New Roman" w:hAnsi="Times New Roman" w:cs="Times New Roman"/>
          <w:b/>
          <w:kern w:val="32"/>
          <w:sz w:val="28"/>
          <w:szCs w:val="28"/>
          <w:lang w:eastAsia="ru-RU"/>
        </w:rPr>
      </w:pPr>
    </w:p>
    <w:p w:rsidR="00E94EED" w:rsidRPr="00BA7DB3" w:rsidRDefault="00E94EED" w:rsidP="00E94E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DB3">
        <w:rPr>
          <w:rFonts w:ascii="Times New Roman" w:eastAsia="Times New Roman" w:hAnsi="Times New Roman" w:cs="Times New Roman"/>
          <w:sz w:val="28"/>
          <w:szCs w:val="28"/>
          <w:lang w:eastAsia="ru-RU"/>
        </w:rPr>
        <w:t xml:space="preserve">Проект бюджета </w:t>
      </w:r>
      <w:r>
        <w:rPr>
          <w:rFonts w:ascii="Times New Roman" w:eastAsia="Times New Roman" w:hAnsi="Times New Roman" w:cs="Times New Roman"/>
          <w:sz w:val="28"/>
          <w:szCs w:val="28"/>
          <w:lang w:eastAsia="ru-RU"/>
        </w:rPr>
        <w:t xml:space="preserve">района </w:t>
      </w:r>
      <w:r w:rsidRPr="00BA7DB3">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1</w:t>
      </w:r>
      <w:r w:rsidRPr="00BA7DB3">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2</w:t>
      </w:r>
      <w:r w:rsidRPr="00BA7DB3">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3</w:t>
      </w:r>
      <w:r w:rsidRPr="00BA7DB3">
        <w:rPr>
          <w:rFonts w:ascii="Times New Roman" w:eastAsia="Times New Roman" w:hAnsi="Times New Roman" w:cs="Times New Roman"/>
          <w:sz w:val="28"/>
          <w:szCs w:val="28"/>
          <w:lang w:eastAsia="ru-RU"/>
        </w:rPr>
        <w:t xml:space="preserve"> годов спрогнозирован  без дефицита.</w:t>
      </w:r>
    </w:p>
    <w:p w:rsidR="0006617C" w:rsidRPr="0006617C" w:rsidRDefault="0006617C" w:rsidP="00E94EED">
      <w:pPr>
        <w:tabs>
          <w:tab w:val="left" w:pos="540"/>
        </w:tabs>
        <w:spacing w:after="0" w:line="240" w:lineRule="auto"/>
        <w:ind w:firstLine="720"/>
        <w:contextualSpacing/>
        <w:jc w:val="both"/>
        <w:rPr>
          <w:rFonts w:ascii="Times New Roman" w:eastAsia="Times New Roman" w:hAnsi="Times New Roman" w:cs="Times New Roman"/>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p>
    <w:p w:rsidR="0006617C" w:rsidRPr="0006617C" w:rsidRDefault="0006617C" w:rsidP="0006617C">
      <w:pPr>
        <w:tabs>
          <w:tab w:val="left" w:pos="540"/>
        </w:tabs>
        <w:spacing w:after="0" w:line="240" w:lineRule="auto"/>
        <w:ind w:firstLine="720"/>
        <w:jc w:val="both"/>
        <w:rPr>
          <w:rFonts w:ascii="Times New Roman" w:eastAsia="Times New Roman" w:hAnsi="Times New Roman" w:cs="Times New Roman"/>
          <w:color w:val="FF0000"/>
          <w:sz w:val="28"/>
          <w:szCs w:val="28"/>
          <w:lang w:eastAsia="ru-RU"/>
        </w:rPr>
      </w:pPr>
    </w:p>
    <w:p w:rsidR="0006617C" w:rsidRPr="008B049C" w:rsidRDefault="0006617C" w:rsidP="007C5899">
      <w:pPr>
        <w:tabs>
          <w:tab w:val="left" w:pos="540"/>
        </w:tabs>
        <w:spacing w:after="0" w:line="240" w:lineRule="auto"/>
        <w:jc w:val="both"/>
        <w:rPr>
          <w:rFonts w:ascii="Times New Roman" w:eastAsia="Times New Roman" w:hAnsi="Times New Roman" w:cs="Times New Roman"/>
          <w:b/>
          <w:sz w:val="28"/>
          <w:szCs w:val="28"/>
          <w:lang w:eastAsia="ru-RU"/>
        </w:rPr>
      </w:pPr>
      <w:r w:rsidRPr="008B049C">
        <w:rPr>
          <w:rFonts w:ascii="Times New Roman" w:eastAsia="Times New Roman" w:hAnsi="Times New Roman" w:cs="Times New Roman"/>
          <w:b/>
          <w:sz w:val="28"/>
          <w:szCs w:val="28"/>
          <w:lang w:eastAsia="ru-RU"/>
        </w:rPr>
        <w:t>Выводы:</w:t>
      </w:r>
    </w:p>
    <w:p w:rsidR="0006617C" w:rsidRPr="008B049C" w:rsidRDefault="0006617C" w:rsidP="0006617C">
      <w:pPr>
        <w:tabs>
          <w:tab w:val="left" w:pos="540"/>
        </w:tabs>
        <w:spacing w:after="0" w:line="240" w:lineRule="auto"/>
        <w:ind w:firstLine="720"/>
        <w:jc w:val="both"/>
        <w:rPr>
          <w:rFonts w:ascii="Times New Roman" w:eastAsia="Times New Roman" w:hAnsi="Times New Roman" w:cs="Times New Roman"/>
          <w:b/>
          <w:sz w:val="28"/>
          <w:szCs w:val="28"/>
          <w:lang w:eastAsia="ru-RU"/>
        </w:rPr>
      </w:pPr>
    </w:p>
    <w:p w:rsidR="008B049C" w:rsidRPr="008B049C" w:rsidRDefault="0006617C" w:rsidP="008B049C">
      <w:pPr>
        <w:spacing w:after="0" w:line="240" w:lineRule="auto"/>
        <w:jc w:val="both"/>
        <w:rPr>
          <w:rFonts w:ascii="Times New Roman" w:eastAsia="Times New Roman" w:hAnsi="Times New Roman" w:cs="Times New Roman"/>
          <w:sz w:val="28"/>
          <w:szCs w:val="28"/>
          <w:lang w:eastAsia="ru-RU"/>
        </w:rPr>
      </w:pPr>
      <w:r w:rsidRPr="008B049C">
        <w:rPr>
          <w:rFonts w:ascii="Times New Roman" w:eastAsia="Times New Roman" w:hAnsi="Times New Roman" w:cs="Times New Roman"/>
          <w:sz w:val="28"/>
          <w:szCs w:val="28"/>
          <w:lang w:eastAsia="ru-RU"/>
        </w:rPr>
        <w:t xml:space="preserve">1. </w:t>
      </w:r>
      <w:r w:rsidR="008B049C" w:rsidRPr="008B049C">
        <w:rPr>
          <w:rFonts w:ascii="Times New Roman" w:eastAsia="Times New Roman" w:hAnsi="Times New Roman" w:cs="Times New Roman"/>
          <w:sz w:val="28"/>
          <w:szCs w:val="28"/>
          <w:lang w:eastAsia="ru-RU"/>
        </w:rPr>
        <w:t xml:space="preserve">Проект </w:t>
      </w:r>
      <w:r w:rsidR="008B049C" w:rsidRPr="008B049C">
        <w:rPr>
          <w:rFonts w:ascii="Times New Roman" w:eastAsia="Times New Roman" w:hAnsi="Times New Roman" w:cs="Times New Roman"/>
          <w:bCs/>
          <w:sz w:val="28"/>
          <w:szCs w:val="28"/>
          <w:lang w:eastAsia="ru-RU"/>
        </w:rPr>
        <w:t xml:space="preserve"> бюджета поселения </w:t>
      </w:r>
      <w:r w:rsidR="008B049C" w:rsidRPr="008B049C">
        <w:rPr>
          <w:rFonts w:ascii="Times New Roman" w:eastAsia="Times New Roman" w:hAnsi="Times New Roman" w:cs="Times New Roman"/>
          <w:sz w:val="28"/>
          <w:szCs w:val="28"/>
          <w:lang w:eastAsia="ru-RU"/>
        </w:rPr>
        <w:t xml:space="preserve"> на 2021  год и плановый период  2022 – 2023 годы  сформирован без дефицита.</w:t>
      </w:r>
    </w:p>
    <w:p w:rsidR="0006617C" w:rsidRPr="0006617C" w:rsidRDefault="0006617C" w:rsidP="008B049C">
      <w:pPr>
        <w:tabs>
          <w:tab w:val="left" w:pos="540"/>
        </w:tabs>
        <w:spacing w:after="0" w:line="240" w:lineRule="auto"/>
        <w:contextualSpacing/>
        <w:jc w:val="both"/>
        <w:rPr>
          <w:rFonts w:ascii="Times New Roman" w:eastAsia="Times New Roman" w:hAnsi="Times New Roman" w:cs="Times New Roman"/>
          <w:color w:val="FF0000"/>
          <w:sz w:val="28"/>
          <w:szCs w:val="28"/>
          <w:lang w:eastAsia="ru-RU"/>
        </w:rPr>
      </w:pPr>
    </w:p>
    <w:p w:rsidR="0006617C" w:rsidRPr="0006617C" w:rsidRDefault="0006617C" w:rsidP="0006617C">
      <w:pPr>
        <w:keepNext/>
        <w:spacing w:before="240" w:after="60" w:line="240" w:lineRule="auto"/>
        <w:jc w:val="both"/>
        <w:outlineLvl w:val="0"/>
        <w:rPr>
          <w:rFonts w:ascii="Times New Roman" w:eastAsia="Times New Roman" w:hAnsi="Times New Roman" w:cs="Times New Roman"/>
          <w:color w:val="FF0000"/>
          <w:sz w:val="28"/>
          <w:szCs w:val="28"/>
          <w:lang w:eastAsia="ru-RU"/>
        </w:rPr>
      </w:pPr>
    </w:p>
    <w:p w:rsidR="0006617C" w:rsidRPr="00653949" w:rsidRDefault="0006617C" w:rsidP="0006617C">
      <w:pPr>
        <w:keepNext/>
        <w:spacing w:before="240" w:after="60" w:line="240" w:lineRule="auto"/>
        <w:jc w:val="center"/>
        <w:outlineLvl w:val="0"/>
        <w:rPr>
          <w:rFonts w:ascii="Times New Roman" w:eastAsia="Times New Roman" w:hAnsi="Times New Roman" w:cs="Times New Roman"/>
          <w:b/>
          <w:kern w:val="32"/>
          <w:sz w:val="28"/>
          <w:szCs w:val="28"/>
          <w:lang w:eastAsia="ru-RU"/>
        </w:rPr>
      </w:pPr>
      <w:bookmarkStart w:id="27" w:name="_Toc340744310"/>
      <w:r w:rsidRPr="00653949">
        <w:rPr>
          <w:rFonts w:ascii="Times New Roman" w:eastAsia="Times New Roman" w:hAnsi="Times New Roman" w:cs="Times New Roman"/>
          <w:b/>
          <w:kern w:val="32"/>
          <w:sz w:val="28"/>
          <w:szCs w:val="28"/>
          <w:lang w:val="en-US" w:eastAsia="ru-RU"/>
        </w:rPr>
        <w:t>VII</w:t>
      </w:r>
      <w:r w:rsidRPr="00653949">
        <w:rPr>
          <w:rFonts w:ascii="Times New Roman" w:eastAsia="Times New Roman" w:hAnsi="Times New Roman" w:cs="Times New Roman"/>
          <w:b/>
          <w:kern w:val="32"/>
          <w:sz w:val="28"/>
          <w:szCs w:val="28"/>
          <w:lang w:eastAsia="ru-RU"/>
        </w:rPr>
        <w:t>. Долговые обязательства бюджета района</w:t>
      </w:r>
      <w:bookmarkEnd w:id="27"/>
    </w:p>
    <w:p w:rsidR="0006617C" w:rsidRPr="00653949" w:rsidRDefault="0006617C" w:rsidP="0006617C">
      <w:pPr>
        <w:keepNext/>
        <w:spacing w:after="0" w:line="240" w:lineRule="auto"/>
        <w:ind w:firstLine="567"/>
        <w:jc w:val="both"/>
        <w:outlineLvl w:val="1"/>
        <w:rPr>
          <w:rFonts w:ascii="Times New Roman" w:eastAsia="Times New Roman" w:hAnsi="Times New Roman" w:cs="Times New Roman"/>
          <w:b/>
          <w:sz w:val="28"/>
          <w:szCs w:val="28"/>
          <w:lang w:eastAsia="ru-RU"/>
        </w:rPr>
      </w:pPr>
      <w:bookmarkStart w:id="28" w:name="_Toc340744311"/>
      <w:r w:rsidRPr="00653949">
        <w:rPr>
          <w:rFonts w:ascii="Times New Roman" w:eastAsia="Times New Roman" w:hAnsi="Times New Roman" w:cs="Times New Roman"/>
          <w:b/>
          <w:sz w:val="28"/>
          <w:szCs w:val="28"/>
          <w:lang w:eastAsia="ru-RU"/>
        </w:rPr>
        <w:t xml:space="preserve"> Общая характеристика муниципального внутреннего долга </w:t>
      </w:r>
      <w:bookmarkEnd w:id="28"/>
      <w:r w:rsidRPr="00653949">
        <w:rPr>
          <w:rFonts w:ascii="Times New Roman" w:eastAsia="Times New Roman" w:hAnsi="Times New Roman" w:cs="Times New Roman"/>
          <w:b/>
          <w:sz w:val="28"/>
          <w:szCs w:val="28"/>
          <w:lang w:eastAsia="ru-RU"/>
        </w:rPr>
        <w:t>района</w:t>
      </w:r>
    </w:p>
    <w:p w:rsidR="0006617C" w:rsidRPr="0006617C" w:rsidRDefault="0006617C" w:rsidP="0006617C">
      <w:pPr>
        <w:spacing w:after="0" w:line="240" w:lineRule="auto"/>
        <w:rPr>
          <w:rFonts w:ascii="Times New Roman" w:eastAsia="Times New Roman" w:hAnsi="Times New Roman" w:cs="Times New Roman"/>
          <w:color w:val="FF0000"/>
          <w:sz w:val="24"/>
          <w:szCs w:val="24"/>
          <w:lang w:eastAsia="ru-RU"/>
        </w:rPr>
      </w:pPr>
    </w:p>
    <w:p w:rsidR="0006617C" w:rsidRPr="004D4871"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601231">
        <w:rPr>
          <w:rFonts w:ascii="Times New Roman" w:eastAsia="Times New Roman" w:hAnsi="Times New Roman" w:cs="Times New Roman"/>
          <w:snapToGrid w:val="0"/>
          <w:sz w:val="28"/>
          <w:szCs w:val="28"/>
          <w:lang w:eastAsia="ru-RU"/>
        </w:rPr>
        <w:t xml:space="preserve">Постановлением Правительства области от </w:t>
      </w:r>
      <w:r w:rsidR="00601231" w:rsidRPr="00601231">
        <w:rPr>
          <w:rFonts w:ascii="Times New Roman" w:eastAsia="Times New Roman" w:hAnsi="Times New Roman" w:cs="Times New Roman"/>
          <w:snapToGrid w:val="0"/>
          <w:sz w:val="28"/>
          <w:szCs w:val="28"/>
          <w:lang w:eastAsia="ru-RU"/>
        </w:rPr>
        <w:t>31</w:t>
      </w:r>
      <w:r w:rsidRPr="00601231">
        <w:rPr>
          <w:rFonts w:ascii="Times New Roman" w:eastAsia="Times New Roman" w:hAnsi="Times New Roman" w:cs="Times New Roman"/>
          <w:snapToGrid w:val="0"/>
          <w:sz w:val="28"/>
          <w:szCs w:val="28"/>
          <w:lang w:eastAsia="ru-RU"/>
        </w:rPr>
        <w:t xml:space="preserve"> </w:t>
      </w:r>
      <w:r w:rsidR="00601231" w:rsidRPr="00601231">
        <w:rPr>
          <w:rFonts w:ascii="Times New Roman" w:eastAsia="Times New Roman" w:hAnsi="Times New Roman" w:cs="Times New Roman"/>
          <w:snapToGrid w:val="0"/>
          <w:sz w:val="28"/>
          <w:szCs w:val="28"/>
          <w:lang w:eastAsia="ru-RU"/>
        </w:rPr>
        <w:t>августа</w:t>
      </w:r>
      <w:r w:rsidRPr="00601231">
        <w:rPr>
          <w:rFonts w:ascii="Times New Roman" w:eastAsia="Times New Roman" w:hAnsi="Times New Roman" w:cs="Times New Roman"/>
          <w:snapToGrid w:val="0"/>
          <w:sz w:val="28"/>
          <w:szCs w:val="28"/>
          <w:lang w:eastAsia="ru-RU"/>
        </w:rPr>
        <w:t xml:space="preserve"> 20</w:t>
      </w:r>
      <w:r w:rsidR="00601231" w:rsidRPr="00601231">
        <w:rPr>
          <w:rFonts w:ascii="Times New Roman" w:eastAsia="Times New Roman" w:hAnsi="Times New Roman" w:cs="Times New Roman"/>
          <w:snapToGrid w:val="0"/>
          <w:sz w:val="28"/>
          <w:szCs w:val="28"/>
          <w:lang w:eastAsia="ru-RU"/>
        </w:rPr>
        <w:t>20</w:t>
      </w:r>
      <w:r w:rsidRPr="00601231">
        <w:rPr>
          <w:rFonts w:ascii="Times New Roman" w:eastAsia="Times New Roman" w:hAnsi="Times New Roman" w:cs="Times New Roman"/>
          <w:snapToGrid w:val="0"/>
          <w:sz w:val="28"/>
          <w:szCs w:val="28"/>
          <w:lang w:eastAsia="ru-RU"/>
        </w:rPr>
        <w:t xml:space="preserve"> г. № </w:t>
      </w:r>
      <w:r w:rsidR="00601231" w:rsidRPr="00601231">
        <w:rPr>
          <w:rFonts w:ascii="Times New Roman" w:eastAsia="Times New Roman" w:hAnsi="Times New Roman" w:cs="Times New Roman"/>
          <w:snapToGrid w:val="0"/>
          <w:sz w:val="28"/>
          <w:szCs w:val="28"/>
          <w:lang w:eastAsia="ru-RU"/>
        </w:rPr>
        <w:t>1035</w:t>
      </w:r>
      <w:r w:rsidRPr="00601231">
        <w:rPr>
          <w:rFonts w:ascii="Times New Roman" w:eastAsia="Times New Roman" w:hAnsi="Times New Roman" w:cs="Times New Roman"/>
          <w:snapToGrid w:val="0"/>
          <w:sz w:val="28"/>
          <w:szCs w:val="28"/>
          <w:lang w:eastAsia="ru-RU"/>
        </w:rPr>
        <w:t xml:space="preserve"> </w:t>
      </w:r>
      <w:r w:rsidRPr="00601231">
        <w:rPr>
          <w:rFonts w:ascii="Times New Roman" w:eastAsia="Times New Roman" w:hAnsi="Times New Roman" w:cs="Times New Roman"/>
          <w:sz w:val="28"/>
          <w:szCs w:val="28"/>
          <w:lang w:eastAsia="ru-RU"/>
        </w:rPr>
        <w:t>«Об основных направлениях бюджетной и налоговой политики Вологодской области, долговой политики Вологодской области  на 202</w:t>
      </w:r>
      <w:r w:rsidR="00601231" w:rsidRPr="00601231">
        <w:rPr>
          <w:rFonts w:ascii="Times New Roman" w:eastAsia="Times New Roman" w:hAnsi="Times New Roman" w:cs="Times New Roman"/>
          <w:sz w:val="28"/>
          <w:szCs w:val="28"/>
          <w:lang w:eastAsia="ru-RU"/>
        </w:rPr>
        <w:t>1</w:t>
      </w:r>
      <w:r w:rsidRPr="00601231">
        <w:rPr>
          <w:rFonts w:ascii="Times New Roman" w:eastAsia="Times New Roman" w:hAnsi="Times New Roman" w:cs="Times New Roman"/>
          <w:sz w:val="28"/>
          <w:szCs w:val="28"/>
          <w:lang w:eastAsia="ru-RU"/>
        </w:rPr>
        <w:t xml:space="preserve"> и плановый период 202</w:t>
      </w:r>
      <w:r w:rsidR="00601231" w:rsidRPr="00601231">
        <w:rPr>
          <w:rFonts w:ascii="Times New Roman" w:eastAsia="Times New Roman" w:hAnsi="Times New Roman" w:cs="Times New Roman"/>
          <w:sz w:val="28"/>
          <w:szCs w:val="28"/>
          <w:lang w:eastAsia="ru-RU"/>
        </w:rPr>
        <w:t>2</w:t>
      </w:r>
      <w:r w:rsidRPr="00601231">
        <w:rPr>
          <w:rFonts w:ascii="Times New Roman" w:eastAsia="Times New Roman" w:hAnsi="Times New Roman" w:cs="Times New Roman"/>
          <w:sz w:val="28"/>
          <w:szCs w:val="28"/>
          <w:lang w:eastAsia="ru-RU"/>
        </w:rPr>
        <w:t xml:space="preserve">  и 202</w:t>
      </w:r>
      <w:r w:rsidR="00601231" w:rsidRPr="00601231">
        <w:rPr>
          <w:rFonts w:ascii="Times New Roman" w:eastAsia="Times New Roman" w:hAnsi="Times New Roman" w:cs="Times New Roman"/>
          <w:sz w:val="28"/>
          <w:szCs w:val="28"/>
          <w:lang w:eastAsia="ru-RU"/>
        </w:rPr>
        <w:t>3</w:t>
      </w:r>
      <w:r w:rsidRPr="00601231">
        <w:rPr>
          <w:rFonts w:ascii="Times New Roman" w:eastAsia="Times New Roman" w:hAnsi="Times New Roman" w:cs="Times New Roman"/>
          <w:sz w:val="28"/>
          <w:szCs w:val="28"/>
          <w:lang w:eastAsia="ru-RU"/>
        </w:rPr>
        <w:t xml:space="preserve"> годов» г</w:t>
      </w:r>
      <w:r w:rsidRPr="00601231">
        <w:rPr>
          <w:rFonts w:ascii="Times New Roman" w:eastAsia="Times New Roman" w:hAnsi="Times New Roman" w:cs="Times New Roman"/>
          <w:snapToGrid w:val="0"/>
          <w:sz w:val="28"/>
          <w:szCs w:val="28"/>
          <w:lang w:eastAsia="ru-RU"/>
        </w:rPr>
        <w:t>лавной задачей долговой политики области и района  также как и в основных направлениях на 202</w:t>
      </w:r>
      <w:r w:rsidR="00601231" w:rsidRPr="00601231">
        <w:rPr>
          <w:rFonts w:ascii="Times New Roman" w:eastAsia="Times New Roman" w:hAnsi="Times New Roman" w:cs="Times New Roman"/>
          <w:snapToGrid w:val="0"/>
          <w:sz w:val="28"/>
          <w:szCs w:val="28"/>
          <w:lang w:eastAsia="ru-RU"/>
        </w:rPr>
        <w:t>1</w:t>
      </w:r>
      <w:r w:rsidRPr="00601231">
        <w:rPr>
          <w:rFonts w:ascii="Times New Roman" w:eastAsia="Times New Roman" w:hAnsi="Times New Roman" w:cs="Times New Roman"/>
          <w:snapToGrid w:val="0"/>
          <w:sz w:val="28"/>
          <w:szCs w:val="28"/>
          <w:lang w:eastAsia="ru-RU"/>
        </w:rPr>
        <w:t>-202</w:t>
      </w:r>
      <w:r w:rsidR="00601231" w:rsidRPr="00601231">
        <w:rPr>
          <w:rFonts w:ascii="Times New Roman" w:eastAsia="Times New Roman" w:hAnsi="Times New Roman" w:cs="Times New Roman"/>
          <w:snapToGrid w:val="0"/>
          <w:sz w:val="28"/>
          <w:szCs w:val="28"/>
          <w:lang w:eastAsia="ru-RU"/>
        </w:rPr>
        <w:t>3</w:t>
      </w:r>
      <w:r w:rsidRPr="00601231">
        <w:rPr>
          <w:rFonts w:ascii="Times New Roman" w:eastAsia="Times New Roman" w:hAnsi="Times New Roman" w:cs="Times New Roman"/>
          <w:snapToGrid w:val="0"/>
          <w:sz w:val="28"/>
          <w:szCs w:val="28"/>
          <w:lang w:eastAsia="ru-RU"/>
        </w:rPr>
        <w:t xml:space="preserve"> годы будет являться сдерживание роста муниципального долга района при умеренном проведении кредитной политики, обеспечении выполнения принятых </w:t>
      </w:r>
      <w:r w:rsidRPr="004D4871">
        <w:rPr>
          <w:rFonts w:ascii="Times New Roman" w:eastAsia="Times New Roman" w:hAnsi="Times New Roman" w:cs="Times New Roman"/>
          <w:snapToGrid w:val="0"/>
          <w:sz w:val="28"/>
          <w:szCs w:val="28"/>
          <w:lang w:eastAsia="ru-RU"/>
        </w:rPr>
        <w:t>обязательств.</w:t>
      </w:r>
    </w:p>
    <w:p w:rsidR="0006617C" w:rsidRPr="004D4871"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4D4871">
        <w:rPr>
          <w:rFonts w:ascii="Times New Roman" w:eastAsia="Times New Roman" w:hAnsi="Times New Roman" w:cs="Times New Roman"/>
          <w:snapToGrid w:val="0"/>
          <w:sz w:val="28"/>
          <w:szCs w:val="28"/>
          <w:lang w:eastAsia="ru-RU"/>
        </w:rPr>
        <w:t>В  202</w:t>
      </w:r>
      <w:r w:rsidR="00601231" w:rsidRPr="004D4871">
        <w:rPr>
          <w:rFonts w:ascii="Times New Roman" w:eastAsia="Times New Roman" w:hAnsi="Times New Roman" w:cs="Times New Roman"/>
          <w:snapToGrid w:val="0"/>
          <w:sz w:val="28"/>
          <w:szCs w:val="28"/>
          <w:lang w:eastAsia="ru-RU"/>
        </w:rPr>
        <w:t>1</w:t>
      </w:r>
      <w:r w:rsidRPr="004D4871">
        <w:rPr>
          <w:rFonts w:ascii="Times New Roman" w:eastAsia="Times New Roman" w:hAnsi="Times New Roman" w:cs="Times New Roman"/>
          <w:snapToGrid w:val="0"/>
          <w:sz w:val="28"/>
          <w:szCs w:val="28"/>
          <w:lang w:eastAsia="ru-RU"/>
        </w:rPr>
        <w:t>-202</w:t>
      </w:r>
      <w:r w:rsidR="00601231" w:rsidRPr="004D4871">
        <w:rPr>
          <w:rFonts w:ascii="Times New Roman" w:eastAsia="Times New Roman" w:hAnsi="Times New Roman" w:cs="Times New Roman"/>
          <w:snapToGrid w:val="0"/>
          <w:sz w:val="28"/>
          <w:szCs w:val="28"/>
          <w:lang w:eastAsia="ru-RU"/>
        </w:rPr>
        <w:t>3</w:t>
      </w:r>
      <w:r w:rsidRPr="004D4871">
        <w:rPr>
          <w:rFonts w:ascii="Times New Roman" w:eastAsia="Times New Roman" w:hAnsi="Times New Roman" w:cs="Times New Roman"/>
          <w:snapToGrid w:val="0"/>
          <w:sz w:val="28"/>
          <w:szCs w:val="28"/>
          <w:lang w:eastAsia="ru-RU"/>
        </w:rPr>
        <w:t xml:space="preserve"> годах запланированы нулевые показатели  внутреннего муниципального долга района. </w:t>
      </w:r>
    </w:p>
    <w:p w:rsidR="0006617C" w:rsidRPr="004D4871"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4D4871">
        <w:rPr>
          <w:rFonts w:ascii="Times New Roman" w:eastAsia="Times New Roman" w:hAnsi="Times New Roman" w:cs="Times New Roman"/>
          <w:snapToGrid w:val="0"/>
          <w:sz w:val="28"/>
          <w:szCs w:val="28"/>
          <w:lang w:eastAsia="ru-RU"/>
        </w:rPr>
        <w:t>В результате главная задача долговой политики по сдерживанию дальнейшего роста муниципального долга района  выполняется.</w:t>
      </w:r>
    </w:p>
    <w:p w:rsidR="0006617C" w:rsidRPr="004D4871"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4D4871">
        <w:rPr>
          <w:rFonts w:ascii="Times New Roman" w:eastAsia="Times New Roman" w:hAnsi="Times New Roman" w:cs="Times New Roman"/>
          <w:snapToGrid w:val="0"/>
          <w:sz w:val="28"/>
          <w:szCs w:val="28"/>
          <w:lang w:eastAsia="ru-RU"/>
        </w:rPr>
        <w:t>Проектом решения  (пункт 2</w:t>
      </w:r>
      <w:r w:rsidR="004D4871" w:rsidRPr="004D4871">
        <w:rPr>
          <w:rFonts w:ascii="Times New Roman" w:eastAsia="Times New Roman" w:hAnsi="Times New Roman" w:cs="Times New Roman"/>
          <w:snapToGrid w:val="0"/>
          <w:sz w:val="28"/>
          <w:szCs w:val="28"/>
          <w:lang w:eastAsia="ru-RU"/>
        </w:rPr>
        <w:t>7</w:t>
      </w:r>
      <w:r w:rsidRPr="004D4871">
        <w:rPr>
          <w:rFonts w:ascii="Times New Roman" w:eastAsia="Times New Roman" w:hAnsi="Times New Roman" w:cs="Times New Roman"/>
          <w:snapToGrid w:val="0"/>
          <w:sz w:val="28"/>
          <w:szCs w:val="28"/>
          <w:lang w:eastAsia="ru-RU"/>
        </w:rPr>
        <w:t xml:space="preserve">) предусматривается утвердить  верхний придел муниципального  внутреннего долга района по состоянию: </w:t>
      </w:r>
    </w:p>
    <w:p w:rsidR="0006617C" w:rsidRPr="004D4871" w:rsidRDefault="0006617C" w:rsidP="0006617C">
      <w:pPr>
        <w:spacing w:after="0" w:line="240" w:lineRule="auto"/>
        <w:jc w:val="both"/>
        <w:rPr>
          <w:rFonts w:ascii="Times New Roman" w:eastAsia="Times New Roman" w:hAnsi="Times New Roman" w:cs="Times New Roman"/>
          <w:snapToGrid w:val="0"/>
          <w:sz w:val="28"/>
          <w:szCs w:val="28"/>
          <w:lang w:eastAsia="ru-RU"/>
        </w:rPr>
      </w:pPr>
      <w:r w:rsidRPr="004D4871">
        <w:rPr>
          <w:rFonts w:ascii="Times New Roman" w:eastAsia="Times New Roman" w:hAnsi="Times New Roman" w:cs="Times New Roman"/>
          <w:snapToGrid w:val="0"/>
          <w:sz w:val="28"/>
          <w:szCs w:val="28"/>
          <w:lang w:eastAsia="ru-RU"/>
        </w:rPr>
        <w:t xml:space="preserve">         - на 1 января 202</w:t>
      </w:r>
      <w:r w:rsidR="004D4871" w:rsidRPr="004D4871">
        <w:rPr>
          <w:rFonts w:ascii="Times New Roman" w:eastAsia="Times New Roman" w:hAnsi="Times New Roman" w:cs="Times New Roman"/>
          <w:snapToGrid w:val="0"/>
          <w:sz w:val="28"/>
          <w:szCs w:val="28"/>
          <w:lang w:eastAsia="ru-RU"/>
        </w:rPr>
        <w:t>2</w:t>
      </w:r>
      <w:r w:rsidRPr="004D4871">
        <w:rPr>
          <w:rFonts w:ascii="Times New Roman" w:eastAsia="Times New Roman" w:hAnsi="Times New Roman" w:cs="Times New Roman"/>
          <w:snapToGrid w:val="0"/>
          <w:sz w:val="28"/>
          <w:szCs w:val="28"/>
          <w:lang w:eastAsia="ru-RU"/>
        </w:rPr>
        <w:t xml:space="preserve"> года в сумме 0,0 тыс. рублей;</w:t>
      </w:r>
    </w:p>
    <w:p w:rsidR="0006617C" w:rsidRPr="004D4871"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4D4871">
        <w:rPr>
          <w:rFonts w:ascii="Times New Roman" w:eastAsia="Times New Roman" w:hAnsi="Times New Roman" w:cs="Times New Roman"/>
          <w:snapToGrid w:val="0"/>
          <w:sz w:val="28"/>
          <w:szCs w:val="28"/>
          <w:lang w:eastAsia="ru-RU"/>
        </w:rPr>
        <w:t>- на 1 января 202</w:t>
      </w:r>
      <w:r w:rsidR="004D4871" w:rsidRPr="004D4871">
        <w:rPr>
          <w:rFonts w:ascii="Times New Roman" w:eastAsia="Times New Roman" w:hAnsi="Times New Roman" w:cs="Times New Roman"/>
          <w:snapToGrid w:val="0"/>
          <w:sz w:val="28"/>
          <w:szCs w:val="28"/>
          <w:lang w:eastAsia="ru-RU"/>
        </w:rPr>
        <w:t>3</w:t>
      </w:r>
      <w:r w:rsidRPr="004D4871">
        <w:rPr>
          <w:rFonts w:ascii="Times New Roman" w:eastAsia="Times New Roman" w:hAnsi="Times New Roman" w:cs="Times New Roman"/>
          <w:snapToGrid w:val="0"/>
          <w:sz w:val="28"/>
          <w:szCs w:val="28"/>
          <w:lang w:eastAsia="ru-RU"/>
        </w:rPr>
        <w:t xml:space="preserve"> года в сумме 0,0 тыс. рублей;</w:t>
      </w:r>
    </w:p>
    <w:p w:rsidR="0006617C" w:rsidRPr="004D4871" w:rsidRDefault="0006617C" w:rsidP="0006617C">
      <w:pPr>
        <w:spacing w:after="0" w:line="240" w:lineRule="auto"/>
        <w:ind w:firstLine="709"/>
        <w:jc w:val="both"/>
        <w:rPr>
          <w:rFonts w:ascii="Times New Roman" w:eastAsia="Times New Roman" w:hAnsi="Times New Roman" w:cs="Times New Roman"/>
          <w:snapToGrid w:val="0"/>
          <w:sz w:val="28"/>
          <w:szCs w:val="28"/>
          <w:lang w:eastAsia="ru-RU"/>
        </w:rPr>
      </w:pPr>
      <w:r w:rsidRPr="004D4871">
        <w:rPr>
          <w:rFonts w:ascii="Times New Roman" w:eastAsia="Times New Roman" w:hAnsi="Times New Roman" w:cs="Times New Roman"/>
          <w:snapToGrid w:val="0"/>
          <w:sz w:val="28"/>
          <w:szCs w:val="28"/>
          <w:lang w:eastAsia="ru-RU"/>
        </w:rPr>
        <w:t>- на 1 января 202</w:t>
      </w:r>
      <w:r w:rsidR="004D4871" w:rsidRPr="004D4871">
        <w:rPr>
          <w:rFonts w:ascii="Times New Roman" w:eastAsia="Times New Roman" w:hAnsi="Times New Roman" w:cs="Times New Roman"/>
          <w:snapToGrid w:val="0"/>
          <w:sz w:val="28"/>
          <w:szCs w:val="28"/>
          <w:lang w:eastAsia="ru-RU"/>
        </w:rPr>
        <w:t>4</w:t>
      </w:r>
      <w:r w:rsidRPr="004D4871">
        <w:rPr>
          <w:rFonts w:ascii="Times New Roman" w:eastAsia="Times New Roman" w:hAnsi="Times New Roman" w:cs="Times New Roman"/>
          <w:snapToGrid w:val="0"/>
          <w:sz w:val="28"/>
          <w:szCs w:val="28"/>
          <w:lang w:eastAsia="ru-RU"/>
        </w:rPr>
        <w:t xml:space="preserve"> года в сумме 0,0 тыс. рублей.</w:t>
      </w:r>
    </w:p>
    <w:p w:rsidR="0006617C" w:rsidRPr="0006617C" w:rsidRDefault="0006617C" w:rsidP="0006617C">
      <w:pPr>
        <w:spacing w:after="0" w:line="240" w:lineRule="auto"/>
        <w:jc w:val="both"/>
        <w:rPr>
          <w:rFonts w:ascii="Times New Roman" w:eastAsia="Times New Roman" w:hAnsi="Times New Roman" w:cs="Times New Roman"/>
          <w:snapToGrid w:val="0"/>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4D4871">
        <w:rPr>
          <w:rFonts w:ascii="Times New Roman" w:eastAsia="Times New Roman" w:hAnsi="Times New Roman" w:cs="Times New Roman"/>
          <w:sz w:val="28"/>
          <w:szCs w:val="28"/>
          <w:lang w:eastAsia="ru-RU"/>
        </w:rPr>
        <w:t xml:space="preserve">Пунктом </w:t>
      </w:r>
      <w:r w:rsidR="004D4871" w:rsidRPr="004D4871">
        <w:rPr>
          <w:rFonts w:ascii="Times New Roman" w:eastAsia="Times New Roman" w:hAnsi="Times New Roman" w:cs="Times New Roman"/>
          <w:sz w:val="28"/>
          <w:szCs w:val="28"/>
          <w:lang w:eastAsia="ru-RU"/>
        </w:rPr>
        <w:t>28</w:t>
      </w:r>
      <w:r w:rsidRPr="004D4871">
        <w:rPr>
          <w:rFonts w:ascii="Times New Roman" w:eastAsia="Times New Roman" w:hAnsi="Times New Roman" w:cs="Times New Roman"/>
          <w:sz w:val="28"/>
          <w:szCs w:val="28"/>
          <w:lang w:eastAsia="ru-RU"/>
        </w:rPr>
        <w:t xml:space="preserve"> проекта решения  устанавливается, что в 202</w:t>
      </w:r>
      <w:r w:rsidR="004D4871" w:rsidRPr="004D4871">
        <w:rPr>
          <w:rFonts w:ascii="Times New Roman" w:eastAsia="Times New Roman" w:hAnsi="Times New Roman" w:cs="Times New Roman"/>
          <w:sz w:val="28"/>
          <w:szCs w:val="28"/>
          <w:lang w:eastAsia="ru-RU"/>
        </w:rPr>
        <w:t>1</w:t>
      </w:r>
      <w:r w:rsidRPr="004D4871">
        <w:rPr>
          <w:rFonts w:ascii="Times New Roman" w:eastAsia="Times New Roman" w:hAnsi="Times New Roman" w:cs="Times New Roman"/>
          <w:sz w:val="28"/>
          <w:szCs w:val="28"/>
          <w:lang w:eastAsia="ru-RU"/>
        </w:rPr>
        <w:t xml:space="preserve"> и плановом периоде на 202</w:t>
      </w:r>
      <w:r w:rsidR="004D4871" w:rsidRPr="004D4871">
        <w:rPr>
          <w:rFonts w:ascii="Times New Roman" w:eastAsia="Times New Roman" w:hAnsi="Times New Roman" w:cs="Times New Roman"/>
          <w:sz w:val="28"/>
          <w:szCs w:val="28"/>
          <w:lang w:eastAsia="ru-RU"/>
        </w:rPr>
        <w:t>2</w:t>
      </w:r>
      <w:r w:rsidRPr="004D4871">
        <w:rPr>
          <w:rFonts w:ascii="Times New Roman" w:eastAsia="Times New Roman" w:hAnsi="Times New Roman" w:cs="Times New Roman"/>
          <w:sz w:val="28"/>
          <w:szCs w:val="28"/>
          <w:lang w:eastAsia="ru-RU"/>
        </w:rPr>
        <w:t xml:space="preserve"> и 202</w:t>
      </w:r>
      <w:r w:rsidR="004D4871" w:rsidRPr="004D4871">
        <w:rPr>
          <w:rFonts w:ascii="Times New Roman" w:eastAsia="Times New Roman" w:hAnsi="Times New Roman" w:cs="Times New Roman"/>
          <w:sz w:val="28"/>
          <w:szCs w:val="28"/>
          <w:lang w:eastAsia="ru-RU"/>
        </w:rPr>
        <w:t>3</w:t>
      </w:r>
      <w:r w:rsidRPr="004D4871">
        <w:rPr>
          <w:rFonts w:ascii="Times New Roman" w:eastAsia="Times New Roman" w:hAnsi="Times New Roman" w:cs="Times New Roman"/>
          <w:sz w:val="28"/>
          <w:szCs w:val="28"/>
          <w:lang w:eastAsia="ru-RU"/>
        </w:rPr>
        <w:t xml:space="preserve"> годов муниципальные гарантии не предоставляются.</w:t>
      </w:r>
    </w:p>
    <w:p w:rsidR="0006617C" w:rsidRPr="0006617C" w:rsidRDefault="0006617C" w:rsidP="0006617C">
      <w:pPr>
        <w:spacing w:after="0" w:line="240" w:lineRule="auto"/>
        <w:jc w:val="both"/>
        <w:rPr>
          <w:rFonts w:ascii="Times New Roman" w:eastAsia="Times New Roman" w:hAnsi="Times New Roman" w:cs="Times New Roman"/>
          <w:snapToGrid w:val="0"/>
          <w:color w:val="FF0000"/>
          <w:sz w:val="28"/>
          <w:szCs w:val="28"/>
          <w:lang w:eastAsia="ru-RU"/>
        </w:rPr>
      </w:pPr>
      <w:r w:rsidRPr="0006617C">
        <w:rPr>
          <w:rFonts w:ascii="Times New Roman" w:eastAsia="Times New Roman" w:hAnsi="Times New Roman" w:cs="Times New Roman"/>
          <w:color w:val="FF0000"/>
          <w:sz w:val="28"/>
          <w:szCs w:val="28"/>
          <w:lang w:eastAsia="ru-RU"/>
        </w:rPr>
        <w:t xml:space="preserve">         </w:t>
      </w:r>
      <w:r w:rsidRPr="004D4871">
        <w:rPr>
          <w:rFonts w:ascii="Times New Roman" w:eastAsia="Times New Roman" w:hAnsi="Times New Roman" w:cs="Times New Roman"/>
          <w:sz w:val="28"/>
          <w:szCs w:val="28"/>
          <w:lang w:eastAsia="ru-RU"/>
        </w:rPr>
        <w:t xml:space="preserve">Пунктом </w:t>
      </w:r>
      <w:r w:rsidR="004D4871" w:rsidRPr="004D4871">
        <w:rPr>
          <w:rFonts w:ascii="Times New Roman" w:eastAsia="Times New Roman" w:hAnsi="Times New Roman" w:cs="Times New Roman"/>
          <w:sz w:val="28"/>
          <w:szCs w:val="28"/>
          <w:lang w:eastAsia="ru-RU"/>
        </w:rPr>
        <w:t>29</w:t>
      </w:r>
      <w:r w:rsidRPr="004D4871">
        <w:rPr>
          <w:rFonts w:ascii="Times New Roman" w:eastAsia="Times New Roman" w:hAnsi="Times New Roman" w:cs="Times New Roman"/>
          <w:sz w:val="28"/>
          <w:szCs w:val="28"/>
          <w:lang w:eastAsia="ru-RU"/>
        </w:rPr>
        <w:t xml:space="preserve"> проекта решения  устанавливается, что в 202</w:t>
      </w:r>
      <w:r w:rsidR="004D4871" w:rsidRPr="004D4871">
        <w:rPr>
          <w:rFonts w:ascii="Times New Roman" w:eastAsia="Times New Roman" w:hAnsi="Times New Roman" w:cs="Times New Roman"/>
          <w:sz w:val="28"/>
          <w:szCs w:val="28"/>
          <w:lang w:eastAsia="ru-RU"/>
        </w:rPr>
        <w:t>1</w:t>
      </w:r>
      <w:r w:rsidRPr="004D4871">
        <w:rPr>
          <w:rFonts w:ascii="Times New Roman" w:eastAsia="Times New Roman" w:hAnsi="Times New Roman" w:cs="Times New Roman"/>
          <w:sz w:val="28"/>
          <w:szCs w:val="28"/>
          <w:lang w:eastAsia="ru-RU"/>
        </w:rPr>
        <w:t xml:space="preserve"> и плановом периоде на 202</w:t>
      </w:r>
      <w:r w:rsidR="004D4871" w:rsidRPr="004D4871">
        <w:rPr>
          <w:rFonts w:ascii="Times New Roman" w:eastAsia="Times New Roman" w:hAnsi="Times New Roman" w:cs="Times New Roman"/>
          <w:sz w:val="28"/>
          <w:szCs w:val="28"/>
          <w:lang w:eastAsia="ru-RU"/>
        </w:rPr>
        <w:t>2</w:t>
      </w:r>
      <w:r w:rsidRPr="004D4871">
        <w:rPr>
          <w:rFonts w:ascii="Times New Roman" w:eastAsia="Times New Roman" w:hAnsi="Times New Roman" w:cs="Times New Roman"/>
          <w:sz w:val="28"/>
          <w:szCs w:val="28"/>
          <w:lang w:eastAsia="ru-RU"/>
        </w:rPr>
        <w:t xml:space="preserve"> и 202</w:t>
      </w:r>
      <w:r w:rsidR="004D4871" w:rsidRPr="004D4871">
        <w:rPr>
          <w:rFonts w:ascii="Times New Roman" w:eastAsia="Times New Roman" w:hAnsi="Times New Roman" w:cs="Times New Roman"/>
          <w:sz w:val="28"/>
          <w:szCs w:val="28"/>
          <w:lang w:eastAsia="ru-RU"/>
        </w:rPr>
        <w:t>3</w:t>
      </w:r>
      <w:r w:rsidRPr="004D4871">
        <w:rPr>
          <w:rFonts w:ascii="Times New Roman" w:eastAsia="Times New Roman" w:hAnsi="Times New Roman" w:cs="Times New Roman"/>
          <w:sz w:val="28"/>
          <w:szCs w:val="28"/>
          <w:lang w:eastAsia="ru-RU"/>
        </w:rPr>
        <w:t xml:space="preserve"> годов муниципальные внутреннее и внешнее заимствование  не осуществляется.</w:t>
      </w:r>
    </w:p>
    <w:p w:rsidR="0006617C" w:rsidRPr="00587C82" w:rsidRDefault="0006617C" w:rsidP="00066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C82">
        <w:rPr>
          <w:rFonts w:ascii="Times New Roman" w:eastAsia="Times New Roman" w:hAnsi="Times New Roman" w:cs="Times New Roman"/>
          <w:sz w:val="28"/>
          <w:szCs w:val="28"/>
          <w:lang w:eastAsia="ru-RU"/>
        </w:rPr>
        <w:t>Предельный объем муниципального внутреннего долга района на 202</w:t>
      </w:r>
      <w:r w:rsidR="00587C82" w:rsidRPr="00587C82">
        <w:rPr>
          <w:rFonts w:ascii="Times New Roman" w:eastAsia="Times New Roman" w:hAnsi="Times New Roman" w:cs="Times New Roman"/>
          <w:sz w:val="28"/>
          <w:szCs w:val="28"/>
          <w:lang w:eastAsia="ru-RU"/>
        </w:rPr>
        <w:t>1</w:t>
      </w:r>
      <w:r w:rsidRPr="00587C82">
        <w:rPr>
          <w:rFonts w:ascii="Times New Roman" w:eastAsia="Times New Roman" w:hAnsi="Times New Roman" w:cs="Times New Roman"/>
          <w:sz w:val="28"/>
          <w:szCs w:val="28"/>
          <w:lang w:eastAsia="ru-RU"/>
        </w:rPr>
        <w:t xml:space="preserve"> год и на каждый год планового периода предусматривается не более 50 % общего годового объема доходов  бюджета района  без учета утвержденного объема безвозмездных поступлений и (или) поступлений налоговых доходов по дополнительным нормативам отчислений (</w:t>
      </w:r>
      <w:hyperlink r:id="rId10" w:history="1">
        <w:r w:rsidRPr="00587C82">
          <w:rPr>
            <w:rFonts w:ascii="Times New Roman" w:eastAsia="Times New Roman" w:hAnsi="Times New Roman" w:cs="Times New Roman"/>
            <w:sz w:val="28"/>
            <w:szCs w:val="28"/>
            <w:lang w:eastAsia="ru-RU"/>
          </w:rPr>
          <w:t xml:space="preserve">ст. 107 Бюджетного кодекса Российской Федерации).  </w:t>
        </w:r>
      </w:hyperlink>
    </w:p>
    <w:p w:rsidR="0006617C" w:rsidRPr="00587C82" w:rsidRDefault="0006617C" w:rsidP="0006617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587C82">
        <w:rPr>
          <w:rFonts w:ascii="Times New Roman" w:eastAsia="Times New Roman" w:hAnsi="Times New Roman" w:cs="Times New Roman"/>
          <w:spacing w:val="2"/>
          <w:sz w:val="28"/>
          <w:szCs w:val="28"/>
          <w:lang w:eastAsia="ru-RU"/>
        </w:rPr>
        <w:lastRenderedPageBreak/>
        <w:t>Муниципальная гарантия  представляется согласно статье 110.2. Бюджетного кодекса Российской Федерации. Проектом решения на 202</w:t>
      </w:r>
      <w:r w:rsidR="00587C82" w:rsidRPr="00587C82">
        <w:rPr>
          <w:rFonts w:ascii="Times New Roman" w:eastAsia="Times New Roman" w:hAnsi="Times New Roman" w:cs="Times New Roman"/>
          <w:spacing w:val="2"/>
          <w:sz w:val="28"/>
          <w:szCs w:val="28"/>
          <w:lang w:eastAsia="ru-RU"/>
        </w:rPr>
        <w:t>1</w:t>
      </w:r>
      <w:r w:rsidRPr="00587C82">
        <w:rPr>
          <w:rFonts w:ascii="Times New Roman" w:eastAsia="Times New Roman" w:hAnsi="Times New Roman" w:cs="Times New Roman"/>
          <w:spacing w:val="2"/>
          <w:sz w:val="28"/>
          <w:szCs w:val="28"/>
          <w:lang w:eastAsia="ru-RU"/>
        </w:rPr>
        <w:t xml:space="preserve"> год и плановый период 202</w:t>
      </w:r>
      <w:r w:rsidR="00587C82" w:rsidRPr="00587C82">
        <w:rPr>
          <w:rFonts w:ascii="Times New Roman" w:eastAsia="Times New Roman" w:hAnsi="Times New Roman" w:cs="Times New Roman"/>
          <w:spacing w:val="2"/>
          <w:sz w:val="28"/>
          <w:szCs w:val="28"/>
          <w:lang w:eastAsia="ru-RU"/>
        </w:rPr>
        <w:t>2</w:t>
      </w:r>
      <w:r w:rsidRPr="00587C82">
        <w:rPr>
          <w:rFonts w:ascii="Times New Roman" w:eastAsia="Times New Roman" w:hAnsi="Times New Roman" w:cs="Times New Roman"/>
          <w:spacing w:val="2"/>
          <w:sz w:val="28"/>
          <w:szCs w:val="28"/>
          <w:lang w:eastAsia="ru-RU"/>
        </w:rPr>
        <w:t>-202</w:t>
      </w:r>
      <w:r w:rsidR="00587C82" w:rsidRPr="00587C82">
        <w:rPr>
          <w:rFonts w:ascii="Times New Roman" w:eastAsia="Times New Roman" w:hAnsi="Times New Roman" w:cs="Times New Roman"/>
          <w:spacing w:val="2"/>
          <w:sz w:val="28"/>
          <w:szCs w:val="28"/>
          <w:lang w:eastAsia="ru-RU"/>
        </w:rPr>
        <w:t>3</w:t>
      </w:r>
      <w:r w:rsidRPr="00587C82">
        <w:rPr>
          <w:rFonts w:ascii="Times New Roman" w:eastAsia="Times New Roman" w:hAnsi="Times New Roman" w:cs="Times New Roman"/>
          <w:spacing w:val="2"/>
          <w:sz w:val="28"/>
          <w:szCs w:val="28"/>
          <w:lang w:eastAsia="ru-RU"/>
        </w:rPr>
        <w:t xml:space="preserve"> годы п</w:t>
      </w:r>
      <w:r w:rsidRPr="00587C82">
        <w:rPr>
          <w:rFonts w:ascii="Times New Roman" w:eastAsia="Times New Roman" w:hAnsi="Times New Roman" w:cs="Times New Roman"/>
          <w:spacing w:val="1"/>
          <w:sz w:val="28"/>
          <w:szCs w:val="28"/>
          <w:lang w:eastAsia="ru-RU"/>
        </w:rPr>
        <w:t>редоставление муниципальных гарантий не планируется.</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pacing w:val="1"/>
          <w:sz w:val="28"/>
          <w:szCs w:val="28"/>
          <w:lang w:eastAsia="ru-RU"/>
        </w:rPr>
      </w:pPr>
    </w:p>
    <w:p w:rsidR="0006617C" w:rsidRPr="00587C82" w:rsidRDefault="0006617C" w:rsidP="0006617C">
      <w:pPr>
        <w:spacing w:after="0" w:line="240" w:lineRule="auto"/>
        <w:rPr>
          <w:rFonts w:ascii="Times New Roman" w:eastAsia="Times New Roman" w:hAnsi="Times New Roman" w:cs="Times New Roman"/>
          <w:sz w:val="24"/>
          <w:szCs w:val="24"/>
          <w:lang w:eastAsia="ru-RU"/>
        </w:rPr>
      </w:pPr>
    </w:p>
    <w:p w:rsidR="0006617C" w:rsidRPr="00587C82" w:rsidRDefault="0006617C" w:rsidP="0006617C">
      <w:pPr>
        <w:spacing w:after="0" w:line="240" w:lineRule="auto"/>
        <w:jc w:val="both"/>
        <w:rPr>
          <w:rFonts w:ascii="Times New Roman" w:eastAsia="Times New Roman" w:hAnsi="Times New Roman" w:cs="Times New Roman"/>
          <w:b/>
          <w:sz w:val="28"/>
          <w:szCs w:val="28"/>
          <w:lang w:eastAsia="ru-RU"/>
        </w:rPr>
      </w:pPr>
      <w:r w:rsidRPr="00587C82">
        <w:rPr>
          <w:rFonts w:ascii="Times New Roman" w:eastAsia="Times New Roman" w:hAnsi="Times New Roman" w:cs="Times New Roman"/>
          <w:b/>
          <w:sz w:val="28"/>
          <w:szCs w:val="28"/>
          <w:lang w:eastAsia="ru-RU"/>
        </w:rPr>
        <w:t>Выводы:</w:t>
      </w:r>
    </w:p>
    <w:p w:rsidR="0006617C" w:rsidRPr="0006617C" w:rsidRDefault="0006617C" w:rsidP="0006617C">
      <w:pPr>
        <w:spacing w:after="0" w:line="240" w:lineRule="auto"/>
        <w:jc w:val="both"/>
        <w:rPr>
          <w:rFonts w:ascii="Times New Roman" w:eastAsia="Times New Roman" w:hAnsi="Times New Roman" w:cs="Times New Roman"/>
          <w:b/>
          <w:color w:val="FF0000"/>
          <w:sz w:val="28"/>
          <w:szCs w:val="28"/>
          <w:lang w:eastAsia="ru-RU"/>
        </w:rPr>
      </w:pPr>
    </w:p>
    <w:p w:rsidR="0006617C" w:rsidRPr="00587C82" w:rsidRDefault="0006617C" w:rsidP="0006617C">
      <w:pPr>
        <w:snapToGrid w:val="0"/>
        <w:spacing w:after="0" w:line="240" w:lineRule="auto"/>
        <w:ind w:firstLine="709"/>
        <w:jc w:val="both"/>
        <w:rPr>
          <w:rFonts w:ascii="Times New Roman" w:eastAsia="Times New Roman" w:hAnsi="Times New Roman" w:cs="Times New Roman"/>
          <w:snapToGrid w:val="0"/>
          <w:sz w:val="28"/>
          <w:szCs w:val="28"/>
          <w:lang w:eastAsia="ru-RU"/>
        </w:rPr>
      </w:pPr>
      <w:r w:rsidRPr="00587C82">
        <w:rPr>
          <w:rFonts w:ascii="Times New Roman" w:eastAsia="Times New Roman" w:hAnsi="Times New Roman" w:cs="Times New Roman"/>
          <w:snapToGrid w:val="0"/>
          <w:sz w:val="28"/>
          <w:szCs w:val="28"/>
          <w:lang w:eastAsia="ru-RU"/>
        </w:rPr>
        <w:t>1.</w:t>
      </w:r>
      <w:r w:rsidRPr="00587C82">
        <w:rPr>
          <w:rFonts w:ascii="Times New Roman" w:eastAsia="Times New Roman" w:hAnsi="Times New Roman" w:cs="Times New Roman"/>
          <w:snapToGrid w:val="0"/>
          <w:sz w:val="24"/>
          <w:szCs w:val="24"/>
          <w:lang w:eastAsia="ru-RU"/>
        </w:rPr>
        <w:t xml:space="preserve"> </w:t>
      </w:r>
      <w:r w:rsidRPr="00587C82">
        <w:rPr>
          <w:rFonts w:ascii="Times New Roman" w:eastAsia="Times New Roman" w:hAnsi="Times New Roman" w:cs="Times New Roman"/>
          <w:snapToGrid w:val="0"/>
          <w:sz w:val="28"/>
          <w:szCs w:val="28"/>
          <w:lang w:eastAsia="ru-RU"/>
        </w:rPr>
        <w:t>При формировании и исполнении  бюджета района выполняется главная задача долговой политики по сдерживанию роста муниципального долга района.</w:t>
      </w:r>
    </w:p>
    <w:p w:rsidR="0006617C" w:rsidRPr="00587C82" w:rsidRDefault="0006617C" w:rsidP="00D85635">
      <w:pPr>
        <w:tabs>
          <w:tab w:val="left" w:pos="893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7C82">
        <w:rPr>
          <w:rFonts w:ascii="Times New Roman" w:eastAsia="Times New Roman" w:hAnsi="Times New Roman" w:cs="Times New Roman"/>
          <w:sz w:val="28"/>
          <w:szCs w:val="28"/>
          <w:lang w:eastAsia="ru-RU"/>
        </w:rPr>
        <w:t>2. Объем муниципального долга района  не превышает предельных значений, установленных</w:t>
      </w:r>
      <w:r w:rsidRPr="00587C82">
        <w:rPr>
          <w:rFonts w:ascii="Times New Roman" w:eastAsia="Times New Roman" w:hAnsi="Times New Roman" w:cs="Times New Roman"/>
          <w:bCs/>
          <w:sz w:val="28"/>
          <w:szCs w:val="28"/>
          <w:lang w:eastAsia="ru-RU"/>
        </w:rPr>
        <w:t xml:space="preserve"> статьей 107 Бюджетного кодекса Российской Федерации</w:t>
      </w:r>
      <w:r w:rsidRPr="00587C82">
        <w:rPr>
          <w:rFonts w:ascii="Times New Roman" w:eastAsia="Times New Roman" w:hAnsi="Times New Roman" w:cs="Times New Roman"/>
          <w:sz w:val="28"/>
          <w:szCs w:val="28"/>
          <w:lang w:eastAsia="ru-RU"/>
        </w:rPr>
        <w:t>.</w:t>
      </w:r>
    </w:p>
    <w:p w:rsidR="0006617C" w:rsidRPr="00587C82" w:rsidRDefault="0006617C" w:rsidP="000661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7C82">
        <w:rPr>
          <w:rFonts w:ascii="Times New Roman" w:eastAsia="Times New Roman" w:hAnsi="Times New Roman" w:cs="Times New Roman"/>
          <w:sz w:val="28"/>
          <w:szCs w:val="28"/>
          <w:lang w:eastAsia="ru-RU"/>
        </w:rPr>
        <w:t xml:space="preserve">3. </w:t>
      </w:r>
      <w:r w:rsidRPr="00587C82">
        <w:rPr>
          <w:rFonts w:ascii="Times New Roman" w:eastAsia="Times New Roman" w:hAnsi="Times New Roman" w:cs="Times New Roman"/>
          <w:spacing w:val="1"/>
          <w:sz w:val="28"/>
          <w:szCs w:val="28"/>
          <w:lang w:eastAsia="ru-RU"/>
        </w:rPr>
        <w:t>Предоставление муниципальных гарантий в 202</w:t>
      </w:r>
      <w:r w:rsidR="00587C82" w:rsidRPr="00587C82">
        <w:rPr>
          <w:rFonts w:ascii="Times New Roman" w:eastAsia="Times New Roman" w:hAnsi="Times New Roman" w:cs="Times New Roman"/>
          <w:spacing w:val="1"/>
          <w:sz w:val="28"/>
          <w:szCs w:val="28"/>
          <w:lang w:eastAsia="ru-RU"/>
        </w:rPr>
        <w:t xml:space="preserve">1 </w:t>
      </w:r>
      <w:r w:rsidRPr="00587C82">
        <w:rPr>
          <w:rFonts w:ascii="Times New Roman" w:eastAsia="Times New Roman" w:hAnsi="Times New Roman" w:cs="Times New Roman"/>
          <w:spacing w:val="1"/>
          <w:sz w:val="28"/>
          <w:szCs w:val="28"/>
          <w:lang w:eastAsia="ru-RU"/>
        </w:rPr>
        <w:t>- 202</w:t>
      </w:r>
      <w:r w:rsidR="00587C82" w:rsidRPr="00587C82">
        <w:rPr>
          <w:rFonts w:ascii="Times New Roman" w:eastAsia="Times New Roman" w:hAnsi="Times New Roman" w:cs="Times New Roman"/>
          <w:spacing w:val="1"/>
          <w:sz w:val="28"/>
          <w:szCs w:val="28"/>
          <w:lang w:eastAsia="ru-RU"/>
        </w:rPr>
        <w:t>3</w:t>
      </w:r>
      <w:r w:rsidRPr="00587C82">
        <w:rPr>
          <w:rFonts w:ascii="Times New Roman" w:eastAsia="Times New Roman" w:hAnsi="Times New Roman" w:cs="Times New Roman"/>
          <w:spacing w:val="1"/>
          <w:sz w:val="28"/>
          <w:szCs w:val="28"/>
          <w:lang w:eastAsia="ru-RU"/>
        </w:rPr>
        <w:t xml:space="preserve"> годах не планируется. Внешние заимствования планируется осуществлять в соответствии с бюджетным законодательством Российской Федерации с учетом предельного объема муниципального долга района.</w:t>
      </w:r>
    </w:p>
    <w:p w:rsidR="0006617C" w:rsidRPr="0006617C" w:rsidRDefault="0006617C" w:rsidP="0006617C">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06617C" w:rsidRPr="0006617C" w:rsidRDefault="0006617C" w:rsidP="0006617C">
      <w:pPr>
        <w:spacing w:after="0" w:line="240" w:lineRule="auto"/>
        <w:ind w:firstLine="708"/>
        <w:jc w:val="both"/>
        <w:rPr>
          <w:rFonts w:ascii="Times New Roman" w:eastAsia="Times New Roman" w:hAnsi="Times New Roman" w:cs="Times New Roman"/>
          <w:color w:val="FF0000"/>
          <w:sz w:val="28"/>
          <w:szCs w:val="28"/>
          <w:lang w:eastAsia="ru-RU"/>
        </w:rPr>
      </w:pPr>
    </w:p>
    <w:p w:rsidR="0006617C" w:rsidRPr="0006617C" w:rsidRDefault="0006617C" w:rsidP="0006617C">
      <w:pPr>
        <w:autoSpaceDE w:val="0"/>
        <w:autoSpaceDN w:val="0"/>
        <w:adjustRightInd w:val="0"/>
        <w:spacing w:after="0" w:line="240" w:lineRule="auto"/>
        <w:jc w:val="both"/>
        <w:rPr>
          <w:rFonts w:ascii="Courier New" w:eastAsia="Times New Roman" w:hAnsi="Courier New" w:cs="Courier New"/>
          <w:color w:val="FF0000"/>
          <w:sz w:val="28"/>
          <w:szCs w:val="28"/>
          <w:lang w:eastAsia="ru-RU"/>
        </w:rPr>
      </w:pPr>
      <w:r w:rsidRPr="0006617C">
        <w:rPr>
          <w:rFonts w:ascii="Courier New" w:eastAsia="Times New Roman" w:hAnsi="Courier New" w:cs="Courier New"/>
          <w:color w:val="FF0000"/>
          <w:sz w:val="20"/>
          <w:szCs w:val="20"/>
          <w:lang w:eastAsia="ru-RU"/>
        </w:rPr>
        <w:tab/>
      </w:r>
    </w:p>
    <w:p w:rsidR="0006617C" w:rsidRPr="00587C82" w:rsidRDefault="0006617C" w:rsidP="0006617C">
      <w:pPr>
        <w:spacing w:after="0" w:line="240" w:lineRule="auto"/>
        <w:contextualSpacing/>
        <w:rPr>
          <w:rFonts w:ascii="Times New Roman" w:eastAsia="Times New Roman" w:hAnsi="Times New Roman" w:cs="Times New Roman"/>
          <w:sz w:val="28"/>
          <w:szCs w:val="28"/>
          <w:lang w:eastAsia="ru-RU"/>
        </w:rPr>
      </w:pPr>
      <w:r w:rsidRPr="00587C82">
        <w:rPr>
          <w:rFonts w:ascii="Times New Roman" w:eastAsia="Times New Roman" w:hAnsi="Times New Roman" w:cs="Times New Roman"/>
          <w:sz w:val="28"/>
          <w:szCs w:val="28"/>
          <w:lang w:eastAsia="ru-RU"/>
        </w:rPr>
        <w:t xml:space="preserve">Старший инспектор </w:t>
      </w:r>
    </w:p>
    <w:p w:rsidR="0006617C" w:rsidRPr="00587C82" w:rsidRDefault="0006617C" w:rsidP="0006617C">
      <w:pPr>
        <w:spacing w:after="0" w:line="240" w:lineRule="auto"/>
        <w:contextualSpacing/>
      </w:pPr>
      <w:r w:rsidRPr="00587C82">
        <w:rPr>
          <w:rFonts w:ascii="Times New Roman" w:eastAsia="Times New Roman" w:hAnsi="Times New Roman" w:cs="Times New Roman"/>
          <w:sz w:val="28"/>
          <w:szCs w:val="28"/>
          <w:lang w:eastAsia="ru-RU"/>
        </w:rPr>
        <w:t xml:space="preserve">ревизионной комиссии                   </w:t>
      </w:r>
      <w:r w:rsidRPr="00587C82">
        <w:rPr>
          <w:rFonts w:ascii="Times New Roman" w:hAnsi="Times New Roman" w:cs="Times New Roman"/>
          <w:sz w:val="28"/>
          <w:szCs w:val="28"/>
        </w:rPr>
        <w:t xml:space="preserve">                                               </w:t>
      </w:r>
      <w:r w:rsidRPr="00587C82">
        <w:rPr>
          <w:rFonts w:ascii="Times New Roman" w:eastAsia="Times New Roman" w:hAnsi="Times New Roman" w:cs="Times New Roman"/>
          <w:sz w:val="28"/>
          <w:szCs w:val="28"/>
          <w:lang w:eastAsia="ru-RU"/>
        </w:rPr>
        <w:t>М.И. Шестакова</w:t>
      </w:r>
    </w:p>
    <w:p w:rsidR="0006617C" w:rsidRPr="0006617C" w:rsidRDefault="0006617C" w:rsidP="0006617C">
      <w:pPr>
        <w:rPr>
          <w:color w:val="FF0000"/>
        </w:rPr>
      </w:pPr>
    </w:p>
    <w:p w:rsidR="007B6683" w:rsidRPr="00E75AAF" w:rsidRDefault="007B6683">
      <w:pPr>
        <w:rPr>
          <w:color w:val="FF0000"/>
        </w:rPr>
      </w:pPr>
    </w:p>
    <w:sectPr w:rsidR="007B6683" w:rsidRPr="00E75AA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CF" w:rsidRDefault="002611CF">
      <w:pPr>
        <w:spacing w:after="0" w:line="240" w:lineRule="auto"/>
      </w:pPr>
      <w:r>
        <w:separator/>
      </w:r>
    </w:p>
  </w:endnote>
  <w:endnote w:type="continuationSeparator" w:id="0">
    <w:p w:rsidR="002611CF" w:rsidRDefault="0026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CF" w:rsidRDefault="002611CF">
      <w:pPr>
        <w:spacing w:after="0" w:line="240" w:lineRule="auto"/>
      </w:pPr>
      <w:r>
        <w:separator/>
      </w:r>
    </w:p>
  </w:footnote>
  <w:footnote w:type="continuationSeparator" w:id="0">
    <w:p w:rsidR="002611CF" w:rsidRDefault="00261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862944"/>
      <w:docPartObj>
        <w:docPartGallery w:val="Page Numbers (Top of Page)"/>
        <w:docPartUnique/>
      </w:docPartObj>
    </w:sdtPr>
    <w:sdtEndPr/>
    <w:sdtContent>
      <w:p w:rsidR="0050496B" w:rsidRDefault="0050496B">
        <w:pPr>
          <w:pStyle w:val="a4"/>
          <w:jc w:val="right"/>
        </w:pPr>
        <w:r>
          <w:fldChar w:fldCharType="begin"/>
        </w:r>
        <w:r>
          <w:instrText>PAGE   \* MERGEFORMAT</w:instrText>
        </w:r>
        <w:r>
          <w:fldChar w:fldCharType="separate"/>
        </w:r>
        <w:r w:rsidR="00835F41">
          <w:rPr>
            <w:noProof/>
          </w:rPr>
          <w:t>1</w:t>
        </w:r>
        <w:r>
          <w:fldChar w:fldCharType="end"/>
        </w:r>
      </w:p>
    </w:sdtContent>
  </w:sdt>
  <w:p w:rsidR="0050496B" w:rsidRDefault="005049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63BA"/>
    <w:multiLevelType w:val="hybridMultilevel"/>
    <w:tmpl w:val="89EEEC8C"/>
    <w:lvl w:ilvl="0" w:tplc="63FE8FF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D155A4"/>
    <w:multiLevelType w:val="hybridMultilevel"/>
    <w:tmpl w:val="F4D29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5D4140"/>
    <w:multiLevelType w:val="hybridMultilevel"/>
    <w:tmpl w:val="3E16537A"/>
    <w:lvl w:ilvl="0" w:tplc="AB5C8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EC514CF"/>
    <w:multiLevelType w:val="hybridMultilevel"/>
    <w:tmpl w:val="2154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72874"/>
    <w:multiLevelType w:val="hybridMultilevel"/>
    <w:tmpl w:val="3086F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D17050"/>
    <w:multiLevelType w:val="hybridMultilevel"/>
    <w:tmpl w:val="13C23E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5680A30"/>
    <w:multiLevelType w:val="hybridMultilevel"/>
    <w:tmpl w:val="E9B680C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38DE58CC"/>
    <w:multiLevelType w:val="hybridMultilevel"/>
    <w:tmpl w:val="F84897DE"/>
    <w:lvl w:ilvl="0" w:tplc="C8E46812">
      <w:start w:val="1"/>
      <w:numFmt w:val="decimal"/>
      <w:lvlText w:val="%1."/>
      <w:lvlJc w:val="left"/>
      <w:pPr>
        <w:tabs>
          <w:tab w:val="num" w:pos="795"/>
        </w:tabs>
        <w:ind w:left="795" w:hanging="435"/>
      </w:pPr>
      <w:rPr>
        <w:rFonts w:ascii="Times New Roman" w:eastAsia="Times New Roman" w:hAnsi="Times New Roman" w:cs="Times New Roman"/>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963769"/>
    <w:multiLevelType w:val="hybridMultilevel"/>
    <w:tmpl w:val="23C0E5A8"/>
    <w:lvl w:ilvl="0" w:tplc="5094D612">
      <w:start w:val="1"/>
      <w:numFmt w:val="decimal"/>
      <w:lvlText w:val="%1."/>
      <w:lvlJc w:val="left"/>
      <w:pPr>
        <w:tabs>
          <w:tab w:val="num" w:pos="1130"/>
        </w:tabs>
        <w:ind w:left="1130" w:hanging="42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9">
    <w:nsid w:val="400A7395"/>
    <w:multiLevelType w:val="hybridMultilevel"/>
    <w:tmpl w:val="72CC924E"/>
    <w:lvl w:ilvl="0" w:tplc="5830C23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D14063"/>
    <w:multiLevelType w:val="hybridMultilevel"/>
    <w:tmpl w:val="FDEA936A"/>
    <w:lvl w:ilvl="0" w:tplc="CC543FBA">
      <w:start w:val="1"/>
      <w:numFmt w:val="decimal"/>
      <w:lvlText w:val="%1."/>
      <w:lvlJc w:val="left"/>
      <w:pPr>
        <w:tabs>
          <w:tab w:val="num" w:pos="2007"/>
        </w:tabs>
        <w:ind w:left="2007" w:hanging="360"/>
      </w:pPr>
      <w:rPr>
        <w:b w:val="0"/>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11">
    <w:nsid w:val="513939DE"/>
    <w:multiLevelType w:val="hybridMultilevel"/>
    <w:tmpl w:val="310AA152"/>
    <w:lvl w:ilvl="0" w:tplc="E72AC940">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3E949AC"/>
    <w:multiLevelType w:val="hybridMultilevel"/>
    <w:tmpl w:val="B2D0584A"/>
    <w:lvl w:ilvl="0" w:tplc="5F40A7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507EB9"/>
    <w:multiLevelType w:val="hybridMultilevel"/>
    <w:tmpl w:val="8FC61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5C0AD0"/>
    <w:multiLevelType w:val="hybridMultilevel"/>
    <w:tmpl w:val="E31EBC46"/>
    <w:lvl w:ilvl="0" w:tplc="0419000F">
      <w:start w:val="1"/>
      <w:numFmt w:val="decimal"/>
      <w:lvlText w:val="%1."/>
      <w:lvlJc w:val="left"/>
      <w:pPr>
        <w:tabs>
          <w:tab w:val="num" w:pos="2007"/>
        </w:tabs>
        <w:ind w:left="2007"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9541211"/>
    <w:multiLevelType w:val="hybridMultilevel"/>
    <w:tmpl w:val="A89E6008"/>
    <w:lvl w:ilvl="0" w:tplc="E692032A">
      <w:start w:val="1"/>
      <w:numFmt w:val="decimal"/>
      <w:lvlText w:val="%1."/>
      <w:lvlJc w:val="left"/>
      <w:pPr>
        <w:tabs>
          <w:tab w:val="num" w:pos="2220"/>
        </w:tabs>
        <w:ind w:left="2220" w:hanging="15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55D3A45"/>
    <w:multiLevelType w:val="hybridMultilevel"/>
    <w:tmpl w:val="2C46D308"/>
    <w:lvl w:ilvl="0" w:tplc="A5AE875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79CF5C7A"/>
    <w:multiLevelType w:val="hybridMultilevel"/>
    <w:tmpl w:val="9A483E82"/>
    <w:lvl w:ilvl="0" w:tplc="A0427C30">
      <w:start w:val="1"/>
      <w:numFmt w:val="decimal"/>
      <w:lvlText w:val="%1."/>
      <w:lvlJc w:val="left"/>
      <w:pPr>
        <w:tabs>
          <w:tab w:val="num" w:pos="840"/>
        </w:tabs>
        <w:ind w:left="840" w:hanging="48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D76412"/>
    <w:multiLevelType w:val="hybridMultilevel"/>
    <w:tmpl w:val="2F867A34"/>
    <w:lvl w:ilvl="0" w:tplc="CBA2B982">
      <w:start w:val="1"/>
      <w:numFmt w:val="decimal"/>
      <w:lvlText w:val="%1."/>
      <w:lvlJc w:val="left"/>
      <w:pPr>
        <w:tabs>
          <w:tab w:val="num" w:pos="951"/>
        </w:tabs>
        <w:ind w:left="951"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7"/>
  </w:num>
  <w:num w:numId="5">
    <w:abstractNumId w:val="8"/>
  </w:num>
  <w:num w:numId="6">
    <w:abstractNumId w:val="18"/>
  </w:num>
  <w:num w:numId="7">
    <w:abstractNumId w:val="17"/>
  </w:num>
  <w:num w:numId="8">
    <w:abstractNumId w:val="10"/>
  </w:num>
  <w:num w:numId="9">
    <w:abstractNumId w:val="13"/>
  </w:num>
  <w:num w:numId="10">
    <w:abstractNumId w:val="9"/>
  </w:num>
  <w:num w:numId="11">
    <w:abstractNumId w:val="3"/>
  </w:num>
  <w:num w:numId="12">
    <w:abstractNumId w:val="1"/>
  </w:num>
  <w:num w:numId="13">
    <w:abstractNumId w:val="0"/>
  </w:num>
  <w:num w:numId="14">
    <w:abstractNumId w:val="4"/>
  </w:num>
  <w:num w:numId="15">
    <w:abstractNumId w:val="5"/>
  </w:num>
  <w:num w:numId="16">
    <w:abstractNumId w:val="6"/>
  </w:num>
  <w:num w:numId="17">
    <w:abstractNumId w:val="11"/>
  </w:num>
  <w:num w:numId="18">
    <w:abstractNumId w:val="2"/>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D5"/>
    <w:rsid w:val="00012353"/>
    <w:rsid w:val="00016C20"/>
    <w:rsid w:val="00041B6F"/>
    <w:rsid w:val="00050C97"/>
    <w:rsid w:val="000548E8"/>
    <w:rsid w:val="0006617C"/>
    <w:rsid w:val="00070E4D"/>
    <w:rsid w:val="00072D05"/>
    <w:rsid w:val="00072FE2"/>
    <w:rsid w:val="00080A97"/>
    <w:rsid w:val="000811E8"/>
    <w:rsid w:val="00083306"/>
    <w:rsid w:val="00083A0C"/>
    <w:rsid w:val="00083E35"/>
    <w:rsid w:val="000878D9"/>
    <w:rsid w:val="0009265B"/>
    <w:rsid w:val="000A5B2D"/>
    <w:rsid w:val="000D4862"/>
    <w:rsid w:val="000D4B42"/>
    <w:rsid w:val="000D729B"/>
    <w:rsid w:val="000D790A"/>
    <w:rsid w:val="000E2E7E"/>
    <w:rsid w:val="000E3106"/>
    <w:rsid w:val="000E5E8F"/>
    <w:rsid w:val="000F563C"/>
    <w:rsid w:val="0010602F"/>
    <w:rsid w:val="0010773F"/>
    <w:rsid w:val="00111ED2"/>
    <w:rsid w:val="001210EF"/>
    <w:rsid w:val="00121B04"/>
    <w:rsid w:val="00131AC4"/>
    <w:rsid w:val="00135E38"/>
    <w:rsid w:val="00137438"/>
    <w:rsid w:val="00137911"/>
    <w:rsid w:val="00137D75"/>
    <w:rsid w:val="00151C63"/>
    <w:rsid w:val="00152516"/>
    <w:rsid w:val="00155E73"/>
    <w:rsid w:val="00177CC8"/>
    <w:rsid w:val="001C3774"/>
    <w:rsid w:val="001C389A"/>
    <w:rsid w:val="001C6C5F"/>
    <w:rsid w:val="001D01A9"/>
    <w:rsid w:val="001D7BD7"/>
    <w:rsid w:val="001E5C7F"/>
    <w:rsid w:val="00201145"/>
    <w:rsid w:val="00223AC6"/>
    <w:rsid w:val="00223F06"/>
    <w:rsid w:val="00247F6C"/>
    <w:rsid w:val="002505ED"/>
    <w:rsid w:val="00251B2E"/>
    <w:rsid w:val="002611CF"/>
    <w:rsid w:val="00271F18"/>
    <w:rsid w:val="002726A2"/>
    <w:rsid w:val="00272813"/>
    <w:rsid w:val="0027541A"/>
    <w:rsid w:val="00277878"/>
    <w:rsid w:val="00283AD4"/>
    <w:rsid w:val="002857FC"/>
    <w:rsid w:val="00293354"/>
    <w:rsid w:val="00296B10"/>
    <w:rsid w:val="002C4A1D"/>
    <w:rsid w:val="002C65A9"/>
    <w:rsid w:val="002D4FDD"/>
    <w:rsid w:val="002F0916"/>
    <w:rsid w:val="00300333"/>
    <w:rsid w:val="003011BE"/>
    <w:rsid w:val="003072E5"/>
    <w:rsid w:val="00310B03"/>
    <w:rsid w:val="00311829"/>
    <w:rsid w:val="00320EB1"/>
    <w:rsid w:val="00321AD9"/>
    <w:rsid w:val="003233DE"/>
    <w:rsid w:val="00333D9F"/>
    <w:rsid w:val="0033672D"/>
    <w:rsid w:val="00336E3D"/>
    <w:rsid w:val="00337F0E"/>
    <w:rsid w:val="00343033"/>
    <w:rsid w:val="00345021"/>
    <w:rsid w:val="00345CEF"/>
    <w:rsid w:val="00351874"/>
    <w:rsid w:val="0037419E"/>
    <w:rsid w:val="00377B6E"/>
    <w:rsid w:val="0039585B"/>
    <w:rsid w:val="003A400C"/>
    <w:rsid w:val="003A68D4"/>
    <w:rsid w:val="003B53F8"/>
    <w:rsid w:val="003C418E"/>
    <w:rsid w:val="003D1693"/>
    <w:rsid w:val="003D73D8"/>
    <w:rsid w:val="003E3D1F"/>
    <w:rsid w:val="003E6864"/>
    <w:rsid w:val="003F3D25"/>
    <w:rsid w:val="003F78F7"/>
    <w:rsid w:val="004001DA"/>
    <w:rsid w:val="004065AD"/>
    <w:rsid w:val="0040722A"/>
    <w:rsid w:val="00410648"/>
    <w:rsid w:val="00417779"/>
    <w:rsid w:val="00417F1A"/>
    <w:rsid w:val="004250E4"/>
    <w:rsid w:val="0044383D"/>
    <w:rsid w:val="00452FB4"/>
    <w:rsid w:val="00455B15"/>
    <w:rsid w:val="00457812"/>
    <w:rsid w:val="004605B0"/>
    <w:rsid w:val="004607FF"/>
    <w:rsid w:val="00467735"/>
    <w:rsid w:val="00483BA1"/>
    <w:rsid w:val="00487F57"/>
    <w:rsid w:val="00491857"/>
    <w:rsid w:val="004972B3"/>
    <w:rsid w:val="004A4165"/>
    <w:rsid w:val="004A50E0"/>
    <w:rsid w:val="004A583C"/>
    <w:rsid w:val="004A6B2A"/>
    <w:rsid w:val="004A725E"/>
    <w:rsid w:val="004B5C9E"/>
    <w:rsid w:val="004C1535"/>
    <w:rsid w:val="004C22A4"/>
    <w:rsid w:val="004D0447"/>
    <w:rsid w:val="004D190E"/>
    <w:rsid w:val="004D358C"/>
    <w:rsid w:val="004D4871"/>
    <w:rsid w:val="004F0D95"/>
    <w:rsid w:val="004F3978"/>
    <w:rsid w:val="0050496B"/>
    <w:rsid w:val="00505B4D"/>
    <w:rsid w:val="005129B3"/>
    <w:rsid w:val="0051392D"/>
    <w:rsid w:val="00516197"/>
    <w:rsid w:val="00523530"/>
    <w:rsid w:val="0052695C"/>
    <w:rsid w:val="0054482C"/>
    <w:rsid w:val="00555330"/>
    <w:rsid w:val="005608FB"/>
    <w:rsid w:val="00561659"/>
    <w:rsid w:val="005646B1"/>
    <w:rsid w:val="005754E1"/>
    <w:rsid w:val="00577DF0"/>
    <w:rsid w:val="00584EE2"/>
    <w:rsid w:val="00587C82"/>
    <w:rsid w:val="00594E12"/>
    <w:rsid w:val="005C5BD5"/>
    <w:rsid w:val="005F6D79"/>
    <w:rsid w:val="00601231"/>
    <w:rsid w:val="006047EF"/>
    <w:rsid w:val="00605E33"/>
    <w:rsid w:val="00607186"/>
    <w:rsid w:val="006229DA"/>
    <w:rsid w:val="006241DC"/>
    <w:rsid w:val="00625D73"/>
    <w:rsid w:val="006267AF"/>
    <w:rsid w:val="00632D05"/>
    <w:rsid w:val="00635A50"/>
    <w:rsid w:val="00636402"/>
    <w:rsid w:val="006473B0"/>
    <w:rsid w:val="006529AD"/>
    <w:rsid w:val="00653359"/>
    <w:rsid w:val="00653949"/>
    <w:rsid w:val="00655428"/>
    <w:rsid w:val="00670CF6"/>
    <w:rsid w:val="00676013"/>
    <w:rsid w:val="0067639C"/>
    <w:rsid w:val="006838E2"/>
    <w:rsid w:val="00685F84"/>
    <w:rsid w:val="00686AC2"/>
    <w:rsid w:val="006977C9"/>
    <w:rsid w:val="006A222D"/>
    <w:rsid w:val="006A68CC"/>
    <w:rsid w:val="006A704E"/>
    <w:rsid w:val="006B661C"/>
    <w:rsid w:val="006C5B23"/>
    <w:rsid w:val="006C654E"/>
    <w:rsid w:val="006D18EA"/>
    <w:rsid w:val="006F1A09"/>
    <w:rsid w:val="006F31D8"/>
    <w:rsid w:val="00701C43"/>
    <w:rsid w:val="0070502A"/>
    <w:rsid w:val="007055A5"/>
    <w:rsid w:val="00706239"/>
    <w:rsid w:val="00722B11"/>
    <w:rsid w:val="00731610"/>
    <w:rsid w:val="00735818"/>
    <w:rsid w:val="00747D0C"/>
    <w:rsid w:val="00753667"/>
    <w:rsid w:val="007613B3"/>
    <w:rsid w:val="0076632D"/>
    <w:rsid w:val="0077190C"/>
    <w:rsid w:val="00775250"/>
    <w:rsid w:val="00783E6D"/>
    <w:rsid w:val="00787046"/>
    <w:rsid w:val="007A1CD1"/>
    <w:rsid w:val="007A2275"/>
    <w:rsid w:val="007B6683"/>
    <w:rsid w:val="007C3C82"/>
    <w:rsid w:val="007C5393"/>
    <w:rsid w:val="007C5899"/>
    <w:rsid w:val="007D4221"/>
    <w:rsid w:val="007D4778"/>
    <w:rsid w:val="007D6B64"/>
    <w:rsid w:val="007D7670"/>
    <w:rsid w:val="007E062C"/>
    <w:rsid w:val="007E72E0"/>
    <w:rsid w:val="007F5798"/>
    <w:rsid w:val="0080732E"/>
    <w:rsid w:val="008348AF"/>
    <w:rsid w:val="00835F41"/>
    <w:rsid w:val="00847CA7"/>
    <w:rsid w:val="00860575"/>
    <w:rsid w:val="00866F6B"/>
    <w:rsid w:val="008727F0"/>
    <w:rsid w:val="008864A4"/>
    <w:rsid w:val="00887188"/>
    <w:rsid w:val="0088733B"/>
    <w:rsid w:val="008A3082"/>
    <w:rsid w:val="008A74B6"/>
    <w:rsid w:val="008B049C"/>
    <w:rsid w:val="008B2E45"/>
    <w:rsid w:val="008C0685"/>
    <w:rsid w:val="008C1B29"/>
    <w:rsid w:val="008C4E4A"/>
    <w:rsid w:val="008C7AAA"/>
    <w:rsid w:val="008E1C58"/>
    <w:rsid w:val="008E1E1C"/>
    <w:rsid w:val="008E216D"/>
    <w:rsid w:val="009012C2"/>
    <w:rsid w:val="00903914"/>
    <w:rsid w:val="00904868"/>
    <w:rsid w:val="009151F4"/>
    <w:rsid w:val="00924FA4"/>
    <w:rsid w:val="00926BAF"/>
    <w:rsid w:val="009273C4"/>
    <w:rsid w:val="00931489"/>
    <w:rsid w:val="0093261E"/>
    <w:rsid w:val="00947B9A"/>
    <w:rsid w:val="00947B9B"/>
    <w:rsid w:val="00950A4E"/>
    <w:rsid w:val="00951D36"/>
    <w:rsid w:val="00961E6A"/>
    <w:rsid w:val="0099125A"/>
    <w:rsid w:val="00991A53"/>
    <w:rsid w:val="009A08C0"/>
    <w:rsid w:val="009A4A19"/>
    <w:rsid w:val="009A794F"/>
    <w:rsid w:val="009A7B2F"/>
    <w:rsid w:val="009B0F30"/>
    <w:rsid w:val="009B36DE"/>
    <w:rsid w:val="009C16EE"/>
    <w:rsid w:val="009D0CC7"/>
    <w:rsid w:val="009D3691"/>
    <w:rsid w:val="009E47AD"/>
    <w:rsid w:val="009E5681"/>
    <w:rsid w:val="009E62AC"/>
    <w:rsid w:val="009F7E3A"/>
    <w:rsid w:val="00A15800"/>
    <w:rsid w:val="00A54A2B"/>
    <w:rsid w:val="00A600D4"/>
    <w:rsid w:val="00A61FE1"/>
    <w:rsid w:val="00A645CF"/>
    <w:rsid w:val="00A74808"/>
    <w:rsid w:val="00A75AD0"/>
    <w:rsid w:val="00A81162"/>
    <w:rsid w:val="00A815D6"/>
    <w:rsid w:val="00A82CE4"/>
    <w:rsid w:val="00A95E57"/>
    <w:rsid w:val="00AA277C"/>
    <w:rsid w:val="00AA4621"/>
    <w:rsid w:val="00AA6A38"/>
    <w:rsid w:val="00AC7AB4"/>
    <w:rsid w:val="00AE736E"/>
    <w:rsid w:val="00AF2BDF"/>
    <w:rsid w:val="00AF41E4"/>
    <w:rsid w:val="00B0642A"/>
    <w:rsid w:val="00B11036"/>
    <w:rsid w:val="00B113DB"/>
    <w:rsid w:val="00B123ED"/>
    <w:rsid w:val="00B135E6"/>
    <w:rsid w:val="00B13A9C"/>
    <w:rsid w:val="00B148F6"/>
    <w:rsid w:val="00B225C6"/>
    <w:rsid w:val="00B30D8E"/>
    <w:rsid w:val="00B31D1A"/>
    <w:rsid w:val="00B33E9C"/>
    <w:rsid w:val="00B33EE3"/>
    <w:rsid w:val="00B3681C"/>
    <w:rsid w:val="00B45464"/>
    <w:rsid w:val="00B46F19"/>
    <w:rsid w:val="00B53527"/>
    <w:rsid w:val="00B535CC"/>
    <w:rsid w:val="00B60997"/>
    <w:rsid w:val="00B656EA"/>
    <w:rsid w:val="00B733D4"/>
    <w:rsid w:val="00B7409B"/>
    <w:rsid w:val="00B75004"/>
    <w:rsid w:val="00B76A1B"/>
    <w:rsid w:val="00B90358"/>
    <w:rsid w:val="00BA4F29"/>
    <w:rsid w:val="00BB0C98"/>
    <w:rsid w:val="00BB3CA5"/>
    <w:rsid w:val="00BC20E4"/>
    <w:rsid w:val="00BD446C"/>
    <w:rsid w:val="00BD5828"/>
    <w:rsid w:val="00BE3665"/>
    <w:rsid w:val="00BE5C76"/>
    <w:rsid w:val="00BF1114"/>
    <w:rsid w:val="00BF1503"/>
    <w:rsid w:val="00BF1D63"/>
    <w:rsid w:val="00C02AD3"/>
    <w:rsid w:val="00C147CD"/>
    <w:rsid w:val="00C27CD2"/>
    <w:rsid w:val="00C27EA3"/>
    <w:rsid w:val="00C5625A"/>
    <w:rsid w:val="00C57D44"/>
    <w:rsid w:val="00C66FDF"/>
    <w:rsid w:val="00C7679D"/>
    <w:rsid w:val="00C81757"/>
    <w:rsid w:val="00C85451"/>
    <w:rsid w:val="00C9796E"/>
    <w:rsid w:val="00CA4691"/>
    <w:rsid w:val="00CB46ED"/>
    <w:rsid w:val="00CB66E1"/>
    <w:rsid w:val="00CB670A"/>
    <w:rsid w:val="00CC7136"/>
    <w:rsid w:val="00CC7745"/>
    <w:rsid w:val="00CD30F7"/>
    <w:rsid w:val="00CE22BE"/>
    <w:rsid w:val="00CE6611"/>
    <w:rsid w:val="00CF3EF2"/>
    <w:rsid w:val="00D26AA7"/>
    <w:rsid w:val="00D302D8"/>
    <w:rsid w:val="00D3398B"/>
    <w:rsid w:val="00D34031"/>
    <w:rsid w:val="00D44038"/>
    <w:rsid w:val="00D50C3D"/>
    <w:rsid w:val="00D63572"/>
    <w:rsid w:val="00D64A2E"/>
    <w:rsid w:val="00D650A3"/>
    <w:rsid w:val="00D74918"/>
    <w:rsid w:val="00D74F88"/>
    <w:rsid w:val="00D810ED"/>
    <w:rsid w:val="00D83FC8"/>
    <w:rsid w:val="00D85635"/>
    <w:rsid w:val="00D86C19"/>
    <w:rsid w:val="00D92BA5"/>
    <w:rsid w:val="00D92D2F"/>
    <w:rsid w:val="00D9770B"/>
    <w:rsid w:val="00DA318C"/>
    <w:rsid w:val="00DA7FCA"/>
    <w:rsid w:val="00DB646A"/>
    <w:rsid w:val="00DC5E1B"/>
    <w:rsid w:val="00DD0278"/>
    <w:rsid w:val="00DD6396"/>
    <w:rsid w:val="00DE4191"/>
    <w:rsid w:val="00DE4A39"/>
    <w:rsid w:val="00DF0082"/>
    <w:rsid w:val="00DF4165"/>
    <w:rsid w:val="00E11C89"/>
    <w:rsid w:val="00E1216C"/>
    <w:rsid w:val="00E13F42"/>
    <w:rsid w:val="00E258E2"/>
    <w:rsid w:val="00E32B43"/>
    <w:rsid w:val="00E4440E"/>
    <w:rsid w:val="00E47D68"/>
    <w:rsid w:val="00E522B7"/>
    <w:rsid w:val="00E52A08"/>
    <w:rsid w:val="00E54C69"/>
    <w:rsid w:val="00E63A8C"/>
    <w:rsid w:val="00E7217F"/>
    <w:rsid w:val="00E75AAF"/>
    <w:rsid w:val="00E843E3"/>
    <w:rsid w:val="00E85E01"/>
    <w:rsid w:val="00E94EED"/>
    <w:rsid w:val="00EA3926"/>
    <w:rsid w:val="00EC0371"/>
    <w:rsid w:val="00ED00DC"/>
    <w:rsid w:val="00ED6799"/>
    <w:rsid w:val="00EF652F"/>
    <w:rsid w:val="00F018E4"/>
    <w:rsid w:val="00F02A63"/>
    <w:rsid w:val="00F25542"/>
    <w:rsid w:val="00F260A0"/>
    <w:rsid w:val="00F32232"/>
    <w:rsid w:val="00F523FF"/>
    <w:rsid w:val="00F52BDC"/>
    <w:rsid w:val="00F5463C"/>
    <w:rsid w:val="00F5490E"/>
    <w:rsid w:val="00F62162"/>
    <w:rsid w:val="00F657B0"/>
    <w:rsid w:val="00F74A13"/>
    <w:rsid w:val="00F84401"/>
    <w:rsid w:val="00FA4B32"/>
    <w:rsid w:val="00FB6883"/>
    <w:rsid w:val="00FC1725"/>
    <w:rsid w:val="00FC7711"/>
    <w:rsid w:val="00FD39CB"/>
    <w:rsid w:val="00FD6B58"/>
    <w:rsid w:val="00FE0E8E"/>
    <w:rsid w:val="00FE7CA0"/>
    <w:rsid w:val="00FF0ED2"/>
    <w:rsid w:val="00FF1B62"/>
    <w:rsid w:val="00FF6116"/>
    <w:rsid w:val="00FF69F1"/>
    <w:rsid w:val="00F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617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6617C"/>
    <w:pPr>
      <w:keepNext/>
      <w:spacing w:after="0" w:line="240" w:lineRule="auto"/>
      <w:ind w:firstLine="567"/>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0661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6617C"/>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6617C"/>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06617C"/>
    <w:pPr>
      <w:keepNext/>
      <w:spacing w:after="0" w:line="240" w:lineRule="auto"/>
      <w:ind w:left="57" w:firstLine="510"/>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06617C"/>
    <w:pPr>
      <w:keepNext/>
      <w:spacing w:after="0" w:line="240" w:lineRule="auto"/>
      <w:ind w:firstLine="540"/>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17C"/>
    <w:rPr>
      <w:rFonts w:ascii="Arial" w:eastAsia="Times New Roman" w:hAnsi="Arial" w:cs="Arial"/>
      <w:b/>
      <w:bCs/>
      <w:kern w:val="32"/>
      <w:sz w:val="32"/>
      <w:szCs w:val="32"/>
      <w:lang w:eastAsia="ru-RU"/>
    </w:rPr>
  </w:style>
  <w:style w:type="character" w:customStyle="1" w:styleId="20">
    <w:name w:val="Заголовок 2 Знак"/>
    <w:basedOn w:val="a0"/>
    <w:link w:val="2"/>
    <w:rsid w:val="0006617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6617C"/>
    <w:rPr>
      <w:rFonts w:ascii="Arial" w:eastAsia="Times New Roman" w:hAnsi="Arial" w:cs="Arial"/>
      <w:b/>
      <w:bCs/>
      <w:sz w:val="26"/>
      <w:szCs w:val="26"/>
      <w:lang w:eastAsia="ru-RU"/>
    </w:rPr>
  </w:style>
  <w:style w:type="character" w:customStyle="1" w:styleId="40">
    <w:name w:val="Заголовок 4 Знак"/>
    <w:basedOn w:val="a0"/>
    <w:link w:val="4"/>
    <w:rsid w:val="0006617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6617C"/>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06617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6617C"/>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06617C"/>
  </w:style>
  <w:style w:type="table" w:styleId="a3">
    <w:name w:val="Table Grid"/>
    <w:basedOn w:val="a1"/>
    <w:rsid w:val="000661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661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6617C"/>
    <w:rPr>
      <w:rFonts w:ascii="Times New Roman" w:eastAsia="Times New Roman" w:hAnsi="Times New Roman" w:cs="Times New Roman"/>
      <w:sz w:val="24"/>
      <w:szCs w:val="24"/>
      <w:lang w:eastAsia="ru-RU"/>
    </w:rPr>
  </w:style>
  <w:style w:type="paragraph" w:styleId="a6">
    <w:name w:val="footer"/>
    <w:basedOn w:val="a"/>
    <w:link w:val="a7"/>
    <w:uiPriority w:val="99"/>
    <w:rsid w:val="000661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6617C"/>
    <w:rPr>
      <w:rFonts w:ascii="Times New Roman" w:eastAsia="Times New Roman" w:hAnsi="Times New Roman" w:cs="Times New Roman"/>
      <w:sz w:val="24"/>
      <w:szCs w:val="24"/>
      <w:lang w:eastAsia="ru-RU"/>
    </w:rPr>
  </w:style>
  <w:style w:type="paragraph" w:customStyle="1" w:styleId="ConsPlusCell">
    <w:name w:val="ConsPlusCell"/>
    <w:rsid w:val="000661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6617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page number"/>
    <w:basedOn w:val="a0"/>
    <w:rsid w:val="0006617C"/>
  </w:style>
  <w:style w:type="paragraph" w:customStyle="1" w:styleId="ConsPlusTitle">
    <w:name w:val="ConsPlusTitle"/>
    <w:rsid w:val="000661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rsid w:val="0006617C"/>
    <w:pPr>
      <w:spacing w:before="100" w:beforeAutospacing="1" w:after="100" w:afterAutospacing="1" w:line="240" w:lineRule="auto"/>
      <w:ind w:firstLine="375"/>
    </w:pPr>
    <w:rPr>
      <w:rFonts w:ascii="Times New Roman" w:eastAsia="Times New Roman" w:hAnsi="Times New Roman" w:cs="Times New Roman"/>
      <w:sz w:val="24"/>
      <w:szCs w:val="24"/>
      <w:lang w:eastAsia="ru-RU"/>
    </w:rPr>
  </w:style>
  <w:style w:type="paragraph" w:styleId="aa">
    <w:name w:val="Title"/>
    <w:basedOn w:val="a"/>
    <w:link w:val="ab"/>
    <w:qFormat/>
    <w:rsid w:val="0006617C"/>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06617C"/>
    <w:rPr>
      <w:rFonts w:ascii="Times New Roman" w:eastAsia="Times New Roman" w:hAnsi="Times New Roman" w:cs="Times New Roman"/>
      <w:b/>
      <w:bCs/>
      <w:sz w:val="24"/>
      <w:szCs w:val="24"/>
      <w:lang w:eastAsia="ru-RU"/>
    </w:rPr>
  </w:style>
  <w:style w:type="paragraph" w:styleId="ac">
    <w:name w:val="Body Text"/>
    <w:basedOn w:val="a"/>
    <w:link w:val="12"/>
    <w:rsid w:val="0006617C"/>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Основной текст Знак"/>
    <w:basedOn w:val="a0"/>
    <w:uiPriority w:val="99"/>
    <w:semiHidden/>
    <w:rsid w:val="0006617C"/>
  </w:style>
  <w:style w:type="character" w:customStyle="1" w:styleId="12">
    <w:name w:val="Основной текст Знак1"/>
    <w:basedOn w:val="a0"/>
    <w:link w:val="ac"/>
    <w:rsid w:val="0006617C"/>
    <w:rPr>
      <w:rFonts w:ascii="Times New Roman" w:eastAsia="Times New Roman" w:hAnsi="Times New Roman" w:cs="Times New Roman"/>
      <w:b/>
      <w:sz w:val="28"/>
      <w:szCs w:val="20"/>
      <w:lang w:eastAsia="ru-RU"/>
    </w:rPr>
  </w:style>
  <w:style w:type="paragraph" w:styleId="ae">
    <w:name w:val="Body Text Indent"/>
    <w:basedOn w:val="a"/>
    <w:link w:val="af"/>
    <w:rsid w:val="0006617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06617C"/>
    <w:rPr>
      <w:rFonts w:ascii="Times New Roman" w:eastAsia="Times New Roman" w:hAnsi="Times New Roman" w:cs="Times New Roman"/>
      <w:sz w:val="24"/>
      <w:szCs w:val="24"/>
      <w:lang w:eastAsia="ru-RU"/>
    </w:rPr>
  </w:style>
  <w:style w:type="paragraph" w:customStyle="1" w:styleId="ConsPlusNormal">
    <w:name w:val="ConsPlusNormal"/>
    <w:rsid w:val="00066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06617C"/>
    <w:pPr>
      <w:spacing w:after="150" w:line="240" w:lineRule="auto"/>
      <w:ind w:right="300"/>
    </w:pPr>
    <w:rPr>
      <w:rFonts w:ascii="Times New Roman" w:eastAsia="Times New Roman" w:hAnsi="Times New Roman" w:cs="Times New Roman"/>
      <w:sz w:val="24"/>
      <w:szCs w:val="24"/>
      <w:lang w:eastAsia="ru-RU"/>
    </w:rPr>
  </w:style>
  <w:style w:type="paragraph" w:customStyle="1" w:styleId="af0">
    <w:name w:val="Нормальный"/>
    <w:rsid w:val="0006617C"/>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styleId="21">
    <w:name w:val="Body Text 2"/>
    <w:basedOn w:val="a"/>
    <w:link w:val="22"/>
    <w:rsid w:val="0006617C"/>
    <w:pPr>
      <w:spacing w:after="0" w:line="240" w:lineRule="auto"/>
      <w:jc w:val="both"/>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06617C"/>
    <w:rPr>
      <w:rFonts w:ascii="Times New Roman" w:eastAsia="Times New Roman" w:hAnsi="Times New Roman" w:cs="Times New Roman"/>
      <w:sz w:val="20"/>
      <w:szCs w:val="20"/>
      <w:lang w:eastAsia="ru-RU"/>
    </w:rPr>
  </w:style>
  <w:style w:type="paragraph" w:styleId="23">
    <w:name w:val="Body Text Indent 2"/>
    <w:basedOn w:val="a"/>
    <w:link w:val="24"/>
    <w:rsid w:val="0006617C"/>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06617C"/>
    <w:rPr>
      <w:rFonts w:ascii="Times New Roman" w:eastAsia="Times New Roman" w:hAnsi="Times New Roman" w:cs="Times New Roman"/>
      <w:sz w:val="24"/>
      <w:szCs w:val="20"/>
      <w:lang w:eastAsia="ru-RU"/>
    </w:rPr>
  </w:style>
  <w:style w:type="paragraph" w:styleId="31">
    <w:name w:val="Body Text 3"/>
    <w:basedOn w:val="a"/>
    <w:link w:val="32"/>
    <w:rsid w:val="0006617C"/>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06617C"/>
    <w:rPr>
      <w:rFonts w:ascii="Times New Roman" w:eastAsia="Times New Roman" w:hAnsi="Times New Roman" w:cs="Times New Roman"/>
      <w:sz w:val="24"/>
      <w:szCs w:val="20"/>
      <w:lang w:eastAsia="ru-RU"/>
    </w:rPr>
  </w:style>
  <w:style w:type="paragraph" w:styleId="33">
    <w:name w:val="Body Text Indent 3"/>
    <w:basedOn w:val="a"/>
    <w:link w:val="34"/>
    <w:rsid w:val="0006617C"/>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06617C"/>
    <w:rPr>
      <w:rFonts w:ascii="Times New Roman" w:eastAsia="Times New Roman" w:hAnsi="Times New Roman" w:cs="Times New Roman"/>
      <w:sz w:val="24"/>
      <w:szCs w:val="20"/>
      <w:lang w:eastAsia="ru-RU"/>
    </w:rPr>
  </w:style>
  <w:style w:type="paragraph" w:customStyle="1" w:styleId="13">
    <w:name w:val="Обычный1"/>
    <w:link w:val="Normal"/>
    <w:rsid w:val="0006617C"/>
    <w:pPr>
      <w:spacing w:after="0" w:line="240" w:lineRule="auto"/>
    </w:pPr>
    <w:rPr>
      <w:rFonts w:ascii="Times New Roman" w:eastAsia="Times New Roman" w:hAnsi="Times New Roman" w:cs="Times New Roman"/>
      <w:snapToGrid w:val="0"/>
      <w:sz w:val="20"/>
      <w:szCs w:val="20"/>
      <w:lang w:eastAsia="ru-RU"/>
    </w:rPr>
  </w:style>
  <w:style w:type="paragraph" w:styleId="af1">
    <w:name w:val="footnote text"/>
    <w:basedOn w:val="a"/>
    <w:link w:val="af2"/>
    <w:semiHidden/>
    <w:rsid w:val="0006617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06617C"/>
    <w:rPr>
      <w:rFonts w:ascii="Times New Roman" w:eastAsia="Times New Roman" w:hAnsi="Times New Roman" w:cs="Times New Roman"/>
      <w:sz w:val="20"/>
      <w:szCs w:val="20"/>
      <w:lang w:eastAsia="ru-RU"/>
    </w:rPr>
  </w:style>
  <w:style w:type="character" w:styleId="af3">
    <w:name w:val="footnote reference"/>
    <w:semiHidden/>
    <w:rsid w:val="0006617C"/>
    <w:rPr>
      <w:vertAlign w:val="superscript"/>
    </w:rPr>
  </w:style>
  <w:style w:type="paragraph" w:styleId="af4">
    <w:name w:val="caption"/>
    <w:basedOn w:val="a"/>
    <w:next w:val="a"/>
    <w:qFormat/>
    <w:rsid w:val="0006617C"/>
    <w:pPr>
      <w:spacing w:before="120" w:after="120" w:line="240" w:lineRule="auto"/>
    </w:pPr>
    <w:rPr>
      <w:rFonts w:ascii="Times New Roman" w:eastAsia="Times New Roman" w:hAnsi="Times New Roman" w:cs="Times New Roman"/>
      <w:b/>
      <w:bCs/>
      <w:sz w:val="20"/>
      <w:szCs w:val="20"/>
      <w:lang w:eastAsia="ru-RU"/>
    </w:rPr>
  </w:style>
  <w:style w:type="paragraph" w:customStyle="1" w:styleId="ConsNormal">
    <w:name w:val="ConsNormal"/>
    <w:rsid w:val="000661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661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Document Map"/>
    <w:basedOn w:val="a"/>
    <w:link w:val="af6"/>
    <w:semiHidden/>
    <w:rsid w:val="0006617C"/>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06617C"/>
    <w:rPr>
      <w:rFonts w:ascii="Tahoma" w:eastAsia="Times New Roman" w:hAnsi="Tahoma" w:cs="Tahoma"/>
      <w:sz w:val="20"/>
      <w:szCs w:val="20"/>
      <w:shd w:val="clear" w:color="auto" w:fill="000080"/>
      <w:lang w:eastAsia="ru-RU"/>
    </w:rPr>
  </w:style>
  <w:style w:type="character" w:styleId="af7">
    <w:name w:val="annotation reference"/>
    <w:semiHidden/>
    <w:rsid w:val="0006617C"/>
    <w:rPr>
      <w:sz w:val="16"/>
      <w:szCs w:val="16"/>
    </w:rPr>
  </w:style>
  <w:style w:type="paragraph" w:styleId="af8">
    <w:name w:val="annotation text"/>
    <w:basedOn w:val="a"/>
    <w:link w:val="af9"/>
    <w:semiHidden/>
    <w:rsid w:val="0006617C"/>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06617C"/>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06617C"/>
    <w:rPr>
      <w:b/>
      <w:bCs/>
    </w:rPr>
  </w:style>
  <w:style w:type="character" w:customStyle="1" w:styleId="afb">
    <w:name w:val="Тема примечания Знак"/>
    <w:basedOn w:val="af9"/>
    <w:link w:val="afa"/>
    <w:semiHidden/>
    <w:rsid w:val="0006617C"/>
    <w:rPr>
      <w:rFonts w:ascii="Times New Roman" w:eastAsia="Times New Roman" w:hAnsi="Times New Roman" w:cs="Times New Roman"/>
      <w:b/>
      <w:bCs/>
      <w:sz w:val="20"/>
      <w:szCs w:val="20"/>
      <w:lang w:eastAsia="ru-RU"/>
    </w:rPr>
  </w:style>
  <w:style w:type="paragraph" w:styleId="afc">
    <w:name w:val="Balloon Text"/>
    <w:basedOn w:val="a"/>
    <w:link w:val="afd"/>
    <w:semiHidden/>
    <w:rsid w:val="0006617C"/>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semiHidden/>
    <w:rsid w:val="0006617C"/>
    <w:rPr>
      <w:rFonts w:ascii="Tahoma" w:eastAsia="Times New Roman" w:hAnsi="Tahoma" w:cs="Tahoma"/>
      <w:sz w:val="16"/>
      <w:szCs w:val="16"/>
      <w:lang w:eastAsia="ru-RU"/>
    </w:rPr>
  </w:style>
  <w:style w:type="paragraph" w:styleId="afe">
    <w:name w:val="Subtitle"/>
    <w:basedOn w:val="a"/>
    <w:link w:val="aff"/>
    <w:qFormat/>
    <w:rsid w:val="0006617C"/>
    <w:pPr>
      <w:spacing w:after="0" w:line="240" w:lineRule="auto"/>
    </w:pPr>
    <w:rPr>
      <w:rFonts w:ascii="Times New Roman" w:eastAsia="Times New Roman" w:hAnsi="Times New Roman" w:cs="Times New Roman"/>
      <w:sz w:val="24"/>
      <w:szCs w:val="20"/>
      <w:lang w:eastAsia="ru-RU"/>
    </w:rPr>
  </w:style>
  <w:style w:type="character" w:customStyle="1" w:styleId="aff">
    <w:name w:val="Подзаголовок Знак"/>
    <w:basedOn w:val="a0"/>
    <w:link w:val="afe"/>
    <w:rsid w:val="0006617C"/>
    <w:rPr>
      <w:rFonts w:ascii="Times New Roman" w:eastAsia="Times New Roman" w:hAnsi="Times New Roman" w:cs="Times New Roman"/>
      <w:sz w:val="24"/>
      <w:szCs w:val="20"/>
      <w:lang w:eastAsia="ru-RU"/>
    </w:rPr>
  </w:style>
  <w:style w:type="paragraph" w:customStyle="1" w:styleId="14">
    <w:name w:val="Основной текст1"/>
    <w:basedOn w:val="13"/>
    <w:rsid w:val="0006617C"/>
    <w:pPr>
      <w:jc w:val="both"/>
    </w:pPr>
  </w:style>
  <w:style w:type="paragraph" w:customStyle="1" w:styleId="140">
    <w:name w:val="Документ 14"/>
    <w:basedOn w:val="a"/>
    <w:rsid w:val="0006617C"/>
    <w:pPr>
      <w:spacing w:after="0" w:line="240" w:lineRule="auto"/>
      <w:ind w:firstLine="851"/>
      <w:jc w:val="both"/>
    </w:pPr>
    <w:rPr>
      <w:rFonts w:ascii="Times New Roman" w:eastAsia="Times New Roman" w:hAnsi="Times New Roman" w:cs="Times New Roman"/>
      <w:color w:val="000000"/>
      <w:sz w:val="28"/>
      <w:szCs w:val="20"/>
      <w:lang w:eastAsia="ru-RU"/>
    </w:rPr>
  </w:style>
  <w:style w:type="paragraph" w:customStyle="1" w:styleId="ConsPlusNonformat0">
    <w:name w:val="ConsPlusNonformat Знак"/>
    <w:link w:val="ConsPlusNonformat1"/>
    <w:rsid w:val="000661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locked/>
    <w:rsid w:val="0006617C"/>
    <w:rPr>
      <w:rFonts w:ascii="Courier New" w:eastAsia="Times New Roman" w:hAnsi="Courier New" w:cs="Courier New"/>
      <w:sz w:val="20"/>
      <w:szCs w:val="20"/>
      <w:lang w:eastAsia="ru-RU"/>
    </w:rPr>
  </w:style>
  <w:style w:type="paragraph" w:customStyle="1" w:styleId="NormalANX">
    <w:name w:val="NormalANX"/>
    <w:basedOn w:val="a"/>
    <w:rsid w:val="0006617C"/>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ff0">
    <w:name w:val="Plain Text"/>
    <w:basedOn w:val="a"/>
    <w:link w:val="aff1"/>
    <w:rsid w:val="0006617C"/>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06617C"/>
    <w:rPr>
      <w:rFonts w:ascii="Courier New" w:eastAsia="Times New Roman" w:hAnsi="Courier New" w:cs="Times New Roman"/>
      <w:sz w:val="20"/>
      <w:szCs w:val="20"/>
      <w:lang w:eastAsia="ru-RU"/>
    </w:rPr>
  </w:style>
  <w:style w:type="paragraph" w:customStyle="1" w:styleId="Style3">
    <w:name w:val="Style3"/>
    <w:basedOn w:val="a"/>
    <w:rsid w:val="000661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06617C"/>
    <w:rPr>
      <w:rFonts w:ascii="Times New Roman" w:hAnsi="Times New Roman" w:cs="Times New Roman"/>
      <w:sz w:val="24"/>
      <w:szCs w:val="24"/>
    </w:rPr>
  </w:style>
  <w:style w:type="character" w:customStyle="1" w:styleId="FontStyle19">
    <w:name w:val="Font Style19"/>
    <w:rsid w:val="0006617C"/>
    <w:rPr>
      <w:rFonts w:ascii="Times New Roman" w:hAnsi="Times New Roman" w:cs="Times New Roman"/>
      <w:sz w:val="24"/>
      <w:szCs w:val="24"/>
    </w:rPr>
  </w:style>
  <w:style w:type="paragraph" w:customStyle="1" w:styleId="aff2">
    <w:name w:val="Нормальный (таблица)"/>
    <w:rsid w:val="0006617C"/>
    <w:pPr>
      <w:widowControl w:val="0"/>
      <w:autoSpaceDE w:val="0"/>
      <w:autoSpaceDN w:val="0"/>
      <w:spacing w:after="0" w:line="240" w:lineRule="auto"/>
    </w:pPr>
    <w:rPr>
      <w:rFonts w:ascii="Arial" w:eastAsia="Times New Roman" w:hAnsi="Arial" w:cs="Times New Roman"/>
      <w:sz w:val="28"/>
      <w:szCs w:val="20"/>
      <w:lang w:eastAsia="ru-RU"/>
    </w:rPr>
  </w:style>
  <w:style w:type="paragraph" w:customStyle="1" w:styleId="aff3">
    <w:name w:val="Знак Знак Знак Знак"/>
    <w:basedOn w:val="a"/>
    <w:rsid w:val="0006617C"/>
    <w:pPr>
      <w:spacing w:after="0" w:line="240" w:lineRule="auto"/>
    </w:pPr>
    <w:rPr>
      <w:rFonts w:ascii="Verdana" w:eastAsia="Times New Roman" w:hAnsi="Verdana" w:cs="Verdana"/>
      <w:sz w:val="20"/>
      <w:szCs w:val="20"/>
      <w:lang w:val="en-US"/>
    </w:rPr>
  </w:style>
  <w:style w:type="character" w:customStyle="1" w:styleId="Normal">
    <w:name w:val="Normal Знак"/>
    <w:link w:val="13"/>
    <w:rsid w:val="0006617C"/>
    <w:rPr>
      <w:rFonts w:ascii="Times New Roman" w:eastAsia="Times New Roman" w:hAnsi="Times New Roman" w:cs="Times New Roman"/>
      <w:snapToGrid w:val="0"/>
      <w:sz w:val="20"/>
      <w:szCs w:val="20"/>
      <w:lang w:eastAsia="ru-RU"/>
    </w:rPr>
  </w:style>
  <w:style w:type="character" w:customStyle="1" w:styleId="aff4">
    <w:name w:val="Основной текст Знак Знак Знак"/>
    <w:semiHidden/>
    <w:locked/>
    <w:rsid w:val="0006617C"/>
    <w:rPr>
      <w:sz w:val="24"/>
      <w:lang w:val="ru-RU" w:eastAsia="ru-RU" w:bidi="ar-SA"/>
    </w:rPr>
  </w:style>
  <w:style w:type="paragraph" w:customStyle="1" w:styleId="aff5">
    <w:name w:val="Знак Знак Знак"/>
    <w:basedOn w:val="a"/>
    <w:rsid w:val="0006617C"/>
    <w:pPr>
      <w:spacing w:after="160" w:line="240" w:lineRule="exact"/>
    </w:pPr>
    <w:rPr>
      <w:rFonts w:ascii="Verdana" w:eastAsia="Times New Roman" w:hAnsi="Verdana" w:cs="Times New Roman"/>
      <w:sz w:val="20"/>
      <w:szCs w:val="20"/>
      <w:lang w:val="en-US"/>
    </w:rPr>
  </w:style>
  <w:style w:type="paragraph" w:customStyle="1" w:styleId="25">
    <w:name w:val="заголовок2"/>
    <w:basedOn w:val="23"/>
    <w:rsid w:val="0006617C"/>
    <w:pPr>
      <w:ind w:firstLine="709"/>
    </w:pPr>
    <w:rPr>
      <w:b/>
      <w:bCs/>
      <w:sz w:val="28"/>
      <w:szCs w:val="28"/>
    </w:rPr>
  </w:style>
  <w:style w:type="paragraph" w:customStyle="1" w:styleId="CharChar">
    <w:name w:val="Char Char"/>
    <w:basedOn w:val="a"/>
    <w:rsid w:val="0006617C"/>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66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Документ"/>
    <w:basedOn w:val="a"/>
    <w:rsid w:val="0006617C"/>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ENo">
    <w:name w:val="E?No?"/>
    <w:basedOn w:val="a"/>
    <w:rsid w:val="0006617C"/>
    <w:pPr>
      <w:spacing w:after="0" w:line="240" w:lineRule="auto"/>
      <w:ind w:firstLine="284"/>
      <w:jc w:val="both"/>
    </w:pPr>
    <w:rPr>
      <w:rFonts w:ascii="Arial" w:eastAsia="Times New Roman" w:hAnsi="Arial" w:cs="Times New Roman"/>
      <w:sz w:val="24"/>
      <w:szCs w:val="24"/>
      <w:lang w:eastAsia="ru-RU"/>
    </w:rPr>
  </w:style>
  <w:style w:type="paragraph" w:customStyle="1" w:styleId="15">
    <w:name w:val="заголовок 1"/>
    <w:basedOn w:val="a"/>
    <w:next w:val="a"/>
    <w:rsid w:val="0006617C"/>
    <w:pPr>
      <w:keepNext/>
      <w:spacing w:after="0" w:line="240" w:lineRule="auto"/>
      <w:ind w:firstLine="567"/>
      <w:jc w:val="center"/>
      <w:outlineLvl w:val="0"/>
    </w:pPr>
    <w:rPr>
      <w:rFonts w:ascii="Times New Roman" w:eastAsia="Times New Roman" w:hAnsi="Times New Roman" w:cs="Times New Roman"/>
      <w:sz w:val="24"/>
      <w:szCs w:val="20"/>
      <w:u w:val="single"/>
      <w:lang w:eastAsia="ru-RU"/>
    </w:rPr>
  </w:style>
  <w:style w:type="paragraph" w:customStyle="1" w:styleId="26">
    <w:name w:val="заголовок 2"/>
    <w:basedOn w:val="a"/>
    <w:next w:val="a"/>
    <w:rsid w:val="0006617C"/>
    <w:pPr>
      <w:keepNext/>
      <w:spacing w:after="0" w:line="240" w:lineRule="auto"/>
      <w:jc w:val="center"/>
      <w:outlineLvl w:val="1"/>
    </w:pPr>
    <w:rPr>
      <w:rFonts w:ascii="Times New Roman" w:eastAsia="Times New Roman" w:hAnsi="Times New Roman" w:cs="Times New Roman"/>
      <w:sz w:val="24"/>
      <w:szCs w:val="20"/>
      <w:u w:val="single"/>
      <w:lang w:eastAsia="ru-RU"/>
    </w:rPr>
  </w:style>
  <w:style w:type="paragraph" w:customStyle="1" w:styleId="Style9">
    <w:name w:val="Style9"/>
    <w:basedOn w:val="a"/>
    <w:rsid w:val="000661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661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6617C"/>
    <w:rPr>
      <w:rFonts w:ascii="Times New Roman" w:hAnsi="Times New Roman" w:cs="Times New Roman"/>
      <w:sz w:val="24"/>
      <w:szCs w:val="24"/>
    </w:rPr>
  </w:style>
  <w:style w:type="character" w:customStyle="1" w:styleId="FontStyle33">
    <w:name w:val="Font Style33"/>
    <w:rsid w:val="0006617C"/>
    <w:rPr>
      <w:rFonts w:ascii="Sylfaen" w:hAnsi="Sylfaen" w:cs="Sylfaen"/>
      <w:sz w:val="14"/>
      <w:szCs w:val="14"/>
    </w:rPr>
  </w:style>
  <w:style w:type="paragraph" w:customStyle="1" w:styleId="Style8">
    <w:name w:val="Style8"/>
    <w:basedOn w:val="a"/>
    <w:rsid w:val="0006617C"/>
    <w:pPr>
      <w:widowControl w:val="0"/>
      <w:autoSpaceDE w:val="0"/>
      <w:autoSpaceDN w:val="0"/>
      <w:adjustRightInd w:val="0"/>
      <w:spacing w:after="0" w:line="494"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06617C"/>
    <w:pPr>
      <w:widowControl w:val="0"/>
      <w:autoSpaceDE w:val="0"/>
      <w:autoSpaceDN w:val="0"/>
      <w:adjustRightInd w:val="0"/>
      <w:spacing w:after="0" w:line="301" w:lineRule="exact"/>
      <w:ind w:firstLine="341"/>
      <w:jc w:val="both"/>
    </w:pPr>
    <w:rPr>
      <w:rFonts w:ascii="Times New Roman" w:eastAsia="Times New Roman" w:hAnsi="Times New Roman" w:cs="Times New Roman"/>
      <w:sz w:val="24"/>
      <w:szCs w:val="24"/>
      <w:lang w:eastAsia="ru-RU"/>
    </w:rPr>
  </w:style>
  <w:style w:type="character" w:customStyle="1" w:styleId="FontStyle12">
    <w:name w:val="Font Style12"/>
    <w:rsid w:val="0006617C"/>
    <w:rPr>
      <w:rFonts w:ascii="Times New Roman" w:hAnsi="Times New Roman" w:cs="Times New Roman" w:hint="default"/>
      <w:sz w:val="24"/>
      <w:szCs w:val="24"/>
    </w:rPr>
  </w:style>
  <w:style w:type="paragraph" w:customStyle="1" w:styleId="Style2">
    <w:name w:val="Style2"/>
    <w:basedOn w:val="a"/>
    <w:rsid w:val="0006617C"/>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customStyle="1" w:styleId="ConsTitle">
    <w:name w:val="ConsTitle"/>
    <w:rsid w:val="0006617C"/>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8">
    <w:name w:val="Знак Знак8"/>
    <w:semiHidden/>
    <w:locked/>
    <w:rsid w:val="0006617C"/>
    <w:rPr>
      <w:lang w:val="ru-RU" w:eastAsia="ru-RU" w:bidi="ar-SA"/>
    </w:rPr>
  </w:style>
  <w:style w:type="paragraph" w:styleId="HTML">
    <w:name w:val="HTML Preformatted"/>
    <w:basedOn w:val="a"/>
    <w:link w:val="HTML0"/>
    <w:rsid w:val="0006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6617C"/>
    <w:rPr>
      <w:rFonts w:ascii="Courier New" w:eastAsia="Times New Roman" w:hAnsi="Courier New" w:cs="Courier New"/>
      <w:sz w:val="20"/>
      <w:szCs w:val="20"/>
      <w:lang w:eastAsia="ru-RU"/>
    </w:rPr>
  </w:style>
  <w:style w:type="character" w:customStyle="1" w:styleId="FontStyle16">
    <w:name w:val="Font Style16"/>
    <w:rsid w:val="0006617C"/>
    <w:rPr>
      <w:rFonts w:ascii="Times New Roman" w:hAnsi="Times New Roman" w:cs="Times New Roman"/>
      <w:sz w:val="26"/>
      <w:szCs w:val="26"/>
    </w:rPr>
  </w:style>
  <w:style w:type="paragraph" w:customStyle="1" w:styleId="aff7">
    <w:name w:val="Номер"/>
    <w:basedOn w:val="a"/>
    <w:rsid w:val="0006617C"/>
    <w:pPr>
      <w:spacing w:after="0" w:line="240" w:lineRule="auto"/>
      <w:jc w:val="center"/>
    </w:pPr>
    <w:rPr>
      <w:rFonts w:ascii="Times New Roman" w:eastAsia="Times New Roman" w:hAnsi="Times New Roman" w:cs="Times New Roman"/>
      <w:sz w:val="28"/>
      <w:szCs w:val="20"/>
      <w:lang w:eastAsia="ru-RU"/>
    </w:rPr>
  </w:style>
  <w:style w:type="paragraph" w:customStyle="1" w:styleId="u">
    <w:name w:val="u"/>
    <w:basedOn w:val="a"/>
    <w:rsid w:val="0006617C"/>
    <w:pPr>
      <w:spacing w:after="0" w:line="240" w:lineRule="auto"/>
      <w:ind w:firstLine="264"/>
      <w:jc w:val="both"/>
    </w:pPr>
    <w:rPr>
      <w:rFonts w:ascii="Times New Roman" w:eastAsia="Times New Roman" w:hAnsi="Times New Roman" w:cs="Times New Roman"/>
      <w:sz w:val="24"/>
      <w:szCs w:val="24"/>
      <w:lang w:eastAsia="ru-RU"/>
    </w:rPr>
  </w:style>
  <w:style w:type="character" w:styleId="aff8">
    <w:name w:val="Hyperlink"/>
    <w:rsid w:val="0006617C"/>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w:basedOn w:val="a"/>
    <w:rsid w:val="0006617C"/>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06617C"/>
    <w:pPr>
      <w:tabs>
        <w:tab w:val="right" w:leader="dot" w:pos="9173"/>
      </w:tabs>
      <w:spacing w:before="120" w:after="120" w:line="240" w:lineRule="auto"/>
    </w:pPr>
    <w:rPr>
      <w:rFonts w:ascii="Times New Roman" w:eastAsia="Times New Roman" w:hAnsi="Times New Roman" w:cs="Times New Roman"/>
      <w:b/>
      <w:bCs/>
      <w:caps/>
      <w:noProof/>
      <w:sz w:val="24"/>
      <w:szCs w:val="24"/>
      <w:lang w:eastAsia="ru-RU"/>
    </w:rPr>
  </w:style>
  <w:style w:type="paragraph" w:styleId="27">
    <w:name w:val="toc 2"/>
    <w:basedOn w:val="a"/>
    <w:next w:val="a"/>
    <w:autoRedefine/>
    <w:rsid w:val="0006617C"/>
    <w:pPr>
      <w:tabs>
        <w:tab w:val="right" w:leader="dot" w:pos="9173"/>
      </w:tabs>
      <w:spacing w:after="0" w:line="240" w:lineRule="auto"/>
      <w:ind w:left="200"/>
    </w:pPr>
    <w:rPr>
      <w:rFonts w:ascii="Times New Roman" w:eastAsia="Times New Roman" w:hAnsi="Times New Roman" w:cs="Times New Roman"/>
      <w:b/>
      <w:smallCaps/>
      <w:noProof/>
      <w:sz w:val="24"/>
      <w:szCs w:val="24"/>
      <w:lang w:eastAsia="ru-RU"/>
    </w:rPr>
  </w:style>
  <w:style w:type="paragraph" w:styleId="35">
    <w:name w:val="toc 3"/>
    <w:basedOn w:val="a"/>
    <w:next w:val="a"/>
    <w:autoRedefine/>
    <w:rsid w:val="0006617C"/>
    <w:pPr>
      <w:spacing w:after="0" w:line="240" w:lineRule="auto"/>
      <w:ind w:left="40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06617C"/>
    <w:pPr>
      <w:spacing w:after="0" w:line="240" w:lineRule="auto"/>
      <w:ind w:left="600"/>
    </w:pPr>
    <w:rPr>
      <w:rFonts w:ascii="Times New Roman" w:eastAsia="Times New Roman" w:hAnsi="Times New Roman" w:cs="Times New Roman"/>
      <w:sz w:val="18"/>
      <w:szCs w:val="18"/>
      <w:lang w:eastAsia="ru-RU"/>
    </w:rPr>
  </w:style>
  <w:style w:type="paragraph" w:styleId="51">
    <w:name w:val="toc 5"/>
    <w:basedOn w:val="a"/>
    <w:next w:val="a"/>
    <w:autoRedefine/>
    <w:semiHidden/>
    <w:rsid w:val="0006617C"/>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
    <w:next w:val="a"/>
    <w:autoRedefine/>
    <w:semiHidden/>
    <w:rsid w:val="0006617C"/>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
    <w:next w:val="a"/>
    <w:autoRedefine/>
    <w:semiHidden/>
    <w:rsid w:val="0006617C"/>
    <w:pPr>
      <w:spacing w:after="0" w:line="240" w:lineRule="auto"/>
      <w:ind w:left="1200"/>
    </w:pPr>
    <w:rPr>
      <w:rFonts w:ascii="Times New Roman" w:eastAsia="Times New Roman" w:hAnsi="Times New Roman" w:cs="Times New Roman"/>
      <w:sz w:val="18"/>
      <w:szCs w:val="18"/>
      <w:lang w:eastAsia="ru-RU"/>
    </w:rPr>
  </w:style>
  <w:style w:type="paragraph" w:styleId="80">
    <w:name w:val="toc 8"/>
    <w:basedOn w:val="a"/>
    <w:next w:val="a"/>
    <w:autoRedefine/>
    <w:semiHidden/>
    <w:rsid w:val="0006617C"/>
    <w:pPr>
      <w:spacing w:after="0" w:line="240" w:lineRule="auto"/>
      <w:ind w:left="1400"/>
    </w:pPr>
    <w:rPr>
      <w:rFonts w:ascii="Times New Roman" w:eastAsia="Times New Roman" w:hAnsi="Times New Roman" w:cs="Times New Roman"/>
      <w:sz w:val="18"/>
      <w:szCs w:val="18"/>
      <w:lang w:eastAsia="ru-RU"/>
    </w:rPr>
  </w:style>
  <w:style w:type="paragraph" w:styleId="9">
    <w:name w:val="toc 9"/>
    <w:basedOn w:val="a"/>
    <w:next w:val="a"/>
    <w:autoRedefine/>
    <w:semiHidden/>
    <w:rsid w:val="0006617C"/>
    <w:pPr>
      <w:spacing w:after="0" w:line="240" w:lineRule="auto"/>
      <w:ind w:left="1600"/>
    </w:pPr>
    <w:rPr>
      <w:rFonts w:ascii="Times New Roman" w:eastAsia="Times New Roman" w:hAnsi="Times New Roman" w:cs="Times New Roman"/>
      <w:sz w:val="18"/>
      <w:szCs w:val="18"/>
      <w:lang w:eastAsia="ru-RU"/>
    </w:rPr>
  </w:style>
  <w:style w:type="paragraph" w:customStyle="1" w:styleId="Style7">
    <w:name w:val="Style7"/>
    <w:basedOn w:val="a"/>
    <w:rsid w:val="0006617C"/>
    <w:pPr>
      <w:widowControl w:val="0"/>
      <w:autoSpaceDE w:val="0"/>
      <w:autoSpaceDN w:val="0"/>
      <w:adjustRightInd w:val="0"/>
      <w:spacing w:after="0" w:line="389" w:lineRule="exact"/>
      <w:ind w:firstLine="490"/>
      <w:jc w:val="both"/>
    </w:pPr>
    <w:rPr>
      <w:rFonts w:ascii="Times New Roman" w:eastAsia="Times New Roman" w:hAnsi="Times New Roman" w:cs="Times New Roman"/>
      <w:sz w:val="24"/>
      <w:szCs w:val="24"/>
      <w:lang w:eastAsia="ru-RU"/>
    </w:rPr>
  </w:style>
  <w:style w:type="character" w:customStyle="1" w:styleId="FontStyle14">
    <w:name w:val="Font Style14"/>
    <w:rsid w:val="0006617C"/>
    <w:rPr>
      <w:rFonts w:ascii="Times New Roman" w:hAnsi="Times New Roman" w:cs="Times New Roman"/>
      <w:sz w:val="26"/>
      <w:szCs w:val="26"/>
    </w:rPr>
  </w:style>
  <w:style w:type="paragraph" w:customStyle="1" w:styleId="141">
    <w:name w:val="Обычный + 14 пт"/>
    <w:aliases w:val="По ширине,Первая строка:  0,95 см"/>
    <w:basedOn w:val="a"/>
    <w:rsid w:val="0006617C"/>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lang w:eastAsia="ru-RU"/>
    </w:rPr>
  </w:style>
  <w:style w:type="paragraph" w:styleId="aff9">
    <w:name w:val="List Paragraph"/>
    <w:basedOn w:val="a"/>
    <w:qFormat/>
    <w:rsid w:val="0006617C"/>
    <w:pPr>
      <w:ind w:left="720"/>
      <w:contextualSpacing/>
    </w:pPr>
    <w:rPr>
      <w:rFonts w:ascii="Calibri" w:eastAsia="Calibri" w:hAnsi="Calibri" w:cs="Times New Roman"/>
    </w:rPr>
  </w:style>
  <w:style w:type="character" w:styleId="affa">
    <w:name w:val="Strong"/>
    <w:qFormat/>
    <w:rsid w:val="0006617C"/>
    <w:rPr>
      <w:b/>
      <w:bCs/>
    </w:rPr>
  </w:style>
  <w:style w:type="numbering" w:customStyle="1" w:styleId="110">
    <w:name w:val="Нет списка11"/>
    <w:next w:val="a2"/>
    <w:semiHidden/>
    <w:unhideWhenUsed/>
    <w:rsid w:val="0006617C"/>
  </w:style>
  <w:style w:type="character" w:customStyle="1" w:styleId="apple-converted-space">
    <w:name w:val="apple-converted-space"/>
    <w:basedOn w:val="a0"/>
    <w:rsid w:val="00066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617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6617C"/>
    <w:pPr>
      <w:keepNext/>
      <w:spacing w:after="0" w:line="240" w:lineRule="auto"/>
      <w:ind w:firstLine="567"/>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0661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6617C"/>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6617C"/>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06617C"/>
    <w:pPr>
      <w:keepNext/>
      <w:spacing w:after="0" w:line="240" w:lineRule="auto"/>
      <w:ind w:left="57" w:firstLine="510"/>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06617C"/>
    <w:pPr>
      <w:keepNext/>
      <w:spacing w:after="0" w:line="240" w:lineRule="auto"/>
      <w:ind w:firstLine="540"/>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17C"/>
    <w:rPr>
      <w:rFonts w:ascii="Arial" w:eastAsia="Times New Roman" w:hAnsi="Arial" w:cs="Arial"/>
      <w:b/>
      <w:bCs/>
      <w:kern w:val="32"/>
      <w:sz w:val="32"/>
      <w:szCs w:val="32"/>
      <w:lang w:eastAsia="ru-RU"/>
    </w:rPr>
  </w:style>
  <w:style w:type="character" w:customStyle="1" w:styleId="20">
    <w:name w:val="Заголовок 2 Знак"/>
    <w:basedOn w:val="a0"/>
    <w:link w:val="2"/>
    <w:rsid w:val="0006617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6617C"/>
    <w:rPr>
      <w:rFonts w:ascii="Arial" w:eastAsia="Times New Roman" w:hAnsi="Arial" w:cs="Arial"/>
      <w:b/>
      <w:bCs/>
      <w:sz w:val="26"/>
      <w:szCs w:val="26"/>
      <w:lang w:eastAsia="ru-RU"/>
    </w:rPr>
  </w:style>
  <w:style w:type="character" w:customStyle="1" w:styleId="40">
    <w:name w:val="Заголовок 4 Знак"/>
    <w:basedOn w:val="a0"/>
    <w:link w:val="4"/>
    <w:rsid w:val="0006617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6617C"/>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06617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6617C"/>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06617C"/>
  </w:style>
  <w:style w:type="table" w:styleId="a3">
    <w:name w:val="Table Grid"/>
    <w:basedOn w:val="a1"/>
    <w:rsid w:val="000661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661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6617C"/>
    <w:rPr>
      <w:rFonts w:ascii="Times New Roman" w:eastAsia="Times New Roman" w:hAnsi="Times New Roman" w:cs="Times New Roman"/>
      <w:sz w:val="24"/>
      <w:szCs w:val="24"/>
      <w:lang w:eastAsia="ru-RU"/>
    </w:rPr>
  </w:style>
  <w:style w:type="paragraph" w:styleId="a6">
    <w:name w:val="footer"/>
    <w:basedOn w:val="a"/>
    <w:link w:val="a7"/>
    <w:uiPriority w:val="99"/>
    <w:rsid w:val="000661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6617C"/>
    <w:rPr>
      <w:rFonts w:ascii="Times New Roman" w:eastAsia="Times New Roman" w:hAnsi="Times New Roman" w:cs="Times New Roman"/>
      <w:sz w:val="24"/>
      <w:szCs w:val="24"/>
      <w:lang w:eastAsia="ru-RU"/>
    </w:rPr>
  </w:style>
  <w:style w:type="paragraph" w:customStyle="1" w:styleId="ConsPlusCell">
    <w:name w:val="ConsPlusCell"/>
    <w:rsid w:val="000661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6617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page number"/>
    <w:basedOn w:val="a0"/>
    <w:rsid w:val="0006617C"/>
  </w:style>
  <w:style w:type="paragraph" w:customStyle="1" w:styleId="ConsPlusTitle">
    <w:name w:val="ConsPlusTitle"/>
    <w:rsid w:val="000661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rsid w:val="0006617C"/>
    <w:pPr>
      <w:spacing w:before="100" w:beforeAutospacing="1" w:after="100" w:afterAutospacing="1" w:line="240" w:lineRule="auto"/>
      <w:ind w:firstLine="375"/>
    </w:pPr>
    <w:rPr>
      <w:rFonts w:ascii="Times New Roman" w:eastAsia="Times New Roman" w:hAnsi="Times New Roman" w:cs="Times New Roman"/>
      <w:sz w:val="24"/>
      <w:szCs w:val="24"/>
      <w:lang w:eastAsia="ru-RU"/>
    </w:rPr>
  </w:style>
  <w:style w:type="paragraph" w:styleId="aa">
    <w:name w:val="Title"/>
    <w:basedOn w:val="a"/>
    <w:link w:val="ab"/>
    <w:qFormat/>
    <w:rsid w:val="0006617C"/>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06617C"/>
    <w:rPr>
      <w:rFonts w:ascii="Times New Roman" w:eastAsia="Times New Roman" w:hAnsi="Times New Roman" w:cs="Times New Roman"/>
      <w:b/>
      <w:bCs/>
      <w:sz w:val="24"/>
      <w:szCs w:val="24"/>
      <w:lang w:eastAsia="ru-RU"/>
    </w:rPr>
  </w:style>
  <w:style w:type="paragraph" w:styleId="ac">
    <w:name w:val="Body Text"/>
    <w:basedOn w:val="a"/>
    <w:link w:val="12"/>
    <w:rsid w:val="0006617C"/>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Основной текст Знак"/>
    <w:basedOn w:val="a0"/>
    <w:uiPriority w:val="99"/>
    <w:semiHidden/>
    <w:rsid w:val="0006617C"/>
  </w:style>
  <w:style w:type="character" w:customStyle="1" w:styleId="12">
    <w:name w:val="Основной текст Знак1"/>
    <w:basedOn w:val="a0"/>
    <w:link w:val="ac"/>
    <w:rsid w:val="0006617C"/>
    <w:rPr>
      <w:rFonts w:ascii="Times New Roman" w:eastAsia="Times New Roman" w:hAnsi="Times New Roman" w:cs="Times New Roman"/>
      <w:b/>
      <w:sz w:val="28"/>
      <w:szCs w:val="20"/>
      <w:lang w:eastAsia="ru-RU"/>
    </w:rPr>
  </w:style>
  <w:style w:type="paragraph" w:styleId="ae">
    <w:name w:val="Body Text Indent"/>
    <w:basedOn w:val="a"/>
    <w:link w:val="af"/>
    <w:rsid w:val="0006617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06617C"/>
    <w:rPr>
      <w:rFonts w:ascii="Times New Roman" w:eastAsia="Times New Roman" w:hAnsi="Times New Roman" w:cs="Times New Roman"/>
      <w:sz w:val="24"/>
      <w:szCs w:val="24"/>
      <w:lang w:eastAsia="ru-RU"/>
    </w:rPr>
  </w:style>
  <w:style w:type="paragraph" w:customStyle="1" w:styleId="ConsPlusNormal">
    <w:name w:val="ConsPlusNormal"/>
    <w:rsid w:val="00066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06617C"/>
    <w:pPr>
      <w:spacing w:after="150" w:line="240" w:lineRule="auto"/>
      <w:ind w:right="300"/>
    </w:pPr>
    <w:rPr>
      <w:rFonts w:ascii="Times New Roman" w:eastAsia="Times New Roman" w:hAnsi="Times New Roman" w:cs="Times New Roman"/>
      <w:sz w:val="24"/>
      <w:szCs w:val="24"/>
      <w:lang w:eastAsia="ru-RU"/>
    </w:rPr>
  </w:style>
  <w:style w:type="paragraph" w:customStyle="1" w:styleId="af0">
    <w:name w:val="Нормальный"/>
    <w:rsid w:val="0006617C"/>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styleId="21">
    <w:name w:val="Body Text 2"/>
    <w:basedOn w:val="a"/>
    <w:link w:val="22"/>
    <w:rsid w:val="0006617C"/>
    <w:pPr>
      <w:spacing w:after="0" w:line="240" w:lineRule="auto"/>
      <w:jc w:val="both"/>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06617C"/>
    <w:rPr>
      <w:rFonts w:ascii="Times New Roman" w:eastAsia="Times New Roman" w:hAnsi="Times New Roman" w:cs="Times New Roman"/>
      <w:sz w:val="20"/>
      <w:szCs w:val="20"/>
      <w:lang w:eastAsia="ru-RU"/>
    </w:rPr>
  </w:style>
  <w:style w:type="paragraph" w:styleId="23">
    <w:name w:val="Body Text Indent 2"/>
    <w:basedOn w:val="a"/>
    <w:link w:val="24"/>
    <w:rsid w:val="0006617C"/>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06617C"/>
    <w:rPr>
      <w:rFonts w:ascii="Times New Roman" w:eastAsia="Times New Roman" w:hAnsi="Times New Roman" w:cs="Times New Roman"/>
      <w:sz w:val="24"/>
      <w:szCs w:val="20"/>
      <w:lang w:eastAsia="ru-RU"/>
    </w:rPr>
  </w:style>
  <w:style w:type="paragraph" w:styleId="31">
    <w:name w:val="Body Text 3"/>
    <w:basedOn w:val="a"/>
    <w:link w:val="32"/>
    <w:rsid w:val="0006617C"/>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06617C"/>
    <w:rPr>
      <w:rFonts w:ascii="Times New Roman" w:eastAsia="Times New Roman" w:hAnsi="Times New Roman" w:cs="Times New Roman"/>
      <w:sz w:val="24"/>
      <w:szCs w:val="20"/>
      <w:lang w:eastAsia="ru-RU"/>
    </w:rPr>
  </w:style>
  <w:style w:type="paragraph" w:styleId="33">
    <w:name w:val="Body Text Indent 3"/>
    <w:basedOn w:val="a"/>
    <w:link w:val="34"/>
    <w:rsid w:val="0006617C"/>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06617C"/>
    <w:rPr>
      <w:rFonts w:ascii="Times New Roman" w:eastAsia="Times New Roman" w:hAnsi="Times New Roman" w:cs="Times New Roman"/>
      <w:sz w:val="24"/>
      <w:szCs w:val="20"/>
      <w:lang w:eastAsia="ru-RU"/>
    </w:rPr>
  </w:style>
  <w:style w:type="paragraph" w:customStyle="1" w:styleId="13">
    <w:name w:val="Обычный1"/>
    <w:link w:val="Normal"/>
    <w:rsid w:val="0006617C"/>
    <w:pPr>
      <w:spacing w:after="0" w:line="240" w:lineRule="auto"/>
    </w:pPr>
    <w:rPr>
      <w:rFonts w:ascii="Times New Roman" w:eastAsia="Times New Roman" w:hAnsi="Times New Roman" w:cs="Times New Roman"/>
      <w:snapToGrid w:val="0"/>
      <w:sz w:val="20"/>
      <w:szCs w:val="20"/>
      <w:lang w:eastAsia="ru-RU"/>
    </w:rPr>
  </w:style>
  <w:style w:type="paragraph" w:styleId="af1">
    <w:name w:val="footnote text"/>
    <w:basedOn w:val="a"/>
    <w:link w:val="af2"/>
    <w:semiHidden/>
    <w:rsid w:val="0006617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06617C"/>
    <w:rPr>
      <w:rFonts w:ascii="Times New Roman" w:eastAsia="Times New Roman" w:hAnsi="Times New Roman" w:cs="Times New Roman"/>
      <w:sz w:val="20"/>
      <w:szCs w:val="20"/>
      <w:lang w:eastAsia="ru-RU"/>
    </w:rPr>
  </w:style>
  <w:style w:type="character" w:styleId="af3">
    <w:name w:val="footnote reference"/>
    <w:semiHidden/>
    <w:rsid w:val="0006617C"/>
    <w:rPr>
      <w:vertAlign w:val="superscript"/>
    </w:rPr>
  </w:style>
  <w:style w:type="paragraph" w:styleId="af4">
    <w:name w:val="caption"/>
    <w:basedOn w:val="a"/>
    <w:next w:val="a"/>
    <w:qFormat/>
    <w:rsid w:val="0006617C"/>
    <w:pPr>
      <w:spacing w:before="120" w:after="120" w:line="240" w:lineRule="auto"/>
    </w:pPr>
    <w:rPr>
      <w:rFonts w:ascii="Times New Roman" w:eastAsia="Times New Roman" w:hAnsi="Times New Roman" w:cs="Times New Roman"/>
      <w:b/>
      <w:bCs/>
      <w:sz w:val="20"/>
      <w:szCs w:val="20"/>
      <w:lang w:eastAsia="ru-RU"/>
    </w:rPr>
  </w:style>
  <w:style w:type="paragraph" w:customStyle="1" w:styleId="ConsNormal">
    <w:name w:val="ConsNormal"/>
    <w:rsid w:val="000661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661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Document Map"/>
    <w:basedOn w:val="a"/>
    <w:link w:val="af6"/>
    <w:semiHidden/>
    <w:rsid w:val="0006617C"/>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06617C"/>
    <w:rPr>
      <w:rFonts w:ascii="Tahoma" w:eastAsia="Times New Roman" w:hAnsi="Tahoma" w:cs="Tahoma"/>
      <w:sz w:val="20"/>
      <w:szCs w:val="20"/>
      <w:shd w:val="clear" w:color="auto" w:fill="000080"/>
      <w:lang w:eastAsia="ru-RU"/>
    </w:rPr>
  </w:style>
  <w:style w:type="character" w:styleId="af7">
    <w:name w:val="annotation reference"/>
    <w:semiHidden/>
    <w:rsid w:val="0006617C"/>
    <w:rPr>
      <w:sz w:val="16"/>
      <w:szCs w:val="16"/>
    </w:rPr>
  </w:style>
  <w:style w:type="paragraph" w:styleId="af8">
    <w:name w:val="annotation text"/>
    <w:basedOn w:val="a"/>
    <w:link w:val="af9"/>
    <w:semiHidden/>
    <w:rsid w:val="0006617C"/>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06617C"/>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06617C"/>
    <w:rPr>
      <w:b/>
      <w:bCs/>
    </w:rPr>
  </w:style>
  <w:style w:type="character" w:customStyle="1" w:styleId="afb">
    <w:name w:val="Тема примечания Знак"/>
    <w:basedOn w:val="af9"/>
    <w:link w:val="afa"/>
    <w:semiHidden/>
    <w:rsid w:val="0006617C"/>
    <w:rPr>
      <w:rFonts w:ascii="Times New Roman" w:eastAsia="Times New Roman" w:hAnsi="Times New Roman" w:cs="Times New Roman"/>
      <w:b/>
      <w:bCs/>
      <w:sz w:val="20"/>
      <w:szCs w:val="20"/>
      <w:lang w:eastAsia="ru-RU"/>
    </w:rPr>
  </w:style>
  <w:style w:type="paragraph" w:styleId="afc">
    <w:name w:val="Balloon Text"/>
    <w:basedOn w:val="a"/>
    <w:link w:val="afd"/>
    <w:semiHidden/>
    <w:rsid w:val="0006617C"/>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semiHidden/>
    <w:rsid w:val="0006617C"/>
    <w:rPr>
      <w:rFonts w:ascii="Tahoma" w:eastAsia="Times New Roman" w:hAnsi="Tahoma" w:cs="Tahoma"/>
      <w:sz w:val="16"/>
      <w:szCs w:val="16"/>
      <w:lang w:eastAsia="ru-RU"/>
    </w:rPr>
  </w:style>
  <w:style w:type="paragraph" w:styleId="afe">
    <w:name w:val="Subtitle"/>
    <w:basedOn w:val="a"/>
    <w:link w:val="aff"/>
    <w:qFormat/>
    <w:rsid w:val="0006617C"/>
    <w:pPr>
      <w:spacing w:after="0" w:line="240" w:lineRule="auto"/>
    </w:pPr>
    <w:rPr>
      <w:rFonts w:ascii="Times New Roman" w:eastAsia="Times New Roman" w:hAnsi="Times New Roman" w:cs="Times New Roman"/>
      <w:sz w:val="24"/>
      <w:szCs w:val="20"/>
      <w:lang w:eastAsia="ru-RU"/>
    </w:rPr>
  </w:style>
  <w:style w:type="character" w:customStyle="1" w:styleId="aff">
    <w:name w:val="Подзаголовок Знак"/>
    <w:basedOn w:val="a0"/>
    <w:link w:val="afe"/>
    <w:rsid w:val="0006617C"/>
    <w:rPr>
      <w:rFonts w:ascii="Times New Roman" w:eastAsia="Times New Roman" w:hAnsi="Times New Roman" w:cs="Times New Roman"/>
      <w:sz w:val="24"/>
      <w:szCs w:val="20"/>
      <w:lang w:eastAsia="ru-RU"/>
    </w:rPr>
  </w:style>
  <w:style w:type="paragraph" w:customStyle="1" w:styleId="14">
    <w:name w:val="Основной текст1"/>
    <w:basedOn w:val="13"/>
    <w:rsid w:val="0006617C"/>
    <w:pPr>
      <w:jc w:val="both"/>
    </w:pPr>
  </w:style>
  <w:style w:type="paragraph" w:customStyle="1" w:styleId="140">
    <w:name w:val="Документ 14"/>
    <w:basedOn w:val="a"/>
    <w:rsid w:val="0006617C"/>
    <w:pPr>
      <w:spacing w:after="0" w:line="240" w:lineRule="auto"/>
      <w:ind w:firstLine="851"/>
      <w:jc w:val="both"/>
    </w:pPr>
    <w:rPr>
      <w:rFonts w:ascii="Times New Roman" w:eastAsia="Times New Roman" w:hAnsi="Times New Roman" w:cs="Times New Roman"/>
      <w:color w:val="000000"/>
      <w:sz w:val="28"/>
      <w:szCs w:val="20"/>
      <w:lang w:eastAsia="ru-RU"/>
    </w:rPr>
  </w:style>
  <w:style w:type="paragraph" w:customStyle="1" w:styleId="ConsPlusNonformat0">
    <w:name w:val="ConsPlusNonformat Знак"/>
    <w:link w:val="ConsPlusNonformat1"/>
    <w:rsid w:val="000661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locked/>
    <w:rsid w:val="0006617C"/>
    <w:rPr>
      <w:rFonts w:ascii="Courier New" w:eastAsia="Times New Roman" w:hAnsi="Courier New" w:cs="Courier New"/>
      <w:sz w:val="20"/>
      <w:szCs w:val="20"/>
      <w:lang w:eastAsia="ru-RU"/>
    </w:rPr>
  </w:style>
  <w:style w:type="paragraph" w:customStyle="1" w:styleId="NormalANX">
    <w:name w:val="NormalANX"/>
    <w:basedOn w:val="a"/>
    <w:rsid w:val="0006617C"/>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ff0">
    <w:name w:val="Plain Text"/>
    <w:basedOn w:val="a"/>
    <w:link w:val="aff1"/>
    <w:rsid w:val="0006617C"/>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06617C"/>
    <w:rPr>
      <w:rFonts w:ascii="Courier New" w:eastAsia="Times New Roman" w:hAnsi="Courier New" w:cs="Times New Roman"/>
      <w:sz w:val="20"/>
      <w:szCs w:val="20"/>
      <w:lang w:eastAsia="ru-RU"/>
    </w:rPr>
  </w:style>
  <w:style w:type="paragraph" w:customStyle="1" w:styleId="Style3">
    <w:name w:val="Style3"/>
    <w:basedOn w:val="a"/>
    <w:rsid w:val="000661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06617C"/>
    <w:rPr>
      <w:rFonts w:ascii="Times New Roman" w:hAnsi="Times New Roman" w:cs="Times New Roman"/>
      <w:sz w:val="24"/>
      <w:szCs w:val="24"/>
    </w:rPr>
  </w:style>
  <w:style w:type="character" w:customStyle="1" w:styleId="FontStyle19">
    <w:name w:val="Font Style19"/>
    <w:rsid w:val="0006617C"/>
    <w:rPr>
      <w:rFonts w:ascii="Times New Roman" w:hAnsi="Times New Roman" w:cs="Times New Roman"/>
      <w:sz w:val="24"/>
      <w:szCs w:val="24"/>
    </w:rPr>
  </w:style>
  <w:style w:type="paragraph" w:customStyle="1" w:styleId="aff2">
    <w:name w:val="Нормальный (таблица)"/>
    <w:rsid w:val="0006617C"/>
    <w:pPr>
      <w:widowControl w:val="0"/>
      <w:autoSpaceDE w:val="0"/>
      <w:autoSpaceDN w:val="0"/>
      <w:spacing w:after="0" w:line="240" w:lineRule="auto"/>
    </w:pPr>
    <w:rPr>
      <w:rFonts w:ascii="Arial" w:eastAsia="Times New Roman" w:hAnsi="Arial" w:cs="Times New Roman"/>
      <w:sz w:val="28"/>
      <w:szCs w:val="20"/>
      <w:lang w:eastAsia="ru-RU"/>
    </w:rPr>
  </w:style>
  <w:style w:type="paragraph" w:customStyle="1" w:styleId="aff3">
    <w:name w:val="Знак Знак Знак Знак"/>
    <w:basedOn w:val="a"/>
    <w:rsid w:val="0006617C"/>
    <w:pPr>
      <w:spacing w:after="0" w:line="240" w:lineRule="auto"/>
    </w:pPr>
    <w:rPr>
      <w:rFonts w:ascii="Verdana" w:eastAsia="Times New Roman" w:hAnsi="Verdana" w:cs="Verdana"/>
      <w:sz w:val="20"/>
      <w:szCs w:val="20"/>
      <w:lang w:val="en-US"/>
    </w:rPr>
  </w:style>
  <w:style w:type="character" w:customStyle="1" w:styleId="Normal">
    <w:name w:val="Normal Знак"/>
    <w:link w:val="13"/>
    <w:rsid w:val="0006617C"/>
    <w:rPr>
      <w:rFonts w:ascii="Times New Roman" w:eastAsia="Times New Roman" w:hAnsi="Times New Roman" w:cs="Times New Roman"/>
      <w:snapToGrid w:val="0"/>
      <w:sz w:val="20"/>
      <w:szCs w:val="20"/>
      <w:lang w:eastAsia="ru-RU"/>
    </w:rPr>
  </w:style>
  <w:style w:type="character" w:customStyle="1" w:styleId="aff4">
    <w:name w:val="Основной текст Знак Знак Знак"/>
    <w:semiHidden/>
    <w:locked/>
    <w:rsid w:val="0006617C"/>
    <w:rPr>
      <w:sz w:val="24"/>
      <w:lang w:val="ru-RU" w:eastAsia="ru-RU" w:bidi="ar-SA"/>
    </w:rPr>
  </w:style>
  <w:style w:type="paragraph" w:customStyle="1" w:styleId="aff5">
    <w:name w:val="Знак Знак Знак"/>
    <w:basedOn w:val="a"/>
    <w:rsid w:val="0006617C"/>
    <w:pPr>
      <w:spacing w:after="160" w:line="240" w:lineRule="exact"/>
    </w:pPr>
    <w:rPr>
      <w:rFonts w:ascii="Verdana" w:eastAsia="Times New Roman" w:hAnsi="Verdana" w:cs="Times New Roman"/>
      <w:sz w:val="20"/>
      <w:szCs w:val="20"/>
      <w:lang w:val="en-US"/>
    </w:rPr>
  </w:style>
  <w:style w:type="paragraph" w:customStyle="1" w:styleId="25">
    <w:name w:val="заголовок2"/>
    <w:basedOn w:val="23"/>
    <w:rsid w:val="0006617C"/>
    <w:pPr>
      <w:ind w:firstLine="709"/>
    </w:pPr>
    <w:rPr>
      <w:b/>
      <w:bCs/>
      <w:sz w:val="28"/>
      <w:szCs w:val="28"/>
    </w:rPr>
  </w:style>
  <w:style w:type="paragraph" w:customStyle="1" w:styleId="CharChar">
    <w:name w:val="Char Char"/>
    <w:basedOn w:val="a"/>
    <w:rsid w:val="0006617C"/>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66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Документ"/>
    <w:basedOn w:val="a"/>
    <w:rsid w:val="0006617C"/>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ENo">
    <w:name w:val="E?No?"/>
    <w:basedOn w:val="a"/>
    <w:rsid w:val="0006617C"/>
    <w:pPr>
      <w:spacing w:after="0" w:line="240" w:lineRule="auto"/>
      <w:ind w:firstLine="284"/>
      <w:jc w:val="both"/>
    </w:pPr>
    <w:rPr>
      <w:rFonts w:ascii="Arial" w:eastAsia="Times New Roman" w:hAnsi="Arial" w:cs="Times New Roman"/>
      <w:sz w:val="24"/>
      <w:szCs w:val="24"/>
      <w:lang w:eastAsia="ru-RU"/>
    </w:rPr>
  </w:style>
  <w:style w:type="paragraph" w:customStyle="1" w:styleId="15">
    <w:name w:val="заголовок 1"/>
    <w:basedOn w:val="a"/>
    <w:next w:val="a"/>
    <w:rsid w:val="0006617C"/>
    <w:pPr>
      <w:keepNext/>
      <w:spacing w:after="0" w:line="240" w:lineRule="auto"/>
      <w:ind w:firstLine="567"/>
      <w:jc w:val="center"/>
      <w:outlineLvl w:val="0"/>
    </w:pPr>
    <w:rPr>
      <w:rFonts w:ascii="Times New Roman" w:eastAsia="Times New Roman" w:hAnsi="Times New Roman" w:cs="Times New Roman"/>
      <w:sz w:val="24"/>
      <w:szCs w:val="20"/>
      <w:u w:val="single"/>
      <w:lang w:eastAsia="ru-RU"/>
    </w:rPr>
  </w:style>
  <w:style w:type="paragraph" w:customStyle="1" w:styleId="26">
    <w:name w:val="заголовок 2"/>
    <w:basedOn w:val="a"/>
    <w:next w:val="a"/>
    <w:rsid w:val="0006617C"/>
    <w:pPr>
      <w:keepNext/>
      <w:spacing w:after="0" w:line="240" w:lineRule="auto"/>
      <w:jc w:val="center"/>
      <w:outlineLvl w:val="1"/>
    </w:pPr>
    <w:rPr>
      <w:rFonts w:ascii="Times New Roman" w:eastAsia="Times New Roman" w:hAnsi="Times New Roman" w:cs="Times New Roman"/>
      <w:sz w:val="24"/>
      <w:szCs w:val="20"/>
      <w:u w:val="single"/>
      <w:lang w:eastAsia="ru-RU"/>
    </w:rPr>
  </w:style>
  <w:style w:type="paragraph" w:customStyle="1" w:styleId="Style9">
    <w:name w:val="Style9"/>
    <w:basedOn w:val="a"/>
    <w:rsid w:val="000661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661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6617C"/>
    <w:rPr>
      <w:rFonts w:ascii="Times New Roman" w:hAnsi="Times New Roman" w:cs="Times New Roman"/>
      <w:sz w:val="24"/>
      <w:szCs w:val="24"/>
    </w:rPr>
  </w:style>
  <w:style w:type="character" w:customStyle="1" w:styleId="FontStyle33">
    <w:name w:val="Font Style33"/>
    <w:rsid w:val="0006617C"/>
    <w:rPr>
      <w:rFonts w:ascii="Sylfaen" w:hAnsi="Sylfaen" w:cs="Sylfaen"/>
      <w:sz w:val="14"/>
      <w:szCs w:val="14"/>
    </w:rPr>
  </w:style>
  <w:style w:type="paragraph" w:customStyle="1" w:styleId="Style8">
    <w:name w:val="Style8"/>
    <w:basedOn w:val="a"/>
    <w:rsid w:val="0006617C"/>
    <w:pPr>
      <w:widowControl w:val="0"/>
      <w:autoSpaceDE w:val="0"/>
      <w:autoSpaceDN w:val="0"/>
      <w:adjustRightInd w:val="0"/>
      <w:spacing w:after="0" w:line="494"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06617C"/>
    <w:pPr>
      <w:widowControl w:val="0"/>
      <w:autoSpaceDE w:val="0"/>
      <w:autoSpaceDN w:val="0"/>
      <w:adjustRightInd w:val="0"/>
      <w:spacing w:after="0" w:line="301" w:lineRule="exact"/>
      <w:ind w:firstLine="341"/>
      <w:jc w:val="both"/>
    </w:pPr>
    <w:rPr>
      <w:rFonts w:ascii="Times New Roman" w:eastAsia="Times New Roman" w:hAnsi="Times New Roman" w:cs="Times New Roman"/>
      <w:sz w:val="24"/>
      <w:szCs w:val="24"/>
      <w:lang w:eastAsia="ru-RU"/>
    </w:rPr>
  </w:style>
  <w:style w:type="character" w:customStyle="1" w:styleId="FontStyle12">
    <w:name w:val="Font Style12"/>
    <w:rsid w:val="0006617C"/>
    <w:rPr>
      <w:rFonts w:ascii="Times New Roman" w:hAnsi="Times New Roman" w:cs="Times New Roman" w:hint="default"/>
      <w:sz w:val="24"/>
      <w:szCs w:val="24"/>
    </w:rPr>
  </w:style>
  <w:style w:type="paragraph" w:customStyle="1" w:styleId="Style2">
    <w:name w:val="Style2"/>
    <w:basedOn w:val="a"/>
    <w:rsid w:val="0006617C"/>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customStyle="1" w:styleId="ConsTitle">
    <w:name w:val="ConsTitle"/>
    <w:rsid w:val="0006617C"/>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8">
    <w:name w:val="Знак Знак8"/>
    <w:semiHidden/>
    <w:locked/>
    <w:rsid w:val="0006617C"/>
    <w:rPr>
      <w:lang w:val="ru-RU" w:eastAsia="ru-RU" w:bidi="ar-SA"/>
    </w:rPr>
  </w:style>
  <w:style w:type="paragraph" w:styleId="HTML">
    <w:name w:val="HTML Preformatted"/>
    <w:basedOn w:val="a"/>
    <w:link w:val="HTML0"/>
    <w:rsid w:val="0006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6617C"/>
    <w:rPr>
      <w:rFonts w:ascii="Courier New" w:eastAsia="Times New Roman" w:hAnsi="Courier New" w:cs="Courier New"/>
      <w:sz w:val="20"/>
      <w:szCs w:val="20"/>
      <w:lang w:eastAsia="ru-RU"/>
    </w:rPr>
  </w:style>
  <w:style w:type="character" w:customStyle="1" w:styleId="FontStyle16">
    <w:name w:val="Font Style16"/>
    <w:rsid w:val="0006617C"/>
    <w:rPr>
      <w:rFonts w:ascii="Times New Roman" w:hAnsi="Times New Roman" w:cs="Times New Roman"/>
      <w:sz w:val="26"/>
      <w:szCs w:val="26"/>
    </w:rPr>
  </w:style>
  <w:style w:type="paragraph" w:customStyle="1" w:styleId="aff7">
    <w:name w:val="Номер"/>
    <w:basedOn w:val="a"/>
    <w:rsid w:val="0006617C"/>
    <w:pPr>
      <w:spacing w:after="0" w:line="240" w:lineRule="auto"/>
      <w:jc w:val="center"/>
    </w:pPr>
    <w:rPr>
      <w:rFonts w:ascii="Times New Roman" w:eastAsia="Times New Roman" w:hAnsi="Times New Roman" w:cs="Times New Roman"/>
      <w:sz w:val="28"/>
      <w:szCs w:val="20"/>
      <w:lang w:eastAsia="ru-RU"/>
    </w:rPr>
  </w:style>
  <w:style w:type="paragraph" w:customStyle="1" w:styleId="u">
    <w:name w:val="u"/>
    <w:basedOn w:val="a"/>
    <w:rsid w:val="0006617C"/>
    <w:pPr>
      <w:spacing w:after="0" w:line="240" w:lineRule="auto"/>
      <w:ind w:firstLine="264"/>
      <w:jc w:val="both"/>
    </w:pPr>
    <w:rPr>
      <w:rFonts w:ascii="Times New Roman" w:eastAsia="Times New Roman" w:hAnsi="Times New Roman" w:cs="Times New Roman"/>
      <w:sz w:val="24"/>
      <w:szCs w:val="24"/>
      <w:lang w:eastAsia="ru-RU"/>
    </w:rPr>
  </w:style>
  <w:style w:type="character" w:styleId="aff8">
    <w:name w:val="Hyperlink"/>
    <w:rsid w:val="0006617C"/>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w:basedOn w:val="a"/>
    <w:rsid w:val="0006617C"/>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06617C"/>
    <w:pPr>
      <w:tabs>
        <w:tab w:val="right" w:leader="dot" w:pos="9173"/>
      </w:tabs>
      <w:spacing w:before="120" w:after="120" w:line="240" w:lineRule="auto"/>
    </w:pPr>
    <w:rPr>
      <w:rFonts w:ascii="Times New Roman" w:eastAsia="Times New Roman" w:hAnsi="Times New Roman" w:cs="Times New Roman"/>
      <w:b/>
      <w:bCs/>
      <w:caps/>
      <w:noProof/>
      <w:sz w:val="24"/>
      <w:szCs w:val="24"/>
      <w:lang w:eastAsia="ru-RU"/>
    </w:rPr>
  </w:style>
  <w:style w:type="paragraph" w:styleId="27">
    <w:name w:val="toc 2"/>
    <w:basedOn w:val="a"/>
    <w:next w:val="a"/>
    <w:autoRedefine/>
    <w:rsid w:val="0006617C"/>
    <w:pPr>
      <w:tabs>
        <w:tab w:val="right" w:leader="dot" w:pos="9173"/>
      </w:tabs>
      <w:spacing w:after="0" w:line="240" w:lineRule="auto"/>
      <w:ind w:left="200"/>
    </w:pPr>
    <w:rPr>
      <w:rFonts w:ascii="Times New Roman" w:eastAsia="Times New Roman" w:hAnsi="Times New Roman" w:cs="Times New Roman"/>
      <w:b/>
      <w:smallCaps/>
      <w:noProof/>
      <w:sz w:val="24"/>
      <w:szCs w:val="24"/>
      <w:lang w:eastAsia="ru-RU"/>
    </w:rPr>
  </w:style>
  <w:style w:type="paragraph" w:styleId="35">
    <w:name w:val="toc 3"/>
    <w:basedOn w:val="a"/>
    <w:next w:val="a"/>
    <w:autoRedefine/>
    <w:rsid w:val="0006617C"/>
    <w:pPr>
      <w:spacing w:after="0" w:line="240" w:lineRule="auto"/>
      <w:ind w:left="40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06617C"/>
    <w:pPr>
      <w:spacing w:after="0" w:line="240" w:lineRule="auto"/>
      <w:ind w:left="600"/>
    </w:pPr>
    <w:rPr>
      <w:rFonts w:ascii="Times New Roman" w:eastAsia="Times New Roman" w:hAnsi="Times New Roman" w:cs="Times New Roman"/>
      <w:sz w:val="18"/>
      <w:szCs w:val="18"/>
      <w:lang w:eastAsia="ru-RU"/>
    </w:rPr>
  </w:style>
  <w:style w:type="paragraph" w:styleId="51">
    <w:name w:val="toc 5"/>
    <w:basedOn w:val="a"/>
    <w:next w:val="a"/>
    <w:autoRedefine/>
    <w:semiHidden/>
    <w:rsid w:val="0006617C"/>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
    <w:next w:val="a"/>
    <w:autoRedefine/>
    <w:semiHidden/>
    <w:rsid w:val="0006617C"/>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
    <w:next w:val="a"/>
    <w:autoRedefine/>
    <w:semiHidden/>
    <w:rsid w:val="0006617C"/>
    <w:pPr>
      <w:spacing w:after="0" w:line="240" w:lineRule="auto"/>
      <w:ind w:left="1200"/>
    </w:pPr>
    <w:rPr>
      <w:rFonts w:ascii="Times New Roman" w:eastAsia="Times New Roman" w:hAnsi="Times New Roman" w:cs="Times New Roman"/>
      <w:sz w:val="18"/>
      <w:szCs w:val="18"/>
      <w:lang w:eastAsia="ru-RU"/>
    </w:rPr>
  </w:style>
  <w:style w:type="paragraph" w:styleId="80">
    <w:name w:val="toc 8"/>
    <w:basedOn w:val="a"/>
    <w:next w:val="a"/>
    <w:autoRedefine/>
    <w:semiHidden/>
    <w:rsid w:val="0006617C"/>
    <w:pPr>
      <w:spacing w:after="0" w:line="240" w:lineRule="auto"/>
      <w:ind w:left="1400"/>
    </w:pPr>
    <w:rPr>
      <w:rFonts w:ascii="Times New Roman" w:eastAsia="Times New Roman" w:hAnsi="Times New Roman" w:cs="Times New Roman"/>
      <w:sz w:val="18"/>
      <w:szCs w:val="18"/>
      <w:lang w:eastAsia="ru-RU"/>
    </w:rPr>
  </w:style>
  <w:style w:type="paragraph" w:styleId="9">
    <w:name w:val="toc 9"/>
    <w:basedOn w:val="a"/>
    <w:next w:val="a"/>
    <w:autoRedefine/>
    <w:semiHidden/>
    <w:rsid w:val="0006617C"/>
    <w:pPr>
      <w:spacing w:after="0" w:line="240" w:lineRule="auto"/>
      <w:ind w:left="1600"/>
    </w:pPr>
    <w:rPr>
      <w:rFonts w:ascii="Times New Roman" w:eastAsia="Times New Roman" w:hAnsi="Times New Roman" w:cs="Times New Roman"/>
      <w:sz w:val="18"/>
      <w:szCs w:val="18"/>
      <w:lang w:eastAsia="ru-RU"/>
    </w:rPr>
  </w:style>
  <w:style w:type="paragraph" w:customStyle="1" w:styleId="Style7">
    <w:name w:val="Style7"/>
    <w:basedOn w:val="a"/>
    <w:rsid w:val="0006617C"/>
    <w:pPr>
      <w:widowControl w:val="0"/>
      <w:autoSpaceDE w:val="0"/>
      <w:autoSpaceDN w:val="0"/>
      <w:adjustRightInd w:val="0"/>
      <w:spacing w:after="0" w:line="389" w:lineRule="exact"/>
      <w:ind w:firstLine="490"/>
      <w:jc w:val="both"/>
    </w:pPr>
    <w:rPr>
      <w:rFonts w:ascii="Times New Roman" w:eastAsia="Times New Roman" w:hAnsi="Times New Roman" w:cs="Times New Roman"/>
      <w:sz w:val="24"/>
      <w:szCs w:val="24"/>
      <w:lang w:eastAsia="ru-RU"/>
    </w:rPr>
  </w:style>
  <w:style w:type="character" w:customStyle="1" w:styleId="FontStyle14">
    <w:name w:val="Font Style14"/>
    <w:rsid w:val="0006617C"/>
    <w:rPr>
      <w:rFonts w:ascii="Times New Roman" w:hAnsi="Times New Roman" w:cs="Times New Roman"/>
      <w:sz w:val="26"/>
      <w:szCs w:val="26"/>
    </w:rPr>
  </w:style>
  <w:style w:type="paragraph" w:customStyle="1" w:styleId="141">
    <w:name w:val="Обычный + 14 пт"/>
    <w:aliases w:val="По ширине,Первая строка:  0,95 см"/>
    <w:basedOn w:val="a"/>
    <w:rsid w:val="0006617C"/>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lang w:eastAsia="ru-RU"/>
    </w:rPr>
  </w:style>
  <w:style w:type="paragraph" w:styleId="aff9">
    <w:name w:val="List Paragraph"/>
    <w:basedOn w:val="a"/>
    <w:qFormat/>
    <w:rsid w:val="0006617C"/>
    <w:pPr>
      <w:ind w:left="720"/>
      <w:contextualSpacing/>
    </w:pPr>
    <w:rPr>
      <w:rFonts w:ascii="Calibri" w:eastAsia="Calibri" w:hAnsi="Calibri" w:cs="Times New Roman"/>
    </w:rPr>
  </w:style>
  <w:style w:type="character" w:styleId="affa">
    <w:name w:val="Strong"/>
    <w:qFormat/>
    <w:rsid w:val="0006617C"/>
    <w:rPr>
      <w:b/>
      <w:bCs/>
    </w:rPr>
  </w:style>
  <w:style w:type="numbering" w:customStyle="1" w:styleId="110">
    <w:name w:val="Нет списка11"/>
    <w:next w:val="a2"/>
    <w:semiHidden/>
    <w:unhideWhenUsed/>
    <w:rsid w:val="0006617C"/>
  </w:style>
  <w:style w:type="character" w:customStyle="1" w:styleId="apple-converted-space">
    <w:name w:val="apple-converted-space"/>
    <w:basedOn w:val="a0"/>
    <w:rsid w:val="0006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AD7DFA1EE30208DD01C83BDF63B6F5F3032EE8624FB8B340E969F37A43A7C7E46C82D2EAAD0W1F4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1C09-267C-442A-82C8-A731482A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28451</Words>
  <Characters>162172</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dc:creator>
  <cp:lastModifiedBy>Пользователь Windows</cp:lastModifiedBy>
  <cp:revision>2</cp:revision>
  <cp:lastPrinted>2020-12-03T09:34:00Z</cp:lastPrinted>
  <dcterms:created xsi:type="dcterms:W3CDTF">2020-12-28T07:00:00Z</dcterms:created>
  <dcterms:modified xsi:type="dcterms:W3CDTF">2020-12-28T07:00:00Z</dcterms:modified>
</cp:coreProperties>
</file>