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8C" w:rsidRDefault="006D208C" w:rsidP="006D208C">
      <w:pPr>
        <w:rPr>
          <w:sz w:val="26"/>
          <w:szCs w:val="26"/>
        </w:rPr>
      </w:pPr>
    </w:p>
    <w:p w:rsidR="006D208C" w:rsidRDefault="006D208C" w:rsidP="006D208C">
      <w:pPr>
        <w:tabs>
          <w:tab w:val="left" w:pos="9637"/>
        </w:tabs>
        <w:ind w:left="142" w:right="-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08C" w:rsidRDefault="006D208C" w:rsidP="006D208C">
      <w:pPr>
        <w:tabs>
          <w:tab w:val="left" w:pos="9637"/>
        </w:tabs>
        <w:ind w:left="142" w:right="-2"/>
        <w:jc w:val="center"/>
        <w:rPr>
          <w:sz w:val="28"/>
          <w:szCs w:val="28"/>
        </w:rPr>
      </w:pPr>
    </w:p>
    <w:p w:rsidR="006D208C" w:rsidRDefault="006D208C" w:rsidP="006D208C">
      <w:pPr>
        <w:tabs>
          <w:tab w:val="left" w:pos="708"/>
        </w:tabs>
        <w:spacing w:line="288" w:lineRule="auto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ГЛАВА</w:t>
      </w:r>
    </w:p>
    <w:p w:rsidR="006D208C" w:rsidRDefault="006D208C" w:rsidP="006D2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МЕЖДУРЕЧЕНСКОГО МУНИЦИПАЛЬНОГО РАЙОНА</w:t>
      </w:r>
    </w:p>
    <w:p w:rsidR="006D208C" w:rsidRDefault="006D208C" w:rsidP="006D2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:rsidR="006D208C" w:rsidRDefault="006D208C" w:rsidP="006D208C">
      <w:pPr>
        <w:jc w:val="both"/>
        <w:rPr>
          <w:sz w:val="28"/>
          <w:szCs w:val="28"/>
        </w:rPr>
      </w:pPr>
    </w:p>
    <w:p w:rsidR="006D208C" w:rsidRDefault="006D208C" w:rsidP="006D2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D208C" w:rsidRDefault="006D208C" w:rsidP="006D208C">
      <w:pPr>
        <w:jc w:val="center"/>
        <w:rPr>
          <w:b/>
          <w:sz w:val="28"/>
          <w:szCs w:val="28"/>
        </w:rPr>
      </w:pPr>
    </w:p>
    <w:p w:rsidR="006D208C" w:rsidRDefault="006D208C" w:rsidP="006D208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</w:t>
      </w:r>
      <w:r w:rsidR="00CC7F61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.1</w:t>
      </w:r>
      <w:r w:rsidR="00CC7F61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.2020 г. №</w:t>
      </w:r>
      <w:r w:rsidR="000B31E6">
        <w:rPr>
          <w:sz w:val="28"/>
          <w:szCs w:val="28"/>
          <w:u w:val="single"/>
        </w:rPr>
        <w:t>70</w:t>
      </w:r>
    </w:p>
    <w:p w:rsidR="006D208C" w:rsidRDefault="006D208C" w:rsidP="006D208C">
      <w:pPr>
        <w:rPr>
          <w:sz w:val="20"/>
          <w:szCs w:val="20"/>
        </w:rPr>
      </w:pPr>
      <w:r>
        <w:rPr>
          <w:sz w:val="20"/>
          <w:szCs w:val="20"/>
        </w:rPr>
        <w:t xml:space="preserve">      с. Шуйское</w:t>
      </w:r>
    </w:p>
    <w:p w:rsidR="006D208C" w:rsidRDefault="006D208C" w:rsidP="006D208C">
      <w:pPr>
        <w:rPr>
          <w:sz w:val="16"/>
          <w:szCs w:val="16"/>
        </w:rPr>
      </w:pPr>
    </w:p>
    <w:p w:rsidR="006D208C" w:rsidRDefault="006D208C" w:rsidP="006D2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стандарта внешнего</w:t>
      </w:r>
    </w:p>
    <w:p w:rsidR="006D208C" w:rsidRDefault="006D208C" w:rsidP="006D2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финансового контроля</w:t>
      </w:r>
    </w:p>
    <w:p w:rsidR="006D208C" w:rsidRDefault="006D208C" w:rsidP="006D208C">
      <w:pPr>
        <w:rPr>
          <w:sz w:val="28"/>
          <w:szCs w:val="28"/>
        </w:rPr>
      </w:pPr>
    </w:p>
    <w:p w:rsidR="006D208C" w:rsidRDefault="006D208C" w:rsidP="006D208C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статьями 12 и 16 « Положения  о ревизионной комиссии Представительного Собрания Междуреченского  муниципального района», утвержденного решением Представительного Собрания  района  от 20.09.2011 №35(с последующими изменениями)</w:t>
      </w:r>
    </w:p>
    <w:p w:rsidR="006D208C" w:rsidRDefault="006D208C" w:rsidP="006D208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6D208C" w:rsidRDefault="006D208C" w:rsidP="006D208C">
      <w:pPr>
        <w:spacing w:line="100" w:lineRule="atLeast"/>
        <w:jc w:val="both"/>
        <w:rPr>
          <w:bCs/>
          <w:sz w:val="28"/>
          <w:szCs w:val="28"/>
        </w:rPr>
      </w:pPr>
      <w:r w:rsidRPr="006D208C">
        <w:rPr>
          <w:sz w:val="28"/>
          <w:szCs w:val="28"/>
        </w:rPr>
        <w:t xml:space="preserve">       1.Утвердить стандарт внешнего муниципального финансового  контроля «</w:t>
      </w:r>
      <w:r w:rsidRPr="006D208C">
        <w:rPr>
          <w:bCs/>
          <w:color w:val="000000" w:themeColor="text1"/>
          <w:sz w:val="28"/>
          <w:szCs w:val="28"/>
        </w:rPr>
        <w:t xml:space="preserve">Взаимодействие </w:t>
      </w:r>
      <w:r>
        <w:rPr>
          <w:bCs/>
          <w:color w:val="000000" w:themeColor="text1"/>
          <w:sz w:val="28"/>
          <w:szCs w:val="28"/>
        </w:rPr>
        <w:t xml:space="preserve">ревизионной </w:t>
      </w:r>
      <w:r w:rsidRPr="006D208C">
        <w:rPr>
          <w:bCs/>
          <w:color w:val="000000" w:themeColor="text1"/>
          <w:sz w:val="28"/>
          <w:szCs w:val="28"/>
        </w:rPr>
        <w:t xml:space="preserve"> комиссии</w:t>
      </w:r>
      <w:r>
        <w:rPr>
          <w:bCs/>
          <w:color w:val="000000" w:themeColor="text1"/>
          <w:sz w:val="28"/>
          <w:szCs w:val="28"/>
        </w:rPr>
        <w:t xml:space="preserve"> Представительного Собрания </w:t>
      </w:r>
      <w:r w:rsidRPr="006D208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Междуреченского</w:t>
      </w:r>
      <w:r w:rsidRPr="006D208C">
        <w:rPr>
          <w:bCs/>
          <w:color w:val="000000" w:themeColor="text1"/>
          <w:sz w:val="28"/>
          <w:szCs w:val="28"/>
        </w:rPr>
        <w:t xml:space="preserve"> муниципального района с органами прокуратуры,</w:t>
      </w:r>
      <w:r w:rsidRPr="006D208C">
        <w:rPr>
          <w:color w:val="000000" w:themeColor="text1"/>
          <w:sz w:val="28"/>
          <w:szCs w:val="28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>
        <w:rPr>
          <w:bCs/>
          <w:sz w:val="28"/>
          <w:szCs w:val="28"/>
        </w:rPr>
        <w:t xml:space="preserve">» (прилагается).       </w:t>
      </w:r>
    </w:p>
    <w:p w:rsidR="006D208C" w:rsidRDefault="006D208C" w:rsidP="006D208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2.</w:t>
      </w:r>
      <w:r>
        <w:rPr>
          <w:sz w:val="28"/>
          <w:szCs w:val="28"/>
        </w:rPr>
        <w:t xml:space="preserve"> Настоящее постановление вступает в силу с 1 января 2021  года.</w:t>
      </w:r>
    </w:p>
    <w:p w:rsidR="006D208C" w:rsidRDefault="006D208C" w:rsidP="006D208C">
      <w:pPr>
        <w:rPr>
          <w:color w:val="000000"/>
          <w:sz w:val="28"/>
          <w:szCs w:val="28"/>
        </w:rPr>
      </w:pPr>
    </w:p>
    <w:p w:rsidR="006D208C" w:rsidRDefault="006D208C" w:rsidP="006D208C">
      <w:pPr>
        <w:rPr>
          <w:color w:val="000000"/>
          <w:sz w:val="28"/>
          <w:szCs w:val="28"/>
        </w:rPr>
      </w:pPr>
    </w:p>
    <w:p w:rsidR="006D208C" w:rsidRDefault="006D208C" w:rsidP="006D20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                                                                               Ю.М. Бойнес</w:t>
      </w:r>
    </w:p>
    <w:p w:rsidR="006D208C" w:rsidRDefault="006D208C" w:rsidP="006D208C">
      <w:pPr>
        <w:rPr>
          <w:color w:val="000000"/>
          <w:sz w:val="28"/>
          <w:szCs w:val="28"/>
        </w:rPr>
      </w:pPr>
    </w:p>
    <w:p w:rsidR="006D208C" w:rsidRDefault="006D208C" w:rsidP="006D208C">
      <w:pPr>
        <w:rPr>
          <w:color w:val="000000"/>
          <w:sz w:val="28"/>
          <w:szCs w:val="28"/>
        </w:rPr>
      </w:pPr>
    </w:p>
    <w:p w:rsidR="006D208C" w:rsidRDefault="006D208C" w:rsidP="006D208C">
      <w:pPr>
        <w:rPr>
          <w:color w:val="000000"/>
          <w:sz w:val="28"/>
          <w:szCs w:val="28"/>
        </w:rPr>
      </w:pPr>
    </w:p>
    <w:p w:rsidR="006D208C" w:rsidRDefault="006D208C" w:rsidP="006D208C">
      <w:pPr>
        <w:rPr>
          <w:color w:val="000000"/>
          <w:sz w:val="28"/>
          <w:szCs w:val="28"/>
        </w:rPr>
      </w:pPr>
    </w:p>
    <w:p w:rsidR="006D208C" w:rsidRDefault="006D208C" w:rsidP="006D208C">
      <w:pPr>
        <w:rPr>
          <w:color w:val="000000"/>
          <w:sz w:val="28"/>
          <w:szCs w:val="28"/>
        </w:rPr>
      </w:pPr>
    </w:p>
    <w:p w:rsidR="006D208C" w:rsidRDefault="006D208C" w:rsidP="006D208C">
      <w:pPr>
        <w:rPr>
          <w:color w:val="000000"/>
          <w:sz w:val="28"/>
          <w:szCs w:val="28"/>
        </w:rPr>
      </w:pPr>
    </w:p>
    <w:p w:rsidR="006D208C" w:rsidRDefault="006D208C" w:rsidP="006D208C">
      <w:pPr>
        <w:rPr>
          <w:color w:val="000000"/>
          <w:sz w:val="28"/>
          <w:szCs w:val="28"/>
        </w:rPr>
      </w:pPr>
    </w:p>
    <w:p w:rsidR="006D208C" w:rsidRDefault="006D208C" w:rsidP="006D208C">
      <w:pPr>
        <w:rPr>
          <w:color w:val="000000"/>
          <w:sz w:val="28"/>
          <w:szCs w:val="28"/>
        </w:rPr>
      </w:pPr>
    </w:p>
    <w:p w:rsidR="006D208C" w:rsidRDefault="006D208C" w:rsidP="006D208C">
      <w:pPr>
        <w:rPr>
          <w:color w:val="000000"/>
          <w:sz w:val="28"/>
          <w:szCs w:val="28"/>
        </w:rPr>
      </w:pPr>
    </w:p>
    <w:p w:rsidR="006D208C" w:rsidRDefault="006D208C" w:rsidP="006D208C">
      <w:pPr>
        <w:rPr>
          <w:color w:val="000000"/>
          <w:sz w:val="28"/>
          <w:szCs w:val="28"/>
        </w:rPr>
      </w:pPr>
    </w:p>
    <w:p w:rsidR="006D208C" w:rsidRDefault="006D208C" w:rsidP="006D208C">
      <w:pPr>
        <w:rPr>
          <w:color w:val="000000"/>
          <w:sz w:val="28"/>
          <w:szCs w:val="28"/>
        </w:rPr>
      </w:pPr>
    </w:p>
    <w:p w:rsidR="006D208C" w:rsidRDefault="006D208C" w:rsidP="006D208C">
      <w:pPr>
        <w:rPr>
          <w:color w:val="000000"/>
          <w:sz w:val="28"/>
          <w:szCs w:val="28"/>
        </w:rPr>
      </w:pPr>
    </w:p>
    <w:p w:rsidR="006D208C" w:rsidRDefault="006D208C" w:rsidP="006D208C">
      <w:pPr>
        <w:rPr>
          <w:color w:val="000000"/>
          <w:sz w:val="28"/>
          <w:szCs w:val="28"/>
        </w:rPr>
      </w:pPr>
    </w:p>
    <w:p w:rsidR="006D208C" w:rsidRDefault="006D208C" w:rsidP="006D208C">
      <w:pPr>
        <w:ind w:firstLine="375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                                                                        </w:t>
      </w:r>
    </w:p>
    <w:p w:rsidR="006D208C" w:rsidRDefault="006D208C" w:rsidP="006D208C">
      <w:pPr>
        <w:ind w:firstLine="375"/>
        <w:jc w:val="right"/>
        <w:rPr>
          <w:rFonts w:eastAsiaTheme="minorHAnsi" w:cstheme="minorBidi"/>
          <w:color w:val="333333"/>
          <w:sz w:val="28"/>
          <w:szCs w:val="28"/>
          <w:lang w:eastAsia="en-US"/>
        </w:rPr>
      </w:pPr>
      <w:proofErr w:type="gramStart"/>
      <w:r>
        <w:rPr>
          <w:b/>
          <w:bCs/>
          <w:color w:val="333333"/>
          <w:sz w:val="28"/>
          <w:szCs w:val="28"/>
        </w:rPr>
        <w:lastRenderedPageBreak/>
        <w:t>УТВЕРЖДЕН</w:t>
      </w:r>
      <w:proofErr w:type="gramEnd"/>
      <w:r>
        <w:rPr>
          <w:b/>
          <w:bCs/>
          <w:color w:val="333333"/>
          <w:sz w:val="28"/>
          <w:szCs w:val="28"/>
        </w:rPr>
        <w:t>  </w:t>
      </w:r>
      <w:r>
        <w:rPr>
          <w:b/>
          <w:bCs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                                                          постановлением</w:t>
      </w:r>
    </w:p>
    <w:p w:rsidR="006D208C" w:rsidRDefault="006D208C" w:rsidP="006D208C">
      <w:pPr>
        <w:ind w:firstLine="375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Главы </w:t>
      </w:r>
      <w:proofErr w:type="gramStart"/>
      <w:r>
        <w:rPr>
          <w:color w:val="333333"/>
          <w:sz w:val="28"/>
          <w:szCs w:val="28"/>
        </w:rPr>
        <w:t>Междуреченского</w:t>
      </w:r>
      <w:proofErr w:type="gramEnd"/>
      <w:r>
        <w:rPr>
          <w:color w:val="333333"/>
          <w:sz w:val="28"/>
          <w:szCs w:val="28"/>
        </w:rPr>
        <w:t xml:space="preserve">                   </w:t>
      </w:r>
    </w:p>
    <w:p w:rsidR="006D208C" w:rsidRDefault="006D208C" w:rsidP="006D208C">
      <w:pPr>
        <w:ind w:firstLine="375"/>
        <w:jc w:val="right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муниципального  района </w:t>
      </w:r>
    </w:p>
    <w:p w:rsidR="006D208C" w:rsidRDefault="006D208C" w:rsidP="006D208C">
      <w:pPr>
        <w:ind w:firstLine="3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2</w:t>
      </w:r>
      <w:r w:rsidR="00CC7F61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CC7F61">
        <w:rPr>
          <w:sz w:val="28"/>
          <w:szCs w:val="28"/>
        </w:rPr>
        <w:t>2</w:t>
      </w:r>
      <w:r>
        <w:rPr>
          <w:sz w:val="28"/>
          <w:szCs w:val="28"/>
        </w:rPr>
        <w:t xml:space="preserve">. 2020 года № </w:t>
      </w:r>
      <w:r w:rsidR="000B31E6">
        <w:rPr>
          <w:sz w:val="28"/>
          <w:szCs w:val="28"/>
        </w:rPr>
        <w:t>70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D208C" w:rsidRDefault="006D208C" w:rsidP="006D208C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br/>
      </w:r>
    </w:p>
    <w:p w:rsidR="006D208C" w:rsidRDefault="006D208C" w:rsidP="006D208C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D208C" w:rsidRDefault="006D208C" w:rsidP="006D208C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СТАНДАРТ </w:t>
      </w:r>
    </w:p>
    <w:p w:rsidR="006D208C" w:rsidRDefault="006D208C" w:rsidP="006D208C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внешнего муниципального финансового контроля </w:t>
      </w:r>
      <w:r w:rsidRPr="006D208C">
        <w:rPr>
          <w:b/>
          <w:sz w:val="28"/>
          <w:szCs w:val="28"/>
        </w:rPr>
        <w:t>«</w:t>
      </w:r>
      <w:r w:rsidRPr="006D208C">
        <w:rPr>
          <w:b/>
          <w:bCs/>
          <w:color w:val="000000" w:themeColor="text1"/>
          <w:sz w:val="28"/>
          <w:szCs w:val="28"/>
        </w:rPr>
        <w:t>Взаимодействие ревизионной  комиссии Представительного Собрания  Междуреченского муниципального района с органами прокуратуры,</w:t>
      </w:r>
      <w:r w:rsidRPr="006D208C">
        <w:rPr>
          <w:b/>
          <w:color w:val="000000" w:themeColor="text1"/>
          <w:sz w:val="28"/>
          <w:szCs w:val="28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Pr="006D208C">
        <w:rPr>
          <w:b/>
          <w:sz w:val="28"/>
          <w:szCs w:val="28"/>
        </w:rPr>
        <w:t>»</w:t>
      </w:r>
    </w:p>
    <w:p w:rsidR="006D208C" w:rsidRDefault="006D208C" w:rsidP="006D208C">
      <w:pPr>
        <w:rPr>
          <w:sz w:val="28"/>
          <w:szCs w:val="28"/>
        </w:rPr>
      </w:pPr>
    </w:p>
    <w:p w:rsidR="006D208C" w:rsidRPr="006D208C" w:rsidRDefault="006D208C" w:rsidP="006D208C">
      <w:pPr>
        <w:numPr>
          <w:ilvl w:val="0"/>
          <w:numId w:val="1"/>
        </w:numPr>
        <w:tabs>
          <w:tab w:val="left" w:pos="3900"/>
        </w:tabs>
        <w:spacing w:after="240"/>
        <w:ind w:left="3895" w:hanging="278"/>
        <w:rPr>
          <w:b/>
          <w:bCs/>
          <w:sz w:val="28"/>
          <w:szCs w:val="28"/>
        </w:rPr>
      </w:pPr>
      <w:r w:rsidRPr="006D208C">
        <w:rPr>
          <w:b/>
          <w:bCs/>
          <w:sz w:val="28"/>
          <w:szCs w:val="28"/>
        </w:rPr>
        <w:t>Общие положения</w:t>
      </w:r>
    </w:p>
    <w:p w:rsidR="006D208C" w:rsidRPr="006D208C" w:rsidRDefault="006D208C" w:rsidP="006D208C">
      <w:pPr>
        <w:spacing w:before="120"/>
        <w:ind w:right="14" w:firstLine="709"/>
        <w:jc w:val="both"/>
        <w:rPr>
          <w:sz w:val="28"/>
          <w:szCs w:val="28"/>
        </w:rPr>
      </w:pPr>
      <w:r w:rsidRPr="006D208C">
        <w:rPr>
          <w:sz w:val="28"/>
          <w:szCs w:val="28"/>
        </w:rPr>
        <w:t xml:space="preserve">1.1. </w:t>
      </w:r>
      <w:proofErr w:type="gramStart"/>
      <w:r w:rsidRPr="006D208C">
        <w:rPr>
          <w:sz w:val="28"/>
          <w:szCs w:val="28"/>
        </w:rPr>
        <w:t xml:space="preserve">Стандарт внешнего муниципального финансового контроля </w:t>
      </w:r>
      <w:r w:rsidRPr="006D208C">
        <w:rPr>
          <w:bCs/>
          <w:color w:val="000000" w:themeColor="text1"/>
          <w:sz w:val="28"/>
          <w:szCs w:val="28"/>
        </w:rPr>
        <w:t xml:space="preserve">«Взаимодействие </w:t>
      </w:r>
      <w:r>
        <w:rPr>
          <w:bCs/>
          <w:color w:val="000000" w:themeColor="text1"/>
          <w:sz w:val="28"/>
          <w:szCs w:val="28"/>
        </w:rPr>
        <w:t xml:space="preserve">ревизионной </w:t>
      </w:r>
      <w:r w:rsidRPr="006D208C">
        <w:rPr>
          <w:bCs/>
          <w:color w:val="000000" w:themeColor="text1"/>
          <w:sz w:val="28"/>
          <w:szCs w:val="28"/>
        </w:rPr>
        <w:t xml:space="preserve"> комиссии </w:t>
      </w:r>
      <w:r>
        <w:rPr>
          <w:bCs/>
          <w:color w:val="000000" w:themeColor="text1"/>
          <w:sz w:val="28"/>
          <w:szCs w:val="28"/>
        </w:rPr>
        <w:t xml:space="preserve"> Представительного Собрания Междуреченского </w:t>
      </w:r>
      <w:r w:rsidRPr="006D208C">
        <w:rPr>
          <w:bCs/>
          <w:color w:val="000000" w:themeColor="text1"/>
          <w:sz w:val="28"/>
          <w:szCs w:val="28"/>
        </w:rPr>
        <w:t xml:space="preserve"> муниципального района с органами прокуратуры,</w:t>
      </w:r>
      <w:r w:rsidRPr="006D208C">
        <w:rPr>
          <w:color w:val="000000" w:themeColor="text1"/>
          <w:sz w:val="28"/>
          <w:szCs w:val="28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Pr="006D208C">
        <w:rPr>
          <w:bCs/>
          <w:color w:val="000000" w:themeColor="text1"/>
          <w:sz w:val="28"/>
          <w:szCs w:val="28"/>
        </w:rPr>
        <w:t>»</w:t>
      </w:r>
      <w:r w:rsidRPr="006D208C">
        <w:rPr>
          <w:sz w:val="28"/>
          <w:szCs w:val="28"/>
        </w:rPr>
        <w:t xml:space="preserve"> (далее – Стандарт) разработан в соответствии с Федеральным законом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8F4F14">
        <w:rPr>
          <w:color w:val="000000"/>
          <w:sz w:val="28"/>
          <w:szCs w:val="28"/>
        </w:rPr>
        <w:t xml:space="preserve">Положением </w:t>
      </w:r>
      <w:r>
        <w:rPr>
          <w:color w:val="000000"/>
          <w:sz w:val="28"/>
          <w:szCs w:val="28"/>
        </w:rPr>
        <w:t>«О</w:t>
      </w:r>
      <w:r w:rsidRPr="008F4F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ревизионной </w:t>
      </w:r>
      <w:r w:rsidRPr="008F4F14">
        <w:rPr>
          <w:color w:val="000000"/>
          <w:sz w:val="28"/>
          <w:szCs w:val="28"/>
        </w:rPr>
        <w:t xml:space="preserve"> комиссии </w:t>
      </w:r>
      <w:r>
        <w:rPr>
          <w:color w:val="000000"/>
          <w:sz w:val="28"/>
          <w:szCs w:val="28"/>
        </w:rPr>
        <w:t xml:space="preserve">Представительного Собрания Междуреченского </w:t>
      </w:r>
      <w:r w:rsidRPr="008F4F14">
        <w:rPr>
          <w:color w:val="000000"/>
          <w:sz w:val="28"/>
          <w:szCs w:val="28"/>
        </w:rPr>
        <w:t>муниципального</w:t>
      </w:r>
      <w:proofErr w:type="gramEnd"/>
      <w:r w:rsidRPr="008F4F14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»</w:t>
      </w:r>
      <w:r w:rsidRPr="008F4F14">
        <w:rPr>
          <w:color w:val="000000"/>
          <w:sz w:val="28"/>
          <w:szCs w:val="28"/>
        </w:rPr>
        <w:t xml:space="preserve">, </w:t>
      </w:r>
      <w:r w:rsidRPr="00D30691">
        <w:rPr>
          <w:sz w:val="28"/>
          <w:szCs w:val="28"/>
        </w:rPr>
        <w:t>утвержденн</w:t>
      </w:r>
      <w:r>
        <w:rPr>
          <w:sz w:val="28"/>
          <w:szCs w:val="28"/>
        </w:rPr>
        <w:t>ым</w:t>
      </w:r>
      <w:r w:rsidRPr="00D30691">
        <w:rPr>
          <w:sz w:val="28"/>
          <w:szCs w:val="28"/>
        </w:rPr>
        <w:t xml:space="preserve"> решением Представительного Собрания района от 20.09.2011 года № 35 (с последующими  изменениями и дополнениями)</w:t>
      </w:r>
      <w:r>
        <w:rPr>
          <w:color w:val="000000"/>
          <w:sz w:val="28"/>
          <w:szCs w:val="28"/>
        </w:rPr>
        <w:t>.</w:t>
      </w:r>
      <w:r w:rsidRPr="008F4F14">
        <w:rPr>
          <w:color w:val="000000"/>
          <w:sz w:val="28"/>
          <w:szCs w:val="28"/>
        </w:rPr>
        <w:t xml:space="preserve">  </w:t>
      </w:r>
    </w:p>
    <w:p w:rsidR="006D208C" w:rsidRPr="006D208C" w:rsidRDefault="006D208C" w:rsidP="006D208C">
      <w:pPr>
        <w:spacing w:before="120"/>
        <w:ind w:right="14" w:firstLine="709"/>
        <w:jc w:val="both"/>
        <w:rPr>
          <w:sz w:val="28"/>
          <w:szCs w:val="28"/>
        </w:rPr>
      </w:pPr>
      <w:r w:rsidRPr="006D208C">
        <w:rPr>
          <w:sz w:val="28"/>
          <w:szCs w:val="28"/>
        </w:rPr>
        <w:t>1.2. Стандарт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 г. № 47К (993)).</w:t>
      </w:r>
    </w:p>
    <w:p w:rsidR="006D208C" w:rsidRPr="006D208C" w:rsidRDefault="006D208C" w:rsidP="006D208C">
      <w:pPr>
        <w:spacing w:before="120"/>
        <w:ind w:firstLine="708"/>
        <w:jc w:val="both"/>
        <w:rPr>
          <w:sz w:val="28"/>
          <w:szCs w:val="28"/>
        </w:rPr>
      </w:pPr>
      <w:r w:rsidRPr="006D208C">
        <w:rPr>
          <w:sz w:val="28"/>
          <w:szCs w:val="28"/>
        </w:rPr>
        <w:t xml:space="preserve">1.3. Целью Стандарта является регламентация деятельности </w:t>
      </w:r>
      <w:r>
        <w:rPr>
          <w:sz w:val="28"/>
          <w:szCs w:val="28"/>
        </w:rPr>
        <w:t>ревизионной</w:t>
      </w:r>
      <w:r w:rsidRPr="006D208C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Представительного Собрания</w:t>
      </w:r>
      <w:r w:rsidRPr="006D208C">
        <w:rPr>
          <w:sz w:val="28"/>
          <w:szCs w:val="28"/>
        </w:rPr>
        <w:t xml:space="preserve"> </w:t>
      </w:r>
      <w:r>
        <w:rPr>
          <w:sz w:val="28"/>
          <w:szCs w:val="28"/>
        </w:rPr>
        <w:t>Междуреченского</w:t>
      </w:r>
      <w:r w:rsidRPr="006D208C">
        <w:rPr>
          <w:sz w:val="28"/>
          <w:szCs w:val="28"/>
        </w:rPr>
        <w:t xml:space="preserve"> муниципального района (далее – </w:t>
      </w:r>
      <w:r>
        <w:rPr>
          <w:sz w:val="28"/>
          <w:szCs w:val="28"/>
        </w:rPr>
        <w:t>ревизионная</w:t>
      </w:r>
      <w:r w:rsidRPr="006D208C">
        <w:rPr>
          <w:sz w:val="28"/>
          <w:szCs w:val="28"/>
        </w:rPr>
        <w:t xml:space="preserve"> комиссия</w:t>
      </w:r>
      <w:proofErr w:type="gramStart"/>
      <w:r w:rsidRPr="006D2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>)</w:t>
      </w:r>
      <w:proofErr w:type="gramEnd"/>
      <w:r w:rsidRPr="006D208C">
        <w:rPr>
          <w:sz w:val="28"/>
          <w:szCs w:val="28"/>
        </w:rPr>
        <w:t xml:space="preserve"> по организации и проведению контрольных мероприятий с</w:t>
      </w:r>
      <w:r w:rsidRPr="006D208C">
        <w:rPr>
          <w:bCs/>
          <w:color w:val="000000" w:themeColor="text1"/>
          <w:sz w:val="28"/>
          <w:szCs w:val="28"/>
        </w:rPr>
        <w:t xml:space="preserve"> органами прокуратуры,</w:t>
      </w:r>
      <w:r w:rsidRPr="006D208C">
        <w:rPr>
          <w:color w:val="000000" w:themeColor="text1"/>
          <w:sz w:val="28"/>
          <w:szCs w:val="28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Pr="006D208C">
        <w:rPr>
          <w:sz w:val="28"/>
          <w:szCs w:val="28"/>
        </w:rPr>
        <w:t xml:space="preserve"> (далее – правоохранительные или иные государственные органы).</w:t>
      </w:r>
    </w:p>
    <w:p w:rsidR="006D208C" w:rsidRPr="006D208C" w:rsidRDefault="006D208C" w:rsidP="006D208C">
      <w:pPr>
        <w:spacing w:before="120"/>
        <w:ind w:firstLine="708"/>
        <w:jc w:val="both"/>
        <w:rPr>
          <w:sz w:val="28"/>
          <w:szCs w:val="28"/>
        </w:rPr>
      </w:pPr>
      <w:r w:rsidRPr="006D208C">
        <w:rPr>
          <w:sz w:val="28"/>
          <w:szCs w:val="28"/>
        </w:rPr>
        <w:t xml:space="preserve">1.3. Под правоохранительными органами понимаются: Министерство внутренних дел Российской Федерации, Министерство Российской Федерации по делам гражданской обороны, чрезвычайным ситуациям и </w:t>
      </w:r>
      <w:r w:rsidRPr="006D208C">
        <w:rPr>
          <w:sz w:val="28"/>
          <w:szCs w:val="28"/>
        </w:rPr>
        <w:lastRenderedPageBreak/>
        <w:t>ликвидации последствий стихийных бедствий, Федеральная служба исполнения наказаний, Федеральная миграционная служба, Федеральная служба судебных приставов, Государственная фельдъегерская служба Российской Федерации и Следственный комитет Российской Федерации.</w:t>
      </w:r>
    </w:p>
    <w:p w:rsidR="006D208C" w:rsidRPr="006D208C" w:rsidRDefault="006D208C" w:rsidP="006D208C">
      <w:pPr>
        <w:spacing w:before="120"/>
        <w:ind w:firstLine="708"/>
        <w:jc w:val="both"/>
        <w:rPr>
          <w:sz w:val="28"/>
          <w:szCs w:val="28"/>
        </w:rPr>
      </w:pPr>
      <w:r w:rsidRPr="006D208C">
        <w:rPr>
          <w:sz w:val="28"/>
          <w:szCs w:val="28"/>
        </w:rPr>
        <w:t>1.4. Планирование и проведение контрольных мероприятий с</w:t>
      </w:r>
      <w:r w:rsidRPr="006D208C">
        <w:rPr>
          <w:bCs/>
          <w:color w:val="000000" w:themeColor="text1"/>
          <w:sz w:val="28"/>
          <w:szCs w:val="28"/>
        </w:rPr>
        <w:t xml:space="preserve"> органами прокуратуры,</w:t>
      </w:r>
      <w:r w:rsidRPr="006D208C">
        <w:rPr>
          <w:color w:val="000000" w:themeColor="text1"/>
          <w:sz w:val="28"/>
          <w:szCs w:val="28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Pr="006D208C">
        <w:rPr>
          <w:sz w:val="28"/>
          <w:szCs w:val="28"/>
        </w:rPr>
        <w:t xml:space="preserve"> осуществляется в соответствии с требованиями Регламента</w:t>
      </w:r>
      <w:r>
        <w:rPr>
          <w:sz w:val="28"/>
          <w:szCs w:val="28"/>
        </w:rPr>
        <w:t xml:space="preserve"> ревизионной комиссии</w:t>
      </w:r>
      <w:r w:rsidRPr="006D208C">
        <w:rPr>
          <w:sz w:val="28"/>
          <w:szCs w:val="28"/>
        </w:rPr>
        <w:t>, Стандарта внешнего муниципального финансового контроля «Общие правила проведения контрольного мероприятия» и настоящего Стандарта.</w:t>
      </w:r>
    </w:p>
    <w:p w:rsidR="006D208C" w:rsidRPr="006D208C" w:rsidRDefault="006D208C" w:rsidP="006D208C">
      <w:pPr>
        <w:spacing w:before="120"/>
        <w:rPr>
          <w:sz w:val="28"/>
          <w:szCs w:val="28"/>
        </w:rPr>
      </w:pPr>
      <w:r w:rsidRPr="006D208C">
        <w:rPr>
          <w:sz w:val="28"/>
          <w:szCs w:val="28"/>
        </w:rPr>
        <w:t>1.5. Задачами Стандарта являются:</w:t>
      </w:r>
    </w:p>
    <w:p w:rsidR="006D208C" w:rsidRPr="006D208C" w:rsidRDefault="006D208C" w:rsidP="006D208C">
      <w:pPr>
        <w:numPr>
          <w:ilvl w:val="0"/>
          <w:numId w:val="2"/>
        </w:numPr>
        <w:spacing w:before="60"/>
        <w:ind w:left="709" w:hanging="306"/>
        <w:jc w:val="both"/>
        <w:rPr>
          <w:sz w:val="28"/>
          <w:szCs w:val="28"/>
        </w:rPr>
      </w:pPr>
      <w:r w:rsidRPr="006D208C">
        <w:rPr>
          <w:sz w:val="28"/>
          <w:szCs w:val="28"/>
        </w:rPr>
        <w:t>определение порядка организации и подготовки контрольных мероприятий с участием правоохранительных или иных государственных органов;</w:t>
      </w:r>
    </w:p>
    <w:p w:rsidR="006D208C" w:rsidRPr="006D208C" w:rsidRDefault="006D208C" w:rsidP="006D208C">
      <w:pPr>
        <w:numPr>
          <w:ilvl w:val="0"/>
          <w:numId w:val="2"/>
        </w:numPr>
        <w:tabs>
          <w:tab w:val="left" w:pos="1539"/>
        </w:tabs>
        <w:spacing w:before="60"/>
        <w:ind w:left="709" w:hanging="306"/>
        <w:jc w:val="both"/>
        <w:rPr>
          <w:sz w:val="28"/>
          <w:szCs w:val="28"/>
        </w:rPr>
      </w:pPr>
      <w:r w:rsidRPr="006D208C">
        <w:rPr>
          <w:sz w:val="28"/>
          <w:szCs w:val="28"/>
        </w:rPr>
        <w:t xml:space="preserve">определение порядка взаимодействия </w:t>
      </w:r>
      <w:r>
        <w:rPr>
          <w:sz w:val="28"/>
          <w:szCs w:val="28"/>
        </w:rPr>
        <w:t>ревизионной</w:t>
      </w:r>
      <w:r w:rsidRPr="006D208C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 с</w:t>
      </w:r>
      <w:r w:rsidRPr="006D208C">
        <w:rPr>
          <w:bCs/>
          <w:color w:val="000000" w:themeColor="text1"/>
          <w:sz w:val="28"/>
          <w:szCs w:val="28"/>
        </w:rPr>
        <w:t xml:space="preserve"> органами прокуратуры,</w:t>
      </w:r>
      <w:r w:rsidRPr="006D208C">
        <w:rPr>
          <w:color w:val="000000" w:themeColor="text1"/>
          <w:sz w:val="28"/>
          <w:szCs w:val="28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Pr="006D208C">
        <w:rPr>
          <w:sz w:val="28"/>
          <w:szCs w:val="28"/>
        </w:rPr>
        <w:t xml:space="preserve"> в процессе организации и проведения контрольных мероприятий;</w:t>
      </w:r>
    </w:p>
    <w:p w:rsidR="006D208C" w:rsidRPr="006D208C" w:rsidRDefault="006D208C" w:rsidP="006D208C">
      <w:pPr>
        <w:numPr>
          <w:ilvl w:val="0"/>
          <w:numId w:val="2"/>
        </w:numPr>
        <w:tabs>
          <w:tab w:val="left" w:pos="1182"/>
        </w:tabs>
        <w:spacing w:before="60"/>
        <w:ind w:left="709" w:hanging="306"/>
        <w:jc w:val="both"/>
        <w:rPr>
          <w:sz w:val="28"/>
          <w:szCs w:val="28"/>
        </w:rPr>
      </w:pPr>
      <w:r w:rsidRPr="006D208C">
        <w:rPr>
          <w:sz w:val="28"/>
          <w:szCs w:val="28"/>
        </w:rPr>
        <w:t xml:space="preserve"> установление требований по оформлению результатов контрольных мероприятий с участием правоохранительных или иных государственных органов и порядку их рассмотрения.</w:t>
      </w:r>
    </w:p>
    <w:p w:rsidR="006D208C" w:rsidRPr="006D208C" w:rsidRDefault="006D208C" w:rsidP="006D208C">
      <w:pPr>
        <w:spacing w:before="120"/>
        <w:ind w:firstLine="708"/>
        <w:jc w:val="both"/>
        <w:rPr>
          <w:sz w:val="28"/>
          <w:szCs w:val="28"/>
        </w:rPr>
      </w:pPr>
      <w:r w:rsidRPr="006D208C">
        <w:rPr>
          <w:sz w:val="28"/>
          <w:szCs w:val="28"/>
        </w:rPr>
        <w:t xml:space="preserve">1.6. Правовой основой проведения </w:t>
      </w:r>
      <w:r>
        <w:rPr>
          <w:sz w:val="28"/>
          <w:szCs w:val="28"/>
        </w:rPr>
        <w:t>ревизионной</w:t>
      </w:r>
      <w:r w:rsidRPr="006D208C">
        <w:rPr>
          <w:sz w:val="28"/>
          <w:szCs w:val="28"/>
        </w:rPr>
        <w:t xml:space="preserve"> комиссией </w:t>
      </w:r>
      <w:r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>контрольных мероприятий с участием правоохранительных или иных государственных органов являются:</w:t>
      </w:r>
    </w:p>
    <w:p w:rsidR="006D208C" w:rsidRPr="006D208C" w:rsidRDefault="006D208C" w:rsidP="006D208C">
      <w:pPr>
        <w:numPr>
          <w:ilvl w:val="0"/>
          <w:numId w:val="3"/>
        </w:numPr>
        <w:tabs>
          <w:tab w:val="left" w:pos="1206"/>
        </w:tabs>
        <w:spacing w:before="120"/>
        <w:jc w:val="both"/>
        <w:rPr>
          <w:sz w:val="28"/>
          <w:szCs w:val="28"/>
        </w:rPr>
      </w:pPr>
      <w:r w:rsidRPr="006D208C">
        <w:rPr>
          <w:sz w:val="28"/>
          <w:szCs w:val="28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6D208C" w:rsidRPr="006D208C" w:rsidRDefault="006D208C" w:rsidP="006D208C">
      <w:pPr>
        <w:numPr>
          <w:ilvl w:val="0"/>
          <w:numId w:val="3"/>
        </w:numPr>
        <w:tabs>
          <w:tab w:val="left" w:pos="1140"/>
        </w:tabs>
        <w:spacing w:before="120"/>
        <w:rPr>
          <w:sz w:val="28"/>
          <w:szCs w:val="28"/>
        </w:rPr>
      </w:pPr>
      <w:r w:rsidRPr="008F4F14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</w:t>
      </w:r>
      <w:r w:rsidRPr="008F4F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</w:t>
      </w:r>
      <w:r w:rsidRPr="008F4F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ревизионной </w:t>
      </w:r>
      <w:r w:rsidRPr="008F4F14">
        <w:rPr>
          <w:color w:val="000000"/>
          <w:sz w:val="28"/>
          <w:szCs w:val="28"/>
        </w:rPr>
        <w:t xml:space="preserve"> комиссии </w:t>
      </w:r>
      <w:r>
        <w:rPr>
          <w:color w:val="000000"/>
          <w:sz w:val="28"/>
          <w:szCs w:val="28"/>
        </w:rPr>
        <w:t xml:space="preserve">Представительного Собрания Междуреченского </w:t>
      </w:r>
      <w:r w:rsidRPr="008F4F14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>»</w:t>
      </w:r>
      <w:proofErr w:type="gramStart"/>
      <w:r>
        <w:rPr>
          <w:color w:val="000000"/>
          <w:sz w:val="28"/>
          <w:szCs w:val="28"/>
        </w:rPr>
        <w:t xml:space="preserve"> </w:t>
      </w:r>
      <w:r w:rsidRPr="008F4F14">
        <w:rPr>
          <w:color w:val="000000"/>
          <w:sz w:val="28"/>
          <w:szCs w:val="28"/>
        </w:rPr>
        <w:t>,</w:t>
      </w:r>
      <w:proofErr w:type="gramEnd"/>
      <w:r w:rsidRPr="008F4F14">
        <w:rPr>
          <w:color w:val="000000"/>
          <w:sz w:val="28"/>
          <w:szCs w:val="28"/>
        </w:rPr>
        <w:t xml:space="preserve"> </w:t>
      </w:r>
      <w:r w:rsidRPr="00D30691">
        <w:rPr>
          <w:sz w:val="28"/>
          <w:szCs w:val="28"/>
        </w:rPr>
        <w:t>утвержденн</w:t>
      </w:r>
      <w:r>
        <w:rPr>
          <w:sz w:val="28"/>
          <w:szCs w:val="28"/>
        </w:rPr>
        <w:t xml:space="preserve">ое </w:t>
      </w:r>
      <w:r w:rsidRPr="00D30691">
        <w:rPr>
          <w:sz w:val="28"/>
          <w:szCs w:val="28"/>
        </w:rPr>
        <w:t xml:space="preserve"> решением Представительного Собрания района от 20.09.2011 года № 35 (с последующими  изменениями и дополнениями)</w:t>
      </w:r>
      <w:r>
        <w:rPr>
          <w:color w:val="000000"/>
          <w:sz w:val="28"/>
          <w:szCs w:val="28"/>
        </w:rPr>
        <w:t>;</w:t>
      </w:r>
    </w:p>
    <w:p w:rsidR="006D208C" w:rsidRPr="006D208C" w:rsidRDefault="006D208C" w:rsidP="006D208C">
      <w:pPr>
        <w:numPr>
          <w:ilvl w:val="0"/>
          <w:numId w:val="3"/>
        </w:numPr>
        <w:tabs>
          <w:tab w:val="left" w:pos="1140"/>
        </w:tabs>
        <w:spacing w:before="120"/>
        <w:rPr>
          <w:sz w:val="28"/>
          <w:szCs w:val="28"/>
        </w:rPr>
      </w:pPr>
      <w:r w:rsidRPr="008F4F14">
        <w:rPr>
          <w:color w:val="000000"/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План работы </w:t>
      </w:r>
      <w:r>
        <w:rPr>
          <w:sz w:val="28"/>
          <w:szCs w:val="28"/>
        </w:rPr>
        <w:t>ревизионной</w:t>
      </w:r>
      <w:r w:rsidRPr="006D208C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 на соответствующий год;</w:t>
      </w:r>
    </w:p>
    <w:p w:rsidR="006D208C" w:rsidRPr="006D208C" w:rsidRDefault="006D208C" w:rsidP="006D208C">
      <w:pPr>
        <w:numPr>
          <w:ilvl w:val="0"/>
          <w:numId w:val="3"/>
        </w:numPr>
        <w:tabs>
          <w:tab w:val="left" w:pos="1140"/>
        </w:tabs>
        <w:spacing w:before="120"/>
        <w:rPr>
          <w:sz w:val="28"/>
          <w:szCs w:val="28"/>
        </w:rPr>
      </w:pPr>
      <w:r w:rsidRPr="006D208C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>ревизионной</w:t>
      </w:r>
      <w:r w:rsidRPr="006D208C">
        <w:rPr>
          <w:sz w:val="28"/>
          <w:szCs w:val="28"/>
        </w:rPr>
        <w:t xml:space="preserve"> комиссии</w:t>
      </w:r>
      <w:proofErr w:type="gramStart"/>
      <w:r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>;</w:t>
      </w:r>
      <w:proofErr w:type="gramEnd"/>
    </w:p>
    <w:p w:rsidR="006D208C" w:rsidRPr="006D208C" w:rsidRDefault="006D208C" w:rsidP="006D208C">
      <w:pPr>
        <w:numPr>
          <w:ilvl w:val="0"/>
          <w:numId w:val="3"/>
        </w:numPr>
        <w:tabs>
          <w:tab w:val="left" w:pos="1155"/>
        </w:tabs>
        <w:spacing w:before="120"/>
        <w:jc w:val="both"/>
        <w:rPr>
          <w:sz w:val="28"/>
          <w:szCs w:val="28"/>
        </w:rPr>
      </w:pPr>
      <w:r w:rsidRPr="006D208C">
        <w:rPr>
          <w:sz w:val="28"/>
          <w:szCs w:val="28"/>
        </w:rPr>
        <w:t xml:space="preserve">соглашения о сотрудничестве и порядке взаимодействия между </w:t>
      </w:r>
      <w:r>
        <w:rPr>
          <w:sz w:val="28"/>
          <w:szCs w:val="28"/>
        </w:rPr>
        <w:t xml:space="preserve">ревизионной </w:t>
      </w:r>
      <w:r w:rsidRPr="006D208C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 и </w:t>
      </w:r>
      <w:r w:rsidRPr="006D208C">
        <w:rPr>
          <w:bCs/>
          <w:color w:val="000000" w:themeColor="text1"/>
          <w:sz w:val="28"/>
          <w:szCs w:val="28"/>
        </w:rPr>
        <w:t>органами прокуратуры,</w:t>
      </w:r>
      <w:r w:rsidRPr="006D208C">
        <w:rPr>
          <w:color w:val="000000" w:themeColor="text1"/>
          <w:sz w:val="28"/>
          <w:szCs w:val="28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Pr="006D208C">
        <w:rPr>
          <w:sz w:val="28"/>
          <w:szCs w:val="28"/>
        </w:rPr>
        <w:t xml:space="preserve"> (при наличии).</w:t>
      </w:r>
    </w:p>
    <w:p w:rsidR="006D208C" w:rsidRPr="006D208C" w:rsidRDefault="006D208C" w:rsidP="006D208C">
      <w:pPr>
        <w:spacing w:before="120"/>
        <w:jc w:val="both"/>
        <w:rPr>
          <w:sz w:val="28"/>
          <w:szCs w:val="28"/>
        </w:rPr>
      </w:pPr>
      <w:r w:rsidRPr="006D208C">
        <w:rPr>
          <w:sz w:val="28"/>
          <w:szCs w:val="28"/>
        </w:rPr>
        <w:t xml:space="preserve">          1.7. В случае если соглашение о сотрудничестве между </w:t>
      </w:r>
      <w:r>
        <w:rPr>
          <w:sz w:val="28"/>
          <w:szCs w:val="28"/>
        </w:rPr>
        <w:t xml:space="preserve">ревизионной  </w:t>
      </w:r>
      <w:r w:rsidRPr="006D208C">
        <w:rPr>
          <w:sz w:val="28"/>
          <w:szCs w:val="28"/>
        </w:rPr>
        <w:t xml:space="preserve">комиссией </w:t>
      </w:r>
      <w:r w:rsidR="00EB4559"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 и правоохранительными или иными государственными органами предусматривает особые формы взаимодействия, организация и проведение </w:t>
      </w:r>
      <w:r w:rsidRPr="006D208C">
        <w:rPr>
          <w:sz w:val="28"/>
          <w:szCs w:val="28"/>
        </w:rPr>
        <w:lastRenderedPageBreak/>
        <w:t>контрольных мероприятий с их участием осуществляются в соответствии с порядком, установленным в соглашении.</w:t>
      </w:r>
    </w:p>
    <w:p w:rsidR="006D208C" w:rsidRPr="006D208C" w:rsidRDefault="006D208C" w:rsidP="006D208C">
      <w:pPr>
        <w:tabs>
          <w:tab w:val="left" w:pos="1654"/>
        </w:tabs>
        <w:spacing w:before="240" w:after="240"/>
        <w:ind w:left="284" w:right="-23" w:hanging="284"/>
        <w:jc w:val="center"/>
        <w:rPr>
          <w:b/>
          <w:sz w:val="28"/>
          <w:szCs w:val="28"/>
        </w:rPr>
      </w:pPr>
      <w:r w:rsidRPr="006D208C">
        <w:rPr>
          <w:b/>
          <w:sz w:val="28"/>
          <w:szCs w:val="28"/>
        </w:rPr>
        <w:t xml:space="preserve">2. Планирование контрольных мероприятий  </w:t>
      </w:r>
      <w:r w:rsidRPr="006D208C">
        <w:rPr>
          <w:b/>
          <w:bCs/>
          <w:color w:val="000000" w:themeColor="text1"/>
          <w:sz w:val="28"/>
          <w:szCs w:val="28"/>
        </w:rPr>
        <w:t>с органами прокуратуры,</w:t>
      </w:r>
      <w:r w:rsidRPr="006D208C">
        <w:rPr>
          <w:b/>
          <w:color w:val="000000" w:themeColor="text1"/>
          <w:sz w:val="28"/>
          <w:szCs w:val="28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</w:p>
    <w:p w:rsidR="006D208C" w:rsidRPr="006D208C" w:rsidRDefault="006D208C" w:rsidP="006D208C">
      <w:pPr>
        <w:spacing w:before="120"/>
        <w:ind w:firstLine="708"/>
        <w:jc w:val="both"/>
        <w:rPr>
          <w:sz w:val="28"/>
          <w:szCs w:val="28"/>
        </w:rPr>
      </w:pPr>
      <w:r w:rsidRPr="006D208C">
        <w:rPr>
          <w:sz w:val="28"/>
          <w:szCs w:val="28"/>
        </w:rPr>
        <w:t xml:space="preserve">2.1. </w:t>
      </w:r>
      <w:proofErr w:type="gramStart"/>
      <w:r w:rsidRPr="006D208C">
        <w:rPr>
          <w:sz w:val="28"/>
          <w:szCs w:val="28"/>
        </w:rPr>
        <w:t xml:space="preserve">Планирование контрольных мероприятий осуществляется в соответствии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</w:t>
      </w:r>
      <w:r w:rsidR="00EB4559">
        <w:rPr>
          <w:sz w:val="28"/>
          <w:szCs w:val="28"/>
        </w:rPr>
        <w:t>ревизионной</w:t>
      </w:r>
      <w:r w:rsidRPr="006D208C">
        <w:rPr>
          <w:sz w:val="28"/>
          <w:szCs w:val="28"/>
        </w:rPr>
        <w:t xml:space="preserve"> комиссии, Регламентом </w:t>
      </w:r>
      <w:r w:rsidR="00EB4559">
        <w:rPr>
          <w:sz w:val="28"/>
          <w:szCs w:val="28"/>
        </w:rPr>
        <w:t>ревизионной комиссии,</w:t>
      </w:r>
      <w:r w:rsidRPr="006D208C">
        <w:rPr>
          <w:sz w:val="28"/>
          <w:szCs w:val="28"/>
        </w:rPr>
        <w:t xml:space="preserve"> Стандартом внешнего муниципального финансового контроля «Общие правила проведения контрольного мероприятия», настоящим Стандартом и соглашениями о сотрудничестве между </w:t>
      </w:r>
      <w:r w:rsidR="00EB4559">
        <w:rPr>
          <w:sz w:val="28"/>
          <w:szCs w:val="28"/>
        </w:rPr>
        <w:t xml:space="preserve">ревизионной </w:t>
      </w:r>
      <w:r w:rsidRPr="006D208C">
        <w:rPr>
          <w:sz w:val="28"/>
          <w:szCs w:val="28"/>
        </w:rPr>
        <w:t xml:space="preserve"> комиссией </w:t>
      </w:r>
      <w:r w:rsidR="00EB4559"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 и правоохранительными или иными государственными органами (при наличии).</w:t>
      </w:r>
      <w:proofErr w:type="gramEnd"/>
    </w:p>
    <w:p w:rsidR="006D208C" w:rsidRPr="006D208C" w:rsidRDefault="006D208C" w:rsidP="006D208C">
      <w:pPr>
        <w:spacing w:before="120"/>
        <w:ind w:firstLine="708"/>
        <w:jc w:val="both"/>
        <w:rPr>
          <w:sz w:val="28"/>
          <w:szCs w:val="28"/>
        </w:rPr>
      </w:pPr>
      <w:r w:rsidRPr="006D208C">
        <w:rPr>
          <w:sz w:val="28"/>
          <w:szCs w:val="28"/>
        </w:rPr>
        <w:t xml:space="preserve">2.2. Подготовка предложений правоохранительным или иным государственным органам о проведении контрольных мероприятий с их участием осуществляется при формировании плана работы </w:t>
      </w:r>
      <w:r w:rsidR="00EB4559">
        <w:rPr>
          <w:sz w:val="28"/>
          <w:szCs w:val="28"/>
        </w:rPr>
        <w:t>ревизионной</w:t>
      </w:r>
      <w:r w:rsidRPr="006D208C">
        <w:rPr>
          <w:sz w:val="28"/>
          <w:szCs w:val="28"/>
        </w:rPr>
        <w:t xml:space="preserve"> комиссии </w:t>
      </w:r>
      <w:r w:rsidR="00EB4559"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 на очередной год.</w:t>
      </w:r>
    </w:p>
    <w:p w:rsidR="006D208C" w:rsidRPr="006D208C" w:rsidRDefault="00EB4559" w:rsidP="006D208C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proofErr w:type="gramStart"/>
      <w:r w:rsidR="006D208C" w:rsidRPr="006D208C">
        <w:rPr>
          <w:sz w:val="28"/>
          <w:szCs w:val="28"/>
        </w:rPr>
        <w:t xml:space="preserve">При необходимости сотрудник </w:t>
      </w:r>
      <w:r>
        <w:rPr>
          <w:sz w:val="28"/>
          <w:szCs w:val="28"/>
        </w:rPr>
        <w:t xml:space="preserve">ревизионной </w:t>
      </w:r>
      <w:r w:rsidR="006D208C" w:rsidRPr="006D208C">
        <w:rPr>
          <w:sz w:val="28"/>
          <w:szCs w:val="28"/>
        </w:rPr>
        <w:t xml:space="preserve">комиссии, ответственный за проведение того или иного контрольного мероприятия, подготавливает предложения о проведении контрольных мероприятий с участием правоохранительных или иных государственных органов на очередной год, согласовывает эти предложения с Председателем </w:t>
      </w:r>
      <w:r>
        <w:rPr>
          <w:sz w:val="28"/>
          <w:szCs w:val="28"/>
        </w:rPr>
        <w:t xml:space="preserve">ревизионной </w:t>
      </w:r>
      <w:r w:rsidR="006D208C" w:rsidRPr="006D208C">
        <w:rPr>
          <w:sz w:val="28"/>
          <w:szCs w:val="28"/>
        </w:rPr>
        <w:t xml:space="preserve"> комиссии и в случае получение положительного решения направляет их в адрес правоохранительных или иных государственных органов.</w:t>
      </w:r>
      <w:proofErr w:type="gramEnd"/>
    </w:p>
    <w:p w:rsidR="006D208C" w:rsidRPr="006D208C" w:rsidRDefault="006D208C" w:rsidP="006D208C">
      <w:pPr>
        <w:spacing w:before="120"/>
        <w:ind w:firstLine="708"/>
        <w:jc w:val="both"/>
        <w:rPr>
          <w:sz w:val="28"/>
          <w:szCs w:val="28"/>
        </w:rPr>
      </w:pPr>
      <w:r w:rsidRPr="006D208C">
        <w:rPr>
          <w:sz w:val="28"/>
          <w:szCs w:val="28"/>
        </w:rPr>
        <w:t xml:space="preserve">2.2.2. При получении от правоохранительных или иных государственных органов до 15 декабря года, предшествующего </w:t>
      </w:r>
      <w:proofErr w:type="gramStart"/>
      <w:r w:rsidRPr="006D208C">
        <w:rPr>
          <w:sz w:val="28"/>
          <w:szCs w:val="28"/>
        </w:rPr>
        <w:t>планируемому</w:t>
      </w:r>
      <w:proofErr w:type="gramEnd"/>
      <w:r w:rsidRPr="006D208C">
        <w:rPr>
          <w:sz w:val="28"/>
          <w:szCs w:val="28"/>
        </w:rPr>
        <w:t xml:space="preserve">, положительного ответа мероприятие с участием правоохранительных или иных государственных органов включается в план работы </w:t>
      </w:r>
      <w:r w:rsidR="00EB4559">
        <w:rPr>
          <w:sz w:val="28"/>
          <w:szCs w:val="28"/>
        </w:rPr>
        <w:t xml:space="preserve">ревизионной </w:t>
      </w:r>
      <w:r w:rsidRPr="006D208C">
        <w:rPr>
          <w:sz w:val="28"/>
          <w:szCs w:val="28"/>
        </w:rPr>
        <w:t xml:space="preserve"> комиссии </w:t>
      </w:r>
      <w:r w:rsidR="00EB4559"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 на очередной год.</w:t>
      </w:r>
    </w:p>
    <w:p w:rsidR="006D208C" w:rsidRPr="006D208C" w:rsidRDefault="006D208C" w:rsidP="006D208C">
      <w:pPr>
        <w:spacing w:before="120"/>
        <w:ind w:firstLine="708"/>
        <w:jc w:val="both"/>
        <w:rPr>
          <w:sz w:val="28"/>
          <w:szCs w:val="28"/>
        </w:rPr>
      </w:pPr>
      <w:r w:rsidRPr="006D208C">
        <w:rPr>
          <w:sz w:val="28"/>
          <w:szCs w:val="28"/>
        </w:rPr>
        <w:t xml:space="preserve">2.3. Рассмотрение предложений, направленных в </w:t>
      </w:r>
      <w:r w:rsidR="00EB4559">
        <w:rPr>
          <w:sz w:val="28"/>
          <w:szCs w:val="28"/>
        </w:rPr>
        <w:t>ревизионную</w:t>
      </w:r>
      <w:r w:rsidRPr="006D208C">
        <w:rPr>
          <w:sz w:val="28"/>
          <w:szCs w:val="28"/>
        </w:rPr>
        <w:t xml:space="preserve"> комиссию </w:t>
      </w:r>
      <w:r w:rsidR="00EB4559"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 правоохранительными или иными государственными органами о проведении контрольных мероприятий с их участием, осуществляется при формировании плана работы </w:t>
      </w:r>
      <w:r w:rsidR="00EB4559">
        <w:rPr>
          <w:sz w:val="28"/>
          <w:szCs w:val="28"/>
        </w:rPr>
        <w:t xml:space="preserve">ревизионной </w:t>
      </w:r>
      <w:r w:rsidRPr="006D208C">
        <w:rPr>
          <w:sz w:val="28"/>
          <w:szCs w:val="28"/>
        </w:rPr>
        <w:t xml:space="preserve"> комиссии </w:t>
      </w:r>
      <w:r w:rsidR="00EB4559"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 на очередной год.</w:t>
      </w:r>
    </w:p>
    <w:p w:rsidR="006D208C" w:rsidRPr="006D208C" w:rsidRDefault="006D208C" w:rsidP="006D208C">
      <w:pPr>
        <w:spacing w:before="120"/>
        <w:ind w:firstLine="708"/>
        <w:jc w:val="both"/>
        <w:rPr>
          <w:sz w:val="28"/>
          <w:szCs w:val="28"/>
        </w:rPr>
      </w:pPr>
      <w:r w:rsidRPr="006D208C">
        <w:rPr>
          <w:sz w:val="28"/>
          <w:szCs w:val="28"/>
        </w:rPr>
        <w:t xml:space="preserve">2.3.1. При поступлении в </w:t>
      </w:r>
      <w:r w:rsidR="00EB4559">
        <w:rPr>
          <w:sz w:val="28"/>
          <w:szCs w:val="28"/>
        </w:rPr>
        <w:t xml:space="preserve">ревизионную </w:t>
      </w:r>
      <w:r w:rsidRPr="006D208C">
        <w:rPr>
          <w:sz w:val="28"/>
          <w:szCs w:val="28"/>
        </w:rPr>
        <w:t xml:space="preserve"> комиссию </w:t>
      </w:r>
      <w:r w:rsidR="00EB4559"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 предложений от правоохранительных или иных государственных органов о проведении контрольных мероприятий с их участием, председатель</w:t>
      </w:r>
      <w:r w:rsidR="00EB4559">
        <w:rPr>
          <w:sz w:val="28"/>
          <w:szCs w:val="28"/>
        </w:rPr>
        <w:t xml:space="preserve"> ревизионной </w:t>
      </w:r>
      <w:r w:rsidRPr="006D208C">
        <w:rPr>
          <w:sz w:val="28"/>
          <w:szCs w:val="28"/>
        </w:rPr>
        <w:t xml:space="preserve"> комиссии </w:t>
      </w:r>
      <w:r w:rsidR="00EB4559"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 рассматривает предложения о возможности включения в проект плана работы на очередной год указанных контрольных мероприятий.</w:t>
      </w:r>
    </w:p>
    <w:p w:rsidR="006D208C" w:rsidRPr="006D208C" w:rsidRDefault="006D208C" w:rsidP="006D208C">
      <w:pPr>
        <w:spacing w:before="120"/>
        <w:ind w:firstLine="708"/>
        <w:jc w:val="both"/>
        <w:rPr>
          <w:sz w:val="28"/>
          <w:szCs w:val="28"/>
        </w:rPr>
      </w:pPr>
      <w:r w:rsidRPr="006D208C">
        <w:rPr>
          <w:sz w:val="28"/>
          <w:szCs w:val="28"/>
        </w:rPr>
        <w:lastRenderedPageBreak/>
        <w:t xml:space="preserve">2.3.2. Председатель </w:t>
      </w:r>
      <w:r w:rsidR="00EB4559">
        <w:rPr>
          <w:sz w:val="28"/>
          <w:szCs w:val="28"/>
        </w:rPr>
        <w:t xml:space="preserve">ревизионной </w:t>
      </w:r>
      <w:r w:rsidRPr="006D208C">
        <w:rPr>
          <w:sz w:val="28"/>
          <w:szCs w:val="28"/>
        </w:rPr>
        <w:t xml:space="preserve"> комиссии </w:t>
      </w:r>
      <w:r w:rsidR="00EB4559"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>принимают одно из следующих решений:</w:t>
      </w:r>
    </w:p>
    <w:p w:rsidR="006D208C" w:rsidRPr="006D208C" w:rsidRDefault="006D208C" w:rsidP="006D208C">
      <w:pPr>
        <w:pStyle w:val="a5"/>
        <w:numPr>
          <w:ilvl w:val="0"/>
          <w:numId w:val="4"/>
        </w:numPr>
        <w:tabs>
          <w:tab w:val="left" w:pos="1200"/>
        </w:tabs>
        <w:spacing w:before="60"/>
        <w:ind w:left="714" w:hanging="357"/>
        <w:contextualSpacing w:val="0"/>
        <w:jc w:val="both"/>
        <w:rPr>
          <w:rFonts w:eastAsia="Times New Roman"/>
          <w:sz w:val="28"/>
          <w:szCs w:val="28"/>
        </w:rPr>
      </w:pPr>
      <w:r w:rsidRPr="006D208C">
        <w:rPr>
          <w:rFonts w:eastAsia="Times New Roman"/>
          <w:sz w:val="28"/>
          <w:szCs w:val="28"/>
        </w:rPr>
        <w:t xml:space="preserve">включить в план работы </w:t>
      </w:r>
      <w:r w:rsidR="00EB4559">
        <w:rPr>
          <w:rFonts w:eastAsia="Times New Roman"/>
          <w:sz w:val="28"/>
          <w:szCs w:val="28"/>
        </w:rPr>
        <w:t>ревизионной</w:t>
      </w:r>
      <w:r w:rsidRPr="006D208C">
        <w:rPr>
          <w:rFonts w:eastAsia="Times New Roman"/>
          <w:sz w:val="28"/>
          <w:szCs w:val="28"/>
        </w:rPr>
        <w:t xml:space="preserve"> комиссии </w:t>
      </w:r>
      <w:r w:rsidR="00EB4559">
        <w:rPr>
          <w:rFonts w:eastAsia="Times New Roman"/>
          <w:sz w:val="28"/>
          <w:szCs w:val="28"/>
        </w:rPr>
        <w:t xml:space="preserve"> </w:t>
      </w:r>
      <w:r w:rsidRPr="006D208C">
        <w:rPr>
          <w:rFonts w:eastAsia="Times New Roman"/>
          <w:sz w:val="28"/>
          <w:szCs w:val="28"/>
        </w:rPr>
        <w:t xml:space="preserve"> на очередной год проведение контрольного мероприятия в соответствии с предложением правоохранительного или иного государственного органа;</w:t>
      </w:r>
    </w:p>
    <w:p w:rsidR="006D208C" w:rsidRPr="006D208C" w:rsidRDefault="006D208C" w:rsidP="006D208C">
      <w:pPr>
        <w:pStyle w:val="a5"/>
        <w:numPr>
          <w:ilvl w:val="0"/>
          <w:numId w:val="4"/>
        </w:numPr>
        <w:tabs>
          <w:tab w:val="left" w:pos="1177"/>
        </w:tabs>
        <w:spacing w:before="60"/>
        <w:jc w:val="both"/>
        <w:rPr>
          <w:rFonts w:eastAsia="Times New Roman"/>
          <w:sz w:val="28"/>
          <w:szCs w:val="28"/>
        </w:rPr>
      </w:pPr>
      <w:r w:rsidRPr="006D208C">
        <w:rPr>
          <w:rFonts w:eastAsia="Times New Roman"/>
          <w:sz w:val="28"/>
          <w:szCs w:val="28"/>
        </w:rPr>
        <w:t xml:space="preserve">включить отдельные вопросы из предложения правоохранительного или иного государственного органа при проведении иных контрольных мероприятий, которые предусматриваются проектом плана работы </w:t>
      </w:r>
      <w:r w:rsidR="00EB4559">
        <w:rPr>
          <w:rFonts w:eastAsia="Times New Roman"/>
          <w:sz w:val="28"/>
          <w:szCs w:val="28"/>
        </w:rPr>
        <w:t xml:space="preserve">ревизионной </w:t>
      </w:r>
      <w:r w:rsidRPr="006D208C">
        <w:rPr>
          <w:rFonts w:eastAsia="Times New Roman"/>
          <w:sz w:val="28"/>
          <w:szCs w:val="28"/>
        </w:rPr>
        <w:t xml:space="preserve"> комиссии на очередной год;</w:t>
      </w:r>
    </w:p>
    <w:p w:rsidR="006D208C" w:rsidRPr="006D208C" w:rsidRDefault="006D208C" w:rsidP="00EB4559">
      <w:pPr>
        <w:pStyle w:val="a5"/>
        <w:numPr>
          <w:ilvl w:val="0"/>
          <w:numId w:val="4"/>
        </w:numPr>
        <w:tabs>
          <w:tab w:val="left" w:pos="1460"/>
        </w:tabs>
        <w:spacing w:before="60"/>
        <w:contextualSpacing w:val="0"/>
        <w:jc w:val="both"/>
        <w:rPr>
          <w:rFonts w:eastAsia="Times New Roman"/>
          <w:sz w:val="28"/>
          <w:szCs w:val="28"/>
        </w:rPr>
      </w:pPr>
      <w:r w:rsidRPr="006D208C">
        <w:rPr>
          <w:rFonts w:eastAsia="Times New Roman"/>
          <w:sz w:val="28"/>
          <w:szCs w:val="28"/>
        </w:rPr>
        <w:t xml:space="preserve">отклонить предложение правоохранительного или иного </w:t>
      </w:r>
      <w:r w:rsidR="00EB4559">
        <w:rPr>
          <w:rFonts w:eastAsia="Times New Roman"/>
          <w:sz w:val="28"/>
          <w:szCs w:val="28"/>
        </w:rPr>
        <w:t>г</w:t>
      </w:r>
      <w:r w:rsidRPr="006D208C">
        <w:rPr>
          <w:rFonts w:eastAsia="Times New Roman"/>
          <w:sz w:val="28"/>
          <w:szCs w:val="28"/>
        </w:rPr>
        <w:t>осударственного органа.</w:t>
      </w:r>
    </w:p>
    <w:p w:rsidR="006D208C" w:rsidRPr="006D208C" w:rsidRDefault="006D208C" w:rsidP="006D208C">
      <w:pPr>
        <w:tabs>
          <w:tab w:val="left" w:pos="709"/>
        </w:tabs>
        <w:spacing w:before="120"/>
        <w:jc w:val="both"/>
        <w:rPr>
          <w:sz w:val="28"/>
          <w:szCs w:val="28"/>
        </w:rPr>
      </w:pPr>
      <w:r w:rsidRPr="006D208C">
        <w:rPr>
          <w:sz w:val="28"/>
          <w:szCs w:val="28"/>
        </w:rPr>
        <w:tab/>
        <w:t xml:space="preserve">Принятые предложения правоохранительных или иных государственных органов вносятся в план работы </w:t>
      </w:r>
      <w:r w:rsidR="00EB4559">
        <w:rPr>
          <w:sz w:val="28"/>
          <w:szCs w:val="28"/>
        </w:rPr>
        <w:t xml:space="preserve">ревизионной </w:t>
      </w:r>
      <w:r w:rsidRPr="006D208C">
        <w:rPr>
          <w:sz w:val="28"/>
          <w:szCs w:val="28"/>
        </w:rPr>
        <w:t xml:space="preserve">комиссии </w:t>
      </w:r>
      <w:r w:rsidR="00EB4559"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 на очередной год.</w:t>
      </w:r>
    </w:p>
    <w:p w:rsidR="006D208C" w:rsidRPr="006D208C" w:rsidRDefault="006D208C" w:rsidP="006D208C">
      <w:pPr>
        <w:spacing w:before="120"/>
        <w:ind w:firstLine="708"/>
        <w:jc w:val="both"/>
        <w:rPr>
          <w:sz w:val="28"/>
          <w:szCs w:val="28"/>
        </w:rPr>
      </w:pPr>
      <w:r w:rsidRPr="006D208C">
        <w:rPr>
          <w:sz w:val="28"/>
          <w:szCs w:val="28"/>
        </w:rPr>
        <w:t xml:space="preserve">2.3.3. В случае включения в план работы </w:t>
      </w:r>
      <w:r w:rsidR="00EB4559">
        <w:rPr>
          <w:sz w:val="28"/>
          <w:szCs w:val="28"/>
        </w:rPr>
        <w:t xml:space="preserve">ревизионной </w:t>
      </w:r>
      <w:r w:rsidRPr="006D208C">
        <w:rPr>
          <w:sz w:val="28"/>
          <w:szCs w:val="28"/>
        </w:rPr>
        <w:t xml:space="preserve"> комиссии </w:t>
      </w:r>
      <w:r w:rsidR="00EB4559"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 на очередной год контрольного мероприятия либо отдельных вопросов при проведении других контрольных мероприятий руководителю правоохранительного или иного государственного органа председателем </w:t>
      </w:r>
      <w:r w:rsidR="00EB4559">
        <w:rPr>
          <w:sz w:val="28"/>
          <w:szCs w:val="28"/>
        </w:rPr>
        <w:t>ревизионной</w:t>
      </w:r>
      <w:r w:rsidRPr="006D208C">
        <w:rPr>
          <w:sz w:val="28"/>
          <w:szCs w:val="28"/>
        </w:rPr>
        <w:t xml:space="preserve"> комиссии </w:t>
      </w:r>
      <w:r w:rsidR="00EB4559"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 направляется ответ о принятии соответствующего решения.</w:t>
      </w:r>
    </w:p>
    <w:p w:rsidR="006D208C" w:rsidRPr="006D208C" w:rsidRDefault="006D208C" w:rsidP="006D208C">
      <w:pPr>
        <w:tabs>
          <w:tab w:val="left" w:pos="763"/>
        </w:tabs>
        <w:spacing w:before="240" w:after="240"/>
        <w:ind w:left="284" w:right="159"/>
        <w:jc w:val="center"/>
        <w:rPr>
          <w:sz w:val="28"/>
          <w:szCs w:val="28"/>
        </w:rPr>
      </w:pPr>
      <w:r w:rsidRPr="006D208C">
        <w:rPr>
          <w:b/>
          <w:sz w:val="28"/>
          <w:szCs w:val="28"/>
        </w:rPr>
        <w:t xml:space="preserve">3. Подготовка и рассмотрение обращений о проведении внеплановых контрольных мероприятий с участием </w:t>
      </w:r>
      <w:r w:rsidRPr="006D208C">
        <w:rPr>
          <w:b/>
          <w:bCs/>
          <w:color w:val="000000" w:themeColor="text1"/>
          <w:sz w:val="28"/>
          <w:szCs w:val="28"/>
        </w:rPr>
        <w:t>органов прокуратуры,</w:t>
      </w:r>
      <w:r w:rsidRPr="006D208C">
        <w:rPr>
          <w:b/>
          <w:color w:val="000000" w:themeColor="text1"/>
          <w:sz w:val="28"/>
          <w:szCs w:val="28"/>
          <w:shd w:val="clear" w:color="auto" w:fill="FFFFFF"/>
        </w:rPr>
        <w:t xml:space="preserve">  иными правоохранительными, надзорными и контрольными органами Российской</w:t>
      </w:r>
      <w:r w:rsidRPr="006D208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208C">
        <w:rPr>
          <w:b/>
          <w:color w:val="000000" w:themeColor="text1"/>
          <w:sz w:val="28"/>
          <w:szCs w:val="28"/>
          <w:shd w:val="clear" w:color="auto" w:fill="FFFFFF"/>
        </w:rPr>
        <w:t>Федерации</w:t>
      </w:r>
    </w:p>
    <w:p w:rsidR="006D208C" w:rsidRPr="006D208C" w:rsidRDefault="006D208C" w:rsidP="006D208C">
      <w:pPr>
        <w:tabs>
          <w:tab w:val="left" w:pos="763"/>
        </w:tabs>
        <w:spacing w:before="120"/>
        <w:ind w:firstLine="709"/>
        <w:jc w:val="both"/>
        <w:rPr>
          <w:sz w:val="28"/>
          <w:szCs w:val="28"/>
        </w:rPr>
      </w:pPr>
      <w:r w:rsidRPr="006D208C">
        <w:rPr>
          <w:sz w:val="28"/>
          <w:szCs w:val="28"/>
        </w:rPr>
        <w:t xml:space="preserve">3.1. В случае если в ходе выполнения годового плана работы в </w:t>
      </w:r>
      <w:r w:rsidR="00FE3514">
        <w:rPr>
          <w:sz w:val="28"/>
          <w:szCs w:val="28"/>
        </w:rPr>
        <w:t>ревизионную</w:t>
      </w:r>
      <w:r w:rsidRPr="006D208C">
        <w:rPr>
          <w:sz w:val="28"/>
          <w:szCs w:val="28"/>
        </w:rPr>
        <w:t xml:space="preserve"> комиссию </w:t>
      </w:r>
      <w:r w:rsidR="00FE3514"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района поступило обращение для включения в план работы </w:t>
      </w:r>
      <w:r w:rsidR="00FE3514">
        <w:rPr>
          <w:sz w:val="28"/>
          <w:szCs w:val="28"/>
        </w:rPr>
        <w:t xml:space="preserve">ревизионной </w:t>
      </w:r>
      <w:r w:rsidRPr="006D208C">
        <w:rPr>
          <w:sz w:val="28"/>
          <w:szCs w:val="28"/>
        </w:rPr>
        <w:t xml:space="preserve">комиссии, </w:t>
      </w:r>
      <w:r w:rsidR="00FE3514"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исполнение которого поручено одновременно правоохранительным или иным государственным органам, Председатель </w:t>
      </w:r>
      <w:r w:rsidR="00FE3514">
        <w:rPr>
          <w:sz w:val="28"/>
          <w:szCs w:val="28"/>
        </w:rPr>
        <w:t>ревизионной</w:t>
      </w:r>
      <w:r w:rsidRPr="006D208C">
        <w:rPr>
          <w:sz w:val="28"/>
          <w:szCs w:val="28"/>
        </w:rPr>
        <w:t xml:space="preserve"> комиссии </w:t>
      </w:r>
      <w:r w:rsidR="00FE3514"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 рассматривает вопрос о возможности проведения контрольного мероприятия.</w:t>
      </w:r>
    </w:p>
    <w:p w:rsidR="006D208C" w:rsidRPr="006D208C" w:rsidRDefault="006D208C" w:rsidP="006D208C">
      <w:pPr>
        <w:spacing w:before="120"/>
        <w:ind w:firstLine="709"/>
        <w:jc w:val="both"/>
        <w:rPr>
          <w:sz w:val="28"/>
          <w:szCs w:val="28"/>
        </w:rPr>
      </w:pPr>
      <w:r w:rsidRPr="006D208C">
        <w:rPr>
          <w:sz w:val="28"/>
          <w:szCs w:val="28"/>
        </w:rPr>
        <w:t>Председатель</w:t>
      </w:r>
      <w:r w:rsidR="00FE3514">
        <w:rPr>
          <w:sz w:val="28"/>
          <w:szCs w:val="28"/>
        </w:rPr>
        <w:t xml:space="preserve"> ревизионной </w:t>
      </w:r>
      <w:r w:rsidRPr="006D208C">
        <w:rPr>
          <w:sz w:val="28"/>
          <w:szCs w:val="28"/>
        </w:rPr>
        <w:t xml:space="preserve"> комиссии района направляет свое решение в правоохранительные или иные государственные органы; в случае положительного решения согласовывает с ними сроки проведения контрольного мероприятия, объекты и предварительные объемы работ.</w:t>
      </w:r>
    </w:p>
    <w:p w:rsidR="006D208C" w:rsidRPr="006D208C" w:rsidRDefault="006D208C" w:rsidP="006D208C">
      <w:pPr>
        <w:spacing w:before="120"/>
        <w:ind w:firstLine="709"/>
        <w:jc w:val="both"/>
        <w:rPr>
          <w:sz w:val="28"/>
          <w:szCs w:val="28"/>
        </w:rPr>
      </w:pPr>
      <w:r w:rsidRPr="006D208C">
        <w:rPr>
          <w:sz w:val="28"/>
          <w:szCs w:val="28"/>
        </w:rPr>
        <w:t>3.2. В случае</w:t>
      </w:r>
      <w:proofErr w:type="gramStart"/>
      <w:r w:rsidR="00FE3514">
        <w:rPr>
          <w:sz w:val="28"/>
          <w:szCs w:val="28"/>
        </w:rPr>
        <w:t>,</w:t>
      </w:r>
      <w:proofErr w:type="gramEnd"/>
      <w:r w:rsidRPr="006D208C">
        <w:rPr>
          <w:sz w:val="28"/>
          <w:szCs w:val="28"/>
        </w:rPr>
        <w:t xml:space="preserve"> если в ходе выполнения годового плана работы в </w:t>
      </w:r>
      <w:r w:rsidR="00FE3514">
        <w:rPr>
          <w:sz w:val="28"/>
          <w:szCs w:val="28"/>
        </w:rPr>
        <w:t>ревизионную</w:t>
      </w:r>
      <w:r w:rsidRPr="006D208C">
        <w:rPr>
          <w:sz w:val="28"/>
          <w:szCs w:val="28"/>
        </w:rPr>
        <w:t xml:space="preserve"> комиссию  поступило обращение, исполнение которого требует проведения планового контрольного мероприятия с участием правоохранительных или иных государственных органов, Председатель </w:t>
      </w:r>
      <w:r w:rsidR="00FE3514">
        <w:rPr>
          <w:sz w:val="28"/>
          <w:szCs w:val="28"/>
        </w:rPr>
        <w:t>ревизионной</w:t>
      </w:r>
      <w:r w:rsidRPr="006D208C">
        <w:rPr>
          <w:sz w:val="28"/>
          <w:szCs w:val="28"/>
        </w:rPr>
        <w:t xml:space="preserve"> комиссии </w:t>
      </w:r>
      <w:r w:rsidR="00FE3514"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 направляет в адрес правоохранительного или иного государственного органа обращение с предложением о принятии участия в контрольном мероприятии и предварительных сроках его проведения. При </w:t>
      </w:r>
      <w:r w:rsidRPr="006D208C">
        <w:rPr>
          <w:sz w:val="28"/>
          <w:szCs w:val="28"/>
        </w:rPr>
        <w:lastRenderedPageBreak/>
        <w:t xml:space="preserve">получении от правоохранительного или иного государственного органа положительного ответа на обращение </w:t>
      </w:r>
      <w:r w:rsidR="00FE3514">
        <w:rPr>
          <w:sz w:val="28"/>
          <w:szCs w:val="28"/>
        </w:rPr>
        <w:t>ревизионной</w:t>
      </w:r>
      <w:r w:rsidRPr="006D208C">
        <w:rPr>
          <w:sz w:val="28"/>
          <w:szCs w:val="28"/>
        </w:rPr>
        <w:t xml:space="preserve"> </w:t>
      </w:r>
      <w:r w:rsidR="00FE3514">
        <w:rPr>
          <w:sz w:val="28"/>
          <w:szCs w:val="28"/>
        </w:rPr>
        <w:t xml:space="preserve"> </w:t>
      </w:r>
      <w:r w:rsidRPr="006D208C">
        <w:rPr>
          <w:sz w:val="28"/>
          <w:szCs w:val="28"/>
        </w:rPr>
        <w:t xml:space="preserve"> района в установленном порядке вносятся изменения в план работы </w:t>
      </w:r>
      <w:r w:rsidR="00FE3514">
        <w:rPr>
          <w:sz w:val="28"/>
          <w:szCs w:val="28"/>
        </w:rPr>
        <w:t>ревизионной комиссии</w:t>
      </w:r>
      <w:r w:rsidRPr="006D208C">
        <w:rPr>
          <w:sz w:val="28"/>
          <w:szCs w:val="28"/>
        </w:rPr>
        <w:t>.</w:t>
      </w:r>
    </w:p>
    <w:p w:rsidR="006D208C" w:rsidRPr="006D208C" w:rsidRDefault="006D208C" w:rsidP="006D208C">
      <w:pPr>
        <w:tabs>
          <w:tab w:val="left" w:pos="1822"/>
        </w:tabs>
        <w:spacing w:before="240" w:after="240"/>
        <w:ind w:left="284" w:right="-23"/>
        <w:jc w:val="center"/>
        <w:rPr>
          <w:b/>
          <w:sz w:val="28"/>
          <w:szCs w:val="28"/>
        </w:rPr>
      </w:pPr>
      <w:r w:rsidRPr="006D208C">
        <w:rPr>
          <w:b/>
          <w:sz w:val="28"/>
          <w:szCs w:val="28"/>
        </w:rPr>
        <w:t xml:space="preserve">4. Взаимодействие и проведение контрольных мероприятий с  участием </w:t>
      </w:r>
      <w:r w:rsidRPr="006D208C">
        <w:rPr>
          <w:b/>
          <w:bCs/>
          <w:color w:val="000000" w:themeColor="text1"/>
          <w:sz w:val="28"/>
          <w:szCs w:val="28"/>
        </w:rPr>
        <w:t>органов прокуратуры,</w:t>
      </w:r>
      <w:r w:rsidRPr="006D208C">
        <w:rPr>
          <w:b/>
          <w:color w:val="000000" w:themeColor="text1"/>
          <w:sz w:val="28"/>
          <w:szCs w:val="28"/>
          <w:shd w:val="clear" w:color="auto" w:fill="FFFFFF"/>
        </w:rPr>
        <w:t xml:space="preserve">  иными правоохранительными, надзорными и контрольными  органами Российской Федерации</w:t>
      </w:r>
    </w:p>
    <w:p w:rsidR="006D208C" w:rsidRPr="006D208C" w:rsidRDefault="006D208C" w:rsidP="006D208C">
      <w:pPr>
        <w:spacing w:before="120"/>
        <w:ind w:firstLine="709"/>
        <w:jc w:val="both"/>
        <w:rPr>
          <w:sz w:val="28"/>
          <w:szCs w:val="28"/>
        </w:rPr>
      </w:pPr>
      <w:r w:rsidRPr="006D208C">
        <w:rPr>
          <w:sz w:val="28"/>
          <w:szCs w:val="28"/>
        </w:rPr>
        <w:t>4.1. Проведение контрольных мероприятий осуществляется в соответствии со Стандартом внешнего муниципального финансового контроля «Общие правила проведения контрольного мероприятия».</w:t>
      </w:r>
    </w:p>
    <w:p w:rsidR="006D208C" w:rsidRPr="006D208C" w:rsidRDefault="006D208C" w:rsidP="006D208C">
      <w:pPr>
        <w:spacing w:before="120"/>
        <w:ind w:firstLine="709"/>
        <w:jc w:val="both"/>
        <w:rPr>
          <w:sz w:val="28"/>
          <w:szCs w:val="28"/>
        </w:rPr>
      </w:pPr>
      <w:r w:rsidRPr="006D208C">
        <w:rPr>
          <w:sz w:val="28"/>
          <w:szCs w:val="28"/>
        </w:rPr>
        <w:t xml:space="preserve"> 4.2. При проведении контрольных мероприятий с участием правоохранительных или иных государственных органов Российской Федерации руководство указанными мероприятиями осуществляется стороной-инициатором мероприятия.</w:t>
      </w:r>
    </w:p>
    <w:p w:rsidR="006D208C" w:rsidRPr="006D208C" w:rsidRDefault="006D208C" w:rsidP="006D208C">
      <w:pPr>
        <w:spacing w:before="120"/>
        <w:ind w:firstLine="709"/>
        <w:jc w:val="both"/>
        <w:rPr>
          <w:sz w:val="28"/>
          <w:szCs w:val="28"/>
        </w:rPr>
      </w:pPr>
      <w:r w:rsidRPr="006D208C">
        <w:rPr>
          <w:sz w:val="28"/>
          <w:szCs w:val="28"/>
        </w:rPr>
        <w:t>4.3. В процессе проведения контрольного мероприятия стороны осуществляют взаимодействие путем проведения рабочих совещаний и консультаций, обмена документами и информацией, определенных протоколом.</w:t>
      </w:r>
    </w:p>
    <w:p w:rsidR="006D208C" w:rsidRPr="006D208C" w:rsidRDefault="006D208C" w:rsidP="006D208C">
      <w:pPr>
        <w:spacing w:before="120"/>
        <w:ind w:firstLine="709"/>
        <w:jc w:val="both"/>
        <w:rPr>
          <w:sz w:val="28"/>
          <w:szCs w:val="28"/>
        </w:rPr>
      </w:pPr>
      <w:r w:rsidRPr="006D208C">
        <w:rPr>
          <w:sz w:val="28"/>
          <w:szCs w:val="28"/>
        </w:rPr>
        <w:t>4.4. В случае возникновения между сторонами разногласий по вопросам организации, проведения и оформления результатов контрольного мероприятия стороны для их разрешения проводят переговоры и согласительные процедуры, определенные протоколом.</w:t>
      </w:r>
    </w:p>
    <w:p w:rsidR="006D208C" w:rsidRPr="006D208C" w:rsidRDefault="006D208C" w:rsidP="006D208C">
      <w:pPr>
        <w:spacing w:before="120"/>
        <w:ind w:firstLine="709"/>
        <w:jc w:val="both"/>
        <w:rPr>
          <w:sz w:val="28"/>
          <w:szCs w:val="28"/>
        </w:rPr>
      </w:pPr>
      <w:r w:rsidRPr="006D208C">
        <w:rPr>
          <w:sz w:val="28"/>
          <w:szCs w:val="28"/>
        </w:rPr>
        <w:t>4.5. Порядок обмена информацией, отнесенной к государственной и иной охраняемой законом тайне, осуществляется в соответствии с законодательством Российской Федерации.</w:t>
      </w:r>
    </w:p>
    <w:p w:rsidR="006D208C" w:rsidRPr="006D208C" w:rsidRDefault="006D208C" w:rsidP="006D208C">
      <w:pPr>
        <w:rPr>
          <w:sz w:val="28"/>
          <w:szCs w:val="28"/>
        </w:rPr>
      </w:pPr>
    </w:p>
    <w:p w:rsidR="006D208C" w:rsidRPr="006D208C" w:rsidRDefault="006D208C" w:rsidP="006D208C">
      <w:pPr>
        <w:rPr>
          <w:sz w:val="28"/>
          <w:szCs w:val="28"/>
        </w:rPr>
      </w:pPr>
    </w:p>
    <w:p w:rsidR="00CF4DB9" w:rsidRPr="006D208C" w:rsidRDefault="00CF4DB9">
      <w:pPr>
        <w:rPr>
          <w:sz w:val="28"/>
          <w:szCs w:val="28"/>
        </w:rPr>
      </w:pPr>
    </w:p>
    <w:sectPr w:rsidR="00CF4DB9" w:rsidRPr="006D208C" w:rsidSect="006D208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F7" w:rsidRDefault="00F375F7" w:rsidP="006D208C">
      <w:r>
        <w:separator/>
      </w:r>
    </w:p>
  </w:endnote>
  <w:endnote w:type="continuationSeparator" w:id="0">
    <w:p w:rsidR="00F375F7" w:rsidRDefault="00F375F7" w:rsidP="006D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592379"/>
      <w:docPartObj>
        <w:docPartGallery w:val="Page Numbers (Bottom of Page)"/>
        <w:docPartUnique/>
      </w:docPartObj>
    </w:sdtPr>
    <w:sdtEndPr/>
    <w:sdtContent>
      <w:p w:rsidR="006D208C" w:rsidRDefault="006D20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1E6">
          <w:rPr>
            <w:noProof/>
          </w:rPr>
          <w:t>2</w:t>
        </w:r>
        <w:r>
          <w:fldChar w:fldCharType="end"/>
        </w:r>
      </w:p>
    </w:sdtContent>
  </w:sdt>
  <w:p w:rsidR="006D208C" w:rsidRDefault="006D20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F7" w:rsidRDefault="00F375F7" w:rsidP="006D208C">
      <w:r>
        <w:separator/>
      </w:r>
    </w:p>
  </w:footnote>
  <w:footnote w:type="continuationSeparator" w:id="0">
    <w:p w:rsidR="00F375F7" w:rsidRDefault="00F375F7" w:rsidP="006D2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FDE03EA4"/>
    <w:lvl w:ilvl="0" w:tplc="6A6653A6">
      <w:start w:val="1"/>
      <w:numFmt w:val="decimal"/>
      <w:lvlText w:val="%1."/>
      <w:lvlJc w:val="left"/>
    </w:lvl>
    <w:lvl w:ilvl="1" w:tplc="587E76FA">
      <w:numFmt w:val="decimal"/>
      <w:lvlText w:val=""/>
      <w:lvlJc w:val="left"/>
    </w:lvl>
    <w:lvl w:ilvl="2" w:tplc="B2A2A452">
      <w:numFmt w:val="decimal"/>
      <w:lvlText w:val=""/>
      <w:lvlJc w:val="left"/>
    </w:lvl>
    <w:lvl w:ilvl="3" w:tplc="8B70F0FC">
      <w:numFmt w:val="decimal"/>
      <w:lvlText w:val=""/>
      <w:lvlJc w:val="left"/>
    </w:lvl>
    <w:lvl w:ilvl="4" w:tplc="A3B4D50C">
      <w:numFmt w:val="decimal"/>
      <w:lvlText w:val=""/>
      <w:lvlJc w:val="left"/>
    </w:lvl>
    <w:lvl w:ilvl="5" w:tplc="CEF41A2C">
      <w:numFmt w:val="decimal"/>
      <w:lvlText w:val=""/>
      <w:lvlJc w:val="left"/>
    </w:lvl>
    <w:lvl w:ilvl="6" w:tplc="625A8558">
      <w:numFmt w:val="decimal"/>
      <w:lvlText w:val=""/>
      <w:lvlJc w:val="left"/>
    </w:lvl>
    <w:lvl w:ilvl="7" w:tplc="2A2AFE66">
      <w:numFmt w:val="decimal"/>
      <w:lvlText w:val=""/>
      <w:lvlJc w:val="left"/>
    </w:lvl>
    <w:lvl w:ilvl="8" w:tplc="15746FB4">
      <w:numFmt w:val="decimal"/>
      <w:lvlText w:val=""/>
      <w:lvlJc w:val="left"/>
    </w:lvl>
  </w:abstractNum>
  <w:abstractNum w:abstractNumId="1">
    <w:nsid w:val="07F90620"/>
    <w:multiLevelType w:val="hybridMultilevel"/>
    <w:tmpl w:val="6498B14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E8A32EE">
      <w:numFmt w:val="decimal"/>
      <w:lvlText w:val=""/>
      <w:lvlJc w:val="left"/>
    </w:lvl>
    <w:lvl w:ilvl="2" w:tplc="223A6212">
      <w:numFmt w:val="decimal"/>
      <w:lvlText w:val=""/>
      <w:lvlJc w:val="left"/>
    </w:lvl>
    <w:lvl w:ilvl="3" w:tplc="B8F2AFFC">
      <w:numFmt w:val="decimal"/>
      <w:lvlText w:val=""/>
      <w:lvlJc w:val="left"/>
    </w:lvl>
    <w:lvl w:ilvl="4" w:tplc="C4B009C0">
      <w:numFmt w:val="decimal"/>
      <w:lvlText w:val=""/>
      <w:lvlJc w:val="left"/>
    </w:lvl>
    <w:lvl w:ilvl="5" w:tplc="8CD083A4">
      <w:numFmt w:val="decimal"/>
      <w:lvlText w:val=""/>
      <w:lvlJc w:val="left"/>
    </w:lvl>
    <w:lvl w:ilvl="6" w:tplc="C54439C8">
      <w:numFmt w:val="decimal"/>
      <w:lvlText w:val=""/>
      <w:lvlJc w:val="left"/>
    </w:lvl>
    <w:lvl w:ilvl="7" w:tplc="2234689E">
      <w:numFmt w:val="decimal"/>
      <w:lvlText w:val=""/>
      <w:lvlJc w:val="left"/>
    </w:lvl>
    <w:lvl w:ilvl="8" w:tplc="FC1A1402">
      <w:numFmt w:val="decimal"/>
      <w:lvlText w:val=""/>
      <w:lvlJc w:val="left"/>
    </w:lvl>
  </w:abstractNum>
  <w:abstractNum w:abstractNumId="2">
    <w:nsid w:val="09FB1481"/>
    <w:multiLevelType w:val="hybridMultilevel"/>
    <w:tmpl w:val="8F60D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E6F78"/>
    <w:multiLevelType w:val="hybridMultilevel"/>
    <w:tmpl w:val="97FC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BB"/>
    <w:rsid w:val="000B31E6"/>
    <w:rsid w:val="0011277C"/>
    <w:rsid w:val="005E1EBB"/>
    <w:rsid w:val="006D208C"/>
    <w:rsid w:val="00C66C4D"/>
    <w:rsid w:val="00CC7F61"/>
    <w:rsid w:val="00CF4DB9"/>
    <w:rsid w:val="00EB4559"/>
    <w:rsid w:val="00F375F7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0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0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208C"/>
    <w:pPr>
      <w:ind w:left="720"/>
      <w:contextualSpacing/>
    </w:pPr>
    <w:rPr>
      <w:rFonts w:eastAsiaTheme="minorEastAs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D20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2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20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2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0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0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208C"/>
    <w:pPr>
      <w:ind w:left="720"/>
      <w:contextualSpacing/>
    </w:pPr>
    <w:rPr>
      <w:rFonts w:eastAsiaTheme="minorEastAs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D20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2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20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2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2020-12-28T08:28:00Z</cp:lastPrinted>
  <dcterms:created xsi:type="dcterms:W3CDTF">2020-11-10T06:26:00Z</dcterms:created>
  <dcterms:modified xsi:type="dcterms:W3CDTF">2020-12-28T08:29:00Z</dcterms:modified>
</cp:coreProperties>
</file>