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7F" w:rsidRDefault="009D697F" w:rsidP="009D697F">
      <w:pPr>
        <w:spacing w:after="0" w:line="240" w:lineRule="auto"/>
        <w:ind w:firstLine="37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контрольного мероприятия</w:t>
      </w:r>
      <w:r w:rsidRPr="009D6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bookmarkStart w:id="0" w:name="_GoBack"/>
      <w:bookmarkEnd w:id="0"/>
      <w:r w:rsidR="001A22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="00250933" w:rsidRPr="007720C6">
        <w:rPr>
          <w:rFonts w:ascii="Times New Roman" w:hAnsi="Times New Roman" w:cs="Times New Roman"/>
          <w:b/>
          <w:sz w:val="28"/>
          <w:szCs w:val="28"/>
        </w:rPr>
        <w:t xml:space="preserve">Проверка использования бюджетных средств, направленных на реализацию проекта «Народный бюджет» в </w:t>
      </w:r>
      <w:r w:rsidR="00250933">
        <w:rPr>
          <w:rFonts w:ascii="Times New Roman" w:hAnsi="Times New Roman" w:cs="Times New Roman"/>
          <w:b/>
          <w:sz w:val="28"/>
          <w:szCs w:val="28"/>
        </w:rPr>
        <w:t>администрациях поселений района</w:t>
      </w:r>
      <w:r w:rsidR="00250933" w:rsidRPr="007720C6">
        <w:rPr>
          <w:rFonts w:ascii="Times New Roman" w:hAnsi="Times New Roman" w:cs="Times New Roman"/>
          <w:b/>
          <w:sz w:val="28"/>
          <w:szCs w:val="28"/>
        </w:rPr>
        <w:t>, за  2019 год</w:t>
      </w:r>
      <w:r w:rsidRPr="009D697F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1A221C" w:rsidRDefault="001A221C" w:rsidP="009D697F">
      <w:pPr>
        <w:spacing w:after="0" w:line="240" w:lineRule="auto"/>
        <w:ind w:firstLine="374"/>
        <w:jc w:val="center"/>
        <w:rPr>
          <w:b/>
          <w:color w:val="333333"/>
          <w:sz w:val="28"/>
          <w:szCs w:val="28"/>
        </w:rPr>
      </w:pPr>
    </w:p>
    <w:p w:rsidR="001A221C" w:rsidRPr="00274330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Контрольное мероприятие проведено</w:t>
      </w:r>
      <w:r w:rsidRPr="004026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250933">
        <w:rPr>
          <w:rFonts w:ascii="Times New Roman" w:hAnsi="Times New Roman" w:cs="Times New Roman"/>
          <w:sz w:val="28"/>
          <w:szCs w:val="28"/>
        </w:rPr>
        <w:t xml:space="preserve"> Администрациях поселений: Ботановское, Сухонское, Туровецкое и Старосельское.</w:t>
      </w:r>
    </w:p>
    <w:p w:rsidR="001A221C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Объем проверенных средств составил </w:t>
      </w:r>
      <w:r w:rsidR="00250933">
        <w:rPr>
          <w:rFonts w:ascii="Times New Roman" w:hAnsi="Times New Roman" w:cs="Times New Roman"/>
          <w:sz w:val="28"/>
          <w:szCs w:val="28"/>
        </w:rPr>
        <w:t>3796,2</w:t>
      </w:r>
      <w:r w:rsidR="00250933" w:rsidRPr="001C0FD3">
        <w:rPr>
          <w:rFonts w:ascii="Times New Roman" w:hAnsi="Times New Roman" w:cs="Times New Roman"/>
          <w:sz w:val="28"/>
          <w:szCs w:val="28"/>
        </w:rPr>
        <w:t xml:space="preserve">  </w:t>
      </w:r>
      <w:r w:rsidRPr="004026A7">
        <w:rPr>
          <w:rFonts w:ascii="Times New Roman" w:hAnsi="Times New Roman" w:cs="Times New Roman"/>
          <w:sz w:val="28"/>
          <w:szCs w:val="28"/>
        </w:rPr>
        <w:t>тыс. рублей</w:t>
      </w:r>
      <w:r w:rsidRPr="004026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1A221C" w:rsidRPr="00274330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1A221C" w:rsidRPr="00274330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Проведенным контрольным мероприятием установлены </w:t>
      </w:r>
      <w:r w:rsidR="002509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нарушения</w:t>
      </w:r>
      <w:r w:rsidR="002509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количестве 9  случаев на сумму 1036,0 тыс. рублей,  в том числе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1A221C" w:rsidRPr="002B6D6B" w:rsidRDefault="002B6D6B" w:rsidP="002B6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н</w:t>
      </w:r>
      <w:r w:rsidR="00250933" w:rsidRPr="002B6D6B">
        <w:rPr>
          <w:rFonts w:ascii="Times New Roman" w:hAnsi="Times New Roman" w:cs="Times New Roman"/>
          <w:sz w:val="28"/>
          <w:szCs w:val="28"/>
        </w:rPr>
        <w:t>есоблюдение сроков оплаты контрактов и договоров в администрациях трех поселений: Сухонское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933" w:rsidRPr="002B6D6B">
        <w:rPr>
          <w:rFonts w:ascii="Times New Roman" w:hAnsi="Times New Roman" w:cs="Times New Roman"/>
          <w:sz w:val="28"/>
          <w:szCs w:val="28"/>
        </w:rPr>
        <w:t>(7 случаев на сумму 781,1 тыс. руб.), Туровецкое  и Старосельское (по 1 случаю на суммы 164,9 и 90,0 тыс. рублей соответственно).</w:t>
      </w:r>
    </w:p>
    <w:p w:rsidR="008C772D" w:rsidRPr="009D697F" w:rsidRDefault="002B6D6B" w:rsidP="002B6D6B">
      <w:pPr>
        <w:pStyle w:val="a4"/>
        <w:ind w:left="3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Кроме того, отмечено   нарушение  п.2 ст. 219 БК РФ в администрации поселения Сухонское  (проведена предоплата  2-х договоров  в размере 50 процентов).</w:t>
      </w:r>
    </w:p>
    <w:p w:rsidR="002B6D6B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принятия соответствующих мер по </w:t>
      </w:r>
      <w:r w:rsidR="002B6D6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случаям нарушения законодательства</w:t>
      </w:r>
      <w:r w:rsidR="00C0163A">
        <w:rPr>
          <w:rFonts w:ascii="Times New Roman" w:hAnsi="Times New Roman" w:cs="Times New Roman"/>
          <w:sz w:val="28"/>
          <w:szCs w:val="28"/>
        </w:rPr>
        <w:t xml:space="preserve"> </w:t>
      </w:r>
      <w:r w:rsidR="002B6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материалы направлены  Главе района</w:t>
      </w:r>
      <w:r w:rsidR="002B6D6B">
        <w:rPr>
          <w:rFonts w:ascii="Times New Roman" w:hAnsi="Times New Roman" w:cs="Times New Roman"/>
          <w:sz w:val="28"/>
          <w:szCs w:val="28"/>
        </w:rPr>
        <w:t>, в соответствии с заключенными Соглашениями о взаимодействии:</w:t>
      </w:r>
    </w:p>
    <w:p w:rsidR="002B6D6B" w:rsidRDefault="002B6D6B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97F">
        <w:rPr>
          <w:rFonts w:ascii="Times New Roman" w:hAnsi="Times New Roman" w:cs="Times New Roman"/>
          <w:sz w:val="28"/>
          <w:szCs w:val="28"/>
        </w:rPr>
        <w:t>в прокуратуру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6D6B" w:rsidRDefault="002B6D6B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D697F">
        <w:rPr>
          <w:rFonts w:ascii="Times New Roman" w:hAnsi="Times New Roman" w:cs="Times New Roman"/>
          <w:sz w:val="28"/>
          <w:szCs w:val="28"/>
        </w:rPr>
        <w:t>в Грязовецкий межрайонный отдел следственного управления СК РФ по Вологодской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697F" w:rsidRDefault="002B6D6B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97F">
        <w:rPr>
          <w:rFonts w:ascii="Times New Roman" w:hAnsi="Times New Roman" w:cs="Times New Roman"/>
          <w:sz w:val="28"/>
          <w:szCs w:val="28"/>
        </w:rPr>
        <w:t>в МО МВД России «Грязовецкий».</w:t>
      </w: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9D697F" w:rsidP="009D6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B6D6B">
        <w:rPr>
          <w:rFonts w:ascii="Times New Roman" w:hAnsi="Times New Roman" w:cs="Times New Roman"/>
          <w:sz w:val="28"/>
          <w:szCs w:val="28"/>
        </w:rPr>
        <w:t xml:space="preserve"> </w:t>
      </w:r>
      <w:r w:rsidR="002B6D6B" w:rsidRPr="001C0FD3">
        <w:rPr>
          <w:rFonts w:ascii="Times New Roman" w:hAnsi="Times New Roman" w:cs="Times New Roman"/>
          <w:sz w:val="28"/>
          <w:szCs w:val="28"/>
        </w:rPr>
        <w:t xml:space="preserve"> </w:t>
      </w:r>
      <w:r w:rsidR="002B6D6B">
        <w:rPr>
          <w:rFonts w:ascii="Times New Roman" w:hAnsi="Times New Roman" w:cs="Times New Roman"/>
          <w:sz w:val="28"/>
          <w:szCs w:val="28"/>
        </w:rPr>
        <w:t xml:space="preserve">Администрации поселений: Сухонское, Старосельское и Туровецкое </w:t>
      </w:r>
      <w:r>
        <w:rPr>
          <w:rFonts w:ascii="Times New Roman" w:hAnsi="Times New Roman" w:cs="Times New Roman"/>
          <w:sz w:val="28"/>
          <w:szCs w:val="28"/>
        </w:rPr>
        <w:t>направлен</w:t>
      </w:r>
      <w:r w:rsidR="009B53C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9B53C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рассмотрении и принятии мер по устранению выявленных нарушений.</w:t>
      </w:r>
    </w:p>
    <w:p w:rsidR="009D697F" w:rsidRDefault="009D697F" w:rsidP="009D697F">
      <w:pPr>
        <w:spacing w:after="0" w:line="240" w:lineRule="auto"/>
      </w:pPr>
    </w:p>
    <w:p w:rsidR="00AB64B7" w:rsidRDefault="00AB64B7"/>
    <w:sectPr w:rsidR="00AB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22719"/>
    <w:multiLevelType w:val="hybridMultilevel"/>
    <w:tmpl w:val="74D69A5E"/>
    <w:lvl w:ilvl="0" w:tplc="B52AC3EA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79"/>
    <w:rsid w:val="000E3B79"/>
    <w:rsid w:val="001A221C"/>
    <w:rsid w:val="00250933"/>
    <w:rsid w:val="00264150"/>
    <w:rsid w:val="002B6D6B"/>
    <w:rsid w:val="006F014B"/>
    <w:rsid w:val="008C772D"/>
    <w:rsid w:val="009B53CB"/>
    <w:rsid w:val="009D697F"/>
    <w:rsid w:val="00AB64B7"/>
    <w:rsid w:val="00C0163A"/>
    <w:rsid w:val="00C1179B"/>
    <w:rsid w:val="00CB144F"/>
    <w:rsid w:val="00D8227D"/>
    <w:rsid w:val="00E0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2020-09-21T08:31:00Z</dcterms:created>
  <dcterms:modified xsi:type="dcterms:W3CDTF">2020-09-21T09:28:00Z</dcterms:modified>
</cp:coreProperties>
</file>