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77CDEE" wp14:editId="5D23DFA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8D" w:rsidRPr="0059248D" w:rsidRDefault="0059248D" w:rsidP="0059248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8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59248D" w:rsidRPr="0059248D" w:rsidRDefault="0059248D" w:rsidP="0059248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9248D" w:rsidRPr="0059248D" w:rsidRDefault="0059248D" w:rsidP="0059248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59248D" w:rsidRPr="0059248D" w:rsidRDefault="0059248D" w:rsidP="0059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8D" w:rsidRPr="0059248D" w:rsidRDefault="0059248D" w:rsidP="0059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21.12.2018 г. № 390»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E213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E2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 года   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9  раздела «Экспертно-аналитические мероприятия» плана работы ревизионной комиссии Представительного Собрания района на 2019 год, проведена экспертиза проекта решения Совета поселения Ботановское «О внесении изменений  в решение от 21.12.2018 г. № 390».</w:t>
      </w:r>
      <w:proofErr w:type="gramEnd"/>
    </w:p>
    <w:p w:rsidR="0059248D" w:rsidRPr="0059248D" w:rsidRDefault="0059248D" w:rsidP="0059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21.12.2018 года № 390 «О </w:t>
      </w:r>
      <w:proofErr w:type="gramStart"/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proofErr w:type="gramEnd"/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2019 год и плановый период 2020 и 2021 годов», пояснительная записка к проекту решению Совета поселения  «О внесении изменений в решение от 21.12.2018 года № 390 «О бюджете поселения на 2019 год и плановый период 2020 и 2021 годов».</w:t>
      </w:r>
    </w:p>
    <w:p w:rsidR="0059248D" w:rsidRPr="0059248D" w:rsidRDefault="0059248D" w:rsidP="00592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776E2B" w:rsidRDefault="00776E2B" w:rsidP="0077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 изменением объема налоговых и неналоговых  доходов, безвозмездных поступлений бюджета поселения 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корректировкой  объема расходных обязательств по разделам «Общегосударственные вопросы», «Национальная безопасность и правоохранительная деятельность»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«Жилищно-коммунальное хозяйство».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вносятся в четвертый    раз.</w:t>
      </w:r>
    </w:p>
    <w:p w:rsidR="0059248D" w:rsidRPr="0059248D" w:rsidRDefault="0059248D" w:rsidP="0059248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3B4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424,0 </w:t>
      </w:r>
      <w:r w:rsid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3B440F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3B440F">
        <w:rPr>
          <w:rFonts w:ascii="Times New Roman" w:eastAsia="Times New Roman" w:hAnsi="Times New Roman" w:cs="Times New Roman"/>
          <w:sz w:val="28"/>
          <w:szCs w:val="28"/>
          <w:lang w:eastAsia="ru-RU"/>
        </w:rPr>
        <w:t>4121,7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также  </w:t>
      </w:r>
      <w:r w:rsidR="00776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на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424,0</w:t>
      </w:r>
      <w:r w:rsidR="00776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11,3</w:t>
      </w:r>
      <w:r w:rsidR="00776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4191,9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9248D" w:rsidRPr="00715EA6" w:rsidRDefault="0059248D" w:rsidP="0059248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70,2 тыс. рублей, или </w:t>
      </w:r>
      <w:r w:rsidR="00715EA6" w:rsidRPr="00715EA6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71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01.01.2019 года составил   70,2 тыс. рублей.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9248D" w:rsidRPr="0059248D" w:rsidRDefault="0059248D" w:rsidP="0059248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2019 год с учетом предлагаемых поправок приведена в следующей таблице:</w:t>
      </w:r>
    </w:p>
    <w:p w:rsidR="0059248D" w:rsidRPr="0059248D" w:rsidRDefault="0059248D" w:rsidP="0059248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248D" w:rsidRPr="0059248D" w:rsidRDefault="0059248D" w:rsidP="0059248D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134"/>
        <w:gridCol w:w="1140"/>
        <w:gridCol w:w="1412"/>
        <w:gridCol w:w="1417"/>
        <w:gridCol w:w="1134"/>
      </w:tblGrid>
      <w:tr w:rsidR="00106106" w:rsidRPr="0059248D" w:rsidTr="00106106">
        <w:trPr>
          <w:trHeight w:val="1230"/>
        </w:trPr>
        <w:tc>
          <w:tcPr>
            <w:tcW w:w="1843" w:type="dxa"/>
            <w:vMerge w:val="restart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2019 год</w:t>
            </w:r>
          </w:p>
        </w:tc>
        <w:tc>
          <w:tcPr>
            <w:tcW w:w="1134" w:type="dxa"/>
            <w:vMerge w:val="restart"/>
          </w:tcPr>
          <w:p w:rsidR="00106106" w:rsidRPr="0059248D" w:rsidRDefault="00106106" w:rsidP="001061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феврале  2019 года</w:t>
            </w:r>
          </w:p>
        </w:tc>
        <w:tc>
          <w:tcPr>
            <w:tcW w:w="1140" w:type="dxa"/>
            <w:vMerge w:val="restart"/>
          </w:tcPr>
          <w:p w:rsidR="00106106" w:rsidRPr="0059248D" w:rsidRDefault="00106106" w:rsidP="001061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апреле   2019 года</w:t>
            </w:r>
          </w:p>
        </w:tc>
        <w:tc>
          <w:tcPr>
            <w:tcW w:w="1412" w:type="dxa"/>
            <w:vMerge w:val="restart"/>
          </w:tcPr>
          <w:p w:rsidR="00106106" w:rsidRPr="0059248D" w:rsidRDefault="00106106" w:rsidP="001061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мае</w:t>
            </w: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2019 года</w:t>
            </w:r>
          </w:p>
        </w:tc>
        <w:tc>
          <w:tcPr>
            <w:tcW w:w="2551" w:type="dxa"/>
            <w:gridSpan w:val="2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</w:tc>
      </w:tr>
      <w:tr w:rsidR="00106106" w:rsidRPr="0059248D" w:rsidTr="00106106">
        <w:trPr>
          <w:trHeight w:val="1110"/>
        </w:trPr>
        <w:tc>
          <w:tcPr>
            <w:tcW w:w="1843" w:type="dxa"/>
            <w:vMerge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vMerge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vMerge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  <w:tc>
          <w:tcPr>
            <w:tcW w:w="1134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уточненного бюджета</w:t>
            </w:r>
          </w:p>
        </w:tc>
      </w:tr>
      <w:tr w:rsidR="00106106" w:rsidRPr="0059248D" w:rsidTr="00106106">
        <w:tc>
          <w:tcPr>
            <w:tcW w:w="1843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3180,2</w:t>
            </w:r>
          </w:p>
        </w:tc>
        <w:tc>
          <w:tcPr>
            <w:tcW w:w="1134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3697,7</w:t>
            </w:r>
          </w:p>
        </w:tc>
        <w:tc>
          <w:tcPr>
            <w:tcW w:w="1140" w:type="dxa"/>
          </w:tcPr>
          <w:p w:rsidR="00106106" w:rsidRPr="0059248D" w:rsidRDefault="00106106" w:rsidP="00D0041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3697,7</w:t>
            </w:r>
          </w:p>
        </w:tc>
        <w:tc>
          <w:tcPr>
            <w:tcW w:w="1412" w:type="dxa"/>
          </w:tcPr>
          <w:p w:rsidR="00106106" w:rsidRPr="0059248D" w:rsidRDefault="003B440F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4121,7</w:t>
            </w:r>
          </w:p>
        </w:tc>
        <w:tc>
          <w:tcPr>
            <w:tcW w:w="1417" w:type="dxa"/>
          </w:tcPr>
          <w:p w:rsidR="00106106" w:rsidRPr="0059248D" w:rsidRDefault="003B440F" w:rsidP="0010610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941,5</w:t>
            </w:r>
          </w:p>
        </w:tc>
        <w:tc>
          <w:tcPr>
            <w:tcW w:w="1134" w:type="dxa"/>
          </w:tcPr>
          <w:p w:rsidR="00106106" w:rsidRPr="0059248D" w:rsidRDefault="003B440F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424,0</w:t>
            </w:r>
          </w:p>
        </w:tc>
      </w:tr>
      <w:tr w:rsidR="00106106" w:rsidRPr="0059248D" w:rsidTr="00106106">
        <w:tc>
          <w:tcPr>
            <w:tcW w:w="1843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3180,2</w:t>
            </w:r>
          </w:p>
        </w:tc>
        <w:tc>
          <w:tcPr>
            <w:tcW w:w="1134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3767,9</w:t>
            </w:r>
          </w:p>
        </w:tc>
        <w:tc>
          <w:tcPr>
            <w:tcW w:w="1140" w:type="dxa"/>
          </w:tcPr>
          <w:p w:rsidR="00106106" w:rsidRPr="0059248D" w:rsidRDefault="00106106" w:rsidP="00D0041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3767,9</w:t>
            </w:r>
          </w:p>
        </w:tc>
        <w:tc>
          <w:tcPr>
            <w:tcW w:w="1412" w:type="dxa"/>
          </w:tcPr>
          <w:p w:rsidR="00106106" w:rsidRPr="0059248D" w:rsidRDefault="003B440F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4191,9</w:t>
            </w:r>
          </w:p>
        </w:tc>
        <w:tc>
          <w:tcPr>
            <w:tcW w:w="1417" w:type="dxa"/>
          </w:tcPr>
          <w:p w:rsidR="00106106" w:rsidRPr="0059248D" w:rsidRDefault="003B440F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1011,7</w:t>
            </w:r>
          </w:p>
        </w:tc>
        <w:tc>
          <w:tcPr>
            <w:tcW w:w="1134" w:type="dxa"/>
          </w:tcPr>
          <w:p w:rsidR="00106106" w:rsidRPr="0059248D" w:rsidRDefault="003B440F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424,0</w:t>
            </w:r>
          </w:p>
        </w:tc>
      </w:tr>
      <w:tr w:rsidR="00106106" w:rsidRPr="0059248D" w:rsidTr="00106106">
        <w:tc>
          <w:tcPr>
            <w:tcW w:w="1843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1134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-70,2 </w:t>
            </w:r>
          </w:p>
        </w:tc>
        <w:tc>
          <w:tcPr>
            <w:tcW w:w="1140" w:type="dxa"/>
          </w:tcPr>
          <w:p w:rsidR="00106106" w:rsidRPr="0059248D" w:rsidRDefault="00106106" w:rsidP="00D0041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-70,2 </w:t>
            </w:r>
          </w:p>
        </w:tc>
        <w:tc>
          <w:tcPr>
            <w:tcW w:w="1412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-70,2 </w:t>
            </w:r>
          </w:p>
        </w:tc>
        <w:tc>
          <w:tcPr>
            <w:tcW w:w="1417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-70,2</w:t>
            </w:r>
          </w:p>
        </w:tc>
        <w:tc>
          <w:tcPr>
            <w:tcW w:w="1134" w:type="dxa"/>
          </w:tcPr>
          <w:p w:rsidR="00106106" w:rsidRPr="0059248D" w:rsidRDefault="00106106" w:rsidP="005924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9248D" w:rsidRPr="0059248D" w:rsidRDefault="0059248D" w:rsidP="0059248D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5924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106106" w:rsidRDefault="0059248D" w:rsidP="001061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2019 год  с учетом поправок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3B440F">
        <w:rPr>
          <w:rFonts w:ascii="Times New Roman" w:eastAsia="Times New Roman" w:hAnsi="Times New Roman" w:cs="Times New Roman"/>
          <w:sz w:val="28"/>
          <w:szCs w:val="28"/>
          <w:lang w:eastAsia="ru-RU"/>
        </w:rPr>
        <w:t>4121,7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1061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выше бюджетных назначений первоначального  бюджета на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941,5</w:t>
      </w:r>
      <w:r w:rsidR="001061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29,6</w:t>
      </w:r>
      <w:r w:rsidR="001061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уточненного бюджета на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424,0</w:t>
      </w:r>
      <w:r w:rsidR="001061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="001061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06106" w:rsidRDefault="00106106" w:rsidP="001061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2019 год  с учетом поправок 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и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4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4191,9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1011,7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424,0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B4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B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70,2 тыс. рублей,</w:t>
      </w:r>
      <w:r w:rsidRPr="009C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C3BC7" w:rsidRPr="009C3BC7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9C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безвозмездных поступлений и поступлений налоговых доходов по дополнительному нормативу отчислений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01.01.2019 года составил  70,2   тыс. рублей.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A42" w:rsidRDefault="00422A42" w:rsidP="0042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 на </w:t>
      </w:r>
      <w:r w:rsidR="00B54CB6">
        <w:rPr>
          <w:rFonts w:ascii="Times New Roman" w:hAnsi="Times New Roman" w:cs="Times New Roman"/>
          <w:sz w:val="28"/>
          <w:szCs w:val="28"/>
        </w:rPr>
        <w:t>180,0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54CB6">
        <w:rPr>
          <w:rFonts w:ascii="Times New Roman" w:hAnsi="Times New Roman" w:cs="Times New Roman"/>
          <w:sz w:val="28"/>
          <w:szCs w:val="28"/>
        </w:rPr>
        <w:t>25,2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22A42" w:rsidRPr="00C35D55" w:rsidRDefault="00422A42" w:rsidP="0042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894,0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Удельный вес налоговых и неналоговых доходов в доходах бюджета поселения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19,3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3B440F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%, или на </w:t>
      </w:r>
      <w:r w:rsidR="003B440F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</w:t>
      </w:r>
      <w:r w:rsidR="003B44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</w:t>
      </w:r>
      <w:r w:rsidR="003B44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5D80" w:rsidRPr="009C5D80" w:rsidRDefault="00422A42" w:rsidP="009C5D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Предлагается увеличить поступление  доходов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в сумме </w:t>
      </w:r>
      <w:r w:rsidR="009C5D80">
        <w:rPr>
          <w:rFonts w:ascii="Times New Roman" w:hAnsi="Times New Roman" w:cs="Times New Roman"/>
          <w:sz w:val="28"/>
          <w:szCs w:val="28"/>
        </w:rPr>
        <w:t>180,0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100,0%. </w:t>
      </w:r>
      <w:r w:rsidRPr="00FA798E">
        <w:rPr>
          <w:rFonts w:ascii="Times New Roman" w:hAnsi="Times New Roman" w:cs="Times New Roman"/>
          <w:sz w:val="28"/>
          <w:szCs w:val="28"/>
        </w:rPr>
        <w:t xml:space="preserve">Основанием для внесения изменений в доходную часть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в части </w:t>
      </w:r>
      <w:r w:rsidRPr="00DF2D11">
        <w:rPr>
          <w:rFonts w:ascii="Times New Roman" w:hAnsi="Times New Roman" w:cs="Times New Roman"/>
          <w:sz w:val="28"/>
          <w:szCs w:val="28"/>
        </w:rPr>
        <w:t>собственных доходов</w:t>
      </w:r>
      <w:proofErr w:type="gramEnd"/>
      <w:r w:rsidRPr="00DF2D1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C5D80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поселения Ботановское на 2019 год, где предусматривается к реализации два объекта:</w:t>
      </w:r>
      <w:r w:rsidR="009C5D80" w:rsidRPr="009C5D80">
        <w:rPr>
          <w:rFonts w:ascii="Times New Roman" w:hAnsi="Times New Roman" w:cs="Times New Roman"/>
          <w:sz w:val="24"/>
          <w:szCs w:val="24"/>
        </w:rPr>
        <w:t xml:space="preserve"> </w:t>
      </w:r>
      <w:r w:rsidR="009C5D80">
        <w:rPr>
          <w:rFonts w:ascii="Times New Roman" w:hAnsi="Times New Roman" w:cs="Times New Roman"/>
          <w:sz w:val="28"/>
          <w:szCs w:val="28"/>
        </w:rPr>
        <w:t>з</w:t>
      </w:r>
      <w:r w:rsidR="009C5D80" w:rsidRPr="009C5D80">
        <w:rPr>
          <w:rFonts w:ascii="Times New Roman" w:hAnsi="Times New Roman" w:cs="Times New Roman"/>
          <w:sz w:val="28"/>
          <w:szCs w:val="28"/>
        </w:rPr>
        <w:t xml:space="preserve">дание, расположенное по адресу: Вологодская область, Междуреченский район, д. </w:t>
      </w:r>
      <w:proofErr w:type="spellStart"/>
      <w:r w:rsidR="009C5D80" w:rsidRPr="009C5D80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="009C5D80" w:rsidRPr="009C5D80">
        <w:rPr>
          <w:rFonts w:ascii="Times New Roman" w:hAnsi="Times New Roman" w:cs="Times New Roman"/>
          <w:sz w:val="28"/>
          <w:szCs w:val="28"/>
        </w:rPr>
        <w:t>, ул.</w:t>
      </w:r>
      <w:r w:rsidR="009C5D80">
        <w:rPr>
          <w:rFonts w:ascii="Times New Roman" w:hAnsi="Times New Roman" w:cs="Times New Roman"/>
          <w:sz w:val="28"/>
          <w:szCs w:val="28"/>
        </w:rPr>
        <w:t xml:space="preserve"> </w:t>
      </w:r>
      <w:r w:rsidR="009C5D80" w:rsidRPr="009C5D80">
        <w:rPr>
          <w:rFonts w:ascii="Times New Roman" w:hAnsi="Times New Roman" w:cs="Times New Roman"/>
          <w:sz w:val="28"/>
          <w:szCs w:val="28"/>
        </w:rPr>
        <w:t>Центральная, д.27</w:t>
      </w:r>
      <w:r w:rsidR="009C5D80">
        <w:rPr>
          <w:rFonts w:ascii="Times New Roman" w:hAnsi="Times New Roman" w:cs="Times New Roman"/>
          <w:sz w:val="28"/>
          <w:szCs w:val="28"/>
        </w:rPr>
        <w:t xml:space="preserve"> и а</w:t>
      </w:r>
      <w:r w:rsidR="009C5D80" w:rsidRPr="009C5D80">
        <w:rPr>
          <w:rFonts w:ascii="Times New Roman" w:hAnsi="Times New Roman" w:cs="Times New Roman"/>
          <w:sz w:val="28"/>
          <w:szCs w:val="28"/>
        </w:rPr>
        <w:t>втомобиль ГАЗ-31105</w:t>
      </w:r>
      <w:r w:rsidR="009C5D80">
        <w:rPr>
          <w:rFonts w:ascii="Times New Roman" w:hAnsi="Times New Roman" w:cs="Times New Roman"/>
          <w:sz w:val="28"/>
          <w:szCs w:val="28"/>
        </w:rPr>
        <w:t xml:space="preserve"> на сумму не менее 180,0 тыс. рублей.</w:t>
      </w:r>
    </w:p>
    <w:p w:rsidR="00422A42" w:rsidRDefault="00422A42" w:rsidP="00422A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A42" w:rsidRDefault="00422A42" w:rsidP="0042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и неналоговых доходов бюджета поселения после внесения поправок в бюджет  отражен в следующей таблице:</w:t>
      </w:r>
    </w:p>
    <w:p w:rsidR="00422A42" w:rsidRDefault="00422A42" w:rsidP="0042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A42" w:rsidRPr="005B7FE2" w:rsidRDefault="00422A42" w:rsidP="0042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</w:t>
      </w:r>
    </w:p>
    <w:tbl>
      <w:tblPr>
        <w:tblStyle w:val="a5"/>
        <w:tblW w:w="9474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276"/>
        <w:gridCol w:w="992"/>
        <w:gridCol w:w="853"/>
        <w:gridCol w:w="8"/>
      </w:tblGrid>
      <w:tr w:rsidR="00422A42" w:rsidRPr="005B7FE2" w:rsidTr="003A75FC">
        <w:trPr>
          <w:gridAfter w:val="1"/>
          <w:wAfter w:w="8" w:type="dxa"/>
          <w:trHeight w:val="43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A42" w:rsidRPr="005B7FE2" w:rsidRDefault="00422A42" w:rsidP="00D004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42" w:rsidRPr="005B7FE2" w:rsidRDefault="00422A42" w:rsidP="00D004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42" w:rsidRPr="005B7FE2" w:rsidRDefault="00422A42" w:rsidP="00D0041C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422A42" w:rsidRPr="005B7FE2" w:rsidTr="003A75FC">
        <w:trPr>
          <w:gridAfter w:val="1"/>
          <w:wAfter w:w="8" w:type="dxa"/>
          <w:trHeight w:val="3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A42" w:rsidRPr="005B7FE2" w:rsidRDefault="00422A42" w:rsidP="00D0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A42" w:rsidRPr="005B7FE2" w:rsidRDefault="00216860" w:rsidP="00D004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22A42"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ервоначальная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A42" w:rsidRPr="005B7FE2" w:rsidRDefault="00422A42" w:rsidP="00085E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</w:t>
            </w:r>
            <w:proofErr w:type="gramEnd"/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8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апреле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A42" w:rsidRPr="005B7FE2" w:rsidRDefault="00085E15" w:rsidP="00D004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бюджетом в мае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42" w:rsidRPr="005B7FE2" w:rsidRDefault="00422A42" w:rsidP="00D0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A42" w:rsidRPr="005B7FE2" w:rsidTr="003A75FC">
        <w:trPr>
          <w:trHeight w:val="72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2" w:rsidRPr="005B7FE2" w:rsidRDefault="00422A42" w:rsidP="00D0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2" w:rsidRPr="005B7FE2" w:rsidRDefault="00422A42" w:rsidP="00D004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2" w:rsidRPr="005B7FE2" w:rsidRDefault="00422A42" w:rsidP="00D004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2" w:rsidRPr="005B7FE2" w:rsidRDefault="00422A42" w:rsidP="00D004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2" w:rsidRPr="005B7FE2" w:rsidRDefault="00422A42" w:rsidP="00D0041C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2" w:rsidRPr="005B7FE2" w:rsidRDefault="00422A42" w:rsidP="00D0041C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3A75FC" w:rsidTr="003A75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C" w:rsidRDefault="003A75FC" w:rsidP="00D0041C">
            <w:pPr>
              <w:ind w:right="-1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85E15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131,0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3A75FC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D0041C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75FC" w:rsidTr="003A75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C" w:rsidRDefault="003A75FC" w:rsidP="00D0041C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Налог на имущество физических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лиц, взимаемый по ставкам, применяемым</w:t>
            </w:r>
          </w:p>
          <w:p w:rsidR="003A75FC" w:rsidRDefault="003A75FC" w:rsidP="00D0041C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 объектам налогообложения, расположенным в границах  </w:t>
            </w:r>
          </w:p>
          <w:p w:rsidR="003A75FC" w:rsidRDefault="003A75FC" w:rsidP="00D0041C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85E15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104,0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3A75FC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104,0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D0041C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104,0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75FC" w:rsidTr="003A75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C" w:rsidRDefault="003A75FC" w:rsidP="00D0041C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30CF7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3A75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D0041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75FC" w:rsidTr="003A75FC">
        <w:trPr>
          <w:gridAfter w:val="1"/>
          <w:wAfter w:w="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C" w:rsidRDefault="003A75FC" w:rsidP="00D0041C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30CF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3A75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3A75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5B7FE2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75FC" w:rsidTr="003A75FC">
        <w:trPr>
          <w:gridAfter w:val="1"/>
          <w:wAfter w:w="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C" w:rsidRDefault="003A75FC" w:rsidP="00D0041C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Pr="005B7FE2" w:rsidRDefault="003A75FC" w:rsidP="00030CF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Pr="005B7FE2" w:rsidRDefault="003A75FC" w:rsidP="003A75F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Pr="005B7FE2" w:rsidRDefault="003A75FC" w:rsidP="00D0041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Pr="005B7FE2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Pr="005B7FE2" w:rsidRDefault="003A75FC" w:rsidP="003A75F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75FC" w:rsidTr="003A75FC">
        <w:trPr>
          <w:gridAfter w:val="1"/>
          <w:wAfter w:w="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Default="003A75FC" w:rsidP="00D0041C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</w:p>
          <w:p w:rsidR="003A75FC" w:rsidRDefault="003A75FC" w:rsidP="00D0041C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Pr="005B7FE2" w:rsidRDefault="003A75FC" w:rsidP="00030CF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Pr="005B7FE2" w:rsidRDefault="003A75FC" w:rsidP="003A75F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Pr="005B7FE2" w:rsidRDefault="003A75FC" w:rsidP="00D004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Pr="005B7FE2" w:rsidRDefault="003A75FC" w:rsidP="003A75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Pr="005B7FE2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75FC" w:rsidTr="003A75FC">
        <w:trPr>
          <w:gridAfter w:val="1"/>
          <w:wAfter w:w="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030CF7" w:rsidRDefault="003A75FC" w:rsidP="00030CF7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030CF7">
              <w:rPr>
                <w:rFonts w:ascii="Times New Roman" w:eastAsia="Times New Roman" w:hAnsi="Times New Roman"/>
                <w:lang w:eastAsia="ru-RU"/>
              </w:rPr>
              <w:t>Доходы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Default="003A75FC" w:rsidP="00030CF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Default="003A75FC" w:rsidP="003A75F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Default="003A75FC" w:rsidP="00D004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Pr="005B7FE2" w:rsidRDefault="003A75FC" w:rsidP="003A75FC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+180,0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Default="003A75FC" w:rsidP="00085E1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FC" w:rsidRPr="005B7FE2" w:rsidRDefault="003A75FC" w:rsidP="003A75FC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+180,0</w:t>
            </w:r>
          </w:p>
        </w:tc>
      </w:tr>
      <w:tr w:rsidR="003A75FC" w:rsidTr="003A75FC">
        <w:trPr>
          <w:gridAfter w:val="1"/>
          <w:wAfter w:w="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C" w:rsidRDefault="003A75FC" w:rsidP="00D0041C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налоговых и неналоговых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Pr="001B4B1E" w:rsidRDefault="003A75FC" w:rsidP="00030C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Pr="001B4B1E" w:rsidRDefault="003A75FC" w:rsidP="003A75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FC" w:rsidRPr="001B4B1E" w:rsidRDefault="003A75FC" w:rsidP="00D0041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1B4B1E" w:rsidRDefault="003A75FC" w:rsidP="003A75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+180,0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C" w:rsidRPr="001B4B1E" w:rsidRDefault="003A75FC" w:rsidP="003A75FC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+180,0</w:t>
            </w:r>
          </w:p>
        </w:tc>
      </w:tr>
    </w:tbl>
    <w:p w:rsidR="00422A42" w:rsidRDefault="00422A42" w:rsidP="0042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22A42" w:rsidRDefault="00422A42" w:rsidP="0042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объем налоговых и неналоговых доходов  бюджета поселения  на  2019 год  с учетом поправок увеличится на </w:t>
      </w:r>
      <w:r w:rsidR="00EC7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EC7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894,0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первоначального  и уточненного  бюджета на </w:t>
      </w:r>
      <w:r w:rsidR="00A72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72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</w:t>
      </w:r>
    </w:p>
    <w:p w:rsidR="0059248D" w:rsidRDefault="0059248D" w:rsidP="005924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B4852" w:rsidRPr="0059248D" w:rsidRDefault="00BB4852" w:rsidP="005924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852" w:rsidRDefault="00BB4852" w:rsidP="00BB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244,0 тыс. рублей, или на 8,2 процента.</w:t>
      </w:r>
    </w:p>
    <w:p w:rsidR="00BB4852" w:rsidRDefault="00BB4852" w:rsidP="00BB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3227,7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80,7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</w:t>
      </w:r>
    </w:p>
    <w:p w:rsidR="0039134C" w:rsidRDefault="00BB4852" w:rsidP="00BB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5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поселения в части субсидий является Закон Вологодской области «Об областном бюджете на 2019 год и плановый период 2020 и 2021 годов»</w:t>
      </w:r>
      <w:r w:rsidR="00AB509A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B8C" w:rsidRDefault="0039134C" w:rsidP="0039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4852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безвозмездные поступления в сумме </w:t>
      </w: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>244,0</w:t>
      </w:r>
      <w:r w:rsidR="00BB4852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4852" w:rsidRPr="0039134C" w:rsidRDefault="005E7B8C" w:rsidP="0039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B4852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B4852" w:rsidRPr="003913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прочим  субсидиям бюджетам сельских поселений</w:t>
      </w:r>
      <w:r w:rsidR="00BB4852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9134C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проекта «Народный бюджет» -</w:t>
      </w:r>
      <w:r w:rsidR="00BB4852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34C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 w:rsidR="00BB4852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B4852" w:rsidRPr="0039134C" w:rsidRDefault="00BB4852" w:rsidP="00BB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39134C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очистку  и углубление пожарных водоемов </w:t>
      </w: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9134C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>35,0</w:t>
      </w: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</w:t>
      </w:r>
      <w:r w:rsid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</w:p>
    <w:p w:rsidR="00BB4852" w:rsidRPr="0039134C" w:rsidRDefault="00BB4852" w:rsidP="00BB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134C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перенос памятника односельчанам, погибшим в годы ВОВ 1941-1945 гг</w:t>
      </w:r>
      <w:r w:rsid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34C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34C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>60,0 тыс. рублей</w:t>
      </w:r>
      <w:r w:rsid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134C" w:rsidRPr="005E7B8C" w:rsidRDefault="0039134C" w:rsidP="00BB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замену деревянных тротуаров в д. Игумницево – 45,0 тыс. </w:t>
      </w:r>
      <w:r w:rsidR="005E7B8C"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59248D" w:rsidRPr="005E7B8C" w:rsidRDefault="005E7B8C" w:rsidP="00592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Pr="00CA53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прочим безвозмездным поступлениям в  бюджеты сельских поселений </w:t>
      </w:r>
      <w:r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проекта «Народный бюджет» - 10</w:t>
      </w:r>
      <w:r w:rsidR="00CD78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из них:</w:t>
      </w:r>
    </w:p>
    <w:p w:rsidR="005E7B8C" w:rsidRPr="005E7B8C" w:rsidRDefault="005E7B8C" w:rsidP="005E7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очистку  и углубление пожарных водоемов  - 3</w:t>
      </w:r>
      <w:r w:rsidR="00CD78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5E7B8C" w:rsidRPr="005E7B8C" w:rsidRDefault="005E7B8C" w:rsidP="005E7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перенос памятника односельчанам, погибшим в годы ВОВ 1941-1945 гг. – 40,0 тыс. рублей,</w:t>
      </w:r>
    </w:p>
    <w:p w:rsidR="005E7B8C" w:rsidRPr="005E7B8C" w:rsidRDefault="005E7B8C" w:rsidP="005E7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замену деревянных тротуаров в д. Игумницево – 34,0 тыс. рублей.</w:t>
      </w:r>
    </w:p>
    <w:p w:rsidR="005E7B8C" w:rsidRPr="00BB4852" w:rsidRDefault="005E7B8C" w:rsidP="00592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9248D" w:rsidRPr="005E7B8C" w:rsidRDefault="0059248D" w:rsidP="005E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5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</w:t>
      </w:r>
      <w:r w:rsid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 бюджета поселения после внесения поправок в бюджет  отражен в следующей таблице:</w:t>
      </w:r>
    </w:p>
    <w:p w:rsidR="0059248D" w:rsidRPr="00216860" w:rsidRDefault="005E7B8C" w:rsidP="0059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0">
        <w:rPr>
          <w:rFonts w:ascii="Times New Roman" w:eastAsia="Times New Roman" w:hAnsi="Times New Roman" w:cs="Times New Roman"/>
          <w:sz w:val="24"/>
          <w:szCs w:val="24"/>
        </w:rPr>
        <w:t>Таблица 3</w:t>
      </w:r>
      <w:r w:rsidR="002168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тыс. руб.</w:t>
      </w:r>
    </w:p>
    <w:tbl>
      <w:tblPr>
        <w:tblStyle w:val="a5"/>
        <w:tblW w:w="9720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1418"/>
        <w:gridCol w:w="992"/>
        <w:gridCol w:w="965"/>
      </w:tblGrid>
      <w:tr w:rsidR="00216860" w:rsidRPr="00216860" w:rsidTr="005E7B8C">
        <w:trPr>
          <w:trHeight w:val="43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B8C" w:rsidRPr="00216860" w:rsidRDefault="005E7B8C" w:rsidP="005924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8C" w:rsidRPr="00216860" w:rsidRDefault="00216860" w:rsidP="005924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на </w:t>
            </w:r>
            <w:r w:rsidR="005E7B8C"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8C" w:rsidRPr="00216860" w:rsidRDefault="005E7B8C" w:rsidP="005924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216860" w:rsidRPr="00BB4852" w:rsidTr="005E7B8C">
        <w:trPr>
          <w:trHeight w:val="76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860" w:rsidRPr="005E7B8C" w:rsidRDefault="00216860" w:rsidP="0059248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860" w:rsidRPr="005B7FE2" w:rsidRDefault="00216860" w:rsidP="00D004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ервоначальная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860" w:rsidRPr="005B7FE2" w:rsidRDefault="00216860" w:rsidP="00D004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</w:t>
            </w:r>
            <w:proofErr w:type="gramEnd"/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апреле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60" w:rsidRPr="005B7FE2" w:rsidRDefault="00216860" w:rsidP="00D004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бюджетом в мае</w:t>
            </w: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60" w:rsidRPr="005E7B8C" w:rsidRDefault="00216860" w:rsidP="0059248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5E7B8C" w:rsidRPr="00BB4852" w:rsidTr="00D0041C">
        <w:trPr>
          <w:trHeight w:val="195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C" w:rsidRPr="005E7B8C" w:rsidRDefault="005E7B8C" w:rsidP="0059248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8C" w:rsidRPr="005E7B8C" w:rsidRDefault="005E7B8C" w:rsidP="005924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8C" w:rsidRPr="005E7B8C" w:rsidRDefault="005E7B8C" w:rsidP="005924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8C" w:rsidRPr="005E7B8C" w:rsidRDefault="005E7B8C" w:rsidP="005924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8C" w:rsidRPr="005E7B8C" w:rsidRDefault="005E7B8C" w:rsidP="00D0041C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8C" w:rsidRPr="005E7B8C" w:rsidRDefault="005E7B8C" w:rsidP="00D0041C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216860" w:rsidRPr="00BB4852" w:rsidTr="005E7B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0" w:rsidRPr="00216860" w:rsidRDefault="00216860" w:rsidP="0059248D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60">
              <w:rPr>
                <w:rFonts w:ascii="Times New Roman" w:hAnsi="Times New Roman" w:cs="Times New Roman"/>
                <w:sz w:val="24"/>
                <w:szCs w:val="24"/>
              </w:rPr>
              <w:t>Дотации бюджетов,  в т.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860">
              <w:rPr>
                <w:rFonts w:ascii="Times New Roman" w:hAnsi="Times New Roman" w:cs="Times New Roman"/>
                <w:bCs/>
                <w:sz w:val="24"/>
                <w:szCs w:val="24"/>
              </w:rPr>
              <w:t>2030,4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6860" w:rsidRPr="00BB4852" w:rsidTr="005E7B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0" w:rsidRPr="00216860" w:rsidRDefault="00216860" w:rsidP="005924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16860">
              <w:rPr>
                <w:rFonts w:ascii="Times New Roman" w:hAnsi="Times New Roman" w:cs="Times New Roman"/>
                <w:sz w:val="24"/>
                <w:szCs w:val="24"/>
              </w:rPr>
              <w:t xml:space="preserve">- на выравнивание бюджетной </w:t>
            </w:r>
            <w:r w:rsidRPr="0021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8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6860" w:rsidRPr="00BB4852" w:rsidTr="005E7B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0" w:rsidRPr="00216860" w:rsidRDefault="00216860" w:rsidP="0059248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сбалансированность сельских 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60">
              <w:rPr>
                <w:rFonts w:ascii="Times New Roman" w:hAnsi="Times New Roman" w:cs="Times New Roman"/>
                <w:sz w:val="24"/>
                <w:szCs w:val="24"/>
              </w:rPr>
              <w:t xml:space="preserve">      738,9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6860" w:rsidRPr="00BB4852" w:rsidTr="005E7B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60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60">
              <w:rPr>
                <w:rFonts w:ascii="Times New Roman" w:hAnsi="Times New Roman" w:cs="Times New Roman"/>
                <w:sz w:val="24"/>
                <w:szCs w:val="24"/>
              </w:rPr>
              <w:t xml:space="preserve">    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216860" w:rsidRPr="00BB4852" w:rsidTr="005E7B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60" w:rsidRDefault="00216860" w:rsidP="005924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16860" w:rsidRPr="00216860" w:rsidRDefault="00216860" w:rsidP="005924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6860">
              <w:rPr>
                <w:rFonts w:ascii="Times New Roman" w:hAnsi="Times New Roman" w:cs="Times New Roman"/>
                <w:sz w:val="24"/>
                <w:szCs w:val="24"/>
              </w:rPr>
              <w:t xml:space="preserve"> 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2168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6860" w:rsidRPr="00BB4852" w:rsidTr="005E7B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59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60" w:rsidRPr="00216860" w:rsidRDefault="00216860" w:rsidP="0059248D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6860" w:rsidRPr="00216860" w:rsidRDefault="00216860" w:rsidP="0059248D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6860" w:rsidRPr="00216860" w:rsidRDefault="00216860" w:rsidP="0059248D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6860" w:rsidRPr="00216860" w:rsidRDefault="00216860" w:rsidP="0059248D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6860" w:rsidRPr="00216860" w:rsidRDefault="00216860" w:rsidP="0059248D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6860" w:rsidRPr="00216860" w:rsidRDefault="00216860" w:rsidP="0059248D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216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216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  <w:p w:rsidR="00216860" w:rsidRPr="00216860" w:rsidRDefault="00216860" w:rsidP="00216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6860" w:rsidRPr="00BB4852" w:rsidTr="005E7B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0" w:rsidRPr="00216860" w:rsidRDefault="00216860" w:rsidP="0059248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60" w:rsidRPr="00216860" w:rsidRDefault="00216860" w:rsidP="0059248D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42075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2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CD78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78E8"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CD78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78E8"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16860" w:rsidRPr="00BB4852" w:rsidTr="005E7B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0" w:rsidRPr="00216860" w:rsidRDefault="00216860" w:rsidP="0059248D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6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21686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60" w:rsidRDefault="00216860" w:rsidP="00216860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6860" w:rsidRPr="00216860" w:rsidRDefault="00216860" w:rsidP="00216860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16860">
              <w:rPr>
                <w:rFonts w:ascii="Times New Roman" w:hAnsi="Times New Roman" w:cs="Times New Roman"/>
                <w:bCs/>
                <w:sz w:val="24"/>
                <w:szCs w:val="24"/>
              </w:rPr>
              <w:t>2466,2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D004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216860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CD78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CD78E8"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60" w:rsidRPr="007C42A5" w:rsidRDefault="00216860" w:rsidP="005924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</w:tr>
    </w:tbl>
    <w:p w:rsidR="0059248D" w:rsidRPr="0059248D" w:rsidRDefault="0059248D" w:rsidP="00592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59248D" w:rsidRPr="0059248D" w:rsidRDefault="0059248D" w:rsidP="005924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8D" w:rsidRPr="0059248D" w:rsidRDefault="0059248D" w:rsidP="0059248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2019 год предусматриваются в объеме </w:t>
      </w:r>
      <w:r w:rsidR="000E7D23">
        <w:rPr>
          <w:rFonts w:ascii="Times New Roman" w:eastAsiaTheme="minorEastAsia" w:hAnsi="Times New Roman" w:cs="Times New Roman"/>
          <w:sz w:val="28"/>
          <w:szCs w:val="28"/>
          <w:lang w:eastAsia="ru-RU"/>
        </w:rPr>
        <w:t>4191,9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9248D" w:rsidRPr="0059248D" w:rsidRDefault="0059248D" w:rsidP="0059248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</w:t>
      </w:r>
      <w:r w:rsidR="000E7D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ранее утвержденными значениями</w:t>
      </w:r>
      <w:r w:rsidR="000E7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424,0 тыс. рублей, или на 11,3 процента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9248D" w:rsidRPr="0059248D" w:rsidRDefault="0059248D" w:rsidP="0059248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0E7D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0E7D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бюджетной классификации по сравнению с утвержденными  бюдже</w:t>
      </w:r>
      <w:r w:rsidR="000E7D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тными назначениями на сумму 424,0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2A20BB" w:rsidRPr="0059248D" w:rsidRDefault="0059248D" w:rsidP="007B70F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2019 год характеризуется следующими данными:</w:t>
      </w:r>
    </w:p>
    <w:p w:rsidR="0059248D" w:rsidRPr="0059248D" w:rsidRDefault="0059248D" w:rsidP="0059248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</w:t>
      </w:r>
      <w:r w:rsidR="000E7D2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924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1170"/>
        <w:gridCol w:w="1381"/>
        <w:gridCol w:w="993"/>
        <w:gridCol w:w="992"/>
      </w:tblGrid>
      <w:tr w:rsidR="000E7D23" w:rsidRPr="0059248D" w:rsidTr="000E7D23">
        <w:trPr>
          <w:trHeight w:val="12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2019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D23" w:rsidRPr="0059248D" w:rsidRDefault="000E7D23" w:rsidP="000E7D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феврале 2019 года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23" w:rsidRPr="0059248D" w:rsidRDefault="000E7D23" w:rsidP="000E7D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апреле 2019 года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23" w:rsidRPr="0059248D" w:rsidRDefault="000E7D23" w:rsidP="000E7D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мае </w:t>
            </w: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0E7D23" w:rsidRPr="0059248D" w:rsidTr="000E7D23">
        <w:trPr>
          <w:trHeight w:val="158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0E7D23" w:rsidRPr="0059248D" w:rsidTr="000E7D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D004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23" w:rsidRPr="0059248D" w:rsidTr="000E7D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D004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23" w:rsidRPr="0059248D" w:rsidTr="000E7D23">
        <w:trPr>
          <w:trHeight w:val="7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D004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23" w:rsidRPr="0059248D" w:rsidTr="000E7D23">
        <w:trPr>
          <w:trHeight w:val="4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433,7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D004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23" w:rsidRPr="0059248D" w:rsidTr="000E7D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D004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664,8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550,1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174,0</w:t>
            </w:r>
          </w:p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D23" w:rsidRPr="0059248D" w:rsidTr="000E7D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D004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23" w:rsidRPr="0059248D" w:rsidTr="000E7D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D004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23" w:rsidRPr="0059248D" w:rsidTr="000E7D23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D004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D23" w:rsidRPr="0059248D" w:rsidTr="000E7D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D0041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3" w:rsidRPr="0059248D" w:rsidRDefault="000E7D23" w:rsidP="00592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424,0</w:t>
            </w:r>
          </w:p>
        </w:tc>
      </w:tr>
    </w:tbl>
    <w:p w:rsidR="0059248D" w:rsidRPr="0059248D" w:rsidRDefault="0059248D" w:rsidP="0059248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A20BB" w:rsidRDefault="002A20BB" w:rsidP="002A20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увеличатся на 180,0 тыс. рублей, в том числе:</w:t>
      </w:r>
    </w:p>
    <w:p w:rsidR="002A20BB" w:rsidRDefault="002A20BB" w:rsidP="002A20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1C6F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Правительства РФ, высших исполнительных органов государственной власти субъектов РФ,  местных администраций» </w:t>
      </w:r>
      <w:r w:rsidRPr="009D27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170,0 тыс. рублей  на обеспечение функций  органа местного самоуправления, из них: 14,0 тыс. рублей на интернет услуги, 14,6 тыс. рублей на  установку</w:t>
      </w:r>
      <w:r w:rsidRPr="002A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VipNet</w:t>
      </w:r>
      <w:proofErr w:type="spellEnd"/>
      <w:r w:rsidRPr="002A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Glient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10,0 тыс. рублей </w:t>
      </w:r>
      <w:r w:rsidR="007B70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услуги типографии</w:t>
      </w:r>
      <w:r w:rsidR="00D30272">
        <w:rPr>
          <w:rFonts w:ascii="Times New Roman" w:eastAsia="Times New Roman" w:hAnsi="Times New Roman" w:cs="Times New Roman"/>
          <w:sz w:val="28"/>
          <w:szCs w:val="28"/>
          <w:lang w:eastAsia="ru-RU"/>
        </w:rPr>
        <w:t>, 2,5 тыс. рублей за обращение с ТКО, 7,0 тыс. рублей</w:t>
      </w:r>
      <w:proofErr w:type="gramEnd"/>
      <w:r w:rsidR="00D3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освещение, 6,0 тыс. рублей на покупку бензина, 115,9 тыс. рублей на приобретение компьютерной техники.</w:t>
      </w:r>
    </w:p>
    <w:p w:rsidR="002A20BB" w:rsidRDefault="002A20BB" w:rsidP="002A20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</w:t>
      </w:r>
      <w:r w:rsidR="007B7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 на </w:t>
      </w:r>
      <w:r w:rsidRPr="009D2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потребност</w:t>
      </w:r>
      <w:r w:rsidR="007B7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9D2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средств </w:t>
      </w:r>
      <w:r w:rsidR="004207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Pr="009D2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закупк</w:t>
      </w:r>
      <w:r w:rsidR="004207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</w:t>
      </w:r>
      <w:r w:rsidRPr="009D2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товаров</w:t>
      </w:r>
      <w:r w:rsidR="00D30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услуг на сумму 170,0 тыс. рублей </w:t>
      </w:r>
      <w:r w:rsidRPr="009D2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ревизионную комиссию не предоставлен</w:t>
      </w:r>
      <w:r w:rsidR="007B7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9D2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C2176" w:rsidRDefault="00D30272" w:rsidP="002A20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1C6F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13«Другие общегосударственные вопросы» </w:t>
      </w:r>
      <w:r w:rsidRPr="00D30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10,0 тыс. рублей на оценку имущества: нежилое помещение с земельным участком  по ул. Центральная,  дом 27, д. Игумницево, автомобиль</w:t>
      </w:r>
      <w:r w:rsid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Волга ГАЗ-31105 и </w:t>
      </w:r>
      <w:r w:rsidR="0040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минимальной арендной платы </w:t>
      </w:r>
      <w:r w:rsidR="0091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сдаваемые в аренду </w:t>
      </w:r>
      <w:r w:rsidR="00405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 w:rsidR="00F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F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5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0F5" w:rsidRDefault="007B70F5" w:rsidP="002A20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620" w:rsidRDefault="007C2176" w:rsidP="001976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C21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разделу 0300 «Национальная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по подразделу 0310 «Обеспечение пожарной безопасности» </w:t>
      </w:r>
      <w:r w:rsidRPr="007C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70,0 тыс. рублей </w:t>
      </w:r>
      <w:r w:rsidRPr="001976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r w:rsidR="00D30272" w:rsidRPr="001976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976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реализации проекта «Народный бюджет»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очистку  и углубление пожарных водоемов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35,0 тыс. рублей за счет </w:t>
      </w: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субсидий,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6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 тыс. рублей</w:t>
      </w:r>
      <w:r w:rsidR="001976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19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пожертвования от  ООО «</w:t>
      </w:r>
      <w:proofErr w:type="spellStart"/>
      <w:r w:rsidR="001976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Монза</w:t>
      </w:r>
      <w:proofErr w:type="spellEnd"/>
      <w:r w:rsidR="0019762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(договор от 20.09.2018</w:t>
      </w:r>
      <w:r w:rsidR="0003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6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№1),  5,0 тыс. рублей софинансирование</w:t>
      </w:r>
      <w:proofErr w:type="gramEnd"/>
      <w:r w:rsidR="001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счет бюджета </w:t>
      </w:r>
      <w:r w:rsidR="00024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(перекидка с раздела ЖКХ) и 5,0 тыс. рублей пожертвования от населения.</w:t>
      </w:r>
      <w:r w:rsidR="00197620" w:rsidRPr="00197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30272" w:rsidRPr="007C2176" w:rsidRDefault="00D30272" w:rsidP="007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1C" w:rsidRDefault="0059248D" w:rsidP="00D0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592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0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величиваются 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 на </w:t>
      </w:r>
      <w:r w:rsidR="00D0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174,0 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D004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041C" w:rsidRDefault="0059248D" w:rsidP="00D0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0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041C" w:rsidRPr="001976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 реализации проекта «Народный бюджет»</w:t>
      </w:r>
      <w:r w:rsidR="00D0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41C"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  </w:t>
      </w:r>
      <w:r w:rsidR="00D0041C"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памятника односельчанам, погибшим в годы ВОВ 1941-1945 гг. </w:t>
      </w:r>
      <w:r w:rsidR="007B7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D0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100,0</w:t>
      </w:r>
      <w:r w:rsidR="00D0041C"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D0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D0041C" w:rsidRDefault="00D0041C" w:rsidP="00D0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60,0 тыс. рублей за счет прочих субсидий, </w:t>
      </w:r>
    </w:p>
    <w:p w:rsidR="00D0041C" w:rsidRDefault="00D0041C" w:rsidP="00D0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30,0 тыс. рублей за счет пожертвования от ООО «Вологодский лес» (договор от 20.09.2018 г. №2),</w:t>
      </w:r>
    </w:p>
    <w:p w:rsidR="00D0041C" w:rsidRPr="005E7B8C" w:rsidRDefault="00D0041C" w:rsidP="00D0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10,0 тыс. рублей пожертвования от населения;</w:t>
      </w:r>
    </w:p>
    <w:p w:rsidR="00D0041C" w:rsidRDefault="00D0041C" w:rsidP="00D0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76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 реализации проекта «Народный бюджет»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замену деревянных тротуаров в д. Игумницево – </w:t>
      </w:r>
      <w:r w:rsidR="00565D49">
        <w:rPr>
          <w:rFonts w:ascii="Times New Roman" w:eastAsia="Times New Roman" w:hAnsi="Times New Roman" w:cs="Times New Roman"/>
          <w:sz w:val="28"/>
          <w:szCs w:val="28"/>
          <w:lang w:eastAsia="ru-RU"/>
        </w:rPr>
        <w:t>79,0 тыс. рублей, из них:</w:t>
      </w:r>
    </w:p>
    <w:p w:rsidR="00565D49" w:rsidRPr="005E7B8C" w:rsidRDefault="00274465" w:rsidP="00D0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151">
        <w:rPr>
          <w:rFonts w:ascii="Times New Roman" w:eastAsia="Times New Roman" w:hAnsi="Times New Roman" w:cs="Times New Roman"/>
          <w:sz w:val="28"/>
          <w:szCs w:val="28"/>
          <w:lang w:eastAsia="ru-RU"/>
        </w:rPr>
        <w:t>45,0 тыс. рублей</w:t>
      </w:r>
      <w:r w:rsidRPr="0027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прочих субсидий,</w:t>
      </w:r>
    </w:p>
    <w:p w:rsidR="00274465" w:rsidRDefault="00D0041C" w:rsidP="00274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35,0 тыс. рублей за счет пожертвования от ООО «Торговый дом» (договор</w:t>
      </w:r>
      <w:r w:rsidR="0003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20.09. 2018 г.</w:t>
      </w:r>
      <w:r w:rsidR="0027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№3),</w:t>
      </w:r>
    </w:p>
    <w:p w:rsidR="00274465" w:rsidRPr="005E7B8C" w:rsidRDefault="00274465" w:rsidP="00274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9,0 тыс. рублей пожертвования от населения.</w:t>
      </w:r>
    </w:p>
    <w:p w:rsidR="0059248D" w:rsidRDefault="00274465" w:rsidP="0059248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уменьшены расходы на сумму 5,0 тыс. рублей с перекидкой на подраздел 0310 «Обеспечения пожарной безопасности» на </w:t>
      </w:r>
      <w:r w:rsidRPr="001976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реализации проекта «Народный бюджет»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очистку  и углубление пожарных водоемов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465" w:rsidRPr="0059248D" w:rsidRDefault="00274465" w:rsidP="0059248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8D" w:rsidRPr="0066768A" w:rsidRDefault="0059248D" w:rsidP="0059248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  <w:r w:rsidRPr="00037FA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037FA9" w:rsidRPr="002820A8" w:rsidRDefault="00037FA9" w:rsidP="002820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2019 год  с учетом поправок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4121,7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выше бюджетных назначений первоначального  бюджета на 941,5 тыс. рублей, или на 29,6 % и уточненного бюджета на 424,0 тыс. рублей, или на 11,1</w:t>
      </w:r>
      <w:r w:rsid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37FA9" w:rsidRPr="00037FA9" w:rsidRDefault="00037FA9" w:rsidP="00037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20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82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D0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D06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 на 180,0 тыс. рублей, или на 25,2 процента  по   доходам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средств. </w:t>
      </w:r>
      <w:proofErr w:type="gramEnd"/>
    </w:p>
    <w:p w:rsidR="0059248D" w:rsidRPr="0066768A" w:rsidRDefault="002820A8" w:rsidP="0028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59248D" w:rsidRPr="0066768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59248D" w:rsidRPr="0066768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59248D"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48D"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</w:t>
      </w:r>
      <w:r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безвозмездных поступлений увеличится на 244,0 тыс. рублей </w:t>
      </w:r>
      <w:r w:rsidR="0059248D"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составит </w:t>
      </w:r>
      <w:r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>3227,7</w:t>
      </w:r>
      <w:r w:rsidR="0059248D"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прочие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140,0 тыс. рублей  и  прочи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– 104,0 тыс. рублей</w:t>
      </w:r>
      <w:r w:rsidR="0059248D"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48D" w:rsidRPr="002820A8" w:rsidRDefault="002820A8" w:rsidP="002820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59248D"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объем расходов бюджета поселения  на 2019 год  с учетом поправок  увеличится и составит  </w:t>
      </w:r>
      <w:r w:rsidR="009E0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4191,9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первоначального бюджета на 1011,7  тыс. рублей, или на 31,8 %, и уточненного бюджета на 424,0 тыс. рублей, или на 11,3 процента. </w:t>
      </w:r>
      <w:r w:rsidR="0059248D" w:rsidRPr="002820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59248D"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величение бюджетных ассигнований предусмотрено  по </w:t>
      </w:r>
      <w:r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трем </w:t>
      </w:r>
      <w:r w:rsidR="0059248D"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разделам  «</w:t>
      </w:r>
      <w:r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="0059248D"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180,0</w:t>
      </w:r>
      <w:r w:rsidR="0059248D"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2820A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 на 70,0 тыс. рублей и</w:t>
      </w:r>
      <w:r w:rsidR="0059248D"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 -  на </w:t>
      </w:r>
      <w:r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174,0 тыс. рублей</w:t>
      </w:r>
      <w:r w:rsidR="0059248D"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820A8" w:rsidRPr="0059248D" w:rsidRDefault="002820A8" w:rsidP="002820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5. </w:t>
      </w:r>
      <w:r w:rsidRPr="009C3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предусматривает дефицит бюджета поселения в сумме 70,2 тыс. рублей,</w:t>
      </w:r>
      <w:r w:rsidRPr="009C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7,9 процента от объема доходов без учета 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безвозмездных поступлений и поступлений налоговых доходов по дополнительному нормативу отчислений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820A8" w:rsidRPr="0059248D" w:rsidRDefault="002820A8" w:rsidP="002820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5924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Остаток денежных средств на счетах бюджета  поселения по состоянию на 01.01.2019 года составил  70,2   тыс. рублей.</w:t>
      </w:r>
    </w:p>
    <w:p w:rsidR="0059248D" w:rsidRPr="0066768A" w:rsidRDefault="0059248D" w:rsidP="002820A8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59248D" w:rsidRDefault="0059248D" w:rsidP="0042075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20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42075B" w:rsidRDefault="0042075B" w:rsidP="0042075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75B" w:rsidRPr="0042075B" w:rsidRDefault="0042075B" w:rsidP="0042075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075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1.Представить в ревизионную комиссию р</w:t>
      </w:r>
      <w:r w:rsidRPr="0042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асчеты на  потребность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7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по закупкам товаров и у</w:t>
      </w:r>
      <w:r w:rsidRPr="00420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 на сумму 170,0 тыс. рублей.</w:t>
      </w:r>
    </w:p>
    <w:p w:rsidR="0059248D" w:rsidRPr="0042075B" w:rsidRDefault="0042075B" w:rsidP="0042075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="0059248D" w:rsidRPr="0042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Бюджетному кодексу РФ и  </w:t>
      </w:r>
      <w:r w:rsidR="0059248D" w:rsidRPr="0042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Порядку формирования и применения кодов бюджетной классификации Российской Федерации.</w:t>
      </w:r>
      <w:r w:rsidR="0059248D" w:rsidRPr="0042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 «О внесении изменений и дополнений в решение от 21.12.2018 г. №390».</w:t>
      </w:r>
    </w:p>
    <w:p w:rsidR="0059248D" w:rsidRPr="0059248D" w:rsidRDefault="0059248D" w:rsidP="0059248D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48D" w:rsidRPr="0059248D" w:rsidRDefault="0059248D" w:rsidP="0059248D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8D" w:rsidRPr="0059248D" w:rsidRDefault="0059248D" w:rsidP="0059248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8D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59248D" w:rsidRPr="0059248D" w:rsidRDefault="0059248D" w:rsidP="0059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592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М.И. Шестакова</w:t>
      </w:r>
    </w:p>
    <w:p w:rsidR="0059248D" w:rsidRPr="0059248D" w:rsidRDefault="0059248D" w:rsidP="00592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59248D" w:rsidRPr="0059248D" w:rsidRDefault="0059248D" w:rsidP="0059248D"/>
    <w:p w:rsidR="0059248D" w:rsidRPr="0059248D" w:rsidRDefault="0059248D" w:rsidP="0059248D">
      <w:pPr>
        <w:widowControl w:val="0"/>
        <w:tabs>
          <w:tab w:val="left" w:pos="9355"/>
        </w:tabs>
        <w:spacing w:after="0" w:line="240" w:lineRule="auto"/>
        <w:ind w:firstLine="709"/>
        <w:jc w:val="both"/>
      </w:pPr>
    </w:p>
    <w:p w:rsidR="00133B29" w:rsidRDefault="00133B29"/>
    <w:sectPr w:rsidR="00133B2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23" w:rsidRDefault="00473523">
      <w:pPr>
        <w:spacing w:after="0" w:line="240" w:lineRule="auto"/>
      </w:pPr>
      <w:r>
        <w:separator/>
      </w:r>
    </w:p>
  </w:endnote>
  <w:endnote w:type="continuationSeparator" w:id="0">
    <w:p w:rsidR="00473523" w:rsidRDefault="0047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D0041C" w:rsidRDefault="00D004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7C3">
          <w:rPr>
            <w:noProof/>
          </w:rPr>
          <w:t>8</w:t>
        </w:r>
        <w:r>
          <w:fldChar w:fldCharType="end"/>
        </w:r>
      </w:p>
    </w:sdtContent>
  </w:sdt>
  <w:p w:rsidR="00D0041C" w:rsidRDefault="00D004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23" w:rsidRDefault="00473523">
      <w:pPr>
        <w:spacing w:after="0" w:line="240" w:lineRule="auto"/>
      </w:pPr>
      <w:r>
        <w:separator/>
      </w:r>
    </w:p>
  </w:footnote>
  <w:footnote w:type="continuationSeparator" w:id="0">
    <w:p w:rsidR="00473523" w:rsidRDefault="00473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6C6AF6"/>
    <w:multiLevelType w:val="hybridMultilevel"/>
    <w:tmpl w:val="1C10F00E"/>
    <w:lvl w:ilvl="0" w:tplc="9564AA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AE"/>
    <w:rsid w:val="000249D5"/>
    <w:rsid w:val="00030CF7"/>
    <w:rsid w:val="00037FA9"/>
    <w:rsid w:val="00085E15"/>
    <w:rsid w:val="000E2133"/>
    <w:rsid w:val="000E7D23"/>
    <w:rsid w:val="00106106"/>
    <w:rsid w:val="00133B29"/>
    <w:rsid w:val="00197620"/>
    <w:rsid w:val="00216860"/>
    <w:rsid w:val="00274465"/>
    <w:rsid w:val="002820A8"/>
    <w:rsid w:val="002A20BB"/>
    <w:rsid w:val="0039134C"/>
    <w:rsid w:val="003A75FC"/>
    <w:rsid w:val="003B440F"/>
    <w:rsid w:val="00405EA4"/>
    <w:rsid w:val="0042075B"/>
    <w:rsid w:val="00422A42"/>
    <w:rsid w:val="00473523"/>
    <w:rsid w:val="00520423"/>
    <w:rsid w:val="00565D49"/>
    <w:rsid w:val="0059248D"/>
    <w:rsid w:val="005E7B8C"/>
    <w:rsid w:val="0066768A"/>
    <w:rsid w:val="00715EA6"/>
    <w:rsid w:val="00764431"/>
    <w:rsid w:val="00776E2B"/>
    <w:rsid w:val="007B70F5"/>
    <w:rsid w:val="007C2176"/>
    <w:rsid w:val="007C42A5"/>
    <w:rsid w:val="008D67EB"/>
    <w:rsid w:val="009101FD"/>
    <w:rsid w:val="009C3BC7"/>
    <w:rsid w:val="009C5D80"/>
    <w:rsid w:val="009E07C3"/>
    <w:rsid w:val="00A14FBF"/>
    <w:rsid w:val="00A72898"/>
    <w:rsid w:val="00AB509A"/>
    <w:rsid w:val="00AF19AE"/>
    <w:rsid w:val="00B54CB6"/>
    <w:rsid w:val="00BB4852"/>
    <w:rsid w:val="00C029C8"/>
    <w:rsid w:val="00CA53BB"/>
    <w:rsid w:val="00CD78E8"/>
    <w:rsid w:val="00D0041C"/>
    <w:rsid w:val="00D30272"/>
    <w:rsid w:val="00DC317A"/>
    <w:rsid w:val="00E91151"/>
    <w:rsid w:val="00EC7276"/>
    <w:rsid w:val="00FA158C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9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9248D"/>
  </w:style>
  <w:style w:type="table" w:styleId="a5">
    <w:name w:val="Table Grid"/>
    <w:basedOn w:val="a1"/>
    <w:uiPriority w:val="59"/>
    <w:rsid w:val="0059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48D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422A42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uiPriority w:val="99"/>
    <w:rsid w:val="009C5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20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9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9248D"/>
  </w:style>
  <w:style w:type="table" w:styleId="a5">
    <w:name w:val="Table Grid"/>
    <w:basedOn w:val="a1"/>
    <w:uiPriority w:val="59"/>
    <w:rsid w:val="0059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48D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422A42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uiPriority w:val="99"/>
    <w:rsid w:val="009C5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2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E0C1-1708-4571-99EA-2E29E230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9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2019-05-22T05:57:00Z</cp:lastPrinted>
  <dcterms:created xsi:type="dcterms:W3CDTF">2019-05-20T08:09:00Z</dcterms:created>
  <dcterms:modified xsi:type="dcterms:W3CDTF">2019-05-22T05:58:00Z</dcterms:modified>
</cp:coreProperties>
</file>