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2B2BA68" wp14:editId="2DA5FB2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Утверждаю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70445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______________О.А.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Дудина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32289" w:rsidRDefault="009E1A37" w:rsidP="00232289">
      <w:pPr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на проект  решения «Об исполнении бюджета поселения Туровецкое за 201</w:t>
      </w:r>
      <w:r w:rsidR="00232289">
        <w:rPr>
          <w:rFonts w:ascii="Times New Roman" w:hAnsi="Times New Roman" w:cs="Times New Roman"/>
          <w:sz w:val="28"/>
          <w:szCs w:val="28"/>
        </w:rPr>
        <w:t>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32289" w:rsidRDefault="00232289" w:rsidP="00232289">
      <w:pPr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2289" w:rsidRDefault="00232289" w:rsidP="00232289">
      <w:pPr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232289" w:rsidP="00232289">
      <w:pPr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E83A3F">
        <w:rPr>
          <w:rFonts w:ascii="Times New Roman" w:hAnsi="Times New Roman" w:cs="Times New Roman"/>
          <w:sz w:val="28"/>
          <w:szCs w:val="28"/>
        </w:rPr>
        <w:t>"</w:t>
      </w:r>
      <w:r w:rsidR="00FE486D">
        <w:rPr>
          <w:rFonts w:ascii="Times New Roman" w:hAnsi="Times New Roman" w:cs="Times New Roman"/>
          <w:sz w:val="28"/>
          <w:szCs w:val="28"/>
        </w:rPr>
        <w:t>10</w:t>
      </w:r>
      <w:r w:rsidRPr="00E83A3F">
        <w:rPr>
          <w:rFonts w:ascii="Times New Roman" w:hAnsi="Times New Roman" w:cs="Times New Roman"/>
          <w:sz w:val="28"/>
          <w:szCs w:val="28"/>
        </w:rPr>
        <w:t xml:space="preserve">" 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E83A3F"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3A3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E1A37" w:rsidRPr="00470445">
        <w:rPr>
          <w:rFonts w:ascii="Times New Roman" w:hAnsi="Times New Roman" w:cs="Times New Roman"/>
          <w:sz w:val="28"/>
          <w:szCs w:val="28"/>
        </w:rPr>
        <w:t>Шуйское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232289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1.Общие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положения.............................................................................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Pr="00470445">
        <w:rPr>
          <w:rFonts w:ascii="Times New Roman" w:hAnsi="Times New Roman" w:cs="Times New Roman"/>
          <w:sz w:val="28"/>
          <w:szCs w:val="28"/>
        </w:rPr>
        <w:t>2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2.Анализ исполнения доходной и расходной части бюджета поселения в динамике за 201</w:t>
      </w:r>
      <w:r w:rsidR="00580A08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>– 201</w:t>
      </w:r>
      <w:r w:rsidR="00580A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годы……………………………………………….</w:t>
      </w:r>
      <w:r w:rsidR="00580A08">
        <w:rPr>
          <w:rFonts w:ascii="Times New Roman" w:hAnsi="Times New Roman" w:cs="Times New Roman"/>
          <w:sz w:val="28"/>
          <w:szCs w:val="28"/>
        </w:rPr>
        <w:t>2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445">
        <w:rPr>
          <w:rFonts w:ascii="Times New Roman" w:hAnsi="Times New Roman" w:cs="Times New Roman"/>
          <w:color w:val="000000"/>
          <w:sz w:val="28"/>
          <w:szCs w:val="28"/>
        </w:rPr>
        <w:t>3.Анализ показателей утвержденного бюджета с первоначально утвержденными назначениями за 201</w:t>
      </w:r>
      <w:r w:rsidR="00580A0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044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……………………………….</w:t>
      </w:r>
      <w:r w:rsidRPr="004704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4.Анализ исполнения бюджета поселения за 201</w:t>
      </w:r>
      <w:r w:rsidR="00580A08">
        <w:rPr>
          <w:rFonts w:ascii="Times New Roman" w:hAnsi="Times New Roman" w:cs="Times New Roman"/>
          <w:sz w:val="28"/>
          <w:szCs w:val="28"/>
        </w:rPr>
        <w:t>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д………………..…</w:t>
      </w:r>
      <w:r w:rsidR="00580A08"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«Общегосударственные вопросы»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470445">
        <w:rPr>
          <w:rFonts w:ascii="Times New Roman" w:hAnsi="Times New Roman" w:cs="Times New Roman"/>
          <w:sz w:val="28"/>
          <w:szCs w:val="28"/>
        </w:rPr>
        <w:t>12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«Национальная оборона»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 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2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>Раздел «Национальная безопасность и правоохранительная деятельност</w:t>
      </w:r>
      <w:r>
        <w:rPr>
          <w:rFonts w:ascii="Times New Roman" w:hAnsi="Times New Roman" w:cs="Times New Roman"/>
          <w:i/>
          <w:iCs/>
          <w:sz w:val="28"/>
          <w:szCs w:val="28"/>
        </w:rPr>
        <w:t>ь…………………………………………………………………… ….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2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«Национальная экономика»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2</w:t>
      </w: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«Жилищно-коммунальное хозяйство»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3</w:t>
      </w: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«Образование»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3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«Социальная политика»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3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«Физическая культура и спорт»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3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5. Дефицит бюджета поселения, источники его покрытия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 w:rsidR="00E83A3F">
        <w:rPr>
          <w:rFonts w:ascii="Times New Roman" w:hAnsi="Times New Roman" w:cs="Times New Roman"/>
          <w:iCs/>
          <w:sz w:val="28"/>
          <w:szCs w:val="28"/>
        </w:rPr>
        <w:t>1</w:t>
      </w:r>
      <w:r w:rsidR="00580A08">
        <w:rPr>
          <w:rFonts w:ascii="Times New Roman" w:hAnsi="Times New Roman" w:cs="Times New Roman"/>
          <w:iCs/>
          <w:sz w:val="28"/>
          <w:szCs w:val="28"/>
        </w:rPr>
        <w:t>4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6. Муниципальный долг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E83A3F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5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7. Кредиторская и 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E83A3F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6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8. Резервный ф</w:t>
      </w:r>
      <w:r>
        <w:rPr>
          <w:rFonts w:ascii="Times New Roman" w:hAnsi="Times New Roman" w:cs="Times New Roman"/>
          <w:sz w:val="28"/>
          <w:szCs w:val="28"/>
        </w:rPr>
        <w:t>онд…………………………………………………………...</w:t>
      </w:r>
      <w:r w:rsidR="00E83A3F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6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9. Выводы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предложения…………………………………………………..</w:t>
      </w:r>
      <w:r w:rsidR="00E83A3F">
        <w:rPr>
          <w:rFonts w:ascii="Times New Roman" w:hAnsi="Times New Roman" w:cs="Times New Roman"/>
          <w:sz w:val="28"/>
          <w:szCs w:val="28"/>
        </w:rPr>
        <w:t>1</w:t>
      </w:r>
      <w:r w:rsidR="00580A08">
        <w:rPr>
          <w:rFonts w:ascii="Times New Roman" w:hAnsi="Times New Roman" w:cs="Times New Roman"/>
          <w:sz w:val="28"/>
          <w:szCs w:val="28"/>
        </w:rPr>
        <w:t>6</w:t>
      </w:r>
    </w:p>
    <w:p w:rsidR="009E1A37" w:rsidRDefault="009E1A37" w:rsidP="009E1A37">
      <w:pPr>
        <w:tabs>
          <w:tab w:val="left" w:pos="9356"/>
        </w:tabs>
        <w:spacing w:after="0" w:line="240" w:lineRule="auto"/>
        <w:ind w:right="1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80A08" w:rsidRDefault="00580A08" w:rsidP="009E1A37">
      <w:pPr>
        <w:tabs>
          <w:tab w:val="left" w:pos="9356"/>
        </w:tabs>
        <w:spacing w:after="0" w:line="240" w:lineRule="auto"/>
        <w:ind w:right="1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580A08" w:rsidRPr="00470445" w:rsidRDefault="00580A08" w:rsidP="009E1A37">
      <w:pPr>
        <w:tabs>
          <w:tab w:val="left" w:pos="9356"/>
        </w:tabs>
        <w:spacing w:after="0" w:line="240" w:lineRule="auto"/>
        <w:ind w:right="1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right="1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A37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E1A37" w:rsidRDefault="009E1A37" w:rsidP="009E1A37">
      <w:pPr>
        <w:autoSpaceDE w:val="0"/>
        <w:autoSpaceDN w:val="0"/>
        <w:adjustRightInd w:val="0"/>
        <w:spacing w:after="0" w:line="240" w:lineRule="auto"/>
        <w:ind w:left="-284" w:right="15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C91C84" w:rsidRDefault="009E1A37" w:rsidP="00C91C84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D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4D7C">
        <w:rPr>
          <w:rFonts w:ascii="Times New Roman" w:hAnsi="Times New Roman" w:cs="Times New Roman"/>
          <w:sz w:val="28"/>
          <w:szCs w:val="28"/>
        </w:rPr>
        <w:t xml:space="preserve">    Заключение ревизионной комиссии Представительного Собрания района на отчет об исполнении бюджета поселения Туровецкое за 201</w:t>
      </w:r>
      <w:r w:rsidR="00232289">
        <w:rPr>
          <w:rFonts w:ascii="Times New Roman" w:hAnsi="Times New Roman" w:cs="Times New Roman"/>
          <w:sz w:val="28"/>
          <w:szCs w:val="28"/>
        </w:rPr>
        <w:t>8</w:t>
      </w:r>
      <w:r w:rsidRPr="00704D7C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 требованиями  статьи 264.4 Бюджетного кодекса Российской Федерации, решени</w:t>
      </w:r>
      <w:r>
        <w:rPr>
          <w:rFonts w:ascii="Times New Roman" w:hAnsi="Times New Roman" w:cs="Times New Roman"/>
          <w:sz w:val="28"/>
          <w:szCs w:val="28"/>
        </w:rPr>
        <w:t>ем Совета</w:t>
      </w:r>
      <w:r w:rsidRPr="00704D7C">
        <w:rPr>
          <w:rFonts w:ascii="Times New Roman" w:hAnsi="Times New Roman" w:cs="Times New Roman"/>
          <w:sz w:val="28"/>
          <w:szCs w:val="28"/>
        </w:rPr>
        <w:t xml:space="preserve"> поселения Туровецкое  «О бюджетном процессе»,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                          </w:t>
      </w:r>
    </w:p>
    <w:p w:rsidR="009F0B53" w:rsidRDefault="00C91C84" w:rsidP="009F0B53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0B53" w:rsidRPr="00704D7C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232289">
        <w:rPr>
          <w:rFonts w:ascii="Times New Roman" w:hAnsi="Times New Roman" w:cs="Times New Roman"/>
          <w:sz w:val="28"/>
          <w:szCs w:val="28"/>
        </w:rPr>
        <w:t xml:space="preserve">8 </w:t>
      </w:r>
      <w:r w:rsidR="009F0B53" w:rsidRPr="00704D7C">
        <w:rPr>
          <w:rFonts w:ascii="Times New Roman" w:hAnsi="Times New Roman" w:cs="Times New Roman"/>
          <w:sz w:val="28"/>
          <w:szCs w:val="28"/>
        </w:rPr>
        <w:t>год пред</w:t>
      </w:r>
      <w:r w:rsidR="00232289">
        <w:rPr>
          <w:rFonts w:ascii="Times New Roman" w:hAnsi="Times New Roman" w:cs="Times New Roman"/>
          <w:sz w:val="28"/>
          <w:szCs w:val="28"/>
        </w:rPr>
        <w:t>о</w:t>
      </w:r>
      <w:r w:rsidR="009F0B53" w:rsidRPr="00704D7C">
        <w:rPr>
          <w:rFonts w:ascii="Times New Roman" w:hAnsi="Times New Roman" w:cs="Times New Roman"/>
          <w:sz w:val="28"/>
          <w:szCs w:val="28"/>
        </w:rPr>
        <w:t>ставлен администрацией поселения Туровецкое в Совет поселения  Туровецкое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статьями 41 «Внешняя проверка годового отчета об исполнении бюджета»  и 42 «Заключение о внешней проверке» Положения о бюджетном процессе,  утвержденного решением Совета поселения Туровецкое от 05 декабря 2014  года № 37</w:t>
      </w:r>
      <w:r w:rsidR="009F0B53" w:rsidRPr="00470445">
        <w:rPr>
          <w:sz w:val="28"/>
          <w:szCs w:val="28"/>
        </w:rPr>
        <w:t>.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 xml:space="preserve">             Содержание предоставленного отчета соответствует нормам статьи 264.6 Бюджетного кодекса Российской Федерации. Однако структура предоставленной отчетности  не соответствует приложениям, прописанным в статье 264.6 БК РФ, а именно: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>- отдельными приложениями к закону (решению) об исполнении бюджета за отчетный финансовый год утверждаются показатели: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>- доходов бюджета по кодам классификации доходов бюджетов;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>- расходов бюджета по ведомственной структуре расходов соответствующего бюджета;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>- расходов бюджета по разделам и подразделам классификации расходов бюджетов;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дефицитов бюджетов.</w:t>
      </w:r>
    </w:p>
    <w:p w:rsidR="00232289" w:rsidRDefault="00C91C84" w:rsidP="00232289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2289">
        <w:rPr>
          <w:rFonts w:ascii="Times New Roman" w:hAnsi="Times New Roman" w:cs="Times New Roman"/>
          <w:sz w:val="28"/>
          <w:szCs w:val="28"/>
        </w:rPr>
        <w:t>Наличие предоставленных документов и материалов к отчету об исполнении бюджета поселения за 201</w:t>
      </w:r>
      <w:r w:rsidR="00232289" w:rsidRPr="00232289">
        <w:rPr>
          <w:rFonts w:ascii="Times New Roman" w:hAnsi="Times New Roman" w:cs="Times New Roman"/>
          <w:sz w:val="28"/>
          <w:szCs w:val="28"/>
        </w:rPr>
        <w:t xml:space="preserve">8 </w:t>
      </w:r>
      <w:r w:rsidRPr="00232289">
        <w:rPr>
          <w:rFonts w:ascii="Times New Roman" w:hAnsi="Times New Roman" w:cs="Times New Roman"/>
          <w:sz w:val="28"/>
          <w:szCs w:val="28"/>
        </w:rPr>
        <w:t>год соответствует перечню, установленному статьей  43 Положения о бюджетном процессе, утвержденного решением Совета поселения от 05 декабря 2014 года №37</w:t>
      </w:r>
      <w:r w:rsidR="00232289" w:rsidRPr="00232289">
        <w:rPr>
          <w:rFonts w:ascii="Times New Roman" w:hAnsi="Times New Roman" w:cs="Times New Roman"/>
          <w:sz w:val="28"/>
          <w:szCs w:val="28"/>
        </w:rPr>
        <w:t>.</w:t>
      </w:r>
      <w:r w:rsidRPr="00232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89" w:rsidRDefault="00232289" w:rsidP="00232289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289" w:rsidRPr="00232289" w:rsidRDefault="00232289" w:rsidP="00232289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A37" w:rsidRPr="00227864" w:rsidRDefault="009E1A37" w:rsidP="009E1A37">
      <w:pPr>
        <w:pStyle w:val="a4"/>
        <w:keepLines/>
        <w:spacing w:after="0" w:afterAutospacing="0"/>
        <w:ind w:left="426" w:right="15" w:firstLine="708"/>
        <w:contextualSpacing/>
        <w:jc w:val="center"/>
        <w:rPr>
          <w:b/>
          <w:sz w:val="28"/>
          <w:szCs w:val="28"/>
        </w:rPr>
      </w:pPr>
      <w:r w:rsidRPr="00227864">
        <w:rPr>
          <w:b/>
          <w:sz w:val="28"/>
          <w:szCs w:val="28"/>
        </w:rPr>
        <w:t>2. Анализ исполнения доходной и расходной части бюджета поселения в динамике за 201</w:t>
      </w:r>
      <w:r w:rsidR="00232289">
        <w:rPr>
          <w:b/>
          <w:sz w:val="28"/>
          <w:szCs w:val="28"/>
        </w:rPr>
        <w:t>7</w:t>
      </w:r>
      <w:r w:rsidRPr="00227864">
        <w:rPr>
          <w:b/>
          <w:sz w:val="28"/>
          <w:szCs w:val="28"/>
        </w:rPr>
        <w:t>– 201</w:t>
      </w:r>
      <w:r w:rsidR="00232289">
        <w:rPr>
          <w:b/>
          <w:sz w:val="28"/>
          <w:szCs w:val="28"/>
        </w:rPr>
        <w:t>8</w:t>
      </w:r>
      <w:r w:rsidRPr="00227864">
        <w:rPr>
          <w:b/>
          <w:sz w:val="28"/>
          <w:szCs w:val="28"/>
        </w:rPr>
        <w:t xml:space="preserve"> годы</w:t>
      </w:r>
    </w:p>
    <w:p w:rsidR="009E1A37" w:rsidRPr="00227864" w:rsidRDefault="009E1A37" w:rsidP="009E1A37">
      <w:pPr>
        <w:pStyle w:val="a4"/>
        <w:keepLines/>
        <w:spacing w:after="0" w:afterAutospacing="0"/>
        <w:ind w:left="426" w:right="15" w:firstLine="708"/>
        <w:contextualSpacing/>
        <w:jc w:val="left"/>
        <w:rPr>
          <w:b/>
          <w:sz w:val="28"/>
          <w:szCs w:val="28"/>
        </w:rPr>
      </w:pPr>
    </w:p>
    <w:p w:rsidR="009E1A37" w:rsidRPr="00227864" w:rsidRDefault="009E1A37" w:rsidP="009E1A37">
      <w:pPr>
        <w:spacing w:after="0" w:line="240" w:lineRule="auto"/>
        <w:ind w:left="426" w:firstLine="3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64">
        <w:rPr>
          <w:rFonts w:ascii="Times New Roman" w:hAnsi="Times New Roman" w:cs="Times New Roman"/>
          <w:b/>
          <w:sz w:val="28"/>
          <w:szCs w:val="28"/>
        </w:rPr>
        <w:t>Динамика исполнения бюджета поселения за 201</w:t>
      </w:r>
      <w:r w:rsidR="00232289">
        <w:rPr>
          <w:rFonts w:ascii="Times New Roman" w:hAnsi="Times New Roman" w:cs="Times New Roman"/>
          <w:b/>
          <w:sz w:val="28"/>
          <w:szCs w:val="28"/>
        </w:rPr>
        <w:t>7</w:t>
      </w:r>
      <w:r w:rsidRPr="00227864">
        <w:rPr>
          <w:rFonts w:ascii="Times New Roman" w:hAnsi="Times New Roman" w:cs="Times New Roman"/>
          <w:b/>
          <w:sz w:val="28"/>
          <w:szCs w:val="28"/>
        </w:rPr>
        <w:t>-201</w:t>
      </w:r>
      <w:r w:rsidR="00232289">
        <w:rPr>
          <w:rFonts w:ascii="Times New Roman" w:hAnsi="Times New Roman" w:cs="Times New Roman"/>
          <w:b/>
          <w:sz w:val="28"/>
          <w:szCs w:val="28"/>
        </w:rPr>
        <w:t>8</w:t>
      </w:r>
      <w:r w:rsidRPr="0022786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тыс. руб.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134"/>
        <w:gridCol w:w="1134"/>
        <w:gridCol w:w="1276"/>
        <w:gridCol w:w="1276"/>
      </w:tblGrid>
      <w:tr w:rsidR="00227864" w:rsidRPr="00227864" w:rsidTr="00451328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37" w:rsidRPr="00227864" w:rsidRDefault="009E1A37" w:rsidP="0023228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201</w:t>
            </w:r>
            <w:r w:rsidR="00232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37DC"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37" w:rsidRPr="00227864" w:rsidRDefault="009E1A37" w:rsidP="00232289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201</w:t>
            </w:r>
            <w:r w:rsidR="00232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227864" w:rsidRDefault="009E1A37" w:rsidP="00232289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Отклонение показателей исполнения бюджета поселения 201</w:t>
            </w:r>
            <w:r w:rsidR="0023228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года к 201</w:t>
            </w:r>
            <w:r w:rsidR="00232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227864" w:rsidRPr="00227864" w:rsidTr="00451328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tabs>
                <w:tab w:val="left" w:pos="34"/>
              </w:tabs>
              <w:spacing w:after="0" w:line="240" w:lineRule="auto"/>
              <w:ind w:left="175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2289" w:rsidRPr="00227864" w:rsidTr="0045132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127,0</w:t>
            </w:r>
          </w:p>
        </w:tc>
      </w:tr>
      <w:tr w:rsidR="00232289" w:rsidRPr="00227864" w:rsidTr="0045132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</w:tr>
      <w:tr w:rsidR="00232289" w:rsidRPr="00227864" w:rsidTr="0045132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Налог 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232289" w:rsidRPr="00227864" w:rsidTr="0045132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</w:tr>
      <w:tr w:rsidR="00232289" w:rsidRPr="00227864" w:rsidTr="0045132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232289" w:rsidRPr="00227864" w:rsidTr="00451328">
        <w:trPr>
          <w:trHeight w:val="2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232289" w:rsidRPr="00227864" w:rsidTr="00451328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32289" w:rsidRPr="00227864" w:rsidTr="00451328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154,0</w:t>
            </w:r>
          </w:p>
        </w:tc>
      </w:tr>
      <w:tr w:rsidR="00451328" w:rsidRPr="00451328" w:rsidTr="00451328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32289" w:rsidRPr="00232289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28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</w:tcPr>
          <w:p w:rsidR="00232289" w:rsidRPr="00232289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32289" w:rsidRPr="00232289" w:rsidRDefault="00232289" w:rsidP="00FD5F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22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32289" w:rsidRPr="00232289" w:rsidRDefault="00457035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457035" w:rsidRPr="00457035" w:rsidRDefault="00457035" w:rsidP="00FD5F9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black"/>
              </w:rPr>
            </w:pPr>
            <w:r w:rsidRPr="004570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-1658,9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</w:tcPr>
          <w:p w:rsidR="00232289" w:rsidRPr="00451328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132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68,5</w:t>
            </w:r>
          </w:p>
        </w:tc>
      </w:tr>
      <w:tr w:rsidR="00232289" w:rsidRPr="00451328" w:rsidTr="00451328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4509,7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95CE5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451328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232289" w:rsidRPr="00227864" w:rsidTr="0045132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 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32289" w:rsidRPr="00227864" w:rsidTr="00451328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32289" w:rsidRPr="00227864" w:rsidTr="00451328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32289" w:rsidRPr="00227864" w:rsidTr="00451328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32289" w:rsidRPr="00227864" w:rsidTr="00451328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28" w:rsidRPr="00227864" w:rsidRDefault="00451328" w:rsidP="00451328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32289" w:rsidRPr="00227864" w:rsidTr="00451328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72,7</w:t>
            </w:r>
          </w:p>
        </w:tc>
      </w:tr>
      <w:tr w:rsidR="00232289" w:rsidRPr="00227864" w:rsidTr="00451328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17" w:right="-10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32289" w:rsidRPr="00227864" w:rsidTr="00451328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2056,1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232289" w:rsidRPr="00227864" w:rsidTr="00451328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232289" w:rsidRPr="00227864" w:rsidTr="00451328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232289" w:rsidRPr="00227864" w:rsidTr="00451328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F97" w:rsidRPr="00227864" w:rsidRDefault="00FD5F97" w:rsidP="00FD5F97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232289" w:rsidRPr="00227864" w:rsidTr="00451328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Pr="002278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232289" w:rsidRPr="00227864" w:rsidTr="00451328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32289" w:rsidRPr="00227864" w:rsidTr="00451328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32289" w:rsidRPr="00227864" w:rsidTr="00451328">
        <w:trPr>
          <w:trHeight w:val="2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8,2 раза</w:t>
            </w:r>
          </w:p>
        </w:tc>
      </w:tr>
      <w:tr w:rsidR="00232289" w:rsidRPr="00227864" w:rsidTr="00451328">
        <w:trPr>
          <w:trHeight w:val="2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132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232289" w:rsidRPr="00227864" w:rsidTr="00451328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289" w:rsidRPr="00227864" w:rsidRDefault="00232289" w:rsidP="007C2C54">
            <w:pPr>
              <w:spacing w:after="0" w:line="240" w:lineRule="auto"/>
              <w:ind w:left="-391" w:firstLine="39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232289" w:rsidP="00232289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457035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289" w:rsidRPr="00227864" w:rsidRDefault="00FD5F97" w:rsidP="007C2C5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28" w:rsidRPr="00227864" w:rsidRDefault="00451328" w:rsidP="00451328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72,3</w:t>
            </w:r>
          </w:p>
        </w:tc>
      </w:tr>
    </w:tbl>
    <w:p w:rsidR="009E1A37" w:rsidRPr="00227864" w:rsidRDefault="009E1A37" w:rsidP="009E1A37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1A37" w:rsidRPr="005F3109" w:rsidRDefault="009E1A37" w:rsidP="009E1A3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6E4D">
        <w:rPr>
          <w:rFonts w:ascii="Times New Roman" w:hAnsi="Times New Roman" w:cs="Times New Roman"/>
          <w:sz w:val="28"/>
          <w:szCs w:val="28"/>
        </w:rPr>
        <w:t xml:space="preserve"> Анализируя исполнение бюджета поселения за 201</w:t>
      </w:r>
      <w:r w:rsidR="00AD7688">
        <w:rPr>
          <w:rFonts w:ascii="Times New Roman" w:hAnsi="Times New Roman" w:cs="Times New Roman"/>
          <w:sz w:val="28"/>
          <w:szCs w:val="28"/>
        </w:rPr>
        <w:t>7</w:t>
      </w:r>
      <w:r w:rsidRPr="006A6E4D">
        <w:rPr>
          <w:rFonts w:ascii="Times New Roman" w:hAnsi="Times New Roman" w:cs="Times New Roman"/>
          <w:sz w:val="28"/>
          <w:szCs w:val="28"/>
        </w:rPr>
        <w:t>-201</w:t>
      </w:r>
      <w:r w:rsidR="00AD7688">
        <w:rPr>
          <w:rFonts w:ascii="Times New Roman" w:hAnsi="Times New Roman" w:cs="Times New Roman"/>
          <w:sz w:val="28"/>
          <w:szCs w:val="28"/>
        </w:rPr>
        <w:t>8</w:t>
      </w:r>
      <w:r w:rsidRPr="006A6E4D">
        <w:rPr>
          <w:rFonts w:ascii="Times New Roman" w:hAnsi="Times New Roman" w:cs="Times New Roman"/>
          <w:sz w:val="28"/>
          <w:szCs w:val="28"/>
        </w:rPr>
        <w:t xml:space="preserve"> годы необходимо отметить, что доходная часть в целом в 201</w:t>
      </w:r>
      <w:r w:rsidR="00AD7688">
        <w:rPr>
          <w:rFonts w:ascii="Times New Roman" w:hAnsi="Times New Roman" w:cs="Times New Roman"/>
          <w:sz w:val="28"/>
          <w:szCs w:val="28"/>
        </w:rPr>
        <w:t>8</w:t>
      </w:r>
      <w:r w:rsidRPr="006A6E4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D7688">
        <w:rPr>
          <w:rFonts w:ascii="Times New Roman" w:hAnsi="Times New Roman" w:cs="Times New Roman"/>
          <w:sz w:val="28"/>
          <w:szCs w:val="28"/>
        </w:rPr>
        <w:t>снизилась</w:t>
      </w:r>
      <w:r w:rsidRPr="006A6E4D">
        <w:rPr>
          <w:rFonts w:ascii="Times New Roman" w:hAnsi="Times New Roman" w:cs="Times New Roman"/>
          <w:sz w:val="28"/>
          <w:szCs w:val="28"/>
        </w:rPr>
        <w:t xml:space="preserve">  по сравнению с 201</w:t>
      </w:r>
      <w:r w:rsidR="00AD7688">
        <w:rPr>
          <w:rFonts w:ascii="Times New Roman" w:hAnsi="Times New Roman" w:cs="Times New Roman"/>
          <w:sz w:val="28"/>
          <w:szCs w:val="28"/>
        </w:rPr>
        <w:t>7</w:t>
      </w:r>
      <w:r w:rsidRPr="006A6E4D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AD7688">
        <w:rPr>
          <w:rFonts w:ascii="Times New Roman" w:hAnsi="Times New Roman" w:cs="Times New Roman"/>
          <w:sz w:val="28"/>
          <w:szCs w:val="28"/>
        </w:rPr>
        <w:t>1512,1</w:t>
      </w:r>
      <w:r w:rsidRPr="006A6E4D">
        <w:rPr>
          <w:rFonts w:ascii="Times New Roman" w:hAnsi="Times New Roman" w:cs="Times New Roman"/>
          <w:sz w:val="28"/>
          <w:szCs w:val="28"/>
        </w:rPr>
        <w:t xml:space="preserve">  тыс. рублей, или на </w:t>
      </w:r>
      <w:r w:rsidR="00AD7688">
        <w:rPr>
          <w:rFonts w:ascii="Times New Roman" w:hAnsi="Times New Roman" w:cs="Times New Roman"/>
          <w:sz w:val="28"/>
          <w:szCs w:val="28"/>
        </w:rPr>
        <w:t>27,3</w:t>
      </w:r>
      <w:r w:rsidRPr="006A6E4D">
        <w:rPr>
          <w:rFonts w:ascii="Times New Roman" w:hAnsi="Times New Roman" w:cs="Times New Roman"/>
          <w:sz w:val="28"/>
          <w:szCs w:val="28"/>
        </w:rPr>
        <w:t xml:space="preserve"> %, в том числе в части собственных доходов </w:t>
      </w:r>
      <w:r w:rsidR="00AD7688">
        <w:rPr>
          <w:rFonts w:ascii="Times New Roman" w:hAnsi="Times New Roman" w:cs="Times New Roman"/>
          <w:sz w:val="28"/>
          <w:szCs w:val="28"/>
        </w:rPr>
        <w:t xml:space="preserve">наблюдается увеличение </w:t>
      </w:r>
      <w:r w:rsidRPr="006A6E4D">
        <w:rPr>
          <w:rFonts w:ascii="Times New Roman" w:hAnsi="Times New Roman" w:cs="Times New Roman"/>
          <w:sz w:val="28"/>
          <w:szCs w:val="28"/>
        </w:rPr>
        <w:t xml:space="preserve">на </w:t>
      </w:r>
      <w:r w:rsidR="00AD7688">
        <w:rPr>
          <w:rFonts w:ascii="Times New Roman" w:hAnsi="Times New Roman" w:cs="Times New Roman"/>
          <w:sz w:val="28"/>
          <w:szCs w:val="28"/>
        </w:rPr>
        <w:t xml:space="preserve">146,2 </w:t>
      </w:r>
      <w:r w:rsidRPr="006A6E4D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AD7688">
        <w:rPr>
          <w:rFonts w:ascii="Times New Roman" w:hAnsi="Times New Roman" w:cs="Times New Roman"/>
          <w:sz w:val="28"/>
          <w:szCs w:val="28"/>
        </w:rPr>
        <w:t>54,0</w:t>
      </w:r>
      <w:r w:rsidRPr="006A6E4D">
        <w:rPr>
          <w:rFonts w:ascii="Times New Roman" w:hAnsi="Times New Roman" w:cs="Times New Roman"/>
          <w:sz w:val="28"/>
          <w:szCs w:val="28"/>
        </w:rPr>
        <w:t xml:space="preserve"> </w:t>
      </w:r>
      <w:r w:rsidR="006A6E4D">
        <w:rPr>
          <w:rFonts w:ascii="Times New Roman" w:hAnsi="Times New Roman" w:cs="Times New Roman"/>
          <w:sz w:val="28"/>
          <w:szCs w:val="28"/>
        </w:rPr>
        <w:t>процента</w:t>
      </w:r>
      <w:r w:rsidRPr="006A6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A37" w:rsidRDefault="009E1A37" w:rsidP="009E1A37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A550CB">
        <w:rPr>
          <w:rFonts w:ascii="Times New Roman" w:hAnsi="Times New Roman" w:cs="Times New Roman"/>
          <w:sz w:val="28"/>
          <w:szCs w:val="28"/>
        </w:rPr>
        <w:t>В части безвозмездных поступлений произошло</w:t>
      </w:r>
      <w:r w:rsidR="00F80D9F">
        <w:rPr>
          <w:rFonts w:ascii="Times New Roman" w:hAnsi="Times New Roman" w:cs="Times New Roman"/>
          <w:sz w:val="28"/>
          <w:szCs w:val="28"/>
        </w:rPr>
        <w:t xml:space="preserve"> </w:t>
      </w:r>
      <w:r w:rsidR="00087A66">
        <w:rPr>
          <w:rFonts w:ascii="Times New Roman" w:hAnsi="Times New Roman" w:cs="Times New Roman"/>
          <w:sz w:val="28"/>
          <w:szCs w:val="28"/>
        </w:rPr>
        <w:t>снижение</w:t>
      </w:r>
      <w:r w:rsidRPr="00A550CB">
        <w:rPr>
          <w:rFonts w:ascii="Times New Roman" w:hAnsi="Times New Roman" w:cs="Times New Roman"/>
          <w:sz w:val="28"/>
          <w:szCs w:val="28"/>
        </w:rPr>
        <w:t xml:space="preserve"> на </w:t>
      </w:r>
      <w:r w:rsidR="00AD7688">
        <w:rPr>
          <w:rFonts w:ascii="Times New Roman" w:hAnsi="Times New Roman" w:cs="Times New Roman"/>
          <w:sz w:val="28"/>
          <w:szCs w:val="28"/>
        </w:rPr>
        <w:t>1658,9</w:t>
      </w:r>
      <w:r w:rsidRPr="00A550C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D7688">
        <w:rPr>
          <w:rFonts w:ascii="Times New Roman" w:hAnsi="Times New Roman" w:cs="Times New Roman"/>
          <w:sz w:val="28"/>
          <w:szCs w:val="28"/>
        </w:rPr>
        <w:t>31,5</w:t>
      </w:r>
      <w:r w:rsidRPr="00A550CB">
        <w:rPr>
          <w:rFonts w:ascii="Times New Roman" w:hAnsi="Times New Roman" w:cs="Times New Roman"/>
          <w:sz w:val="28"/>
          <w:szCs w:val="28"/>
        </w:rPr>
        <w:t xml:space="preserve"> %, что связано с </w:t>
      </w:r>
      <w:r w:rsidR="00AD7688">
        <w:rPr>
          <w:rFonts w:ascii="Times New Roman" w:hAnsi="Times New Roman" w:cs="Times New Roman"/>
          <w:sz w:val="28"/>
          <w:szCs w:val="28"/>
        </w:rPr>
        <w:t>уменьшением</w:t>
      </w:r>
      <w:r w:rsidRPr="00A550CB">
        <w:rPr>
          <w:rFonts w:ascii="Times New Roman" w:hAnsi="Times New Roman" w:cs="Times New Roman"/>
          <w:sz w:val="28"/>
          <w:szCs w:val="28"/>
        </w:rPr>
        <w:t xml:space="preserve"> в 20</w:t>
      </w:r>
      <w:r w:rsidR="00AD7688">
        <w:rPr>
          <w:rFonts w:ascii="Times New Roman" w:hAnsi="Times New Roman" w:cs="Times New Roman"/>
          <w:sz w:val="28"/>
          <w:szCs w:val="28"/>
        </w:rPr>
        <w:t>18</w:t>
      </w:r>
      <w:r w:rsidRPr="00A550CB">
        <w:rPr>
          <w:rFonts w:ascii="Times New Roman" w:hAnsi="Times New Roman" w:cs="Times New Roman"/>
          <w:sz w:val="28"/>
          <w:szCs w:val="28"/>
        </w:rPr>
        <w:t xml:space="preserve"> году  дотации на выравнивание бюджетной обеспеченности и сбалансированности бюджета поселения в сумме </w:t>
      </w:r>
      <w:r w:rsidR="00AD7688">
        <w:rPr>
          <w:rFonts w:ascii="Times New Roman" w:hAnsi="Times New Roman" w:cs="Times New Roman"/>
          <w:sz w:val="28"/>
          <w:szCs w:val="28"/>
        </w:rPr>
        <w:t>1301,5</w:t>
      </w:r>
      <w:r w:rsidR="00A550CB" w:rsidRPr="00A550CB">
        <w:rPr>
          <w:rFonts w:ascii="Times New Roman" w:hAnsi="Times New Roman" w:cs="Times New Roman"/>
          <w:sz w:val="28"/>
          <w:szCs w:val="28"/>
        </w:rPr>
        <w:t xml:space="preserve"> </w:t>
      </w:r>
      <w:r w:rsidRPr="00A550CB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AD7688">
        <w:rPr>
          <w:rFonts w:ascii="Times New Roman" w:hAnsi="Times New Roman" w:cs="Times New Roman"/>
          <w:sz w:val="28"/>
          <w:szCs w:val="28"/>
        </w:rPr>
        <w:t>28,9</w:t>
      </w:r>
      <w:r w:rsidRPr="00A550C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66477">
        <w:rPr>
          <w:rFonts w:ascii="Times New Roman" w:hAnsi="Times New Roman" w:cs="Times New Roman"/>
          <w:sz w:val="28"/>
          <w:szCs w:val="28"/>
        </w:rPr>
        <w:t>,</w:t>
      </w:r>
      <w:r w:rsidR="00AD7688">
        <w:rPr>
          <w:rFonts w:ascii="Times New Roman" w:hAnsi="Times New Roman" w:cs="Times New Roman"/>
          <w:sz w:val="28"/>
          <w:szCs w:val="28"/>
        </w:rPr>
        <w:t xml:space="preserve"> </w:t>
      </w:r>
      <w:r w:rsidRPr="00C66477">
        <w:rPr>
          <w:rFonts w:ascii="Times New Roman" w:hAnsi="Times New Roman" w:cs="Times New Roman"/>
          <w:sz w:val="28"/>
          <w:szCs w:val="28"/>
        </w:rPr>
        <w:t xml:space="preserve"> и межбюджетных трансфертов на </w:t>
      </w:r>
      <w:r w:rsidR="00AD7688">
        <w:rPr>
          <w:rFonts w:ascii="Times New Roman" w:hAnsi="Times New Roman" w:cs="Times New Roman"/>
          <w:sz w:val="28"/>
          <w:szCs w:val="28"/>
        </w:rPr>
        <w:t>371,8</w:t>
      </w:r>
      <w:r w:rsidRPr="00C6647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proofErr w:type="gramStart"/>
      <w:r w:rsidR="00C66477" w:rsidRPr="00C664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66477" w:rsidRPr="00C66477">
        <w:rPr>
          <w:rFonts w:ascii="Times New Roman" w:hAnsi="Times New Roman" w:cs="Times New Roman"/>
          <w:sz w:val="28"/>
          <w:szCs w:val="28"/>
        </w:rPr>
        <w:t xml:space="preserve"> </w:t>
      </w:r>
      <w:r w:rsidR="00AD7688">
        <w:rPr>
          <w:rFonts w:ascii="Times New Roman" w:hAnsi="Times New Roman" w:cs="Times New Roman"/>
          <w:sz w:val="28"/>
          <w:szCs w:val="28"/>
        </w:rPr>
        <w:t>58,0 процентов.</w:t>
      </w:r>
    </w:p>
    <w:p w:rsidR="007E6BEC" w:rsidRPr="005F3109" w:rsidRDefault="007E6BEC" w:rsidP="009E1A37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Значительное снижение объема дотаций связано с передачей полномочий по культурно-досуговой деятельности с уровня  поселения на уровень района.</w:t>
      </w: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2EE7">
        <w:rPr>
          <w:rFonts w:ascii="Times New Roman" w:hAnsi="Times New Roman" w:cs="Times New Roman"/>
          <w:sz w:val="28"/>
          <w:szCs w:val="28"/>
        </w:rPr>
        <w:t>Расходная часть бюджета  поселения в 201</w:t>
      </w:r>
      <w:r w:rsidR="007E6BEC">
        <w:rPr>
          <w:rFonts w:ascii="Times New Roman" w:hAnsi="Times New Roman" w:cs="Times New Roman"/>
          <w:sz w:val="28"/>
          <w:szCs w:val="28"/>
        </w:rPr>
        <w:t>8</w:t>
      </w:r>
      <w:r w:rsidRPr="002B2EE7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7E6BEC">
        <w:rPr>
          <w:rFonts w:ascii="Times New Roman" w:hAnsi="Times New Roman" w:cs="Times New Roman"/>
          <w:sz w:val="28"/>
          <w:szCs w:val="28"/>
        </w:rPr>
        <w:t xml:space="preserve">7 </w:t>
      </w:r>
      <w:r w:rsidRPr="002B2EE7">
        <w:rPr>
          <w:rFonts w:ascii="Times New Roman" w:hAnsi="Times New Roman" w:cs="Times New Roman"/>
          <w:sz w:val="28"/>
          <w:szCs w:val="28"/>
        </w:rPr>
        <w:t>годом  также у</w:t>
      </w:r>
      <w:r w:rsidR="007E6BEC">
        <w:rPr>
          <w:rFonts w:ascii="Times New Roman" w:hAnsi="Times New Roman" w:cs="Times New Roman"/>
          <w:sz w:val="28"/>
          <w:szCs w:val="28"/>
        </w:rPr>
        <w:t>меньшилась</w:t>
      </w:r>
      <w:r w:rsidRPr="002B2EE7">
        <w:rPr>
          <w:rFonts w:ascii="Times New Roman" w:hAnsi="Times New Roman" w:cs="Times New Roman"/>
          <w:sz w:val="28"/>
          <w:szCs w:val="28"/>
        </w:rPr>
        <w:t xml:space="preserve"> на </w:t>
      </w:r>
      <w:r w:rsidR="007E6BEC">
        <w:rPr>
          <w:rFonts w:ascii="Times New Roman" w:hAnsi="Times New Roman" w:cs="Times New Roman"/>
          <w:sz w:val="28"/>
          <w:szCs w:val="28"/>
        </w:rPr>
        <w:t>1534,6</w:t>
      </w:r>
      <w:r w:rsidRPr="002B2EE7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E6BEC">
        <w:rPr>
          <w:rFonts w:ascii="Times New Roman" w:hAnsi="Times New Roman" w:cs="Times New Roman"/>
          <w:sz w:val="28"/>
          <w:szCs w:val="28"/>
        </w:rPr>
        <w:t>27,7</w:t>
      </w:r>
      <w:r w:rsidRPr="002B2EE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2EE7">
        <w:rPr>
          <w:rFonts w:ascii="Times New Roman" w:hAnsi="Times New Roman" w:cs="Times New Roman"/>
          <w:sz w:val="28"/>
          <w:szCs w:val="28"/>
        </w:rPr>
        <w:t>Структура исполнения бюджета поселения в динамике за 201</w:t>
      </w:r>
      <w:r w:rsidR="007E6BEC">
        <w:rPr>
          <w:rFonts w:ascii="Times New Roman" w:hAnsi="Times New Roman" w:cs="Times New Roman"/>
          <w:sz w:val="28"/>
          <w:szCs w:val="28"/>
        </w:rPr>
        <w:t>7</w:t>
      </w:r>
      <w:r w:rsidRPr="002B2EE7">
        <w:rPr>
          <w:rFonts w:ascii="Times New Roman" w:hAnsi="Times New Roman" w:cs="Times New Roman"/>
          <w:sz w:val="28"/>
          <w:szCs w:val="28"/>
        </w:rPr>
        <w:t>-201</w:t>
      </w:r>
      <w:r w:rsidR="007E6BEC">
        <w:rPr>
          <w:rFonts w:ascii="Times New Roman" w:hAnsi="Times New Roman" w:cs="Times New Roman"/>
          <w:sz w:val="28"/>
          <w:szCs w:val="28"/>
        </w:rPr>
        <w:t>8</w:t>
      </w:r>
      <w:r w:rsidRPr="002B2EE7">
        <w:rPr>
          <w:rFonts w:ascii="Times New Roman" w:hAnsi="Times New Roman" w:cs="Times New Roman"/>
          <w:sz w:val="28"/>
          <w:szCs w:val="28"/>
        </w:rPr>
        <w:t xml:space="preserve"> годы представлена следующими данными:</w:t>
      </w:r>
    </w:p>
    <w:p w:rsidR="007E6BEC" w:rsidRDefault="007E6BEC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BEC" w:rsidRPr="002B2EE7" w:rsidRDefault="007E6BEC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2B2EE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2B2EE7" w:rsidRDefault="009E1A37" w:rsidP="009E1A37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E7">
        <w:rPr>
          <w:rFonts w:ascii="Times New Roman" w:hAnsi="Times New Roman" w:cs="Times New Roman"/>
          <w:b/>
          <w:sz w:val="28"/>
          <w:szCs w:val="28"/>
        </w:rPr>
        <w:t>Структура  бюджета поселения за 201</w:t>
      </w:r>
      <w:r w:rsidR="007E6BEC">
        <w:rPr>
          <w:rFonts w:ascii="Times New Roman" w:hAnsi="Times New Roman" w:cs="Times New Roman"/>
          <w:b/>
          <w:sz w:val="28"/>
          <w:szCs w:val="28"/>
        </w:rPr>
        <w:t>7</w:t>
      </w:r>
      <w:r w:rsidRPr="002B2EE7"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7E6BEC">
        <w:rPr>
          <w:rFonts w:ascii="Times New Roman" w:hAnsi="Times New Roman" w:cs="Times New Roman"/>
          <w:b/>
          <w:sz w:val="28"/>
          <w:szCs w:val="28"/>
        </w:rPr>
        <w:t>8</w:t>
      </w:r>
      <w:r w:rsidRPr="002B2EE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E1A37" w:rsidRPr="002B2EE7" w:rsidRDefault="009E1A37" w:rsidP="009E1A37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653"/>
        <w:gridCol w:w="481"/>
        <w:gridCol w:w="992"/>
        <w:gridCol w:w="878"/>
        <w:gridCol w:w="236"/>
        <w:gridCol w:w="162"/>
        <w:gridCol w:w="1134"/>
        <w:gridCol w:w="1071"/>
      </w:tblGrid>
      <w:tr w:rsidR="005F3109" w:rsidRPr="002B2EE7" w:rsidTr="00F80D9F">
        <w:trPr>
          <w:trHeight w:val="26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E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E1A37" w:rsidRPr="005F3109" w:rsidTr="00F80D9F">
        <w:trPr>
          <w:gridAfter w:val="1"/>
          <w:wAfter w:w="1071" w:type="dxa"/>
          <w:trHeight w:val="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426" w:hanging="5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48467C" w:rsidRDefault="009E1A37" w:rsidP="007E6B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       201</w:t>
            </w:r>
            <w:r w:rsidR="007E6BE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48467C" w:rsidRDefault="009E1A37" w:rsidP="007E6BE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       201</w:t>
            </w:r>
            <w:r w:rsidR="007E6BE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1A37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426" w:hanging="5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-108" w:right="-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     Удельный вес в структуре доходо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в, расходов</w:t>
            </w:r>
          </w:p>
          <w:p w:rsidR="009E1A37" w:rsidRPr="0048467C" w:rsidRDefault="009E1A37" w:rsidP="007C2C5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( %)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Удельный вес в структуре доходов, расходо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9E1A37" w:rsidRPr="0048467C" w:rsidRDefault="009E1A37" w:rsidP="007C2C54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7E6BE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8,6</w:t>
            </w:r>
          </w:p>
        </w:tc>
      </w:tr>
      <w:tr w:rsidR="007E6BE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E6BE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E6BE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E6BEC" w:rsidRPr="005F3109" w:rsidTr="00F80D9F">
        <w:trPr>
          <w:gridAfter w:val="1"/>
          <w:wAfter w:w="1071" w:type="dxa"/>
          <w:trHeight w:val="2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5C4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5D" w:rsidRPr="0048467C" w:rsidRDefault="003E6A5D" w:rsidP="003E6A5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6BEC" w:rsidRPr="005F3109" w:rsidTr="00F80D9F">
        <w:trPr>
          <w:gridAfter w:val="1"/>
          <w:wAfter w:w="1071" w:type="dxa"/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1,8</w:t>
            </w:r>
          </w:p>
        </w:tc>
      </w:tr>
      <w:tr w:rsidR="007E6BEC" w:rsidRPr="005F3109" w:rsidTr="00F80D9F">
        <w:trPr>
          <w:gridAfter w:val="1"/>
          <w:wAfter w:w="1071" w:type="dxa"/>
          <w:trHeight w:val="7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6BEC"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5D" w:rsidRPr="0048467C" w:rsidRDefault="003E6A5D" w:rsidP="003E6A5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E6BEC" w:rsidRPr="005F3109" w:rsidTr="00F80D9F">
        <w:trPr>
          <w:gridAfter w:val="1"/>
          <w:wAfter w:w="1071" w:type="dxa"/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BEC"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10,4</w:t>
            </w:r>
          </w:p>
        </w:tc>
      </w:tr>
      <w:tr w:rsidR="007E6BE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6BEC"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89,6</w:t>
            </w:r>
          </w:p>
        </w:tc>
      </w:tr>
      <w:tr w:rsidR="007E6BEC" w:rsidRPr="005F3109" w:rsidTr="00F80D9F">
        <w:trPr>
          <w:gridAfter w:val="1"/>
          <w:wAfter w:w="1071" w:type="dxa"/>
          <w:trHeight w:val="7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4509,7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</w:tr>
      <w:tr w:rsidR="007E6BEC" w:rsidRPr="005F3109" w:rsidTr="00F80D9F">
        <w:trPr>
          <w:gridAfter w:val="1"/>
          <w:wAfter w:w="1071" w:type="dxa"/>
          <w:trHeight w:val="3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поселений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3E6A5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E6BEC" w:rsidRPr="005F3109" w:rsidTr="00F80D9F">
        <w:trPr>
          <w:gridAfter w:val="1"/>
          <w:wAfter w:w="1071" w:type="dxa"/>
          <w:trHeight w:val="6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6BEC"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48467C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E6BEC" w:rsidRPr="005F3109" w:rsidTr="003E6A5D">
        <w:trPr>
          <w:gridAfter w:val="1"/>
          <w:wAfter w:w="1071" w:type="dxa"/>
          <w:trHeight w:val="6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A5D" w:rsidRDefault="003E6A5D" w:rsidP="003E6A5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A5D" w:rsidRDefault="003E6A5D" w:rsidP="003E6A5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A5D" w:rsidRDefault="003E6A5D" w:rsidP="003E6A5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BEC" w:rsidRPr="0048467C" w:rsidRDefault="003E6A5D" w:rsidP="003E6A5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7E6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7E6BEC" w:rsidRPr="005F3109" w:rsidTr="00F80D9F">
        <w:trPr>
          <w:gridAfter w:val="1"/>
          <w:wAfter w:w="1071" w:type="dxa"/>
          <w:trHeight w:val="4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E6BEC" w:rsidRPr="005F3109" w:rsidTr="00F80D9F">
        <w:trPr>
          <w:gridAfter w:val="1"/>
          <w:wAfter w:w="1071" w:type="dxa"/>
          <w:trHeight w:val="4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EC" w:rsidRPr="005F3109" w:rsidTr="00F80D9F">
        <w:trPr>
          <w:gridAfter w:val="1"/>
          <w:wAfter w:w="1071" w:type="dxa"/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1</w:t>
            </w:r>
            <w:r w:rsidR="003E6A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E6BEC" w:rsidRPr="005F3109" w:rsidTr="00F80D9F">
        <w:trPr>
          <w:gridAfter w:val="1"/>
          <w:wAfter w:w="1071" w:type="dxa"/>
          <w:trHeight w:val="4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68468F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6BEC" w:rsidRPr="005F3109" w:rsidTr="00F80D9F">
        <w:trPr>
          <w:gridAfter w:val="1"/>
          <w:wAfter w:w="1071" w:type="dxa"/>
          <w:trHeight w:val="4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7E6BEC" w:rsidRPr="005F3109" w:rsidTr="00F80D9F">
        <w:trPr>
          <w:gridAfter w:val="1"/>
          <w:wAfter w:w="1071" w:type="dxa"/>
          <w:trHeight w:val="4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6BEC"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7E6BEC" w:rsidRPr="005F3109" w:rsidTr="00F80D9F">
        <w:trPr>
          <w:gridAfter w:val="1"/>
          <w:wAfter w:w="1071" w:type="dxa"/>
          <w:trHeight w:val="5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6BEC"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E6BEC" w:rsidRPr="005F3109" w:rsidTr="00F80D9F">
        <w:trPr>
          <w:gridAfter w:val="1"/>
          <w:wAfter w:w="1071" w:type="dxa"/>
          <w:trHeight w:val="4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E6BEC" w:rsidRPr="005F3109" w:rsidTr="00F80D9F">
        <w:trPr>
          <w:gridAfter w:val="1"/>
          <w:wAfter w:w="1071" w:type="dxa"/>
          <w:trHeight w:val="4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3E6A5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E6BEC" w:rsidRPr="005F3109" w:rsidTr="00F80D9F">
        <w:trPr>
          <w:gridAfter w:val="1"/>
          <w:wAfter w:w="1071" w:type="dxa"/>
          <w:trHeight w:val="4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8370D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E6BEC" w:rsidRPr="005F3109" w:rsidTr="00F80D9F">
        <w:trPr>
          <w:gridAfter w:val="1"/>
          <w:wAfter w:w="1071" w:type="dxa"/>
          <w:trHeight w:val="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8370DD" w:rsidP="00C82A6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6BEC" w:rsidRPr="005F3109" w:rsidTr="00F80D9F">
        <w:trPr>
          <w:gridAfter w:val="1"/>
          <w:wAfter w:w="1071" w:type="dxa"/>
          <w:trHeight w:val="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8370D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E6BEC" w:rsidRPr="005F3109" w:rsidTr="00F80D9F">
        <w:trPr>
          <w:gridAfter w:val="1"/>
          <w:wAfter w:w="1071" w:type="dxa"/>
          <w:trHeight w:val="4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BEC" w:rsidRPr="0048467C" w:rsidRDefault="007E6BE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EC" w:rsidRPr="0048467C" w:rsidRDefault="008370DD" w:rsidP="00C82A6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7E6BEC" w:rsidRPr="005F3109" w:rsidTr="00F80D9F">
        <w:trPr>
          <w:gridAfter w:val="1"/>
          <w:wAfter w:w="1071" w:type="dxa"/>
          <w:trHeight w:val="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E6BEC" w:rsidRPr="0048467C" w:rsidRDefault="007E6BEC" w:rsidP="003E6A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E6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E6BEC" w:rsidRPr="0048467C" w:rsidRDefault="007E6BEC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6BEC" w:rsidRPr="0048467C" w:rsidRDefault="007E6BEC" w:rsidP="007C2C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E6BEC" w:rsidRPr="00227864" w:rsidRDefault="007E6BEC" w:rsidP="00A155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E6BEC" w:rsidRPr="0048467C" w:rsidRDefault="007E6BEC" w:rsidP="00A155B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E6BEC" w:rsidRPr="00227864" w:rsidRDefault="003E6A5D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E6BEC" w:rsidRPr="0048467C" w:rsidRDefault="008370D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9E1A37" w:rsidRPr="005F3109" w:rsidRDefault="009E1A37" w:rsidP="009E1A37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68468F">
        <w:rPr>
          <w:rFonts w:ascii="Times New Roman" w:hAnsi="Times New Roman" w:cs="Times New Roman"/>
          <w:sz w:val="28"/>
          <w:szCs w:val="28"/>
        </w:rPr>
        <w:t>Удельный вес собственных доходов в общей сумме доходов составил в 201</w:t>
      </w:r>
      <w:r w:rsidR="004055BA">
        <w:rPr>
          <w:rFonts w:ascii="Times New Roman" w:hAnsi="Times New Roman" w:cs="Times New Roman"/>
          <w:sz w:val="28"/>
          <w:szCs w:val="28"/>
        </w:rPr>
        <w:t>7</w:t>
      </w:r>
      <w:r w:rsidRPr="006846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55BA">
        <w:rPr>
          <w:rFonts w:ascii="Times New Roman" w:hAnsi="Times New Roman" w:cs="Times New Roman"/>
          <w:sz w:val="28"/>
          <w:szCs w:val="28"/>
        </w:rPr>
        <w:t>4,9</w:t>
      </w:r>
      <w:r w:rsidRPr="0068468F">
        <w:rPr>
          <w:rFonts w:ascii="Times New Roman" w:hAnsi="Times New Roman" w:cs="Times New Roman"/>
          <w:sz w:val="28"/>
          <w:szCs w:val="28"/>
        </w:rPr>
        <w:t>%, в 201</w:t>
      </w:r>
      <w:r w:rsidR="004055BA">
        <w:rPr>
          <w:rFonts w:ascii="Times New Roman" w:hAnsi="Times New Roman" w:cs="Times New Roman"/>
          <w:sz w:val="28"/>
          <w:szCs w:val="28"/>
        </w:rPr>
        <w:t>8</w:t>
      </w:r>
      <w:r w:rsidRPr="006846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55BA">
        <w:rPr>
          <w:rFonts w:ascii="Times New Roman" w:hAnsi="Times New Roman" w:cs="Times New Roman"/>
          <w:sz w:val="28"/>
          <w:szCs w:val="28"/>
        </w:rPr>
        <w:t>10,4</w:t>
      </w:r>
      <w:r w:rsidRPr="0068468F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68468F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общей сумме доходов составил в 201</w:t>
      </w:r>
      <w:r w:rsidR="00087A66">
        <w:rPr>
          <w:rFonts w:ascii="Times New Roman" w:hAnsi="Times New Roman" w:cs="Times New Roman"/>
          <w:sz w:val="28"/>
          <w:szCs w:val="28"/>
        </w:rPr>
        <w:t>7</w:t>
      </w:r>
      <w:r w:rsidRPr="006846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55BA">
        <w:rPr>
          <w:rFonts w:ascii="Times New Roman" w:hAnsi="Times New Roman" w:cs="Times New Roman"/>
          <w:sz w:val="28"/>
          <w:szCs w:val="28"/>
        </w:rPr>
        <w:t>95,1</w:t>
      </w:r>
      <w:r w:rsidRPr="0068468F">
        <w:rPr>
          <w:rFonts w:ascii="Times New Roman" w:hAnsi="Times New Roman" w:cs="Times New Roman"/>
          <w:sz w:val="28"/>
          <w:szCs w:val="28"/>
        </w:rPr>
        <w:t xml:space="preserve"> %, в 201</w:t>
      </w:r>
      <w:r w:rsidR="004055BA">
        <w:rPr>
          <w:rFonts w:ascii="Times New Roman" w:hAnsi="Times New Roman" w:cs="Times New Roman"/>
          <w:sz w:val="28"/>
          <w:szCs w:val="28"/>
        </w:rPr>
        <w:t xml:space="preserve">8 </w:t>
      </w:r>
      <w:r w:rsidRPr="0068468F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4055BA">
        <w:rPr>
          <w:rFonts w:ascii="Times New Roman" w:hAnsi="Times New Roman" w:cs="Times New Roman"/>
          <w:sz w:val="28"/>
          <w:szCs w:val="28"/>
        </w:rPr>
        <w:t>89,6</w:t>
      </w:r>
      <w:r w:rsidRPr="0068468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E1A37" w:rsidRPr="003A4B72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A4B72">
        <w:rPr>
          <w:rFonts w:ascii="Times New Roman" w:hAnsi="Times New Roman" w:cs="Times New Roman"/>
          <w:sz w:val="28"/>
          <w:szCs w:val="28"/>
        </w:rPr>
        <w:t xml:space="preserve">   Анализируя показатели  исполнения бюджета поселения  за 201</w:t>
      </w:r>
      <w:r w:rsidR="004055BA">
        <w:rPr>
          <w:rFonts w:ascii="Times New Roman" w:hAnsi="Times New Roman" w:cs="Times New Roman"/>
          <w:sz w:val="28"/>
          <w:szCs w:val="28"/>
        </w:rPr>
        <w:t xml:space="preserve">8 </w:t>
      </w:r>
      <w:r w:rsidRPr="003A4B72">
        <w:rPr>
          <w:rFonts w:ascii="Times New Roman" w:hAnsi="Times New Roman" w:cs="Times New Roman"/>
          <w:sz w:val="28"/>
          <w:szCs w:val="28"/>
        </w:rPr>
        <w:t>год необходимо отметить, что наибольший удельный вес в структуре собственных доходов занимают:</w:t>
      </w:r>
      <w:r w:rsidRPr="003A4B72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9E1A37" w:rsidRPr="003A4B72" w:rsidRDefault="009E1A37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4B72">
        <w:rPr>
          <w:rFonts w:ascii="Times New Roman" w:hAnsi="Times New Roman" w:cs="Times New Roman"/>
          <w:sz w:val="28"/>
          <w:szCs w:val="28"/>
        </w:rPr>
        <w:t xml:space="preserve">     - налог на доходы физических лиц – </w:t>
      </w:r>
      <w:r w:rsidR="004055BA">
        <w:rPr>
          <w:rFonts w:ascii="Times New Roman" w:hAnsi="Times New Roman" w:cs="Times New Roman"/>
          <w:sz w:val="28"/>
          <w:szCs w:val="28"/>
        </w:rPr>
        <w:t>42,9</w:t>
      </w:r>
      <w:r w:rsidRPr="003A4B72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68468F" w:rsidRDefault="009E1A37" w:rsidP="00684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4B72">
        <w:rPr>
          <w:rFonts w:ascii="Times New Roman" w:hAnsi="Times New Roman" w:cs="Times New Roman"/>
          <w:sz w:val="28"/>
          <w:szCs w:val="28"/>
        </w:rPr>
        <w:t xml:space="preserve">    </w:t>
      </w:r>
      <w:r w:rsidR="0068468F" w:rsidRPr="003A4B72">
        <w:rPr>
          <w:rFonts w:ascii="Times New Roman" w:hAnsi="Times New Roman" w:cs="Times New Roman"/>
          <w:sz w:val="28"/>
          <w:szCs w:val="28"/>
        </w:rPr>
        <w:t xml:space="preserve"> - земельный налог – </w:t>
      </w:r>
      <w:r w:rsidR="004055BA">
        <w:rPr>
          <w:rFonts w:ascii="Times New Roman" w:hAnsi="Times New Roman" w:cs="Times New Roman"/>
          <w:sz w:val="28"/>
          <w:szCs w:val="28"/>
        </w:rPr>
        <w:t>21,8</w:t>
      </w:r>
      <w:r w:rsidR="0068468F" w:rsidRPr="003A4B72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055BA" w:rsidRPr="003A4B72" w:rsidRDefault="004055BA" w:rsidP="00684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прочие доходы от компенсации затрат бюджетов сельских поселений- 17,5 процентов;</w:t>
      </w:r>
    </w:p>
    <w:p w:rsidR="009E1A37" w:rsidRPr="003A4B72" w:rsidRDefault="0068468F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4B72">
        <w:rPr>
          <w:rFonts w:ascii="Times New Roman" w:hAnsi="Times New Roman" w:cs="Times New Roman"/>
          <w:sz w:val="28"/>
          <w:szCs w:val="28"/>
        </w:rPr>
        <w:t xml:space="preserve">    </w:t>
      </w:r>
      <w:r w:rsidR="009E1A37" w:rsidRPr="003A4B72"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–</w:t>
      </w:r>
      <w:r w:rsidR="004055BA">
        <w:rPr>
          <w:rFonts w:ascii="Times New Roman" w:hAnsi="Times New Roman" w:cs="Times New Roman"/>
          <w:sz w:val="28"/>
          <w:szCs w:val="28"/>
        </w:rPr>
        <w:t>17,3</w:t>
      </w:r>
      <w:r w:rsidRPr="003A4B72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9E1A37" w:rsidRPr="00581F34" w:rsidRDefault="0068468F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4B72">
        <w:rPr>
          <w:rFonts w:ascii="Times New Roman" w:hAnsi="Times New Roman" w:cs="Times New Roman"/>
          <w:sz w:val="28"/>
          <w:szCs w:val="28"/>
        </w:rPr>
        <w:t xml:space="preserve">    </w:t>
      </w:r>
      <w:r w:rsidR="009E1A37" w:rsidRPr="003A4B72">
        <w:rPr>
          <w:rFonts w:ascii="Times New Roman" w:hAnsi="Times New Roman" w:cs="Times New Roman"/>
          <w:sz w:val="28"/>
          <w:szCs w:val="28"/>
        </w:rPr>
        <w:t xml:space="preserve"> - </w:t>
      </w:r>
      <w:r w:rsidR="009E1A37" w:rsidRPr="00581F34">
        <w:rPr>
          <w:rFonts w:ascii="Times New Roman" w:hAnsi="Times New Roman" w:cs="Times New Roman"/>
          <w:sz w:val="28"/>
          <w:szCs w:val="28"/>
        </w:rPr>
        <w:t xml:space="preserve">государственная пошлина </w:t>
      </w:r>
      <w:r w:rsidR="004055BA">
        <w:rPr>
          <w:rFonts w:ascii="Times New Roman" w:hAnsi="Times New Roman" w:cs="Times New Roman"/>
          <w:sz w:val="28"/>
          <w:szCs w:val="28"/>
        </w:rPr>
        <w:t>0,5</w:t>
      </w:r>
      <w:r w:rsidR="009E1A37" w:rsidRPr="00581F3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81F34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F34">
        <w:rPr>
          <w:rFonts w:ascii="Times New Roman" w:hAnsi="Times New Roman" w:cs="Times New Roman"/>
          <w:sz w:val="28"/>
          <w:szCs w:val="28"/>
        </w:rPr>
        <w:t xml:space="preserve">         В структуре безвозмездных поступлений наибольший удельный вес  занимают    дотации  на выравнивание бюджетной обеспеченности и сбалансированности бюджета поселения – </w:t>
      </w:r>
      <w:r w:rsidR="004055BA">
        <w:rPr>
          <w:rFonts w:ascii="Times New Roman" w:hAnsi="Times New Roman" w:cs="Times New Roman"/>
          <w:sz w:val="28"/>
          <w:szCs w:val="28"/>
        </w:rPr>
        <w:t>79,7</w:t>
      </w:r>
      <w:r w:rsidRPr="00581F3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631F8">
        <w:rPr>
          <w:rFonts w:ascii="Times New Roman" w:hAnsi="Times New Roman" w:cs="Times New Roman"/>
          <w:sz w:val="28"/>
          <w:szCs w:val="28"/>
        </w:rPr>
        <w:t>а</w:t>
      </w:r>
      <w:r w:rsidRPr="00581F34">
        <w:rPr>
          <w:rFonts w:ascii="Times New Roman" w:hAnsi="Times New Roman" w:cs="Times New Roman"/>
          <w:sz w:val="28"/>
          <w:szCs w:val="28"/>
        </w:rPr>
        <w:t>.</w:t>
      </w:r>
    </w:p>
    <w:p w:rsidR="009E1A37" w:rsidRPr="00D36C2F" w:rsidRDefault="009E1A37" w:rsidP="00581F3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F34" w:rsidRPr="00D36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36C2F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в 201</w:t>
      </w:r>
      <w:r w:rsidR="004055BA">
        <w:rPr>
          <w:rFonts w:ascii="Times New Roman" w:hAnsi="Times New Roman" w:cs="Times New Roman"/>
          <w:sz w:val="28"/>
          <w:szCs w:val="28"/>
        </w:rPr>
        <w:t>8</w:t>
      </w:r>
      <w:r w:rsidRPr="00D36C2F">
        <w:rPr>
          <w:rFonts w:ascii="Times New Roman" w:hAnsi="Times New Roman" w:cs="Times New Roman"/>
          <w:sz w:val="28"/>
          <w:szCs w:val="28"/>
        </w:rPr>
        <w:t xml:space="preserve"> году  расходы на  социальную сферу составили </w:t>
      </w:r>
      <w:r w:rsidR="004055BA">
        <w:rPr>
          <w:rFonts w:ascii="Times New Roman" w:hAnsi="Times New Roman" w:cs="Times New Roman"/>
          <w:sz w:val="28"/>
          <w:szCs w:val="28"/>
        </w:rPr>
        <w:t>1458,3</w:t>
      </w:r>
      <w:r w:rsidRPr="00D36C2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55BA">
        <w:rPr>
          <w:rFonts w:ascii="Times New Roman" w:hAnsi="Times New Roman" w:cs="Times New Roman"/>
          <w:sz w:val="28"/>
          <w:szCs w:val="28"/>
        </w:rPr>
        <w:t>36,4</w:t>
      </w:r>
      <w:r w:rsidRPr="00D36C2F">
        <w:rPr>
          <w:rFonts w:ascii="Times New Roman" w:hAnsi="Times New Roman" w:cs="Times New Roman"/>
          <w:sz w:val="28"/>
          <w:szCs w:val="28"/>
        </w:rPr>
        <w:t xml:space="preserve"> % от общего объема расходов  (в 201</w:t>
      </w:r>
      <w:r w:rsidR="004055BA">
        <w:rPr>
          <w:rFonts w:ascii="Times New Roman" w:hAnsi="Times New Roman" w:cs="Times New Roman"/>
          <w:sz w:val="28"/>
          <w:szCs w:val="28"/>
        </w:rPr>
        <w:t>7</w:t>
      </w:r>
      <w:r w:rsidRPr="00D36C2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055BA">
        <w:rPr>
          <w:rFonts w:ascii="Times New Roman" w:hAnsi="Times New Roman" w:cs="Times New Roman"/>
          <w:sz w:val="28"/>
          <w:szCs w:val="28"/>
        </w:rPr>
        <w:t>2961,4</w:t>
      </w:r>
      <w:r w:rsidRPr="00D36C2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55BA">
        <w:rPr>
          <w:rFonts w:ascii="Times New Roman" w:hAnsi="Times New Roman" w:cs="Times New Roman"/>
          <w:sz w:val="28"/>
          <w:szCs w:val="28"/>
        </w:rPr>
        <w:t>53,5</w:t>
      </w:r>
      <w:r w:rsidRPr="00D36C2F">
        <w:rPr>
          <w:rFonts w:ascii="Times New Roman" w:hAnsi="Times New Roman" w:cs="Times New Roman"/>
          <w:sz w:val="28"/>
          <w:szCs w:val="28"/>
        </w:rPr>
        <w:t>%).</w:t>
      </w:r>
    </w:p>
    <w:p w:rsidR="009E1A37" w:rsidRPr="00D36C2F" w:rsidRDefault="00D36C2F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A37" w:rsidRPr="00D36C2F">
        <w:rPr>
          <w:rFonts w:ascii="Times New Roman" w:hAnsi="Times New Roman" w:cs="Times New Roman"/>
          <w:sz w:val="28"/>
          <w:szCs w:val="28"/>
        </w:rPr>
        <w:t xml:space="preserve">Основную долю расходов в социальной сфере составили расходы </w:t>
      </w:r>
      <w:proofErr w:type="gramStart"/>
      <w:r w:rsidR="009E1A37" w:rsidRPr="00D36C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E1A37" w:rsidRPr="00D36C2F">
        <w:rPr>
          <w:rFonts w:ascii="Times New Roman" w:hAnsi="Times New Roman" w:cs="Times New Roman"/>
          <w:sz w:val="28"/>
          <w:szCs w:val="28"/>
        </w:rPr>
        <w:t>:</w:t>
      </w:r>
    </w:p>
    <w:p w:rsidR="009E1A37" w:rsidRDefault="009E1A37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6C2F">
        <w:rPr>
          <w:rFonts w:ascii="Times New Roman" w:hAnsi="Times New Roman" w:cs="Times New Roman"/>
          <w:sz w:val="28"/>
          <w:szCs w:val="28"/>
        </w:rPr>
        <w:t xml:space="preserve">  - физическую культуру и спорт                          - </w:t>
      </w:r>
      <w:r w:rsidR="004055BA">
        <w:rPr>
          <w:rFonts w:ascii="Times New Roman" w:hAnsi="Times New Roman" w:cs="Times New Roman"/>
          <w:sz w:val="28"/>
          <w:szCs w:val="28"/>
        </w:rPr>
        <w:t>88,8 процента;</w:t>
      </w:r>
    </w:p>
    <w:p w:rsidR="004055BA" w:rsidRPr="00D36C2F" w:rsidRDefault="004055BA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социальную политику – 10,9 процента.</w:t>
      </w:r>
    </w:p>
    <w:p w:rsidR="00DB0F13" w:rsidRPr="00F66F7A" w:rsidRDefault="00D36C2F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C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1A37" w:rsidRPr="00D36C2F">
        <w:rPr>
          <w:rFonts w:ascii="Times New Roman" w:hAnsi="Times New Roman" w:cs="Times New Roman"/>
          <w:sz w:val="28"/>
          <w:szCs w:val="28"/>
        </w:rPr>
        <w:t>При анализе исполнения бюджета поселения за 201</w:t>
      </w:r>
      <w:r w:rsidR="00C6234F">
        <w:rPr>
          <w:rFonts w:ascii="Times New Roman" w:hAnsi="Times New Roman" w:cs="Times New Roman"/>
          <w:sz w:val="28"/>
          <w:szCs w:val="28"/>
        </w:rPr>
        <w:t>7</w:t>
      </w:r>
      <w:r w:rsidR="009E1A37" w:rsidRPr="00D36C2F">
        <w:rPr>
          <w:rFonts w:ascii="Times New Roman" w:hAnsi="Times New Roman" w:cs="Times New Roman"/>
          <w:sz w:val="28"/>
          <w:szCs w:val="28"/>
        </w:rPr>
        <w:t>-201</w:t>
      </w:r>
      <w:r w:rsidR="00C6234F">
        <w:rPr>
          <w:rFonts w:ascii="Times New Roman" w:hAnsi="Times New Roman" w:cs="Times New Roman"/>
          <w:sz w:val="28"/>
          <w:szCs w:val="28"/>
        </w:rPr>
        <w:t>8</w:t>
      </w:r>
      <w:r w:rsidR="009E1A37" w:rsidRPr="00D36C2F">
        <w:rPr>
          <w:rFonts w:ascii="Times New Roman" w:hAnsi="Times New Roman" w:cs="Times New Roman"/>
          <w:sz w:val="28"/>
          <w:szCs w:val="28"/>
        </w:rPr>
        <w:t xml:space="preserve"> годы наблюдается тенденция </w:t>
      </w:r>
      <w:r w:rsidR="00C6234F">
        <w:rPr>
          <w:rFonts w:ascii="Times New Roman" w:hAnsi="Times New Roman" w:cs="Times New Roman"/>
          <w:sz w:val="28"/>
          <w:szCs w:val="28"/>
        </w:rPr>
        <w:t>уменьшения</w:t>
      </w:r>
      <w:r w:rsidR="009E1A37" w:rsidRPr="00D36C2F">
        <w:rPr>
          <w:rFonts w:ascii="Times New Roman" w:hAnsi="Times New Roman" w:cs="Times New Roman"/>
          <w:sz w:val="28"/>
          <w:szCs w:val="28"/>
        </w:rPr>
        <w:t xml:space="preserve"> расходов на социальную сферу в процентном соотношении на </w:t>
      </w:r>
      <w:r w:rsidR="00C6234F">
        <w:rPr>
          <w:rFonts w:ascii="Times New Roman" w:hAnsi="Times New Roman" w:cs="Times New Roman"/>
          <w:sz w:val="28"/>
          <w:szCs w:val="28"/>
        </w:rPr>
        <w:t>50,8</w:t>
      </w:r>
      <w:r w:rsidR="009E1A37" w:rsidRPr="00D36C2F">
        <w:rPr>
          <w:rFonts w:ascii="Times New Roman" w:hAnsi="Times New Roman" w:cs="Times New Roman"/>
          <w:sz w:val="28"/>
          <w:szCs w:val="28"/>
        </w:rPr>
        <w:t xml:space="preserve"> %, в абсолютном выражении на </w:t>
      </w:r>
      <w:r w:rsidR="00C6234F">
        <w:rPr>
          <w:rFonts w:ascii="Times New Roman" w:hAnsi="Times New Roman" w:cs="Times New Roman"/>
          <w:sz w:val="28"/>
          <w:szCs w:val="28"/>
        </w:rPr>
        <w:t>1503,1</w:t>
      </w:r>
      <w:r w:rsidRPr="00D36C2F">
        <w:rPr>
          <w:rFonts w:ascii="Times New Roman" w:hAnsi="Times New Roman" w:cs="Times New Roman"/>
          <w:sz w:val="28"/>
          <w:szCs w:val="28"/>
        </w:rPr>
        <w:t xml:space="preserve"> </w:t>
      </w:r>
      <w:r w:rsidR="009E1A37" w:rsidRPr="00D36C2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B0F13" w:rsidRPr="005F310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C6234F" w:rsidRDefault="00DB0F13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F7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6F7A">
        <w:rPr>
          <w:rFonts w:ascii="Times New Roman" w:hAnsi="Times New Roman" w:cs="Times New Roman"/>
          <w:i/>
          <w:sz w:val="28"/>
          <w:szCs w:val="28"/>
        </w:rPr>
        <w:t>Увеличение удельного</w:t>
      </w:r>
      <w:r w:rsidRPr="00F66F7A">
        <w:rPr>
          <w:rFonts w:ascii="Times New Roman" w:hAnsi="Times New Roman" w:cs="Times New Roman"/>
          <w:sz w:val="28"/>
          <w:szCs w:val="28"/>
        </w:rPr>
        <w:t xml:space="preserve"> веса в общем объеме расходов бюджета за анализируемый перио</w:t>
      </w:r>
      <w:r w:rsidR="00C6234F">
        <w:rPr>
          <w:rFonts w:ascii="Times New Roman" w:hAnsi="Times New Roman" w:cs="Times New Roman"/>
          <w:sz w:val="28"/>
          <w:szCs w:val="28"/>
        </w:rPr>
        <w:t>д  наблюдается в части расходов:</w:t>
      </w:r>
    </w:p>
    <w:p w:rsidR="00C6234F" w:rsidRPr="00F66F7A" w:rsidRDefault="00C6234F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разделу «Национальная оборона» - на 7,4 тыс. рублей, или на 9,3 процента</w:t>
      </w:r>
      <w:r w:rsidR="005815F4">
        <w:rPr>
          <w:rFonts w:ascii="Times New Roman" w:hAnsi="Times New Roman" w:cs="Times New Roman"/>
          <w:sz w:val="28"/>
          <w:szCs w:val="28"/>
        </w:rPr>
        <w:t xml:space="preserve">, </w:t>
      </w:r>
      <w:r w:rsidR="005815F4" w:rsidRPr="004E222F">
        <w:rPr>
          <w:rFonts w:ascii="Times New Roman" w:hAnsi="Times New Roman" w:cs="Times New Roman"/>
          <w:sz w:val="28"/>
          <w:szCs w:val="28"/>
        </w:rPr>
        <w:t>в связи с у</w:t>
      </w:r>
      <w:r w:rsidR="005815F4">
        <w:rPr>
          <w:rFonts w:ascii="Times New Roman" w:hAnsi="Times New Roman" w:cs="Times New Roman"/>
          <w:sz w:val="28"/>
          <w:szCs w:val="28"/>
        </w:rPr>
        <w:t>величением</w:t>
      </w:r>
      <w:r w:rsidR="005815F4" w:rsidRPr="004E222F">
        <w:rPr>
          <w:rFonts w:ascii="Times New Roman" w:hAnsi="Times New Roman" w:cs="Times New Roman"/>
          <w:sz w:val="28"/>
          <w:szCs w:val="28"/>
        </w:rPr>
        <w:t xml:space="preserve"> субвенции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0F13" w:rsidRDefault="00DB0F13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F7A">
        <w:rPr>
          <w:rFonts w:ascii="Times New Roman" w:hAnsi="Times New Roman" w:cs="Times New Roman"/>
          <w:sz w:val="28"/>
          <w:szCs w:val="28"/>
        </w:rPr>
        <w:lastRenderedPageBreak/>
        <w:t>- по разделу «</w:t>
      </w:r>
      <w:r w:rsidR="00C6234F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Pr="00F66F7A">
        <w:rPr>
          <w:rFonts w:ascii="Times New Roman" w:hAnsi="Times New Roman" w:cs="Times New Roman"/>
          <w:sz w:val="28"/>
          <w:szCs w:val="28"/>
        </w:rPr>
        <w:t xml:space="preserve">» на </w:t>
      </w:r>
      <w:r w:rsidR="00C6234F">
        <w:rPr>
          <w:rFonts w:ascii="Times New Roman" w:hAnsi="Times New Roman" w:cs="Times New Roman"/>
          <w:sz w:val="28"/>
          <w:szCs w:val="28"/>
        </w:rPr>
        <w:t>8,0</w:t>
      </w:r>
      <w:r w:rsidRPr="00F66F7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6234F">
        <w:rPr>
          <w:rFonts w:ascii="Times New Roman" w:hAnsi="Times New Roman" w:cs="Times New Roman"/>
          <w:sz w:val="28"/>
          <w:szCs w:val="28"/>
        </w:rPr>
        <w:t>, или на 3,5 процента;</w:t>
      </w:r>
    </w:p>
    <w:p w:rsidR="00C6234F" w:rsidRPr="00F66F7A" w:rsidRDefault="00C6234F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разделу «Жилищно-коммунальное хозяйство» на 34,9 тыс. рублей, или на 18,4 процента;</w:t>
      </w:r>
    </w:p>
    <w:p w:rsidR="00F66F7A" w:rsidRPr="00F66F7A" w:rsidRDefault="00DB0F13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F7A">
        <w:rPr>
          <w:rFonts w:ascii="Times New Roman" w:hAnsi="Times New Roman" w:cs="Times New Roman"/>
          <w:sz w:val="28"/>
          <w:szCs w:val="28"/>
        </w:rPr>
        <w:t xml:space="preserve"> - по разделу «Социальная политика» на </w:t>
      </w:r>
      <w:r w:rsidR="00F66F7A" w:rsidRPr="00F66F7A">
        <w:rPr>
          <w:rFonts w:ascii="Times New Roman" w:hAnsi="Times New Roman" w:cs="Times New Roman"/>
          <w:sz w:val="28"/>
          <w:szCs w:val="28"/>
        </w:rPr>
        <w:t xml:space="preserve"> </w:t>
      </w:r>
      <w:r w:rsidR="00C6234F">
        <w:rPr>
          <w:rFonts w:ascii="Times New Roman" w:hAnsi="Times New Roman" w:cs="Times New Roman"/>
          <w:sz w:val="28"/>
          <w:szCs w:val="28"/>
        </w:rPr>
        <w:t>139,8</w:t>
      </w:r>
      <w:r w:rsidR="00F66F7A" w:rsidRPr="00F66F7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6234F">
        <w:rPr>
          <w:rFonts w:ascii="Times New Roman" w:hAnsi="Times New Roman" w:cs="Times New Roman"/>
          <w:sz w:val="28"/>
          <w:szCs w:val="28"/>
        </w:rPr>
        <w:t>в 8,2 раза, что связано с выплатой доплаты к пенсии бывшему Главе поселения</w:t>
      </w:r>
      <w:r w:rsidR="001631F8">
        <w:rPr>
          <w:rFonts w:ascii="Times New Roman" w:hAnsi="Times New Roman" w:cs="Times New Roman"/>
          <w:sz w:val="28"/>
          <w:szCs w:val="28"/>
        </w:rPr>
        <w:t>;</w:t>
      </w:r>
      <w:r w:rsidRPr="00F66F7A">
        <w:rPr>
          <w:rFonts w:ascii="Times New Roman" w:hAnsi="Times New Roman" w:cs="Times New Roman"/>
          <w:sz w:val="28"/>
          <w:szCs w:val="28"/>
        </w:rPr>
        <w:t xml:space="preserve"> </w:t>
      </w:r>
      <w:r w:rsidR="00F66F7A" w:rsidRPr="00F66F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F13" w:rsidRPr="00F66F7A" w:rsidRDefault="001631F8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разделу «</w:t>
      </w:r>
      <w:r w:rsidR="00087A66">
        <w:rPr>
          <w:rFonts w:ascii="Times New Roman" w:hAnsi="Times New Roman" w:cs="Times New Roman"/>
          <w:sz w:val="28"/>
          <w:szCs w:val="28"/>
        </w:rPr>
        <w:t>Физическая культура и спорт»</w:t>
      </w:r>
      <w:r w:rsidR="00F66F7A" w:rsidRPr="00F66F7A">
        <w:rPr>
          <w:rFonts w:ascii="Times New Roman" w:hAnsi="Times New Roman" w:cs="Times New Roman"/>
          <w:sz w:val="28"/>
          <w:szCs w:val="28"/>
        </w:rPr>
        <w:t xml:space="preserve"> </w:t>
      </w:r>
      <w:r w:rsidR="00DB0F13" w:rsidRPr="00F66F7A">
        <w:rPr>
          <w:rFonts w:ascii="Times New Roman" w:hAnsi="Times New Roman" w:cs="Times New Roman"/>
          <w:sz w:val="28"/>
          <w:szCs w:val="28"/>
        </w:rPr>
        <w:t xml:space="preserve"> на </w:t>
      </w:r>
      <w:r w:rsidR="00C6234F">
        <w:rPr>
          <w:rFonts w:ascii="Times New Roman" w:hAnsi="Times New Roman" w:cs="Times New Roman"/>
          <w:sz w:val="28"/>
          <w:szCs w:val="28"/>
        </w:rPr>
        <w:t>429,6</w:t>
      </w:r>
      <w:r w:rsidR="00DB0F13" w:rsidRPr="00F66F7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234F">
        <w:rPr>
          <w:rFonts w:ascii="Times New Roman" w:hAnsi="Times New Roman" w:cs="Times New Roman"/>
          <w:sz w:val="28"/>
          <w:szCs w:val="28"/>
        </w:rPr>
        <w:t>в 1,5 раза, что связано с повышением заработной платы работникам МБУ ФОК «</w:t>
      </w:r>
      <w:r w:rsidR="005815F4">
        <w:rPr>
          <w:rFonts w:ascii="Times New Roman" w:hAnsi="Times New Roman" w:cs="Times New Roman"/>
          <w:sz w:val="28"/>
          <w:szCs w:val="28"/>
        </w:rPr>
        <w:t>Олимп</w:t>
      </w:r>
      <w:r w:rsidR="00C6234F">
        <w:rPr>
          <w:rFonts w:ascii="Times New Roman" w:hAnsi="Times New Roman" w:cs="Times New Roman"/>
          <w:sz w:val="28"/>
          <w:szCs w:val="28"/>
        </w:rPr>
        <w:t>».</w:t>
      </w: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C50BAD">
        <w:rPr>
          <w:rFonts w:ascii="Times New Roman" w:hAnsi="Times New Roman" w:cs="Times New Roman"/>
          <w:i/>
          <w:sz w:val="28"/>
          <w:szCs w:val="28"/>
        </w:rPr>
        <w:t>Снижение удельного</w:t>
      </w:r>
      <w:r w:rsidRPr="00C50BAD">
        <w:rPr>
          <w:rFonts w:ascii="Times New Roman" w:hAnsi="Times New Roman" w:cs="Times New Roman"/>
          <w:sz w:val="28"/>
          <w:szCs w:val="28"/>
        </w:rPr>
        <w:t xml:space="preserve"> веса в общем объеме расходов  бюджета за анализируемый период наблюдается  также в части расходов </w:t>
      </w:r>
      <w:proofErr w:type="gramStart"/>
      <w:r w:rsidRPr="00C50B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0BAD">
        <w:rPr>
          <w:rFonts w:ascii="Times New Roman" w:hAnsi="Times New Roman" w:cs="Times New Roman"/>
          <w:sz w:val="28"/>
          <w:szCs w:val="28"/>
        </w:rPr>
        <w:t>:</w:t>
      </w:r>
    </w:p>
    <w:p w:rsidR="009E1A37" w:rsidRPr="004E222F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22F">
        <w:rPr>
          <w:rFonts w:ascii="Times New Roman" w:hAnsi="Times New Roman" w:cs="Times New Roman"/>
          <w:sz w:val="28"/>
          <w:szCs w:val="28"/>
        </w:rPr>
        <w:t xml:space="preserve">    - общегосударственные вопросы  – </w:t>
      </w:r>
      <w:r w:rsidR="005815F4">
        <w:rPr>
          <w:rFonts w:ascii="Times New Roman" w:hAnsi="Times New Roman" w:cs="Times New Roman"/>
          <w:sz w:val="28"/>
          <w:szCs w:val="28"/>
        </w:rPr>
        <w:t>76,1</w:t>
      </w:r>
      <w:r w:rsidRPr="004E222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815F4">
        <w:rPr>
          <w:rFonts w:ascii="Times New Roman" w:hAnsi="Times New Roman" w:cs="Times New Roman"/>
          <w:sz w:val="28"/>
          <w:szCs w:val="28"/>
        </w:rPr>
        <w:t>3,7</w:t>
      </w:r>
      <w:r w:rsidR="004E222F" w:rsidRPr="004E222F">
        <w:rPr>
          <w:rFonts w:ascii="Times New Roman" w:hAnsi="Times New Roman" w:cs="Times New Roman"/>
          <w:sz w:val="28"/>
          <w:szCs w:val="28"/>
        </w:rPr>
        <w:t xml:space="preserve"> </w:t>
      </w:r>
      <w:r w:rsidRPr="004E222F">
        <w:rPr>
          <w:rFonts w:ascii="Times New Roman" w:hAnsi="Times New Roman" w:cs="Times New Roman"/>
          <w:sz w:val="28"/>
          <w:szCs w:val="28"/>
        </w:rPr>
        <w:t>%,что связано с оптимизацией расходов на содержание органов местного самоуправления;</w:t>
      </w:r>
    </w:p>
    <w:p w:rsidR="004E222F" w:rsidRDefault="004E222F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22F">
        <w:rPr>
          <w:rFonts w:ascii="Times New Roman" w:hAnsi="Times New Roman" w:cs="Times New Roman"/>
          <w:sz w:val="28"/>
          <w:szCs w:val="28"/>
        </w:rPr>
        <w:t xml:space="preserve">    - национальн</w:t>
      </w:r>
      <w:r w:rsidR="005815F4">
        <w:rPr>
          <w:rFonts w:ascii="Times New Roman" w:hAnsi="Times New Roman" w:cs="Times New Roman"/>
          <w:sz w:val="28"/>
          <w:szCs w:val="28"/>
        </w:rPr>
        <w:t>ую безопасность и правоохранительную деятельность</w:t>
      </w:r>
      <w:r w:rsidR="005457EF">
        <w:rPr>
          <w:rFonts w:ascii="Times New Roman" w:hAnsi="Times New Roman" w:cs="Times New Roman"/>
          <w:sz w:val="28"/>
          <w:szCs w:val="28"/>
        </w:rPr>
        <w:t xml:space="preserve"> </w:t>
      </w:r>
      <w:r w:rsidR="005815F4">
        <w:rPr>
          <w:rFonts w:ascii="Times New Roman" w:hAnsi="Times New Roman" w:cs="Times New Roman"/>
          <w:sz w:val="28"/>
          <w:szCs w:val="28"/>
        </w:rPr>
        <w:t xml:space="preserve">- </w:t>
      </w:r>
      <w:r w:rsidRPr="004E222F">
        <w:rPr>
          <w:rFonts w:ascii="Times New Roman" w:hAnsi="Times New Roman" w:cs="Times New Roman"/>
          <w:sz w:val="28"/>
          <w:szCs w:val="28"/>
        </w:rPr>
        <w:t xml:space="preserve"> на </w:t>
      </w:r>
      <w:r w:rsidR="005457EF">
        <w:rPr>
          <w:rFonts w:ascii="Times New Roman" w:hAnsi="Times New Roman" w:cs="Times New Roman"/>
          <w:sz w:val="28"/>
          <w:szCs w:val="28"/>
        </w:rPr>
        <w:t>5,5</w:t>
      </w:r>
      <w:r w:rsidRPr="004E222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457EF">
        <w:rPr>
          <w:rFonts w:ascii="Times New Roman" w:hAnsi="Times New Roman" w:cs="Times New Roman"/>
          <w:sz w:val="28"/>
          <w:szCs w:val="28"/>
        </w:rPr>
        <w:t>30,5%</w:t>
      </w:r>
      <w:r w:rsidRPr="004E222F">
        <w:rPr>
          <w:rFonts w:ascii="Times New Roman" w:hAnsi="Times New Roman" w:cs="Times New Roman"/>
          <w:sz w:val="28"/>
          <w:szCs w:val="28"/>
        </w:rPr>
        <w:t>;</w:t>
      </w:r>
    </w:p>
    <w:p w:rsidR="009E1A37" w:rsidRDefault="00DB0F13" w:rsidP="00545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5457EF">
        <w:rPr>
          <w:rFonts w:ascii="Times New Roman" w:hAnsi="Times New Roman" w:cs="Times New Roman"/>
          <w:sz w:val="28"/>
          <w:szCs w:val="28"/>
        </w:rPr>
        <w:t>культуру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457EF">
        <w:rPr>
          <w:rFonts w:ascii="Times New Roman" w:hAnsi="Times New Roman" w:cs="Times New Roman"/>
          <w:sz w:val="28"/>
          <w:szCs w:val="28"/>
        </w:rPr>
        <w:t>2072,7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457EF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57EF">
        <w:rPr>
          <w:rFonts w:ascii="Times New Roman" w:hAnsi="Times New Roman" w:cs="Times New Roman"/>
          <w:sz w:val="28"/>
          <w:szCs w:val="28"/>
        </w:rPr>
        <w:t>ов, в связи с передачей полномочий по осуществлению культурно-досуговой деятельности с уровня поселения на уровень района.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3. Анализ показателей утвержденного бюджета с первоначально утвержденными назначениями за 201</w:t>
      </w:r>
      <w:r w:rsidR="005457EF">
        <w:rPr>
          <w:rFonts w:ascii="Times New Roman" w:hAnsi="Times New Roman" w:cs="Times New Roman"/>
          <w:b/>
          <w:sz w:val="28"/>
          <w:szCs w:val="28"/>
        </w:rPr>
        <w:t>8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0445">
        <w:rPr>
          <w:rFonts w:ascii="Times New Roman" w:hAnsi="Times New Roman" w:cs="Times New Roman"/>
          <w:sz w:val="28"/>
          <w:szCs w:val="28"/>
        </w:rPr>
        <w:t>Первоначальный бюджет поселения на 201</w:t>
      </w:r>
      <w:r w:rsidR="005457EF">
        <w:rPr>
          <w:rFonts w:ascii="Times New Roman" w:hAnsi="Times New Roman" w:cs="Times New Roman"/>
          <w:sz w:val="28"/>
          <w:szCs w:val="28"/>
        </w:rPr>
        <w:t>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поселения от </w:t>
      </w:r>
      <w:r w:rsidR="005457EF">
        <w:rPr>
          <w:rFonts w:ascii="Times New Roman" w:hAnsi="Times New Roman" w:cs="Times New Roman"/>
          <w:sz w:val="28"/>
          <w:szCs w:val="28"/>
        </w:rPr>
        <w:t>18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5457EF">
        <w:rPr>
          <w:rFonts w:ascii="Times New Roman" w:hAnsi="Times New Roman" w:cs="Times New Roman"/>
          <w:sz w:val="28"/>
          <w:szCs w:val="28"/>
        </w:rPr>
        <w:t>7</w:t>
      </w:r>
      <w:r w:rsidR="004851CC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457EF">
        <w:rPr>
          <w:rFonts w:ascii="Times New Roman" w:hAnsi="Times New Roman" w:cs="Times New Roman"/>
          <w:sz w:val="28"/>
          <w:szCs w:val="28"/>
        </w:rPr>
        <w:t>20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со следующими основными параметрами: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- по доходам в сумме  </w:t>
      </w:r>
      <w:r w:rsidR="005457EF">
        <w:rPr>
          <w:rFonts w:ascii="Times New Roman" w:hAnsi="Times New Roman" w:cs="Times New Roman"/>
          <w:sz w:val="28"/>
          <w:szCs w:val="28"/>
        </w:rPr>
        <w:t>3669,8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- по расходам  в сумме </w:t>
      </w:r>
      <w:r w:rsidR="005457EF">
        <w:rPr>
          <w:rFonts w:ascii="Times New Roman" w:hAnsi="Times New Roman" w:cs="Times New Roman"/>
          <w:sz w:val="28"/>
          <w:szCs w:val="28"/>
        </w:rPr>
        <w:t>3669,8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1A37" w:rsidRPr="003F64C1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В течение 201</w:t>
      </w:r>
      <w:r w:rsidR="005457EF">
        <w:rPr>
          <w:rFonts w:ascii="Times New Roman" w:hAnsi="Times New Roman" w:cs="Times New Roman"/>
          <w:sz w:val="28"/>
          <w:szCs w:val="28"/>
        </w:rPr>
        <w:t>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изменения  и дополнения в решение  о бюджете </w:t>
      </w:r>
      <w:r w:rsidR="004851CC">
        <w:rPr>
          <w:rFonts w:ascii="Times New Roman" w:hAnsi="Times New Roman" w:cs="Times New Roman"/>
          <w:sz w:val="28"/>
          <w:szCs w:val="28"/>
        </w:rPr>
        <w:t xml:space="preserve">поселения   вносились </w:t>
      </w:r>
      <w:r w:rsidR="00E42218">
        <w:rPr>
          <w:rFonts w:ascii="Times New Roman" w:hAnsi="Times New Roman" w:cs="Times New Roman"/>
          <w:sz w:val="28"/>
          <w:szCs w:val="28"/>
        </w:rPr>
        <w:t>четыре</w:t>
      </w:r>
      <w:r w:rsidR="004851CC">
        <w:rPr>
          <w:rFonts w:ascii="Times New Roman" w:hAnsi="Times New Roman" w:cs="Times New Roman"/>
          <w:sz w:val="28"/>
          <w:szCs w:val="28"/>
        </w:rPr>
        <w:t xml:space="preserve">  раз</w:t>
      </w:r>
      <w:r w:rsidR="00E42218">
        <w:rPr>
          <w:rFonts w:ascii="Times New Roman" w:hAnsi="Times New Roman" w:cs="Times New Roman"/>
          <w:sz w:val="28"/>
          <w:szCs w:val="28"/>
        </w:rPr>
        <w:t>а</w:t>
      </w:r>
      <w:r w:rsidRPr="003F64C1">
        <w:rPr>
          <w:rFonts w:ascii="Times New Roman" w:hAnsi="Times New Roman" w:cs="Times New Roman"/>
          <w:sz w:val="28"/>
          <w:szCs w:val="28"/>
        </w:rPr>
        <w:t>.</w:t>
      </w:r>
    </w:p>
    <w:p w:rsidR="009E1A37" w:rsidRPr="00EE4083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4C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3F64C1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E4083">
        <w:rPr>
          <w:rFonts w:ascii="Times New Roman" w:hAnsi="Times New Roman" w:cs="Times New Roman"/>
          <w:sz w:val="28"/>
          <w:szCs w:val="28"/>
        </w:rPr>
        <w:t xml:space="preserve"> Уточненный бюджет  поселения  на 201</w:t>
      </w:r>
      <w:r w:rsidR="00E42218">
        <w:rPr>
          <w:rFonts w:ascii="Times New Roman" w:hAnsi="Times New Roman" w:cs="Times New Roman"/>
          <w:sz w:val="28"/>
          <w:szCs w:val="28"/>
        </w:rPr>
        <w:t>8</w:t>
      </w:r>
      <w:r w:rsidRPr="00EE4083">
        <w:rPr>
          <w:rFonts w:ascii="Times New Roman" w:hAnsi="Times New Roman" w:cs="Times New Roman"/>
          <w:sz w:val="28"/>
          <w:szCs w:val="28"/>
        </w:rPr>
        <w:t xml:space="preserve"> год утвержден решением </w:t>
      </w:r>
      <w:r w:rsidRPr="00F04931">
        <w:rPr>
          <w:rFonts w:ascii="Times New Roman" w:hAnsi="Times New Roman" w:cs="Times New Roman"/>
          <w:sz w:val="28"/>
          <w:szCs w:val="28"/>
        </w:rPr>
        <w:t>Совета поселения от 2</w:t>
      </w:r>
      <w:r w:rsidR="00A25B1E">
        <w:rPr>
          <w:rFonts w:ascii="Times New Roman" w:hAnsi="Times New Roman" w:cs="Times New Roman"/>
          <w:sz w:val="28"/>
          <w:szCs w:val="28"/>
        </w:rPr>
        <w:t>5</w:t>
      </w:r>
      <w:r w:rsidRPr="00F04931"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="00A25B1E">
        <w:rPr>
          <w:rFonts w:ascii="Times New Roman" w:hAnsi="Times New Roman" w:cs="Times New Roman"/>
          <w:sz w:val="28"/>
          <w:szCs w:val="28"/>
        </w:rPr>
        <w:t>8</w:t>
      </w:r>
      <w:r w:rsidRPr="00F0493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5B1E">
        <w:rPr>
          <w:rFonts w:ascii="Times New Roman" w:hAnsi="Times New Roman" w:cs="Times New Roman"/>
          <w:sz w:val="28"/>
          <w:szCs w:val="28"/>
        </w:rPr>
        <w:t xml:space="preserve">39 </w:t>
      </w:r>
      <w:r w:rsidRPr="00F0493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</w:t>
      </w:r>
      <w:r w:rsidR="00A25B1E">
        <w:rPr>
          <w:rFonts w:ascii="Times New Roman" w:hAnsi="Times New Roman" w:cs="Times New Roman"/>
          <w:sz w:val="28"/>
          <w:szCs w:val="28"/>
        </w:rPr>
        <w:t>18</w:t>
      </w:r>
      <w:r w:rsidRPr="00F04931">
        <w:rPr>
          <w:rFonts w:ascii="Times New Roman" w:hAnsi="Times New Roman" w:cs="Times New Roman"/>
          <w:sz w:val="28"/>
          <w:szCs w:val="28"/>
        </w:rPr>
        <w:t>.12.201</w:t>
      </w:r>
      <w:r w:rsidR="00A25B1E">
        <w:rPr>
          <w:rFonts w:ascii="Times New Roman" w:hAnsi="Times New Roman" w:cs="Times New Roman"/>
          <w:sz w:val="28"/>
          <w:szCs w:val="28"/>
        </w:rPr>
        <w:t>7</w:t>
      </w:r>
      <w:r w:rsidRPr="00F04931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A25B1E">
        <w:rPr>
          <w:rFonts w:ascii="Times New Roman" w:hAnsi="Times New Roman" w:cs="Times New Roman"/>
          <w:sz w:val="28"/>
          <w:szCs w:val="28"/>
        </w:rPr>
        <w:t>20</w:t>
      </w:r>
      <w:r w:rsidRPr="00F04931">
        <w:rPr>
          <w:rFonts w:ascii="Times New Roman" w:hAnsi="Times New Roman" w:cs="Times New Roman"/>
          <w:sz w:val="28"/>
          <w:szCs w:val="28"/>
        </w:rPr>
        <w:t>».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>С учетом изменений и дополнений,  внесенных в бюджет поселения на 201</w:t>
      </w:r>
      <w:r w:rsidR="00A25B1E">
        <w:rPr>
          <w:rFonts w:ascii="Times New Roman" w:hAnsi="Times New Roman" w:cs="Times New Roman"/>
          <w:sz w:val="28"/>
          <w:szCs w:val="28"/>
        </w:rPr>
        <w:t>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</w:t>
      </w:r>
      <w:r w:rsidR="00A25B1E">
        <w:rPr>
          <w:rFonts w:ascii="Times New Roman" w:hAnsi="Times New Roman" w:cs="Times New Roman"/>
          <w:sz w:val="28"/>
          <w:szCs w:val="28"/>
        </w:rPr>
        <w:t xml:space="preserve">,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доходная часть бюджета составила </w:t>
      </w:r>
      <w:r w:rsidR="00A25B1E">
        <w:rPr>
          <w:rFonts w:ascii="Times New Roman" w:hAnsi="Times New Roman" w:cs="Times New Roman"/>
          <w:sz w:val="28"/>
          <w:szCs w:val="28"/>
        </w:rPr>
        <w:t>4021,2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расходная  - </w:t>
      </w:r>
      <w:r w:rsidR="00A25B1E">
        <w:rPr>
          <w:rFonts w:ascii="Times New Roman" w:hAnsi="Times New Roman" w:cs="Times New Roman"/>
          <w:sz w:val="28"/>
          <w:szCs w:val="28"/>
        </w:rPr>
        <w:t>4046,4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B1E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дефицит</w:t>
      </w:r>
      <w:r w:rsidR="00A25B1E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25B1E">
        <w:rPr>
          <w:rFonts w:ascii="Times New Roman" w:hAnsi="Times New Roman" w:cs="Times New Roman"/>
          <w:sz w:val="28"/>
          <w:szCs w:val="28"/>
        </w:rPr>
        <w:t xml:space="preserve"> составил 25,2 тыс. рублей,  или 6,1 % от объема доходов без учета безвозмездных поступлений и поступлений налоговых доходов по дополнительным нормативам отчислений.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4851CC">
        <w:rPr>
          <w:rFonts w:ascii="Times New Roman" w:hAnsi="Times New Roman" w:cs="Times New Roman"/>
          <w:sz w:val="28"/>
          <w:szCs w:val="28"/>
        </w:rPr>
        <w:t>О</w:t>
      </w:r>
      <w:r w:rsidRPr="00470445">
        <w:rPr>
          <w:rFonts w:ascii="Times New Roman" w:hAnsi="Times New Roman" w:cs="Times New Roman"/>
          <w:sz w:val="28"/>
          <w:szCs w:val="28"/>
        </w:rPr>
        <w:t>стат</w:t>
      </w:r>
      <w:r w:rsidR="004851CC">
        <w:rPr>
          <w:rFonts w:ascii="Times New Roman" w:hAnsi="Times New Roman" w:cs="Times New Roman"/>
          <w:sz w:val="28"/>
          <w:szCs w:val="28"/>
        </w:rPr>
        <w:t>о</w:t>
      </w:r>
      <w:r w:rsidRPr="00470445">
        <w:rPr>
          <w:rFonts w:ascii="Times New Roman" w:hAnsi="Times New Roman" w:cs="Times New Roman"/>
          <w:sz w:val="28"/>
          <w:szCs w:val="28"/>
        </w:rPr>
        <w:t>к средств бюджета поселения на 01.01.</w:t>
      </w:r>
      <w:r w:rsidR="00A25B1E">
        <w:rPr>
          <w:rFonts w:ascii="Times New Roman" w:hAnsi="Times New Roman" w:cs="Times New Roman"/>
          <w:sz w:val="28"/>
          <w:szCs w:val="28"/>
        </w:rPr>
        <w:t>2</w:t>
      </w:r>
      <w:r w:rsidRPr="00470445">
        <w:rPr>
          <w:rFonts w:ascii="Times New Roman" w:hAnsi="Times New Roman" w:cs="Times New Roman"/>
          <w:sz w:val="28"/>
          <w:szCs w:val="28"/>
        </w:rPr>
        <w:t>01</w:t>
      </w:r>
      <w:r w:rsidR="00A25B1E">
        <w:rPr>
          <w:rFonts w:ascii="Times New Roman" w:hAnsi="Times New Roman" w:cs="Times New Roman"/>
          <w:sz w:val="28"/>
          <w:szCs w:val="28"/>
        </w:rPr>
        <w:t>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25B1E">
        <w:rPr>
          <w:rFonts w:ascii="Times New Roman" w:hAnsi="Times New Roman" w:cs="Times New Roman"/>
          <w:sz w:val="28"/>
          <w:szCs w:val="28"/>
        </w:rPr>
        <w:t>25,2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70445">
        <w:rPr>
          <w:rFonts w:ascii="Times New Roman" w:hAnsi="Times New Roman" w:cs="Times New Roman"/>
          <w:sz w:val="28"/>
          <w:szCs w:val="28"/>
        </w:rPr>
        <w:t>.</w:t>
      </w:r>
    </w:p>
    <w:p w:rsidR="00A25B1E" w:rsidRDefault="00A25B1E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B1E" w:rsidRPr="00470445" w:rsidRDefault="00A25B1E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Анализ первоначально утвержденных и уточненных показателей бюджета поселения за 201</w:t>
      </w:r>
      <w:r w:rsidR="00A25B1E">
        <w:rPr>
          <w:rFonts w:ascii="Times New Roman" w:hAnsi="Times New Roman" w:cs="Times New Roman"/>
          <w:b/>
          <w:sz w:val="28"/>
          <w:szCs w:val="28"/>
        </w:rPr>
        <w:t>8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16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3686"/>
        <w:gridCol w:w="142"/>
        <w:gridCol w:w="992"/>
        <w:gridCol w:w="1134"/>
        <w:gridCol w:w="1134"/>
        <w:gridCol w:w="378"/>
        <w:gridCol w:w="756"/>
        <w:gridCol w:w="949"/>
      </w:tblGrid>
      <w:tr w:rsidR="009E1A37" w:rsidRPr="00470445" w:rsidTr="007C2C54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470445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ind w:right="-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ind w:left="-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E1A37" w:rsidRPr="00470445" w:rsidTr="007C2C54">
        <w:trPr>
          <w:gridAfter w:val="1"/>
          <w:wAfter w:w="949" w:type="dxa"/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70445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25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Первоначальный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Уточненный бюджет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показателей уточненного бюджета поселения </w:t>
            </w:r>
            <w:proofErr w:type="gramStart"/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</w:t>
            </w:r>
          </w:p>
        </w:tc>
      </w:tr>
      <w:tr w:rsidR="009E1A37" w:rsidRPr="00470445" w:rsidTr="007C2C54">
        <w:trPr>
          <w:gridAfter w:val="1"/>
          <w:wAfter w:w="949" w:type="dxa"/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70445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70445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119,7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</w:t>
            </w:r>
          </w:p>
        </w:tc>
      </w:tr>
      <w:tr w:rsidR="009E1A37" w:rsidRPr="003F64C1" w:rsidTr="007C2C54">
        <w:trPr>
          <w:gridAfter w:val="1"/>
          <w:wAfter w:w="949" w:type="dxa"/>
          <w:trHeight w:val="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FB146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AD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5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1524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E1A37" w:rsidRPr="001524C3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145,3</w:t>
            </w:r>
          </w:p>
        </w:tc>
      </w:tr>
      <w:tr w:rsidR="009E1A37" w:rsidRPr="003F64C1" w:rsidTr="007C2C54">
        <w:trPr>
          <w:gridAfter w:val="1"/>
          <w:wAfter w:w="949" w:type="dxa"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524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E1A37" w:rsidRPr="001524C3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3384,8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786658" w:rsidP="000C3E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106,6</w:t>
            </w:r>
          </w:p>
        </w:tc>
      </w:tr>
      <w:tr w:rsidR="009E1A37" w:rsidRPr="003F64C1" w:rsidTr="007C2C54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9E1A37" w:rsidRPr="003F64C1" w:rsidTr="007C2C54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58209E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6658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58" w:rsidRDefault="00786658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658" w:rsidRPr="0058209E" w:rsidRDefault="00786658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58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58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58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6658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4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109,6</w:t>
            </w:r>
          </w:p>
        </w:tc>
      </w:tr>
      <w:tr w:rsidR="009E1A37" w:rsidRPr="003F64C1" w:rsidTr="007C2C54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E1A37" w:rsidRPr="003F64C1" w:rsidTr="007C2C54">
        <w:trPr>
          <w:gridAfter w:val="1"/>
          <w:wAfter w:w="949" w:type="dxa"/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5</w:t>
            </w:r>
            <w:r w:rsidRPr="003F64C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3669,8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78665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4046,4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460AD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376,6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460AD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110,3</w:t>
            </w:r>
          </w:p>
        </w:tc>
      </w:tr>
    </w:tbl>
    <w:p w:rsidR="009E1A37" w:rsidRPr="003F64C1" w:rsidRDefault="009E1A37" w:rsidP="00882237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1A37" w:rsidRDefault="009E1A37" w:rsidP="008822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В рамках  вышеприведенного анализа наблюдается тенденция    </w:t>
      </w:r>
      <w:r>
        <w:rPr>
          <w:rFonts w:ascii="Times New Roman" w:hAnsi="Times New Roman" w:cs="Times New Roman"/>
          <w:sz w:val="28"/>
          <w:szCs w:val="28"/>
        </w:rPr>
        <w:t>роста</w:t>
      </w:r>
      <w:r w:rsidRPr="0047044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8D3368">
        <w:rPr>
          <w:rFonts w:ascii="Times New Roman" w:hAnsi="Times New Roman" w:cs="Times New Roman"/>
          <w:sz w:val="28"/>
          <w:szCs w:val="28"/>
        </w:rPr>
        <w:t xml:space="preserve">и расходов </w:t>
      </w:r>
      <w:r w:rsidRPr="00470445">
        <w:rPr>
          <w:rFonts w:ascii="Times New Roman" w:hAnsi="Times New Roman" w:cs="Times New Roman"/>
          <w:sz w:val="28"/>
          <w:szCs w:val="28"/>
        </w:rPr>
        <w:t xml:space="preserve">в отчетном периоде на </w:t>
      </w:r>
      <w:r w:rsidR="00882237">
        <w:rPr>
          <w:rFonts w:ascii="Times New Roman" w:hAnsi="Times New Roman" w:cs="Times New Roman"/>
          <w:sz w:val="28"/>
          <w:szCs w:val="28"/>
        </w:rPr>
        <w:t>351,4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2237">
        <w:rPr>
          <w:rFonts w:ascii="Times New Roman" w:hAnsi="Times New Roman" w:cs="Times New Roman"/>
          <w:sz w:val="28"/>
          <w:szCs w:val="28"/>
        </w:rPr>
        <w:t xml:space="preserve"> и 376,6 тыс. рублей соответственно</w:t>
      </w:r>
      <w:r w:rsidRPr="00470445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882237">
        <w:rPr>
          <w:rFonts w:ascii="Times New Roman" w:hAnsi="Times New Roman" w:cs="Times New Roman"/>
          <w:sz w:val="28"/>
          <w:szCs w:val="28"/>
        </w:rPr>
        <w:t>9,6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</w:t>
      </w:r>
      <w:r w:rsidR="00882237">
        <w:rPr>
          <w:rFonts w:ascii="Times New Roman" w:hAnsi="Times New Roman" w:cs="Times New Roman"/>
          <w:sz w:val="28"/>
          <w:szCs w:val="28"/>
        </w:rPr>
        <w:t xml:space="preserve"> и 10,3 % </w:t>
      </w:r>
      <w:r w:rsidRPr="00470445">
        <w:rPr>
          <w:rFonts w:ascii="Times New Roman" w:hAnsi="Times New Roman" w:cs="Times New Roman"/>
          <w:sz w:val="28"/>
          <w:szCs w:val="28"/>
        </w:rPr>
        <w:t>к первоначально</w:t>
      </w:r>
      <w:r w:rsidR="00882237">
        <w:rPr>
          <w:rFonts w:ascii="Times New Roman" w:hAnsi="Times New Roman" w:cs="Times New Roman"/>
          <w:sz w:val="28"/>
          <w:szCs w:val="28"/>
        </w:rPr>
        <w:t xml:space="preserve"> у</w:t>
      </w:r>
      <w:r w:rsidRPr="00470445">
        <w:rPr>
          <w:rFonts w:ascii="Times New Roman" w:hAnsi="Times New Roman" w:cs="Times New Roman"/>
          <w:sz w:val="28"/>
          <w:szCs w:val="28"/>
        </w:rPr>
        <w:t>твержденным назначениям.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37">
        <w:rPr>
          <w:rFonts w:ascii="Times New Roman" w:hAnsi="Times New Roman" w:cs="Times New Roman"/>
          <w:sz w:val="28"/>
          <w:szCs w:val="28"/>
        </w:rPr>
        <w:t xml:space="preserve">Рост собственных доходов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утвержденными назначениями</w:t>
      </w:r>
      <w:r w:rsidR="00882237">
        <w:rPr>
          <w:rFonts w:ascii="Times New Roman" w:hAnsi="Times New Roman" w:cs="Times New Roman"/>
          <w:sz w:val="28"/>
          <w:szCs w:val="28"/>
        </w:rPr>
        <w:t xml:space="preserve">  составил 129,1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82237">
        <w:rPr>
          <w:rFonts w:ascii="Times New Roman" w:hAnsi="Times New Roman" w:cs="Times New Roman"/>
          <w:sz w:val="28"/>
          <w:szCs w:val="28"/>
        </w:rPr>
        <w:t>45,3</w:t>
      </w:r>
      <w:r w:rsidR="008D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Объем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по сравнению с первоначально утвержденными показателями бюджета на </w:t>
      </w:r>
      <w:r w:rsidR="00882237">
        <w:rPr>
          <w:rFonts w:ascii="Times New Roman" w:hAnsi="Times New Roman" w:cs="Times New Roman"/>
          <w:sz w:val="28"/>
          <w:szCs w:val="28"/>
        </w:rPr>
        <w:t>222,3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087A66">
        <w:rPr>
          <w:rFonts w:ascii="Times New Roman" w:hAnsi="Times New Roman" w:cs="Times New Roman"/>
          <w:sz w:val="28"/>
          <w:szCs w:val="28"/>
        </w:rPr>
        <w:t>6,6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 %.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произошло за счет </w:t>
      </w:r>
      <w:r w:rsidR="00882237">
        <w:rPr>
          <w:rFonts w:ascii="Times New Roman" w:hAnsi="Times New Roman" w:cs="Times New Roman"/>
          <w:sz w:val="28"/>
          <w:szCs w:val="28"/>
        </w:rPr>
        <w:t xml:space="preserve">увеличения объема дотаций бюджету поселения на 213,2 тыс. рублей, или на 7,1 процента. </w:t>
      </w:r>
      <w:r w:rsidR="008D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Default="00087A66" w:rsidP="00670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</w:t>
      </w:r>
      <w:r w:rsidR="00882237">
        <w:rPr>
          <w:rFonts w:ascii="Times New Roman" w:hAnsi="Times New Roman" w:cs="Times New Roman"/>
          <w:sz w:val="28"/>
          <w:szCs w:val="28"/>
        </w:rPr>
        <w:t xml:space="preserve">величение произошло в части субвенций </w:t>
      </w:r>
      <w:r w:rsidR="009E1A37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465EB9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9E1A37">
        <w:rPr>
          <w:rFonts w:ascii="Times New Roman" w:hAnsi="Times New Roman" w:cs="Times New Roman"/>
          <w:sz w:val="28"/>
          <w:szCs w:val="28"/>
        </w:rPr>
        <w:t xml:space="preserve">поселений на </w:t>
      </w:r>
      <w:r w:rsidR="00882237">
        <w:rPr>
          <w:rFonts w:ascii="Times New Roman" w:hAnsi="Times New Roman" w:cs="Times New Roman"/>
          <w:sz w:val="28"/>
          <w:szCs w:val="28"/>
        </w:rPr>
        <w:t xml:space="preserve">1,6 </w:t>
      </w:r>
      <w:r w:rsidR="00465EB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82237">
        <w:rPr>
          <w:rFonts w:ascii="Times New Roman" w:hAnsi="Times New Roman" w:cs="Times New Roman"/>
          <w:sz w:val="28"/>
          <w:szCs w:val="28"/>
        </w:rPr>
        <w:t>1,9</w:t>
      </w:r>
      <w:r w:rsidR="00465EB9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82237">
        <w:rPr>
          <w:rFonts w:ascii="Times New Roman" w:hAnsi="Times New Roman" w:cs="Times New Roman"/>
          <w:sz w:val="28"/>
          <w:szCs w:val="28"/>
        </w:rPr>
        <w:t>, а также в части прочих безвозмездных поступлений в сумме 7,5 тыс. рублей (ранее не планировались).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объема доходной части бюджета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произошло увеличение </w:t>
      </w:r>
      <w:r w:rsidRPr="00470445">
        <w:rPr>
          <w:rFonts w:ascii="Times New Roman" w:hAnsi="Times New Roman" w:cs="Times New Roman"/>
          <w:sz w:val="28"/>
          <w:szCs w:val="28"/>
        </w:rPr>
        <w:t>и расходн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0445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44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7808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Pr="00470445">
        <w:rPr>
          <w:rFonts w:ascii="Times New Roman" w:hAnsi="Times New Roman" w:cs="Times New Roman"/>
          <w:sz w:val="28"/>
          <w:szCs w:val="28"/>
        </w:rPr>
        <w:t>по сравнению с первоначально утвержденными показателями бюджета произошло по разделам:</w:t>
      </w:r>
    </w:p>
    <w:p w:rsidR="00882237" w:rsidRDefault="008822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Общегосударственные вопросы  - на 5,5 процента;</w:t>
      </w:r>
    </w:p>
    <w:p w:rsidR="00882237" w:rsidRDefault="008822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Национальная оборона – на 1,9 процента;</w:t>
      </w:r>
    </w:p>
    <w:p w:rsidR="00882237" w:rsidRDefault="008822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4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4704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на 9,2</w:t>
      </w:r>
      <w:r w:rsidR="00D11E1C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9E1A37" w:rsidRPr="00470445" w:rsidRDefault="00C97DA5" w:rsidP="008822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- Физическая культура и спорт </w:t>
      </w:r>
      <w:r w:rsidR="008822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2237">
        <w:rPr>
          <w:rFonts w:ascii="Times New Roman" w:hAnsi="Times New Roman" w:cs="Times New Roman"/>
          <w:sz w:val="28"/>
          <w:szCs w:val="28"/>
        </w:rPr>
        <w:t>39,3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82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7808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утвержденных назначений по сравнению с первоначальными показателями бюджета наблюдается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70445">
        <w:rPr>
          <w:rFonts w:ascii="Times New Roman" w:hAnsi="Times New Roman" w:cs="Times New Roman"/>
          <w:sz w:val="28"/>
          <w:szCs w:val="28"/>
        </w:rPr>
        <w:t>:</w:t>
      </w:r>
    </w:p>
    <w:p w:rsidR="009E1A37" w:rsidRDefault="00A160F4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Национальная безопасность и правоохранительная деятельность</w:t>
      </w:r>
      <w:r w:rsidR="00774B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74B4B">
        <w:rPr>
          <w:rFonts w:ascii="Times New Roman" w:hAnsi="Times New Roman" w:cs="Times New Roman"/>
          <w:sz w:val="28"/>
          <w:szCs w:val="28"/>
        </w:rPr>
        <w:t>57,0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74B4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B4B" w:rsidRDefault="00A160F4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Жилищно-коммунальное хозяйство</w:t>
      </w:r>
      <w:r w:rsidR="00774B4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74B4B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74B4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B3AFD" w:rsidRDefault="00774B4B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Социальная политика – на 11,9 процента.</w:t>
      </w:r>
    </w:p>
    <w:p w:rsidR="009E1A37" w:rsidRPr="00470445" w:rsidRDefault="009E1A37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A37" w:rsidRDefault="009E1A37" w:rsidP="00670C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4. Анализ исполнения бюджета за 201</w:t>
      </w:r>
      <w:r w:rsidR="00774B4B">
        <w:rPr>
          <w:rFonts w:ascii="Times New Roman" w:hAnsi="Times New Roman" w:cs="Times New Roman"/>
          <w:b/>
          <w:sz w:val="28"/>
          <w:szCs w:val="28"/>
        </w:rPr>
        <w:t>8</w:t>
      </w:r>
      <w:r w:rsidR="00670CE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74B4B" w:rsidRPr="00DF5B78" w:rsidRDefault="00774B4B" w:rsidP="00670C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79"/>
        <w:gridCol w:w="1806"/>
        <w:gridCol w:w="1385"/>
        <w:gridCol w:w="1167"/>
        <w:gridCol w:w="640"/>
        <w:gridCol w:w="494"/>
      </w:tblGrid>
      <w:tr w:rsidR="009E1A37" w:rsidRPr="00DF5B78" w:rsidTr="007C2C54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F5B78" w:rsidRDefault="009E1A37" w:rsidP="00774B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7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Анализ исполнения бюджета поселения за 20</w:t>
            </w:r>
            <w:r w:rsidR="00774B4B" w:rsidRPr="00DF5B7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DF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087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представлен следующими данными: </w:t>
            </w:r>
          </w:p>
        </w:tc>
      </w:tr>
      <w:tr w:rsidR="009E1A37" w:rsidRPr="00D91DB6" w:rsidTr="007C2C54">
        <w:trPr>
          <w:trHeight w:val="25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37" w:rsidRPr="00D91DB6" w:rsidRDefault="009E1A37" w:rsidP="007C2C54">
            <w:pPr>
              <w:spacing w:after="0" w:line="240" w:lineRule="auto"/>
              <w:ind w:right="-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A37" w:rsidRPr="00D91DB6" w:rsidTr="007C2C54">
        <w:trPr>
          <w:trHeight w:val="62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Отклонени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E1A37" w:rsidRPr="00D91DB6" w:rsidTr="00DF5B78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0EF0" w:rsidRPr="00D91DB6" w:rsidTr="00DF5B78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DF5B78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B78">
              <w:rPr>
                <w:rFonts w:ascii="Times New Roman" w:hAnsi="Times New Roman" w:cs="Times New Roman"/>
                <w:i/>
                <w:sz w:val="24"/>
                <w:szCs w:val="24"/>
              </w:rPr>
              <w:t>341,1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100,9</w:t>
            </w:r>
          </w:p>
        </w:tc>
      </w:tr>
      <w:tr w:rsidR="007F0EF0" w:rsidRPr="00D91DB6" w:rsidTr="00DF5B78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7F0EF0" w:rsidRPr="00D91DB6" w:rsidTr="00DF5B78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7F0EF0" w:rsidRPr="00D91DB6" w:rsidTr="00DF5B78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F0EF0" w:rsidRPr="00D91DB6" w:rsidTr="00DF5B78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</w:tr>
      <w:tr w:rsidR="007F0EF0" w:rsidRPr="00D91DB6" w:rsidTr="00DF5B78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Pr="00DF5B78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B78">
              <w:rPr>
                <w:rFonts w:ascii="Times New Roman" w:hAnsi="Times New Roman" w:cs="Times New Roman"/>
                <w:i/>
                <w:sz w:val="24"/>
                <w:szCs w:val="24"/>
              </w:rPr>
              <w:t>73,0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Pr="00DF5B78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B78">
              <w:rPr>
                <w:rFonts w:ascii="Times New Roman" w:hAnsi="Times New Roman" w:cs="Times New Roman"/>
                <w:i/>
                <w:sz w:val="24"/>
                <w:szCs w:val="24"/>
              </w:rPr>
              <w:t>73,0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Pr="00DF5B78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B78"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Pr="00DF5B78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</w:t>
            </w:r>
          </w:p>
        </w:tc>
      </w:tr>
      <w:tr w:rsidR="00A155BD" w:rsidRPr="00D91DB6" w:rsidTr="00DF5B78">
        <w:trPr>
          <w:trHeight w:val="25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Default="00A155BD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84FEB" w:rsidTr="00DF5B78">
        <w:trPr>
          <w:trHeight w:val="429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1524C3" w:rsidRDefault="00A155BD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414,1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417,1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100,7</w:t>
            </w:r>
          </w:p>
        </w:tc>
      </w:tr>
      <w:tr w:rsidR="007F0EF0" w:rsidRPr="00D84FEB" w:rsidTr="00DF5B78">
        <w:trPr>
          <w:trHeight w:val="25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1524C3" w:rsidRDefault="00A155BD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3607,1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3607,2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84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0EF0" w:rsidRPr="003F64C1" w:rsidRDefault="00A155BD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0EF0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3208,2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F0E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Default="00A155BD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55BD" w:rsidRPr="00D91DB6" w:rsidTr="00DF5B78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BD" w:rsidRPr="008018D8" w:rsidRDefault="00A155BD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Default="00A155BD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Pr="00D91DB6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55BD" w:rsidRPr="00D91DB6" w:rsidTr="00DF5B78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5BD" w:rsidRDefault="00A155BD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Default="00A155BD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Default="00A15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5BD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EF0" w:rsidRPr="00D91DB6" w:rsidTr="00DF5B78">
        <w:trPr>
          <w:trHeight w:val="29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0EF0" w:rsidRPr="003F64C1" w:rsidRDefault="00A155BD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0EF0" w:rsidRPr="00D91DB6" w:rsidRDefault="00087A66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100,1</w:t>
            </w:r>
          </w:p>
        </w:tc>
      </w:tr>
      <w:tr w:rsidR="007F0EF0" w:rsidRPr="00D91DB6" w:rsidTr="00DF5B78">
        <w:trPr>
          <w:trHeight w:val="1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0EF0" w:rsidRPr="00D91DB6" w:rsidTr="00DF5B78">
        <w:trPr>
          <w:trHeight w:val="31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8F032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23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7F0EF0" w:rsidRPr="00D91DB6" w:rsidTr="00DF5B78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27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EF0" w:rsidRPr="00D91DB6" w:rsidTr="00DF5B78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78" w:rsidRPr="00D91DB6" w:rsidRDefault="00DF5B78" w:rsidP="00DF5B7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28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DF5B78">
        <w:trPr>
          <w:trHeight w:val="42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0EF0" w:rsidRPr="003F64C1" w:rsidRDefault="00A155BD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4046,4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4002,7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-43,7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0EF0" w:rsidRPr="00D91DB6" w:rsidRDefault="00DF5B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98,9</w:t>
            </w:r>
          </w:p>
        </w:tc>
      </w:tr>
    </w:tbl>
    <w:p w:rsidR="006B3AFD" w:rsidRDefault="006B3AFD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E1A37" w:rsidRPr="00A160F4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60F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7D453F">
        <w:rPr>
          <w:rFonts w:ascii="Times New Roman" w:hAnsi="Times New Roman" w:cs="Times New Roman"/>
          <w:sz w:val="28"/>
          <w:szCs w:val="28"/>
        </w:rPr>
        <w:t>За 201</w:t>
      </w:r>
      <w:r w:rsidR="00DF5B78">
        <w:rPr>
          <w:rFonts w:ascii="Times New Roman" w:hAnsi="Times New Roman" w:cs="Times New Roman"/>
          <w:sz w:val="28"/>
          <w:szCs w:val="28"/>
        </w:rPr>
        <w:t>8</w:t>
      </w:r>
      <w:r w:rsidRPr="007D453F">
        <w:rPr>
          <w:rFonts w:ascii="Times New Roman" w:hAnsi="Times New Roman" w:cs="Times New Roman"/>
          <w:sz w:val="28"/>
          <w:szCs w:val="28"/>
        </w:rPr>
        <w:t xml:space="preserve"> год в бюджет поселения поступило </w:t>
      </w:r>
      <w:r w:rsidR="00DF5B78">
        <w:rPr>
          <w:rFonts w:ascii="Times New Roman" w:hAnsi="Times New Roman" w:cs="Times New Roman"/>
          <w:sz w:val="28"/>
          <w:szCs w:val="28"/>
        </w:rPr>
        <w:t>4024,3</w:t>
      </w:r>
      <w:r w:rsidRPr="007D453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F5B78">
        <w:rPr>
          <w:rFonts w:ascii="Times New Roman" w:hAnsi="Times New Roman" w:cs="Times New Roman"/>
          <w:sz w:val="28"/>
          <w:szCs w:val="28"/>
        </w:rPr>
        <w:t>100,</w:t>
      </w:r>
      <w:r w:rsidR="00087A66">
        <w:rPr>
          <w:rFonts w:ascii="Times New Roman" w:hAnsi="Times New Roman" w:cs="Times New Roman"/>
          <w:sz w:val="28"/>
          <w:szCs w:val="28"/>
        </w:rPr>
        <w:t>1</w:t>
      </w:r>
      <w:r w:rsidRPr="007D453F">
        <w:rPr>
          <w:rFonts w:ascii="Times New Roman" w:hAnsi="Times New Roman" w:cs="Times New Roman"/>
          <w:sz w:val="28"/>
          <w:szCs w:val="28"/>
        </w:rPr>
        <w:t xml:space="preserve"> %  от годовых назначений, в т. ч.  в части собственных доходов </w:t>
      </w:r>
      <w:r w:rsidR="007D453F" w:rsidRPr="007D453F">
        <w:rPr>
          <w:rFonts w:ascii="Times New Roman" w:hAnsi="Times New Roman" w:cs="Times New Roman"/>
          <w:sz w:val="28"/>
          <w:szCs w:val="28"/>
        </w:rPr>
        <w:t>–</w:t>
      </w:r>
      <w:r w:rsidRPr="007D453F">
        <w:rPr>
          <w:rFonts w:ascii="Times New Roman" w:hAnsi="Times New Roman" w:cs="Times New Roman"/>
          <w:sz w:val="28"/>
          <w:szCs w:val="28"/>
        </w:rPr>
        <w:t xml:space="preserve"> </w:t>
      </w:r>
      <w:r w:rsidR="00DF5B78">
        <w:rPr>
          <w:rFonts w:ascii="Times New Roman" w:hAnsi="Times New Roman" w:cs="Times New Roman"/>
          <w:sz w:val="28"/>
          <w:szCs w:val="28"/>
        </w:rPr>
        <w:t>417,1</w:t>
      </w:r>
      <w:r w:rsidRPr="007D453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F5B78">
        <w:rPr>
          <w:rFonts w:ascii="Times New Roman" w:hAnsi="Times New Roman" w:cs="Times New Roman"/>
          <w:sz w:val="28"/>
          <w:szCs w:val="28"/>
        </w:rPr>
        <w:t>100,7</w:t>
      </w:r>
      <w:r w:rsidRPr="007D453F">
        <w:rPr>
          <w:rFonts w:ascii="Times New Roman" w:hAnsi="Times New Roman" w:cs="Times New Roman"/>
          <w:sz w:val="28"/>
          <w:szCs w:val="28"/>
        </w:rPr>
        <w:t xml:space="preserve"> %,  в части безвозмездных поступлений – </w:t>
      </w:r>
      <w:r w:rsidR="00DF5B78">
        <w:rPr>
          <w:rFonts w:ascii="Times New Roman" w:hAnsi="Times New Roman" w:cs="Times New Roman"/>
          <w:sz w:val="28"/>
          <w:szCs w:val="28"/>
        </w:rPr>
        <w:t>3607,2</w:t>
      </w:r>
      <w:r w:rsidRPr="007D453F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7D453F" w:rsidRPr="007D453F">
        <w:rPr>
          <w:rFonts w:ascii="Times New Roman" w:hAnsi="Times New Roman" w:cs="Times New Roman"/>
          <w:sz w:val="28"/>
          <w:szCs w:val="28"/>
        </w:rPr>
        <w:t>100,0</w:t>
      </w:r>
      <w:r w:rsidRPr="007D453F">
        <w:rPr>
          <w:rFonts w:ascii="Times New Roman" w:hAnsi="Times New Roman" w:cs="Times New Roman"/>
          <w:sz w:val="28"/>
          <w:szCs w:val="28"/>
        </w:rPr>
        <w:t xml:space="preserve"> % от  годовых назначений.</w:t>
      </w:r>
    </w:p>
    <w:p w:rsidR="009E1A37" w:rsidRPr="00BC489E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0F4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7D453F">
        <w:rPr>
          <w:rFonts w:ascii="Times New Roman" w:hAnsi="Times New Roman" w:cs="Times New Roman"/>
          <w:sz w:val="28"/>
          <w:szCs w:val="28"/>
        </w:rPr>
        <w:t>Первоначально в бюджете поселения на 201</w:t>
      </w:r>
      <w:r w:rsidR="00DF5B78">
        <w:rPr>
          <w:rFonts w:ascii="Times New Roman" w:hAnsi="Times New Roman" w:cs="Times New Roman"/>
          <w:sz w:val="28"/>
          <w:szCs w:val="28"/>
        </w:rPr>
        <w:t xml:space="preserve">8 </w:t>
      </w:r>
      <w:r w:rsidRPr="007D453F">
        <w:rPr>
          <w:rFonts w:ascii="Times New Roman" w:hAnsi="Times New Roman" w:cs="Times New Roman"/>
          <w:sz w:val="28"/>
          <w:szCs w:val="28"/>
        </w:rPr>
        <w:t xml:space="preserve">год предусмотрено собственных доходов  в сумме  </w:t>
      </w:r>
      <w:r w:rsidR="00DF5B78">
        <w:rPr>
          <w:rFonts w:ascii="Times New Roman" w:hAnsi="Times New Roman" w:cs="Times New Roman"/>
          <w:sz w:val="28"/>
          <w:szCs w:val="28"/>
        </w:rPr>
        <w:t>285,0</w:t>
      </w:r>
      <w:r w:rsidRPr="007D453F">
        <w:rPr>
          <w:rFonts w:ascii="Times New Roman" w:hAnsi="Times New Roman" w:cs="Times New Roman"/>
          <w:sz w:val="28"/>
          <w:szCs w:val="28"/>
        </w:rPr>
        <w:t xml:space="preserve"> тыс. рублей. С учетом изменений и дополнений в течение 201</w:t>
      </w:r>
      <w:r w:rsidR="00DF5B78">
        <w:rPr>
          <w:rFonts w:ascii="Times New Roman" w:hAnsi="Times New Roman" w:cs="Times New Roman"/>
          <w:sz w:val="28"/>
          <w:szCs w:val="28"/>
        </w:rPr>
        <w:t>8</w:t>
      </w:r>
      <w:r w:rsidRPr="007D453F">
        <w:rPr>
          <w:rFonts w:ascii="Times New Roman" w:hAnsi="Times New Roman" w:cs="Times New Roman"/>
          <w:sz w:val="28"/>
          <w:szCs w:val="28"/>
        </w:rPr>
        <w:t xml:space="preserve">  года объем  собственных доходов увеличился на </w:t>
      </w:r>
      <w:r w:rsidR="00A660F8">
        <w:rPr>
          <w:rFonts w:ascii="Times New Roman" w:hAnsi="Times New Roman" w:cs="Times New Roman"/>
          <w:sz w:val="28"/>
          <w:szCs w:val="28"/>
        </w:rPr>
        <w:t>129,1</w:t>
      </w:r>
      <w:r w:rsidRPr="007D453F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A660F8">
        <w:rPr>
          <w:rFonts w:ascii="Times New Roman" w:hAnsi="Times New Roman" w:cs="Times New Roman"/>
          <w:sz w:val="28"/>
          <w:szCs w:val="28"/>
        </w:rPr>
        <w:t>45,3</w:t>
      </w:r>
      <w:r w:rsidRPr="007D453F">
        <w:rPr>
          <w:rFonts w:ascii="Times New Roman" w:hAnsi="Times New Roman" w:cs="Times New Roman"/>
          <w:sz w:val="28"/>
          <w:szCs w:val="28"/>
        </w:rPr>
        <w:t xml:space="preserve"> </w:t>
      </w:r>
      <w:r w:rsidRPr="00BC489E">
        <w:rPr>
          <w:rFonts w:ascii="Times New Roman" w:hAnsi="Times New Roman" w:cs="Times New Roman"/>
          <w:sz w:val="28"/>
          <w:szCs w:val="28"/>
        </w:rPr>
        <w:t>процента.</w:t>
      </w:r>
    </w:p>
    <w:p w:rsidR="009E1A37" w:rsidRPr="00BC489E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89E">
        <w:rPr>
          <w:rFonts w:ascii="Times New Roman" w:hAnsi="Times New Roman" w:cs="Times New Roman"/>
          <w:sz w:val="28"/>
          <w:szCs w:val="28"/>
        </w:rPr>
        <w:t xml:space="preserve">      Фактическое исполнение собственных доходов в отчетном периоде  </w:t>
      </w:r>
      <w:r w:rsidR="00A660F8">
        <w:rPr>
          <w:rFonts w:ascii="Times New Roman" w:hAnsi="Times New Roman" w:cs="Times New Roman"/>
          <w:sz w:val="28"/>
          <w:szCs w:val="28"/>
        </w:rPr>
        <w:t>выше</w:t>
      </w:r>
      <w:r w:rsidRPr="00BC489E">
        <w:rPr>
          <w:rFonts w:ascii="Times New Roman" w:hAnsi="Times New Roman" w:cs="Times New Roman"/>
          <w:sz w:val="28"/>
          <w:szCs w:val="28"/>
        </w:rPr>
        <w:t xml:space="preserve"> годовых назначений на </w:t>
      </w:r>
      <w:r w:rsidR="00A660F8">
        <w:rPr>
          <w:rFonts w:ascii="Times New Roman" w:hAnsi="Times New Roman" w:cs="Times New Roman"/>
          <w:sz w:val="28"/>
          <w:szCs w:val="28"/>
        </w:rPr>
        <w:t>3,0</w:t>
      </w:r>
      <w:r w:rsidRPr="00BC489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660F8">
        <w:rPr>
          <w:rFonts w:ascii="Times New Roman" w:hAnsi="Times New Roman" w:cs="Times New Roman"/>
          <w:sz w:val="28"/>
          <w:szCs w:val="28"/>
        </w:rPr>
        <w:t>0,7</w:t>
      </w:r>
      <w:r w:rsidRPr="00BC489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Увеличение поступлений собственных доходов наблюдается по налогу на доходы физических лиц на </w:t>
      </w:r>
      <w:r w:rsidR="00A660F8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660F8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%,</w:t>
      </w:r>
      <w:r w:rsidR="00A660F8"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на 2,8 тыс. рублей, или на 4,0 процента,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660F8">
        <w:rPr>
          <w:rFonts w:ascii="Times New Roman" w:hAnsi="Times New Roman" w:cs="Times New Roman"/>
          <w:sz w:val="28"/>
          <w:szCs w:val="28"/>
        </w:rPr>
        <w:t>государственной пошлине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660F8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0F8">
        <w:rPr>
          <w:rFonts w:ascii="Times New Roman" w:hAnsi="Times New Roman" w:cs="Times New Roman"/>
          <w:sz w:val="28"/>
          <w:szCs w:val="28"/>
        </w:rPr>
        <w:t xml:space="preserve">5,3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Снижение произошло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660F8">
        <w:rPr>
          <w:rFonts w:ascii="Times New Roman" w:hAnsi="Times New Roman" w:cs="Times New Roman"/>
          <w:sz w:val="28"/>
          <w:szCs w:val="28"/>
        </w:rPr>
        <w:t>земельному налогу</w:t>
      </w:r>
      <w:r w:rsidRPr="004704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660F8">
        <w:rPr>
          <w:rFonts w:ascii="Times New Roman" w:hAnsi="Times New Roman" w:cs="Times New Roman"/>
          <w:sz w:val="28"/>
          <w:szCs w:val="28"/>
        </w:rPr>
        <w:t>0,5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60F8">
        <w:rPr>
          <w:rFonts w:ascii="Times New Roman" w:hAnsi="Times New Roman" w:cs="Times New Roman"/>
          <w:sz w:val="28"/>
          <w:szCs w:val="28"/>
        </w:rPr>
        <w:t xml:space="preserve">0,5 процента. </w:t>
      </w:r>
    </w:p>
    <w:p w:rsidR="006C7AF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 составило </w:t>
      </w:r>
      <w:r w:rsidR="00A660F8">
        <w:rPr>
          <w:rFonts w:ascii="Times New Roman" w:hAnsi="Times New Roman" w:cs="Times New Roman"/>
          <w:sz w:val="28"/>
          <w:szCs w:val="28"/>
        </w:rPr>
        <w:t>4002,7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A660F8">
        <w:rPr>
          <w:rFonts w:ascii="Times New Roman" w:hAnsi="Times New Roman" w:cs="Times New Roman"/>
          <w:sz w:val="28"/>
          <w:szCs w:val="28"/>
        </w:rPr>
        <w:t>98,9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</w:t>
      </w:r>
    </w:p>
    <w:p w:rsidR="009E5C3B" w:rsidRDefault="009E5C3B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Default="009E1A37" w:rsidP="009E1A37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45">
        <w:rPr>
          <w:rFonts w:ascii="Times New Roman" w:hAnsi="Times New Roman" w:cs="Times New Roman"/>
          <w:b/>
          <w:i/>
          <w:sz w:val="28"/>
          <w:szCs w:val="28"/>
        </w:rPr>
        <w:t>Структура  расходной части бюджета за 201</w:t>
      </w:r>
      <w:r w:rsidR="00DF5B7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7044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9E1A37" w:rsidRPr="00470445" w:rsidRDefault="009E1A37" w:rsidP="009E1A37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5C3B" w:rsidP="0069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783F78" wp14:editId="3164D606">
            <wp:extent cx="5940425" cy="3706251"/>
            <wp:effectExtent l="0" t="0" r="22225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0100 «Общегосударственные вопросы»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407A0">
        <w:rPr>
          <w:rFonts w:ascii="Times New Roman" w:hAnsi="Times New Roman" w:cs="Times New Roman"/>
          <w:sz w:val="28"/>
          <w:szCs w:val="28"/>
        </w:rPr>
        <w:t>1980,0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407A0">
        <w:rPr>
          <w:rFonts w:ascii="Times New Roman" w:hAnsi="Times New Roman" w:cs="Times New Roman"/>
          <w:sz w:val="28"/>
          <w:szCs w:val="28"/>
        </w:rPr>
        <w:t>100,0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</w:t>
      </w:r>
      <w:r w:rsidR="00D407A0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годовых назначений. Доля расходов по данному разделу в общем объеме расходов бюджета поселения составила </w:t>
      </w:r>
      <w:r w:rsidR="00D407A0">
        <w:rPr>
          <w:rFonts w:ascii="Times New Roman" w:hAnsi="Times New Roman" w:cs="Times New Roman"/>
          <w:sz w:val="28"/>
          <w:szCs w:val="28"/>
        </w:rPr>
        <w:t>49,5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D407A0">
        <w:rPr>
          <w:rFonts w:ascii="Times New Roman" w:hAnsi="Times New Roman" w:cs="Times New Roman"/>
          <w:sz w:val="28"/>
          <w:szCs w:val="28"/>
        </w:rPr>
        <w:t>ов</w:t>
      </w:r>
      <w:r w:rsidRPr="00470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в 201</w:t>
      </w:r>
      <w:r w:rsidR="00D407A0">
        <w:rPr>
          <w:rFonts w:ascii="Times New Roman" w:hAnsi="Times New Roman" w:cs="Times New Roman"/>
          <w:sz w:val="28"/>
          <w:szCs w:val="28"/>
        </w:rPr>
        <w:t>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</w:t>
      </w:r>
      <w:proofErr w:type="gramStart"/>
      <w:r w:rsidRPr="004704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0445">
        <w:rPr>
          <w:rFonts w:ascii="Times New Roman" w:hAnsi="Times New Roman" w:cs="Times New Roman"/>
          <w:sz w:val="28"/>
          <w:szCs w:val="28"/>
        </w:rPr>
        <w:t>: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- функционирование органов местного самоуправления поселения – </w:t>
      </w:r>
      <w:r w:rsidR="00D407A0">
        <w:rPr>
          <w:rFonts w:ascii="Times New Roman" w:hAnsi="Times New Roman" w:cs="Times New Roman"/>
          <w:sz w:val="28"/>
          <w:szCs w:val="28"/>
        </w:rPr>
        <w:t>19</w:t>
      </w:r>
      <w:r w:rsidR="00660EFB">
        <w:rPr>
          <w:rFonts w:ascii="Times New Roman" w:hAnsi="Times New Roman" w:cs="Times New Roman"/>
          <w:sz w:val="28"/>
          <w:szCs w:val="28"/>
        </w:rPr>
        <w:t>77</w:t>
      </w:r>
      <w:r w:rsidR="00D407A0">
        <w:rPr>
          <w:rFonts w:ascii="Times New Roman" w:hAnsi="Times New Roman" w:cs="Times New Roman"/>
          <w:sz w:val="28"/>
          <w:szCs w:val="28"/>
        </w:rPr>
        <w:t>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функционирование высшего должностного лица муниципального образования </w:t>
      </w:r>
      <w:r w:rsidR="00693B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A0">
        <w:rPr>
          <w:rFonts w:ascii="Times New Roman" w:hAnsi="Times New Roman" w:cs="Times New Roman"/>
          <w:sz w:val="28"/>
          <w:szCs w:val="28"/>
        </w:rPr>
        <w:t>418,2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функционирование местной администрации -</w:t>
      </w:r>
      <w:r w:rsidR="00660EFB">
        <w:rPr>
          <w:rFonts w:ascii="Times New Roman" w:hAnsi="Times New Roman" w:cs="Times New Roman"/>
          <w:sz w:val="28"/>
          <w:szCs w:val="28"/>
        </w:rPr>
        <w:t>1491,3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– </w:t>
      </w:r>
      <w:r w:rsidR="00D407A0">
        <w:rPr>
          <w:rFonts w:ascii="Times New Roman" w:hAnsi="Times New Roman" w:cs="Times New Roman"/>
          <w:sz w:val="28"/>
          <w:szCs w:val="28"/>
        </w:rPr>
        <w:t>57,2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470445">
        <w:rPr>
          <w:rFonts w:ascii="Times New Roman" w:hAnsi="Times New Roman" w:cs="Times New Roman"/>
          <w:sz w:val="28"/>
          <w:szCs w:val="28"/>
        </w:rPr>
        <w:t>: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FA46E7">
        <w:rPr>
          <w:rFonts w:ascii="Times New Roman" w:hAnsi="Times New Roman" w:cs="Times New Roman"/>
          <w:sz w:val="28"/>
          <w:szCs w:val="28"/>
        </w:rPr>
        <w:t xml:space="preserve">- </w:t>
      </w:r>
      <w:r w:rsidRPr="00470445">
        <w:rPr>
          <w:rFonts w:ascii="Times New Roman" w:hAnsi="Times New Roman" w:cs="Times New Roman"/>
          <w:sz w:val="28"/>
          <w:szCs w:val="28"/>
        </w:rPr>
        <w:t xml:space="preserve">осуществление полномочий контрольно-счетного органа поселения по осуществлению внешнего муниципального финансового контроля – </w:t>
      </w:r>
      <w:r>
        <w:rPr>
          <w:rFonts w:ascii="Times New Roman" w:hAnsi="Times New Roman" w:cs="Times New Roman"/>
          <w:sz w:val="28"/>
          <w:szCs w:val="28"/>
        </w:rPr>
        <w:t>46,8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A46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1A37" w:rsidRDefault="00FA46E7" w:rsidP="00693B49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445">
        <w:rPr>
          <w:rFonts w:ascii="Times New Roman" w:hAnsi="Times New Roman" w:cs="Times New Roman"/>
          <w:sz w:val="28"/>
          <w:szCs w:val="28"/>
        </w:rPr>
        <w:t xml:space="preserve">осуществление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>утреннего</w:t>
      </w:r>
      <w:r w:rsidRPr="00470445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– </w:t>
      </w:r>
      <w:r>
        <w:rPr>
          <w:rFonts w:ascii="Times New Roman" w:hAnsi="Times New Roman" w:cs="Times New Roman"/>
          <w:sz w:val="28"/>
          <w:szCs w:val="28"/>
        </w:rPr>
        <w:t>10,4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9E1A37" w:rsidRPr="0047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полномочий по администрированию расходов в сфере дорожной деятельности за счет межбюджетных трансфертов из бюджета района – </w:t>
      </w:r>
      <w:r w:rsidR="00FA46E7">
        <w:rPr>
          <w:rFonts w:ascii="Times New Roman" w:hAnsi="Times New Roman" w:cs="Times New Roman"/>
          <w:sz w:val="28"/>
          <w:szCs w:val="28"/>
        </w:rPr>
        <w:t>10,3</w:t>
      </w:r>
      <w:r w:rsidR="00693B4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4F16" w:rsidRPr="00F64F16" w:rsidRDefault="002D1699" w:rsidP="00660EFB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9E1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9E1A37" w:rsidRPr="00470445">
        <w:rPr>
          <w:rFonts w:ascii="Times New Roman" w:hAnsi="Times New Roman" w:cs="Times New Roman"/>
          <w:sz w:val="28"/>
          <w:szCs w:val="28"/>
        </w:rPr>
        <w:t>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» расходы составили  </w:t>
      </w:r>
      <w:r w:rsidR="00660EFB">
        <w:rPr>
          <w:rFonts w:ascii="Times New Roman" w:hAnsi="Times New Roman" w:cs="Times New Roman"/>
          <w:sz w:val="28"/>
          <w:szCs w:val="28"/>
        </w:rPr>
        <w:t>3,0</w:t>
      </w:r>
      <w:r w:rsidR="009E1A37"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0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E1A37" w:rsidRPr="00470445">
        <w:rPr>
          <w:rFonts w:ascii="Times New Roman" w:hAnsi="Times New Roman" w:cs="Times New Roman"/>
          <w:sz w:val="28"/>
          <w:szCs w:val="28"/>
        </w:rPr>
        <w:t xml:space="preserve"> членские взносы в Ассоциацию.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0200 «Национальная оборона» </w:t>
      </w:r>
      <w:r w:rsidRPr="00470445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A6">
        <w:rPr>
          <w:rFonts w:ascii="Times New Roman" w:hAnsi="Times New Roman" w:cs="Times New Roman"/>
          <w:sz w:val="28"/>
          <w:szCs w:val="28"/>
        </w:rPr>
        <w:t>87,3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</w:t>
      </w:r>
      <w:r w:rsidR="009F7FA6">
        <w:rPr>
          <w:rFonts w:ascii="Times New Roman" w:hAnsi="Times New Roman" w:cs="Times New Roman"/>
          <w:sz w:val="28"/>
          <w:szCs w:val="28"/>
        </w:rPr>
        <w:t>2,2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%. По данному разделу произведены расходы на осуществление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CB6E24">
        <w:rPr>
          <w:rFonts w:ascii="Times New Roman" w:hAnsi="Times New Roman" w:cs="Times New Roman"/>
          <w:sz w:val="28"/>
          <w:szCs w:val="28"/>
        </w:rPr>
        <w:t>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0DD" w:rsidRDefault="009E1A37" w:rsidP="009F7FA6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0300 «Национальная безопасность и правоохранительная деятельность» </w:t>
      </w:r>
      <w:r w:rsidR="00CB6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A6">
        <w:rPr>
          <w:rFonts w:ascii="Times New Roman" w:hAnsi="Times New Roman" w:cs="Times New Roman"/>
          <w:sz w:val="28"/>
          <w:szCs w:val="28"/>
        </w:rPr>
        <w:t>на выполнение полномочий  по пожарной безопасности направлено 12,5 тыс. рублей, или 100,0 от утвержденных годовых назначений. Средства направлены на расчистку пожарных водоемов.</w:t>
      </w:r>
      <w:r w:rsidR="009F7FA6" w:rsidRPr="00470445">
        <w:rPr>
          <w:rFonts w:ascii="Times New Roman" w:hAnsi="Times New Roman" w:cs="Times New Roman"/>
          <w:sz w:val="28"/>
          <w:szCs w:val="28"/>
        </w:rPr>
        <w:t xml:space="preserve"> Доля расходов по данному разделу в общем объеме расходов бюджета поселения составила </w:t>
      </w:r>
      <w:r w:rsidR="009F7FA6">
        <w:rPr>
          <w:rFonts w:ascii="Times New Roman" w:hAnsi="Times New Roman" w:cs="Times New Roman"/>
          <w:sz w:val="28"/>
          <w:szCs w:val="28"/>
        </w:rPr>
        <w:t>0,3</w:t>
      </w:r>
      <w:r w:rsidR="009F7FA6"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087A66">
        <w:rPr>
          <w:rFonts w:ascii="Times New Roman" w:hAnsi="Times New Roman" w:cs="Times New Roman"/>
          <w:sz w:val="28"/>
          <w:szCs w:val="28"/>
        </w:rPr>
        <w:t>процента.</w:t>
      </w:r>
    </w:p>
    <w:p w:rsidR="008E4FFF" w:rsidRPr="002243F2" w:rsidRDefault="008E4FFF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0400 «Национальная экономика»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9F7FA6">
        <w:rPr>
          <w:rFonts w:ascii="Times New Roman" w:hAnsi="Times New Roman" w:cs="Times New Roman"/>
          <w:sz w:val="28"/>
          <w:szCs w:val="28"/>
        </w:rPr>
        <w:t>239,6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F7FA6">
        <w:rPr>
          <w:rFonts w:ascii="Times New Roman" w:hAnsi="Times New Roman" w:cs="Times New Roman"/>
          <w:sz w:val="28"/>
          <w:szCs w:val="28"/>
        </w:rPr>
        <w:t>84,6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 бюджета поселения составила </w:t>
      </w:r>
      <w:r w:rsidR="009F7FA6">
        <w:rPr>
          <w:rFonts w:ascii="Times New Roman" w:hAnsi="Times New Roman" w:cs="Times New Roman"/>
          <w:sz w:val="28"/>
          <w:szCs w:val="28"/>
        </w:rPr>
        <w:t>6,0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F7FA6">
        <w:rPr>
          <w:rFonts w:ascii="Times New Roman" w:hAnsi="Times New Roman" w:cs="Times New Roman"/>
          <w:sz w:val="28"/>
          <w:szCs w:val="28"/>
        </w:rPr>
        <w:t>ов</w:t>
      </w:r>
      <w:r w:rsidRPr="004704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1A37" w:rsidRPr="00FB6580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между администрацией района и администрацией поселения осуществлялись полномочия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содержанию дорог в </w:t>
      </w:r>
      <w:r w:rsidR="008302D7">
        <w:rPr>
          <w:rFonts w:ascii="Times New Roman" w:hAnsi="Times New Roman" w:cs="Times New Roman"/>
          <w:sz w:val="28"/>
          <w:szCs w:val="28"/>
        </w:rPr>
        <w:t xml:space="preserve">границах поселения в сумме </w:t>
      </w:r>
      <w:r w:rsidR="009F7FA6">
        <w:rPr>
          <w:rFonts w:ascii="Times New Roman" w:hAnsi="Times New Roman" w:cs="Times New Roman"/>
          <w:sz w:val="28"/>
          <w:szCs w:val="28"/>
        </w:rPr>
        <w:t>239,6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за счет иных межбюджетных трансфертов из бюджета района.    </w:t>
      </w:r>
    </w:p>
    <w:p w:rsidR="00984269" w:rsidRPr="005A2910" w:rsidRDefault="00984269" w:rsidP="005A2910">
      <w:pPr>
        <w:spacing w:after="0" w:line="240" w:lineRule="auto"/>
        <w:ind w:left="426"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0500 «Жилищно-коммунальное хозяйство»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9F7FA6">
        <w:rPr>
          <w:rFonts w:ascii="Times New Roman" w:hAnsi="Times New Roman" w:cs="Times New Roman"/>
          <w:sz w:val="28"/>
          <w:szCs w:val="28"/>
        </w:rPr>
        <w:t>225,0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F7FA6">
        <w:rPr>
          <w:rFonts w:ascii="Times New Roman" w:hAnsi="Times New Roman" w:cs="Times New Roman"/>
          <w:sz w:val="28"/>
          <w:szCs w:val="28"/>
        </w:rPr>
        <w:t>100,0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9F7FA6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4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В ходе исполнения расходов по подразделам, входящим в состав рассматриваемого раздела,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в 201</w:t>
      </w:r>
      <w:r w:rsidR="009F7FA6">
        <w:rPr>
          <w:rFonts w:ascii="Times New Roman" w:hAnsi="Times New Roman" w:cs="Times New Roman"/>
          <w:sz w:val="28"/>
          <w:szCs w:val="28"/>
        </w:rPr>
        <w:t xml:space="preserve">8 </w:t>
      </w:r>
      <w:r w:rsidRPr="00470445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осуществлено финансирование по подразделу 0503 «Благоустройство» в сумме </w:t>
      </w:r>
      <w:r w:rsidR="009F7FA6">
        <w:rPr>
          <w:rFonts w:ascii="Times New Roman" w:hAnsi="Times New Roman" w:cs="Times New Roman"/>
          <w:sz w:val="28"/>
          <w:szCs w:val="28"/>
        </w:rPr>
        <w:t>225,0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(согласно пояснительной записке администрации поселения):</w:t>
      </w:r>
      <w:r w:rsidRPr="004D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470445">
        <w:rPr>
          <w:rFonts w:ascii="Times New Roman" w:hAnsi="Times New Roman" w:cs="Times New Roman"/>
          <w:sz w:val="28"/>
          <w:szCs w:val="28"/>
        </w:rPr>
        <w:t xml:space="preserve">уличное освещение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9F7FA6">
        <w:rPr>
          <w:rFonts w:ascii="Times New Roman" w:hAnsi="Times New Roman" w:cs="Times New Roman"/>
          <w:sz w:val="28"/>
          <w:szCs w:val="28"/>
        </w:rPr>
        <w:t>172,6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F7FA6">
        <w:rPr>
          <w:rFonts w:ascii="Times New Roman" w:hAnsi="Times New Roman" w:cs="Times New Roman"/>
          <w:sz w:val="28"/>
          <w:szCs w:val="28"/>
        </w:rPr>
        <w:t>, из них:</w:t>
      </w:r>
    </w:p>
    <w:p w:rsidR="005C5284" w:rsidRDefault="005C5284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субсидия</w:t>
      </w:r>
      <w:r w:rsidR="00541457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софинансировани</w:t>
      </w:r>
      <w:r w:rsidR="00541457">
        <w:rPr>
          <w:rFonts w:ascii="Times New Roman" w:hAnsi="Times New Roman" w:cs="Times New Roman"/>
          <w:sz w:val="28"/>
          <w:szCs w:val="28"/>
        </w:rPr>
        <w:t>е  из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организацию уличного освещения – </w:t>
      </w:r>
      <w:r w:rsidR="00541457">
        <w:rPr>
          <w:rFonts w:ascii="Times New Roman" w:hAnsi="Times New Roman" w:cs="Times New Roman"/>
          <w:sz w:val="28"/>
          <w:szCs w:val="28"/>
        </w:rPr>
        <w:t>45,5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1457">
        <w:rPr>
          <w:rFonts w:ascii="Times New Roman" w:hAnsi="Times New Roman" w:cs="Times New Roman"/>
          <w:sz w:val="28"/>
          <w:szCs w:val="28"/>
        </w:rPr>
        <w:t>вывоз</w:t>
      </w:r>
      <w:r>
        <w:rPr>
          <w:rFonts w:ascii="Times New Roman" w:hAnsi="Times New Roman" w:cs="Times New Roman"/>
          <w:sz w:val="28"/>
          <w:szCs w:val="28"/>
        </w:rPr>
        <w:t xml:space="preserve"> твердых бытовых отходов</w:t>
      </w:r>
      <w:r w:rsidR="00541457">
        <w:rPr>
          <w:rFonts w:ascii="Times New Roman" w:hAnsi="Times New Roman" w:cs="Times New Roman"/>
          <w:sz w:val="28"/>
          <w:szCs w:val="28"/>
        </w:rPr>
        <w:t>, прочие мероприятия по 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 -      </w:t>
      </w:r>
      <w:r w:rsidR="00541457">
        <w:rPr>
          <w:rFonts w:ascii="Times New Roman" w:hAnsi="Times New Roman" w:cs="Times New Roman"/>
          <w:sz w:val="28"/>
          <w:szCs w:val="28"/>
        </w:rPr>
        <w:t>52,4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5284">
        <w:rPr>
          <w:rFonts w:ascii="Times New Roman" w:hAnsi="Times New Roman" w:cs="Times New Roman"/>
          <w:sz w:val="28"/>
          <w:szCs w:val="28"/>
        </w:rPr>
        <w:t>.</w:t>
      </w:r>
    </w:p>
    <w:p w:rsidR="00C24E2E" w:rsidRPr="00C24E2E" w:rsidRDefault="00C24E2E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F7789B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89B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F7789B">
        <w:rPr>
          <w:rFonts w:ascii="Times New Roman" w:hAnsi="Times New Roman" w:cs="Times New Roman"/>
          <w:b/>
          <w:sz w:val="28"/>
          <w:szCs w:val="28"/>
        </w:rPr>
        <w:t xml:space="preserve">разделу 0700 «Образование» </w:t>
      </w:r>
      <w:r w:rsidRPr="00F7789B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7789B" w:rsidRPr="00F7789B">
        <w:rPr>
          <w:rFonts w:ascii="Times New Roman" w:hAnsi="Times New Roman" w:cs="Times New Roman"/>
          <w:sz w:val="28"/>
          <w:szCs w:val="28"/>
        </w:rPr>
        <w:t>3,6</w:t>
      </w:r>
      <w:r w:rsidRPr="00F7789B">
        <w:rPr>
          <w:rFonts w:ascii="Times New Roman" w:hAnsi="Times New Roman" w:cs="Times New Roman"/>
          <w:sz w:val="28"/>
          <w:szCs w:val="28"/>
        </w:rPr>
        <w:t xml:space="preserve"> тыс. рублей, или на 100  % от годовых назначений.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89B">
        <w:rPr>
          <w:rFonts w:ascii="Times New Roman" w:hAnsi="Times New Roman" w:cs="Times New Roman"/>
          <w:sz w:val="28"/>
          <w:szCs w:val="28"/>
        </w:rPr>
        <w:t>В ходе исполнения расходов по рассматриваемому разделу в 201</w:t>
      </w:r>
      <w:r w:rsidR="00541457">
        <w:rPr>
          <w:rFonts w:ascii="Times New Roman" w:hAnsi="Times New Roman" w:cs="Times New Roman"/>
          <w:sz w:val="28"/>
          <w:szCs w:val="28"/>
        </w:rPr>
        <w:t>8</w:t>
      </w:r>
      <w:r w:rsidRPr="00F7789B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мероприяти</w:t>
      </w:r>
      <w:r w:rsidR="001631F8">
        <w:rPr>
          <w:rFonts w:ascii="Times New Roman" w:hAnsi="Times New Roman" w:cs="Times New Roman"/>
          <w:sz w:val="28"/>
          <w:szCs w:val="28"/>
        </w:rPr>
        <w:t>й</w:t>
      </w:r>
      <w:r w:rsidRPr="00F7789B">
        <w:rPr>
          <w:rFonts w:ascii="Times New Roman" w:hAnsi="Times New Roman" w:cs="Times New Roman"/>
          <w:sz w:val="28"/>
          <w:szCs w:val="28"/>
        </w:rPr>
        <w:t xml:space="preserve"> в области молодежной политики</w:t>
      </w:r>
      <w:r w:rsidR="001631F8">
        <w:rPr>
          <w:rFonts w:ascii="Times New Roman" w:hAnsi="Times New Roman" w:cs="Times New Roman"/>
          <w:sz w:val="28"/>
          <w:szCs w:val="28"/>
        </w:rPr>
        <w:t xml:space="preserve"> </w:t>
      </w:r>
      <w:r w:rsidRPr="00F7789B">
        <w:rPr>
          <w:rFonts w:ascii="Times New Roman" w:hAnsi="Times New Roman" w:cs="Times New Roman"/>
          <w:sz w:val="28"/>
          <w:szCs w:val="28"/>
        </w:rPr>
        <w:t xml:space="preserve">– </w:t>
      </w:r>
      <w:r w:rsidR="00F7789B" w:rsidRPr="00F7789B">
        <w:rPr>
          <w:rFonts w:ascii="Times New Roman" w:hAnsi="Times New Roman" w:cs="Times New Roman"/>
          <w:sz w:val="28"/>
          <w:szCs w:val="28"/>
        </w:rPr>
        <w:t>3,6</w:t>
      </w:r>
      <w:r w:rsidRPr="00F7789B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7F4526" w:rsidRPr="007F4526" w:rsidRDefault="007F4526" w:rsidP="00670CE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E1A37" w:rsidRPr="001B37D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7D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1B37D5">
        <w:rPr>
          <w:rFonts w:ascii="Times New Roman" w:hAnsi="Times New Roman" w:cs="Times New Roman"/>
          <w:b/>
          <w:sz w:val="28"/>
          <w:szCs w:val="28"/>
        </w:rPr>
        <w:t xml:space="preserve">разделу 1000 «Социальная политика» </w:t>
      </w:r>
      <w:r w:rsidRPr="001B37D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41457">
        <w:rPr>
          <w:rFonts w:ascii="Times New Roman" w:hAnsi="Times New Roman" w:cs="Times New Roman"/>
          <w:sz w:val="28"/>
          <w:szCs w:val="28"/>
        </w:rPr>
        <w:t xml:space="preserve">159,2 </w:t>
      </w:r>
      <w:r w:rsidRPr="001B37D5">
        <w:rPr>
          <w:rFonts w:ascii="Times New Roman" w:hAnsi="Times New Roman" w:cs="Times New Roman"/>
          <w:sz w:val="28"/>
          <w:szCs w:val="28"/>
        </w:rPr>
        <w:t xml:space="preserve">тыс. рублей,  или на </w:t>
      </w:r>
      <w:r w:rsidR="001B37D5" w:rsidRPr="001B37D5">
        <w:rPr>
          <w:rFonts w:ascii="Times New Roman" w:hAnsi="Times New Roman" w:cs="Times New Roman"/>
          <w:sz w:val="28"/>
          <w:szCs w:val="28"/>
        </w:rPr>
        <w:t>100,0</w:t>
      </w:r>
      <w:r w:rsidRPr="001B37D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541457">
        <w:rPr>
          <w:rFonts w:ascii="Times New Roman" w:hAnsi="Times New Roman" w:cs="Times New Roman"/>
          <w:sz w:val="28"/>
          <w:szCs w:val="28"/>
        </w:rPr>
        <w:t>4,0</w:t>
      </w:r>
      <w:r w:rsidRPr="001B37D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1B37D5" w:rsidRPr="007C4B8C" w:rsidRDefault="009E1A37" w:rsidP="007C4B8C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7D5"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</w:t>
      </w:r>
      <w:r w:rsidR="00541457">
        <w:rPr>
          <w:rFonts w:ascii="Times New Roman" w:hAnsi="Times New Roman" w:cs="Times New Roman"/>
          <w:sz w:val="28"/>
          <w:szCs w:val="28"/>
        </w:rPr>
        <w:t xml:space="preserve"> на доплату к </w:t>
      </w:r>
      <w:proofErr w:type="gramStart"/>
      <w:r w:rsidR="00541457"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 w:rsidR="00541457">
        <w:rPr>
          <w:rFonts w:ascii="Times New Roman" w:hAnsi="Times New Roman" w:cs="Times New Roman"/>
          <w:sz w:val="28"/>
          <w:szCs w:val="28"/>
        </w:rPr>
        <w:t xml:space="preserve"> вышедшей на заслуженный отдых Главе поселения.</w:t>
      </w:r>
    </w:p>
    <w:p w:rsidR="007C4B8C" w:rsidRPr="007C4B8C" w:rsidRDefault="007C4B8C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1100 «Физическая культура и спорт»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 </w:t>
      </w:r>
      <w:r w:rsidR="00541457">
        <w:rPr>
          <w:rFonts w:ascii="Times New Roman" w:hAnsi="Times New Roman" w:cs="Times New Roman"/>
          <w:sz w:val="28"/>
          <w:szCs w:val="28"/>
        </w:rPr>
        <w:t>1295,5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</w:t>
      </w:r>
      <w:r w:rsidR="00541457">
        <w:rPr>
          <w:rFonts w:ascii="Times New Roman" w:hAnsi="Times New Roman" w:cs="Times New Roman"/>
          <w:sz w:val="28"/>
          <w:szCs w:val="28"/>
        </w:rPr>
        <w:t>32,3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3A342E" w:rsidRDefault="009E1A37" w:rsidP="0054145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на предоставление субсидий на выполнение муниципального задания МБУ ФОК «Олимп» в сумме </w:t>
      </w:r>
      <w:r w:rsidR="00541457">
        <w:rPr>
          <w:rFonts w:ascii="Times New Roman" w:hAnsi="Times New Roman" w:cs="Times New Roman"/>
          <w:sz w:val="28"/>
          <w:szCs w:val="28"/>
        </w:rPr>
        <w:t>1280,0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 на физкультурно-оздоровительную работу и проведение мероприятий по физической культуре и спорту в сумме </w:t>
      </w:r>
      <w:r w:rsidR="00541457">
        <w:rPr>
          <w:rFonts w:ascii="Times New Roman" w:hAnsi="Times New Roman" w:cs="Times New Roman"/>
          <w:sz w:val="28"/>
          <w:szCs w:val="28"/>
        </w:rPr>
        <w:t>15,5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1A37" w:rsidRDefault="003A342E" w:rsidP="0054145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Приложении 3 к отчету об исполнении бюджета поселения за 2018 год наименование подраздела 0106 сформулировано не в соответствии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342E" w:rsidRDefault="00F03DAD" w:rsidP="00F03DAD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Приказом Министерства финансов РФ  от 08.06.2018 года №132-н «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53AA4">
        <w:rPr>
          <w:rFonts w:ascii="Times New Roman" w:hAnsi="Times New Roman" w:cs="Times New Roman"/>
          <w:i/>
          <w:sz w:val="28"/>
          <w:szCs w:val="28"/>
        </w:rPr>
        <w:t xml:space="preserve"> порядке формирования и применения кодов бюджетной классификации </w:t>
      </w:r>
      <w:r>
        <w:rPr>
          <w:rFonts w:ascii="Times New Roman" w:hAnsi="Times New Roman" w:cs="Times New Roman"/>
          <w:i/>
          <w:sz w:val="28"/>
          <w:szCs w:val="28"/>
        </w:rPr>
        <w:t>Российской Ф</w:t>
      </w:r>
      <w:r w:rsidRPr="00B53AA4">
        <w:rPr>
          <w:rFonts w:ascii="Times New Roman" w:hAnsi="Times New Roman" w:cs="Times New Roman"/>
          <w:i/>
          <w:sz w:val="28"/>
          <w:szCs w:val="28"/>
        </w:rPr>
        <w:t>едерации, их структуре и принципах назначения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». Следует наименование «Иные межбюджетные трансферты» заменить  на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«Обеспечение деятельности финансовых, налоговых и таможенных органов и органов финансового (финансово-бюджетного) надзора».  Строку  «Условно утверждаемые расходы» исключить.</w:t>
      </w:r>
    </w:p>
    <w:p w:rsidR="00F03DAD" w:rsidRDefault="00F03DAD" w:rsidP="00F03DA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В Приложении 2 к отчету об исполнении бюджета поселения за 2018 год исключить одну из  дважды повторяющихся строк «Национальная безопасность и правоохранительная деятельность 159 03 10». Строку</w:t>
      </w:r>
      <w:r w:rsidRPr="00F03D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 159 03 10» изложить в следующей редакции: «Национальная безопасность и правоохранительная деятельность 159 03 00  12,5».</w:t>
      </w:r>
    </w:p>
    <w:p w:rsidR="008B68E5" w:rsidRDefault="00DC4805" w:rsidP="00F03DAD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 w:rsidR="008B68E5">
        <w:rPr>
          <w:rFonts w:ascii="Times New Roman" w:eastAsia="Times New Roman" w:hAnsi="Times New Roman" w:cs="Times New Roman"/>
          <w:i/>
          <w:sz w:val="28"/>
          <w:szCs w:val="28"/>
        </w:rPr>
        <w:t>По строке «Расходы на уличное освещение  159 0503 78 3 00 25020» следует отразить сумму 127,1 тыс. рублей, так как расходы на уличное освещение за счет субсидии из областного бюджета  и софинансирование субсидии на уличное освещение отражены по другим целевым статьям расходов.</w:t>
      </w:r>
    </w:p>
    <w:p w:rsidR="00DC4805" w:rsidRDefault="00DC4805" w:rsidP="00F03DAD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</w:t>
      </w:r>
      <w:r w:rsidRPr="00DC4805">
        <w:rPr>
          <w:rFonts w:ascii="Times New Roman" w:hAnsi="Times New Roman" w:cs="Times New Roman"/>
          <w:i/>
          <w:sz w:val="28"/>
          <w:szCs w:val="28"/>
        </w:rPr>
        <w:t>Исключить строку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123AB5">
        <w:rPr>
          <w:rFonts w:ascii="Times New Roman" w:hAnsi="Times New Roman" w:cs="Times New Roman"/>
          <w:i/>
          <w:sz w:val="28"/>
          <w:szCs w:val="28"/>
        </w:rPr>
        <w:t>Физкультура и спорт 159 11 02  84 2 00 05590 1280,0» как излишнюю.  Строку «Расходы в отрасли спорта 159 11 02 84 2 00 05590 1280,02 изложить в соответствии с целевой статьей, отраженной в Приказе управления финансов района от 18.09.2018 года №45, в соответствии с видом  расходов, а именно «Центры спортивной подготовки 159 11 02 84 2 00 00590 1280,0».</w:t>
      </w:r>
    </w:p>
    <w:p w:rsidR="00123AB5" w:rsidRDefault="00123AB5" w:rsidP="00F03DAD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Исключить строку  «Условно утверждаемые расходы».</w:t>
      </w:r>
    </w:p>
    <w:p w:rsidR="009E1A37" w:rsidRPr="00AD7304" w:rsidRDefault="009E1A37" w:rsidP="009E1A37">
      <w:pPr>
        <w:pStyle w:val="ConsPlusCell"/>
        <w:widowControl/>
        <w:ind w:left="426"/>
        <w:jc w:val="both"/>
        <w:rPr>
          <w:rFonts w:ascii="Times New Roman" w:hAnsi="Times New Roman" w:cs="Times New Roman"/>
        </w:rPr>
      </w:pPr>
    </w:p>
    <w:p w:rsidR="009E1A37" w:rsidRPr="006C2594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Default="009E1A37" w:rsidP="009E1A37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5. Дефицит бюджета поселения, источники его покрытия</w:t>
      </w:r>
    </w:p>
    <w:p w:rsidR="009E1A37" w:rsidRPr="00470445" w:rsidRDefault="009E1A37" w:rsidP="009E1A37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C4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>Решением Совета поселения от</w:t>
      </w:r>
      <w:r w:rsidR="00C10D99" w:rsidRPr="00C1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D99" w:rsidRPr="003F6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9E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10D99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C10D99" w:rsidRPr="003F61E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239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C10D99" w:rsidRPr="003F61E5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239E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70445">
        <w:rPr>
          <w:rFonts w:ascii="Times New Roman" w:hAnsi="Times New Roman" w:cs="Times New Roman"/>
          <w:sz w:val="28"/>
          <w:szCs w:val="28"/>
        </w:rPr>
        <w:t xml:space="preserve"> «О бюджете поселения Туровецкое  на 201</w:t>
      </w:r>
      <w:r w:rsidR="000239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год</w:t>
      </w:r>
      <w:r w:rsidR="00C10D99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0239E3">
        <w:rPr>
          <w:rFonts w:ascii="Times New Roman" w:hAnsi="Times New Roman" w:cs="Times New Roman"/>
          <w:sz w:val="28"/>
          <w:szCs w:val="28"/>
        </w:rPr>
        <w:t>9</w:t>
      </w:r>
      <w:r w:rsidR="00C10D99">
        <w:rPr>
          <w:rFonts w:ascii="Times New Roman" w:hAnsi="Times New Roman" w:cs="Times New Roman"/>
          <w:sz w:val="28"/>
          <w:szCs w:val="28"/>
        </w:rPr>
        <w:t xml:space="preserve"> и 20</w:t>
      </w:r>
      <w:r w:rsidR="000239E3">
        <w:rPr>
          <w:rFonts w:ascii="Times New Roman" w:hAnsi="Times New Roman" w:cs="Times New Roman"/>
          <w:sz w:val="28"/>
          <w:szCs w:val="28"/>
        </w:rPr>
        <w:t>20</w:t>
      </w:r>
      <w:r w:rsidR="00C10D9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70445">
        <w:rPr>
          <w:rFonts w:ascii="Times New Roman" w:hAnsi="Times New Roman" w:cs="Times New Roman"/>
          <w:sz w:val="28"/>
          <w:szCs w:val="28"/>
        </w:rPr>
        <w:t xml:space="preserve">»  первоначальный бюджет поселения </w:t>
      </w:r>
      <w:r w:rsidRPr="001E0FE0">
        <w:rPr>
          <w:rFonts w:ascii="Times New Roman" w:hAnsi="Times New Roman" w:cs="Times New Roman"/>
          <w:sz w:val="28"/>
          <w:szCs w:val="28"/>
        </w:rPr>
        <w:t>на 201</w:t>
      </w:r>
      <w:r w:rsidR="000239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FE0">
        <w:rPr>
          <w:rFonts w:ascii="Times New Roman" w:hAnsi="Times New Roman" w:cs="Times New Roman"/>
          <w:sz w:val="28"/>
          <w:szCs w:val="28"/>
        </w:rPr>
        <w:t xml:space="preserve">год утвержден без дефицита.  Решением Совета поселения от </w:t>
      </w:r>
      <w:r w:rsidR="000239E3">
        <w:rPr>
          <w:rFonts w:ascii="Times New Roman" w:hAnsi="Times New Roman" w:cs="Times New Roman"/>
          <w:sz w:val="28"/>
          <w:szCs w:val="28"/>
        </w:rPr>
        <w:t xml:space="preserve">25 </w:t>
      </w:r>
      <w:r w:rsidRPr="001E0FE0">
        <w:rPr>
          <w:rFonts w:ascii="Times New Roman" w:hAnsi="Times New Roman" w:cs="Times New Roman"/>
          <w:sz w:val="28"/>
          <w:szCs w:val="28"/>
        </w:rPr>
        <w:t>декабря  201</w:t>
      </w:r>
      <w:r w:rsidR="000239E3">
        <w:rPr>
          <w:rFonts w:ascii="Times New Roman" w:hAnsi="Times New Roman" w:cs="Times New Roman"/>
          <w:sz w:val="28"/>
          <w:szCs w:val="28"/>
        </w:rPr>
        <w:t>8</w:t>
      </w:r>
      <w:r w:rsidRPr="001E0FE0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0239E3">
        <w:rPr>
          <w:rFonts w:ascii="Times New Roman" w:hAnsi="Times New Roman" w:cs="Times New Roman"/>
          <w:sz w:val="28"/>
          <w:szCs w:val="28"/>
        </w:rPr>
        <w:t>39</w:t>
      </w:r>
      <w:r w:rsidRPr="001E0FE0">
        <w:rPr>
          <w:rFonts w:ascii="Times New Roman" w:hAnsi="Times New Roman" w:cs="Times New Roman"/>
          <w:sz w:val="28"/>
          <w:szCs w:val="28"/>
        </w:rPr>
        <w:t xml:space="preserve">«О внесении  изменений  в решение от </w:t>
      </w:r>
      <w:r w:rsidR="000239E3">
        <w:rPr>
          <w:rFonts w:ascii="Times New Roman" w:hAnsi="Times New Roman" w:cs="Times New Roman"/>
          <w:sz w:val="28"/>
          <w:szCs w:val="28"/>
        </w:rPr>
        <w:t>18</w:t>
      </w:r>
      <w:r w:rsidRPr="001E0FE0">
        <w:rPr>
          <w:rFonts w:ascii="Times New Roman" w:hAnsi="Times New Roman" w:cs="Times New Roman"/>
          <w:sz w:val="28"/>
          <w:szCs w:val="28"/>
        </w:rPr>
        <w:t>.12.201</w:t>
      </w:r>
      <w:r w:rsidR="000239E3">
        <w:rPr>
          <w:rFonts w:ascii="Times New Roman" w:hAnsi="Times New Roman" w:cs="Times New Roman"/>
          <w:sz w:val="28"/>
          <w:szCs w:val="28"/>
        </w:rPr>
        <w:t>7</w:t>
      </w:r>
      <w:r w:rsidRPr="001E0FE0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39E3">
        <w:rPr>
          <w:rFonts w:ascii="Times New Roman" w:hAnsi="Times New Roman" w:cs="Times New Roman"/>
          <w:sz w:val="28"/>
          <w:szCs w:val="28"/>
        </w:rPr>
        <w:t>20</w:t>
      </w:r>
      <w:r w:rsidRPr="001E0FE0">
        <w:rPr>
          <w:rFonts w:ascii="Times New Roman" w:hAnsi="Times New Roman" w:cs="Times New Roman"/>
          <w:sz w:val="28"/>
          <w:szCs w:val="28"/>
        </w:rPr>
        <w:t xml:space="preserve">»  </w:t>
      </w:r>
      <w:r w:rsidR="00263CC4">
        <w:rPr>
          <w:rFonts w:ascii="Times New Roman" w:hAnsi="Times New Roman" w:cs="Times New Roman"/>
          <w:sz w:val="28"/>
          <w:szCs w:val="28"/>
        </w:rPr>
        <w:t xml:space="preserve">уточненный бюджет утвержден  </w:t>
      </w:r>
      <w:r w:rsidR="00D11E1C">
        <w:rPr>
          <w:rFonts w:ascii="Times New Roman" w:hAnsi="Times New Roman" w:cs="Times New Roman"/>
          <w:sz w:val="28"/>
          <w:szCs w:val="28"/>
        </w:rPr>
        <w:t xml:space="preserve">с </w:t>
      </w:r>
      <w:r w:rsidR="00263CC4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D11E1C">
        <w:rPr>
          <w:rFonts w:ascii="Times New Roman" w:hAnsi="Times New Roman" w:cs="Times New Roman"/>
          <w:sz w:val="28"/>
          <w:szCs w:val="28"/>
        </w:rPr>
        <w:t xml:space="preserve">ом в сумме </w:t>
      </w:r>
      <w:r w:rsidR="00D11E1C" w:rsidRPr="00D11E1C">
        <w:rPr>
          <w:rFonts w:ascii="Times New Roman" w:hAnsi="Times New Roman" w:cs="Times New Roman"/>
          <w:sz w:val="28"/>
          <w:szCs w:val="28"/>
        </w:rPr>
        <w:t>25,2  тыс. рублей, или  6,1 % от объема доходов без учета  безвозмездных  поступлений и поступлений налоговых доходов по дополнительным нормативам отчислений.</w:t>
      </w:r>
      <w:r w:rsidR="00D11E1C" w:rsidRPr="00352A59">
        <w:rPr>
          <w:sz w:val="28"/>
          <w:szCs w:val="28"/>
        </w:rPr>
        <w:t xml:space="preserve">         </w:t>
      </w:r>
      <w:r w:rsidR="00D1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>В результате исполнения  бюджета поселения за 201</w:t>
      </w:r>
      <w:r w:rsidR="00D11E1C">
        <w:rPr>
          <w:rFonts w:ascii="Times New Roman" w:hAnsi="Times New Roman" w:cs="Times New Roman"/>
          <w:sz w:val="28"/>
          <w:szCs w:val="28"/>
        </w:rPr>
        <w:t>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 получен </w:t>
      </w:r>
      <w:r w:rsidR="00D11E1C">
        <w:rPr>
          <w:rFonts w:ascii="Times New Roman" w:hAnsi="Times New Roman" w:cs="Times New Roman"/>
          <w:sz w:val="28"/>
          <w:szCs w:val="28"/>
        </w:rPr>
        <w:t>профицит</w:t>
      </w:r>
      <w:r w:rsidRPr="0047044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11E1C">
        <w:rPr>
          <w:rFonts w:ascii="Times New Roman" w:hAnsi="Times New Roman" w:cs="Times New Roman"/>
          <w:sz w:val="28"/>
          <w:szCs w:val="28"/>
        </w:rPr>
        <w:t>21,6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1E1C">
        <w:rPr>
          <w:rFonts w:ascii="Times New Roman" w:hAnsi="Times New Roman" w:cs="Times New Roman"/>
          <w:sz w:val="28"/>
          <w:szCs w:val="28"/>
        </w:rPr>
        <w:t>.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В соответствии с данными  баланса исполнения  бюджета поселения  объем остатков средств  бюджета поселения  по состоянию на 01.01.201</w:t>
      </w:r>
      <w:r w:rsidR="00D11E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D11E1C">
        <w:rPr>
          <w:rFonts w:ascii="Times New Roman" w:hAnsi="Times New Roman" w:cs="Times New Roman"/>
          <w:sz w:val="28"/>
          <w:szCs w:val="28"/>
        </w:rPr>
        <w:t>25,2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на 01.01.201</w:t>
      </w:r>
      <w:r w:rsidR="00D11E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1E1C">
        <w:rPr>
          <w:rFonts w:ascii="Times New Roman" w:hAnsi="Times New Roman" w:cs="Times New Roman"/>
          <w:sz w:val="28"/>
          <w:szCs w:val="28"/>
        </w:rPr>
        <w:t>–</w:t>
      </w:r>
      <w:r w:rsidR="001631F8">
        <w:rPr>
          <w:rFonts w:ascii="Times New Roman" w:hAnsi="Times New Roman" w:cs="Times New Roman"/>
          <w:sz w:val="28"/>
          <w:szCs w:val="28"/>
        </w:rPr>
        <w:t xml:space="preserve"> </w:t>
      </w:r>
      <w:r w:rsidR="00D11E1C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E1A37" w:rsidRPr="004F7A4F" w:rsidRDefault="00263CC4" w:rsidP="00A1549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CC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15493" w:rsidRPr="00601F6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Приложение</w:t>
      </w:r>
      <w:r w:rsidR="00A15493">
        <w:rPr>
          <w:rFonts w:ascii="Times New Roman" w:eastAsia="Times New Roman" w:hAnsi="Times New Roman" w:cs="Times New Roman"/>
          <w:i/>
          <w:sz w:val="28"/>
          <w:szCs w:val="28"/>
        </w:rPr>
        <w:t xml:space="preserve"> 4 к отчету об исполнении бюджета «Источники финансирования дефицита бюджета поселения по кодам классификации источников финансирования дефицитов бюджетов» составлено с ошибками, </w:t>
      </w:r>
      <w:r w:rsidR="008D1524">
        <w:rPr>
          <w:rFonts w:ascii="Times New Roman" w:eastAsia="Times New Roman" w:hAnsi="Times New Roman" w:cs="Times New Roman"/>
          <w:i/>
          <w:sz w:val="28"/>
          <w:szCs w:val="28"/>
        </w:rPr>
        <w:t xml:space="preserve">поэтому </w:t>
      </w:r>
      <w:r w:rsidR="00A15493">
        <w:rPr>
          <w:rFonts w:ascii="Times New Roman" w:eastAsia="Times New Roman" w:hAnsi="Times New Roman" w:cs="Times New Roman"/>
          <w:i/>
          <w:sz w:val="28"/>
          <w:szCs w:val="28"/>
        </w:rPr>
        <w:t xml:space="preserve"> рекомендуем приложение 4 изложить  в новой редакции</w:t>
      </w:r>
      <w:r w:rsidR="008D1524">
        <w:rPr>
          <w:rFonts w:ascii="Times New Roman" w:eastAsia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</w:t>
      </w:r>
      <w:r w:rsidR="00A154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1A37" w:rsidRPr="004F7A4F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к решению Совета поселения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"Об исполнении бюджета поселения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Туровецкое  за 20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D81B3D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год"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ФИНАНСИРОВАНИЯ ДЕФИЦИТА БЮДЖЕТА ПОСЕЛЕНИЯ ПО КОДАМ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 xml:space="preserve">КЛАССИФИКАЦИИ  ИСТОЧНИКОВ 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ФИНАНСИРОВАНИЯ ДЕФИЦИТОВ БЮДЖЕТОВ ЗА 201</w:t>
      </w:r>
      <w:r w:rsidR="004F77D9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63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7A4F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1A37" w:rsidRPr="004F7A4F" w:rsidRDefault="009E1A37" w:rsidP="009E1A37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F7A4F">
        <w:rPr>
          <w:rFonts w:ascii="Times New Roman" w:hAnsi="Times New Roman" w:cs="Times New Roman"/>
          <w:i/>
          <w:sz w:val="24"/>
          <w:szCs w:val="24"/>
        </w:rPr>
        <w:t>тыс. руб.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749"/>
        <w:gridCol w:w="2126"/>
        <w:gridCol w:w="1701"/>
      </w:tblGrid>
      <w:tr w:rsidR="009E1A37" w:rsidRPr="004F7A4F" w:rsidTr="007C2C54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Наименование показателя               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Код бюджетной классификации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Фактическое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исполнение </w:t>
            </w:r>
          </w:p>
        </w:tc>
      </w:tr>
      <w:tr w:rsidR="009E1A37" w:rsidRPr="004F7A4F" w:rsidTr="007C2C54">
        <w:trPr>
          <w:cantSplit/>
          <w:trHeight w:val="48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администратора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источника     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источника        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финансирования  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2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3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4     </w:t>
            </w:r>
          </w:p>
        </w:tc>
      </w:tr>
      <w:tr w:rsidR="009E1A37" w:rsidRPr="004F7A4F" w:rsidTr="007C2C54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ИСТОЧНИКИ ФИНАНСИРОВАНИЯ ДЕФИЦИТА БЮДЖЕТА ПОСЕЛЕНИЯ,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ВСЕГО       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4F77D9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-21,6</w:t>
            </w:r>
          </w:p>
        </w:tc>
      </w:tr>
      <w:tr w:rsidR="009E1A37" w:rsidRPr="004F7A4F" w:rsidTr="007C2C54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источники внутреннего финансирования дефицитов       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бюджетов    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4F77D9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-21,6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том числе: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АДМИНИСТРАЦИЯ ПОСЕЛЕНИЯ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ТУРОВЕЦКОЕ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159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4F77D9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-21,6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4F77D9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-21,6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остатков средств бюджетов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</w:t>
            </w: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4F77D9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4009,7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прочих остатков средств бюджетов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</w:t>
            </w: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4F77D9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4009,7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</w:t>
            </w: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E1A37" w:rsidRPr="004F7A4F" w:rsidRDefault="004F77D9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4009,7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01050201050000610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4F77D9" w:rsidP="007C2C5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4009,7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4F77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4F77D9">
              <w:rPr>
                <w:rFonts w:ascii="Times New Roman" w:hAnsi="Times New Roman" w:cs="Times New Roman"/>
                <w:i/>
                <w:sz w:val="22"/>
                <w:szCs w:val="22"/>
              </w:rPr>
              <w:t>4031,2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4F77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4F77D9">
              <w:rPr>
                <w:rFonts w:ascii="Times New Roman" w:hAnsi="Times New Roman" w:cs="Times New Roman"/>
                <w:i/>
                <w:sz w:val="22"/>
                <w:szCs w:val="22"/>
              </w:rPr>
              <w:t>4031,2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4F77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4F77D9">
              <w:rPr>
                <w:rFonts w:ascii="Times New Roman" w:hAnsi="Times New Roman" w:cs="Times New Roman"/>
                <w:i/>
                <w:sz w:val="22"/>
                <w:szCs w:val="22"/>
              </w:rPr>
              <w:t>4031,2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01050201050000510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4F77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4F77D9">
              <w:rPr>
                <w:rFonts w:ascii="Times New Roman" w:hAnsi="Times New Roman" w:cs="Times New Roman"/>
                <w:i/>
                <w:sz w:val="22"/>
                <w:szCs w:val="22"/>
              </w:rPr>
              <w:t>4031,2</w:t>
            </w:r>
          </w:p>
        </w:tc>
      </w:tr>
    </w:tbl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4704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9E1A37" w:rsidRPr="00470445" w:rsidRDefault="009E1A37" w:rsidP="009E1A37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За отчетный период  в поселении Туровецкое долговые обязательства по бюджетным кредитам и муниципальным гарантиям отсутствуют.</w:t>
      </w:r>
      <w:r w:rsidRPr="00470445">
        <w:rPr>
          <w:rFonts w:ascii="Times New Roman" w:hAnsi="Times New Roman" w:cs="Times New Roman"/>
          <w:sz w:val="28"/>
          <w:szCs w:val="28"/>
        </w:rPr>
        <w:tab/>
      </w:r>
    </w:p>
    <w:p w:rsidR="009E1A37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lastRenderedPageBreak/>
        <w:t>7. Кредиторская и дебиторская задолженность</w:t>
      </w:r>
    </w:p>
    <w:p w:rsidR="009E1A37" w:rsidRPr="00470445" w:rsidRDefault="009E1A37" w:rsidP="008D152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9E1A37" w:rsidRDefault="009E1A37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</w:t>
      </w:r>
      <w:r w:rsidR="008D1524">
        <w:rPr>
          <w:rFonts w:ascii="Times New Roman" w:hAnsi="Times New Roman" w:cs="Times New Roman"/>
          <w:sz w:val="28"/>
          <w:szCs w:val="28"/>
        </w:rPr>
        <w:t xml:space="preserve">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Объем кредиторской задолженности  получателей средств бюджета  поселения  по состоянию на 01.01.201</w:t>
      </w:r>
      <w:r w:rsidR="008D1524">
        <w:rPr>
          <w:rFonts w:ascii="Times New Roman" w:hAnsi="Times New Roman" w:cs="Times New Roman"/>
          <w:sz w:val="28"/>
          <w:szCs w:val="28"/>
        </w:rPr>
        <w:t>9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8D1524">
        <w:rPr>
          <w:rFonts w:ascii="Times New Roman" w:hAnsi="Times New Roman" w:cs="Times New Roman"/>
          <w:sz w:val="28"/>
          <w:szCs w:val="28"/>
        </w:rPr>
        <w:t>142,6</w:t>
      </w:r>
      <w:r w:rsidR="00951F7A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тыс. рублей</w:t>
      </w:r>
      <w:r w:rsidR="008D1524">
        <w:rPr>
          <w:rFonts w:ascii="Times New Roman" w:hAnsi="Times New Roman" w:cs="Times New Roman"/>
          <w:sz w:val="28"/>
          <w:szCs w:val="28"/>
        </w:rPr>
        <w:t>, в том числе просроченная -10,0 тыс. рублей</w:t>
      </w:r>
      <w:r w:rsidRPr="00470445">
        <w:rPr>
          <w:rFonts w:ascii="Times New Roman" w:hAnsi="Times New Roman" w:cs="Times New Roman"/>
          <w:sz w:val="28"/>
          <w:szCs w:val="28"/>
        </w:rPr>
        <w:t xml:space="preserve">. </w:t>
      </w:r>
      <w:r w:rsidR="00951F7A">
        <w:rPr>
          <w:rFonts w:ascii="Times New Roman" w:hAnsi="Times New Roman" w:cs="Times New Roman"/>
          <w:sz w:val="28"/>
          <w:szCs w:val="28"/>
        </w:rPr>
        <w:t xml:space="preserve">  </w:t>
      </w:r>
      <w:r w:rsidRPr="00470445">
        <w:rPr>
          <w:rFonts w:ascii="Times New Roman" w:hAnsi="Times New Roman" w:cs="Times New Roman"/>
          <w:sz w:val="28"/>
          <w:szCs w:val="28"/>
        </w:rPr>
        <w:t>На 01.01.201</w:t>
      </w:r>
      <w:r w:rsidR="008D1524">
        <w:rPr>
          <w:rFonts w:ascii="Times New Roman" w:hAnsi="Times New Roman" w:cs="Times New Roman"/>
          <w:sz w:val="28"/>
          <w:szCs w:val="28"/>
        </w:rPr>
        <w:t xml:space="preserve">8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кредиторская задолженность  составляла  </w:t>
      </w:r>
      <w:r w:rsidR="008D1524">
        <w:rPr>
          <w:rFonts w:ascii="Times New Roman" w:hAnsi="Times New Roman" w:cs="Times New Roman"/>
          <w:sz w:val="28"/>
          <w:szCs w:val="28"/>
        </w:rPr>
        <w:t>82,9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9323D">
        <w:rPr>
          <w:rFonts w:ascii="Times New Roman" w:hAnsi="Times New Roman" w:cs="Times New Roman"/>
          <w:sz w:val="28"/>
          <w:szCs w:val="28"/>
        </w:rPr>
        <w:t>рублей</w:t>
      </w:r>
      <w:r w:rsidR="008D1524">
        <w:rPr>
          <w:rFonts w:ascii="Times New Roman" w:hAnsi="Times New Roman" w:cs="Times New Roman"/>
          <w:sz w:val="28"/>
          <w:szCs w:val="28"/>
        </w:rPr>
        <w:t xml:space="preserve">, в том числе просроченная -10,5 тыс. рублей. </w:t>
      </w:r>
      <w:r w:rsidRPr="00F9323D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8D1524">
        <w:rPr>
          <w:rFonts w:ascii="Times New Roman" w:hAnsi="Times New Roman" w:cs="Times New Roman"/>
          <w:sz w:val="28"/>
          <w:szCs w:val="28"/>
        </w:rPr>
        <w:t>8</w:t>
      </w:r>
      <w:r w:rsidRPr="00F9323D">
        <w:rPr>
          <w:rFonts w:ascii="Times New Roman" w:hAnsi="Times New Roman" w:cs="Times New Roman"/>
          <w:sz w:val="28"/>
          <w:szCs w:val="28"/>
        </w:rPr>
        <w:t xml:space="preserve"> годом объем задолженности  у</w:t>
      </w:r>
      <w:r w:rsidR="00401DE6" w:rsidRPr="00F9323D">
        <w:rPr>
          <w:rFonts w:ascii="Times New Roman" w:hAnsi="Times New Roman" w:cs="Times New Roman"/>
          <w:sz w:val="28"/>
          <w:szCs w:val="28"/>
        </w:rPr>
        <w:t>величился</w:t>
      </w:r>
      <w:r w:rsidRPr="00F9323D">
        <w:rPr>
          <w:rFonts w:ascii="Times New Roman" w:hAnsi="Times New Roman" w:cs="Times New Roman"/>
          <w:sz w:val="28"/>
          <w:szCs w:val="28"/>
        </w:rPr>
        <w:t xml:space="preserve">   на </w:t>
      </w:r>
      <w:r w:rsidR="008D1524">
        <w:rPr>
          <w:rFonts w:ascii="Times New Roman" w:hAnsi="Times New Roman" w:cs="Times New Roman"/>
          <w:sz w:val="28"/>
          <w:szCs w:val="28"/>
        </w:rPr>
        <w:t>59,7</w:t>
      </w:r>
      <w:r w:rsidR="00951F7A" w:rsidRPr="00F9323D">
        <w:rPr>
          <w:rFonts w:ascii="Times New Roman" w:hAnsi="Times New Roman" w:cs="Times New Roman"/>
          <w:sz w:val="28"/>
          <w:szCs w:val="28"/>
        </w:rPr>
        <w:t xml:space="preserve"> </w:t>
      </w:r>
      <w:r w:rsidR="00F9323D">
        <w:rPr>
          <w:rFonts w:ascii="Times New Roman" w:hAnsi="Times New Roman" w:cs="Times New Roman"/>
          <w:sz w:val="28"/>
          <w:szCs w:val="28"/>
        </w:rPr>
        <w:t xml:space="preserve"> тыс. рублей, или  в </w:t>
      </w:r>
      <w:r w:rsidR="008D1524">
        <w:rPr>
          <w:rFonts w:ascii="Times New Roman" w:hAnsi="Times New Roman" w:cs="Times New Roman"/>
          <w:sz w:val="28"/>
          <w:szCs w:val="28"/>
        </w:rPr>
        <w:t>1,7</w:t>
      </w:r>
      <w:r w:rsidR="00F9323D">
        <w:rPr>
          <w:rFonts w:ascii="Times New Roman" w:hAnsi="Times New Roman" w:cs="Times New Roman"/>
          <w:sz w:val="28"/>
          <w:szCs w:val="28"/>
        </w:rPr>
        <w:t xml:space="preserve"> раза.</w:t>
      </w:r>
      <w:r w:rsidRPr="00F9323D">
        <w:rPr>
          <w:rFonts w:ascii="Times New Roman" w:hAnsi="Times New Roman" w:cs="Times New Roman"/>
          <w:sz w:val="28"/>
          <w:szCs w:val="28"/>
        </w:rPr>
        <w:t xml:space="preserve">  </w:t>
      </w:r>
      <w:r w:rsidR="008D1524">
        <w:rPr>
          <w:rFonts w:ascii="Times New Roman" w:hAnsi="Times New Roman" w:cs="Times New Roman"/>
          <w:sz w:val="28"/>
          <w:szCs w:val="28"/>
        </w:rPr>
        <w:t>Структура кредиторской задолженности выглядит следующим образом</w:t>
      </w:r>
      <w:r w:rsidR="00951F7A" w:rsidRPr="00F9323D">
        <w:rPr>
          <w:rFonts w:ascii="Times New Roman" w:hAnsi="Times New Roman" w:cs="Times New Roman"/>
          <w:sz w:val="28"/>
          <w:szCs w:val="28"/>
        </w:rPr>
        <w:t>:</w:t>
      </w:r>
      <w:r w:rsidRPr="00F9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23D" w:rsidRDefault="008D1524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F932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задолженность по данным налоговой инспекции</w:t>
      </w:r>
      <w:r w:rsidR="00F932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73,2 тыс. рублей;</w:t>
      </w:r>
    </w:p>
    <w:p w:rsidR="008D1524" w:rsidRPr="00F9323D" w:rsidRDefault="008D1524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задолженность по межбюджетным трансфертам</w:t>
      </w:r>
      <w:r w:rsidR="002E0330">
        <w:rPr>
          <w:rFonts w:ascii="Times New Roman" w:hAnsi="Times New Roman" w:cs="Times New Roman"/>
          <w:sz w:val="28"/>
          <w:szCs w:val="28"/>
        </w:rPr>
        <w:t>- 43,5 тыс. рублей;</w:t>
      </w:r>
    </w:p>
    <w:p w:rsidR="00401DE6" w:rsidRPr="00F9323D" w:rsidRDefault="002E0330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1DE6" w:rsidRPr="00F9323D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5EF" w:rsidRPr="00F9323D">
        <w:rPr>
          <w:rFonts w:ascii="Times New Roman" w:hAnsi="Times New Roman" w:cs="Times New Roman"/>
          <w:sz w:val="28"/>
          <w:szCs w:val="28"/>
        </w:rPr>
        <w:t>отчисления в фонды на оплату труда за декабрь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25EF" w:rsidRPr="00F9323D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15,9</w:t>
      </w:r>
      <w:r w:rsidR="001325EF" w:rsidRPr="00F9323D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325EF" w:rsidRPr="00F9323D" w:rsidRDefault="001325EF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 xml:space="preserve">       - задолженность за </w:t>
      </w:r>
      <w:r w:rsidR="002E0330">
        <w:rPr>
          <w:rFonts w:ascii="Times New Roman" w:hAnsi="Times New Roman" w:cs="Times New Roman"/>
          <w:sz w:val="28"/>
          <w:szCs w:val="28"/>
        </w:rPr>
        <w:t xml:space="preserve">расчистку автодорог  </w:t>
      </w:r>
      <w:r w:rsidRPr="00F9323D">
        <w:rPr>
          <w:rFonts w:ascii="Times New Roman" w:hAnsi="Times New Roman" w:cs="Times New Roman"/>
          <w:sz w:val="28"/>
          <w:szCs w:val="28"/>
        </w:rPr>
        <w:t xml:space="preserve"> – </w:t>
      </w:r>
      <w:r w:rsidR="002E0330">
        <w:rPr>
          <w:rFonts w:ascii="Times New Roman" w:hAnsi="Times New Roman" w:cs="Times New Roman"/>
          <w:sz w:val="28"/>
          <w:szCs w:val="28"/>
        </w:rPr>
        <w:t>10,0</w:t>
      </w:r>
      <w:r w:rsidRPr="00F9323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E0330">
        <w:rPr>
          <w:rFonts w:ascii="Times New Roman" w:hAnsi="Times New Roman" w:cs="Times New Roman"/>
          <w:sz w:val="28"/>
          <w:szCs w:val="28"/>
        </w:rPr>
        <w:t>.</w:t>
      </w:r>
    </w:p>
    <w:p w:rsidR="009E1A37" w:rsidRPr="00951F7A" w:rsidRDefault="009E1A37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1F7A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</w:p>
    <w:p w:rsidR="002E0330" w:rsidRDefault="009E1A37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 xml:space="preserve">          Дебиторская задолженность перед получателями бюджетных средств на 01.01.201</w:t>
      </w:r>
      <w:r w:rsidR="002E0330">
        <w:rPr>
          <w:rFonts w:ascii="Times New Roman" w:hAnsi="Times New Roman" w:cs="Times New Roman"/>
          <w:sz w:val="28"/>
          <w:szCs w:val="28"/>
        </w:rPr>
        <w:t>9</w:t>
      </w:r>
      <w:r w:rsidRPr="00F9323D">
        <w:rPr>
          <w:rFonts w:ascii="Times New Roman" w:hAnsi="Times New Roman" w:cs="Times New Roman"/>
          <w:sz w:val="28"/>
          <w:szCs w:val="28"/>
        </w:rPr>
        <w:t xml:space="preserve"> года  составила </w:t>
      </w:r>
      <w:r w:rsidR="002E0330">
        <w:rPr>
          <w:rFonts w:ascii="Times New Roman" w:hAnsi="Times New Roman" w:cs="Times New Roman"/>
          <w:sz w:val="28"/>
          <w:szCs w:val="28"/>
        </w:rPr>
        <w:t>132,3</w:t>
      </w:r>
      <w:r w:rsidR="00F9323D" w:rsidRPr="00F9323D">
        <w:rPr>
          <w:rFonts w:ascii="Times New Roman" w:hAnsi="Times New Roman" w:cs="Times New Roman"/>
          <w:sz w:val="28"/>
          <w:szCs w:val="28"/>
        </w:rPr>
        <w:t xml:space="preserve"> т</w:t>
      </w:r>
      <w:r w:rsidRPr="00F9323D">
        <w:rPr>
          <w:rFonts w:ascii="Times New Roman" w:hAnsi="Times New Roman" w:cs="Times New Roman"/>
          <w:sz w:val="28"/>
          <w:szCs w:val="28"/>
        </w:rPr>
        <w:t xml:space="preserve">ыс. рублей. По сравнению с отчетным периодом прошлого года дебиторская задолженность </w:t>
      </w:r>
      <w:r w:rsidR="002E0330"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="00F9323D" w:rsidRPr="00F9323D">
        <w:rPr>
          <w:rFonts w:ascii="Times New Roman" w:hAnsi="Times New Roman" w:cs="Times New Roman"/>
          <w:sz w:val="28"/>
          <w:szCs w:val="28"/>
        </w:rPr>
        <w:t xml:space="preserve"> </w:t>
      </w:r>
      <w:r w:rsidRPr="00F9323D">
        <w:rPr>
          <w:rFonts w:ascii="Times New Roman" w:hAnsi="Times New Roman" w:cs="Times New Roman"/>
          <w:sz w:val="28"/>
          <w:szCs w:val="28"/>
        </w:rPr>
        <w:t xml:space="preserve"> на </w:t>
      </w:r>
      <w:r w:rsidR="002E0330">
        <w:rPr>
          <w:rFonts w:ascii="Times New Roman" w:hAnsi="Times New Roman" w:cs="Times New Roman"/>
          <w:sz w:val="28"/>
          <w:szCs w:val="28"/>
        </w:rPr>
        <w:t>43,4</w:t>
      </w:r>
      <w:r w:rsidRPr="00F932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E0330">
        <w:rPr>
          <w:rFonts w:ascii="Times New Roman" w:hAnsi="Times New Roman" w:cs="Times New Roman"/>
          <w:sz w:val="28"/>
          <w:szCs w:val="28"/>
        </w:rPr>
        <w:t>в 1,5 раза. Структур дебиторской задолженности выглядит следующим образом:</w:t>
      </w:r>
    </w:p>
    <w:p w:rsidR="00C45C8F" w:rsidRDefault="00C45C8F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задолженность по налогам по данным налоговой инспекции -104,5 тыс. рублей;</w:t>
      </w:r>
    </w:p>
    <w:p w:rsidR="00C45C8F" w:rsidRDefault="00C45C8F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предоплата за передачу электроэнергии и электрическую энергию -27,7 тыс. рублей;</w:t>
      </w:r>
    </w:p>
    <w:p w:rsidR="009E1A37" w:rsidRPr="00F9323D" w:rsidRDefault="00C45C8F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- 0,1 тыс. руб. – переплата  редакции газеты «Междуречье» за публикацию объявлений.</w:t>
      </w:r>
      <w:r w:rsidR="002E0330">
        <w:rPr>
          <w:rFonts w:ascii="Times New Roman" w:hAnsi="Times New Roman" w:cs="Times New Roman"/>
          <w:sz w:val="28"/>
          <w:szCs w:val="28"/>
        </w:rPr>
        <w:t xml:space="preserve"> </w:t>
      </w:r>
      <w:r w:rsidR="009E1A37" w:rsidRPr="00F9323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E1A37" w:rsidRPr="00470445" w:rsidRDefault="009E1A37" w:rsidP="008D152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Default="009E1A37" w:rsidP="008D1524">
      <w:pPr>
        <w:spacing w:after="0" w:line="240" w:lineRule="auto"/>
        <w:ind w:left="426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8D1524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8. Резервный фонд</w:t>
      </w:r>
    </w:p>
    <w:p w:rsidR="009E1A37" w:rsidRPr="00470445" w:rsidRDefault="009E1A37" w:rsidP="008D1524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A37" w:rsidRDefault="009E1A37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color w:val="993300"/>
          <w:sz w:val="28"/>
          <w:szCs w:val="28"/>
        </w:rPr>
        <w:t xml:space="preserve">       </w:t>
      </w:r>
      <w:r w:rsidRPr="00470445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с отчетом об исполнении бюджета поселения за 201</w:t>
      </w:r>
      <w:r w:rsidR="00C45C8F">
        <w:rPr>
          <w:rFonts w:ascii="Times New Roman" w:hAnsi="Times New Roman" w:cs="Times New Roman"/>
          <w:sz w:val="28"/>
          <w:szCs w:val="28"/>
        </w:rPr>
        <w:t>8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представлена информация о расходовании  средств резервного фонда за 201</w:t>
      </w:r>
      <w:r w:rsidR="00C45C8F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год. Исходя из анализа расходной части бюджета поселения в разделе 0100 «Общегосударственные расходы» расход средств по подразделу 0111«Резервные фонды» не проводился</w:t>
      </w:r>
      <w:r w:rsidR="00951F7A">
        <w:rPr>
          <w:rFonts w:ascii="Times New Roman" w:hAnsi="Times New Roman" w:cs="Times New Roman"/>
          <w:sz w:val="28"/>
          <w:szCs w:val="28"/>
        </w:rPr>
        <w:t>.</w:t>
      </w:r>
    </w:p>
    <w:p w:rsidR="00951F7A" w:rsidRPr="00470445" w:rsidRDefault="00951F7A" w:rsidP="008D152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8D1524" w:rsidP="008D152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E1A37" w:rsidRPr="00470445">
        <w:rPr>
          <w:rFonts w:ascii="Times New Roman" w:hAnsi="Times New Roman" w:cs="Times New Roman"/>
          <w:b/>
          <w:sz w:val="28"/>
          <w:szCs w:val="28"/>
        </w:rPr>
        <w:t>9. Выводы  и  предложения</w:t>
      </w:r>
    </w:p>
    <w:p w:rsidR="009E1A37" w:rsidRPr="00470445" w:rsidRDefault="009E1A37" w:rsidP="008D152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6B" w:rsidRDefault="005B246B" w:rsidP="008D1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C58">
        <w:rPr>
          <w:rFonts w:ascii="Times New Roman" w:eastAsia="Times New Roman" w:hAnsi="Times New Roman" w:cs="Times New Roman"/>
          <w:sz w:val="28"/>
          <w:szCs w:val="28"/>
        </w:rPr>
        <w:t>Годовой отчет об исполнении бюджета поселения за 201</w:t>
      </w:r>
      <w:r w:rsidR="00C45C8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 xml:space="preserve"> год представлен в ревизионную комиссию Представительного Собрания района в установленный срок. Наличие представленных документов и материалов к отчету об исполнении бюджета поселения за 201</w:t>
      </w:r>
      <w:r w:rsidR="00C45C8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 xml:space="preserve"> год  соответствует перечню, установленному статьей 43  Положения о бюджетном процессе, 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утвержденного решением Совета поселения от 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br/>
      </w:r>
      <w:r w:rsidRPr="00A17057">
        <w:rPr>
          <w:rFonts w:ascii="Times New Roman" w:hAnsi="Times New Roman" w:cs="Times New Roman"/>
          <w:sz w:val="28"/>
          <w:szCs w:val="28"/>
        </w:rPr>
        <w:t>05 декабря 2014 года №3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и  нормам статьи 264.6 Бюджетного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B246B" w:rsidRPr="005B246B" w:rsidRDefault="005B246B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246B">
        <w:rPr>
          <w:rFonts w:ascii="Times New Roman" w:hAnsi="Times New Roman" w:cs="Times New Roman"/>
          <w:sz w:val="28"/>
          <w:szCs w:val="28"/>
        </w:rPr>
        <w:t xml:space="preserve">   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C45C8F">
        <w:rPr>
          <w:rFonts w:ascii="Times New Roman" w:hAnsi="Times New Roman" w:cs="Times New Roman"/>
          <w:sz w:val="28"/>
          <w:szCs w:val="28"/>
        </w:rPr>
        <w:t>8</w:t>
      </w:r>
      <w:r w:rsidRPr="005B246B">
        <w:rPr>
          <w:rFonts w:ascii="Times New Roman" w:hAnsi="Times New Roman" w:cs="Times New Roman"/>
          <w:sz w:val="28"/>
          <w:szCs w:val="28"/>
        </w:rPr>
        <w:t xml:space="preserve"> год», соответствуют показателям бюджетной отчетности об исполнении бюджета поселения.</w:t>
      </w:r>
    </w:p>
    <w:p w:rsidR="005B246B" w:rsidRDefault="005B246B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 Первоначально в бюджете поселения на 201</w:t>
      </w:r>
      <w:r w:rsidR="00C45C8F">
        <w:rPr>
          <w:rFonts w:ascii="Times New Roman" w:hAnsi="Times New Roman" w:cs="Times New Roman"/>
          <w:sz w:val="28"/>
          <w:szCs w:val="28"/>
        </w:rPr>
        <w:t xml:space="preserve">8 </w:t>
      </w:r>
      <w:r w:rsidRPr="005B246B">
        <w:rPr>
          <w:rFonts w:ascii="Times New Roman" w:hAnsi="Times New Roman" w:cs="Times New Roman"/>
          <w:sz w:val="28"/>
          <w:szCs w:val="28"/>
        </w:rPr>
        <w:t xml:space="preserve">год предусмотрено  доходов в сумме </w:t>
      </w:r>
      <w:r w:rsidR="00BD6036">
        <w:rPr>
          <w:rFonts w:ascii="Times New Roman" w:hAnsi="Times New Roman" w:cs="Times New Roman"/>
          <w:sz w:val="28"/>
          <w:szCs w:val="28"/>
        </w:rPr>
        <w:t>3669,8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D6036">
        <w:rPr>
          <w:rFonts w:ascii="Times New Roman" w:hAnsi="Times New Roman" w:cs="Times New Roman"/>
          <w:sz w:val="28"/>
          <w:szCs w:val="28"/>
        </w:rPr>
        <w:t>, в том числе</w:t>
      </w:r>
      <w:r w:rsidRPr="005B246B">
        <w:rPr>
          <w:rFonts w:ascii="Times New Roman" w:hAnsi="Times New Roman" w:cs="Times New Roman"/>
          <w:sz w:val="28"/>
          <w:szCs w:val="28"/>
        </w:rPr>
        <w:t xml:space="preserve"> собственных доходов в объеме </w:t>
      </w:r>
      <w:r w:rsidR="00BD6036">
        <w:rPr>
          <w:rFonts w:ascii="Times New Roman" w:hAnsi="Times New Roman" w:cs="Times New Roman"/>
          <w:sz w:val="28"/>
          <w:szCs w:val="28"/>
        </w:rPr>
        <w:t>285,0</w:t>
      </w:r>
      <w:r w:rsidRPr="005B246B">
        <w:rPr>
          <w:rFonts w:ascii="Times New Roman" w:hAnsi="Times New Roman" w:cs="Times New Roman"/>
          <w:sz w:val="28"/>
          <w:szCs w:val="28"/>
        </w:rPr>
        <w:t xml:space="preserve">  тыс. рублей.  С учетом изменений в бюджет  поселения  в течение 201</w:t>
      </w:r>
      <w:r w:rsidR="00BD6036">
        <w:rPr>
          <w:rFonts w:ascii="Times New Roman" w:hAnsi="Times New Roman" w:cs="Times New Roman"/>
          <w:sz w:val="28"/>
          <w:szCs w:val="28"/>
        </w:rPr>
        <w:t xml:space="preserve">8 </w:t>
      </w:r>
      <w:r w:rsidRPr="005B246B">
        <w:rPr>
          <w:rFonts w:ascii="Times New Roman" w:hAnsi="Times New Roman" w:cs="Times New Roman"/>
          <w:sz w:val="28"/>
          <w:szCs w:val="28"/>
        </w:rPr>
        <w:t xml:space="preserve"> года произошло увеличение доходов на </w:t>
      </w:r>
      <w:r w:rsidR="00BD6036">
        <w:rPr>
          <w:rFonts w:ascii="Times New Roman" w:hAnsi="Times New Roman" w:cs="Times New Roman"/>
          <w:sz w:val="28"/>
          <w:szCs w:val="28"/>
        </w:rPr>
        <w:t>351,4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в части собственных доходов     увеличение </w:t>
      </w:r>
      <w:r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BD6036">
        <w:rPr>
          <w:rFonts w:ascii="Times New Roman" w:hAnsi="Times New Roman" w:cs="Times New Roman"/>
          <w:sz w:val="28"/>
          <w:szCs w:val="28"/>
        </w:rPr>
        <w:t>129,1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46B">
        <w:rPr>
          <w:rFonts w:ascii="Times New Roman" w:hAnsi="Times New Roman" w:cs="Times New Roman"/>
          <w:sz w:val="28"/>
          <w:szCs w:val="28"/>
        </w:rPr>
        <w:t xml:space="preserve">тыс. рублей,  в части безвозмездных поступлений увеличение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246B">
        <w:rPr>
          <w:rFonts w:ascii="Times New Roman" w:hAnsi="Times New Roman" w:cs="Times New Roman"/>
          <w:sz w:val="28"/>
          <w:szCs w:val="28"/>
        </w:rPr>
        <w:t xml:space="preserve"> </w:t>
      </w:r>
      <w:r w:rsidR="00BD6036">
        <w:rPr>
          <w:rFonts w:ascii="Times New Roman" w:hAnsi="Times New Roman" w:cs="Times New Roman"/>
          <w:sz w:val="28"/>
          <w:szCs w:val="28"/>
        </w:rPr>
        <w:t>222,3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B246B" w:rsidRPr="005B246B" w:rsidRDefault="005B246B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  В бюджет поселения за 201</w:t>
      </w:r>
      <w:r w:rsidR="00BD6036">
        <w:rPr>
          <w:rFonts w:ascii="Times New Roman" w:hAnsi="Times New Roman" w:cs="Times New Roman"/>
          <w:sz w:val="28"/>
          <w:szCs w:val="28"/>
        </w:rPr>
        <w:t xml:space="preserve">8 </w:t>
      </w:r>
      <w:r w:rsidRPr="005B246B">
        <w:rPr>
          <w:rFonts w:ascii="Times New Roman" w:hAnsi="Times New Roman" w:cs="Times New Roman"/>
          <w:sz w:val="28"/>
          <w:szCs w:val="28"/>
        </w:rPr>
        <w:t xml:space="preserve">год поступили доходы в объеме </w:t>
      </w:r>
      <w:r w:rsidR="00BD6036">
        <w:rPr>
          <w:rFonts w:ascii="Times New Roman" w:hAnsi="Times New Roman" w:cs="Times New Roman"/>
          <w:sz w:val="28"/>
          <w:szCs w:val="28"/>
        </w:rPr>
        <w:t>4024,3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или   </w:t>
      </w:r>
      <w:r w:rsidR="00BD6036">
        <w:rPr>
          <w:rFonts w:ascii="Times New Roman" w:hAnsi="Times New Roman" w:cs="Times New Roman"/>
          <w:sz w:val="28"/>
          <w:szCs w:val="28"/>
        </w:rPr>
        <w:t>100,</w:t>
      </w:r>
      <w:r w:rsidR="00087A66">
        <w:rPr>
          <w:rFonts w:ascii="Times New Roman" w:hAnsi="Times New Roman" w:cs="Times New Roman"/>
          <w:sz w:val="28"/>
          <w:szCs w:val="28"/>
        </w:rPr>
        <w:t>1</w:t>
      </w:r>
      <w:r w:rsidRPr="005B246B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BD6036">
        <w:rPr>
          <w:rFonts w:ascii="Times New Roman" w:hAnsi="Times New Roman" w:cs="Times New Roman"/>
          <w:sz w:val="28"/>
          <w:szCs w:val="28"/>
        </w:rPr>
        <w:t>4021,2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246B" w:rsidRDefault="005B246B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Фактическое исполнение  собственных доходов в отчетном периоде  </w:t>
      </w:r>
      <w:r w:rsidR="00BD6036">
        <w:rPr>
          <w:rFonts w:ascii="Times New Roman" w:hAnsi="Times New Roman" w:cs="Times New Roman"/>
          <w:sz w:val="28"/>
          <w:szCs w:val="28"/>
        </w:rPr>
        <w:t>выше</w:t>
      </w:r>
      <w:r w:rsidRPr="005B246B">
        <w:rPr>
          <w:rFonts w:ascii="Times New Roman" w:hAnsi="Times New Roman" w:cs="Times New Roman"/>
          <w:sz w:val="28"/>
          <w:szCs w:val="28"/>
        </w:rPr>
        <w:t xml:space="preserve">  утвержденных годовых назначений на </w:t>
      </w:r>
      <w:r w:rsidR="00BD6036">
        <w:rPr>
          <w:rFonts w:ascii="Times New Roman" w:hAnsi="Times New Roman" w:cs="Times New Roman"/>
          <w:sz w:val="28"/>
          <w:szCs w:val="28"/>
        </w:rPr>
        <w:t>3,0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D6036">
        <w:rPr>
          <w:rFonts w:ascii="Times New Roman" w:hAnsi="Times New Roman" w:cs="Times New Roman"/>
          <w:sz w:val="28"/>
          <w:szCs w:val="28"/>
        </w:rPr>
        <w:t>4,9</w:t>
      </w:r>
      <w:r w:rsidRPr="005B246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D6036" w:rsidRDefault="00BD6036" w:rsidP="008D15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</w:rPr>
        <w:t>Доходная часть бюджета поселения в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снизилась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 годом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1512,1 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на </w:t>
      </w:r>
      <w:r>
        <w:rPr>
          <w:rFonts w:ascii="Times New Roman" w:eastAsia="Times New Roman" w:hAnsi="Times New Roman" w:cs="Times New Roman"/>
          <w:sz w:val="28"/>
          <w:szCs w:val="28"/>
        </w:rPr>
        <w:t>27,3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в части собственных доходов произошло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146,2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 или на </w:t>
      </w:r>
      <w:r>
        <w:rPr>
          <w:rFonts w:ascii="Times New Roman" w:eastAsia="Times New Roman" w:hAnsi="Times New Roman" w:cs="Times New Roman"/>
          <w:sz w:val="28"/>
          <w:szCs w:val="28"/>
        </w:rPr>
        <w:t>54,0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 %. Наибол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 значительное </w:t>
      </w:r>
      <w:r w:rsidRPr="007879EB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величение 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произошло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 имущество физических лиц  в сумме 23,5 тыс. рублей, налогу на доходы физических лиц на 44,8 тыс. рублей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неналоговым доходам на 73,0 тыс. рублей. </w:t>
      </w:r>
      <w:r w:rsidRPr="0078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246B" w:rsidRPr="005B246B" w:rsidRDefault="00BD6036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структуре собственных доходов наибольший удельный вес  занимает налог на доходы физических лиц-178,9 тыс. рублей (42,9%), земельный налог -91,0 тыс. рублей (21,8 %), налог на имущество физических лиц -72,2 тыс. рублей (17,3 %)  и </w:t>
      </w:r>
      <w:r w:rsidR="00E82866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 – 73,0 тыс. рублей (17,5 %).</w:t>
      </w:r>
    </w:p>
    <w:p w:rsidR="005B246B" w:rsidRPr="005B246B" w:rsidRDefault="005B246B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  Расходы бюджета поселения произведены в сумме </w:t>
      </w:r>
      <w:r w:rsidR="008817CB">
        <w:rPr>
          <w:rFonts w:ascii="Times New Roman" w:hAnsi="Times New Roman" w:cs="Times New Roman"/>
          <w:sz w:val="28"/>
          <w:szCs w:val="28"/>
        </w:rPr>
        <w:t>4002,7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8817CB">
        <w:rPr>
          <w:rFonts w:ascii="Times New Roman" w:hAnsi="Times New Roman" w:cs="Times New Roman"/>
          <w:sz w:val="28"/>
          <w:szCs w:val="28"/>
        </w:rPr>
        <w:t>98,9</w:t>
      </w:r>
      <w:r w:rsidRPr="005B246B">
        <w:rPr>
          <w:rFonts w:ascii="Times New Roman" w:hAnsi="Times New Roman" w:cs="Times New Roman"/>
          <w:sz w:val="28"/>
          <w:szCs w:val="28"/>
        </w:rPr>
        <w:t xml:space="preserve"> %. Бюджет поселения исполнен с </w:t>
      </w:r>
      <w:r w:rsidR="008817CB">
        <w:rPr>
          <w:rFonts w:ascii="Times New Roman" w:hAnsi="Times New Roman" w:cs="Times New Roman"/>
          <w:sz w:val="28"/>
          <w:szCs w:val="28"/>
        </w:rPr>
        <w:t>профицитом</w:t>
      </w:r>
      <w:r w:rsidRPr="005B246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817CB">
        <w:rPr>
          <w:rFonts w:ascii="Times New Roman" w:hAnsi="Times New Roman" w:cs="Times New Roman"/>
          <w:sz w:val="28"/>
          <w:szCs w:val="28"/>
        </w:rPr>
        <w:t>21,6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 Остаток  бюджетных средств на счете поселения  на 31.12. 20</w:t>
      </w:r>
      <w:r w:rsidR="008817CB">
        <w:rPr>
          <w:rFonts w:ascii="Times New Roman" w:hAnsi="Times New Roman" w:cs="Times New Roman"/>
          <w:sz w:val="28"/>
          <w:szCs w:val="28"/>
        </w:rPr>
        <w:t>17</w:t>
      </w:r>
      <w:r w:rsidRPr="005B246B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817CB">
        <w:rPr>
          <w:rFonts w:ascii="Times New Roman" w:hAnsi="Times New Roman" w:cs="Times New Roman"/>
          <w:sz w:val="28"/>
          <w:szCs w:val="28"/>
        </w:rPr>
        <w:t>25,2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 на 31.12. 201</w:t>
      </w:r>
      <w:r w:rsidR="008817CB">
        <w:rPr>
          <w:rFonts w:ascii="Times New Roman" w:hAnsi="Times New Roman" w:cs="Times New Roman"/>
          <w:sz w:val="28"/>
          <w:szCs w:val="28"/>
        </w:rPr>
        <w:t>8</w:t>
      </w:r>
      <w:r w:rsidRPr="005B246B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8817CB">
        <w:rPr>
          <w:rFonts w:ascii="Times New Roman" w:hAnsi="Times New Roman" w:cs="Times New Roman"/>
          <w:sz w:val="28"/>
          <w:szCs w:val="28"/>
        </w:rPr>
        <w:t>46,8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246B" w:rsidRPr="005B246B" w:rsidRDefault="005B246B" w:rsidP="008D1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Расходы бюджета  у</w:t>
      </w:r>
      <w:r w:rsidR="008817CB">
        <w:rPr>
          <w:rFonts w:ascii="Times New Roman" w:hAnsi="Times New Roman" w:cs="Times New Roman"/>
          <w:sz w:val="28"/>
          <w:szCs w:val="28"/>
        </w:rPr>
        <w:t xml:space="preserve">меньшились </w:t>
      </w:r>
      <w:r w:rsidRPr="005B246B">
        <w:rPr>
          <w:rFonts w:ascii="Times New Roman" w:hAnsi="Times New Roman" w:cs="Times New Roman"/>
          <w:sz w:val="28"/>
          <w:szCs w:val="28"/>
        </w:rPr>
        <w:t>по сравнению с 201</w:t>
      </w:r>
      <w:r w:rsidR="008817CB">
        <w:rPr>
          <w:rFonts w:ascii="Times New Roman" w:hAnsi="Times New Roman" w:cs="Times New Roman"/>
          <w:sz w:val="28"/>
          <w:szCs w:val="28"/>
        </w:rPr>
        <w:t xml:space="preserve">7 </w:t>
      </w:r>
      <w:r w:rsidRPr="005B246B">
        <w:rPr>
          <w:rFonts w:ascii="Times New Roman" w:hAnsi="Times New Roman" w:cs="Times New Roman"/>
          <w:sz w:val="28"/>
          <w:szCs w:val="28"/>
        </w:rPr>
        <w:t xml:space="preserve">годом на </w:t>
      </w:r>
      <w:r w:rsidR="008817CB">
        <w:rPr>
          <w:rFonts w:ascii="Times New Roman" w:hAnsi="Times New Roman" w:cs="Times New Roman"/>
          <w:sz w:val="28"/>
          <w:szCs w:val="28"/>
        </w:rPr>
        <w:t>1534,6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         Основной причиной у</w:t>
      </w:r>
      <w:r w:rsidR="008817CB">
        <w:rPr>
          <w:rFonts w:ascii="Times New Roman" w:hAnsi="Times New Roman" w:cs="Times New Roman"/>
          <w:sz w:val="28"/>
          <w:szCs w:val="28"/>
        </w:rPr>
        <w:t xml:space="preserve">меньшения </w:t>
      </w:r>
      <w:r w:rsidRPr="005B246B">
        <w:rPr>
          <w:rFonts w:ascii="Times New Roman" w:hAnsi="Times New Roman" w:cs="Times New Roman"/>
          <w:sz w:val="28"/>
          <w:szCs w:val="28"/>
        </w:rPr>
        <w:t xml:space="preserve"> расходов в данном случае является </w:t>
      </w:r>
      <w:r w:rsidR="008817CB">
        <w:rPr>
          <w:rFonts w:ascii="Times New Roman" w:hAnsi="Times New Roman" w:cs="Times New Roman"/>
          <w:sz w:val="28"/>
          <w:szCs w:val="28"/>
        </w:rPr>
        <w:t>передача полномочий по культурно-досуговой деятельности с уровня поселения на уровень района.</w:t>
      </w:r>
    </w:p>
    <w:p w:rsidR="005B246B" w:rsidRPr="005B246B" w:rsidRDefault="005B246B" w:rsidP="008D1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5B246B">
        <w:rPr>
          <w:rFonts w:ascii="Times New Roman" w:hAnsi="Times New Roman" w:cs="Times New Roman"/>
          <w:sz w:val="28"/>
          <w:szCs w:val="28"/>
        </w:rPr>
        <w:t>В  структуре расходов бюджета поселения в 201</w:t>
      </w:r>
      <w:r w:rsidR="008817CB">
        <w:rPr>
          <w:rFonts w:ascii="Times New Roman" w:hAnsi="Times New Roman" w:cs="Times New Roman"/>
          <w:sz w:val="28"/>
          <w:szCs w:val="28"/>
        </w:rPr>
        <w:t>8</w:t>
      </w:r>
      <w:r w:rsidRPr="005B246B">
        <w:rPr>
          <w:rFonts w:ascii="Times New Roman" w:hAnsi="Times New Roman" w:cs="Times New Roman"/>
          <w:sz w:val="28"/>
          <w:szCs w:val="28"/>
        </w:rPr>
        <w:t xml:space="preserve"> году наибольший удельный вес занимают расходы </w:t>
      </w:r>
      <w:r w:rsidR="003035F2">
        <w:rPr>
          <w:rFonts w:ascii="Times New Roman" w:hAnsi="Times New Roman" w:cs="Times New Roman"/>
          <w:sz w:val="28"/>
          <w:szCs w:val="28"/>
        </w:rPr>
        <w:t xml:space="preserve">на </w:t>
      </w:r>
      <w:r w:rsidRPr="005B246B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="008817CB">
        <w:rPr>
          <w:rFonts w:ascii="Times New Roman" w:hAnsi="Times New Roman" w:cs="Times New Roman"/>
          <w:sz w:val="28"/>
          <w:szCs w:val="28"/>
        </w:rPr>
        <w:t>49,5</w:t>
      </w:r>
      <w:r w:rsidR="001631F8">
        <w:rPr>
          <w:rFonts w:ascii="Times New Roman" w:hAnsi="Times New Roman" w:cs="Times New Roman"/>
          <w:sz w:val="28"/>
          <w:szCs w:val="28"/>
        </w:rPr>
        <w:t>%,</w:t>
      </w:r>
      <w:r w:rsidRPr="005B246B">
        <w:rPr>
          <w:rFonts w:ascii="Times New Roman" w:hAnsi="Times New Roman" w:cs="Times New Roman"/>
          <w:sz w:val="28"/>
          <w:szCs w:val="28"/>
        </w:rPr>
        <w:t xml:space="preserve">  на </w:t>
      </w:r>
      <w:r w:rsidR="003035F2" w:rsidRPr="005B246B">
        <w:rPr>
          <w:rFonts w:ascii="Times New Roman" w:hAnsi="Times New Roman" w:cs="Times New Roman"/>
          <w:sz w:val="28"/>
          <w:szCs w:val="28"/>
        </w:rPr>
        <w:t xml:space="preserve">физическую культуру </w:t>
      </w:r>
      <w:r w:rsidR="003035F2">
        <w:rPr>
          <w:rFonts w:ascii="Times New Roman" w:hAnsi="Times New Roman" w:cs="Times New Roman"/>
          <w:sz w:val="28"/>
          <w:szCs w:val="28"/>
        </w:rPr>
        <w:t xml:space="preserve"> и спорт – </w:t>
      </w:r>
      <w:r w:rsidR="008817CB">
        <w:rPr>
          <w:rFonts w:ascii="Times New Roman" w:hAnsi="Times New Roman" w:cs="Times New Roman"/>
          <w:sz w:val="28"/>
          <w:szCs w:val="28"/>
        </w:rPr>
        <w:t>32,3</w:t>
      </w:r>
      <w:r w:rsidR="003035F2">
        <w:rPr>
          <w:rFonts w:ascii="Times New Roman" w:hAnsi="Times New Roman" w:cs="Times New Roman"/>
          <w:sz w:val="28"/>
          <w:szCs w:val="28"/>
        </w:rPr>
        <w:t xml:space="preserve">%, на </w:t>
      </w:r>
      <w:r w:rsidRPr="005B246B">
        <w:rPr>
          <w:rFonts w:ascii="Times New Roman" w:hAnsi="Times New Roman" w:cs="Times New Roman"/>
          <w:sz w:val="28"/>
          <w:szCs w:val="28"/>
        </w:rPr>
        <w:t xml:space="preserve">национальную экономику – </w:t>
      </w:r>
      <w:r w:rsidR="008817CB">
        <w:rPr>
          <w:rFonts w:ascii="Times New Roman" w:hAnsi="Times New Roman" w:cs="Times New Roman"/>
          <w:sz w:val="28"/>
          <w:szCs w:val="28"/>
        </w:rPr>
        <w:t>6,0</w:t>
      </w:r>
      <w:r w:rsidRPr="005B246B">
        <w:rPr>
          <w:rFonts w:ascii="Times New Roman" w:hAnsi="Times New Roman" w:cs="Times New Roman"/>
          <w:sz w:val="28"/>
          <w:szCs w:val="28"/>
        </w:rPr>
        <w:t xml:space="preserve">%, </w:t>
      </w:r>
      <w:r w:rsidR="003035F2" w:rsidRPr="005B246B">
        <w:rPr>
          <w:rFonts w:ascii="Times New Roman" w:hAnsi="Times New Roman" w:cs="Times New Roman"/>
          <w:sz w:val="28"/>
          <w:szCs w:val="28"/>
        </w:rPr>
        <w:t xml:space="preserve">на жилищно-коммунальное хозяйство – </w:t>
      </w:r>
      <w:r w:rsidR="008817CB">
        <w:rPr>
          <w:rFonts w:ascii="Times New Roman" w:hAnsi="Times New Roman" w:cs="Times New Roman"/>
          <w:sz w:val="28"/>
          <w:szCs w:val="28"/>
        </w:rPr>
        <w:t>5,6</w:t>
      </w:r>
      <w:r w:rsidR="003035F2" w:rsidRPr="005B246B">
        <w:rPr>
          <w:rFonts w:ascii="Times New Roman" w:hAnsi="Times New Roman" w:cs="Times New Roman"/>
          <w:sz w:val="28"/>
          <w:szCs w:val="28"/>
        </w:rPr>
        <w:t xml:space="preserve"> %, </w:t>
      </w:r>
      <w:r w:rsidRPr="005B246B">
        <w:rPr>
          <w:rFonts w:ascii="Times New Roman" w:hAnsi="Times New Roman" w:cs="Times New Roman"/>
          <w:sz w:val="28"/>
          <w:szCs w:val="28"/>
        </w:rPr>
        <w:t xml:space="preserve">на национальную </w:t>
      </w:r>
      <w:r w:rsidRPr="005B246B">
        <w:rPr>
          <w:rFonts w:ascii="Times New Roman" w:hAnsi="Times New Roman" w:cs="Times New Roman"/>
          <w:sz w:val="28"/>
          <w:szCs w:val="28"/>
        </w:rPr>
        <w:lastRenderedPageBreak/>
        <w:t xml:space="preserve">оборону – </w:t>
      </w:r>
      <w:r w:rsidR="008817CB">
        <w:rPr>
          <w:rFonts w:ascii="Times New Roman" w:hAnsi="Times New Roman" w:cs="Times New Roman"/>
          <w:sz w:val="28"/>
          <w:szCs w:val="28"/>
        </w:rPr>
        <w:t>2,2</w:t>
      </w:r>
      <w:r w:rsidRPr="005B246B">
        <w:rPr>
          <w:rFonts w:ascii="Times New Roman" w:hAnsi="Times New Roman" w:cs="Times New Roman"/>
          <w:sz w:val="28"/>
          <w:szCs w:val="28"/>
        </w:rPr>
        <w:t xml:space="preserve">%,  </w:t>
      </w:r>
      <w:r w:rsidR="003035F2">
        <w:rPr>
          <w:rFonts w:ascii="Times New Roman" w:hAnsi="Times New Roman" w:cs="Times New Roman"/>
          <w:sz w:val="28"/>
          <w:szCs w:val="28"/>
        </w:rPr>
        <w:t xml:space="preserve">на социальную политику, </w:t>
      </w:r>
      <w:r w:rsidRPr="005B246B">
        <w:rPr>
          <w:rFonts w:ascii="Times New Roman" w:hAnsi="Times New Roman" w:cs="Times New Roman"/>
          <w:sz w:val="28"/>
          <w:szCs w:val="28"/>
        </w:rPr>
        <w:t>образование</w:t>
      </w:r>
      <w:r w:rsidR="003035F2">
        <w:rPr>
          <w:rFonts w:ascii="Times New Roman" w:hAnsi="Times New Roman" w:cs="Times New Roman"/>
          <w:sz w:val="28"/>
          <w:szCs w:val="28"/>
        </w:rPr>
        <w:t xml:space="preserve"> и </w:t>
      </w:r>
      <w:r w:rsidRPr="005B246B">
        <w:rPr>
          <w:rFonts w:ascii="Times New Roman" w:hAnsi="Times New Roman" w:cs="Times New Roman"/>
          <w:sz w:val="28"/>
          <w:szCs w:val="28"/>
        </w:rPr>
        <w:t xml:space="preserve"> национальную безопасность </w:t>
      </w:r>
      <w:r w:rsidR="003035F2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817CB">
        <w:rPr>
          <w:rFonts w:ascii="Times New Roman" w:hAnsi="Times New Roman" w:cs="Times New Roman"/>
          <w:sz w:val="28"/>
          <w:szCs w:val="28"/>
        </w:rPr>
        <w:t xml:space="preserve">4,4 </w:t>
      </w:r>
      <w:r w:rsidRPr="005B246B">
        <w:rPr>
          <w:rFonts w:ascii="Times New Roman" w:hAnsi="Times New Roman" w:cs="Times New Roman"/>
          <w:sz w:val="28"/>
          <w:szCs w:val="28"/>
        </w:rPr>
        <w:t>процент</w:t>
      </w:r>
      <w:r w:rsidR="003035F2">
        <w:rPr>
          <w:rFonts w:ascii="Times New Roman" w:hAnsi="Times New Roman" w:cs="Times New Roman"/>
          <w:sz w:val="28"/>
          <w:szCs w:val="28"/>
        </w:rPr>
        <w:t>а</w:t>
      </w:r>
      <w:r w:rsidRPr="005B246B">
        <w:rPr>
          <w:rFonts w:ascii="Times New Roman" w:hAnsi="Times New Roman" w:cs="Times New Roman"/>
          <w:sz w:val="28"/>
          <w:szCs w:val="28"/>
        </w:rPr>
        <w:t>.</w:t>
      </w:r>
    </w:p>
    <w:p w:rsidR="005B246B" w:rsidRPr="00A76C4E" w:rsidRDefault="00A76C4E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C4E">
        <w:rPr>
          <w:rFonts w:ascii="Times New Roman" w:hAnsi="Times New Roman" w:cs="Times New Roman"/>
          <w:sz w:val="28"/>
          <w:szCs w:val="28"/>
        </w:rPr>
        <w:t xml:space="preserve">      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бюджета поселения по своим обязательствам составила </w:t>
      </w:r>
      <w:r w:rsidR="008817CB">
        <w:rPr>
          <w:rFonts w:ascii="Times New Roman" w:hAnsi="Times New Roman" w:cs="Times New Roman"/>
          <w:sz w:val="28"/>
          <w:szCs w:val="28"/>
        </w:rPr>
        <w:t>142,6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тыс. рублей. По сравнению с 201</w:t>
      </w:r>
      <w:r w:rsidRPr="00A76C4E">
        <w:rPr>
          <w:rFonts w:ascii="Times New Roman" w:hAnsi="Times New Roman" w:cs="Times New Roman"/>
          <w:sz w:val="28"/>
          <w:szCs w:val="28"/>
        </w:rPr>
        <w:t>7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 w:rsidR="005B246B" w:rsidRPr="00A76C4E">
        <w:rPr>
          <w:rFonts w:ascii="Times New Roman" w:hAnsi="Times New Roman" w:cs="Times New Roman"/>
          <w:i/>
          <w:sz w:val="28"/>
          <w:szCs w:val="28"/>
        </w:rPr>
        <w:t>увеличился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  на </w:t>
      </w:r>
      <w:r w:rsidR="008817CB">
        <w:rPr>
          <w:rFonts w:ascii="Times New Roman" w:hAnsi="Times New Roman" w:cs="Times New Roman"/>
          <w:sz w:val="28"/>
          <w:szCs w:val="28"/>
        </w:rPr>
        <w:t>59,7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8817CB">
        <w:rPr>
          <w:rFonts w:ascii="Times New Roman" w:hAnsi="Times New Roman" w:cs="Times New Roman"/>
          <w:sz w:val="28"/>
          <w:szCs w:val="28"/>
        </w:rPr>
        <w:t>1,7</w:t>
      </w:r>
      <w:r w:rsidRPr="00A76C4E">
        <w:rPr>
          <w:rFonts w:ascii="Times New Roman" w:hAnsi="Times New Roman" w:cs="Times New Roman"/>
          <w:sz w:val="28"/>
          <w:szCs w:val="28"/>
        </w:rPr>
        <w:t xml:space="preserve"> </w:t>
      </w:r>
      <w:r w:rsidR="005B246B" w:rsidRPr="00A76C4E">
        <w:rPr>
          <w:rFonts w:ascii="Times New Roman" w:hAnsi="Times New Roman" w:cs="Times New Roman"/>
          <w:sz w:val="28"/>
          <w:szCs w:val="28"/>
        </w:rPr>
        <w:t>раза.</w:t>
      </w:r>
    </w:p>
    <w:p w:rsidR="00A76C4E" w:rsidRPr="00670CE9" w:rsidRDefault="00A76C4E" w:rsidP="00670C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>Дебиторская задолженность перед получателями бюджетных средств на 01.01.201</w:t>
      </w:r>
      <w:r w:rsidR="008817CB">
        <w:rPr>
          <w:rFonts w:ascii="Times New Roman" w:hAnsi="Times New Roman" w:cs="Times New Roman"/>
          <w:sz w:val="28"/>
          <w:szCs w:val="28"/>
        </w:rPr>
        <w:t>9</w:t>
      </w:r>
      <w:r w:rsidRPr="00F9323D">
        <w:rPr>
          <w:rFonts w:ascii="Times New Roman" w:hAnsi="Times New Roman" w:cs="Times New Roman"/>
          <w:sz w:val="28"/>
          <w:szCs w:val="28"/>
        </w:rPr>
        <w:t xml:space="preserve"> года  составила </w:t>
      </w:r>
      <w:r w:rsidR="008817CB">
        <w:rPr>
          <w:rFonts w:ascii="Times New Roman" w:hAnsi="Times New Roman" w:cs="Times New Roman"/>
          <w:sz w:val="28"/>
          <w:szCs w:val="28"/>
        </w:rPr>
        <w:t>132,3</w:t>
      </w:r>
      <w:r w:rsidRPr="00F9323D">
        <w:rPr>
          <w:rFonts w:ascii="Times New Roman" w:hAnsi="Times New Roman" w:cs="Times New Roman"/>
          <w:sz w:val="28"/>
          <w:szCs w:val="28"/>
        </w:rPr>
        <w:t xml:space="preserve"> тыс. рублей. По сравнению с отчетным периодом прошлого года дебиторская задолженность </w:t>
      </w:r>
      <w:r w:rsidR="008817CB">
        <w:rPr>
          <w:rFonts w:ascii="Times New Roman" w:hAnsi="Times New Roman" w:cs="Times New Roman"/>
          <w:sz w:val="28"/>
          <w:szCs w:val="28"/>
        </w:rPr>
        <w:t xml:space="preserve">выросла </w:t>
      </w:r>
      <w:r w:rsidRPr="00F9323D">
        <w:rPr>
          <w:rFonts w:ascii="Times New Roman" w:hAnsi="Times New Roman" w:cs="Times New Roman"/>
          <w:sz w:val="28"/>
          <w:szCs w:val="28"/>
        </w:rPr>
        <w:t xml:space="preserve">  на </w:t>
      </w:r>
      <w:r w:rsidR="008817CB">
        <w:rPr>
          <w:rFonts w:ascii="Times New Roman" w:hAnsi="Times New Roman" w:cs="Times New Roman"/>
          <w:sz w:val="28"/>
          <w:szCs w:val="28"/>
        </w:rPr>
        <w:t>43,4</w:t>
      </w:r>
      <w:r w:rsidRPr="00F932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817CB">
        <w:rPr>
          <w:rFonts w:ascii="Times New Roman" w:hAnsi="Times New Roman" w:cs="Times New Roman"/>
          <w:sz w:val="28"/>
          <w:szCs w:val="28"/>
        </w:rPr>
        <w:t>в 1,5 раза.</w:t>
      </w:r>
      <w:r w:rsidRPr="00F9323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E4507" w:rsidRPr="005B246B" w:rsidRDefault="004E4507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6B">
        <w:rPr>
          <w:rFonts w:ascii="Times New Roman" w:eastAsia="Times New Roman" w:hAnsi="Times New Roman" w:cs="Times New Roman"/>
          <w:sz w:val="28"/>
          <w:szCs w:val="28"/>
        </w:rPr>
        <w:t xml:space="preserve">       Учитывая </w:t>
      </w:r>
      <w:proofErr w:type="gramStart"/>
      <w:r w:rsidRPr="005B246B">
        <w:rPr>
          <w:rFonts w:ascii="Times New Roman" w:eastAsia="Times New Roman" w:hAnsi="Times New Roman" w:cs="Times New Roman"/>
          <w:sz w:val="28"/>
          <w:szCs w:val="28"/>
        </w:rPr>
        <w:t>вышеизложенное</w:t>
      </w:r>
      <w:proofErr w:type="gramEnd"/>
      <w:r w:rsidRPr="005B246B">
        <w:rPr>
          <w:rFonts w:ascii="Times New Roman" w:eastAsia="Times New Roman" w:hAnsi="Times New Roman" w:cs="Times New Roman"/>
          <w:sz w:val="28"/>
          <w:szCs w:val="28"/>
        </w:rPr>
        <w:t>,   ревизионная комиссия предлагает:</w:t>
      </w: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>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4E4507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- </w:t>
      </w:r>
      <w:r w:rsidR="00123AB5">
        <w:rPr>
          <w:rFonts w:ascii="Times New Roman" w:hAnsi="Times New Roman" w:cs="Times New Roman"/>
          <w:sz w:val="28"/>
          <w:szCs w:val="28"/>
        </w:rPr>
        <w:t xml:space="preserve"> внести изменения в П</w:t>
      </w:r>
      <w:r w:rsidR="008817CB">
        <w:rPr>
          <w:rFonts w:ascii="Times New Roman" w:hAnsi="Times New Roman" w:cs="Times New Roman"/>
          <w:sz w:val="28"/>
          <w:szCs w:val="28"/>
        </w:rPr>
        <w:t>риложени</w:t>
      </w:r>
      <w:r w:rsidR="00123AB5">
        <w:rPr>
          <w:rFonts w:ascii="Times New Roman" w:hAnsi="Times New Roman" w:cs="Times New Roman"/>
          <w:sz w:val="28"/>
          <w:szCs w:val="28"/>
        </w:rPr>
        <w:t>я 2,3,</w:t>
      </w:r>
      <w:r w:rsidR="008817CB">
        <w:rPr>
          <w:rFonts w:ascii="Times New Roman" w:hAnsi="Times New Roman" w:cs="Times New Roman"/>
          <w:sz w:val="28"/>
          <w:szCs w:val="28"/>
        </w:rPr>
        <w:t>4</w:t>
      </w:r>
      <w:r w:rsidR="004E4507">
        <w:rPr>
          <w:rFonts w:ascii="Times New Roman" w:hAnsi="Times New Roman" w:cs="Times New Roman"/>
          <w:sz w:val="28"/>
          <w:szCs w:val="28"/>
        </w:rPr>
        <w:t xml:space="preserve"> </w:t>
      </w:r>
      <w:r w:rsidR="004E4507" w:rsidRPr="00470445">
        <w:rPr>
          <w:rFonts w:ascii="Times New Roman" w:hAnsi="Times New Roman" w:cs="Times New Roman"/>
          <w:sz w:val="28"/>
          <w:szCs w:val="28"/>
        </w:rPr>
        <w:t>к проекту решения  Совета поселения «Об исполнении бюджета поселения Туровецкое  за 201</w:t>
      </w:r>
      <w:r w:rsidR="008817CB">
        <w:rPr>
          <w:rFonts w:ascii="Times New Roman" w:hAnsi="Times New Roman" w:cs="Times New Roman"/>
          <w:sz w:val="28"/>
          <w:szCs w:val="28"/>
        </w:rPr>
        <w:t>8</w:t>
      </w:r>
      <w:r w:rsidR="004E4507">
        <w:rPr>
          <w:rFonts w:ascii="Times New Roman" w:hAnsi="Times New Roman" w:cs="Times New Roman"/>
          <w:sz w:val="28"/>
          <w:szCs w:val="28"/>
        </w:rPr>
        <w:t xml:space="preserve"> </w:t>
      </w:r>
      <w:r w:rsidR="004E4507" w:rsidRPr="00470445">
        <w:rPr>
          <w:rFonts w:ascii="Times New Roman" w:hAnsi="Times New Roman" w:cs="Times New Roman"/>
          <w:sz w:val="28"/>
          <w:szCs w:val="28"/>
        </w:rPr>
        <w:t>год»</w:t>
      </w:r>
      <w:r w:rsidR="004E4507">
        <w:rPr>
          <w:rFonts w:ascii="Times New Roman" w:hAnsi="Times New Roman" w:cs="Times New Roman"/>
          <w:sz w:val="28"/>
          <w:szCs w:val="28"/>
        </w:rPr>
        <w:t xml:space="preserve"> </w:t>
      </w:r>
      <w:r w:rsidR="00123AB5">
        <w:rPr>
          <w:rFonts w:ascii="Times New Roman" w:hAnsi="Times New Roman" w:cs="Times New Roman"/>
          <w:sz w:val="28"/>
          <w:szCs w:val="28"/>
        </w:rPr>
        <w:t>в соответствии с недостатками, отмеченными в настоящем заключении</w:t>
      </w:r>
      <w:r w:rsidR="004E4507">
        <w:rPr>
          <w:rFonts w:ascii="Times New Roman" w:hAnsi="Times New Roman" w:cs="Times New Roman"/>
          <w:sz w:val="28"/>
          <w:szCs w:val="28"/>
        </w:rPr>
        <w:t>;</w:t>
      </w:r>
    </w:p>
    <w:p w:rsidR="005B246B" w:rsidRPr="005B246B" w:rsidRDefault="004E4507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B246B" w:rsidRPr="005B246B">
        <w:rPr>
          <w:rFonts w:ascii="Times New Roman" w:hAnsi="Times New Roman" w:cs="Times New Roman"/>
          <w:sz w:val="28"/>
          <w:szCs w:val="28"/>
        </w:rPr>
        <w:t xml:space="preserve">Совету поселения </w:t>
      </w:r>
      <w:r w:rsidR="008817CB">
        <w:rPr>
          <w:rFonts w:ascii="Times New Roman" w:hAnsi="Times New Roman" w:cs="Times New Roman"/>
          <w:sz w:val="28"/>
          <w:szCs w:val="28"/>
        </w:rPr>
        <w:t>рекомендуем</w:t>
      </w:r>
      <w:r w:rsidR="005B246B" w:rsidRPr="005B246B"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поселения </w:t>
      </w:r>
      <w:r>
        <w:rPr>
          <w:rFonts w:ascii="Times New Roman" w:hAnsi="Times New Roman" w:cs="Times New Roman"/>
          <w:sz w:val="28"/>
          <w:szCs w:val="28"/>
        </w:rPr>
        <w:t>Туровецко</w:t>
      </w:r>
      <w:r w:rsidR="00A76C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46B" w:rsidRPr="005B246B">
        <w:rPr>
          <w:rFonts w:ascii="Times New Roman" w:hAnsi="Times New Roman" w:cs="Times New Roman"/>
          <w:sz w:val="28"/>
          <w:szCs w:val="28"/>
        </w:rPr>
        <w:t xml:space="preserve"> за 201</w:t>
      </w:r>
      <w:r w:rsidR="008817CB">
        <w:rPr>
          <w:rFonts w:ascii="Times New Roman" w:hAnsi="Times New Roman" w:cs="Times New Roman"/>
          <w:sz w:val="28"/>
          <w:szCs w:val="28"/>
        </w:rPr>
        <w:t>8</w:t>
      </w:r>
      <w:r w:rsidR="005B246B" w:rsidRPr="005B246B">
        <w:rPr>
          <w:rFonts w:ascii="Times New Roman" w:hAnsi="Times New Roman" w:cs="Times New Roman"/>
          <w:sz w:val="28"/>
          <w:szCs w:val="28"/>
        </w:rPr>
        <w:t xml:space="preserve"> год </w:t>
      </w:r>
      <w:r w:rsidR="005B246B" w:rsidRPr="005B246B">
        <w:rPr>
          <w:rFonts w:ascii="Times New Roman" w:hAnsi="Times New Roman" w:cs="Times New Roman"/>
          <w:i/>
          <w:sz w:val="28"/>
          <w:szCs w:val="28"/>
        </w:rPr>
        <w:t xml:space="preserve">с учетом  устранения замечаний, указанных в данном заключении.  </w:t>
      </w:r>
    </w:p>
    <w:p w:rsidR="009E1A37" w:rsidRPr="004E4507" w:rsidRDefault="005B246B" w:rsidP="004E4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E4507" w:rsidRDefault="004E4507" w:rsidP="00B4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</w:t>
      </w:r>
      <w:r w:rsidR="009E1A37" w:rsidRPr="00470445">
        <w:rPr>
          <w:rFonts w:ascii="Times New Roman" w:hAnsi="Times New Roman" w:cs="Times New Roman"/>
          <w:sz w:val="28"/>
          <w:szCs w:val="28"/>
        </w:rPr>
        <w:t>нспектор</w:t>
      </w:r>
    </w:p>
    <w:p w:rsidR="009E1A37" w:rsidRPr="00470445" w:rsidRDefault="009E1A37" w:rsidP="00B416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ревизионной комиссии     </w:t>
      </w:r>
      <w:r w:rsidR="007403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  </w:t>
      </w:r>
      <w:r w:rsidR="00AA5444"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Шестакова М.И.</w:t>
      </w:r>
    </w:p>
    <w:p w:rsidR="009E1A37" w:rsidRPr="00470445" w:rsidRDefault="009E1A37" w:rsidP="009E1A37">
      <w:pPr>
        <w:spacing w:after="0" w:line="240" w:lineRule="auto"/>
        <w:ind w:left="42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1A37" w:rsidRPr="00470445" w:rsidRDefault="009E1A37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58BE" w:rsidRDefault="008C58BE"/>
    <w:sectPr w:rsidR="008C58BE" w:rsidSect="0045132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44" w:rsidRDefault="00FD3644">
      <w:pPr>
        <w:spacing w:after="0" w:line="240" w:lineRule="auto"/>
      </w:pPr>
      <w:r>
        <w:separator/>
      </w:r>
    </w:p>
  </w:endnote>
  <w:endnote w:type="continuationSeparator" w:id="0">
    <w:p w:rsidR="00FD3644" w:rsidRDefault="00FD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44" w:rsidRDefault="00FD3644">
      <w:pPr>
        <w:spacing w:after="0" w:line="240" w:lineRule="auto"/>
      </w:pPr>
      <w:r>
        <w:separator/>
      </w:r>
    </w:p>
  </w:footnote>
  <w:footnote w:type="continuationSeparator" w:id="0">
    <w:p w:rsidR="00FD3644" w:rsidRDefault="00FD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2855"/>
    </w:sdtPr>
    <w:sdtEndPr/>
    <w:sdtContent>
      <w:p w:rsidR="000239E3" w:rsidRDefault="000239E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D5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239E3" w:rsidRDefault="000239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D4"/>
    <w:rsid w:val="000239E3"/>
    <w:rsid w:val="00087A66"/>
    <w:rsid w:val="000C3EEB"/>
    <w:rsid w:val="000D6287"/>
    <w:rsid w:val="000F675D"/>
    <w:rsid w:val="00123AB5"/>
    <w:rsid w:val="001251BE"/>
    <w:rsid w:val="001325EF"/>
    <w:rsid w:val="00140343"/>
    <w:rsid w:val="001631F8"/>
    <w:rsid w:val="00165A38"/>
    <w:rsid w:val="00174B53"/>
    <w:rsid w:val="0018527D"/>
    <w:rsid w:val="00191AD0"/>
    <w:rsid w:val="001B37D5"/>
    <w:rsid w:val="001B61D5"/>
    <w:rsid w:val="001E4471"/>
    <w:rsid w:val="002243F2"/>
    <w:rsid w:val="00226D80"/>
    <w:rsid w:val="00227864"/>
    <w:rsid w:val="00232289"/>
    <w:rsid w:val="00263CC4"/>
    <w:rsid w:val="002718F0"/>
    <w:rsid w:val="002B2EE7"/>
    <w:rsid w:val="002D1699"/>
    <w:rsid w:val="002E0330"/>
    <w:rsid w:val="002E279D"/>
    <w:rsid w:val="002E2E81"/>
    <w:rsid w:val="002F1A41"/>
    <w:rsid w:val="003035F2"/>
    <w:rsid w:val="003137DC"/>
    <w:rsid w:val="0033792B"/>
    <w:rsid w:val="00362DF8"/>
    <w:rsid w:val="003639D4"/>
    <w:rsid w:val="003977FA"/>
    <w:rsid w:val="003A342E"/>
    <w:rsid w:val="003A4B72"/>
    <w:rsid w:val="003E6A5D"/>
    <w:rsid w:val="00401DE6"/>
    <w:rsid w:val="004055BA"/>
    <w:rsid w:val="004245BD"/>
    <w:rsid w:val="00451328"/>
    <w:rsid w:val="00457035"/>
    <w:rsid w:val="00460AD7"/>
    <w:rsid w:val="00465EB9"/>
    <w:rsid w:val="0048467C"/>
    <w:rsid w:val="004851CC"/>
    <w:rsid w:val="00495CE5"/>
    <w:rsid w:val="004D0157"/>
    <w:rsid w:val="004E222F"/>
    <w:rsid w:val="004E4507"/>
    <w:rsid w:val="004F4F69"/>
    <w:rsid w:val="004F77D9"/>
    <w:rsid w:val="005161A7"/>
    <w:rsid w:val="00520D53"/>
    <w:rsid w:val="00524047"/>
    <w:rsid w:val="00532253"/>
    <w:rsid w:val="00541457"/>
    <w:rsid w:val="00544149"/>
    <w:rsid w:val="005457EF"/>
    <w:rsid w:val="00576135"/>
    <w:rsid w:val="00580A08"/>
    <w:rsid w:val="005815F4"/>
    <w:rsid w:val="00581F34"/>
    <w:rsid w:val="005A2910"/>
    <w:rsid w:val="005B1D72"/>
    <w:rsid w:val="005B246B"/>
    <w:rsid w:val="005C4C01"/>
    <w:rsid w:val="005C5284"/>
    <w:rsid w:val="005F3109"/>
    <w:rsid w:val="006316CB"/>
    <w:rsid w:val="00660EFB"/>
    <w:rsid w:val="00670CE9"/>
    <w:rsid w:val="006763EE"/>
    <w:rsid w:val="0068468F"/>
    <w:rsid w:val="0069362F"/>
    <w:rsid w:val="00693B49"/>
    <w:rsid w:val="006956D9"/>
    <w:rsid w:val="006A6E4D"/>
    <w:rsid w:val="006B3AFD"/>
    <w:rsid w:val="006C7AF7"/>
    <w:rsid w:val="0074031C"/>
    <w:rsid w:val="00752BE5"/>
    <w:rsid w:val="00774B4B"/>
    <w:rsid w:val="00786658"/>
    <w:rsid w:val="007B124E"/>
    <w:rsid w:val="007C2C54"/>
    <w:rsid w:val="007C4B8C"/>
    <w:rsid w:val="007D453F"/>
    <w:rsid w:val="007D4632"/>
    <w:rsid w:val="007E6BEC"/>
    <w:rsid w:val="007F0EF0"/>
    <w:rsid w:val="007F2973"/>
    <w:rsid w:val="007F4526"/>
    <w:rsid w:val="0081408E"/>
    <w:rsid w:val="008302D7"/>
    <w:rsid w:val="008370DD"/>
    <w:rsid w:val="0088031F"/>
    <w:rsid w:val="00880480"/>
    <w:rsid w:val="008817CB"/>
    <w:rsid w:val="00882237"/>
    <w:rsid w:val="008B68E5"/>
    <w:rsid w:val="008C58BE"/>
    <w:rsid w:val="008D1524"/>
    <w:rsid w:val="008D3368"/>
    <w:rsid w:val="008E4FFF"/>
    <w:rsid w:val="008F0324"/>
    <w:rsid w:val="009032CA"/>
    <w:rsid w:val="00905A09"/>
    <w:rsid w:val="00951F7A"/>
    <w:rsid w:val="00956FB7"/>
    <w:rsid w:val="00962D4A"/>
    <w:rsid w:val="00984269"/>
    <w:rsid w:val="009D3BB9"/>
    <w:rsid w:val="009E1A37"/>
    <w:rsid w:val="009E2975"/>
    <w:rsid w:val="009E5C3B"/>
    <w:rsid w:val="009F05DC"/>
    <w:rsid w:val="009F0B53"/>
    <w:rsid w:val="009F7FA6"/>
    <w:rsid w:val="00A04CD6"/>
    <w:rsid w:val="00A15493"/>
    <w:rsid w:val="00A155BD"/>
    <w:rsid w:val="00A160F4"/>
    <w:rsid w:val="00A25B1E"/>
    <w:rsid w:val="00A30863"/>
    <w:rsid w:val="00A550CB"/>
    <w:rsid w:val="00A660F8"/>
    <w:rsid w:val="00A76C4E"/>
    <w:rsid w:val="00A97862"/>
    <w:rsid w:val="00AA5444"/>
    <w:rsid w:val="00AC120C"/>
    <w:rsid w:val="00AD7688"/>
    <w:rsid w:val="00AF6895"/>
    <w:rsid w:val="00AF6AA5"/>
    <w:rsid w:val="00B205DC"/>
    <w:rsid w:val="00B416F3"/>
    <w:rsid w:val="00B512C1"/>
    <w:rsid w:val="00BA2C4F"/>
    <w:rsid w:val="00BB10DD"/>
    <w:rsid w:val="00BC489E"/>
    <w:rsid w:val="00BD6036"/>
    <w:rsid w:val="00C04B25"/>
    <w:rsid w:val="00C10D99"/>
    <w:rsid w:val="00C24E2E"/>
    <w:rsid w:val="00C45C8F"/>
    <w:rsid w:val="00C50BAD"/>
    <w:rsid w:val="00C53868"/>
    <w:rsid w:val="00C6234F"/>
    <w:rsid w:val="00C66477"/>
    <w:rsid w:val="00C73A78"/>
    <w:rsid w:val="00C82A6A"/>
    <w:rsid w:val="00C91C84"/>
    <w:rsid w:val="00C97DA5"/>
    <w:rsid w:val="00CB6E24"/>
    <w:rsid w:val="00CC5BD4"/>
    <w:rsid w:val="00CD1728"/>
    <w:rsid w:val="00CD1A98"/>
    <w:rsid w:val="00CF3DFF"/>
    <w:rsid w:val="00D11E1C"/>
    <w:rsid w:val="00D36C2F"/>
    <w:rsid w:val="00D407A0"/>
    <w:rsid w:val="00D81B3D"/>
    <w:rsid w:val="00DB0F13"/>
    <w:rsid w:val="00DC4805"/>
    <w:rsid w:val="00DE2D4C"/>
    <w:rsid w:val="00DF5B78"/>
    <w:rsid w:val="00E20DD4"/>
    <w:rsid w:val="00E42218"/>
    <w:rsid w:val="00E82866"/>
    <w:rsid w:val="00E83A3F"/>
    <w:rsid w:val="00E8404F"/>
    <w:rsid w:val="00EE5E43"/>
    <w:rsid w:val="00EF4381"/>
    <w:rsid w:val="00F03DAD"/>
    <w:rsid w:val="00F04931"/>
    <w:rsid w:val="00F07D58"/>
    <w:rsid w:val="00F64F16"/>
    <w:rsid w:val="00F66F7A"/>
    <w:rsid w:val="00F705E6"/>
    <w:rsid w:val="00F7789B"/>
    <w:rsid w:val="00F80D9F"/>
    <w:rsid w:val="00F9323D"/>
    <w:rsid w:val="00FA46E7"/>
    <w:rsid w:val="00FB146A"/>
    <w:rsid w:val="00FC1F6A"/>
    <w:rsid w:val="00FD3644"/>
    <w:rsid w:val="00FD5F97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1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E1A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A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E1A37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Strong"/>
    <w:qFormat/>
    <w:rsid w:val="009E1A37"/>
    <w:rPr>
      <w:b/>
      <w:bCs/>
    </w:rPr>
  </w:style>
  <w:style w:type="paragraph" w:styleId="a4">
    <w:name w:val="Normal (Web)"/>
    <w:basedOn w:val="a"/>
    <w:rsid w:val="009E1A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E1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E1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1A37"/>
  </w:style>
  <w:style w:type="table" w:styleId="a8">
    <w:name w:val="Table Grid"/>
    <w:basedOn w:val="a1"/>
    <w:rsid w:val="009E1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1A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9E1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E1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E1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9E1A3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11">
    <w:name w:val="Обычный1"/>
    <w:rsid w:val="009E1A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9E1A3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9E1A37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32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1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E1A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A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E1A37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Strong"/>
    <w:qFormat/>
    <w:rsid w:val="009E1A37"/>
    <w:rPr>
      <w:b/>
      <w:bCs/>
    </w:rPr>
  </w:style>
  <w:style w:type="paragraph" w:styleId="a4">
    <w:name w:val="Normal (Web)"/>
    <w:basedOn w:val="a"/>
    <w:rsid w:val="009E1A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E1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E1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1A37"/>
  </w:style>
  <w:style w:type="table" w:styleId="a8">
    <w:name w:val="Table Grid"/>
    <w:basedOn w:val="a1"/>
    <w:rsid w:val="009E1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1A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9E1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E1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E1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9E1A3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11">
    <w:name w:val="Обычный1"/>
    <w:rsid w:val="009E1A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9E1A3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9E1A37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3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1980тыс. руб., 49,5 %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оборона; 87,3 тыс.</a:t>
                    </a:r>
                    <a:r>
                      <a:rPr lang="ru-RU" baseline="0"/>
                      <a:t> руб., 2,2 %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хозяйство; 225 тыс. руб., 5,6 %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Социальная политика; 159,2тыс. руб., 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1295,5тыс. руб., 32,3 %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безопасность; 12,5тыс. руб., 0,3</a:t>
                    </a:r>
                    <a:r>
                      <a:rPr lang="ru-RU" baseline="0"/>
                      <a:t> 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национальная экономика; 239,6тыс. руб., 6,0 %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Образование ; 3,6 тыс. руб., 0,1 %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Лист1!$A$56:$A$63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Социальная политика</c:v>
                </c:pt>
                <c:pt idx="4">
                  <c:v>Физическая культура и спорт</c:v>
                </c:pt>
                <c:pt idx="5">
                  <c:v>национальная безопасность</c:v>
                </c:pt>
                <c:pt idx="6">
                  <c:v>национальная экономика</c:v>
                </c:pt>
                <c:pt idx="7">
                  <c:v>Образование </c:v>
                </c:pt>
              </c:strCache>
            </c:strRef>
          </c:cat>
          <c:val>
            <c:numRef>
              <c:f>Лист1!$B$56:$B$63</c:f>
              <c:numCache>
                <c:formatCode>General</c:formatCode>
                <c:ptCount val="8"/>
                <c:pt idx="0">
                  <c:v>1980</c:v>
                </c:pt>
                <c:pt idx="1">
                  <c:v>87.3</c:v>
                </c:pt>
                <c:pt idx="2">
                  <c:v>225</c:v>
                </c:pt>
                <c:pt idx="3">
                  <c:v>159.19999999999999</c:v>
                </c:pt>
                <c:pt idx="4">
                  <c:v>1295.5</c:v>
                </c:pt>
                <c:pt idx="5">
                  <c:v>12.5</c:v>
                </c:pt>
                <c:pt idx="6">
                  <c:v>239.6</c:v>
                </c:pt>
                <c:pt idx="7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673D-AD2B-4FDC-9EA7-15E93AF4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5420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32</cp:revision>
  <cp:lastPrinted>2019-04-10T08:42:00Z</cp:lastPrinted>
  <dcterms:created xsi:type="dcterms:W3CDTF">2019-04-03T12:22:00Z</dcterms:created>
  <dcterms:modified xsi:type="dcterms:W3CDTF">2019-04-10T08:44:00Z</dcterms:modified>
</cp:coreProperties>
</file>