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48A9A463" wp14:editId="2F14477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апреля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 района», пунктом 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29 декабря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1, проведена экспертиза проекта решения Совета поселения Сухонское «О внесении изменений и дополнений 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    Совета поселения Сухонское 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и пояснительная записка к проекту решению Совета поселения 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proofErr w:type="gramEnd"/>
    </w:p>
    <w:p w:rsidR="00133639" w:rsidRPr="00133639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133639" w:rsidRPr="00133639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201</w:t>
      </w:r>
      <w:r w:rsidR="001245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рамках рассматриваемого проекта решения связано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уменьшением объема безвозмездных поступлений и</w:t>
      </w:r>
      <w:r w:rsidRPr="00133639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9676BC">
        <w:rPr>
          <w:rFonts w:ascii="Times New Roman" w:hAnsi="Times New Roman" w:cs="Times New Roman"/>
          <w:sz w:val="28"/>
          <w:szCs w:val="28"/>
        </w:rPr>
        <w:t>ой</w:t>
      </w:r>
      <w:r w:rsidRPr="0013363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 «Общегосударственные вопросы»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«Национальная экономика»,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кинематография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«Физическая культура и спорт».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Изменения и дополнения вносятся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третий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</w:t>
      </w:r>
      <w:r w:rsidR="00AA63B4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33639">
        <w:rPr>
          <w:rFonts w:ascii="Times New Roman" w:hAnsi="Times New Roman" w:cs="Times New Roman"/>
          <w:sz w:val="28"/>
          <w:szCs w:val="28"/>
        </w:rPr>
        <w:t>у</w:t>
      </w:r>
      <w:r w:rsidR="002D2C6C">
        <w:rPr>
          <w:rFonts w:ascii="Times New Roman" w:hAnsi="Times New Roman" w:cs="Times New Roman"/>
          <w:sz w:val="28"/>
          <w:szCs w:val="28"/>
        </w:rPr>
        <w:t>меньшится</w:t>
      </w:r>
      <w:r w:rsidRPr="00133639">
        <w:rPr>
          <w:rFonts w:ascii="Times New Roman" w:hAnsi="Times New Roman" w:cs="Times New Roman"/>
          <w:sz w:val="28"/>
          <w:szCs w:val="28"/>
        </w:rPr>
        <w:t xml:space="preserve"> на </w:t>
      </w:r>
      <w:r w:rsidR="002D2C6C">
        <w:rPr>
          <w:rFonts w:ascii="Times New Roman" w:hAnsi="Times New Roman" w:cs="Times New Roman"/>
          <w:sz w:val="28"/>
          <w:szCs w:val="28"/>
        </w:rPr>
        <w:t>1495,0</w:t>
      </w:r>
      <w:r w:rsidRPr="00133639">
        <w:rPr>
          <w:rFonts w:ascii="Times New Roman" w:hAnsi="Times New Roman" w:cs="Times New Roman"/>
          <w:sz w:val="28"/>
          <w:szCs w:val="28"/>
        </w:rPr>
        <w:t xml:space="preserve"> тыс. рублей и составит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15931,4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объем расходов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  на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231,1</w:t>
      </w:r>
      <w:r w:rsidR="006A67A7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16217,5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7405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 в сумме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7,4 %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 поселения по состоянию на 01.01.201</w:t>
      </w:r>
      <w:r w:rsid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– </w:t>
      </w:r>
      <w:r w:rsidR="002D2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380"/>
        <w:gridCol w:w="1455"/>
        <w:gridCol w:w="992"/>
        <w:gridCol w:w="1134"/>
      </w:tblGrid>
      <w:tr w:rsidR="002D2C6C" w:rsidRPr="00133639" w:rsidTr="002D2C6C">
        <w:trPr>
          <w:trHeight w:val="70"/>
        </w:trPr>
        <w:tc>
          <w:tcPr>
            <w:tcW w:w="1560" w:type="dxa"/>
            <w:vMerge w:val="restart"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2D2C6C" w:rsidRPr="00133639" w:rsidRDefault="002D2C6C" w:rsidP="00AA63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</w:tcPr>
          <w:p w:rsidR="002D2C6C" w:rsidRPr="00133639" w:rsidRDefault="002D2C6C" w:rsidP="002D2C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марте 2019 года</w:t>
            </w:r>
          </w:p>
        </w:tc>
        <w:tc>
          <w:tcPr>
            <w:tcW w:w="1455" w:type="dxa"/>
            <w:vMerge w:val="restart"/>
          </w:tcPr>
          <w:p w:rsidR="002D2C6C" w:rsidRPr="00133639" w:rsidRDefault="002D2C6C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предлагаемых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апреле 2019 года</w:t>
            </w:r>
          </w:p>
        </w:tc>
        <w:tc>
          <w:tcPr>
            <w:tcW w:w="2126" w:type="dxa"/>
            <w:gridSpan w:val="2"/>
            <w:tcBorders>
              <w:bottom w:val="nil"/>
              <w:right w:val="single" w:sz="4" w:space="0" w:color="auto"/>
            </w:tcBorders>
          </w:tcPr>
          <w:p w:rsidR="002D2C6C" w:rsidRPr="00133639" w:rsidRDefault="002D2C6C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C6C" w:rsidRPr="00133639" w:rsidTr="002D2C6C">
        <w:trPr>
          <w:trHeight w:val="736"/>
        </w:trPr>
        <w:tc>
          <w:tcPr>
            <w:tcW w:w="1560" w:type="dxa"/>
            <w:vMerge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right w:val="single" w:sz="4" w:space="0" w:color="auto"/>
            </w:tcBorders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2C6C" w:rsidRPr="00133639" w:rsidTr="002D2C6C">
        <w:trPr>
          <w:trHeight w:val="1395"/>
        </w:trPr>
        <w:tc>
          <w:tcPr>
            <w:tcW w:w="1560" w:type="dxa"/>
            <w:vMerge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D2C6C" w:rsidRPr="00133639" w:rsidRDefault="002D2C6C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D2C6C" w:rsidRPr="00133639" w:rsidRDefault="002D2C6C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2D2C6C" w:rsidRPr="00133639" w:rsidTr="002D2C6C">
        <w:tc>
          <w:tcPr>
            <w:tcW w:w="1560" w:type="dxa"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7" w:type="dxa"/>
          </w:tcPr>
          <w:p w:rsidR="002D2C6C" w:rsidRPr="00133639" w:rsidRDefault="002D2C6C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1418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1380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17426,4</w:t>
            </w:r>
          </w:p>
        </w:tc>
        <w:tc>
          <w:tcPr>
            <w:tcW w:w="1455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15931,4</w:t>
            </w:r>
          </w:p>
        </w:tc>
        <w:tc>
          <w:tcPr>
            <w:tcW w:w="992" w:type="dxa"/>
          </w:tcPr>
          <w:p w:rsidR="002D2C6C" w:rsidRPr="00133639" w:rsidRDefault="002D2C6C" w:rsidP="00133639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2897,0</w:t>
            </w:r>
          </w:p>
        </w:tc>
        <w:tc>
          <w:tcPr>
            <w:tcW w:w="1134" w:type="dxa"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-1495,0</w:t>
            </w:r>
          </w:p>
        </w:tc>
      </w:tr>
      <w:tr w:rsidR="002D2C6C" w:rsidRPr="00133639" w:rsidTr="002D2C6C">
        <w:tc>
          <w:tcPr>
            <w:tcW w:w="1560" w:type="dxa"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</w:tcPr>
          <w:p w:rsidR="002D2C6C" w:rsidRPr="00133639" w:rsidRDefault="002D2C6C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1418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1380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455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992" w:type="dxa"/>
          </w:tcPr>
          <w:p w:rsidR="002D2C6C" w:rsidRPr="00133639" w:rsidRDefault="002D2C6C" w:rsidP="001336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4623,1</w:t>
            </w:r>
          </w:p>
        </w:tc>
        <w:tc>
          <w:tcPr>
            <w:tcW w:w="1134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</w:tr>
      <w:tr w:rsidR="002D2C6C" w:rsidRPr="00133639" w:rsidTr="002D2C6C">
        <w:tc>
          <w:tcPr>
            <w:tcW w:w="1560" w:type="dxa"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417" w:type="dxa"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418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380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455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992" w:type="dxa"/>
          </w:tcPr>
          <w:p w:rsidR="002D2C6C" w:rsidRPr="00133639" w:rsidRDefault="002D2C6C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-1726,1</w:t>
            </w:r>
          </w:p>
        </w:tc>
        <w:tc>
          <w:tcPr>
            <w:tcW w:w="1134" w:type="dxa"/>
          </w:tcPr>
          <w:p w:rsidR="002D2C6C" w:rsidRPr="00133639" w:rsidRDefault="002D2C6C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-1726,1</w:t>
            </w:r>
          </w:p>
        </w:tc>
      </w:tr>
    </w:tbl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15931,4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2897,0 тыс. рублей, или на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>22,2 %,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</w:t>
      </w:r>
      <w:r w:rsidR="002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>1495,0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="002D2C6C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>16217,5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4623,1 тыс. рублей, или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39,9 %,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>231,1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02DC6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дефицитом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02DC6" w:rsidRP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7,4 % от объема доходов без учета безвозмездных поступлений и поступлений налоговых доходов по дополнительным нормативам отчислений.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6A67A7" w:rsidRP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B02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7405" w:rsidRPr="00133639" w:rsidRDefault="00177405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177405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B86880" w:rsidRPr="009F3BF3" w:rsidRDefault="00B86880" w:rsidP="00B0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2DC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</w:t>
      </w:r>
      <w:r w:rsidRPr="009F3BF3">
        <w:rPr>
          <w:rFonts w:ascii="Times New Roman" w:hAnsi="Times New Roman" w:cs="Times New Roman"/>
          <w:sz w:val="28"/>
          <w:szCs w:val="28"/>
        </w:rPr>
        <w:t>неналоговые  доходы бюджета поселения Сухонское</w:t>
      </w:r>
      <w:r w:rsidR="00B02DC6">
        <w:rPr>
          <w:rFonts w:ascii="Times New Roman" w:hAnsi="Times New Roman" w:cs="Times New Roman"/>
          <w:sz w:val="28"/>
          <w:szCs w:val="28"/>
        </w:rPr>
        <w:t>.</w:t>
      </w: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880" w:rsidRPr="00B86880" w:rsidRDefault="00B86880" w:rsidP="00B8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868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33639">
        <w:rPr>
          <w:rFonts w:ascii="Times New Roman" w:hAnsi="Times New Roman" w:cs="Times New Roman"/>
          <w:sz w:val="28"/>
          <w:szCs w:val="28"/>
        </w:rPr>
        <w:t>2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134"/>
        <w:gridCol w:w="1140"/>
        <w:gridCol w:w="1266"/>
        <w:gridCol w:w="964"/>
        <w:gridCol w:w="836"/>
      </w:tblGrid>
      <w:tr w:rsidR="00B02DC6" w:rsidRPr="00133639" w:rsidTr="00B02DC6">
        <w:trPr>
          <w:trHeight w:val="10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DC6" w:rsidRPr="00133639" w:rsidRDefault="00B02DC6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Первоначальный </w:t>
            </w:r>
            <w:r w:rsidRPr="00133639">
              <w:rPr>
                <w:rFonts w:ascii="Times New Roman" w:eastAsia="Times New Roman" w:hAnsi="Times New Roman" w:cs="Times New Roman"/>
              </w:rPr>
              <w:t>бюджет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DC6" w:rsidRPr="00133639" w:rsidRDefault="00B02DC6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B02DC6" w:rsidRPr="00133639" w:rsidRDefault="00B02DC6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поправок </w:t>
            </w:r>
            <w:proofErr w:type="gramStart"/>
            <w:r w:rsidRPr="00133639">
              <w:rPr>
                <w:rFonts w:ascii="Times New Roman" w:hAnsi="Times New Roman" w:cs="Times New Roman"/>
              </w:rPr>
              <w:t>в</w:t>
            </w:r>
            <w:proofErr w:type="gramEnd"/>
            <w:r w:rsidRPr="00133639">
              <w:rPr>
                <w:rFonts w:ascii="Times New Roman" w:hAnsi="Times New Roman" w:cs="Times New Roman"/>
              </w:rPr>
              <w:t xml:space="preserve">  </w:t>
            </w:r>
            <w:r w:rsidR="00DB7078">
              <w:rPr>
                <w:rFonts w:ascii="Times New Roman" w:hAnsi="Times New Roman" w:cs="Times New Roman"/>
              </w:rPr>
              <w:t xml:space="preserve">  </w:t>
            </w:r>
          </w:p>
          <w:p w:rsidR="00B02DC6" w:rsidRPr="00133639" w:rsidRDefault="00B02DC6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33639">
              <w:rPr>
                <w:rFonts w:ascii="Times New Roman" w:hAnsi="Times New Roman" w:cs="Times New Roman"/>
              </w:rPr>
              <w:t>феврале</w:t>
            </w:r>
            <w:proofErr w:type="gramEnd"/>
            <w:r w:rsidRPr="0013363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13363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DC6" w:rsidRPr="00133639" w:rsidRDefault="00DB7078" w:rsidP="00DB7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 w:rsidR="00B02DC6" w:rsidRPr="00133639">
              <w:rPr>
                <w:rFonts w:ascii="Times New Roman" w:eastAsia="Times New Roman" w:hAnsi="Times New Roman" w:cs="Times New Roman"/>
              </w:rPr>
              <w:t>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марте 2019 года</w:t>
            </w:r>
            <w:r w:rsidR="00B02DC6" w:rsidRPr="001336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</w:rPr>
              <w:t xml:space="preserve"> в апреле 2019 года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B02DC6" w:rsidRPr="00133639" w:rsidTr="00B02DC6">
        <w:trPr>
          <w:trHeight w:val="1551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C6" w:rsidRPr="00133639" w:rsidRDefault="00B02DC6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</w:t>
            </w:r>
            <w:r>
              <w:rPr>
                <w:rFonts w:ascii="Times New Roman" w:eastAsia="Times New Roman" w:hAnsi="Times New Roman" w:cs="Times New Roman"/>
              </w:rPr>
              <w:t xml:space="preserve">, получаемые в виде 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аренд</w:t>
            </w:r>
            <w:r>
              <w:rPr>
                <w:rFonts w:ascii="Times New Roman" w:eastAsia="Times New Roman" w:hAnsi="Times New Roman" w:cs="Times New Roman"/>
              </w:rPr>
              <w:t xml:space="preserve">ной платы, а также средства от продажи права на заключение договоров аренды на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Доходы, поступившие в порядке  возмещение расходов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B02D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</w:rPr>
              <w:t xml:space="preserve">реализации иного имущества, в части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реализации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B7078" w:rsidRPr="00133639" w:rsidTr="00DB7078">
        <w:trPr>
          <w:trHeight w:val="4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3639">
              <w:rPr>
                <w:rFonts w:ascii="Times New Roman" w:eastAsia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9E25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E972ED" w:rsidRPr="00B86880" w:rsidRDefault="00EE1E01" w:rsidP="00E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E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33639" w:rsidRDefault="00133639" w:rsidP="0013363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1687C" w:rsidRPr="00133639" w:rsidRDefault="00D1687C" w:rsidP="0013363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114" w:rsidRDefault="00133639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сельского поселения. Предлагается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>1495,0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>12070,3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у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>77,8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>75,8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E04737" w:rsidRPr="00E04737" w:rsidRDefault="00E04737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639" w:rsidRPr="00133639" w:rsidRDefault="00133639" w:rsidP="0000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3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133639">
        <w:rPr>
          <w:rFonts w:ascii="Times New Roman" w:hAnsi="Times New Roman" w:cs="Times New Roman"/>
          <w:sz w:val="24"/>
          <w:szCs w:val="24"/>
        </w:rPr>
        <w:t>3</w:t>
      </w:r>
      <w:r w:rsidRPr="001336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134"/>
        <w:gridCol w:w="1290"/>
        <w:gridCol w:w="15"/>
        <w:gridCol w:w="1247"/>
        <w:gridCol w:w="992"/>
        <w:gridCol w:w="992"/>
      </w:tblGrid>
      <w:tr w:rsidR="00DB7078" w:rsidRPr="00133639" w:rsidTr="00DB7078">
        <w:trPr>
          <w:trHeight w:val="130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78" w:rsidRPr="00133639" w:rsidRDefault="00DB7078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78" w:rsidRPr="00133639" w:rsidRDefault="00DB7078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DB7078" w:rsidRPr="00133639" w:rsidRDefault="00DB7078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1336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7078" w:rsidRPr="00133639" w:rsidRDefault="00DB7078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>февраля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78" w:rsidRPr="00133639" w:rsidRDefault="00DB7078" w:rsidP="00DB70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марте 2019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апреле 2019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DB7078" w:rsidRPr="00133639" w:rsidTr="00DB7078">
        <w:trPr>
          <w:trHeight w:val="16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B7078" w:rsidRPr="00133639" w:rsidTr="00DB70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7078" w:rsidRPr="00133639" w:rsidTr="00DB70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1145,7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7078" w:rsidRPr="00133639" w:rsidTr="00DB70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7078" w:rsidRPr="00133639" w:rsidTr="00DB70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7078" w:rsidRPr="00133639" w:rsidTr="00DB70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7078" w:rsidRPr="00133639" w:rsidTr="00DB707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E04737" w:rsidRDefault="00DB7078" w:rsidP="00C741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</w:t>
            </w:r>
            <w:r w:rsidR="00C74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4737">
              <w:rPr>
                <w:rFonts w:ascii="Times New Roman" w:hAnsi="Times New Roman" w:cs="Times New Roman"/>
                <w:sz w:val="24"/>
                <w:szCs w:val="24"/>
              </w:rPr>
              <w:t xml:space="preserve">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1495,0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DB70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-1495,0</w:t>
            </w:r>
          </w:p>
        </w:tc>
      </w:tr>
      <w:tr w:rsidR="00DB7078" w:rsidRPr="00133639" w:rsidTr="00DB7078">
        <w:trPr>
          <w:trHeight w:val="4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078" w:rsidRPr="00133639" w:rsidRDefault="00DB7078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9232,4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C741E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13565,3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78" w:rsidRPr="00133639" w:rsidRDefault="00DB7078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-1495,0</w:t>
            </w:r>
          </w:p>
        </w:tc>
      </w:tr>
    </w:tbl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1495,0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7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возврату прочих остатков субсидий, субвенций и иных межбюджетных трансфертов, имеющих целевое назначение, прошлых лет из бюджетов сельских поселений. Иные межбюджетные трансферты из бюджета района</w:t>
      </w:r>
      <w:r w:rsidR="00E04737">
        <w:rPr>
          <w:rFonts w:ascii="Times New Roman" w:hAnsi="Times New Roman" w:cs="Times New Roman"/>
          <w:sz w:val="28"/>
          <w:szCs w:val="28"/>
        </w:rPr>
        <w:t xml:space="preserve"> </w:t>
      </w:r>
      <w:r w:rsidR="00E45EFB">
        <w:rPr>
          <w:rFonts w:ascii="Times New Roman" w:hAnsi="Times New Roman" w:cs="Times New Roman"/>
          <w:sz w:val="28"/>
          <w:szCs w:val="28"/>
        </w:rPr>
        <w:t xml:space="preserve"> на ремонт кровли  административного здания в сумме 1495,0 тыс. рублей</w:t>
      </w:r>
      <w:r w:rsidR="00C741E7">
        <w:rPr>
          <w:rFonts w:ascii="Times New Roman" w:hAnsi="Times New Roman" w:cs="Times New Roman"/>
          <w:sz w:val="28"/>
          <w:szCs w:val="28"/>
        </w:rPr>
        <w:t xml:space="preserve"> являются н</w:t>
      </w:r>
      <w:r w:rsidR="00E04737">
        <w:rPr>
          <w:rFonts w:ascii="Times New Roman" w:hAnsi="Times New Roman" w:cs="Times New Roman"/>
          <w:sz w:val="28"/>
          <w:szCs w:val="28"/>
        </w:rPr>
        <w:t>еиспользованны</w:t>
      </w:r>
      <w:r w:rsidR="00C741E7">
        <w:rPr>
          <w:rFonts w:ascii="Times New Roman" w:hAnsi="Times New Roman" w:cs="Times New Roman"/>
          <w:sz w:val="28"/>
          <w:szCs w:val="28"/>
        </w:rPr>
        <w:t>м  остат</w:t>
      </w:r>
      <w:r w:rsidR="00E04737">
        <w:rPr>
          <w:rFonts w:ascii="Times New Roman" w:hAnsi="Times New Roman" w:cs="Times New Roman"/>
          <w:sz w:val="28"/>
          <w:szCs w:val="28"/>
        </w:rPr>
        <w:t>к</w:t>
      </w:r>
      <w:r w:rsidR="00C741E7">
        <w:rPr>
          <w:rFonts w:ascii="Times New Roman" w:hAnsi="Times New Roman" w:cs="Times New Roman"/>
          <w:sz w:val="28"/>
          <w:szCs w:val="28"/>
        </w:rPr>
        <w:t xml:space="preserve">ом </w:t>
      </w:r>
      <w:r w:rsidR="00E04737">
        <w:rPr>
          <w:rFonts w:ascii="Times New Roman" w:hAnsi="Times New Roman" w:cs="Times New Roman"/>
          <w:sz w:val="28"/>
          <w:szCs w:val="28"/>
        </w:rPr>
        <w:t xml:space="preserve"> </w:t>
      </w:r>
      <w:r w:rsidR="006F767C">
        <w:rPr>
          <w:rFonts w:ascii="Times New Roman" w:hAnsi="Times New Roman" w:cs="Times New Roman"/>
          <w:sz w:val="28"/>
          <w:szCs w:val="28"/>
        </w:rPr>
        <w:t>средств</w:t>
      </w:r>
      <w:r w:rsidR="00E45EFB">
        <w:rPr>
          <w:rFonts w:ascii="Times New Roman" w:hAnsi="Times New Roman" w:cs="Times New Roman"/>
          <w:sz w:val="28"/>
          <w:szCs w:val="28"/>
        </w:rPr>
        <w:t xml:space="preserve"> </w:t>
      </w:r>
      <w:r w:rsidR="00C741E7">
        <w:rPr>
          <w:rFonts w:ascii="Times New Roman" w:hAnsi="Times New Roman" w:cs="Times New Roman"/>
          <w:sz w:val="28"/>
          <w:szCs w:val="28"/>
        </w:rPr>
        <w:t xml:space="preserve">на </w:t>
      </w:r>
      <w:r w:rsidR="00F25340">
        <w:rPr>
          <w:rFonts w:ascii="Times New Roman" w:hAnsi="Times New Roman" w:cs="Times New Roman"/>
          <w:sz w:val="28"/>
          <w:szCs w:val="28"/>
        </w:rPr>
        <w:t>31.12.</w:t>
      </w:r>
      <w:r w:rsidR="00C741E7">
        <w:rPr>
          <w:rFonts w:ascii="Times New Roman" w:hAnsi="Times New Roman" w:cs="Times New Roman"/>
          <w:sz w:val="28"/>
          <w:szCs w:val="28"/>
        </w:rPr>
        <w:t xml:space="preserve"> 2018 года  и учитываются  в остатке средств бюджета поселения на 1 января 2019 года.</w:t>
      </w:r>
    </w:p>
    <w:p w:rsidR="00446AA3" w:rsidRDefault="00446AA3" w:rsidP="00446A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46AA3" w:rsidRPr="00133639" w:rsidRDefault="00446AA3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предусматриваются в объеме </w:t>
      </w:r>
      <w:r w:rsidR="00C7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16217,5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C7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231,1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C7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A3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двум разделам бюджетной классификации по сравнению с утвержденными  бюджетными назначениями на сумму </w:t>
      </w:r>
      <w:r w:rsidR="00C7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243,1 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741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уменьшить расходы по одному разделу бюджетной классификации на 12,0 тыс. рублей.</w:t>
      </w:r>
    </w:p>
    <w:p w:rsidR="00446AA3" w:rsidRDefault="00446AA3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1290"/>
        <w:gridCol w:w="105"/>
        <w:gridCol w:w="1157"/>
        <w:gridCol w:w="1134"/>
        <w:gridCol w:w="992"/>
      </w:tblGrid>
      <w:tr w:rsidR="00C741E7" w:rsidRPr="00133639" w:rsidTr="00C741E7">
        <w:trPr>
          <w:trHeight w:val="843"/>
        </w:trPr>
        <w:tc>
          <w:tcPr>
            <w:tcW w:w="2518" w:type="dxa"/>
            <w:vMerge w:val="restart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C741E7" w:rsidRPr="00133639" w:rsidRDefault="00C741E7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C741E7" w:rsidRPr="00133639" w:rsidRDefault="00C741E7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C741E7" w:rsidRPr="00133639" w:rsidRDefault="00C741E7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C741E7" w:rsidRPr="00133639" w:rsidRDefault="00C741E7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феврале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95" w:type="dxa"/>
            <w:gridSpan w:val="2"/>
            <w:vMerge w:val="restart"/>
          </w:tcPr>
          <w:p w:rsidR="00C741E7" w:rsidRPr="00133639" w:rsidRDefault="00C741E7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C741E7" w:rsidRPr="00133639" w:rsidRDefault="00C741E7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марте 2019 года</w:t>
            </w:r>
          </w:p>
          <w:p w:rsidR="00C741E7" w:rsidRPr="00133639" w:rsidRDefault="00C741E7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 w:val="restart"/>
          </w:tcPr>
          <w:p w:rsidR="00C741E7" w:rsidRPr="00133639" w:rsidRDefault="00C741E7" w:rsidP="00C741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41E7" w:rsidRPr="00133639" w:rsidRDefault="00C741E7" w:rsidP="00C741E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апреле 2019 года</w:t>
            </w:r>
          </w:p>
          <w:p w:rsidR="00C741E7" w:rsidRPr="00133639" w:rsidRDefault="00C741E7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C741E7" w:rsidRPr="00133639" w:rsidRDefault="00C741E7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741E7" w:rsidRPr="00133639" w:rsidTr="00C741E7">
        <w:trPr>
          <w:trHeight w:val="1004"/>
        </w:trPr>
        <w:tc>
          <w:tcPr>
            <w:tcW w:w="2518" w:type="dxa"/>
            <w:vMerge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741E7" w:rsidRPr="00133639" w:rsidRDefault="00C741E7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vMerge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41E7" w:rsidRPr="00133639" w:rsidRDefault="00C741E7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nil"/>
            </w:tcBorders>
          </w:tcPr>
          <w:p w:rsidR="00C741E7" w:rsidRPr="00133639" w:rsidRDefault="00C741E7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741E7" w:rsidRPr="00133639" w:rsidTr="00C741E7">
        <w:tc>
          <w:tcPr>
            <w:tcW w:w="2518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1134" w:type="dxa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1395" w:type="dxa"/>
            <w:gridSpan w:val="2"/>
          </w:tcPr>
          <w:p w:rsidR="00C741E7" w:rsidRPr="00133639" w:rsidRDefault="00C741E7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1157" w:type="dxa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1134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1554,1</w:t>
            </w:r>
          </w:p>
        </w:tc>
        <w:tc>
          <w:tcPr>
            <w:tcW w:w="992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41E7" w:rsidRPr="00133639" w:rsidTr="00C741E7">
        <w:trPr>
          <w:trHeight w:val="425"/>
        </w:trPr>
        <w:tc>
          <w:tcPr>
            <w:tcW w:w="2518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134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134" w:type="dxa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290" w:type="dxa"/>
          </w:tcPr>
          <w:p w:rsidR="00C741E7" w:rsidRPr="00133639" w:rsidRDefault="00C741E7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262" w:type="dxa"/>
            <w:gridSpan w:val="2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134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41E7" w:rsidRPr="00133639" w:rsidTr="00C741E7">
        <w:trPr>
          <w:trHeight w:val="996"/>
        </w:trPr>
        <w:tc>
          <w:tcPr>
            <w:tcW w:w="2518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90" w:type="dxa"/>
          </w:tcPr>
          <w:p w:rsidR="00C741E7" w:rsidRPr="00133639" w:rsidRDefault="00C741E7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62" w:type="dxa"/>
            <w:gridSpan w:val="2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41E7" w:rsidRPr="00133639" w:rsidTr="00C741E7">
        <w:trPr>
          <w:trHeight w:val="402"/>
        </w:trPr>
        <w:tc>
          <w:tcPr>
            <w:tcW w:w="2518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1134" w:type="dxa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1290" w:type="dxa"/>
          </w:tcPr>
          <w:p w:rsidR="00C741E7" w:rsidRPr="00133639" w:rsidRDefault="00C741E7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1262" w:type="dxa"/>
            <w:gridSpan w:val="2"/>
          </w:tcPr>
          <w:p w:rsidR="00C741E7" w:rsidRPr="00133639" w:rsidRDefault="00B4586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1638,5</w:t>
            </w:r>
          </w:p>
        </w:tc>
        <w:tc>
          <w:tcPr>
            <w:tcW w:w="1134" w:type="dxa"/>
          </w:tcPr>
          <w:p w:rsidR="00B4586C" w:rsidRPr="00133639" w:rsidRDefault="00B4586C" w:rsidP="00B45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992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</w:tr>
      <w:tr w:rsidR="00C741E7" w:rsidRPr="00133639" w:rsidTr="00C741E7">
        <w:tc>
          <w:tcPr>
            <w:tcW w:w="2518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1134" w:type="dxa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1290" w:type="dxa"/>
          </w:tcPr>
          <w:p w:rsidR="00C741E7" w:rsidRPr="00133639" w:rsidRDefault="00C741E7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1262" w:type="dxa"/>
            <w:gridSpan w:val="2"/>
          </w:tcPr>
          <w:p w:rsidR="00C741E7" w:rsidRPr="00133639" w:rsidRDefault="00B4586C" w:rsidP="00B45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1134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2837,9</w:t>
            </w:r>
          </w:p>
        </w:tc>
        <w:tc>
          <w:tcPr>
            <w:tcW w:w="992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41E7" w:rsidRPr="00133639" w:rsidTr="00C741E7">
        <w:trPr>
          <w:trHeight w:val="329"/>
        </w:trPr>
        <w:tc>
          <w:tcPr>
            <w:tcW w:w="2518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90" w:type="dxa"/>
          </w:tcPr>
          <w:p w:rsidR="00C741E7" w:rsidRPr="00133639" w:rsidRDefault="00C741E7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2" w:type="dxa"/>
            <w:gridSpan w:val="2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586C" w:rsidRPr="00133639" w:rsidTr="00C741E7">
        <w:trPr>
          <w:trHeight w:val="329"/>
        </w:trPr>
        <w:tc>
          <w:tcPr>
            <w:tcW w:w="2518" w:type="dxa"/>
          </w:tcPr>
          <w:p w:rsidR="00B4586C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</w:tcPr>
          <w:p w:rsidR="00B4586C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4586C" w:rsidRDefault="00B4586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0" w:type="dxa"/>
          </w:tcPr>
          <w:p w:rsidR="00B4586C" w:rsidRDefault="00B4586C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2" w:type="dxa"/>
            <w:gridSpan w:val="2"/>
          </w:tcPr>
          <w:p w:rsidR="00B4586C" w:rsidRDefault="00B4586C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</w:tcPr>
          <w:p w:rsidR="00B4586C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B4586C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C741E7" w:rsidRPr="00133639" w:rsidTr="00C741E7">
        <w:trPr>
          <w:trHeight w:val="406"/>
        </w:trPr>
        <w:tc>
          <w:tcPr>
            <w:tcW w:w="2518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90" w:type="dxa"/>
          </w:tcPr>
          <w:p w:rsidR="00C741E7" w:rsidRPr="00133639" w:rsidRDefault="00C741E7" w:rsidP="00C74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62" w:type="dxa"/>
            <w:gridSpan w:val="2"/>
          </w:tcPr>
          <w:p w:rsidR="00C741E7" w:rsidRPr="00133639" w:rsidRDefault="00C741E7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34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41E7" w:rsidRPr="00133639" w:rsidTr="00C741E7">
        <w:trPr>
          <w:trHeight w:val="290"/>
        </w:trPr>
        <w:tc>
          <w:tcPr>
            <w:tcW w:w="2518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C741E7" w:rsidRPr="00133639" w:rsidRDefault="00C741E7" w:rsidP="001336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</w:tcPr>
          <w:p w:rsidR="00C741E7" w:rsidRPr="00133639" w:rsidRDefault="00C741E7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90" w:type="dxa"/>
          </w:tcPr>
          <w:p w:rsidR="00C741E7" w:rsidRPr="00133639" w:rsidRDefault="00C741E7" w:rsidP="00C741E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2" w:type="dxa"/>
            <w:gridSpan w:val="2"/>
          </w:tcPr>
          <w:p w:rsidR="00C741E7" w:rsidRPr="00133639" w:rsidRDefault="00B4586C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992" w:type="dxa"/>
          </w:tcPr>
          <w:p w:rsidR="00C741E7" w:rsidRPr="00133639" w:rsidRDefault="00B4586C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-12,0</w:t>
            </w:r>
          </w:p>
        </w:tc>
      </w:tr>
      <w:tr w:rsidR="00C741E7" w:rsidRPr="00133639" w:rsidTr="00C741E7">
        <w:trPr>
          <w:trHeight w:val="290"/>
        </w:trPr>
        <w:tc>
          <w:tcPr>
            <w:tcW w:w="2518" w:type="dxa"/>
          </w:tcPr>
          <w:p w:rsidR="00C741E7" w:rsidRPr="00133639" w:rsidRDefault="00C741E7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C741E7" w:rsidRPr="00133639" w:rsidRDefault="00C741E7" w:rsidP="0013363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1134" w:type="dxa"/>
          </w:tcPr>
          <w:p w:rsidR="00C741E7" w:rsidRPr="00133639" w:rsidRDefault="00C741E7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11594,4</w:t>
            </w:r>
          </w:p>
        </w:tc>
        <w:tc>
          <w:tcPr>
            <w:tcW w:w="1290" w:type="dxa"/>
          </w:tcPr>
          <w:p w:rsidR="00C741E7" w:rsidRPr="00133639" w:rsidRDefault="00C741E7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262" w:type="dxa"/>
            <w:gridSpan w:val="2"/>
          </w:tcPr>
          <w:p w:rsidR="00C741E7" w:rsidRPr="00133639" w:rsidRDefault="00C741E7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1134" w:type="dxa"/>
          </w:tcPr>
          <w:p w:rsidR="00C741E7" w:rsidRPr="00133639" w:rsidRDefault="00B4586C" w:rsidP="00C741E7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4623,1</w:t>
            </w:r>
          </w:p>
        </w:tc>
        <w:tc>
          <w:tcPr>
            <w:tcW w:w="992" w:type="dxa"/>
          </w:tcPr>
          <w:p w:rsidR="00C741E7" w:rsidRPr="00133639" w:rsidRDefault="00B4586C" w:rsidP="00C741E7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231,1</w:t>
            </w:r>
          </w:p>
        </w:tc>
      </w:tr>
    </w:tbl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628F8" w:rsidRPr="004E6CDD" w:rsidRDefault="00133639" w:rsidP="00244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="00B45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«Функционирования Правительства РФ, высших органов исполнительной власти субъектов РФ, местных администраций»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корректировка лимитов бюджетных обязательств по видам расходов. </w:t>
      </w:r>
      <w:proofErr w:type="gramStart"/>
      <w:r w:rsidR="00B458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вида расходов 240 «Иные закупки товаров, работ, услуг для обеспечения государственных (муниципальных) нужд» средства в сумме 100,0 тыс. рублей пере</w:t>
      </w:r>
      <w:r w:rsidR="0049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носятся </w:t>
      </w:r>
      <w:bookmarkStart w:id="0" w:name="_GoBack"/>
      <w:bookmarkEnd w:id="0"/>
      <w:r w:rsidR="00B45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 расхода 850 «Уплата налогов, сборов и иных платежей» на уплату штрафа по постановлению Междуреченского районного суда</w:t>
      </w:r>
      <w:r w:rsidR="004E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подпункта 1,7,8 пункта 1 статьи 47.3 Федерального закона от 25.06.2002 года №73-ФЗ «Об объектах культурного наследия (памятниках истории и</w:t>
      </w:r>
      <w:proofErr w:type="gramEnd"/>
      <w:r w:rsidR="004E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культуры) народов Российской Федерации (могила профессора Николая Евгеньевича Введенского (1852-1922) (основание  - постановление суда от 21.11.2018 года, </w:t>
      </w:r>
      <w:r w:rsidR="004E6CDD" w:rsidRPr="004E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№5-56/2018).</w:t>
      </w:r>
    </w:p>
    <w:p w:rsidR="0098362E" w:rsidRPr="0098362E" w:rsidRDefault="004E6CDD" w:rsidP="0013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8362E"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разделу</w:t>
      </w:r>
      <w:r w:rsidR="0098362E" w:rsidRPr="004E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</w:t>
      </w:r>
      <w:r w:rsidRPr="004E6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 0412 «Другие вопросы в области национальной экономики»</w:t>
      </w:r>
      <w:r w:rsidR="0098362E" w:rsidRPr="00983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8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98362E" w:rsidRPr="00244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98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231,1</w:t>
      </w:r>
      <w:r w:rsidR="0098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контракта, заключенного в 2018 году по проведению кадастровых работ  по межеванию земель сельскохозяйственного назначения </w:t>
      </w:r>
      <w:r w:rsidR="0098362E">
        <w:rPr>
          <w:rFonts w:ascii="Times New Roman" w:hAnsi="Times New Roman" w:cs="Times New Roman"/>
          <w:sz w:val="28"/>
          <w:szCs w:val="28"/>
        </w:rPr>
        <w:t>за счет  остатка иных межбюджетных  трансфертов</w:t>
      </w:r>
      <w:r w:rsidR="005F341A">
        <w:rPr>
          <w:rFonts w:ascii="Times New Roman" w:hAnsi="Times New Roman" w:cs="Times New Roman"/>
          <w:sz w:val="28"/>
          <w:szCs w:val="28"/>
        </w:rPr>
        <w:t xml:space="preserve"> из бюджета района на счете бюджета поселения на 01.01.2019 года.</w:t>
      </w:r>
      <w:proofErr w:type="gramEnd"/>
    </w:p>
    <w:p w:rsidR="007B08E3" w:rsidRDefault="000628F8" w:rsidP="005F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5F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F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="005F34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0801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5F34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Культура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5F341A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F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 сметной документации для ремонта здания Дома культуры в д. Врагово в рамках реализации областной программы «Сельский Дом культуры» (основание – расчет и счет АУ </w:t>
      </w:r>
      <w:proofErr w:type="gramStart"/>
      <w:r w:rsidR="005F3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5F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Госэкспертизы по Вологодской области» от 27.03.2019 года №581).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8E3" w:rsidRDefault="005F341A" w:rsidP="005F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1101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 бюджетные ассигнования на 12,0 тыс. рублей с перекидкой на подраздел </w:t>
      </w:r>
      <w:r w:rsidRPr="005F34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 «Культура».</w:t>
      </w:r>
    </w:p>
    <w:p w:rsidR="00F25340" w:rsidRPr="00F25340" w:rsidRDefault="00F25340" w:rsidP="005F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тексту проекта решения допущена описка по строкам «Жилищно-коммунальное хозяйство» и «Благоустройство» по графе 2019 год. Следует цифру «7459,7» заменить цифрой «7452,0».</w:t>
      </w:r>
    </w:p>
    <w:p w:rsidR="000628F8" w:rsidRDefault="000628F8" w:rsidP="00062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33639" w:rsidRPr="00133639" w:rsidRDefault="00133639" w:rsidP="0013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 на 201</w:t>
      </w:r>
      <w:r w:rsidR="00921A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2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5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7,4 %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C4383C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E51EC" w:rsidRPr="00522D67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992"/>
        <w:gridCol w:w="1170"/>
        <w:gridCol w:w="1240"/>
        <w:gridCol w:w="992"/>
      </w:tblGrid>
      <w:tr w:rsidR="00C4383C" w:rsidRPr="00522D67" w:rsidTr="00F25340">
        <w:trPr>
          <w:trHeight w:val="253"/>
          <w:tblHeader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C4383C" w:rsidRPr="001010A2" w:rsidRDefault="001010A2">
            <w:pPr>
              <w:rPr>
                <w:rFonts w:ascii="Times New Roman" w:hAnsi="Times New Roman" w:cs="Times New Roman"/>
              </w:rPr>
            </w:pPr>
            <w:r w:rsidRPr="001010A2">
              <w:rPr>
                <w:rFonts w:ascii="Times New Roman" w:hAnsi="Times New Roman" w:cs="Times New Roman"/>
              </w:rPr>
              <w:t xml:space="preserve">                     2019 год</w:t>
            </w:r>
          </w:p>
        </w:tc>
      </w:tr>
      <w:tr w:rsidR="00F25340" w:rsidRPr="00522D67" w:rsidTr="00F25340">
        <w:trPr>
          <w:trHeight w:val="830"/>
          <w:tblHeader/>
        </w:trPr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40" w:rsidRPr="00A76594" w:rsidRDefault="00F25340" w:rsidP="00876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F25340" w:rsidRPr="00A76594" w:rsidRDefault="00F25340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F25340" w:rsidRPr="00A76594" w:rsidRDefault="00F25340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</w:t>
            </w:r>
            <w:proofErr w:type="gramStart"/>
            <w:r w:rsidRPr="00A76594">
              <w:rPr>
                <w:rFonts w:ascii="Times New Roman" w:hAnsi="Times New Roman" w:cs="Times New Roman"/>
              </w:rPr>
              <w:t>от</w:t>
            </w:r>
            <w:proofErr w:type="gramEnd"/>
            <w:r w:rsidRPr="00A76594">
              <w:rPr>
                <w:rFonts w:ascii="Times New Roman" w:hAnsi="Times New Roman" w:cs="Times New Roman"/>
              </w:rPr>
              <w:t xml:space="preserve">  </w:t>
            </w:r>
          </w:p>
          <w:p w:rsidR="00F25340" w:rsidRPr="00A76594" w:rsidRDefault="00F25340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hAnsi="Times New Roman" w:cs="Times New Roman"/>
              </w:rPr>
              <w:t xml:space="preserve">февраля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97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 учетом поправок в марте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F2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40" w:rsidRPr="00522D67" w:rsidRDefault="00F25340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F25340" w:rsidRPr="00522D67" w:rsidRDefault="00F25340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F25340" w:rsidRPr="00522D67" w:rsidTr="00F25340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</w:t>
            </w:r>
            <w:proofErr w:type="gramStart"/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-), профицита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+1440,0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40" w:rsidRPr="00522D67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-1726,1</w:t>
            </w:r>
          </w:p>
        </w:tc>
      </w:tr>
      <w:tr w:rsidR="00F25340" w:rsidRPr="00522D67" w:rsidTr="00F25340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40" w:rsidRPr="00522D67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5340" w:rsidRPr="00522D67" w:rsidTr="00F25340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+1440,0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522D67" w:rsidRDefault="00F25340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+1440,0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522D67" w:rsidRDefault="00F25340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-286,1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40" w:rsidRPr="00522D67" w:rsidRDefault="00F25340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-1726,1</w:t>
            </w:r>
          </w:p>
        </w:tc>
      </w:tr>
      <w:tr w:rsidR="00F25340" w:rsidRPr="00522D67" w:rsidTr="00F25340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522D67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522D67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16217,5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40" w:rsidRPr="00522D67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231,1</w:t>
            </w:r>
          </w:p>
        </w:tc>
      </w:tr>
      <w:tr w:rsidR="00F25340" w:rsidRPr="00522D67" w:rsidTr="00F25340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F25340" w:rsidRPr="00A76594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522D67" w:rsidRDefault="00F25340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-17426,4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Pr="00522D67" w:rsidRDefault="00F25340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-15931,4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340" w:rsidRPr="00522D67" w:rsidRDefault="00F25340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-1495,0</w:t>
            </w:r>
          </w:p>
        </w:tc>
      </w:tr>
    </w:tbl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предусмотрен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в размере 1</w:t>
      </w:r>
      <w:r w:rsidR="00CB5A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тыс. рублей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вносимых изменений и дополнений  предлагается принять бюджет на 201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A5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1EC" w:rsidRDefault="000E51EC" w:rsidP="000E51E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</w:t>
      </w:r>
      <w:r w:rsidR="00470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E80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1785,5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D03B83" w:rsidRPr="00207B8C" w:rsidRDefault="00D03B83" w:rsidP="000E51E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51EC" w:rsidRDefault="000E51EC" w:rsidP="000E5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Главным администратором </w:t>
      </w:r>
      <w:proofErr w:type="gramStart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оселения Сухонское (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администратора -152).</w:t>
      </w:r>
    </w:p>
    <w:p w:rsidR="0056757E" w:rsidRDefault="00D03B83" w:rsidP="0056757E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56757E" w:rsidRPr="00601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gramStart"/>
      <w:r w:rsidR="00567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6757E" w:rsidRPr="00601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Приложение</w:t>
      </w:r>
      <w:r w:rsidR="00567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9 к решению о бюджете поселения на 2019 год и плановый период 2020 и 2021 годов «</w:t>
      </w:r>
      <w:r w:rsidR="0056757E" w:rsidRPr="0056757E">
        <w:rPr>
          <w:rFonts w:ascii="Times New Roman" w:hAnsi="Times New Roman" w:cs="Times New Roman"/>
          <w:i/>
          <w:sz w:val="28"/>
          <w:szCs w:val="28"/>
        </w:rPr>
        <w:t>Источники</w:t>
      </w:r>
      <w:r w:rsidR="00567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57E" w:rsidRPr="0056757E">
        <w:rPr>
          <w:rFonts w:ascii="Times New Roman" w:hAnsi="Times New Roman" w:cs="Times New Roman"/>
          <w:i/>
          <w:sz w:val="28"/>
          <w:szCs w:val="28"/>
        </w:rPr>
        <w:t>внутреннего финансирования дефицита бюджета поселения</w:t>
      </w:r>
      <w:r w:rsidR="00567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57E" w:rsidRPr="0056757E">
        <w:rPr>
          <w:rFonts w:ascii="Times New Roman" w:hAnsi="Times New Roman" w:cs="Times New Roman"/>
          <w:i/>
          <w:sz w:val="28"/>
          <w:szCs w:val="28"/>
        </w:rPr>
        <w:t>на  2019 год и плановый период 2020 и  2021 годов</w:t>
      </w:r>
      <w:r w:rsidR="00567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не внесены изменения в тексте проекта решения, в связи с чем</w:t>
      </w:r>
      <w:r w:rsidR="00490B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67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рекомендуем приложение 9 изложить  в новой редакции (Приложение  к заключению).</w:t>
      </w:r>
      <w:proofErr w:type="gramEnd"/>
    </w:p>
    <w:p w:rsidR="000E51EC" w:rsidRPr="00522D67" w:rsidRDefault="000E51EC" w:rsidP="00D03B83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02B28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201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702B28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>15931,4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2897,0 тыс. рублей, или на 22,2 %,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ниже утвержденного 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>1495,0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702B28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Объем собственных доходов бюджета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изменится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3861,1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24,2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бюджета поселения.</w:t>
      </w:r>
    </w:p>
    <w:p w:rsidR="00133639" w:rsidRPr="00133639" w:rsidRDefault="00702B28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Объем безвозмездных поступлений  бюджета поселения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меньшится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1495,0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A5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33639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12070,3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75,8</w:t>
      </w:r>
      <w:r w:rsidR="00133639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702B28"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>16217,5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4623,1 тыс. рублей, или на 39,9 %, 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выше  утвержденного 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>231,1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02B28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702B28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утвержденными бюджетными назначениями по двум разделам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702B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231,1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кинематография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«Физическая культура и спорт» уменьшаются расходы на 12,0 тыс. рублей, или на 15,0 процентов.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По 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остальным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бюджета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в сумме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03B83" w:rsidRPr="00D0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7,4 %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D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1785,5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Default="00133639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Рекомендации: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6757E" w:rsidRPr="00133639" w:rsidRDefault="0056757E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639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>В целом проект решения соответствует Бюджетному кодексу РФ и</w:t>
      </w:r>
      <w:r w:rsidR="00490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BBE" w:rsidRPr="00F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BBE" w:rsidRPr="00C135D1">
        <w:rPr>
          <w:rFonts w:ascii="Times New Roman" w:hAnsi="Times New Roman" w:cs="Times New Roman"/>
          <w:sz w:val="28"/>
          <w:szCs w:val="28"/>
        </w:rPr>
        <w:t>Порядку формирования и применения кодов бюджетной классификации Российской Федерации</w:t>
      </w:r>
      <w:r w:rsidR="00490BBE">
        <w:rPr>
          <w:rFonts w:ascii="Times New Roman" w:hAnsi="Times New Roman" w:cs="Times New Roman"/>
          <w:sz w:val="28"/>
          <w:szCs w:val="28"/>
        </w:rPr>
        <w:t xml:space="preserve">. </w:t>
      </w:r>
      <w:r w:rsidR="00490BBE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района предлагает принять проект решения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№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6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устранения замечаний, отраженных в данном заключении.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1336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33639" w:rsidRPr="00133639" w:rsidRDefault="00133639" w:rsidP="0013363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33639" w:rsidRPr="00133639" w:rsidRDefault="00133639" w:rsidP="0013363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33639" w:rsidRPr="00133639" w:rsidRDefault="00133639" w:rsidP="0013363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33639" w:rsidRPr="00133639" w:rsidRDefault="00133639" w:rsidP="0013363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33639" w:rsidRPr="00133639" w:rsidRDefault="00133639" w:rsidP="00133639">
      <w:pPr>
        <w:rPr>
          <w:rFonts w:eastAsiaTheme="minorEastAsia"/>
          <w:lang w:eastAsia="ru-RU"/>
        </w:rPr>
      </w:pPr>
    </w:p>
    <w:p w:rsidR="00133639" w:rsidRPr="00133639" w:rsidRDefault="00133639" w:rsidP="00133639">
      <w:pPr>
        <w:rPr>
          <w:rFonts w:eastAsiaTheme="minorEastAsia"/>
          <w:lang w:eastAsia="ru-RU"/>
        </w:rPr>
      </w:pPr>
    </w:p>
    <w:p w:rsidR="00133639" w:rsidRPr="00133639" w:rsidRDefault="00133639" w:rsidP="00133639">
      <w:pPr>
        <w:rPr>
          <w:rFonts w:eastAsiaTheme="minorEastAsia"/>
          <w:lang w:eastAsia="ru-RU"/>
        </w:rPr>
      </w:pPr>
    </w:p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>
      <w:pPr>
        <w:rPr>
          <w:rFonts w:ascii="Times New Roman" w:hAnsi="Times New Roman" w:cs="Times New Roman"/>
          <w:sz w:val="24"/>
          <w:szCs w:val="24"/>
        </w:rPr>
      </w:pPr>
    </w:p>
    <w:p w:rsidR="007F4AFD" w:rsidRDefault="007F4AFD"/>
    <w:sectPr w:rsidR="007F4AFD" w:rsidSect="00434C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70" w:rsidRDefault="00D25D70">
      <w:pPr>
        <w:spacing w:after="0" w:line="240" w:lineRule="auto"/>
      </w:pPr>
      <w:r>
        <w:separator/>
      </w:r>
    </w:p>
  </w:endnote>
  <w:endnote w:type="continuationSeparator" w:id="0">
    <w:p w:rsidR="00D25D70" w:rsidRDefault="00D2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70" w:rsidRDefault="00D25D70">
      <w:pPr>
        <w:spacing w:after="0" w:line="240" w:lineRule="auto"/>
      </w:pPr>
      <w:r>
        <w:separator/>
      </w:r>
    </w:p>
  </w:footnote>
  <w:footnote w:type="continuationSeparator" w:id="0">
    <w:p w:rsidR="00D25D70" w:rsidRDefault="00D2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Content>
      <w:p w:rsidR="00490BBE" w:rsidRDefault="00490BB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5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0BBE" w:rsidRDefault="00490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79"/>
    <w:rsid w:val="00002B27"/>
    <w:rsid w:val="000628F8"/>
    <w:rsid w:val="00070079"/>
    <w:rsid w:val="000E51EC"/>
    <w:rsid w:val="000E6C61"/>
    <w:rsid w:val="001010A2"/>
    <w:rsid w:val="0012457B"/>
    <w:rsid w:val="00133639"/>
    <w:rsid w:val="00170154"/>
    <w:rsid w:val="001756C9"/>
    <w:rsid w:val="00177405"/>
    <w:rsid w:val="00242459"/>
    <w:rsid w:val="00244D90"/>
    <w:rsid w:val="002526E7"/>
    <w:rsid w:val="002D2C6C"/>
    <w:rsid w:val="00434C38"/>
    <w:rsid w:val="00446AA3"/>
    <w:rsid w:val="00470B8C"/>
    <w:rsid w:val="00490BBE"/>
    <w:rsid w:val="004E6CDD"/>
    <w:rsid w:val="0056757E"/>
    <w:rsid w:val="005F341A"/>
    <w:rsid w:val="006A67A7"/>
    <w:rsid w:val="006F767C"/>
    <w:rsid w:val="00702B28"/>
    <w:rsid w:val="00760D4E"/>
    <w:rsid w:val="00784190"/>
    <w:rsid w:val="007B08E3"/>
    <w:rsid w:val="007E2B07"/>
    <w:rsid w:val="007F4A43"/>
    <w:rsid w:val="007F4AFD"/>
    <w:rsid w:val="00876F07"/>
    <w:rsid w:val="00915694"/>
    <w:rsid w:val="00921AA1"/>
    <w:rsid w:val="0094254B"/>
    <w:rsid w:val="009543FC"/>
    <w:rsid w:val="009676BC"/>
    <w:rsid w:val="009720AB"/>
    <w:rsid w:val="0098362E"/>
    <w:rsid w:val="009A0114"/>
    <w:rsid w:val="009A7973"/>
    <w:rsid w:val="009C5736"/>
    <w:rsid w:val="009E2532"/>
    <w:rsid w:val="009F3BF3"/>
    <w:rsid w:val="00AA63B4"/>
    <w:rsid w:val="00AD16F1"/>
    <w:rsid w:val="00B02DC6"/>
    <w:rsid w:val="00B4586C"/>
    <w:rsid w:val="00B673C0"/>
    <w:rsid w:val="00B86880"/>
    <w:rsid w:val="00C36FDA"/>
    <w:rsid w:val="00C4383C"/>
    <w:rsid w:val="00C741E7"/>
    <w:rsid w:val="00CB5AE7"/>
    <w:rsid w:val="00D03B83"/>
    <w:rsid w:val="00D1687C"/>
    <w:rsid w:val="00D25D70"/>
    <w:rsid w:val="00D3191E"/>
    <w:rsid w:val="00D82871"/>
    <w:rsid w:val="00D9253E"/>
    <w:rsid w:val="00DA5AAF"/>
    <w:rsid w:val="00DB7078"/>
    <w:rsid w:val="00DD6042"/>
    <w:rsid w:val="00E04737"/>
    <w:rsid w:val="00E45EFB"/>
    <w:rsid w:val="00E80DA5"/>
    <w:rsid w:val="00E85257"/>
    <w:rsid w:val="00E972ED"/>
    <w:rsid w:val="00EA1A43"/>
    <w:rsid w:val="00EE1E01"/>
    <w:rsid w:val="00F25340"/>
    <w:rsid w:val="00F344D6"/>
    <w:rsid w:val="00F92769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65A1-E5A1-4776-8C53-3D408187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</cp:revision>
  <cp:lastPrinted>2019-03-13T07:10:00Z</cp:lastPrinted>
  <dcterms:created xsi:type="dcterms:W3CDTF">2019-04-16T10:32:00Z</dcterms:created>
  <dcterms:modified xsi:type="dcterms:W3CDTF">2019-04-17T08:00:00Z</dcterms:modified>
</cp:coreProperties>
</file>