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2B" w:rsidRPr="00FD562B" w:rsidRDefault="00FD562B" w:rsidP="00FD562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D562B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0A4C90F0" wp14:editId="3660EAA1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62B" w:rsidRPr="00FD562B" w:rsidRDefault="00FD562B" w:rsidP="00FD5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D562B" w:rsidRPr="00FD562B" w:rsidRDefault="00FD562B" w:rsidP="00FD5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D56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FD562B" w:rsidRPr="00FD562B" w:rsidRDefault="00FD562B" w:rsidP="00FD5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D56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FD562B" w:rsidRPr="00FD562B" w:rsidRDefault="00FD562B" w:rsidP="00FD5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D56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FD562B" w:rsidRPr="00FD562B" w:rsidRDefault="00FD562B" w:rsidP="00FD5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D562B" w:rsidRPr="00FD562B" w:rsidRDefault="00FD562B" w:rsidP="00FD5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D562B" w:rsidRPr="00FD562B" w:rsidRDefault="00FD562B" w:rsidP="00FD5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D562B" w:rsidRPr="00FD562B" w:rsidRDefault="00FD562B" w:rsidP="00FD5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D562B" w:rsidRPr="00FD562B" w:rsidRDefault="00FD562B" w:rsidP="00FD562B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562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FD562B" w:rsidRPr="00FD562B" w:rsidRDefault="00FD562B" w:rsidP="00FD562B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562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FD562B" w:rsidRPr="00FD562B" w:rsidRDefault="00FD562B" w:rsidP="00FD562B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562B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____________________О.А. Дудина</w:t>
      </w:r>
    </w:p>
    <w:p w:rsidR="00FD562B" w:rsidRPr="00FD562B" w:rsidRDefault="00FD562B" w:rsidP="00FD5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D562B" w:rsidRPr="00FD562B" w:rsidRDefault="00FD562B" w:rsidP="00FD5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D562B" w:rsidRPr="00FD562B" w:rsidRDefault="00FD562B" w:rsidP="00FD5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D562B" w:rsidRPr="00FD562B" w:rsidRDefault="00FD562B" w:rsidP="00FD5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D56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FD562B" w:rsidRPr="00FD562B" w:rsidRDefault="00FD562B" w:rsidP="00FD56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D562B" w:rsidRPr="00FD562B" w:rsidRDefault="00FD562B" w:rsidP="00FD56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</w:t>
      </w:r>
      <w:r w:rsidR="001306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Совета поселения Сухонское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306CA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306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№ </w:t>
      </w:r>
      <w:r w:rsidR="001306CA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FD562B" w:rsidRPr="00FD562B" w:rsidRDefault="00FD562B" w:rsidP="00FD562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562B" w:rsidRPr="00FD562B" w:rsidRDefault="00FD562B" w:rsidP="00FD562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562B" w:rsidRPr="00FD562B" w:rsidRDefault="00FD562B" w:rsidP="00FD562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1306CA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февраля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201</w:t>
      </w:r>
      <w:r w:rsidR="001306C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 </w:t>
      </w:r>
    </w:p>
    <w:p w:rsidR="00FD562B" w:rsidRPr="00FD562B" w:rsidRDefault="00FD562B" w:rsidP="00FD562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562B" w:rsidRPr="00FD562B" w:rsidRDefault="00FD562B" w:rsidP="00FD562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562B" w:rsidRPr="00FD562B" w:rsidRDefault="00FD562B" w:rsidP="00FD56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 сентября 2011 года № 35 «О ревизионной комиссии Представительного Собрания Междуреченского муниципального района», пунктом </w:t>
      </w:r>
      <w:r w:rsidR="00AA2CF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Представительного Собрания района на 201</w:t>
      </w:r>
      <w:r w:rsidR="00AA2CF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утвержденного распоряжением ревизионной комиссии Представительного Собрания Междуреченского муниципального района от 29 декабря 201</w:t>
      </w:r>
      <w:r w:rsidR="00AA2CF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183F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проведена экспертиза проекта решения Совета поселения Сухонское «О внесении изменений и дополнений  в решение </w:t>
      </w:r>
      <w:r w:rsidR="00AA2C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 поселения Сухонское</w:t>
      </w:r>
      <w:r w:rsidR="00AA2CF1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AA2CF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AA2CF1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AA2C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="00AA2CF1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№ </w:t>
      </w:r>
      <w:r w:rsidR="00AA2CF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FD562B" w:rsidRPr="00FD562B" w:rsidRDefault="00FD562B" w:rsidP="00FD56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</w:t>
      </w:r>
      <w:r w:rsidR="00AA2C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решение Совета поселения Сухонское</w:t>
      </w:r>
      <w:r w:rsidR="00AA2CF1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AA2CF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AA2CF1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AA2C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="00AA2CF1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№ </w:t>
      </w:r>
      <w:r w:rsidR="00AA2CF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</w:t>
      </w:r>
      <w:r w:rsidR="00AA2C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бюджете поселения на 2019 год и плановый период 2020 и 2021 годов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A2CF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D562B" w:rsidRPr="00FD562B" w:rsidRDefault="00FD562B" w:rsidP="00FD562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AA2CF1" w:rsidRDefault="00FD562B" w:rsidP="00FD562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 w:rsidRPr="00FD56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201</w:t>
      </w:r>
      <w:r w:rsidR="00AA2CF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FD56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 плановый период 20</w:t>
      </w:r>
      <w:r w:rsidR="00AA2CF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 202</w:t>
      </w:r>
      <w:r w:rsidR="00AA2CF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годов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</w:t>
      </w:r>
      <w:r w:rsidR="00183F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связано</w:t>
      </w:r>
      <w:r w:rsidR="00AA2C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корректировкой текста </w:t>
      </w:r>
      <w:r w:rsidR="00AA2CF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решения по пунктам 16,17</w:t>
      </w:r>
      <w:r w:rsidR="00E950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A2C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18 в части</w:t>
      </w:r>
      <w:r w:rsidR="003B2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внутреннего муниципального долга и муниципальной гарантии.</w:t>
      </w:r>
      <w:r w:rsidR="00183F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D562B" w:rsidRPr="00FD562B" w:rsidRDefault="00FD562B" w:rsidP="00FD562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и дополнения вносятся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первый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раз.</w:t>
      </w:r>
    </w:p>
    <w:p w:rsidR="00FD562B" w:rsidRPr="00FD562B" w:rsidRDefault="00FD562B" w:rsidP="00A1005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 w:rsidR="003B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расходов</w:t>
      </w: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на 201</w:t>
      </w:r>
      <w:r w:rsidR="003B2F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1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3B2F6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1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B2F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FD562B">
        <w:rPr>
          <w:rFonts w:ascii="Times New Roman" w:hAnsi="Times New Roman" w:cs="Times New Roman"/>
          <w:sz w:val="28"/>
          <w:szCs w:val="28"/>
        </w:rPr>
        <w:t xml:space="preserve"> остается   без изменений и  составит</w:t>
      </w:r>
      <w:r w:rsidR="00A1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B2F64">
        <w:rPr>
          <w:rFonts w:ascii="Times New Roman" w:eastAsia="Times New Roman" w:hAnsi="Times New Roman" w:cs="Times New Roman"/>
          <w:sz w:val="28"/>
          <w:szCs w:val="28"/>
          <w:lang w:eastAsia="ru-RU"/>
        </w:rPr>
        <w:t>13034,4</w:t>
      </w: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A1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F64">
        <w:rPr>
          <w:rFonts w:ascii="Times New Roman" w:eastAsia="Times New Roman" w:hAnsi="Times New Roman" w:cs="Times New Roman"/>
          <w:sz w:val="28"/>
          <w:szCs w:val="28"/>
          <w:lang w:eastAsia="ru-RU"/>
        </w:rPr>
        <w:t>12063,6</w:t>
      </w:r>
      <w:r w:rsidR="00A1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</w:t>
      </w:r>
      <w:r w:rsidR="0072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 и </w:t>
      </w:r>
      <w:r w:rsidR="003B2F64">
        <w:rPr>
          <w:rFonts w:ascii="Times New Roman" w:eastAsia="Times New Roman" w:hAnsi="Times New Roman" w:cs="Times New Roman"/>
          <w:sz w:val="28"/>
          <w:szCs w:val="28"/>
          <w:lang w:eastAsia="ru-RU"/>
        </w:rPr>
        <w:t>10043,3</w:t>
      </w:r>
      <w:r w:rsidR="0072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соответственно,</w:t>
      </w:r>
      <w:r w:rsidR="00A1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расходов </w:t>
      </w:r>
      <w:r w:rsidR="003B2F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 меняется</w:t>
      </w:r>
      <w:r w:rsidR="00A1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3B2F64">
        <w:rPr>
          <w:rFonts w:ascii="Times New Roman" w:eastAsia="Times New Roman" w:hAnsi="Times New Roman" w:cs="Times New Roman"/>
          <w:sz w:val="28"/>
          <w:szCs w:val="28"/>
          <w:lang w:eastAsia="ru-RU"/>
        </w:rPr>
        <w:t>11594,4</w:t>
      </w: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1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2F64">
        <w:rPr>
          <w:rFonts w:ascii="Times New Roman" w:eastAsia="Times New Roman" w:hAnsi="Times New Roman" w:cs="Times New Roman"/>
          <w:sz w:val="28"/>
          <w:szCs w:val="28"/>
          <w:lang w:eastAsia="ru-RU"/>
        </w:rPr>
        <w:t>10823,6</w:t>
      </w:r>
      <w:r w:rsidR="00A1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3B2F64">
        <w:rPr>
          <w:rFonts w:ascii="Times New Roman" w:eastAsia="Times New Roman" w:hAnsi="Times New Roman" w:cs="Times New Roman"/>
          <w:sz w:val="28"/>
          <w:szCs w:val="28"/>
          <w:lang w:eastAsia="ru-RU"/>
        </w:rPr>
        <w:t>10043,3</w:t>
      </w:r>
      <w:r w:rsidR="00A1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</w:t>
      </w: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562B" w:rsidRPr="00FD562B" w:rsidRDefault="00FD562B" w:rsidP="00FD562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</w:t>
      </w:r>
      <w:r w:rsidR="002500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201</w:t>
      </w:r>
      <w:r w:rsidR="003B2F6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500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B2F6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2500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3B2F6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2500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сформирован с </w:t>
      </w:r>
      <w:r w:rsidR="00A100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профицитом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 в сумме </w:t>
      </w:r>
      <w:r w:rsidR="00673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1440,0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673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1240,0</w:t>
      </w:r>
      <w:r w:rsidR="002500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</w:t>
      </w:r>
      <w:r w:rsidR="00673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</w:t>
      </w:r>
      <w:r w:rsidR="002500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соответственно. </w:t>
      </w:r>
    </w:p>
    <w:p w:rsidR="002B086B" w:rsidRDefault="00673034" w:rsidP="009B50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</w:t>
      </w:r>
      <w:r w:rsidR="00B871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Проектом решения предусматривается внести изменения в 3 пункта решения о бюджете. </w:t>
      </w:r>
    </w:p>
    <w:p w:rsidR="009B50C6" w:rsidRDefault="00B87156" w:rsidP="009B50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пункте 16 на 01.01.2020 года предлагается установить верхний предел внутреннего муниципального долга поселения в сумме 1240,0 тыс. рублей, в том числе по  муниципальной гарантии</w:t>
      </w:r>
      <w:r w:rsidR="00B066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1240,0 тыс. рублей</w:t>
      </w:r>
      <w:r w:rsidR="00B0662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 01.01.2021 года и на 01.01.2022 года вышеуказанные показатели планируются в сумме 0,0 рублей. Таким образом, сумма верхнего предела внутреннего муниципального долга поселения уменьшается  в связи с исполнением долговых обязательств поселени</w:t>
      </w:r>
      <w:r w:rsidR="009B50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r w:rsidR="00B066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муниципальной гарантии в 2019 и 2020 году. </w:t>
      </w:r>
      <w:r w:rsidR="009B50C6" w:rsidRPr="009B50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9B50C6" w:rsidRPr="009B50C6">
        <w:rPr>
          <w:rFonts w:ascii="Times New Roman" w:hAnsi="Times New Roman" w:cs="Times New Roman"/>
          <w:sz w:val="28"/>
          <w:szCs w:val="28"/>
        </w:rPr>
        <w:t>а поселением Сухонское числится муниципальная гарантия, выданная ООО «Газпром межрегионгаз Вологда» за поставленный газ  ООО «Приток плюс» для отопления социальной сферы поселения в сумме 6638,9 тыс. рублей. Погашение муниципальной гарантии  на 2019 год планируется согласно график</w:t>
      </w:r>
      <w:r w:rsidR="002B086B">
        <w:rPr>
          <w:rFonts w:ascii="Times New Roman" w:hAnsi="Times New Roman" w:cs="Times New Roman"/>
          <w:sz w:val="28"/>
          <w:szCs w:val="28"/>
        </w:rPr>
        <w:t xml:space="preserve">у </w:t>
      </w:r>
      <w:r w:rsidR="009B50C6" w:rsidRPr="009B50C6">
        <w:rPr>
          <w:rFonts w:ascii="Times New Roman" w:hAnsi="Times New Roman" w:cs="Times New Roman"/>
          <w:sz w:val="28"/>
          <w:szCs w:val="28"/>
        </w:rPr>
        <w:t>осуществления платежей в сумме 1440,0 тыс. рублей, или по 120,0 тыс. рублей ежемесячно</w:t>
      </w:r>
      <w:r w:rsidR="002B086B">
        <w:rPr>
          <w:rFonts w:ascii="Times New Roman" w:hAnsi="Times New Roman" w:cs="Times New Roman"/>
          <w:sz w:val="28"/>
          <w:szCs w:val="28"/>
        </w:rPr>
        <w:t>, на 2020 год в сумме 1240,0 тыс. рублей.</w:t>
      </w:r>
    </w:p>
    <w:p w:rsidR="002B086B" w:rsidRDefault="002B086B" w:rsidP="009B50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Пунктом 17 решения предлагается уменьшить предельный объем внутреннего муниципального долга в 2019 году в сумме 1901,0 тыс. рублей, в 2020 году до 1240,0 тыс. рублей, в 2021 году - 0,0 рублей.</w:t>
      </w:r>
    </w:p>
    <w:p w:rsidR="002B086B" w:rsidRDefault="002B086B" w:rsidP="009B50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18 решения дополнен текстом, по которому в 2019 году и плановом периоде 2020 и 2021 годов муниципальные внутренние заимствования не осуществляются.</w:t>
      </w:r>
    </w:p>
    <w:p w:rsidR="00004F5C" w:rsidRDefault="002B086B" w:rsidP="0000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="00004F5C">
        <w:rPr>
          <w:rFonts w:ascii="Times New Roman" w:hAnsi="Times New Roman" w:cs="Times New Roman"/>
          <w:sz w:val="28"/>
          <w:szCs w:val="28"/>
        </w:rPr>
        <w:t xml:space="preserve">6 </w:t>
      </w:r>
      <w:r w:rsidRPr="002B086B">
        <w:rPr>
          <w:rFonts w:ascii="Times New Roman" w:hAnsi="Times New Roman" w:cs="Times New Roman"/>
          <w:sz w:val="28"/>
          <w:szCs w:val="28"/>
        </w:rPr>
        <w:t>статьи 107 Бюджетного кодекса РФ</w:t>
      </w:r>
      <w:r w:rsidR="00004F5C">
        <w:rPr>
          <w:rFonts w:ascii="Times New Roman" w:hAnsi="Times New Roman" w:cs="Times New Roman"/>
          <w:sz w:val="28"/>
          <w:szCs w:val="28"/>
        </w:rPr>
        <w:t xml:space="preserve"> решением о местном бюджете устанавливается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представляющий собой расчетный показатель, с указанием, в том числе, верхнего предела долга по муниципальным гарантиям.</w:t>
      </w:r>
    </w:p>
    <w:p w:rsidR="002B086B" w:rsidRPr="002B086B" w:rsidRDefault="00004F5C" w:rsidP="00E95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пункту 3 статьи 107 Бюджетного кодекса РФ</w:t>
      </w:r>
      <w:r w:rsidR="00E950E4">
        <w:rPr>
          <w:rFonts w:ascii="Times New Roman" w:hAnsi="Times New Roman" w:cs="Times New Roman"/>
          <w:sz w:val="28"/>
          <w:szCs w:val="28"/>
        </w:rPr>
        <w:t xml:space="preserve"> </w:t>
      </w:r>
      <w:r w:rsidR="002B0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86B">
        <w:rPr>
          <w:rFonts w:ascii="Times New Roman" w:hAnsi="Times New Roman" w:cs="Times New Roman"/>
          <w:sz w:val="28"/>
          <w:szCs w:val="28"/>
        </w:rPr>
        <w:t xml:space="preserve"> предельный объем внутреннего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86B" w:rsidRPr="002B086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2B086B" w:rsidRPr="002B086B">
        <w:rPr>
          <w:rFonts w:ascii="Times New Roman" w:hAnsi="Times New Roman" w:cs="Times New Roman"/>
          <w:sz w:val="28"/>
          <w:szCs w:val="28"/>
        </w:rPr>
        <w:t xml:space="preserve"> превышать 50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="002B086B">
        <w:rPr>
          <w:rFonts w:ascii="Times New Roman" w:hAnsi="Times New Roman" w:cs="Times New Roman"/>
          <w:sz w:val="28"/>
          <w:szCs w:val="28"/>
        </w:rPr>
        <w:t xml:space="preserve"> Собственные доходы бюджета поселения на 2019 -2021</w:t>
      </w:r>
      <w:r w:rsidR="00E950E4">
        <w:rPr>
          <w:rFonts w:ascii="Times New Roman" w:hAnsi="Times New Roman" w:cs="Times New Roman"/>
          <w:sz w:val="28"/>
          <w:szCs w:val="28"/>
        </w:rPr>
        <w:t xml:space="preserve"> </w:t>
      </w:r>
      <w:r w:rsidR="002B086B">
        <w:rPr>
          <w:rFonts w:ascii="Times New Roman" w:hAnsi="Times New Roman" w:cs="Times New Roman"/>
          <w:sz w:val="28"/>
          <w:szCs w:val="28"/>
        </w:rPr>
        <w:t xml:space="preserve">годы </w:t>
      </w:r>
      <w:r w:rsidR="002B086B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сформированы в объеме 3802,0 тыс. рублей, 3900,0 тыс. рублей и 4429,0 тыс. </w:t>
      </w:r>
      <w:r>
        <w:rPr>
          <w:rFonts w:ascii="Times New Roman" w:hAnsi="Times New Roman" w:cs="Times New Roman"/>
          <w:sz w:val="28"/>
          <w:szCs w:val="28"/>
        </w:rPr>
        <w:t>рублей соответственно. Таким образом,  внесени</w:t>
      </w:r>
      <w:r w:rsidR="00E950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0E4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в текст</w:t>
      </w:r>
      <w:r w:rsidR="00E950E4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 не нарушает </w:t>
      </w:r>
      <w:r w:rsidR="00E950E4">
        <w:rPr>
          <w:rFonts w:ascii="Times New Roman" w:hAnsi="Times New Roman" w:cs="Times New Roman"/>
          <w:sz w:val="28"/>
          <w:szCs w:val="28"/>
        </w:rPr>
        <w:t>положений Бюджетного кодекса РФ, а уточняет ранее утвержденные показатели.</w:t>
      </w:r>
    </w:p>
    <w:p w:rsidR="00B06625" w:rsidRDefault="00B06625" w:rsidP="00FD56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562B" w:rsidRPr="00673034" w:rsidRDefault="00B06625" w:rsidP="00FD56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</w:p>
    <w:p w:rsidR="00FD562B" w:rsidRPr="00FD562B" w:rsidRDefault="00FD562B" w:rsidP="00FD5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29424C" w:rsidRPr="005E1AA9" w:rsidRDefault="005E1AA9" w:rsidP="0029424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E950E4"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 w:rsidR="00E9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расходов</w:t>
      </w:r>
      <w:r w:rsidR="00E950E4"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на 201</w:t>
      </w:r>
      <w:r w:rsidR="00E950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50E4"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9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2020 и 2021 годы</w:t>
      </w:r>
      <w:r w:rsidR="00E950E4" w:rsidRPr="00FD562B">
        <w:rPr>
          <w:rFonts w:ascii="Times New Roman" w:hAnsi="Times New Roman" w:cs="Times New Roman"/>
          <w:sz w:val="28"/>
          <w:szCs w:val="28"/>
        </w:rPr>
        <w:t xml:space="preserve"> остается   без изменений и  составит</w:t>
      </w:r>
      <w:r w:rsidR="00E9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13034,4</w:t>
      </w:r>
      <w:r w:rsidR="00E950E4"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E9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12063,6 тыс. рублей и 10043,3 соответственно, о</w:t>
      </w:r>
      <w:r w:rsidR="00E950E4"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расходов </w:t>
      </w:r>
      <w:r w:rsidR="00E9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 меняется и </w:t>
      </w:r>
      <w:r w:rsidR="00E950E4"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E950E4">
        <w:rPr>
          <w:rFonts w:ascii="Times New Roman" w:eastAsia="Times New Roman" w:hAnsi="Times New Roman" w:cs="Times New Roman"/>
          <w:sz w:val="28"/>
          <w:szCs w:val="28"/>
          <w:lang w:eastAsia="ru-RU"/>
        </w:rPr>
        <w:t>11594,4</w:t>
      </w:r>
      <w:r w:rsidR="00E950E4"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950E4">
        <w:rPr>
          <w:rFonts w:ascii="Times New Roman" w:eastAsia="Times New Roman" w:hAnsi="Times New Roman" w:cs="Times New Roman"/>
          <w:sz w:val="28"/>
          <w:szCs w:val="28"/>
          <w:lang w:eastAsia="ru-RU"/>
        </w:rPr>
        <w:t>, 10823,6 тыс. рублей и 10043,3 тыс. рублей соответственно</w:t>
      </w:r>
      <w:r w:rsidR="00E950E4"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50E4" w:rsidRPr="00FD562B" w:rsidRDefault="00E950E4" w:rsidP="00E950E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Изменения  формулировки трех пунктов текста решения о бюджете поселения вносят уточнения в  предельный объем внутреннего муниципального долга поселения и устанавливают </w:t>
      </w:r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 в меньших размерах с учетом погашения муниципальной гарантии в 2019 и 2020 годах.</w:t>
      </w:r>
    </w:p>
    <w:p w:rsidR="00FD562B" w:rsidRDefault="00FD562B" w:rsidP="00E950E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1AA9" w:rsidRPr="005E1AA9" w:rsidRDefault="005E1AA9" w:rsidP="005E1A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562B" w:rsidRPr="00FD562B" w:rsidRDefault="00FD562B" w:rsidP="00440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D562B" w:rsidRPr="00FD562B" w:rsidRDefault="00FD562B" w:rsidP="00335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62B" w:rsidRDefault="00FD562B" w:rsidP="00335A7B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6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950E4" w:rsidRPr="00FD562B" w:rsidRDefault="00E950E4" w:rsidP="00335A7B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5A7B" w:rsidRDefault="00620A6B" w:rsidP="00335A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335A7B" w:rsidRPr="0033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A7B" w:rsidRP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соответствует положениям Бюджетного кодекса РФ. Ревизионная комиссия района предлагает принять проект решения</w:t>
      </w:r>
      <w:r w:rsidR="0033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A7B" w:rsidRPr="00620A6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изменений и дополнений в решение</w:t>
      </w:r>
      <w:r w:rsidR="00E950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Совета поселения Сухонское</w:t>
      </w:r>
      <w:r w:rsidR="00335A7B" w:rsidRPr="00620A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</w:t>
      </w:r>
      <w:r w:rsidR="00E950E4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335A7B" w:rsidRPr="00620A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E950E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335A7B" w:rsidRPr="00620A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</w:t>
      </w:r>
      <w:r w:rsidR="00335A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35A7B" w:rsidRPr="00620A6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E950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="00335A7B" w:rsidRPr="00620A6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E950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20A6B" w:rsidRPr="00FD562B" w:rsidRDefault="00620A6B" w:rsidP="00335A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562B" w:rsidRPr="00FD562B" w:rsidRDefault="00FD562B" w:rsidP="00FD562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FD562B" w:rsidRPr="00FD562B" w:rsidRDefault="00FD562B" w:rsidP="00FD562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D1418F" w:rsidRDefault="00D1418F" w:rsidP="00FD56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</w:t>
      </w:r>
      <w:r w:rsidR="00FD562B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нспектор </w:t>
      </w:r>
    </w:p>
    <w:p w:rsidR="00FD562B" w:rsidRPr="00D1418F" w:rsidRDefault="00D1418F" w:rsidP="00FD56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</w:t>
      </w:r>
      <w:r w:rsidR="00FD562B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М.И. Шестакова</w:t>
      </w:r>
      <w:r w:rsidR="00FD562B" w:rsidRPr="00FD562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</w:p>
    <w:p w:rsidR="00FD562B" w:rsidRPr="00FD562B" w:rsidRDefault="00FD562B" w:rsidP="00FD562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FD562B" w:rsidRPr="00FD562B" w:rsidRDefault="00FD562B" w:rsidP="00FD562B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FD562B" w:rsidRPr="00FD562B" w:rsidRDefault="00FD562B" w:rsidP="00FD562B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FD562B" w:rsidRPr="00FD562B" w:rsidRDefault="00FD562B" w:rsidP="00FD562B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FD562B" w:rsidRPr="00FD562B" w:rsidRDefault="00FD562B" w:rsidP="00FD562B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FD562B" w:rsidRPr="00FD562B" w:rsidRDefault="00FD562B" w:rsidP="00FD562B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FD562B" w:rsidRPr="00FD562B" w:rsidRDefault="00FD562B" w:rsidP="00FD562B">
      <w:pPr>
        <w:rPr>
          <w:rFonts w:eastAsiaTheme="minorEastAsia"/>
          <w:lang w:eastAsia="ru-RU"/>
        </w:rPr>
      </w:pPr>
    </w:p>
    <w:p w:rsidR="00FD562B" w:rsidRPr="00FD562B" w:rsidRDefault="00FD562B" w:rsidP="00FD562B">
      <w:pPr>
        <w:rPr>
          <w:rFonts w:eastAsiaTheme="minorEastAsia"/>
          <w:lang w:eastAsia="ru-RU"/>
        </w:rPr>
      </w:pPr>
    </w:p>
    <w:p w:rsidR="00FD562B" w:rsidRPr="00FD562B" w:rsidRDefault="00FD562B" w:rsidP="00FD562B">
      <w:pPr>
        <w:rPr>
          <w:rFonts w:eastAsiaTheme="minorEastAsia"/>
          <w:lang w:eastAsia="ru-RU"/>
        </w:rPr>
      </w:pPr>
    </w:p>
    <w:p w:rsidR="00FD562B" w:rsidRPr="00FD562B" w:rsidRDefault="00FD562B" w:rsidP="00FD562B"/>
    <w:p w:rsidR="00FD562B" w:rsidRPr="00FD562B" w:rsidRDefault="00FD562B" w:rsidP="00FD562B"/>
    <w:p w:rsidR="00FD562B" w:rsidRPr="00FD562B" w:rsidRDefault="00FD562B" w:rsidP="00FD562B"/>
    <w:p w:rsidR="00036B6F" w:rsidRDefault="00036B6F"/>
    <w:sectPr w:rsidR="00036B6F" w:rsidSect="00E06D5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CA" w:rsidRDefault="00CF3FCA">
      <w:pPr>
        <w:spacing w:after="0" w:line="240" w:lineRule="auto"/>
      </w:pPr>
      <w:r>
        <w:separator/>
      </w:r>
    </w:p>
  </w:endnote>
  <w:endnote w:type="continuationSeparator" w:id="0">
    <w:p w:rsidR="00CF3FCA" w:rsidRDefault="00CF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CA" w:rsidRDefault="00CF3FCA">
      <w:pPr>
        <w:spacing w:after="0" w:line="240" w:lineRule="auto"/>
      </w:pPr>
      <w:r>
        <w:separator/>
      </w:r>
    </w:p>
  </w:footnote>
  <w:footnote w:type="continuationSeparator" w:id="0">
    <w:p w:rsidR="00CF3FCA" w:rsidRDefault="00CF3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3417"/>
    </w:sdtPr>
    <w:sdtEndPr/>
    <w:sdtContent>
      <w:p w:rsidR="00E06D5A" w:rsidRDefault="00E06D5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A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6D5A" w:rsidRDefault="00E06D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ACF"/>
    <w:multiLevelType w:val="hybridMultilevel"/>
    <w:tmpl w:val="909AF23C"/>
    <w:lvl w:ilvl="0" w:tplc="C016C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610588"/>
    <w:multiLevelType w:val="hybridMultilevel"/>
    <w:tmpl w:val="EF2AD2D0"/>
    <w:lvl w:ilvl="0" w:tplc="37CAC3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B2"/>
    <w:rsid w:val="00004F5C"/>
    <w:rsid w:val="000324EB"/>
    <w:rsid w:val="00036B6F"/>
    <w:rsid w:val="00086955"/>
    <w:rsid w:val="000C0BD0"/>
    <w:rsid w:val="001306CA"/>
    <w:rsid w:val="00183FDF"/>
    <w:rsid w:val="001B65C3"/>
    <w:rsid w:val="001E394A"/>
    <w:rsid w:val="0025002C"/>
    <w:rsid w:val="0027254B"/>
    <w:rsid w:val="0029424C"/>
    <w:rsid w:val="002B086B"/>
    <w:rsid w:val="002C3193"/>
    <w:rsid w:val="002F2542"/>
    <w:rsid w:val="00335A7B"/>
    <w:rsid w:val="00360638"/>
    <w:rsid w:val="00386D13"/>
    <w:rsid w:val="003B2F64"/>
    <w:rsid w:val="00420E66"/>
    <w:rsid w:val="00435F1C"/>
    <w:rsid w:val="00440A8C"/>
    <w:rsid w:val="004B000B"/>
    <w:rsid w:val="004B7100"/>
    <w:rsid w:val="00524503"/>
    <w:rsid w:val="00545E06"/>
    <w:rsid w:val="005D2913"/>
    <w:rsid w:val="005D345E"/>
    <w:rsid w:val="005E1AA9"/>
    <w:rsid w:val="005F5196"/>
    <w:rsid w:val="00620A6B"/>
    <w:rsid w:val="00673034"/>
    <w:rsid w:val="00676981"/>
    <w:rsid w:val="006C3C05"/>
    <w:rsid w:val="006D03DE"/>
    <w:rsid w:val="00717A55"/>
    <w:rsid w:val="00725B82"/>
    <w:rsid w:val="0077051E"/>
    <w:rsid w:val="00850D9D"/>
    <w:rsid w:val="008B17B1"/>
    <w:rsid w:val="008D58B2"/>
    <w:rsid w:val="008D6D40"/>
    <w:rsid w:val="00970E29"/>
    <w:rsid w:val="00971792"/>
    <w:rsid w:val="009B50C6"/>
    <w:rsid w:val="00A1005F"/>
    <w:rsid w:val="00AA2CF1"/>
    <w:rsid w:val="00AC0AB7"/>
    <w:rsid w:val="00B06625"/>
    <w:rsid w:val="00B87156"/>
    <w:rsid w:val="00B930C8"/>
    <w:rsid w:val="00BB547C"/>
    <w:rsid w:val="00CB3AFE"/>
    <w:rsid w:val="00CE7536"/>
    <w:rsid w:val="00CF3FCA"/>
    <w:rsid w:val="00D02183"/>
    <w:rsid w:val="00D1418F"/>
    <w:rsid w:val="00D30F23"/>
    <w:rsid w:val="00D543AE"/>
    <w:rsid w:val="00D81262"/>
    <w:rsid w:val="00DB5283"/>
    <w:rsid w:val="00E04B01"/>
    <w:rsid w:val="00E06D5A"/>
    <w:rsid w:val="00E55DA0"/>
    <w:rsid w:val="00E85C65"/>
    <w:rsid w:val="00E950E4"/>
    <w:rsid w:val="00EA4091"/>
    <w:rsid w:val="00F45034"/>
    <w:rsid w:val="00FC06D8"/>
    <w:rsid w:val="00F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62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D562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6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62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D562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6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7AB0-4CC7-4CDF-8043-E12402F9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2018-02-21T11:22:00Z</cp:lastPrinted>
  <dcterms:created xsi:type="dcterms:W3CDTF">2019-03-15T07:40:00Z</dcterms:created>
  <dcterms:modified xsi:type="dcterms:W3CDTF">2019-03-15T07:40:00Z</dcterms:modified>
</cp:coreProperties>
</file>