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330" w:rsidRPr="00274330" w:rsidRDefault="00274330" w:rsidP="00274330">
      <w:pPr>
        <w:shd w:val="clear" w:color="auto" w:fill="FFFFFF"/>
        <w:spacing w:after="0" w:line="240" w:lineRule="auto"/>
        <w:ind w:firstLine="375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433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Информация </w:t>
      </w:r>
    </w:p>
    <w:p w:rsidR="00274330" w:rsidRPr="00274330" w:rsidRDefault="00274330" w:rsidP="00274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43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  аудите в сфере закупок товаров, работ и услуг</w:t>
      </w:r>
      <w:r w:rsidRPr="004026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</w:t>
      </w:r>
      <w:r w:rsidRPr="002743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администрац</w:t>
      </w:r>
      <w:r w:rsidR="00B132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ии</w:t>
      </w:r>
      <w:r w:rsidRPr="004026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743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поселени</w:t>
      </w:r>
      <w:r w:rsidR="00B132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</w:t>
      </w:r>
      <w:r w:rsidRPr="002743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</w:t>
      </w:r>
      <w:r w:rsidR="00B132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Сухонское </w:t>
      </w:r>
      <w:r w:rsidRPr="002743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за 201</w:t>
      </w:r>
      <w:r w:rsidR="00B132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 год и истекший период</w:t>
      </w:r>
      <w:r w:rsidRPr="002743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201</w:t>
      </w:r>
      <w:r w:rsidR="00B132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9 </w:t>
      </w:r>
      <w:r w:rsidRPr="002743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года</w:t>
      </w:r>
    </w:p>
    <w:p w:rsidR="00274330" w:rsidRPr="00274330" w:rsidRDefault="00274330" w:rsidP="00274330">
      <w:pPr>
        <w:shd w:val="clear" w:color="auto" w:fill="FFFFFF"/>
        <w:spacing w:after="0" w:line="240" w:lineRule="auto"/>
        <w:ind w:firstLine="375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274330" w:rsidRPr="00274330" w:rsidRDefault="00274330" w:rsidP="00274330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Контрольное мероприятие проведено</w:t>
      </w:r>
      <w:r w:rsidRPr="004026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 w:rsidRPr="002743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B132C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02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B132C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13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Сухонское</w:t>
      </w: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74330" w:rsidRPr="00274330" w:rsidRDefault="00274330" w:rsidP="00274330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Объем проверенных средств составил </w:t>
      </w:r>
      <w:r w:rsidR="00B132CA">
        <w:rPr>
          <w:rFonts w:ascii="Times New Roman" w:hAnsi="Times New Roman" w:cs="Times New Roman"/>
          <w:sz w:val="28"/>
          <w:szCs w:val="28"/>
        </w:rPr>
        <w:t>7298,9</w:t>
      </w:r>
      <w:r w:rsidRPr="004026A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4026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274330" w:rsidRPr="00274330" w:rsidRDefault="00274330" w:rsidP="00274330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Проведенным контрольным мероприятием установлены следующие нарушения:</w:t>
      </w:r>
    </w:p>
    <w:p w:rsidR="00274330" w:rsidRPr="004026A7" w:rsidRDefault="00B132CA" w:rsidP="00274330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Контракт на поставку электрической энергии на 1200,0 тыс. рублей и контракт на предоставление услуг связи  и доступа к сети Интернет на сумму 139,5 тыс. рублей  заключены  без отражения закупок в плане-графике.</w:t>
      </w:r>
    </w:p>
    <w:p w:rsidR="00274330" w:rsidRPr="004026A7" w:rsidRDefault="00B132CA" w:rsidP="00274330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Отсутствуют нормативно-правовые акты в части нормирования закупок.</w:t>
      </w:r>
    </w:p>
    <w:p w:rsidR="00274330" w:rsidRDefault="00B132CA" w:rsidP="00274330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Позиции плана закупок </w:t>
      </w:r>
      <w:r w:rsidR="00AF2363">
        <w:rPr>
          <w:sz w:val="28"/>
          <w:szCs w:val="28"/>
        </w:rPr>
        <w:t xml:space="preserve"> и плана-графика закупок </w:t>
      </w:r>
      <w:r>
        <w:rPr>
          <w:sz w:val="28"/>
          <w:szCs w:val="28"/>
        </w:rPr>
        <w:t>в отношении ИКЗ услуг по передаче электроэнергии и закупок электроэнергии должны быть различными.</w:t>
      </w:r>
    </w:p>
    <w:p w:rsidR="00B132CA" w:rsidRPr="004026A7" w:rsidRDefault="00B132CA" w:rsidP="00274330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Несвоевременное внесение изменений в план закупок</w:t>
      </w:r>
      <w:r>
        <w:rPr>
          <w:sz w:val="28"/>
          <w:szCs w:val="28"/>
        </w:rPr>
        <w:t xml:space="preserve"> и план-график закупок.</w:t>
      </w:r>
    </w:p>
    <w:p w:rsidR="00B132CA" w:rsidRDefault="00B132CA" w:rsidP="00274330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</w:rPr>
        <w:t>арушение сроков размещения плана закупок</w:t>
      </w:r>
      <w:r>
        <w:rPr>
          <w:sz w:val="28"/>
          <w:szCs w:val="28"/>
        </w:rPr>
        <w:t xml:space="preserve"> и плана-графика закупок</w:t>
      </w:r>
      <w:r>
        <w:rPr>
          <w:sz w:val="28"/>
          <w:szCs w:val="28"/>
        </w:rPr>
        <w:t xml:space="preserve"> на Официальном сайте</w:t>
      </w:r>
      <w:r>
        <w:rPr>
          <w:sz w:val="28"/>
          <w:szCs w:val="28"/>
        </w:rPr>
        <w:t>.</w:t>
      </w:r>
    </w:p>
    <w:p w:rsidR="00274330" w:rsidRPr="004026A7" w:rsidRDefault="00B132CA" w:rsidP="00274330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4026A7">
        <w:rPr>
          <w:sz w:val="28"/>
          <w:szCs w:val="28"/>
        </w:rPr>
        <w:t xml:space="preserve"> </w:t>
      </w:r>
      <w:r>
        <w:rPr>
          <w:sz w:val="28"/>
          <w:szCs w:val="28"/>
        </w:rPr>
        <w:t>План закупок сформирован на 2018 год, бюджет утвержден на 3 года.</w:t>
      </w:r>
    </w:p>
    <w:p w:rsidR="00AF2363" w:rsidRDefault="00AF2363" w:rsidP="00274330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Объем закупок в плане-графике на 2019 год не соответствует объему закупок в плане закупок на 2018 год и плановый период</w:t>
      </w:r>
      <w:r>
        <w:rPr>
          <w:sz w:val="28"/>
          <w:szCs w:val="28"/>
        </w:rPr>
        <w:t>.</w:t>
      </w:r>
    </w:p>
    <w:p w:rsidR="00AF2363" w:rsidRDefault="00AF2363" w:rsidP="00274330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Информация о планируемом сроке осуществления 5-ти закупок у единственного поставщика – с 01.01.2018 года, извещения об осуществление закупок размещены 20.03.2018 и 09.04.2018 года</w:t>
      </w:r>
      <w:r>
        <w:rPr>
          <w:sz w:val="28"/>
          <w:szCs w:val="28"/>
        </w:rPr>
        <w:t>.</w:t>
      </w:r>
    </w:p>
    <w:p w:rsidR="00AF2363" w:rsidRDefault="00AF2363" w:rsidP="00274330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Контракты с единственным поставщиком по п.1,8.29 ч.1 ст.93 заключен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ранее размещения извещения о проведении закупки (5 контрактов за 2018 год)</w:t>
      </w:r>
      <w:r>
        <w:rPr>
          <w:sz w:val="28"/>
          <w:szCs w:val="28"/>
        </w:rPr>
        <w:t>.</w:t>
      </w:r>
    </w:p>
    <w:p w:rsidR="00AF2363" w:rsidRDefault="00AF2363" w:rsidP="00274330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Не размещены отчеты об исполнении  5 контрактов  на Официальном сайте</w:t>
      </w:r>
      <w:r>
        <w:rPr>
          <w:sz w:val="28"/>
          <w:szCs w:val="28"/>
        </w:rPr>
        <w:t>.</w:t>
      </w:r>
    </w:p>
    <w:p w:rsidR="00AF2363" w:rsidRDefault="00AF2363" w:rsidP="00274330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Несвоевременное  размещение информации о заключении контрактов (5 контрактов)</w:t>
      </w:r>
      <w:r>
        <w:rPr>
          <w:sz w:val="28"/>
          <w:szCs w:val="28"/>
        </w:rPr>
        <w:t>.</w:t>
      </w:r>
    </w:p>
    <w:p w:rsidR="00AF2363" w:rsidRDefault="00AF2363" w:rsidP="00274330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Не размещена на сайте  информации о 3-х заключенных контрактах</w:t>
      </w:r>
      <w:r>
        <w:rPr>
          <w:sz w:val="28"/>
          <w:szCs w:val="28"/>
        </w:rPr>
        <w:t>, н</w:t>
      </w:r>
      <w:r>
        <w:rPr>
          <w:sz w:val="28"/>
          <w:szCs w:val="28"/>
        </w:rPr>
        <w:t>е опубликована на сайте информация об исполнении  или расторжении 5 муниципальных контрактов</w:t>
      </w:r>
      <w:r>
        <w:rPr>
          <w:sz w:val="28"/>
          <w:szCs w:val="28"/>
        </w:rPr>
        <w:t xml:space="preserve">, не </w:t>
      </w:r>
      <w:r>
        <w:rPr>
          <w:sz w:val="28"/>
          <w:szCs w:val="28"/>
        </w:rPr>
        <w:t xml:space="preserve"> опубликована на сайте информация об изменении 1-го контракта</w:t>
      </w:r>
      <w:r>
        <w:rPr>
          <w:sz w:val="28"/>
          <w:szCs w:val="28"/>
        </w:rPr>
        <w:t>.</w:t>
      </w:r>
    </w:p>
    <w:p w:rsidR="00AF2363" w:rsidRDefault="00AF2363" w:rsidP="00AF2363">
      <w:pPr>
        <w:pStyle w:val="a3"/>
        <w:spacing w:after="200" w:line="276" w:lineRule="auto"/>
        <w:ind w:left="360"/>
        <w:rPr>
          <w:sz w:val="28"/>
          <w:szCs w:val="28"/>
        </w:rPr>
      </w:pPr>
    </w:p>
    <w:p w:rsidR="00274330" w:rsidRPr="00274330" w:rsidRDefault="00274330" w:rsidP="002743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Для принятия соответствующих мер по </w:t>
      </w:r>
      <w:r w:rsidR="00AF236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36</w:t>
      </w: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случаям нарушений законодательства о закупках материалы направлены Главе района, Глав</w:t>
      </w:r>
      <w:r w:rsidR="00AF236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4026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поселени</w:t>
      </w:r>
      <w:r w:rsidR="00AF236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я Сухонское</w:t>
      </w: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в прокуратуру района, в Грязовецкий межрайонный отдел следственного управления СК РФ по Вологодской области, в МО МВД России «Грязовецкий».</w:t>
      </w:r>
    </w:p>
    <w:p w:rsidR="00274330" w:rsidRPr="00274330" w:rsidRDefault="00274330" w:rsidP="002743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274330" w:rsidRPr="00274330" w:rsidRDefault="00274330" w:rsidP="002743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Администраци</w:t>
      </w:r>
      <w:r w:rsidR="00AF236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026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поселени</w:t>
      </w:r>
      <w:r w:rsidR="00AF236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я </w:t>
      </w: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внесен</w:t>
      </w:r>
      <w:r w:rsidR="00AF236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представлени</w:t>
      </w:r>
      <w:r w:rsidR="00AF236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</w:t>
      </w:r>
      <w:bookmarkStart w:id="0" w:name="_GoBack"/>
      <w:bookmarkEnd w:id="0"/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 рассмотрение вопросов по устранению нарушений.</w:t>
      </w:r>
    </w:p>
    <w:p w:rsidR="00CF1669" w:rsidRPr="004026A7" w:rsidRDefault="00CF1669">
      <w:pPr>
        <w:rPr>
          <w:rFonts w:ascii="Times New Roman" w:hAnsi="Times New Roman" w:cs="Times New Roman"/>
          <w:sz w:val="28"/>
          <w:szCs w:val="28"/>
        </w:rPr>
      </w:pPr>
    </w:p>
    <w:sectPr w:rsidR="00CF1669" w:rsidRPr="00402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C5D04"/>
    <w:multiLevelType w:val="hybridMultilevel"/>
    <w:tmpl w:val="74D69A5E"/>
    <w:lvl w:ilvl="0" w:tplc="B52AC3EA">
      <w:start w:val="1"/>
      <w:numFmt w:val="decimal"/>
      <w:lvlText w:val="%1."/>
      <w:lvlJc w:val="left"/>
      <w:pPr>
        <w:ind w:left="535" w:hanging="360"/>
      </w:pPr>
      <w:rPr>
        <w:rFonts w:ascii="Book Antiqua" w:hAnsi="Book Antiqua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48E65409"/>
    <w:multiLevelType w:val="hybridMultilevel"/>
    <w:tmpl w:val="247AE6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22719"/>
    <w:multiLevelType w:val="hybridMultilevel"/>
    <w:tmpl w:val="74D69A5E"/>
    <w:lvl w:ilvl="0" w:tplc="B52AC3EA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>
    <w:nsid w:val="78BE60B0"/>
    <w:multiLevelType w:val="hybridMultilevel"/>
    <w:tmpl w:val="34CA82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5E"/>
    <w:rsid w:val="00274330"/>
    <w:rsid w:val="004026A7"/>
    <w:rsid w:val="006C267A"/>
    <w:rsid w:val="00732A30"/>
    <w:rsid w:val="00AF2363"/>
    <w:rsid w:val="00B132CA"/>
    <w:rsid w:val="00BC225E"/>
    <w:rsid w:val="00CF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3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732A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3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732A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6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2019-07-11T08:52:00Z</dcterms:created>
  <dcterms:modified xsi:type="dcterms:W3CDTF">2019-07-11T09:13:00Z</dcterms:modified>
</cp:coreProperties>
</file>