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9C" w:rsidRDefault="007B1C9C" w:rsidP="007B1C9C">
      <w:pPr>
        <w:spacing w:after="0" w:line="240" w:lineRule="auto"/>
        <w:ind w:left="4956"/>
        <w:jc w:val="right"/>
        <w:rPr>
          <w:rFonts w:ascii="Times New Roman" w:hAnsi="Times New Roman"/>
          <w:bCs/>
          <w:color w:val="333333"/>
          <w:sz w:val="28"/>
          <w:szCs w:val="28"/>
        </w:rPr>
      </w:pPr>
    </w:p>
    <w:p w:rsidR="007B1C9C" w:rsidRPr="003B4DCA" w:rsidRDefault="007B1C9C" w:rsidP="007B1C9C">
      <w:pPr>
        <w:pStyle w:val="a8"/>
        <w:tabs>
          <w:tab w:val="left" w:pos="9637"/>
        </w:tabs>
        <w:ind w:right="-2"/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9C" w:rsidRPr="003B4DCA" w:rsidRDefault="007B1C9C" w:rsidP="007B1C9C">
      <w:pPr>
        <w:keepNext/>
        <w:tabs>
          <w:tab w:val="left" w:pos="708"/>
        </w:tabs>
        <w:spacing w:after="0" w:line="288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B4DCA">
        <w:rPr>
          <w:rFonts w:ascii="Times New Roman" w:hAnsi="Times New Roman"/>
          <w:b/>
          <w:sz w:val="32"/>
          <w:szCs w:val="32"/>
        </w:rPr>
        <w:t xml:space="preserve"> </w:t>
      </w:r>
      <w:r w:rsidRPr="003B4DCA">
        <w:rPr>
          <w:rFonts w:ascii="Times New Roman" w:hAnsi="Times New Roman"/>
          <w:b/>
          <w:sz w:val="28"/>
          <w:szCs w:val="28"/>
        </w:rPr>
        <w:t>ГЛАВА</w:t>
      </w:r>
    </w:p>
    <w:p w:rsidR="007B1C9C" w:rsidRPr="003B4DCA" w:rsidRDefault="007B1C9C" w:rsidP="007B1C9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B4DCA">
        <w:rPr>
          <w:rFonts w:ascii="Times New Roman" w:hAnsi="Times New Roman"/>
          <w:b/>
          <w:sz w:val="28"/>
          <w:szCs w:val="20"/>
        </w:rPr>
        <w:t>МЕЖДУРЕЧЕНСКОГО МУНИЦИПАЛЬНОГО РАЙОНА</w:t>
      </w:r>
    </w:p>
    <w:p w:rsidR="007B1C9C" w:rsidRPr="003B4DCA" w:rsidRDefault="007B1C9C" w:rsidP="007B1C9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B4DCA">
        <w:rPr>
          <w:rFonts w:ascii="Times New Roman" w:hAnsi="Times New Roman"/>
          <w:b/>
          <w:sz w:val="28"/>
          <w:szCs w:val="20"/>
        </w:rPr>
        <w:t>ВОЛОГОДСКОЙ ОБЛАСТИ</w:t>
      </w:r>
    </w:p>
    <w:p w:rsidR="007B1C9C" w:rsidRPr="003B4DCA" w:rsidRDefault="007B1C9C" w:rsidP="007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C9C" w:rsidRPr="003B4DCA" w:rsidRDefault="007B1C9C" w:rsidP="007B1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DCA">
        <w:rPr>
          <w:rFonts w:ascii="Times New Roman" w:hAnsi="Times New Roman"/>
          <w:b/>
          <w:sz w:val="28"/>
          <w:szCs w:val="28"/>
        </w:rPr>
        <w:t>ПОСТАНОВЛЕНИЕ</w:t>
      </w:r>
    </w:p>
    <w:p w:rsidR="007B1C9C" w:rsidRPr="003B4DCA" w:rsidRDefault="007B1C9C" w:rsidP="007B1C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C9C" w:rsidRPr="00760836" w:rsidRDefault="00760836" w:rsidP="007B1C9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29</w:t>
      </w:r>
      <w:r w:rsidR="007B1C9C" w:rsidRPr="00760836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7B1C9C" w:rsidRPr="00760836">
        <w:rPr>
          <w:rFonts w:ascii="Times New Roman" w:hAnsi="Times New Roman"/>
          <w:sz w:val="28"/>
          <w:szCs w:val="28"/>
          <w:u w:val="single"/>
        </w:rPr>
        <w:t>.</w:t>
      </w:r>
      <w:r w:rsidR="00313779">
        <w:rPr>
          <w:rFonts w:ascii="Times New Roman" w:hAnsi="Times New Roman"/>
          <w:sz w:val="28"/>
          <w:szCs w:val="28"/>
          <w:u w:val="single"/>
        </w:rPr>
        <w:t xml:space="preserve">2019 </w:t>
      </w:r>
      <w:r w:rsidR="007B1C9C" w:rsidRPr="00760836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7B1C9C" w:rsidRDefault="00313779" w:rsidP="007B1C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37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13779">
        <w:rPr>
          <w:rFonts w:ascii="Times New Roman" w:hAnsi="Times New Roman"/>
          <w:sz w:val="24"/>
          <w:szCs w:val="24"/>
        </w:rPr>
        <w:t xml:space="preserve"> с. Шуйское</w:t>
      </w:r>
    </w:p>
    <w:p w:rsidR="00313779" w:rsidRPr="00313779" w:rsidRDefault="00313779" w:rsidP="007B1C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C9C" w:rsidRPr="003B4DCA" w:rsidRDefault="007B1C9C" w:rsidP="007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DCA">
        <w:rPr>
          <w:rFonts w:ascii="Times New Roman" w:hAnsi="Times New Roman"/>
          <w:sz w:val="28"/>
          <w:szCs w:val="28"/>
        </w:rPr>
        <w:t>Об утверждении стандарта внешнего</w:t>
      </w:r>
    </w:p>
    <w:p w:rsidR="007B1C9C" w:rsidRPr="003B4DCA" w:rsidRDefault="007B1C9C" w:rsidP="007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DCA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1C9C" w:rsidRPr="003B4DCA" w:rsidRDefault="007B1C9C" w:rsidP="007B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DCA">
        <w:rPr>
          <w:rFonts w:ascii="Times New Roman" w:hAnsi="Times New Roman"/>
          <w:sz w:val="28"/>
          <w:szCs w:val="20"/>
        </w:rPr>
        <w:t xml:space="preserve">        В соответствии со статьями 12 и 16  «Положения</w:t>
      </w:r>
      <w:r w:rsidRPr="003B4DCA">
        <w:rPr>
          <w:rFonts w:ascii="Times New Roman" w:hAnsi="Times New Roman"/>
          <w:sz w:val="28"/>
          <w:szCs w:val="28"/>
        </w:rPr>
        <w:t xml:space="preserve">  о ревизионной комиссии Представительного Собрания Междуреченского  муниципального района»</w:t>
      </w:r>
      <w:r w:rsidR="00835E62">
        <w:rPr>
          <w:rFonts w:ascii="Times New Roman" w:hAnsi="Times New Roman"/>
          <w:sz w:val="28"/>
          <w:szCs w:val="28"/>
        </w:rPr>
        <w:t>, утвержденного решением Представительного Собрания района</w:t>
      </w:r>
      <w:r w:rsidRPr="003B4DCA">
        <w:rPr>
          <w:rFonts w:ascii="Times New Roman" w:hAnsi="Times New Roman"/>
          <w:sz w:val="28"/>
          <w:szCs w:val="28"/>
        </w:rPr>
        <w:t xml:space="preserve"> от 20.09.2011 №35(с последующими изменениями)</w:t>
      </w: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4DCA">
        <w:rPr>
          <w:rFonts w:ascii="Times New Roman" w:hAnsi="Times New Roman"/>
          <w:sz w:val="28"/>
          <w:szCs w:val="28"/>
        </w:rPr>
        <w:t xml:space="preserve"> </w:t>
      </w:r>
      <w:r w:rsidRPr="003B4DCA">
        <w:rPr>
          <w:rFonts w:ascii="Times New Roman" w:hAnsi="Times New Roman"/>
          <w:b/>
          <w:sz w:val="28"/>
          <w:szCs w:val="28"/>
        </w:rPr>
        <w:t>ПОСТАНОВЛЯЮ:</w:t>
      </w: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1C9C" w:rsidRPr="003B4DCA" w:rsidRDefault="007B1C9C" w:rsidP="007B1C9C">
      <w:pPr>
        <w:spacing w:after="0" w:line="240" w:lineRule="auto"/>
        <w:ind w:firstLine="375"/>
        <w:jc w:val="both"/>
        <w:rPr>
          <w:rFonts w:ascii="Times New Roman" w:hAnsi="Times New Roman"/>
          <w:bCs/>
          <w:sz w:val="28"/>
          <w:szCs w:val="28"/>
        </w:rPr>
      </w:pPr>
      <w:r w:rsidRPr="003B4DCA">
        <w:rPr>
          <w:rFonts w:ascii="Times New Roman" w:hAnsi="Times New Roman"/>
          <w:sz w:val="28"/>
          <w:szCs w:val="28"/>
        </w:rPr>
        <w:t xml:space="preserve">       1.Утвердить стандарт внешнего муниципального финансового  </w:t>
      </w:r>
      <w:r w:rsidRPr="00835E62">
        <w:rPr>
          <w:rFonts w:ascii="Times New Roman" w:hAnsi="Times New Roman"/>
          <w:sz w:val="28"/>
          <w:szCs w:val="28"/>
        </w:rPr>
        <w:t xml:space="preserve">контроля </w:t>
      </w:r>
      <w:r w:rsidRPr="00835E62">
        <w:rPr>
          <w:rFonts w:ascii="Times New Roman" w:hAnsi="Times New Roman"/>
          <w:bCs/>
          <w:sz w:val="28"/>
          <w:szCs w:val="28"/>
        </w:rPr>
        <w:t xml:space="preserve"> «</w:t>
      </w:r>
      <w:r w:rsidRPr="00835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правила проведения контрольного мероприятия</w:t>
      </w:r>
      <w:r w:rsidRPr="00835E62">
        <w:rPr>
          <w:rFonts w:ascii="Times New Roman" w:hAnsi="Times New Roman"/>
          <w:bCs/>
          <w:sz w:val="28"/>
          <w:szCs w:val="28"/>
        </w:rPr>
        <w:t>» (прилагается).</w:t>
      </w: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DCA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2</w:t>
      </w:r>
      <w:r w:rsidRPr="003B4DCA">
        <w:rPr>
          <w:rFonts w:ascii="Times New Roman" w:hAnsi="Times New Roman"/>
          <w:bCs/>
          <w:sz w:val="28"/>
          <w:szCs w:val="28"/>
        </w:rPr>
        <w:t>.</w:t>
      </w:r>
      <w:r w:rsidRPr="003B4DC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</w:t>
      </w:r>
      <w:r w:rsidR="00835E62">
        <w:rPr>
          <w:rFonts w:ascii="Times New Roman" w:hAnsi="Times New Roman"/>
          <w:sz w:val="28"/>
          <w:szCs w:val="28"/>
        </w:rPr>
        <w:t xml:space="preserve"> 1 апреля 2019 года</w:t>
      </w:r>
      <w:r w:rsidRPr="003B4DCA">
        <w:rPr>
          <w:rFonts w:ascii="Times New Roman" w:hAnsi="Times New Roman"/>
          <w:sz w:val="28"/>
          <w:szCs w:val="28"/>
        </w:rPr>
        <w:t>.</w:t>
      </w: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4DCA">
        <w:rPr>
          <w:rFonts w:ascii="Times New Roman" w:hAnsi="Times New Roman"/>
          <w:color w:val="000000"/>
          <w:sz w:val="28"/>
          <w:szCs w:val="28"/>
        </w:rPr>
        <w:t>Глава района                                                                               Ю.М. Бойнес</w:t>
      </w: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Pr="003B4DCA" w:rsidRDefault="007B1C9C" w:rsidP="007B1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B1C9C" w:rsidRDefault="007B1C9C" w:rsidP="007B1C9C">
      <w:pPr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proofErr w:type="gramStart"/>
      <w:r w:rsidRPr="00D117C6">
        <w:rPr>
          <w:rFonts w:ascii="Times New Roman" w:hAnsi="Times New Roman"/>
          <w:b/>
          <w:bCs/>
          <w:color w:val="333333"/>
          <w:sz w:val="28"/>
          <w:szCs w:val="28"/>
        </w:rPr>
        <w:t>УТВЕРЖДЕН</w:t>
      </w:r>
      <w:proofErr w:type="gramEnd"/>
      <w:r w:rsidRPr="00D117C6">
        <w:rPr>
          <w:rFonts w:ascii="Times New Roman" w:hAnsi="Times New Roman"/>
          <w:b/>
          <w:bCs/>
          <w:color w:val="333333"/>
          <w:sz w:val="28"/>
          <w:szCs w:val="28"/>
        </w:rPr>
        <w:t xml:space="preserve">:                                                                       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                                           </w:t>
      </w:r>
      <w:r w:rsidRPr="00D117C6">
        <w:rPr>
          <w:rFonts w:ascii="Times New Roman" w:hAnsi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>постановлением</w:t>
      </w:r>
    </w:p>
    <w:p w:rsidR="007B1C9C" w:rsidRPr="0079276B" w:rsidRDefault="007B1C9C" w:rsidP="007B1C9C">
      <w:pPr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Главы </w:t>
      </w:r>
      <w:proofErr w:type="gramStart"/>
      <w:r>
        <w:rPr>
          <w:rFonts w:ascii="Times New Roman" w:hAnsi="Times New Roman"/>
          <w:bCs/>
          <w:color w:val="333333"/>
          <w:sz w:val="28"/>
          <w:szCs w:val="28"/>
        </w:rPr>
        <w:t>Междуреченского</w:t>
      </w:r>
      <w:proofErr w:type="gramEnd"/>
      <w:r w:rsidRPr="00D117C6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</w:t>
      </w:r>
      <w:r w:rsidRPr="00D117C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</w:p>
    <w:p w:rsidR="007B1C9C" w:rsidRPr="00D117C6" w:rsidRDefault="007B1C9C" w:rsidP="007B1C9C">
      <w:pPr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D117C6">
        <w:rPr>
          <w:rFonts w:ascii="Times New Roman" w:hAnsi="Times New Roman"/>
          <w:bCs/>
          <w:color w:val="333333"/>
          <w:sz w:val="28"/>
          <w:szCs w:val="28"/>
        </w:rPr>
        <w:t xml:space="preserve">    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</w:t>
      </w:r>
      <w:r w:rsidRPr="00D117C6">
        <w:rPr>
          <w:rFonts w:ascii="Times New Roman" w:hAnsi="Times New Roman"/>
          <w:bCs/>
          <w:color w:val="333333"/>
          <w:sz w:val="28"/>
          <w:szCs w:val="28"/>
        </w:rPr>
        <w:t xml:space="preserve">    муниципального района </w:t>
      </w:r>
    </w:p>
    <w:p w:rsidR="007B1C9C" w:rsidRPr="00EE3CE4" w:rsidRDefault="007B1C9C" w:rsidP="007B1C9C">
      <w:pPr>
        <w:spacing w:after="0" w:line="240" w:lineRule="auto"/>
        <w:ind w:firstLine="375"/>
        <w:jc w:val="right"/>
        <w:rPr>
          <w:rFonts w:ascii="Times New Roman" w:hAnsi="Times New Roman"/>
          <w:bCs/>
          <w:color w:val="FF0000"/>
          <w:sz w:val="28"/>
          <w:szCs w:val="28"/>
        </w:rPr>
      </w:pPr>
      <w:r w:rsidRPr="00D117C6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               </w:t>
      </w:r>
      <w:r w:rsidRPr="00760836">
        <w:rPr>
          <w:rFonts w:ascii="Times New Roman" w:hAnsi="Times New Roman"/>
          <w:bCs/>
          <w:sz w:val="28"/>
          <w:szCs w:val="28"/>
        </w:rPr>
        <w:t xml:space="preserve">от </w:t>
      </w:r>
      <w:r w:rsidR="00760836" w:rsidRPr="00760836">
        <w:rPr>
          <w:rFonts w:ascii="Times New Roman" w:hAnsi="Times New Roman"/>
          <w:bCs/>
          <w:sz w:val="28"/>
          <w:szCs w:val="28"/>
        </w:rPr>
        <w:t>29</w:t>
      </w:r>
      <w:r w:rsidRPr="00760836">
        <w:rPr>
          <w:rFonts w:ascii="Times New Roman" w:hAnsi="Times New Roman"/>
          <w:bCs/>
          <w:sz w:val="28"/>
          <w:szCs w:val="28"/>
        </w:rPr>
        <w:t>.0</w:t>
      </w:r>
      <w:r w:rsidR="00760836" w:rsidRPr="00760836">
        <w:rPr>
          <w:rFonts w:ascii="Times New Roman" w:hAnsi="Times New Roman"/>
          <w:bCs/>
          <w:sz w:val="28"/>
          <w:szCs w:val="28"/>
        </w:rPr>
        <w:t>3</w:t>
      </w:r>
      <w:r w:rsidRPr="00760836">
        <w:rPr>
          <w:rFonts w:ascii="Times New Roman" w:hAnsi="Times New Roman"/>
          <w:bCs/>
          <w:sz w:val="28"/>
          <w:szCs w:val="28"/>
        </w:rPr>
        <w:t xml:space="preserve">.2019 </w:t>
      </w:r>
      <w:r w:rsidR="00313779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760836">
        <w:rPr>
          <w:rFonts w:ascii="Times New Roman" w:hAnsi="Times New Roman"/>
          <w:bCs/>
          <w:sz w:val="28"/>
          <w:szCs w:val="28"/>
        </w:rPr>
        <w:t>№</w:t>
      </w:r>
      <w:r w:rsidR="00760836" w:rsidRPr="00760836">
        <w:rPr>
          <w:rFonts w:ascii="Times New Roman" w:hAnsi="Times New Roman"/>
          <w:bCs/>
          <w:sz w:val="28"/>
          <w:szCs w:val="28"/>
        </w:rPr>
        <w:t>3</w:t>
      </w:r>
    </w:p>
    <w:p w:rsidR="007B1C9C" w:rsidRDefault="007B1C9C" w:rsidP="007B1C9C">
      <w:pPr>
        <w:spacing w:after="0" w:line="240" w:lineRule="auto"/>
        <w:ind w:left="4956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445952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                            </w:t>
      </w:r>
    </w:p>
    <w:p w:rsidR="007B1C9C" w:rsidRDefault="007B1C9C" w:rsidP="007B1C9C">
      <w:pPr>
        <w:spacing w:after="0" w:line="240" w:lineRule="auto"/>
        <w:ind w:left="4956"/>
        <w:jc w:val="right"/>
        <w:rPr>
          <w:rFonts w:ascii="Times New Roman" w:hAnsi="Times New Roman"/>
          <w:bCs/>
          <w:color w:val="333333"/>
          <w:sz w:val="28"/>
          <w:szCs w:val="28"/>
        </w:rPr>
      </w:pPr>
    </w:p>
    <w:p w:rsidR="007B1C9C" w:rsidRDefault="007B1C9C" w:rsidP="00A64A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4A35" w:rsidRPr="004C7DED" w:rsidRDefault="00A64A35" w:rsidP="00A64A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D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 </w:t>
      </w:r>
      <w:r w:rsidRPr="004C7D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внешнего государственного финансового контроля </w:t>
      </w:r>
      <w:r w:rsidRPr="004C7D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«Общие правила проведения контрольного мероприятия»</w:t>
      </w:r>
    </w:p>
    <w:p w:rsidR="00A64A35" w:rsidRPr="004C7DED" w:rsidRDefault="00A64A35" w:rsidP="00A64A35">
      <w:pPr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D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   Общие положения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30691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ревизионной комиссии Представительного Собрания Междуреченского муниципального района  «Общие правила проведения контрольного мероприятия» (далее – Стандарт) разработан в соответствии со статьей 11 </w:t>
      </w:r>
      <w:hyperlink r:id="rId7" w:history="1">
        <w:r w:rsidRPr="00D30691">
          <w:rPr>
            <w:rFonts w:ascii="Times New Roman" w:hAnsi="Times New Roman"/>
            <w:sz w:val="28"/>
            <w:szCs w:val="28"/>
          </w:rPr>
          <w:t>Федерального закона от 7 февраля 2011 года №6-ФЗ</w:t>
        </w:r>
      </w:hyperlink>
      <w:r w:rsidRPr="00D30691">
        <w:rPr>
          <w:rFonts w:ascii="Times New Roman" w:hAnsi="Times New Roman"/>
          <w:sz w:val="28"/>
          <w:szCs w:val="28"/>
        </w:rPr>
        <w:t> «Об общих принципах организации и деятельности контрольно-счетных органов субъектов Российской Федерации и муниципальных образований», статьей 10  Положения о ревизионной комиссии  Представительного Собрания Междуреченского муниципального района, утвержденного решением</w:t>
      </w:r>
      <w:proofErr w:type="gramEnd"/>
      <w:r w:rsidRPr="00D30691">
        <w:rPr>
          <w:rFonts w:ascii="Times New Roman" w:hAnsi="Times New Roman"/>
          <w:sz w:val="28"/>
          <w:szCs w:val="28"/>
        </w:rPr>
        <w:t xml:space="preserve"> Представительного Собрания района от 20.09.2011 года № 35 (с последующими  изменениями и дополнениями) (далее Положение).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Стандарта являются: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и характеристик контрольного мероприятия;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контрольных мероприятий по видам финансового контроля;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проведения контрольного мероприятия.</w:t>
      </w: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и характеристики контрольного мероприятия</w:t>
      </w:r>
    </w:p>
    <w:p w:rsidR="008F4A8E" w:rsidRPr="00D30691" w:rsidRDefault="008F4A8E" w:rsidP="008F4A8E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 xml:space="preserve">2.1. Контрольное мероприятие является организационной формой контрольной деятельности ревизионной комиссии Представительного Собрания Междуреченского муниципального района (далее – ревизионная комиссия), посредством которой обеспечивается реализация полномочий </w:t>
      </w:r>
      <w:r w:rsidRPr="00D30691">
        <w:rPr>
          <w:rFonts w:ascii="Times New Roman" w:hAnsi="Times New Roman"/>
          <w:sz w:val="28"/>
          <w:szCs w:val="28"/>
        </w:rPr>
        <w:lastRenderedPageBreak/>
        <w:t>ревизионной комиссии по осуществлению внешнего муниципального финансового контроля.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Контрольным мероприятием является мероприятие, которое характеризуется соблюдением следующих требований:</w:t>
      </w:r>
    </w:p>
    <w:p w:rsidR="00F478F1" w:rsidRPr="00D30691" w:rsidRDefault="00F478F1" w:rsidP="00F478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мероприятие проводится на основании </w:t>
      </w:r>
      <w:hyperlink r:id="rId8" w:history="1">
        <w:r w:rsidRPr="00D30691">
          <w:rPr>
            <w:rFonts w:ascii="Times New Roman" w:hAnsi="Times New Roman"/>
            <w:sz w:val="28"/>
            <w:szCs w:val="28"/>
          </w:rPr>
          <w:t xml:space="preserve">плана работы </w:t>
        </w:r>
      </w:hyperlink>
      <w:r w:rsidRPr="00D30691">
        <w:rPr>
          <w:rFonts w:ascii="Times New Roman" w:hAnsi="Times New Roman"/>
          <w:sz w:val="28"/>
          <w:szCs w:val="28"/>
        </w:rPr>
        <w:t xml:space="preserve"> ревизионной комиссии;</w:t>
      </w:r>
    </w:p>
    <w:p w:rsidR="00F478F1" w:rsidRPr="00D30691" w:rsidRDefault="00F478F1" w:rsidP="00F478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проведение мероприятия оформляется соответствующим распоряжением;</w:t>
      </w:r>
    </w:p>
    <w:p w:rsidR="00F478F1" w:rsidRPr="00D30691" w:rsidRDefault="00F478F1" w:rsidP="00F478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мероприятие проводится в соответствии с программой его проведения, утвержденной председателем ревизионной комиссии;</w:t>
      </w:r>
    </w:p>
    <w:p w:rsidR="00F478F1" w:rsidRPr="00D30691" w:rsidRDefault="00F478F1" w:rsidP="00F478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по результатам мероприятия на объекте составляется соответствующий акт (акты), которы</w:t>
      </w:r>
      <w:proofErr w:type="gramStart"/>
      <w:r w:rsidRPr="00D30691">
        <w:rPr>
          <w:rFonts w:ascii="Times New Roman" w:hAnsi="Times New Roman"/>
          <w:sz w:val="28"/>
          <w:szCs w:val="28"/>
        </w:rPr>
        <w:t>й(</w:t>
      </w:r>
      <w:proofErr w:type="gramEnd"/>
      <w:r w:rsidRPr="00D30691">
        <w:rPr>
          <w:rFonts w:ascii="Times New Roman" w:hAnsi="Times New Roman"/>
          <w:sz w:val="28"/>
          <w:szCs w:val="28"/>
        </w:rPr>
        <w:t>е) доводится до сведения руководителей проверяемых органов и организаций; на основании акта (актов) составляется отчет.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 xml:space="preserve">2.2. Предметом контрольного мероприятия являются процессы, связанные </w:t>
      </w:r>
      <w:proofErr w:type="gramStart"/>
      <w:r w:rsidRPr="00D30691">
        <w:rPr>
          <w:rFonts w:ascii="Times New Roman" w:hAnsi="Times New Roman"/>
          <w:sz w:val="28"/>
          <w:szCs w:val="28"/>
        </w:rPr>
        <w:t>с</w:t>
      </w:r>
      <w:proofErr w:type="gramEnd"/>
      <w:r w:rsidRPr="00D30691">
        <w:rPr>
          <w:rFonts w:ascii="Times New Roman" w:hAnsi="Times New Roman"/>
          <w:sz w:val="28"/>
          <w:szCs w:val="28"/>
        </w:rPr>
        <w:t>:</w:t>
      </w:r>
    </w:p>
    <w:p w:rsidR="00F478F1" w:rsidRPr="00D30691" w:rsidRDefault="00F478F1" w:rsidP="00F478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формированием, исполнением и использованием средств бюджета района;</w:t>
      </w:r>
    </w:p>
    <w:p w:rsidR="00F478F1" w:rsidRPr="00D30691" w:rsidRDefault="00F478F1" w:rsidP="00F478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управлением и распоряжением имуществом, находящимся в муниципальной собственности района, в том числе охраняемыми результатами интеллектуальной деятельности и средствами индивидуализации, принадлежащими Междуреченскому району;</w:t>
      </w:r>
    </w:p>
    <w:p w:rsidR="00F478F1" w:rsidRPr="00D30691" w:rsidRDefault="00F478F1" w:rsidP="00F478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предоставлением и использованием межбюджетных трансфертов из  бюджета района бюджетам сельских поселений,  расположенных на территории Междуреченского района; </w:t>
      </w:r>
    </w:p>
    <w:p w:rsidR="00F478F1" w:rsidRPr="00D30691" w:rsidRDefault="00F478F1" w:rsidP="00F478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предоставлением налоговых и иных льгот и преимуществ, бюджетных кредитов за счет средств бюджета района, а также предоставлением муниципальных гарантий и поручительств или обеспечением исполнения обязатель</w:t>
      </w:r>
      <w:proofErr w:type="gramStart"/>
      <w:r w:rsidRPr="00D30691">
        <w:rPr>
          <w:rFonts w:ascii="Times New Roman" w:hAnsi="Times New Roman"/>
          <w:sz w:val="28"/>
          <w:szCs w:val="28"/>
        </w:rPr>
        <w:t>ств др</w:t>
      </w:r>
      <w:proofErr w:type="gramEnd"/>
      <w:r w:rsidRPr="00D30691">
        <w:rPr>
          <w:rFonts w:ascii="Times New Roman" w:hAnsi="Times New Roman"/>
          <w:sz w:val="28"/>
          <w:szCs w:val="28"/>
        </w:rPr>
        <w:t>угими способами по сделкам, совершаемым юридическими лицами и индивидуальными предпринимателями за счет средств бюджета района и имущества, находящегося в муниципальной собственности района;</w:t>
      </w:r>
    </w:p>
    <w:p w:rsidR="00F478F1" w:rsidRPr="00D30691" w:rsidRDefault="00F478F1" w:rsidP="00F478F1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главными администраторами средств бюджета района внутреннего финансового контроля и внутреннего финансового аудита;</w:t>
      </w:r>
    </w:p>
    <w:p w:rsidR="00F478F1" w:rsidRPr="00D30691" w:rsidRDefault="00F478F1" w:rsidP="00F478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использованием других бюджетных сре</w:t>
      </w:r>
      <w:proofErr w:type="gramStart"/>
      <w:r w:rsidRPr="00D30691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D30691">
        <w:rPr>
          <w:rFonts w:ascii="Times New Roman" w:hAnsi="Times New Roman"/>
          <w:sz w:val="28"/>
          <w:szCs w:val="28"/>
        </w:rPr>
        <w:t>учаях, установленных федеральными, областными и районными нормативными правовыми актами.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Предметом контрольного мероприятия может быть анализ бюджетного процесса в  Междуреченском муниципальном районе.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Предмет контрольного мероприятия отражается в его наименовании.</w:t>
      </w:r>
    </w:p>
    <w:p w:rsidR="00F478F1" w:rsidRPr="00D30691" w:rsidRDefault="00F478F1" w:rsidP="00F478F1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контрольного мероприятия являются органы и организации, указанные в части 2 статьи 8 Положения (далее - объекты контроля).</w:t>
      </w:r>
    </w:p>
    <w:p w:rsidR="00F478F1" w:rsidRPr="00D30691" w:rsidRDefault="00F478F1" w:rsidP="00F478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Контрольные мероприятия в зависимости от поставленных целей и характера решаемых задач классифицируются как финансовый аудит, аудит эффективности или комплексное (смешанное) контрольное мероприятие.</w:t>
      </w:r>
    </w:p>
    <w:p w:rsidR="00F478F1" w:rsidRPr="00D30691" w:rsidRDefault="00F478F1" w:rsidP="00F478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финансовому аудиту относятся контрольные мероприятия, целью которых является определение правильности ведения и полноты отражения объектом контроля в бухгалтерском (бюджетном) учете операций с бюджетными средствами и имуществом, достоверности финансовой отчетности объекта контроля об использовании бюджетных средств, соответствия использования объектом контроля бюджетных средств и имущества, а также его финансово-хозяйственной деятельности нормативным правовым актам Российской Федерации, Вологодской области, муниципальным правовым актам.</w:t>
      </w:r>
      <w:proofErr w:type="gramEnd"/>
    </w:p>
    <w:p w:rsidR="00F478F1" w:rsidRPr="00D30691" w:rsidRDefault="00F478F1" w:rsidP="00F478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аудиту эффективности относятся контрольные мероприятия, целью которых является определение эффективности использования бюджетных сре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еделах компетенции </w:t>
      </w:r>
      <w:r w:rsidR="00C211C6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объектами контроля для достижения запланированных целей, решения поставленных социально-экономических задач и выполнения возложенных на них функций.</w:t>
      </w:r>
    </w:p>
    <w:p w:rsidR="00F478F1" w:rsidRPr="00D30691" w:rsidRDefault="00F478F1" w:rsidP="00F478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 (смешанным) является контрольное мероприятие, в котором сочетаются цели, относящиеся к финансовому аудиту и аудиту эффективности.</w:t>
      </w:r>
    </w:p>
    <w:p w:rsidR="00F478F1" w:rsidRPr="00D30691" w:rsidRDefault="00F478F1" w:rsidP="00F478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проведения финансового аудита и аудита эффективности устанавливаются соответствующими стандартами внешнего </w:t>
      </w:r>
      <w:r w:rsidR="00C211C6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C211C6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8F1" w:rsidRPr="00D30691" w:rsidRDefault="00F478F1" w:rsidP="00F478F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Методами осуществления контрольного мероприятия являются проверка, ревизия и обследование.</w:t>
      </w:r>
    </w:p>
    <w:p w:rsidR="008F4A8E" w:rsidRPr="00D30691" w:rsidRDefault="008F4A8E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контрольного мероприятия</w:t>
      </w:r>
    </w:p>
    <w:p w:rsidR="008F4A8E" w:rsidRPr="00D30691" w:rsidRDefault="008F4A8E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Контрольное мероприятие проводится на основании плана работы и </w:t>
      </w:r>
      <w:r w:rsidR="00C211C6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председателя ревизионной комиссии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мероприятия, определяющего наименование контрольного мероприятия, сроки его проведения, руководителя и исполнителей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C211C6" w:rsidRPr="00D30691" w:rsidRDefault="00C211C6" w:rsidP="00C211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подготовительный этап;</w:t>
      </w:r>
    </w:p>
    <w:p w:rsidR="00C211C6" w:rsidRPr="00D30691" w:rsidRDefault="00C211C6" w:rsidP="00C211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основной этап;</w:t>
      </w:r>
    </w:p>
    <w:p w:rsidR="00C211C6" w:rsidRPr="00D30691" w:rsidRDefault="00C211C6" w:rsidP="00C211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заключительный этап.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lastRenderedPageBreak/>
        <w:t>3.3.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Результатом данного этапа является утвержденная программа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3.4. Основной этап контрольного мероприятия состоит в проведении контрольных действий непосредственно на объектах контроля,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Результатом данного этапа являются оформленные акты проверок и рабочая документация.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3.5. На заключительном этапе контрольного мероприятия составляется отчет о результатах контрольного мероприятия, осуществляется подготовка представлений, предписаний, информационных писем и обращений ревизионной комиссии в правоохранительные органы.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Отчет о результатах контрольного мероприятия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3.6. Сроки проведения контрольного мероприятия определяются распоряжением  ревизионной комиссии в соответствии с планом работы ревизионной комиссии  на соответствующий год.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Мероприятие считается оконченным со дня утверждения председателем ревизионной комиссии  отчета о результатах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3.7. Решение о проведении контрольного мероприятия оформляется распоряжением  ревизионной комиссии.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В распоряжении о проведении контрольного мероприятия указывается пункт плана работы ревизионной комиссии, на основании которого проводится контрольное мероприятие, наименование контрольного мероприятия, сроки его проведения (дата начала и окончания контрольного мероприятия), исполнителей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lastRenderedPageBreak/>
        <w:t>Распоряжение о проведении контрольного мероприятия может содержать положения, регулирующие особенности его проведения.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3.8. Исполнитель контрольного мероприятия назначается таким образом, чтобы  не допускать конфликт интересов, исключить ситуации, когда их личная заинтересованность может повлиять на исполнение должностных обязанностей при проведении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В контрольном мероприятии не имеют права принимать участие должностные лица ревизионной комиссии, состоящие в близком родстве или свойстве с руководством объекта контроля. Запрещается привлекать к участию в контрольном мероприятии сотрудника ревизионной комиссии, если он в проверяемом периоде был штатным сотрудником объекта контроля.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3.9. Участники контрольного мероприятия обязаны соблюдать конфиденциальность в отношении полученной от объекта контроля информации,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3.10.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контроля.</w:t>
      </w:r>
    </w:p>
    <w:p w:rsidR="00C211C6" w:rsidRPr="00D30691" w:rsidRDefault="00C211C6" w:rsidP="00C211C6">
      <w:pPr>
        <w:spacing w:before="100" w:beforeAutospacing="1" w:after="100" w:afterAutospacing="1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D30691">
        <w:rPr>
          <w:rFonts w:ascii="Times New Roman" w:hAnsi="Times New Roman"/>
          <w:sz w:val="28"/>
          <w:szCs w:val="28"/>
        </w:rPr>
        <w:t>3.11. К проведению контрольного мероприятия могут привлекаться независимые эксперты на возмездной или безвозмездной основе. Условия привлечения экспертов определяются договором оказания услуг, заключаемым в порядке, определенном гражданским законодательством.</w:t>
      </w:r>
    </w:p>
    <w:p w:rsidR="00A64A35" w:rsidRPr="00D30691" w:rsidRDefault="00A64A35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Подготовительный этап контрольного мероприятия</w:t>
      </w:r>
    </w:p>
    <w:p w:rsidR="008F4A8E" w:rsidRPr="00D30691" w:rsidRDefault="008F4A8E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Получение информации о предмете и объектах контроля для их предварительного изучения может осуществляться путем направления запросов в соответствии со статьей </w:t>
      </w:r>
      <w:r w:rsidR="004F4D9B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D9B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Образец оформления запроса приведен в </w:t>
      </w:r>
      <w:hyperlink r:id="rId9" w:anchor="p1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процессе предварительного изучения предмета и объектов контроля необходимо определить цел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контрольного мероприятия. Для осуществления конкретного контрольного мероприятия необходимо выбирать цел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и), направленную на такие аспекты предмета или деятельности объектов контроля, которые по результатам предварительного изучения характеризуются высокой степенью рисков.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Соответственно цел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ей).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По результатам предварительного изучения предмета и объектов контроля руководитель контрольного мероприятия готовит программу проведения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проведения контрольного мероприятия утверждается председателем </w:t>
      </w:r>
      <w:r w:rsidR="004F4D9B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программы проведения контрольного мероприятия приведен в </w:t>
      </w:r>
      <w:hyperlink r:id="rId10" w:anchor="p2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2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период проведения контрольного мероприятия выявлена необходимость изменения перечня объектов контрольного мероприятия, перечня вопросов, состава контрольной группы, сроков проведения контрольного мероприятия и срока представления проекта отчета в программу контрольного мероприятия могут быть внесены изменения.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4D9B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После утверждения программы проведения контрольного мероприятия руководитель контрольного мероприятия при необходимости осуществляет подготовку рабочего плана проведения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исполнения. Руководитель контрольного мероприятия доводит рабочий план до сведения всех его участников.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контрольного мероприятия рабочий план при необходимости может быть дополнен или сокращен руководителем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план не должен содержать сведений, составляющих государственную тайну.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рабочего плана проведения контрольного мероприятия приведен в </w:t>
      </w:r>
      <w:hyperlink r:id="rId11" w:anchor="p3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№ 3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8F4A8E" w:rsidRPr="00D30691" w:rsidRDefault="008F4A8E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Основной этап контрольного мероприятия</w:t>
      </w:r>
    </w:p>
    <w:p w:rsidR="008F4A8E" w:rsidRPr="00D30691" w:rsidRDefault="008F4A8E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 Проведение основного этапа контрольного мероприятия заключается в осуществлении проверок, ревизий на объектах контроля в соответствии с целями и вопросами контрольного мероприятия, содержащимися в программе его проведения.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Проверки объектов контроля могут быть камеральные и выездные (далее – проверки). Выездные проверки проводятся по месту нахождения объекта контроля или месту фактического осуществления его деятельности, камеральные – по месту нахождения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документов, имеющихся в распоряжении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документов, представленных объектом контроля и (или) иными лицами по запросу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До начала проведения проверки, ревизии участники контрольного мероприятия обязаны предъявить руководителю объекта контроля удостоверение на право проведения проверки, ревизии – под роспись и заверенную копию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мероприятия. В случае проведения камеральной проверки и невозможности лично предъявить объекту контроля вышеуказанные документы, последние направляются заказным письмом с уведомлением о вручении, отметка в уведомлении подтверждает факт ознакомления с ними объекта контроля.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удостоверении на право проведения проверки, ревизии указываются наименование объекта контроля, основания проведения проверки, ревизии, тема проверки, ревизии, должность, фамилия, имя, отчество должностных лиц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независимых экспертов (в случае привлечения), дата начала и дата окончания проверки, ревизии.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проведения проверки, ревизии не может превышать сорока пяти дней.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статьей 9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приостановление проверки, ревизии и (или) продление срока ее проведения, но не более чем на тридцать дней.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удостоверения на право проведения проверки, ревизии готовит руководитель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на право проведения проверки, ревизии подписывается председателем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удостоверения на право проведения проверки, ревизии приведен в </w:t>
      </w:r>
      <w:hyperlink r:id="rId12" w:anchor="p4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4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удостоверении на право проведения проверки, ревизии ставятся отметки об ознакомлении с ним руководителя объекта контроля, а также приостановлении, возобновлении и продлении срока проведения проверки, ревизии.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проведении проверки, ревизии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доказательств выявленных нарушений и недостатков, обоснования выводов и предложений (рекомендаций) по результатам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Доказательства представляют собой достаточные фактические данные и достоверную информацию, на основании которых устанавливается наличие или отсутствие нарушений и недостатков в формировании и использовании бюджетных средств и деятельности объекта контроля, формируются выводы и предложения (рекомендации) по результатам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являются достаточными, если для подтверждения выводов, сделанных по результатам контрольного мероприятия, не требуются дополнительные доказательства.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считаются относящимися к делу, если они имеют логическую связь с целями контрольного мероприятия и выводами по его результатам.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После завершения контрольных действий на объекте контроля участниками контрольного мероприятия составляется акт проверки, ревизии по форме согласно </w:t>
      </w:r>
      <w:hyperlink r:id="rId13" w:anchor="p5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5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При составлении акта проверки, ревизии должны соблюдаться следующие требования: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объективность, краткость и ясность при изложении результатов контрольного мероприятия на объекте контроля;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формулировок содержания выявленных нарушений и недостатков;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и хронологическая последовательность излагаемого материала;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фактических данных только на основе соответствующих документов, при наличии исчерпывающих ссылок на них.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допускается включение в акт различного рода предположений и сведений, не подтвержденных документами.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не должны даваться морально-этическая оценка действий должностных и материально-ответственных лиц объекта контроля.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Акт проверки, ревизии оформляется на бумажном носителе, не менее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двух экземплярах, должен иметь сквозную нумерацию страниц, завизированных исполнителем контрольного мероприятия. Акт проверки, ревизии должен содержать указание на количество листов приложений к нему.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участниками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При отражении выявленных в ходе проверки, ревизии нарушений и недостатков в акте проверки, ревизии следует указывать: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статьи, пункты нормативных правовых актов, требования которых нарушены;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подтверждающие факты выявленных нарушений;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суммовую оценку (при ее наличии) выявленных нарушений (в разрезе проверяемых периодов, видов средств, объектов государственной собственности области, форм их использования и других оснований);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суммы устраненных в ходе проверки, ревизии нарушений;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период проведения проверки, ревизии меры по устранению выявленных нарушений и их результаты.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Акт проверки, ревизии доводится до сведения руководителей объектов контроля в порядке и сроки, установленные статьей 10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в установленный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пояснения и замечания уполномоченных должностных лиц объекта контроля прилагаются к акту проверки, ревизии и в дальнейшем являются его неотъемлемой частью.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замечания по акту проверки, ревизии должны быть рассмотрены руководителем контрольного мероприятия на предмет их обоснованности.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пояснений и замечаний руководителем контрольного мероприятия в обязательном порядке проверяются факты, замечания, подтвержденные дополнительно представленными документами.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подписанный акт проверки, ревизии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рассмотрения представленных по акту проверки, ревизии замечаний и пояснений учитываются руководителем контрольного мероприятия при подготовке проекта отчета о результатах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5.14. При проведении проверки, ревизии на объекте контроля помимо акта проверки, ревизии могут быть составлены следующие виды актов: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встр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ечной проверки;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контрольного обмера (обследования);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факту непредставления информации, документов и материалов;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факту опечатывания касс, кассовых или служебных помещений, складов и архивов;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изъятия документов и материалов.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выше акты оформляются на бумажном носителе не менее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контрольного мероприятия под роспись, в случае отказа от принятия акта - направляется в адрес проверяемого объекта контрольного мероприятия заказным почтовым отправлением с уведомлением о вручении.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5.15.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 Результаты встречной проверки оформляются актом по форме согласно </w:t>
      </w:r>
      <w:hyperlink r:id="rId14" w:anchor="p5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5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При осуществлении в ходе проведения проверки, ревизии контрольного обмера (обследования) составляется акт контрольного обмера (обследования).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обмер (обследование) проводится с целью установления фактически выполненного объема работ, установленного оборудования, использованных конструкций и материалов (как правило, строительно-монтажных работ, капитального и текущего ремонтов), а также достоверности отражения выполненного объема работ, установленного оборудования, использованных конструкций и материалов и их стоимости в документах о приемке выполненных работ. В рамках контрольного обмера (обследования) могут проводиться инструментальные обмеры физических объемов работ, визуальные обследования, анализ исполнительной документации и другие методы.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обмер (обследование) также может проводиться с целью проверки состояния государственного (муниципального) имущества.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акта контрольного обмера (обследования) приведен в </w:t>
      </w:r>
      <w:hyperlink r:id="rId15" w:anchor="p6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6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Акт по факту непредставления информации, документов и материалов при проведении контрольного мероприятия составляется в случаях отказа в предоставлении документов и материалов, несвоевременного и (или) неполного предоставления документов и материалов, представления документов и материалов в искаженном виде запрошенных.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акта по факту непредставления информации, документов и материалов приведен в </w:t>
      </w:r>
      <w:hyperlink r:id="rId16" w:anchor="p7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7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5.18. В случае обнаружения при проведении проверки, ревизии подделок, подлогов, хищений, злоупотреблений и при необходимости пресечения данных противоправных действий должностные лица </w:t>
      </w:r>
      <w:r w:rsidR="001C50C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объектов контроля и составлением соответствующих актов.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акта изъятия документов и материалов приведен в </w:t>
      </w:r>
      <w:hyperlink r:id="rId17" w:anchor="p8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8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акта по факту опечатывания касс, кассовых или служебных помещений, складов, архивов приведен в </w:t>
      </w:r>
      <w:hyperlink r:id="rId18" w:anchor="p9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9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1C50CD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Должностные лица ревизионной комиссии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уведомления приведена в </w:t>
      </w:r>
      <w:hyperlink r:id="rId19" w:anchor="p10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10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В случае выявления нарушений, требующих безотлагательных мер по их пресечению и предупреждению, а также в случае воспрепятствования проведению участниками контрольного мероприятия контрольных мероприятий объектам контроля, их должностным лицам направляется предписание.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оформляется в соответствии с пунктом 6.10 настоящего Стандарта.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5.21.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в ходе проверки, ревизии бюджетных нарушений, за совершение которых предусмотрено применение бюджетных мер принуждения, должностные лица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проект уведомления о применении бюджетных мер принуждения и в срок не позднее 30 календарных дней со дня окончания контрольного мероприятия направляют его за подписью председателя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финансов Вологодской области.</w:t>
      </w:r>
      <w:proofErr w:type="gramEnd"/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уведомления о применении бюджетных мер принуждения приведен в </w:t>
      </w:r>
      <w:hyperlink r:id="rId20" w:anchor="p11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11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E210D0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5.22.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правонарушений, предусмотренных статьями 5.21, 15.1, 15.11, 15.14-15.15.16, частью 1 статьи 19.4, статьей 19.4.1, частями 20 и 20.1 статьи 19.5, статьями 19.6 и 19.7, частью 1 статьи 19.26 Кодекса Российской Федерации об административных правонарушениях, должностные лица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перечень которых устанавливается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Главы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составляют протоколы об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:rsidR="008F4A8E" w:rsidRPr="00D30691" w:rsidRDefault="008F4A8E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Заключительный этап контрольного мероприятия</w:t>
      </w:r>
    </w:p>
    <w:p w:rsidR="008F4A8E" w:rsidRPr="00D30691" w:rsidRDefault="008F4A8E" w:rsidP="00F119B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Контрольное мероприятие завершается подготовкой отчета о результатах контрольного мероприятия. Отчет о результатах контрольного мероприятия (далее – отчет) представляет собой документ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содержит основные результаты контрольного мероприятия, выводы и предложения (рекомендации).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отчета приведен в </w:t>
      </w:r>
      <w:hyperlink r:id="rId21" w:anchor="p12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12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Отчет о результатах контрольного мероприятия готовит руководитель контрольного мероприятия.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Результаты контрольного мероприятия, отражающие в обобщенном виде факты нарушений и недостатков, выявленных в ходе проведения контрольного мероприятия, а также проблемы в формировании и использовании бюджетных средств, формируются на основе анализа нормативных правовых актов, регулирующих деятельность объекта контроля, анализа и обобщения доказательств, зафиксированных в материалах актов проверок, ревизий и рабочей документации.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Выводы формируются по каждой цели контрольного мероприятия, в выводах также указываются: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(обследованных) средств (ассигнований), имущества и суммовая оценка установленных нарушений и недостатков;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результаты деятельности объектов контроля, относящиеся к предмету контрольного мероприятия (при необходимости);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выявленных нарушений со ссылкой на нормативные правовые акты и недостатков;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ущерба (при его наличии), нанесенного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меры, принятые объектами контроля по устранению выявленных контрольным мероприятием нарушений и недостатков.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На основе выводов подготавливаются предложения (рекомендации) по устранению выявленных нарушений и недостатков.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должны быть: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устранение причин выявленных нарушений и недостатков и при его наличии - на возмещение ущерба, причиненного бюджету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ориентированы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конкретными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сжатыми и простыми по форме и по содержанию.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(рекомендации) могут быть направлены на недопущение аналогичных нарушений и недостатков в будущем.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При составлении отчета должны соблюдаться следующие требования: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 мероприятия должны излагаться последовательно с выделением основных проблем;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излагается обобщенная характеристика выявленных нарушений и недостатков, с иллюстрацией наиболее значимых фактов и примеров;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выводы должны быть аргументированными, а предложения (рекомендации) логически следовать из них;</w:t>
      </w:r>
    </w:p>
    <w:p w:rsidR="00A64A35" w:rsidRPr="00D30691" w:rsidRDefault="00E210D0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проверок, ревизий и рабочей документации;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отчета должен быть понятным и лаконичным;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Если в ходе контрольного мероприятия объектам контроля направлялись предписания по устранению препятствий в проведении проверки, ревизии; устранению нарушений, требующих принятия незамедлительных мер и безотлагательного пресечения противоправных действий, то эту информацию следует отразить в отчете с указанием мер, принятых по устранению препятствий и нарушений, а также результатов их выполнения.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объектах контроля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комиссией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проводилось контрольное мероприятие, связанное с предметом проводимого контрольного мероприятия, по результатам которого были выявлены нарушения и недостатки, дается информация о принятых мерах по их устранению, а также указываются предложения (рекомендации), которые не были выполнены.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  По результатам контрольных мероприятий наряду с отчетом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r w:rsidR="00E00B4F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E00B4F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контрольного мероприятия при наличии соответствующих оснований готовит следующие документы: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правоохранительные органы.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Для рассмотрения и принятия мер по устранению выявленных нарушений и недостатков, предотвращению нанесения материального ущерба Вологодской области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объектам контроля направляются представления.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оформляется руководителем контрольного мероприятия в двух экземплярах по форме согласно </w:t>
      </w:r>
      <w:hyperlink r:id="rId22" w:anchor="p13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13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настоящему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Стандарту, подписывается председателем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представлении должен быть указан срок (в течение одного месяца со дня получения), в течение которого проверяемые органы и организации обязаны уведомить в письменной форме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ревизионную комиссию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принятых по результатам рассмотрения представления решениях и мерах.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представления влечет за собой ответственность, установленную законодательством Российской Федерации.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Предписание оформляется руководителем контрольного мероприятия в двух экземплярах по форме согласно </w:t>
      </w:r>
      <w:hyperlink r:id="rId23" w:anchor="p14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14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настоящему Стандарту и подписывается председателем </w:t>
      </w:r>
      <w:r w:rsidR="00E210D0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предписании отражаются: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выявленные в результате проведения контрольного мероприятия;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вынесения предписания;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устранению препятствий в проведении контрольного мероприятия, устранению выявленных нарушений, возмещении причиненного такими нарушениями ущерба;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исполнения предписания.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должно быть исполнено в установленные в нем сроки.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или ненадлежащее исполнение предписания влечет за собой ответственность, установленную законодательством Российской Федерации.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В случае необходимости доведения основных итогов контрольного мероприятия до сведения органов местного самоуправления и муниципальных органов </w:t>
      </w:r>
      <w:r w:rsidR="0032508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органов и организаций руководитель контрольного мероприятия готовит информационное письмо.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информационного письма приведен в </w:t>
      </w:r>
      <w:hyperlink r:id="rId24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15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Обращение </w:t>
      </w:r>
      <w:r w:rsidR="0032508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правоохранительные органы подготавливается в случаях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незаконного использования средств бюджета</w:t>
      </w:r>
      <w:proofErr w:type="gramEnd"/>
      <w:r w:rsidR="0032508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которых усматриваются признаки преступления или коррупционного правонарушения.</w:t>
      </w:r>
    </w:p>
    <w:p w:rsidR="00A64A35" w:rsidRPr="00D30691" w:rsidRDefault="00A64A35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оформления обращения в правоохранительные органы приведен в </w:t>
      </w:r>
      <w:hyperlink r:id="rId25" w:anchor="p16" w:history="1">
        <w:r w:rsidRPr="00D306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 16</w:t>
        </w:r>
      </w:hyperlink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Стандарту.</w:t>
      </w:r>
    </w:p>
    <w:p w:rsidR="00F119BC" w:rsidRPr="00D30691" w:rsidRDefault="00F119BC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F119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5664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C35B7" w:rsidRPr="00D30691">
        <w:rPr>
          <w:rFonts w:ascii="Times New Roman" w:hAnsi="Times New Roman" w:cs="Times New Roman"/>
          <w:sz w:val="28"/>
          <w:szCs w:val="28"/>
        </w:rPr>
        <w:t xml:space="preserve">     </w:t>
      </w:r>
      <w:r w:rsidR="00D30691" w:rsidRPr="00D30691">
        <w:rPr>
          <w:rFonts w:ascii="Times New Roman" w:hAnsi="Times New Roman" w:cs="Times New Roman"/>
          <w:sz w:val="28"/>
          <w:szCs w:val="28"/>
        </w:rPr>
        <w:t xml:space="preserve">    </w:t>
      </w:r>
      <w:r w:rsidR="007B1C9C">
        <w:rPr>
          <w:rFonts w:ascii="Times New Roman" w:hAnsi="Times New Roman" w:cs="Times New Roman"/>
          <w:sz w:val="28"/>
          <w:szCs w:val="28"/>
        </w:rPr>
        <w:t xml:space="preserve">    </w:t>
      </w:r>
      <w:r w:rsidRPr="00D30691">
        <w:rPr>
          <w:rFonts w:ascii="Times New Roman" w:hAnsi="Times New Roman" w:cs="Times New Roman"/>
          <w:sz w:val="28"/>
          <w:szCs w:val="28"/>
        </w:rPr>
        <w:t>Стандарту</w:t>
      </w:r>
    </w:p>
    <w:p w:rsidR="00325087" w:rsidRPr="00D30691" w:rsidRDefault="00325087" w:rsidP="0032508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C967B" wp14:editId="2B05DA8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87" w:rsidRPr="00D30691" w:rsidRDefault="00325087" w:rsidP="00831F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325087" w:rsidRPr="00D30691" w:rsidRDefault="00325087" w:rsidP="00831F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325087" w:rsidRPr="00D30691" w:rsidRDefault="00325087" w:rsidP="00831F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325087" w:rsidRPr="00D30691" w:rsidRDefault="00325087" w:rsidP="00325087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ЗАПРОС О ПРЕДОСТАВЛЕНИИ ИНФОРМАЦИИ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с.</w:t>
      </w:r>
      <w:r w:rsidR="00F04DFF" w:rsidRPr="00D30691">
        <w:rPr>
          <w:rFonts w:ascii="Times New Roman" w:hAnsi="Times New Roman" w:cs="Times New Roman"/>
          <w:sz w:val="28"/>
          <w:szCs w:val="28"/>
        </w:rPr>
        <w:t xml:space="preserve"> </w:t>
      </w:r>
      <w:r w:rsidRPr="00D30691">
        <w:rPr>
          <w:rFonts w:ascii="Times New Roman" w:hAnsi="Times New Roman" w:cs="Times New Roman"/>
          <w:sz w:val="28"/>
          <w:szCs w:val="28"/>
        </w:rPr>
        <w:t xml:space="preserve">Шуйское, ул.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>, д. 23а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     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N ЗИ ____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>Должность руководителя</w:t>
      </w:r>
    </w:p>
    <w:p w:rsidR="00325087" w:rsidRPr="00D30691" w:rsidRDefault="00325087" w:rsidP="0032508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проверяемого объекта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ИНИЦИАЛЫ И ФАМИЛИЯ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0691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3069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30691">
        <w:rPr>
          <w:rFonts w:ascii="Times New Roman" w:hAnsi="Times New Roman" w:cs="Times New Roman"/>
          <w:sz w:val="28"/>
          <w:szCs w:val="28"/>
        </w:rPr>
        <w:t>) имя отчество!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В  соответствии  с Планом работы ревизионной комиссии Представительного Собрания района  на 20__ год (пункт ________) проводится контрольное мероприятие ________________________________________________________________________</w:t>
      </w:r>
    </w:p>
    <w:p w:rsidR="00325087" w:rsidRPr="00D30691" w:rsidRDefault="00325087" w:rsidP="00325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контрольного мероприятия)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________________________________________________________________________.</w:t>
      </w:r>
    </w:p>
    <w:p w:rsidR="00325087" w:rsidRPr="00D30691" w:rsidRDefault="00325087" w:rsidP="00325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объекта контрольного мероприятия)</w:t>
      </w:r>
    </w:p>
    <w:p w:rsidR="00325087" w:rsidRPr="00D30691" w:rsidRDefault="00325087" w:rsidP="00325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прошу до </w:t>
      </w:r>
      <w:r w:rsidRPr="00D30691">
        <w:rPr>
          <w:rFonts w:ascii="Times New Roman" w:hAnsi="Times New Roman" w:cs="Times New Roman"/>
          <w:sz w:val="28"/>
          <w:szCs w:val="28"/>
        </w:rPr>
        <w:br/>
        <w:t>"___" _________________ 20__ года представить</w:t>
      </w:r>
    </w:p>
    <w:p w:rsidR="00325087" w:rsidRPr="00D30691" w:rsidRDefault="00325087" w:rsidP="003250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25087" w:rsidRPr="00D30691" w:rsidRDefault="00325087" w:rsidP="00325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(должность, инициалы, фамилия ответственного исполнителя контрольного мероприятия)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следующие документы (материалы, данные или информацию):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lastRenderedPageBreak/>
        <w:t xml:space="preserve">    1. ___________________________________________________________________.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(указываются наименования конкретных документов или формулируются</w:t>
      </w:r>
      <w:proofErr w:type="gramEnd"/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вопросы, по которым необходимо представить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информацию)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___________________________________________________________________.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3. ___________________________________________________________________.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A1DF3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комиссии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="00F04DFF" w:rsidRPr="00D30691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D30691">
        <w:rPr>
          <w:rFonts w:ascii="Times New Roman" w:hAnsi="Times New Roman" w:cs="Times New Roman"/>
          <w:sz w:val="28"/>
          <w:szCs w:val="28"/>
        </w:rPr>
        <w:t xml:space="preserve">    _______________    ____________________</w:t>
      </w:r>
    </w:p>
    <w:p w:rsidR="00325087" w:rsidRPr="00D30691" w:rsidRDefault="00325087" w:rsidP="00325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4DFF" w:rsidRPr="00D306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личная подпись       инициалы и фамилия</w:t>
      </w: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5087" w:rsidRPr="00D30691" w:rsidRDefault="00325087" w:rsidP="00325087">
      <w:pPr>
        <w:autoSpaceDE w:val="0"/>
        <w:autoSpaceDN w:val="0"/>
        <w:adjustRightInd w:val="0"/>
        <w:ind w:left="6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19BC" w:rsidRPr="00D30691" w:rsidRDefault="00F119BC" w:rsidP="00325087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9BC" w:rsidRPr="00D30691" w:rsidRDefault="00F119BC" w:rsidP="00831F2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F2C" w:rsidRPr="00D30691" w:rsidRDefault="00831F2C" w:rsidP="00831F2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1F2C" w:rsidRPr="00D30691" w:rsidRDefault="00831F2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AC35B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2 к Стандарту</w:t>
      </w:r>
    </w:p>
    <w:p w:rsidR="00AC35B7" w:rsidRPr="00D30691" w:rsidRDefault="00AC35B7" w:rsidP="00AC35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C15C7C" wp14:editId="7C05BE7C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B7" w:rsidRPr="00D30691" w:rsidRDefault="00AC35B7" w:rsidP="00831F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AC35B7" w:rsidRPr="00D30691" w:rsidRDefault="00AC35B7" w:rsidP="00831F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AC35B7" w:rsidRPr="00D30691" w:rsidRDefault="00AC35B7" w:rsidP="00831F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35B7" w:rsidRPr="00D30691" w:rsidRDefault="00AC35B7" w:rsidP="00AC35B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"__" ____________ 20__ г.</w:t>
      </w:r>
      <w:r w:rsidRPr="00D30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30691">
        <w:rPr>
          <w:rFonts w:ascii="Times New Roman" w:hAnsi="Times New Roman" w:cs="Times New Roman"/>
          <w:b/>
          <w:sz w:val="28"/>
          <w:szCs w:val="28"/>
        </w:rPr>
        <w:tab/>
      </w:r>
      <w:r w:rsidRPr="00D30691">
        <w:rPr>
          <w:rFonts w:ascii="Times New Roman" w:hAnsi="Times New Roman" w:cs="Times New Roman"/>
          <w:b/>
          <w:sz w:val="28"/>
          <w:szCs w:val="28"/>
        </w:rPr>
        <w:tab/>
      </w:r>
      <w:r w:rsidRPr="00D30691">
        <w:rPr>
          <w:rFonts w:ascii="Times New Roman" w:hAnsi="Times New Roman" w:cs="Times New Roman"/>
          <w:b/>
          <w:sz w:val="28"/>
          <w:szCs w:val="28"/>
        </w:rPr>
        <w:tab/>
        <w:t>N ПРМ-_______</w:t>
      </w:r>
    </w:p>
    <w:p w:rsidR="00AC35B7" w:rsidRPr="00D30691" w:rsidRDefault="00AC35B7" w:rsidP="00AC3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C35B7" w:rsidRPr="00D30691" w:rsidRDefault="00AC35B7" w:rsidP="00AC35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5B7" w:rsidRPr="00D30691" w:rsidRDefault="00AC35B7" w:rsidP="00AC35B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3069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C35B7" w:rsidRPr="00D30691" w:rsidRDefault="00AC35B7" w:rsidP="00AC35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</w:p>
    <w:p w:rsidR="00AC35B7" w:rsidRPr="00D30691" w:rsidRDefault="00AC35B7" w:rsidP="00AC35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AC35B7" w:rsidRPr="00D30691" w:rsidRDefault="00AC35B7" w:rsidP="00AC35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 инициалы и фамилия</w:t>
      </w: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AC35B7" w:rsidRPr="00D30691" w:rsidRDefault="00AC35B7" w:rsidP="00AC35B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проведения контрольного мероприятия</w:t>
      </w:r>
    </w:p>
    <w:p w:rsidR="00AC35B7" w:rsidRPr="00D30691" w:rsidRDefault="00AC35B7" w:rsidP="000F24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C35B7" w:rsidRPr="00D30691" w:rsidRDefault="00AC35B7" w:rsidP="000F24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контрольного мероприятия)</w:t>
      </w:r>
    </w:p>
    <w:p w:rsidR="00AC35B7" w:rsidRPr="00D30691" w:rsidRDefault="00AC35B7" w:rsidP="000F24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 для проведения контрольного мероприятия: 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(пункт план</w:t>
      </w:r>
      <w:r w:rsidR="00F04DFF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работы на 20__год, реквизиты распоряжения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мероприятия)</w:t>
      </w:r>
    </w:p>
    <w:p w:rsidR="00AC35B7" w:rsidRPr="00D30691" w:rsidRDefault="00AC35B7" w:rsidP="000F245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Цель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(и) контрольного мероприятия:</w:t>
      </w:r>
    </w:p>
    <w:p w:rsidR="00AC35B7" w:rsidRPr="00D30691" w:rsidRDefault="00AC35B7" w:rsidP="000F245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Вопросы контрольного мероприятия:</w:t>
      </w:r>
    </w:p>
    <w:p w:rsidR="00AC35B7" w:rsidRPr="00D30691" w:rsidRDefault="00AC35B7" w:rsidP="000F245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Объекты контроля:</w:t>
      </w:r>
    </w:p>
    <w:p w:rsidR="00AC35B7" w:rsidRPr="00D30691" w:rsidRDefault="00AC35B7" w:rsidP="000F245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Проверяемый период деятельности:</w:t>
      </w:r>
    </w:p>
    <w:p w:rsidR="00AC35B7" w:rsidRPr="00D30691" w:rsidRDefault="00AC35B7" w:rsidP="000F245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Сроки проведения контрольного мероприятия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«__»________по «__»_______20__г.   </w:t>
      </w:r>
      <w:r w:rsidRPr="00D30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</w:t>
      </w:r>
      <w:proofErr w:type="gramStart"/>
      <w:r w:rsidRPr="00D30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D30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распоряжения о проведении контрольного мероприятия)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Состав контрольной группы: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мероприятия 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(должность, инициалы, фамилия)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исполнители:______________________________________________________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(должность, инициалы, фамилия исполнителей, в том числе привлеченных экспертов)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Срок представления проекта отчета на рассмотрение председателю ревизионной комиссии: «____» __________20__г.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перечень нормативных документов, необходимых для изучения в ходе контрольного мероприятия.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мероприятия:</w:t>
      </w:r>
    </w:p>
    <w:p w:rsidR="00AC35B7" w:rsidRPr="00D30691" w:rsidRDefault="00AC35B7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      ______________                 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(должность)                           (подпись)                                    (инициалы, фамилия)</w:t>
      </w:r>
    </w:p>
    <w:p w:rsidR="00AC35B7" w:rsidRPr="00D30691" w:rsidRDefault="00AC35B7" w:rsidP="000F2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35B7" w:rsidRPr="00D30691" w:rsidRDefault="00AC35B7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AC35B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AC35B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Default="00A64A35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F2457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Pr="00D30691" w:rsidRDefault="000F2457" w:rsidP="00AC35B7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3"/>
      <w:bookmarkEnd w:id="1"/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C35B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 3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A64A35" w:rsidRPr="00D30691" w:rsidRDefault="00A64A35" w:rsidP="00F1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план</w:t>
      </w:r>
    </w:p>
    <w:p w:rsidR="00A64A35" w:rsidRPr="00D30691" w:rsidRDefault="00A64A35" w:rsidP="00F11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контрольного мероприятия</w:t>
      </w: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«___________________________________________________________________________________________»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контрольного мероприятия)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4C6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470"/>
        <w:gridCol w:w="1470"/>
        <w:gridCol w:w="1427"/>
        <w:gridCol w:w="783"/>
        <w:gridCol w:w="1136"/>
        <w:gridCol w:w="1568"/>
      </w:tblGrid>
      <w:tr w:rsidR="00A64A35" w:rsidRPr="00D30691" w:rsidTr="00A64A3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контрольного </w:t>
            </w: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 </w:t>
            </w: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программы)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контрольного мероприятия </w:t>
            </w: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(из программы)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контрольного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before="100" w:beforeAutospacing="1"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</w:t>
            </w: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материалов для подготовки актов</w:t>
            </w: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A35" w:rsidRPr="00D30691" w:rsidTr="00A64A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C6AC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4A35" w:rsidRPr="00D30691" w:rsidRDefault="00A64A35" w:rsidP="00F11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A35" w:rsidRPr="00D30691" w:rsidRDefault="00A64A35" w:rsidP="00F11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мероприятия: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      ______________                 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(должность)           (подпись)            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рабочим планом ознакомлены:                   ______________                 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                                        (подпись)                                    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 ______________                 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(подпись)                                                  (инициалы, фамилия)</w:t>
      </w:r>
    </w:p>
    <w:tbl>
      <w:tblPr>
        <w:tblW w:w="0" w:type="auto"/>
        <w:tblCellSpacing w:w="0" w:type="dxa"/>
        <w:shd w:val="clear" w:color="auto" w:fill="D4C6A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64A35" w:rsidRPr="00D30691" w:rsidTr="00A64A3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4A35" w:rsidRPr="00D30691" w:rsidRDefault="00A64A35" w:rsidP="000F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4A35" w:rsidRPr="00D30691" w:rsidRDefault="00A64A35" w:rsidP="000F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A35" w:rsidRPr="00D30691" w:rsidRDefault="00A64A35" w:rsidP="00F11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4A35" w:rsidRPr="00D30691" w:rsidRDefault="00A64A35" w:rsidP="00831F2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"/>
      <w:bookmarkEnd w:id="2"/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4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AC35B7" w:rsidRPr="00D30691" w:rsidRDefault="00AC35B7" w:rsidP="00AC35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9EFFA8" wp14:editId="5AC2C3CB">
            <wp:extent cx="53340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5B7" w:rsidRPr="00D30691" w:rsidRDefault="00AC35B7" w:rsidP="00AC35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AC35B7" w:rsidRPr="00D30691" w:rsidRDefault="00AC35B7" w:rsidP="00AC35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МЕЖДУРЕЧЕНСКОГО МУНИЦИПАЛЬНОГО РАЙОНА</w:t>
      </w: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РЕВИЗИОННАЯ КОМИССИЯ</w:t>
      </w:r>
    </w:p>
    <w:p w:rsidR="00AC35B7" w:rsidRPr="00D30691" w:rsidRDefault="00AC35B7" w:rsidP="00AC3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УДОСТОВЕРЕНИЕ №___</w:t>
      </w: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право проведения проверки/ревизии</w:t>
      </w: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«____»__________20__года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соответствии с 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 (пункт плана работы на 20__год, реквизиты </w:t>
      </w:r>
      <w:r w:rsidR="00AC35B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(должность, инициалы, фамилия должностных лиц, которым поручено проведение проверки/ревизии на объекте контроля)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поручается провести в:____________________________________________________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объекта контроля)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проверку/ревизию по теме: ________________________________________________.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(тема проверки/ревизии)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 проведения проверки/ревизии:__________________________.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(дата начала и дата окончания проверки/ревизии)</w:t>
      </w:r>
    </w:p>
    <w:p w:rsidR="00A64A35" w:rsidRPr="00D30691" w:rsidRDefault="00A64A35" w:rsidP="000F2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B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_______________          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                            (подпись)                             </w:t>
      </w:r>
      <w:r w:rsidR="00AC35B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5B7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объекта контроля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    _______________  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(должность)               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подпись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«____»___________20__г.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проверки/ревизии приостановлен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возобновлен с / продлен до: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«____»__________20__года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(дата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приостановления/возобновления/продления проверки/ревизии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4A35" w:rsidRPr="00D30691" w:rsidRDefault="00A64A35" w:rsidP="000F245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        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(инициалы, фамилия)         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объекта контроля</w:t>
      </w:r>
    </w:p>
    <w:p w:rsidR="00BA1DF3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     _______________      ____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             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(инициалы, фамилия)               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«____»___________20__года</w:t>
      </w:r>
    </w:p>
    <w:p w:rsidR="00F119BC" w:rsidRPr="00D30691" w:rsidRDefault="00F119BC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B7" w:rsidRPr="00D30691" w:rsidRDefault="00AC35B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B7" w:rsidRDefault="00AC35B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p5"/>
      <w:bookmarkEnd w:id="3"/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5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A80456" w:rsidRPr="00D30691" w:rsidRDefault="00A80456" w:rsidP="00A80456">
      <w:pPr>
        <w:ind w:firstLine="708"/>
        <w:jc w:val="center"/>
        <w:rPr>
          <w:b/>
          <w:sz w:val="28"/>
          <w:szCs w:val="28"/>
        </w:rPr>
      </w:pPr>
      <w:r w:rsidRPr="00D30691">
        <w:rPr>
          <w:noProof/>
          <w:lang w:eastAsia="ru-RU"/>
        </w:rPr>
        <w:drawing>
          <wp:inline distT="0" distB="0" distL="0" distR="0" wp14:anchorId="4204B98B" wp14:editId="4A4EF2C5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56" w:rsidRPr="00D30691" w:rsidRDefault="00A80456" w:rsidP="00A804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A80456" w:rsidRPr="00D30691" w:rsidRDefault="00A80456" w:rsidP="00A804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A80456" w:rsidRPr="00D30691" w:rsidRDefault="00A80456" w:rsidP="00A8045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A80456" w:rsidRPr="00D30691" w:rsidRDefault="00A80456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0F245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проверки/ревизии</w:t>
      </w:r>
    </w:p>
    <w:p w:rsidR="00A64A35" w:rsidRPr="00D30691" w:rsidRDefault="00A64A35" w:rsidP="000F245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(полное наименование объекта контроля)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                                            «___» ____________ 20__г.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(населенный пункт)</w:t>
      </w:r>
    </w:p>
    <w:p w:rsidR="00A64A35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контрольного мероприятия (тема проверки/ревизии):</w:t>
      </w:r>
    </w:p>
    <w:p w:rsidR="00D375CC" w:rsidRPr="00D375CC" w:rsidRDefault="00D375CC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1. Основание для проведения контрольного мероприятия: _____________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____________________________________________________________________.</w:t>
      </w:r>
    </w:p>
    <w:p w:rsidR="00D375CC" w:rsidRPr="00D375CC" w:rsidRDefault="00D375CC" w:rsidP="000F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C">
        <w:rPr>
          <w:rFonts w:ascii="Times New Roman" w:hAnsi="Times New Roman" w:cs="Times New Roman"/>
          <w:b/>
          <w:sz w:val="24"/>
          <w:szCs w:val="24"/>
        </w:rPr>
        <w:t>(пункт Плана работы ревизионной комиссии  на 20__ год)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2. Предмет контрольного мероприятия: _____________________________.</w:t>
      </w:r>
    </w:p>
    <w:p w:rsidR="00D375CC" w:rsidRPr="00D375CC" w:rsidRDefault="00D375CC" w:rsidP="000F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75CC">
        <w:rPr>
          <w:rFonts w:ascii="Times New Roman" w:hAnsi="Times New Roman" w:cs="Times New Roman"/>
          <w:b/>
          <w:sz w:val="28"/>
          <w:szCs w:val="28"/>
        </w:rPr>
        <w:t>(</w:t>
      </w:r>
      <w:r w:rsidRPr="00D375CC">
        <w:rPr>
          <w:rFonts w:ascii="Times New Roman" w:hAnsi="Times New Roman" w:cs="Times New Roman"/>
          <w:b/>
          <w:sz w:val="24"/>
          <w:szCs w:val="24"/>
        </w:rPr>
        <w:t>указывается из программы проведения</w:t>
      </w:r>
      <w:proofErr w:type="gramEnd"/>
    </w:p>
    <w:p w:rsidR="00D375CC" w:rsidRPr="00D375CC" w:rsidRDefault="00D375CC" w:rsidP="000F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C">
        <w:rPr>
          <w:rFonts w:ascii="Times New Roman" w:hAnsi="Times New Roman" w:cs="Times New Roman"/>
          <w:b/>
          <w:sz w:val="24"/>
          <w:szCs w:val="24"/>
        </w:rPr>
        <w:t>контрольного мероприятия)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3. Проверяемый период деятельности ______________________________.</w:t>
      </w:r>
    </w:p>
    <w:p w:rsidR="00D375CC" w:rsidRPr="00D375CC" w:rsidRDefault="00D375CC" w:rsidP="000F2457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75CC">
        <w:rPr>
          <w:rFonts w:ascii="Times New Roman" w:hAnsi="Times New Roman" w:cs="Times New Roman"/>
          <w:b/>
          <w:sz w:val="24"/>
          <w:szCs w:val="24"/>
        </w:rPr>
        <w:t xml:space="preserve">(указывается из программы проведения </w:t>
      </w:r>
      <w:proofErr w:type="gramEnd"/>
    </w:p>
    <w:p w:rsidR="00D375CC" w:rsidRPr="00D375CC" w:rsidRDefault="00D375CC" w:rsidP="000F2457">
      <w:pPr>
        <w:spacing w:after="0" w:line="240" w:lineRule="auto"/>
        <w:ind w:firstLine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CC">
        <w:rPr>
          <w:rFonts w:ascii="Times New Roman" w:hAnsi="Times New Roman" w:cs="Times New Roman"/>
          <w:b/>
          <w:sz w:val="24"/>
          <w:szCs w:val="24"/>
        </w:rPr>
        <w:t xml:space="preserve">контрольного мероприятия) 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4. Вопросы контрольного мероприятия: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4.1. _________________________________________________________.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4.2. _________________________________________________________.</w:t>
      </w:r>
    </w:p>
    <w:p w:rsidR="00D375CC" w:rsidRPr="00D375CC" w:rsidRDefault="00D375CC" w:rsidP="000F2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(указываются из рабочего плана проведения контрольного мероприятия)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5. Срок проверки - с «___» _________ по «___» __________ 20__ г.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6. Краткая информация об объекте контрольного мероприятия (при необходимости): _____________________________________________________.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7. В ходе контрольного мероприятия установлено следующее: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По вопросу 1.  __________________________________________________.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По вопросу 2. ___________________________________________________</w:t>
      </w:r>
    </w:p>
    <w:p w:rsidR="00D375CC" w:rsidRPr="00D375CC" w:rsidRDefault="00D375CC" w:rsidP="000F2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____________________________________________________________________.</w:t>
      </w:r>
    </w:p>
    <w:p w:rsidR="00D375CC" w:rsidRPr="00D375CC" w:rsidRDefault="00D375CC" w:rsidP="000F2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CC">
        <w:rPr>
          <w:rFonts w:ascii="Times New Roman" w:hAnsi="Times New Roman" w:cs="Times New Roman"/>
          <w:b/>
          <w:sz w:val="28"/>
          <w:szCs w:val="28"/>
        </w:rPr>
        <w:t>(излагаются результаты контрольного мероприятия по каждому вопросу)</w:t>
      </w:r>
    </w:p>
    <w:p w:rsidR="00A64A35" w:rsidRPr="00D375CC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приложений к акту проверки/ревизии: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проверку/ревизию: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    ____________ 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___________   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(должность)                                        (дата)                           (подпись)            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    ____________ 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___________   _________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(должность)                                         (дата)                            (подпись)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Подпись руководителя объекта контроля с указанием </w:t>
      </w:r>
      <w:r w:rsidR="000F2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наличие пояснений и замечаний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     ____________     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   _</w:t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 (должность)                                        (дата)                            (подпись)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и замечания____________________________________ </w:t>
      </w:r>
      <w:proofErr w:type="spell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на_____листах</w:t>
      </w:r>
      <w:proofErr w:type="spell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               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(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/отсутствуют)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¹ В течение пяти рабочих дней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проверки/ревизии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проверки/ревизии и направляет в 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ревизионную комиссию Представительного Собрания Междуреченского муниципального района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подписанных экземпляров. В случае несогласия с фактами, изложенными в акте проверки/ревизии,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проверки/ревизии с указанием на наличие пояснений и замечаний.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пояснения и замечания по указанному акту проверки/ревизии в целом или по его отдельным положениям проверяемый орган или организация направляют в 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ревизионную комиссию Представительного Собрания Междуреченского муниципального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подписанным актом проверки/ревизии.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A64A35" w:rsidRPr="00D30691" w:rsidRDefault="00A64A35" w:rsidP="000F245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в случае отказа должностных лиц объекта контроля от получения акта проверки/ревизии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получения акта проверки/ревизии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(должность, инициалы, фамилия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отказался.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проверку/ревизию: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     ____________     ___________   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 (должность)                                (дата)                                 (подпись)         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    ____________     ___________   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(должность)                          (дата)                                 (подпись)         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Свидетели: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    ____________     ___________   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 (должность)                                 (дата)                                 (подпись)         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     ____________     ___________   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(должность)                                     (дата)                                 (подпись)         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проверки/ревизии направлен по адресу:_______________</w:t>
      </w:r>
    </w:p>
    <w:p w:rsidR="00F119BC" w:rsidRPr="00D30691" w:rsidRDefault="00F119BC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6"/>
      <w:bookmarkEnd w:id="4"/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DF3" w:rsidRPr="00D30691" w:rsidRDefault="00BA1DF3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457" w:rsidRPr="00D30691" w:rsidRDefault="000F2457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6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A80456" w:rsidRPr="00D30691" w:rsidRDefault="00A80456" w:rsidP="00A804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DA42E" wp14:editId="55103FBE">
            <wp:extent cx="53340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56" w:rsidRPr="00D30691" w:rsidRDefault="00A80456" w:rsidP="00A804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A80456" w:rsidRPr="00D30691" w:rsidRDefault="00A80456" w:rsidP="00A804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МЕЖДУРЕЧЕНСКОГО МУНИЦИПАЛЬНОГО РАЙОНА</w:t>
      </w:r>
    </w:p>
    <w:p w:rsidR="00A80456" w:rsidRPr="00D30691" w:rsidRDefault="00A80456" w:rsidP="00A8045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  <w:vertAlign w:val="subscript"/>
        </w:rPr>
      </w:pPr>
      <w:r w:rsidRPr="00D30691">
        <w:rPr>
          <w:rFonts w:ascii="Times New Roman" w:hAnsi="Times New Roman" w:cs="Times New Roman"/>
          <w:sz w:val="28"/>
          <w:szCs w:val="28"/>
        </w:rPr>
        <w:t>РЕВИЗИОННАЯ КОМИССИЯ</w:t>
      </w:r>
    </w:p>
    <w:p w:rsidR="00A80456" w:rsidRPr="00D30691" w:rsidRDefault="00A80456" w:rsidP="00A804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 xml:space="preserve">контрольного обмера (обследования) 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>«___» _______ 20__года        место составления</w:t>
      </w: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 ходе контрольного мероприятия «__________________________________»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контрольного мероприятия, удостоверения на право проведения проверки)</w:t>
      </w: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30691">
        <w:rPr>
          <w:rFonts w:ascii="Times New Roman" w:hAnsi="Times New Roman" w:cs="Times New Roman"/>
          <w:sz w:val="28"/>
          <w:szCs w:val="28"/>
        </w:rPr>
        <w:t>(должность, фамилия и инициалы сотрудника ревизионной комиссии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__________________________________________________________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>(должность, фамилия и инициалы)</w:t>
      </w:r>
      <w:r w:rsidRPr="00D30691">
        <w:rPr>
          <w:rFonts w:ascii="Times New Roman" w:hAnsi="Times New Roman" w:cs="Times New Roman"/>
          <w:sz w:val="28"/>
          <w:szCs w:val="28"/>
        </w:rPr>
        <w:tab/>
      </w: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составлен настоящий акт контрольного обмера (обследования) выполненных работ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(наименование объекта)</w:t>
      </w:r>
    </w:p>
    <w:p w:rsidR="00A80456" w:rsidRPr="00D30691" w:rsidRDefault="00A80456" w:rsidP="00A8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 ходе контрольного обмера (обследования) установлено:_____________________________________________________________________________________________________________________________________________________________________________________________________________</w:t>
      </w:r>
    </w:p>
    <w:p w:rsidR="00A80456" w:rsidRPr="00D30691" w:rsidRDefault="00A80456" w:rsidP="00A8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Приложение: расчет стоимости фактически выполненных работ и (или) суммы завышений на ___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>.</w:t>
      </w: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ПОДПИСИ:</w:t>
      </w:r>
    </w:p>
    <w:p w:rsidR="00A80456" w:rsidRPr="00D30691" w:rsidRDefault="00A80456" w:rsidP="00A8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От ревизионной комиссии Представительного Собрания Междуреченского муниципального района </w:t>
      </w:r>
    </w:p>
    <w:p w:rsidR="00A80456" w:rsidRPr="00D30691" w:rsidRDefault="00A80456" w:rsidP="00BA1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A1DF3" w:rsidRPr="00D30691">
        <w:rPr>
          <w:rFonts w:ascii="Times New Roman" w:hAnsi="Times New Roman" w:cs="Times New Roman"/>
          <w:sz w:val="28"/>
          <w:szCs w:val="28"/>
        </w:rPr>
        <w:t>____________________________</w:t>
      </w:r>
      <w:r w:rsidRPr="00D30691">
        <w:rPr>
          <w:rFonts w:ascii="Times New Roman" w:hAnsi="Times New Roman" w:cs="Times New Roman"/>
          <w:sz w:val="28"/>
          <w:szCs w:val="28"/>
        </w:rPr>
        <w:tab/>
        <w:t>(должность, личная подпись, инициалы и фамилия)</w:t>
      </w:r>
    </w:p>
    <w:p w:rsidR="00A80456" w:rsidRPr="00D30691" w:rsidRDefault="00A80456" w:rsidP="00A8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BA1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lastRenderedPageBreak/>
        <w:t>Представители ______________________</w:t>
      </w:r>
      <w:r w:rsidR="00BA1DF3" w:rsidRPr="00D30691">
        <w:rPr>
          <w:rFonts w:ascii="Times New Roman" w:hAnsi="Times New Roman" w:cs="Times New Roman"/>
          <w:sz w:val="28"/>
          <w:szCs w:val="28"/>
        </w:rPr>
        <w:t xml:space="preserve">______________________________      </w:t>
      </w:r>
      <w:r w:rsidRPr="00D30691">
        <w:rPr>
          <w:rFonts w:ascii="Times New Roman" w:hAnsi="Times New Roman" w:cs="Times New Roman"/>
          <w:sz w:val="28"/>
          <w:szCs w:val="28"/>
        </w:rPr>
        <w:t xml:space="preserve">   </w:t>
      </w:r>
      <w:r w:rsidR="00BA1DF3" w:rsidRPr="00D30691">
        <w:rPr>
          <w:rFonts w:ascii="Times New Roman" w:hAnsi="Times New Roman" w:cs="Times New Roman"/>
          <w:sz w:val="28"/>
          <w:szCs w:val="28"/>
        </w:rPr>
        <w:t xml:space="preserve">    </w:t>
      </w:r>
      <w:r w:rsidRPr="00D30691">
        <w:rPr>
          <w:rFonts w:ascii="Times New Roman" w:hAnsi="Times New Roman" w:cs="Times New Roman"/>
          <w:sz w:val="28"/>
          <w:szCs w:val="28"/>
        </w:rPr>
        <w:t>(должность, личная подпись, инициалы и фамилия)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________________________________________________________________________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>(должность, личная подпись, инициалы и фамилия)</w:t>
      </w: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456" w:rsidRPr="00D30691" w:rsidRDefault="00A80456" w:rsidP="00A80456">
      <w:pPr>
        <w:jc w:val="center"/>
        <w:rPr>
          <w:sz w:val="28"/>
          <w:szCs w:val="28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A80456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A80456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A80456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A80456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A80456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0456" w:rsidRPr="00D30691" w:rsidRDefault="00A80456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64A35" w:rsidP="0080760E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7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80760E" w:rsidRPr="00D30691" w:rsidRDefault="0080760E" w:rsidP="008076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C65779E" wp14:editId="1BAAAA90">
            <wp:extent cx="533400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E" w:rsidRPr="00D30691" w:rsidRDefault="0080760E" w:rsidP="008076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:rsidR="0080760E" w:rsidRPr="00D30691" w:rsidRDefault="0080760E" w:rsidP="008076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МЕЖДУРЕЧЕНСКОГО МУНИЦИПАЛЬНОГО РАЙОНА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РЕВИЗИОННАЯ КОМИССИЯ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Утверждаю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______________инициалы и фамилия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по факту непредставления информации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_____________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>«___» _______ 20__года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(место составления)</w:t>
      </w:r>
    </w:p>
    <w:p w:rsidR="0080760E" w:rsidRPr="00D30691" w:rsidRDefault="0080760E" w:rsidP="00807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 соответствии с планом работы ревизионной комиссии Представительного Собрания Междуреченского муниципального района на 20__год, утвержденным  распоряжением ревизионной комиссии Представительного Собрания Междуреченского муниципального района от «___»________20__года №___, удостоверения на право проведения проверки от «___» _____20_года №__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проверяемого объекта)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проводится контрольное мероприятие по теме «________________________________________________________________».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(наименование  контрольного мероприятия)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ab/>
        <w:t>Необходимая для проведения контрольного мероприятия информация была запрошена ____________________________________________________________________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(должность, фамилия и инициалы сотрудника  ревизионной комиссии)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в соответствии с запросом от «____» ________ 20__ года №____. 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Срок представления информации истек «__» ____________ 20__года.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К настоящему времени должностным лицом____________________________ </w:t>
      </w:r>
    </w:p>
    <w:p w:rsidR="0080760E" w:rsidRPr="00D30691" w:rsidRDefault="0080760E" w:rsidP="008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(должность, фамилия и инициалы должностного лица проверяемого объекта)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(не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 xml:space="preserve"> /предоставлена не в полном объеме/ представлена недостоверная), что является нарушением   пункта 2  статьи 15, пункта 7 статьи 18 Положения о ревизионной комиссии Представительного Собрания Междуреченского муниципального района, утвержденного решением Представительного Собрания района от 20.09.2011 года. № 35 (с последующими  изменениями и дополнениями)  и влечет за собой ответственность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влечет за собой ответственность в соответствии со статьей 19.7 Кодекса Российской Федерации об административных правонарушениях</w:t>
      </w:r>
      <w:r w:rsidRPr="00D30691">
        <w:rPr>
          <w:rFonts w:ascii="Times New Roman" w:hAnsi="Times New Roman" w:cs="Times New Roman"/>
          <w:sz w:val="28"/>
          <w:szCs w:val="28"/>
        </w:rPr>
        <w:t>.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Настоящий Акт составлен в двух экземплярах, один из которых вручен 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(должность, фамилия и инициалы руководителя (уполномоченного заместителя) проверяемого объекта)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ПОДПИСИ: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От ревизионной комиссии Представительного Собрания Междуреченского  муниципального района  _________________________________________________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   (должность, личная подпись, инициалы и фамилия)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От_____________________________________________________________________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ab/>
        <w:t>(наименование проверяемого объекта)</w:t>
      </w:r>
    </w:p>
    <w:p w:rsidR="0080760E" w:rsidRPr="00D30691" w:rsidRDefault="0080760E" w:rsidP="008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(должность, личная подпись, инициалы и фамилия)</w:t>
      </w:r>
    </w:p>
    <w:p w:rsidR="0080760E" w:rsidRPr="00D30691" w:rsidRDefault="0080760E" w:rsidP="00807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Один экземпляр акта получил_________________________________________________________________</w:t>
      </w:r>
    </w:p>
    <w:p w:rsidR="0080760E" w:rsidRPr="00D30691" w:rsidRDefault="0080760E" w:rsidP="0080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(должность, личная подпись, инициалы и фамилия, дата)                                        </w:t>
      </w: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направлен по адресу: (заполняется в случае отказа от получения акта): _________________________________________________________</w:t>
      </w: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jc w:val="right"/>
        <w:rPr>
          <w:sz w:val="28"/>
          <w:szCs w:val="28"/>
        </w:rPr>
      </w:pPr>
    </w:p>
    <w:p w:rsidR="0080760E" w:rsidRPr="00D30691" w:rsidRDefault="0080760E" w:rsidP="0080760E">
      <w:pPr>
        <w:jc w:val="right"/>
        <w:rPr>
          <w:sz w:val="28"/>
          <w:szCs w:val="28"/>
        </w:rPr>
      </w:pPr>
    </w:p>
    <w:p w:rsidR="0080760E" w:rsidRPr="00D30691" w:rsidRDefault="0080760E" w:rsidP="0080760E">
      <w:pPr>
        <w:rPr>
          <w:sz w:val="28"/>
          <w:szCs w:val="28"/>
        </w:rPr>
      </w:pPr>
    </w:p>
    <w:p w:rsidR="0080760E" w:rsidRPr="00D30691" w:rsidRDefault="0080760E" w:rsidP="0080760E">
      <w:pPr>
        <w:rPr>
          <w:sz w:val="28"/>
          <w:szCs w:val="28"/>
        </w:rPr>
      </w:pPr>
    </w:p>
    <w:p w:rsidR="00A64A35" w:rsidRPr="00D30691" w:rsidRDefault="0080760E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p8"/>
      <w:bookmarkEnd w:id="5"/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ложение 8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80760E" w:rsidRPr="00D30691" w:rsidRDefault="0080760E" w:rsidP="008076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C3923B" wp14:editId="3CCDD5DF">
            <wp:extent cx="53340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60E" w:rsidRPr="00D30691" w:rsidRDefault="0080760E" w:rsidP="008076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80760E" w:rsidRPr="00D30691" w:rsidRDefault="0080760E" w:rsidP="008076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"__" ____________ 20__ г.                                                             N ___________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изъятия документов и материалов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__________________                                 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  "__" _______ 20__ года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(населенный пункт)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В  соответствии  с планом работы ревизионной комиссии Представительного Собрания района на 20__ год (пункт ________),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(реквизиты распоряжения о проведении контрольного мероприятия, удостоверения на право проведения проверки/ревизии)</w:t>
      </w:r>
      <w:r w:rsidRPr="00D30691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контрольного мероприятия)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________________________________________________________________________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объекта контрольного мероприятия)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В  соответствии  со  статьей 17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     должностными лицами ревизионной комиссии  изъяты  для проверки следующие документы: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 на ______ листах.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2. __________________________________________________ на ______ листах.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Изъятие документов произведено в присутствии должностных лиц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0691">
        <w:rPr>
          <w:rFonts w:ascii="Times New Roman" w:hAnsi="Times New Roman" w:cs="Times New Roman"/>
          <w:sz w:val="28"/>
          <w:szCs w:val="28"/>
        </w:rPr>
        <w:lastRenderedPageBreak/>
        <w:t>(наименование объекта контрольного мероприятия, должность, фамилия и</w:t>
      </w:r>
      <w:proofErr w:type="gramEnd"/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инициалы)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Настоящий  Акт  составлен  в двух экземплярах, один из которых вместе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копиями изъятых документов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вручен</w:t>
      </w:r>
      <w:proofErr w:type="gramEnd"/>
      <w:r w:rsidRPr="00D30691">
        <w:rPr>
          <w:rFonts w:ascii="Times New Roman" w:hAnsi="Times New Roman" w:cs="Times New Roman"/>
          <w:sz w:val="28"/>
          <w:szCs w:val="28"/>
        </w:rPr>
        <w:t xml:space="preserve"> </w:t>
      </w:r>
      <w:r w:rsidR="00F04DFF" w:rsidRPr="00D30691">
        <w:rPr>
          <w:rFonts w:ascii="Times New Roman" w:hAnsi="Times New Roman" w:cs="Times New Roman"/>
          <w:sz w:val="28"/>
          <w:szCs w:val="28"/>
        </w:rPr>
        <w:t xml:space="preserve"> </w:t>
      </w:r>
      <w:r w:rsidRPr="00D30691">
        <w:rPr>
          <w:rFonts w:ascii="Times New Roman" w:hAnsi="Times New Roman" w:cs="Times New Roman"/>
          <w:sz w:val="28"/>
          <w:szCs w:val="28"/>
        </w:rPr>
        <w:t>(или направлен) _________________________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(должность, наименование проверяемого объекта, фамилия и инициалы)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                       личная подпись    инициалы и фамилия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:rsidR="0080760E" w:rsidRPr="00D30691" w:rsidRDefault="0080760E" w:rsidP="00807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(должность)                                   личная подпись   инициалы и фамилия</w:t>
      </w: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вместе с копиями изъятых документов и материалов направлен по адресу:________________________________________________</w:t>
      </w: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39" w:rsidRPr="00D30691" w:rsidRDefault="00AE7639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39" w:rsidRPr="00D30691" w:rsidRDefault="00AE7639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639" w:rsidRPr="00D30691" w:rsidRDefault="00AE7639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60E" w:rsidRPr="00D30691" w:rsidRDefault="0080760E" w:rsidP="0080760E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80760E" w:rsidP="008860B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p9"/>
      <w:bookmarkEnd w:id="6"/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9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8860B2" w:rsidRPr="00D30691" w:rsidRDefault="008860B2" w:rsidP="008860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B1DFA83" wp14:editId="58203FF1">
            <wp:extent cx="533400" cy="647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B2" w:rsidRPr="00D30691" w:rsidRDefault="008860B2" w:rsidP="008860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8860B2" w:rsidRPr="00D30691" w:rsidRDefault="008860B2" w:rsidP="008860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"__" ____________ 20__ г.         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 xml:space="preserve">        N ___________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по факту опечатывания касс, кассовых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или служебных помещений, складов и архивов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</w:t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</w:r>
      <w:r w:rsidRPr="00D30691">
        <w:rPr>
          <w:rFonts w:ascii="Times New Roman" w:hAnsi="Times New Roman" w:cs="Times New Roman"/>
          <w:sz w:val="28"/>
          <w:szCs w:val="28"/>
        </w:rPr>
        <w:tab/>
        <w:t>"__" _______ 20__ года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(населенный пункт)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В  соответствии  с планом работы ревизионной комиссии Представительного Собрания  района на 20__ год (пункт _________), (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распоряжения о проведении контрольного мероприятия, удостоверения на право проведения проверки/ревизии)</w:t>
      </w:r>
      <w:r w:rsidRPr="00D30691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 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контрольного мероприятия)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на объекте ________________________________________________________________________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(наименование объекта контрольного мероприятия)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В  соответствии  со  </w:t>
      </w:r>
      <w:hyperlink r:id="rId26" w:history="1">
        <w:r w:rsidRPr="00D30691">
          <w:rPr>
            <w:rFonts w:ascii="Times New Roman" w:hAnsi="Times New Roman" w:cs="Times New Roman"/>
            <w:sz w:val="28"/>
            <w:szCs w:val="28"/>
          </w:rPr>
          <w:t xml:space="preserve">статьей  </w:t>
        </w:r>
      </w:hyperlink>
      <w:r w:rsidRPr="00D30691">
        <w:rPr>
          <w:rFonts w:ascii="Times New Roman" w:hAnsi="Times New Roman" w:cs="Times New Roman"/>
          <w:sz w:val="28"/>
          <w:szCs w:val="28"/>
        </w:rPr>
        <w:t>17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должностными лицами ревизионной комиссии опечатаны: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(перечень опечатанных объектов)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Настоящий Акт составлен в двух экземплярах, один из которых вручен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lastRenderedPageBreak/>
        <w:t>(должность, наименование объекта контрольного мероприятия, фамилия и инициалы)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04DFF" w:rsidRPr="00D30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691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личная подпись         инициалы и </w:t>
      </w:r>
      <w:r w:rsidR="00BA1DF3" w:rsidRPr="00D30691">
        <w:rPr>
          <w:rFonts w:ascii="Times New Roman" w:hAnsi="Times New Roman" w:cs="Times New Roman"/>
          <w:sz w:val="28"/>
          <w:szCs w:val="28"/>
        </w:rPr>
        <w:t>фамил</w:t>
      </w:r>
      <w:r w:rsidRPr="00D30691">
        <w:rPr>
          <w:rFonts w:ascii="Times New Roman" w:hAnsi="Times New Roman" w:cs="Times New Roman"/>
          <w:sz w:val="28"/>
          <w:szCs w:val="28"/>
        </w:rPr>
        <w:t>ия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Один экземпляр акта получил: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691">
        <w:rPr>
          <w:rFonts w:ascii="Times New Roman" w:hAnsi="Times New Roman" w:cs="Times New Roman"/>
          <w:sz w:val="28"/>
          <w:szCs w:val="28"/>
        </w:rPr>
        <w:t>(должность)                                   личная подпись          инициалы и фамилия</w:t>
      </w:r>
    </w:p>
    <w:p w:rsidR="008860B2" w:rsidRPr="00D30691" w:rsidRDefault="008860B2" w:rsidP="008860B2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направлен по адресу:______________________________</w:t>
      </w:r>
    </w:p>
    <w:p w:rsidR="008860B2" w:rsidRPr="00D30691" w:rsidRDefault="008860B2" w:rsidP="008860B2">
      <w:pPr>
        <w:ind w:firstLine="708"/>
        <w:rPr>
          <w:b/>
          <w:sz w:val="28"/>
          <w:szCs w:val="28"/>
        </w:rPr>
      </w:pPr>
    </w:p>
    <w:p w:rsidR="008860B2" w:rsidRPr="00D30691" w:rsidRDefault="008860B2" w:rsidP="008860B2">
      <w:pPr>
        <w:ind w:firstLine="708"/>
        <w:rPr>
          <w:b/>
          <w:sz w:val="28"/>
          <w:szCs w:val="28"/>
        </w:rPr>
      </w:pPr>
    </w:p>
    <w:p w:rsidR="008860B2" w:rsidRPr="00D30691" w:rsidRDefault="008860B2" w:rsidP="008860B2">
      <w:pPr>
        <w:ind w:firstLine="708"/>
        <w:rPr>
          <w:b/>
          <w:sz w:val="28"/>
          <w:szCs w:val="28"/>
        </w:rPr>
      </w:pPr>
    </w:p>
    <w:p w:rsidR="008860B2" w:rsidRPr="00D30691" w:rsidRDefault="008860B2" w:rsidP="008860B2">
      <w:pPr>
        <w:ind w:firstLine="708"/>
        <w:rPr>
          <w:b/>
          <w:sz w:val="28"/>
          <w:szCs w:val="28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0B2" w:rsidRPr="00D30691" w:rsidRDefault="008860B2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0B2" w:rsidRPr="00D30691" w:rsidRDefault="008860B2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0B2" w:rsidRPr="00D30691" w:rsidRDefault="008860B2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0B2" w:rsidRPr="00D30691" w:rsidRDefault="008860B2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10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8860B2" w:rsidRPr="00D30691" w:rsidRDefault="008860B2" w:rsidP="008860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83A08A" wp14:editId="0DB2838F">
            <wp:extent cx="53340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B2" w:rsidRPr="00D30691" w:rsidRDefault="008860B2" w:rsidP="008860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8860B2" w:rsidRPr="00D30691" w:rsidRDefault="008860B2" w:rsidP="008860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860B2" w:rsidRPr="00D30691" w:rsidRDefault="008860B2" w:rsidP="008860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0691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8860B2" w:rsidRPr="00D30691" w:rsidRDefault="008860B2" w:rsidP="008860B2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8860B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</w:p>
    <w:p w:rsidR="008860B2" w:rsidRPr="00D30691" w:rsidRDefault="008860B2" w:rsidP="008860B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</w:p>
    <w:p w:rsidR="00A64A35" w:rsidRPr="00D30691" w:rsidRDefault="00A64A35" w:rsidP="008860B2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(инициалы, фамилия)</w:t>
      </w:r>
    </w:p>
    <w:p w:rsidR="00A64A35" w:rsidRPr="00D30691" w:rsidRDefault="00A64A35" w:rsidP="008860B2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8860B2" w:rsidRPr="00D30691" w:rsidRDefault="008860B2" w:rsidP="000F245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        (пункт плана работы на 20__год, реквизиты </w:t>
      </w:r>
      <w:r w:rsidR="008860B2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мероприятия, удостоверения на право проведения проверки/ревизии)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объекта контроля)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проверка/ревизия ______________________________________________.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 (тема проверки/ревизии)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соответствии с пунктом 2 части 1 статьи 1</w:t>
      </w:r>
      <w:r w:rsidR="008860B2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0B2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ревизионной комиссии 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(должность, фамилия, инициалы должностных лиц </w:t>
      </w:r>
      <w:r w:rsidR="008860B2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опечатаны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_____________________________________________________________,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(перечень опечатанных объектов)</w:t>
      </w:r>
    </w:p>
    <w:p w:rsidR="00A64A35" w:rsidRPr="00D30691" w:rsidRDefault="00A64A35" w:rsidP="000F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составлен акт по факту опечатывания касс, кассовых или служебных помещений, складов и архивов от «___»_________20__года.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мероприятия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     ___________   ___________________                   (должность)                                                               (подпись)                  (инициалы, фамилия)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</w:t>
      </w:r>
    </w:p>
    <w:p w:rsidR="00A64A35" w:rsidRPr="00D30691" w:rsidRDefault="00A64A35" w:rsidP="000F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64A35" w:rsidRPr="00D30691" w:rsidRDefault="008860B2" w:rsidP="000F2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  комиссии 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___________   __________________   ____________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 (подпись)                (инициалы, </w:t>
      </w:r>
      <w:r w:rsidR="000F245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="006C44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(дата)       </w:t>
      </w:r>
    </w:p>
    <w:p w:rsidR="00A64A35" w:rsidRPr="00D30691" w:rsidRDefault="00A64A35" w:rsidP="000F245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11"/>
      <w:bookmarkEnd w:id="7"/>
    </w:p>
    <w:p w:rsidR="00F119BC" w:rsidRPr="00D30691" w:rsidRDefault="00F119BC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0F2457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8860B2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D" w:rsidRPr="00D30691" w:rsidRDefault="007046FD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D" w:rsidRPr="00D30691" w:rsidRDefault="007046FD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D" w:rsidRPr="00D30691" w:rsidRDefault="007046FD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D" w:rsidRPr="00D30691" w:rsidRDefault="007046FD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D" w:rsidRPr="00D30691" w:rsidRDefault="007046FD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46FD" w:rsidRPr="00D30691" w:rsidRDefault="007046FD" w:rsidP="007046FD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Pr="00D30691" w:rsidRDefault="006C44A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639" w:rsidRPr="00D30691" w:rsidRDefault="00AE7639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639" w:rsidRPr="00D30691" w:rsidRDefault="00AE7639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11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7046FD" w:rsidRPr="00D30691" w:rsidRDefault="007046FD" w:rsidP="00704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9FCBF7" wp14:editId="6060AA5B">
            <wp:extent cx="533400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FD" w:rsidRPr="00D30691" w:rsidRDefault="007046FD" w:rsidP="00704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7046FD" w:rsidRPr="00D30691" w:rsidRDefault="007046FD" w:rsidP="00704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257349" w:rsidRPr="00D30691" w:rsidRDefault="00257349" w:rsidP="007046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64A35" w:rsidP="006C44A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№___</w:t>
      </w:r>
    </w:p>
    <w:p w:rsidR="00A64A35" w:rsidRDefault="00A64A35" w:rsidP="006C44A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применении бюджетных мер принуждения</w:t>
      </w:r>
    </w:p>
    <w:p w:rsidR="006C44AC" w:rsidRPr="00D30691" w:rsidRDefault="006C44AC" w:rsidP="006C44A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                                                          «___» _______ 20__года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(населенный пункт)</w:t>
      </w:r>
    </w:p>
    <w:p w:rsidR="00A64A35" w:rsidRPr="00D30691" w:rsidRDefault="00A64A35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(должность, инициалы и фамилия руководителя финансового органа)</w:t>
      </w:r>
    </w:p>
    <w:p w:rsidR="00A64A35" w:rsidRPr="00D30691" w:rsidRDefault="00A64A35" w:rsidP="006C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        (пункт плана работы на 20__год, реквизиты </w:t>
      </w:r>
      <w:r w:rsidR="007046F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контрольного мероприятия, удостоверения на право проведения проверки/ревизии)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 </w:t>
      </w:r>
      <w:r w:rsidR="00AE7639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проверка/ревизия _______________________________________________.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(тема проверки/ревизии)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проверки/ревизии установлено: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____________________________________________________________________________________,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(излагаются обстоятельства совершенного бюджетного нарушения, с указанием нарушенных норм (положений) бюджетного законодательства Российской Федерации и иных нормативных правовых актов, регулирующих бюджетные правоотношения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подтверждается следующими доказательствами: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________________________________________________________________________.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(указать приобщаемые к уведомлению о применении бюджетных мер принуждения доказательства)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 </w:t>
      </w:r>
      <w:r w:rsidR="00F04DFF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контроля)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 бюджетное нарушение, предусмотренное статьей ____________________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Федерации.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на основании статьи 306.2 Бюджетного кодекса Российской Федерации прошу рассмотреть настоящее уведомление и принять решение о применении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 (наименование объекта контроля)¹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мер принуждения, предусмотренных главой 30 Бюджетного кодекса Российской Федерации.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1. В соответствии с частью 2 статьи 306.2 Бюджетного кодекса Российской Федерации бюджетные меры принуждения могут быть применены к финансовому органу, 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</w:t>
      </w:r>
      <w:r w:rsidR="00257349" w:rsidRPr="00D30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 рассмотрении настоящего уведомления и принятии бюджетных мер принуждения необходимо проинформировать</w:t>
      </w:r>
      <w:r w:rsidR="007046F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ревизионную комиссию Представительного Собрания Междуреченского муниципального района.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_____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7046FD" w:rsidP="006C44AC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  комиссии 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________________       ________________________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(подпись)                                (инициалы, фамилия)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Default="007046FD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4AC" w:rsidRDefault="006C44AC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4AC" w:rsidRDefault="006C44AC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4AC" w:rsidRPr="00D30691" w:rsidRDefault="006C44AC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7046FD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2"/>
      <w:bookmarkEnd w:id="8"/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12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7046FD" w:rsidRPr="00D30691" w:rsidRDefault="007046FD" w:rsidP="00704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CE2EB" wp14:editId="6AC9FF4D">
            <wp:extent cx="533400" cy="647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FD" w:rsidRPr="00D30691" w:rsidRDefault="007046FD" w:rsidP="00704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7046FD" w:rsidRPr="00D30691" w:rsidRDefault="007046FD" w:rsidP="007046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РЕВИЗИОННАЯ КОМИССИЯ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 20__ г.                            </w:t>
      </w:r>
      <w:r w:rsidR="00257349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 ОМ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______________инициалы и фамилия</w:t>
      </w:r>
    </w:p>
    <w:p w:rsidR="007046FD" w:rsidRPr="00D30691" w:rsidRDefault="007046FD" w:rsidP="007046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7046FD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 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контрольного мероприятия</w:t>
      </w:r>
    </w:p>
    <w:p w:rsidR="00A64A35" w:rsidRDefault="00A64A35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  _______                                                         «____»_________20___ года</w:t>
      </w:r>
    </w:p>
    <w:p w:rsidR="006C44AC" w:rsidRPr="00D30691" w:rsidRDefault="006C44AC" w:rsidP="00F119BC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(тема) контрольного мероприятия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контрольного мероприятия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proofErr w:type="gramStart"/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ь(</w:t>
      </w:r>
      <w:proofErr w:type="gramEnd"/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и) контрольного мероприятия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 деятельности:</w:t>
      </w: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контрольного мероприятия:</w:t>
      </w:r>
    </w:p>
    <w:p w:rsidR="00A64A35" w:rsidRPr="00D30691" w:rsidRDefault="00A64A35" w:rsidP="006C44AC">
      <w:pPr>
        <w:spacing w:after="0" w:line="360" w:lineRule="auto"/>
        <w:ind w:firstLine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документы, использованные в работе: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акты, заключения, справки и т.п., использованные в отчете, ознакомление с ними под расписку руководителя или иных должностных лиц проверенных объектов, наличие письменных объяснений, замечаний или возражений и заключение </w:t>
      </w:r>
      <w:r w:rsidR="006C4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Неполученные документы и материалы из числа затребованных с указанием причин или иные факты, препятствовавшие работе: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проверяемой сферы и деятельности объектов контроля (при необходимости):</w:t>
      </w:r>
    </w:p>
    <w:p w:rsidR="00BE6004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контрольного мероприятия 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</w:p>
    <w:p w:rsidR="006C44AC" w:rsidRDefault="00BE6004" w:rsidP="006C44A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4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Итоговые данные контрольного мероприятия</w:t>
      </w:r>
    </w:p>
    <w:p w:rsidR="00BE6004" w:rsidRPr="006C44AC" w:rsidRDefault="006C44AC" w:rsidP="006C44A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4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6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 Счетной палаты РФ)</w:t>
      </w:r>
      <w:r w:rsidR="00BE6004" w:rsidRPr="006C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BE6004" w:rsidRPr="00BE6004" w:rsidRDefault="00BE6004" w:rsidP="006C4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в тыс. руб.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701"/>
        <w:gridCol w:w="1134"/>
        <w:gridCol w:w="1928"/>
      </w:tblGrid>
      <w:tr w:rsidR="00BE6004" w:rsidRPr="00BE6004" w:rsidTr="00DC116B">
        <w:trPr>
          <w:trHeight w:val="7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</w:p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финансовых нарушений </w:t>
            </w:r>
          </w:p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Предложено к устранению финансовых нарушений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E6004" w:rsidRPr="00BE6004" w:rsidTr="00DC116B">
        <w:trPr>
          <w:trHeight w:val="83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числе, к восстановлению в бюджет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004" w:rsidRPr="00BE6004" w:rsidRDefault="00BE6004" w:rsidP="006C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формировании и исполнении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004" w:rsidRPr="00BE6004" w:rsidRDefault="00DC116B" w:rsidP="006C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бухгалтерского учета, составления и предоставления бухгалтерской (финансовой)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004" w:rsidRPr="00BE6004" w:rsidRDefault="00DC116B" w:rsidP="006C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управления и распоряжения государственной (муниципальной) собственностью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004" w:rsidRPr="00BE6004" w:rsidRDefault="00DC116B" w:rsidP="006C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осуществлении государственных (муниципальных) закупок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004" w:rsidRPr="00BE6004" w:rsidRDefault="00DC116B" w:rsidP="006C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6004" w:rsidRPr="00BE6004" w:rsidRDefault="00DC116B" w:rsidP="006C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004" w:rsidRPr="00BE6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004" w:rsidRPr="00BE6004" w:rsidTr="00DC1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04" w:rsidRPr="00BE6004" w:rsidRDefault="00BE6004" w:rsidP="006C44A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6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04" w:rsidRPr="00BE6004" w:rsidRDefault="00BE6004" w:rsidP="006C4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6004" w:rsidRPr="00BE6004" w:rsidRDefault="00BE6004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проверенных бюджетных средств:</w:t>
      </w:r>
    </w:p>
    <w:p w:rsidR="00A64A35" w:rsidRPr="00BE6004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предложения: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представления и/или предписания: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контрольного мероприятия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      ______________                 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(должность)                                      (подпись)                                                  (инициалы, фамилия)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A64A35" w:rsidRPr="00D30691" w:rsidRDefault="00A64A35" w:rsidP="006C44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p13"/>
      <w:bookmarkEnd w:id="9"/>
    </w:p>
    <w:p w:rsidR="00F119BC" w:rsidRPr="00D30691" w:rsidRDefault="00F119B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9BC" w:rsidRDefault="00F119B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4AC" w:rsidRDefault="006C44AC" w:rsidP="006C44A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7206EE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13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DBD09" wp14:editId="02E9B7EC">
            <wp:extent cx="533400" cy="647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РЕВИЗИОННОЙ КОМИССИИ ПРЕДСТАВИТЕЛЬНОГО СОБРАНИЯ РАЙОНА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 20__ г</w:t>
      </w:r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N </w:t>
      </w:r>
      <w:proofErr w:type="gramStart"/>
      <w:r w:rsidRPr="00D30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Руководителю 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проверяемого объекта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306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ИНИЦИАЛЫ И ФАМИЛИЯ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планом работы ревизионной комиссии Представительного Собрания района  на 20__ год проведено контрольное  мероприятие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распоряжения о проведении контрольного мероприятия, удостоверения на право проведения проверки, ревизии)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______________________________________________________________,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объектов контрольного мероприятия)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выявлены следующие нарушения и недостатки: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____________________________________________________________________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____________________________________________________________________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конкретные факты нарушений и недостатков, выявленных в</w:t>
      </w:r>
      <w:proofErr w:type="gramEnd"/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контрольного мероприятия и зафиксированных в актах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проверки, со ссылками </w:t>
      </w: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нормативные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акты, положения которых нарушены).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19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 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адресата)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предлагается следующее: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________________________________________________</w:t>
      </w:r>
      <w:r w:rsidR="007206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(формируются предложения для принятия мер по устранению выявленных</w:t>
      </w:r>
      <w:proofErr w:type="gramEnd"/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и недостатков и привлечению к ответственности должностных</w:t>
      </w: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виновных в нарушении законодательства).</w:t>
      </w:r>
    </w:p>
    <w:p w:rsidR="008107D8" w:rsidRPr="00D30691" w:rsidRDefault="008107D8" w:rsidP="008107D8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принятых по результатам рассмотрения настоящего представления решениях и мерах необходимо уведомить в письменной форме </w:t>
      </w:r>
      <w:r w:rsidR="00C55D11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ревизионную комиссию Представительного Собрания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копий подтверждающих документов, не позднее одного месяца со дня получения представления.</w:t>
      </w:r>
      <w:proofErr w:type="gramEnd"/>
    </w:p>
    <w:p w:rsidR="00C55D11" w:rsidRPr="00D30691" w:rsidRDefault="00C55D11" w:rsidP="00C55D11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 установленный срок представления влечет за собой ответственность в соответствии с частью 20 статьи 19.5 Кодекса Российской Федерации об административных правонарушениях.</w:t>
      </w:r>
    </w:p>
    <w:p w:rsidR="00C55D11" w:rsidRPr="00D30691" w:rsidRDefault="00C55D11" w:rsidP="008107D8">
      <w:pPr>
        <w:spacing w:before="100" w:beforeAutospacing="1"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D8" w:rsidRPr="00D30691" w:rsidRDefault="008107D8" w:rsidP="00810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комиссии              </w:t>
      </w:r>
      <w:r w:rsidR="00C55D11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04DFF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района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107D8" w:rsidRPr="00D30691" w:rsidRDefault="008107D8" w:rsidP="008107D8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личная подпись    инициалы и фамилия</w:t>
      </w: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11" w:rsidRPr="00D30691" w:rsidRDefault="00C55D1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p14"/>
      <w:bookmarkEnd w:id="10"/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14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63501A" wp14:editId="0204DECC">
            <wp:extent cx="533400" cy="647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РЕВИЗИОННОЙ КОМИССИИ ПРЕДСТАВИТЕЛЬНОГО СОБРАНИЯ РАЙОНА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 20__ г</w:t>
      </w:r>
      <w:r w:rsidRPr="006B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N </w:t>
      </w:r>
      <w:proofErr w:type="gramStart"/>
      <w:r w:rsidRPr="006B3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gramEnd"/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Руководителю 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проверяемого объекта</w:t>
      </w:r>
    </w:p>
    <w:p w:rsidR="006B3B01" w:rsidRPr="006B3B01" w:rsidRDefault="006B3B01" w:rsidP="006B3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ИНИЦИАЛЫ И ФАМИЛИЯ</w:t>
      </w:r>
      <w:r w:rsidRPr="006B3B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</w:t>
      </w:r>
    </w:p>
    <w:p w:rsidR="006B3B01" w:rsidRPr="006B3B01" w:rsidRDefault="006B3B01" w:rsidP="006B3B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6B3B01" w:rsidRPr="006B3B01" w:rsidRDefault="006B3B01" w:rsidP="006B3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ревизионной комиссии Представительного Собрания Междуреченского муниципального района на 20__ год,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(реквизиты распоряжения о проведении контрольного мероприятия, удостоверения на право проведения проверки, ревизии) </w:t>
      </w: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контрольное мероприятие «______________________________________________________________________», </w:t>
      </w:r>
    </w:p>
    <w:p w:rsidR="006B3B01" w:rsidRPr="006B3B01" w:rsidRDefault="006B3B01" w:rsidP="006B3B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(наименование контрольного мероприятия)</w:t>
      </w:r>
    </w:p>
    <w:p w:rsidR="006B3B01" w:rsidRPr="006B3B01" w:rsidRDefault="006B3B01" w:rsidP="006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_____________________________________________________________.</w:t>
      </w:r>
    </w:p>
    <w:p w:rsidR="006B3B01" w:rsidRPr="006B3B01" w:rsidRDefault="006B3B01" w:rsidP="006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B01" w:rsidRPr="006B3B01" w:rsidRDefault="006B3B01" w:rsidP="006B3B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ходе проведения указанного контрольного мероприятия __________________________________________________________________________</w:t>
      </w:r>
    </w:p>
    <w:p w:rsidR="006B3B01" w:rsidRPr="006B3B01" w:rsidRDefault="006B3B01" w:rsidP="006B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инициалы, фамилия должностных лиц проверяемого объекта)</w:t>
      </w:r>
    </w:p>
    <w:p w:rsidR="006B3B01" w:rsidRPr="006B3B01" w:rsidRDefault="006B3B01" w:rsidP="006B3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следующие</w:t>
      </w:r>
      <w:r w:rsidRPr="006B3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наносящие Междуреченскому муниципальному району прямой непосредственный ущерб:</w:t>
      </w:r>
    </w:p>
    <w:p w:rsidR="006B3B01" w:rsidRPr="006B3B01" w:rsidRDefault="006B3B01" w:rsidP="006B3B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________________________________________________________________________</w:t>
      </w:r>
    </w:p>
    <w:p w:rsidR="006B3B01" w:rsidRPr="006B3B01" w:rsidRDefault="006B3B01" w:rsidP="006B3B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________________________________________________________________________</w:t>
      </w:r>
    </w:p>
    <w:p w:rsidR="006B3B01" w:rsidRPr="006B3B01" w:rsidRDefault="006B3B01" w:rsidP="006B3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(указываются факты нарушений, конкретные статьи законов и (или) пунктов иных нормативных правовых актов Российской Федерации, Вологодской области, муниципальные правовые акты, требования которых нарушены, а также оценка ущерба, причиненного Междуреченскому муниципальному району)</w:t>
      </w:r>
    </w:p>
    <w:p w:rsidR="006B3B01" w:rsidRPr="006B3B01" w:rsidRDefault="006B3B01" w:rsidP="006B3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изложенного и на основании статьи 19 Положения о ревизионной комиссии Представительного Собрания Междуреченского муниципального района, утвержденного решением Представительного Собрания района от 20.09.2011 года </w:t>
      </w:r>
    </w:p>
    <w:p w:rsidR="006B3B01" w:rsidRPr="006B3B01" w:rsidRDefault="006B3B01" w:rsidP="006B3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 (с последующими  изменениями и дополнениями) предписывается</w:t>
      </w:r>
    </w:p>
    <w:p w:rsidR="006B3B01" w:rsidRPr="006B3B01" w:rsidRDefault="006B3B01" w:rsidP="006B3B0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:rsidR="006B3B01" w:rsidRPr="006B3B01" w:rsidRDefault="006B3B01" w:rsidP="006B3B0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объекта контрольного мероприятия)</w:t>
      </w:r>
    </w:p>
    <w:p w:rsidR="006B3B01" w:rsidRPr="006B3B01" w:rsidRDefault="006B3B01" w:rsidP="006B3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устранить указанные факты нарушений, возместить ущерб, нанесенный Междуреченскому муниципальному  району, и привлечь к ответственности должностных лиц, виновных в нарушении законодательства.</w:t>
      </w:r>
    </w:p>
    <w:p w:rsidR="006B3B01" w:rsidRPr="00D30691" w:rsidRDefault="006B3B01" w:rsidP="006B3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выполнении настоящего предписания и принятых мерах необходимо проинформировать ревизионную комиссию Представительного Собрания Междуреченского  муниципального района до «___»_________20___года (</w:t>
      </w:r>
      <w:r w:rsidRPr="006B3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течение _____ дней со дня его получения</w:t>
      </w: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B3B01" w:rsidRPr="00D30691" w:rsidRDefault="006B3B01" w:rsidP="006B3B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Невыполнение предписания влечет за собой ответственность в соответствии с частью 20 статьи 19.5 Кодекса Российской Федерации об административных правонарушениях.</w:t>
      </w:r>
    </w:p>
    <w:p w:rsidR="006B3B01" w:rsidRPr="006B3B01" w:rsidRDefault="005C0885" w:rsidP="0025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01"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57349" w:rsidRPr="00D30691" w:rsidRDefault="00AE7639" w:rsidP="0025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3B01"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</w:t>
      </w:r>
      <w:r w:rsidR="00257349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01"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="005C088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01"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</w:p>
    <w:p w:rsidR="006B3B01" w:rsidRPr="006B3B01" w:rsidRDefault="006B3B01" w:rsidP="002573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8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</w:t>
      </w:r>
      <w:r w:rsidR="00257349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</w:t>
      </w:r>
      <w:r w:rsidR="00257349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B3B01" w:rsidRPr="006B3B01" w:rsidRDefault="00257349" w:rsidP="006B3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B3B01"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B3B01" w:rsidRPr="006B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(подпись)       (инициалы,  фамилия)</w:t>
      </w:r>
    </w:p>
    <w:p w:rsidR="00F119BC" w:rsidRPr="00D30691" w:rsidRDefault="00F119BC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B01" w:rsidRPr="00D30691" w:rsidRDefault="006B3B0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AF1" w:rsidRPr="00D30691" w:rsidRDefault="000E0AF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AF1" w:rsidRPr="00D30691" w:rsidRDefault="000E0AF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AF1" w:rsidRPr="00D30691" w:rsidRDefault="000E0AF1" w:rsidP="00F119BC">
      <w:pPr>
        <w:spacing w:before="100" w:beforeAutospacing="1" w:after="0" w:line="240" w:lineRule="auto"/>
        <w:ind w:firstLine="37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A74" w:rsidRDefault="00654A74" w:rsidP="00654A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A74" w:rsidRDefault="00654A74" w:rsidP="00654A7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4A35" w:rsidRPr="00D30691" w:rsidRDefault="00654A74" w:rsidP="00654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(н</w:t>
      </w:r>
      <w:r w:rsidR="0010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бланке письма ревизионной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0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F119BC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иложение 15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BA1DF3" w:rsidRPr="00D30691" w:rsidRDefault="00A64A35" w:rsidP="00BA1DF3">
      <w:pPr>
        <w:spacing w:after="0" w:line="240" w:lineRule="auto"/>
        <w:ind w:firstLine="3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30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инициалы и фамилия руководителя</w:t>
      </w:r>
      <w:proofErr w:type="gramEnd"/>
    </w:p>
    <w:p w:rsidR="00A64A35" w:rsidRPr="00D30691" w:rsidRDefault="00A64A35" w:rsidP="00BA1DF3">
      <w:pPr>
        <w:spacing w:after="0" w:line="240" w:lineRule="auto"/>
        <w:ind w:firstLine="37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самоуправления)</w:t>
      </w:r>
    </w:p>
    <w:p w:rsidR="00A64A35" w:rsidRPr="0010240C" w:rsidRDefault="00A64A35" w:rsidP="00BA1D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1D1D"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r w:rsidR="003D1D1D"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 </w:t>
      </w:r>
      <w:r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контрольного мероприятия</w:t>
      </w:r>
    </w:p>
    <w:p w:rsidR="003D1D1D" w:rsidRPr="00D30691" w:rsidRDefault="00A64A35" w:rsidP="00BA1DF3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</w:t>
      </w:r>
      <w:proofErr w:type="gramEnd"/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spellEnd"/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  <w:r w:rsidRPr="00D306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имя отчество</w:t>
      </w: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6"/>
      <w:bookmarkEnd w:id="11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планом работы ревизионной комиссии Представительного Собрания Междуреченского муниципального района на 20__год проведено контрольное мероприятие «__________________________________________________________________». 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контрольного мероприятия)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результатам контрольного мероприятия установлено следующее.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(излагаются результаты контрольного мероприятия, касающиеся компетенции и</w:t>
      </w:r>
      <w:proofErr w:type="gramEnd"/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представляющие интерес для адресата письма)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Председателем ревизионной комиссии Представительного Собрания Междуреченского муниципального района «___»__________20__года утвержден отчет о результатах контрольного мероприятия и направлены:</w:t>
      </w:r>
      <w:r w:rsidRPr="00D306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_______________________________________________________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представления, предписания, информационные письма, обращения в правоохранительные органы (с указанием адресата), направленные ревизионной комиссией)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результатах рассмотрения письма необходимо проинформировать ревизионную комиссию Представительного Собрания Междуреченского муниципального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D30691" w:rsidRPr="00D30691" w:rsidTr="000F2457">
        <w:trPr>
          <w:cantSplit/>
        </w:trPr>
        <w:tc>
          <w:tcPr>
            <w:tcW w:w="2552" w:type="dxa"/>
            <w:hideMark/>
          </w:tcPr>
          <w:p w:rsidR="003D1D1D" w:rsidRPr="00D30691" w:rsidRDefault="003D1D1D" w:rsidP="000F24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087" w:type="dxa"/>
            <w:hideMark/>
          </w:tcPr>
          <w:p w:rsidR="003D1D1D" w:rsidRPr="00D30691" w:rsidRDefault="003D1D1D" w:rsidP="000F24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результатах контрольного мероприятия на ___ л. в 1 экз.</w:t>
            </w:r>
          </w:p>
        </w:tc>
      </w:tr>
    </w:tbl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D1D1D" w:rsidRPr="00D30691" w:rsidRDefault="003D1D1D" w:rsidP="003D1D1D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3D1D1D" w:rsidRPr="00D30691" w:rsidRDefault="003D1D1D" w:rsidP="003D1D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D1D1D" w:rsidRPr="00D30691" w:rsidRDefault="005C0885" w:rsidP="003D1D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1D1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 комиссии</w:t>
      </w:r>
    </w:p>
    <w:p w:rsidR="003D1D1D" w:rsidRPr="00D30691" w:rsidRDefault="003D1D1D" w:rsidP="003D1D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Представительного Собрания </w:t>
      </w:r>
    </w:p>
    <w:p w:rsidR="003D1D1D" w:rsidRPr="00D30691" w:rsidRDefault="003D1D1D" w:rsidP="003D1D1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 района  ___________   ______________   ___________</w:t>
      </w:r>
    </w:p>
    <w:p w:rsidR="003D1D1D" w:rsidRPr="00D30691" w:rsidRDefault="003D1D1D" w:rsidP="003D1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(подпись)                   (инициалы, фамилия)                (дата)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D1D1D" w:rsidRPr="00D30691" w:rsidRDefault="003D1D1D" w:rsidP="003D1D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64A35" w:rsidRPr="00D30691" w:rsidRDefault="00654A74" w:rsidP="00654A7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(н</w:t>
      </w:r>
      <w:r w:rsidR="0010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бланке письма ревизионной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0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16</w:t>
      </w:r>
      <w:r w:rsidR="00A64A3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2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A64A35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Стандарту</w:t>
      </w:r>
    </w:p>
    <w:p w:rsidR="0020069D" w:rsidRPr="00D30691" w:rsidRDefault="0020069D" w:rsidP="003D1D1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069D" w:rsidRPr="00D30691" w:rsidRDefault="00A64A35" w:rsidP="0010240C">
      <w:pPr>
        <w:spacing w:after="0" w:line="240" w:lineRule="auto"/>
        <w:ind w:firstLine="3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D3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инициалы и фамилия </w:t>
      </w:r>
      <w:proofErr w:type="gramEnd"/>
    </w:p>
    <w:p w:rsidR="00A64A35" w:rsidRPr="00D30691" w:rsidRDefault="00A64A35" w:rsidP="0020069D">
      <w:pPr>
        <w:spacing w:after="0" w:line="240" w:lineRule="auto"/>
        <w:ind w:firstLine="37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правоохранительного органа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4A35" w:rsidRPr="0010240C" w:rsidRDefault="00A64A35" w:rsidP="002006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материалов </w:t>
      </w:r>
      <w:r w:rsidRPr="001024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контрольного мероприятия</w:t>
      </w:r>
    </w:p>
    <w:p w:rsidR="00A64A35" w:rsidRPr="00D30691" w:rsidRDefault="00A64A35" w:rsidP="00F119BC">
      <w:pPr>
        <w:spacing w:before="100" w:beforeAutospacing="1" w:after="0" w:line="240" w:lineRule="auto"/>
        <w:ind w:firstLine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</w:t>
      </w:r>
      <w:proofErr w:type="gramEnd"/>
      <w:r w:rsidR="004A1539"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1D1D"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3D1D1D"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proofErr w:type="spellEnd"/>
      <w:r w:rsidR="003D1D1D"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06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имя отчество</w:t>
      </w:r>
      <w:r w:rsidRPr="00D30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Pr="00D30691">
        <w:rPr>
          <w:rFonts w:ascii="Times New Roman" w:hAnsi="Times New Roman" w:cs="Times New Roman"/>
          <w:sz w:val="28"/>
          <w:szCs w:val="28"/>
        </w:rPr>
        <w:t>со статьей 19 Положения о ревизионной комиссии Представительного Собрания Междуреченского муниципального района, утвержденного решением от 20 сентября 2011 года № 35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Представительного Собрания </w:t>
      </w:r>
      <w:r w:rsidR="0069089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90895" w:rsidRPr="00D30691">
        <w:rPr>
          <w:rFonts w:ascii="Times New Roman" w:hAnsi="Times New Roman" w:cs="Times New Roman"/>
          <w:sz w:val="28"/>
          <w:szCs w:val="28"/>
        </w:rPr>
        <w:t>от 20 сентября 2011 года № 35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89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69089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89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направляет Вам материалы контрольного мероприятия «________________________________________________________», 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(наименование контрольного мероприятия)</w:t>
      </w:r>
      <w:r w:rsidR="00690895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в ходе проведения контрольного мероприятия нарушения законодательства требуют правовой оценки с точки зрения наличия признаков преступления или коррупционного правонарушения.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контрольного мероприятия 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адрес_________________________________ 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(наименование проверяемого объекта)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306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аправлено предписание</w:t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(представление) </w:t>
      </w:r>
      <w:r w:rsidR="004A1539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Ревизионной комиссии Представительного Собрания Междуреченского</w:t>
      </w:r>
      <w:r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A1539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Ревизионной комиссии Представительного Собрания Междуреченского муниципального района</w:t>
      </w: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Вас провести проверку и обеспечить принятие необходимых мер реагирования по фактам нарушений законодательства, выявленным </w:t>
      </w:r>
      <w:r w:rsidR="004A1539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Ревизионной комиссии Представительного Собрания Междуреченского муниципального района.</w:t>
      </w: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4A1539" w:rsidRPr="00D30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Ревизионную комиссию Представительного Собрания Междуреченского муниципального района.</w:t>
      </w:r>
    </w:p>
    <w:p w:rsidR="0020069D" w:rsidRPr="00D30691" w:rsidRDefault="0020069D" w:rsidP="002006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91"/>
        <w:gridCol w:w="7781"/>
      </w:tblGrid>
      <w:tr w:rsidR="00D30691" w:rsidRPr="00D30691" w:rsidTr="000F2457">
        <w:trPr>
          <w:cantSplit/>
        </w:trPr>
        <w:tc>
          <w:tcPr>
            <w:tcW w:w="1648" w:type="dxa"/>
            <w:hideMark/>
          </w:tcPr>
          <w:p w:rsidR="0020069D" w:rsidRPr="00D30691" w:rsidRDefault="0020069D" w:rsidP="000F24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291" w:type="dxa"/>
          </w:tcPr>
          <w:p w:rsidR="0020069D" w:rsidRPr="00D30691" w:rsidRDefault="0020069D" w:rsidP="000F24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1" w:type="dxa"/>
            <w:hideMark/>
          </w:tcPr>
          <w:p w:rsidR="0020069D" w:rsidRPr="00D30691" w:rsidRDefault="0020069D" w:rsidP="000F24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____</w:t>
            </w:r>
            <w:proofErr w:type="gramStart"/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3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120" w:line="240" w:lineRule="auto"/>
        <w:ind w:left="284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120" w:line="240" w:lineRule="auto"/>
        <w:ind w:left="284" w:right="-28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9D" w:rsidRPr="00D30691" w:rsidRDefault="0020069D" w:rsidP="002006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9D" w:rsidRPr="00D30691" w:rsidRDefault="0020069D" w:rsidP="002006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0069D" w:rsidRPr="00D30691" w:rsidRDefault="004A1539" w:rsidP="002006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</w:t>
      </w:r>
      <w:r w:rsidR="0020069D"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4A1539" w:rsidRPr="00D30691" w:rsidRDefault="004A1539" w:rsidP="002006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</w:t>
      </w:r>
    </w:p>
    <w:p w:rsidR="00BA1DF3" w:rsidRPr="00D30691" w:rsidRDefault="00BA1DF3" w:rsidP="002006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0069D" w:rsidRPr="00D30691" w:rsidRDefault="0020069D" w:rsidP="00BA1DF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306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  <w:r w:rsidR="004A1539"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</w:t>
      </w:r>
      <w:r w:rsidR="00BA1DF3"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</w:t>
      </w:r>
      <w:r w:rsidRPr="00D306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 (инициалы, фамилия)                (дата)</w:t>
      </w:r>
    </w:p>
    <w:p w:rsidR="0020069D" w:rsidRPr="00D30691" w:rsidRDefault="0020069D" w:rsidP="00BA1D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69D" w:rsidRPr="00D30691" w:rsidRDefault="0020069D" w:rsidP="0020069D"/>
    <w:p w:rsidR="00B730FD" w:rsidRPr="00D30691" w:rsidRDefault="00B730FD" w:rsidP="0020069D">
      <w:pPr>
        <w:spacing w:before="100" w:beforeAutospacing="1"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sectPr w:rsidR="00B730FD" w:rsidRPr="00D3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0F4"/>
    <w:multiLevelType w:val="multilevel"/>
    <w:tmpl w:val="2A9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7BF8"/>
    <w:multiLevelType w:val="multilevel"/>
    <w:tmpl w:val="3CF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A685A"/>
    <w:multiLevelType w:val="multilevel"/>
    <w:tmpl w:val="38D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B2A3D"/>
    <w:multiLevelType w:val="multilevel"/>
    <w:tmpl w:val="349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C492D"/>
    <w:multiLevelType w:val="multilevel"/>
    <w:tmpl w:val="1230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E0"/>
    <w:rsid w:val="0009529A"/>
    <w:rsid w:val="000D6828"/>
    <w:rsid w:val="000E0AF1"/>
    <w:rsid w:val="000F2457"/>
    <w:rsid w:val="0010240C"/>
    <w:rsid w:val="001C50CD"/>
    <w:rsid w:val="0020069D"/>
    <w:rsid w:val="00257349"/>
    <w:rsid w:val="00313779"/>
    <w:rsid w:val="00325087"/>
    <w:rsid w:val="003D1D1D"/>
    <w:rsid w:val="004A1539"/>
    <w:rsid w:val="004C7DED"/>
    <w:rsid w:val="004F278B"/>
    <w:rsid w:val="004F4D9B"/>
    <w:rsid w:val="005C0885"/>
    <w:rsid w:val="00654A74"/>
    <w:rsid w:val="00690895"/>
    <w:rsid w:val="006B3B01"/>
    <w:rsid w:val="006C44AC"/>
    <w:rsid w:val="007046FD"/>
    <w:rsid w:val="007206EE"/>
    <w:rsid w:val="0073362F"/>
    <w:rsid w:val="00760836"/>
    <w:rsid w:val="007B1C9C"/>
    <w:rsid w:val="007E7CEA"/>
    <w:rsid w:val="0080760E"/>
    <w:rsid w:val="008107D8"/>
    <w:rsid w:val="00831F2C"/>
    <w:rsid w:val="00835E62"/>
    <w:rsid w:val="008860B2"/>
    <w:rsid w:val="008F4A8E"/>
    <w:rsid w:val="009E3577"/>
    <w:rsid w:val="00A449E0"/>
    <w:rsid w:val="00A64A35"/>
    <w:rsid w:val="00A80456"/>
    <w:rsid w:val="00AC35B7"/>
    <w:rsid w:val="00AE7639"/>
    <w:rsid w:val="00B730FD"/>
    <w:rsid w:val="00BA1DF3"/>
    <w:rsid w:val="00BD4F33"/>
    <w:rsid w:val="00BE6004"/>
    <w:rsid w:val="00C211C6"/>
    <w:rsid w:val="00C55D11"/>
    <w:rsid w:val="00D10E35"/>
    <w:rsid w:val="00D30691"/>
    <w:rsid w:val="00D375CC"/>
    <w:rsid w:val="00DC116B"/>
    <w:rsid w:val="00E00B4F"/>
    <w:rsid w:val="00E022FA"/>
    <w:rsid w:val="00E210D0"/>
    <w:rsid w:val="00F04DFF"/>
    <w:rsid w:val="00F119BC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4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4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A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78F1"/>
    <w:pPr>
      <w:ind w:left="720"/>
      <w:contextualSpacing/>
    </w:pPr>
  </w:style>
  <w:style w:type="paragraph" w:customStyle="1" w:styleId="ConsPlusNonformat">
    <w:name w:val="ConsPlusNonformat"/>
    <w:rsid w:val="00325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6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6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lock Text"/>
    <w:basedOn w:val="a"/>
    <w:uiPriority w:val="99"/>
    <w:semiHidden/>
    <w:unhideWhenUsed/>
    <w:rsid w:val="007B1C9C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B1C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0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4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4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A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78F1"/>
    <w:pPr>
      <w:ind w:left="720"/>
      <w:contextualSpacing/>
    </w:pPr>
  </w:style>
  <w:style w:type="paragraph" w:customStyle="1" w:styleId="ConsPlusNonformat">
    <w:name w:val="ConsPlusNonformat"/>
    <w:rsid w:val="003250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6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6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lock Text"/>
    <w:basedOn w:val="a"/>
    <w:uiPriority w:val="99"/>
    <w:semiHidden/>
    <w:unhideWhenUsed/>
    <w:rsid w:val="007B1C9C"/>
    <w:pPr>
      <w:spacing w:after="0" w:line="240" w:lineRule="auto"/>
      <w:ind w:left="142" w:right="55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B1C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activitiesp/arrangement/" TargetMode="External"/><Relationship Id="rId13" Type="http://schemas.openxmlformats.org/officeDocument/2006/relationships/hyperlink" Target="http://www.kspvo.ru/docs/standard/km/" TargetMode="External"/><Relationship Id="rId18" Type="http://schemas.openxmlformats.org/officeDocument/2006/relationships/hyperlink" Target="http://www.kspvo.ru/docs/standard/km/" TargetMode="External"/><Relationship Id="rId26" Type="http://schemas.openxmlformats.org/officeDocument/2006/relationships/hyperlink" Target="consultantplus://offline/main?base=LAW;n=108594;fld=134;dst=1001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vo.ru/docs/standard/km/" TargetMode="External"/><Relationship Id="rId7" Type="http://schemas.openxmlformats.org/officeDocument/2006/relationships/hyperlink" Target="http://www.kspvo.ru/docs/fz/6fz.php" TargetMode="External"/><Relationship Id="rId12" Type="http://schemas.openxmlformats.org/officeDocument/2006/relationships/hyperlink" Target="http://www.kspvo.ru/docs/standard/km/" TargetMode="External"/><Relationship Id="rId17" Type="http://schemas.openxmlformats.org/officeDocument/2006/relationships/hyperlink" Target="http://www.kspvo.ru/docs/standard/km/" TargetMode="External"/><Relationship Id="rId25" Type="http://schemas.openxmlformats.org/officeDocument/2006/relationships/hyperlink" Target="http://www.kspvo.ru/docs/standard/k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vo.ru/docs/standard/km/" TargetMode="External"/><Relationship Id="rId20" Type="http://schemas.openxmlformats.org/officeDocument/2006/relationships/hyperlink" Target="http://www.kspvo.ru/docs/standard/k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vo.ru/docs/standard/km/" TargetMode="External"/><Relationship Id="rId24" Type="http://schemas.openxmlformats.org/officeDocument/2006/relationships/hyperlink" Target="http://www.kspvo.ru/docs/standard/k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pvo.ru/docs/standard/km/" TargetMode="External"/><Relationship Id="rId23" Type="http://schemas.openxmlformats.org/officeDocument/2006/relationships/hyperlink" Target="http://www.kspvo.ru/docs/standard/k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spvo.ru/docs/standard/km/" TargetMode="External"/><Relationship Id="rId19" Type="http://schemas.openxmlformats.org/officeDocument/2006/relationships/hyperlink" Target="http://www.kspvo.ru/docs/standard/k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vo.ru/docs/standard/km/" TargetMode="External"/><Relationship Id="rId14" Type="http://schemas.openxmlformats.org/officeDocument/2006/relationships/hyperlink" Target="http://www.kspvo.ru/docs/standard/km/" TargetMode="External"/><Relationship Id="rId22" Type="http://schemas.openxmlformats.org/officeDocument/2006/relationships/hyperlink" Target="http://www.kspvo.ru/docs/standard/k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11235</Words>
  <Characters>64045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2019-04-12T06:01:00Z</dcterms:created>
  <dcterms:modified xsi:type="dcterms:W3CDTF">2019-04-12T06:07:00Z</dcterms:modified>
</cp:coreProperties>
</file>