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8222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F0EF970" wp14:editId="4C83F7C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F8222B" w:rsidRPr="00F8222B" w:rsidRDefault="00F8222B" w:rsidP="00F8222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F8222B" w:rsidRPr="00F8222B" w:rsidRDefault="00F8222B" w:rsidP="00F8222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F8222B" w:rsidRPr="00F8222B" w:rsidRDefault="00F8222B" w:rsidP="00F822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поселения Ботановское</w:t>
      </w:r>
    </w:p>
    <w:p w:rsidR="00F8222B" w:rsidRPr="00F8222B" w:rsidRDefault="00F8222B" w:rsidP="00F822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B8385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F8222B" w:rsidRPr="00F8222B" w:rsidRDefault="00F8222B" w:rsidP="00F8222B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</w:t>
      </w:r>
      <w:r w:rsidRPr="00F822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49363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10D2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8385A" w:rsidRPr="00A10D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10D2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8385A" w:rsidRPr="00A10D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0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      Внешняя проверка годовой бюджетной отчетности главного администратора (распорядителя) бюджетных сре</w:t>
      </w:r>
      <w:proofErr w:type="gramStart"/>
      <w:r w:rsidRPr="00F8222B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8222B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п.4 раздела «Экспертно-аналитические мероприятия» плана работы ревизионной  комиссии Представительного Собрания района на 201</w:t>
      </w:r>
      <w:r w:rsidR="0049363A">
        <w:rPr>
          <w:rFonts w:ascii="Times New Roman" w:hAnsi="Times New Roman" w:cs="Times New Roman"/>
          <w:sz w:val="26"/>
          <w:szCs w:val="26"/>
        </w:rPr>
        <w:t>8</w:t>
      </w:r>
      <w:r w:rsidRPr="00F8222B">
        <w:rPr>
          <w:rFonts w:ascii="Times New Roman" w:hAnsi="Times New Roman" w:cs="Times New Roman"/>
          <w:sz w:val="26"/>
          <w:szCs w:val="26"/>
        </w:rPr>
        <w:t xml:space="preserve"> год, распоряжения от 1</w:t>
      </w:r>
      <w:r w:rsidR="0049363A">
        <w:rPr>
          <w:rFonts w:ascii="Times New Roman" w:hAnsi="Times New Roman" w:cs="Times New Roman"/>
          <w:sz w:val="26"/>
          <w:szCs w:val="26"/>
        </w:rPr>
        <w:t>9</w:t>
      </w:r>
      <w:r w:rsidRPr="00F8222B">
        <w:rPr>
          <w:rFonts w:ascii="Times New Roman" w:hAnsi="Times New Roman" w:cs="Times New Roman"/>
          <w:sz w:val="26"/>
          <w:szCs w:val="26"/>
        </w:rPr>
        <w:t>.03.201</w:t>
      </w:r>
      <w:r w:rsidR="000F7D7E">
        <w:rPr>
          <w:rFonts w:ascii="Times New Roman" w:hAnsi="Times New Roman" w:cs="Times New Roman"/>
          <w:sz w:val="26"/>
          <w:szCs w:val="26"/>
        </w:rPr>
        <w:t>8</w:t>
      </w:r>
      <w:r w:rsidRPr="00F8222B">
        <w:rPr>
          <w:rFonts w:ascii="Times New Roman" w:hAnsi="Times New Roman" w:cs="Times New Roman"/>
          <w:sz w:val="26"/>
          <w:szCs w:val="26"/>
        </w:rPr>
        <w:t xml:space="preserve"> года №2.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администрация поселения Ботановское Междуреченского муниципального района (далее – администрация поселения Ботановское).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Глава поселения Ботановское  - </w:t>
      </w:r>
      <w:r w:rsidR="00B8385A">
        <w:rPr>
          <w:rFonts w:ascii="Times New Roman" w:hAnsi="Times New Roman" w:cs="Times New Roman"/>
          <w:sz w:val="26"/>
          <w:szCs w:val="26"/>
        </w:rPr>
        <w:t>Фокина Вера Ивановна</w:t>
      </w:r>
      <w:r w:rsidRPr="00F8222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начальник  финансового отдела, зам. Главы администрации поселения  - Обряева Светлана Владимировна.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администрации поселения Ботановское,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Pr="008F2C9A">
        <w:rPr>
          <w:rFonts w:ascii="Times New Roman" w:hAnsi="Times New Roman" w:cs="Times New Roman"/>
          <w:sz w:val="26"/>
          <w:szCs w:val="26"/>
        </w:rPr>
        <w:t xml:space="preserve">с </w:t>
      </w:r>
      <w:r w:rsidR="00A10D26" w:rsidRPr="008F2C9A">
        <w:rPr>
          <w:rFonts w:ascii="Times New Roman" w:hAnsi="Times New Roman" w:cs="Times New Roman"/>
          <w:sz w:val="26"/>
          <w:szCs w:val="26"/>
        </w:rPr>
        <w:t>19</w:t>
      </w:r>
      <w:r w:rsidRPr="008F2C9A">
        <w:rPr>
          <w:rFonts w:ascii="Times New Roman" w:hAnsi="Times New Roman" w:cs="Times New Roman"/>
          <w:sz w:val="26"/>
          <w:szCs w:val="26"/>
        </w:rPr>
        <w:t>.03.201</w:t>
      </w:r>
      <w:r w:rsidR="00BD262C" w:rsidRPr="008F2C9A">
        <w:rPr>
          <w:rFonts w:ascii="Times New Roman" w:hAnsi="Times New Roman" w:cs="Times New Roman"/>
          <w:sz w:val="26"/>
          <w:szCs w:val="26"/>
        </w:rPr>
        <w:t>8</w:t>
      </w:r>
      <w:r w:rsidR="008F2C9A" w:rsidRPr="008F2C9A">
        <w:rPr>
          <w:rFonts w:ascii="Times New Roman" w:hAnsi="Times New Roman" w:cs="Times New Roman"/>
          <w:sz w:val="26"/>
          <w:szCs w:val="26"/>
        </w:rPr>
        <w:t xml:space="preserve"> года  по 18</w:t>
      </w:r>
      <w:r w:rsidRPr="008F2C9A">
        <w:rPr>
          <w:rFonts w:ascii="Times New Roman" w:hAnsi="Times New Roman" w:cs="Times New Roman"/>
          <w:sz w:val="26"/>
          <w:szCs w:val="26"/>
        </w:rPr>
        <w:t>.04.201</w:t>
      </w:r>
      <w:r w:rsidR="00BD262C" w:rsidRPr="008F2C9A">
        <w:rPr>
          <w:rFonts w:ascii="Times New Roman" w:hAnsi="Times New Roman" w:cs="Times New Roman"/>
          <w:sz w:val="26"/>
          <w:szCs w:val="26"/>
        </w:rPr>
        <w:t>8</w:t>
      </w:r>
      <w:r w:rsidRPr="008F2C9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8222B" w:rsidRPr="00F8222B" w:rsidRDefault="00F8222B" w:rsidP="00F8222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</w:t>
      </w:r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процессе, утвержденного решением Совета поселения Ботановское от 10 февраля  2014 года № 258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ст.8 Положения о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F94B8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</w:t>
      </w:r>
      <w:proofErr w:type="gramEnd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отчётности главного администратора бюджетных средств администрации поселения Ботановское  за 201</w:t>
      </w:r>
      <w:r w:rsidR="00F94B8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Ботановское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        Деятельность Администрации поселения Ботановское осуществляется в соответствии с Уставом поселения Ботановское, утвержденным решением Совета поселения Ботановско</w:t>
      </w:r>
      <w:r w:rsidR="004936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Междуреченского муниципального района от 30.11.2009 года №30 (с последующими изменениями и дополнениями).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Ботановское, предусмотренных в Уставе поселения.</w:t>
      </w: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Ботановское в соответствии с нормами Бюджетного кодекса и Инструкции № 191н.</w:t>
      </w:r>
    </w:p>
    <w:p w:rsidR="00F8222B" w:rsidRPr="00F8222B" w:rsidRDefault="00F8222B" w:rsidP="00F8222B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Pr="00F8222B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Pr="00F8222B">
        <w:rPr>
          <w:rFonts w:ascii="Times New Roman" w:eastAsia="Calibri" w:hAnsi="Times New Roman" w:cs="Times New Roman"/>
          <w:sz w:val="26"/>
          <w:szCs w:val="26"/>
        </w:rPr>
        <w:t>дств пр</w:t>
      </w:r>
      <w:proofErr w:type="gramEnd"/>
      <w:r w:rsidRPr="00F8222B">
        <w:rPr>
          <w:rFonts w:ascii="Times New Roman" w:eastAsia="Calibri" w:hAnsi="Times New Roman" w:cs="Times New Roman"/>
          <w:sz w:val="26"/>
          <w:szCs w:val="26"/>
        </w:rPr>
        <w:t>едставлен в ревизионную комиссию в сброшюрованном и пронумерованном виде с оглавлением, подписанный руководителем и начальником финансового отдела поселения.</w:t>
      </w:r>
    </w:p>
    <w:p w:rsidR="00F8222B" w:rsidRPr="00BA2797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27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Pr="00BA2797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F8222B" w:rsidRPr="00BA2797" w:rsidRDefault="00F8222B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2797">
        <w:rPr>
          <w:rFonts w:ascii="Times New Roman" w:eastAsia="Calibri" w:hAnsi="Times New Roman" w:cs="Times New Roman"/>
          <w:sz w:val="26"/>
          <w:szCs w:val="26"/>
        </w:rPr>
        <w:t xml:space="preserve">       -  баланс  по поступлениям и выбытиям бюджетных средств (ф.0503140);</w:t>
      </w:r>
    </w:p>
    <w:p w:rsidR="00F8222B" w:rsidRPr="00BA279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797">
        <w:rPr>
          <w:rFonts w:ascii="Times New Roman" w:hAnsi="Times New Roman" w:cs="Times New Roman"/>
          <w:sz w:val="26"/>
          <w:szCs w:val="26"/>
        </w:rPr>
        <w:t xml:space="preserve">       - баланс исполнения бюджета (ф.0503120);</w:t>
      </w:r>
    </w:p>
    <w:p w:rsidR="00F8222B" w:rsidRPr="00BA279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color w:val="C00000"/>
          <w:sz w:val="26"/>
          <w:szCs w:val="26"/>
        </w:rPr>
        <w:t xml:space="preserve">       </w:t>
      </w:r>
      <w:r w:rsidRPr="00BA2797">
        <w:rPr>
          <w:rFonts w:ascii="Times New Roman" w:hAnsi="Times New Roman" w:cs="Times New Roman"/>
          <w:sz w:val="26"/>
          <w:szCs w:val="26"/>
        </w:rPr>
        <w:t>- справка по консолидируемым расчетам (ф. 0503125);</w:t>
      </w:r>
    </w:p>
    <w:p w:rsidR="00F8222B" w:rsidRPr="00BA279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797">
        <w:rPr>
          <w:rFonts w:ascii="Times New Roman" w:hAnsi="Times New Roman" w:cs="Times New Roman"/>
          <w:sz w:val="26"/>
          <w:szCs w:val="26"/>
        </w:rPr>
        <w:t xml:space="preserve">       - отчет о бюджетных обязательствах (ф. 0503128);</w:t>
      </w:r>
    </w:p>
    <w:p w:rsid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797">
        <w:rPr>
          <w:rFonts w:ascii="Times New Roman" w:hAnsi="Times New Roman" w:cs="Times New Roman"/>
          <w:sz w:val="26"/>
          <w:szCs w:val="26"/>
        </w:rPr>
        <w:t xml:space="preserve">       -  справку по заключению счетов бюджетного учета отчетного финансового года (ф.0503110);</w:t>
      </w:r>
    </w:p>
    <w:p w:rsidR="00BA2797" w:rsidRPr="00BA2797" w:rsidRDefault="00BA2797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отчет о кассовом поступлении и выбытии бюджетных средств </w:t>
      </w:r>
      <w:r w:rsidRPr="00BA2797">
        <w:rPr>
          <w:rFonts w:ascii="Times New Roman" w:hAnsi="Times New Roman" w:cs="Times New Roman"/>
          <w:sz w:val="26"/>
          <w:szCs w:val="26"/>
        </w:rPr>
        <w:t>(ф.0503</w:t>
      </w:r>
      <w:r>
        <w:rPr>
          <w:rFonts w:ascii="Times New Roman" w:hAnsi="Times New Roman" w:cs="Times New Roman"/>
          <w:sz w:val="26"/>
          <w:szCs w:val="26"/>
        </w:rPr>
        <w:t>124</w:t>
      </w:r>
      <w:r w:rsidRPr="00BA2797">
        <w:rPr>
          <w:rFonts w:ascii="Times New Roman" w:hAnsi="Times New Roman" w:cs="Times New Roman"/>
          <w:sz w:val="26"/>
          <w:szCs w:val="26"/>
        </w:rPr>
        <w:t>);</w:t>
      </w:r>
    </w:p>
    <w:p w:rsidR="00F8222B" w:rsidRPr="00BA279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797">
        <w:rPr>
          <w:rFonts w:ascii="Times New Roman" w:hAnsi="Times New Roman" w:cs="Times New Roman"/>
          <w:sz w:val="26"/>
          <w:szCs w:val="26"/>
        </w:rPr>
        <w:lastRenderedPageBreak/>
        <w:t xml:space="preserve">      - отчет об исполнении бюджета (ф. 0503117);</w:t>
      </w: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 - отчет о движении денежных средств (ф. 0503123);</w:t>
      </w: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 -  отчет о финансовых результатах деятельности (ф.0503121);</w:t>
      </w:r>
    </w:p>
    <w:p w:rsidR="00F8222B" w:rsidRPr="00A2579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579B">
        <w:rPr>
          <w:rFonts w:ascii="Times New Roman" w:hAnsi="Times New Roman" w:cs="Times New Roman"/>
          <w:sz w:val="26"/>
          <w:szCs w:val="26"/>
        </w:rPr>
        <w:t xml:space="preserve">      -  пояснительная записка (ф. 0503160);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-  сведения о результатах деятельности (0503162);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-  сведения об изменениях бюджетной росписи главного распорядителя бюджетных средств (ф.0503163);</w:t>
      </w:r>
    </w:p>
    <w:p w:rsidR="001D5406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-  сведения об исполнении бюджета (0503164);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-  сведения о движении нефинансовых активов (ф.0503168);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-  сведения по дебиторской и кредиторской задолженности (ф. 0503169);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- сведения о финансовых вложениях получателя бюджетных средств(0503171);</w:t>
      </w:r>
    </w:p>
    <w:p w:rsidR="00F8222B" w:rsidRPr="001D5406" w:rsidRDefault="001D5406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</w:t>
      </w:r>
      <w:r w:rsidR="00F8222B" w:rsidRPr="001D5406">
        <w:rPr>
          <w:rFonts w:ascii="Times New Roman" w:hAnsi="Times New Roman" w:cs="Times New Roman"/>
          <w:sz w:val="26"/>
          <w:szCs w:val="26"/>
        </w:rPr>
        <w:t xml:space="preserve"> - сведения о принятых и неисполненных обязательствах получателя бюджетных средств (ф. 0503175);</w:t>
      </w:r>
    </w:p>
    <w:p w:rsidR="00F8222B" w:rsidRPr="001D5406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- сведения об использовании информационно-коммуникационных технологий (ф. 0503177);</w:t>
      </w:r>
    </w:p>
    <w:p w:rsid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406">
        <w:rPr>
          <w:rFonts w:ascii="Times New Roman" w:hAnsi="Times New Roman" w:cs="Times New Roman"/>
          <w:sz w:val="26"/>
          <w:szCs w:val="26"/>
        </w:rPr>
        <w:t xml:space="preserve">            -  сведения об остатках денежных средств на счетах получателя бюджетных средств (ф.0503178);</w:t>
      </w:r>
    </w:p>
    <w:p w:rsidR="001D5406" w:rsidRPr="001D5406" w:rsidRDefault="001D5406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сведения о вложениях  в объекты недвижимого имущества, объектах незавершенного строительства </w:t>
      </w:r>
      <w:r w:rsidRPr="001D5406">
        <w:rPr>
          <w:rFonts w:ascii="Times New Roman" w:hAnsi="Times New Roman" w:cs="Times New Roman"/>
          <w:sz w:val="26"/>
          <w:szCs w:val="26"/>
        </w:rPr>
        <w:t>(ф.05031</w:t>
      </w:r>
      <w:r>
        <w:rPr>
          <w:rFonts w:ascii="Times New Roman" w:hAnsi="Times New Roman" w:cs="Times New Roman"/>
          <w:sz w:val="26"/>
          <w:szCs w:val="26"/>
        </w:rPr>
        <w:t>90</w:t>
      </w:r>
      <w:r w:rsidRPr="001D5406">
        <w:rPr>
          <w:rFonts w:ascii="Times New Roman" w:hAnsi="Times New Roman" w:cs="Times New Roman"/>
          <w:sz w:val="26"/>
          <w:szCs w:val="26"/>
        </w:rPr>
        <w:t>);</w:t>
      </w:r>
    </w:p>
    <w:p w:rsidR="00F8222B" w:rsidRPr="0095775D" w:rsidRDefault="00F8222B" w:rsidP="00F8222B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95775D">
        <w:rPr>
          <w:rFonts w:ascii="Times New Roman" w:hAnsi="Times New Roman" w:cs="Times New Roman"/>
          <w:color w:val="C00000"/>
          <w:sz w:val="26"/>
          <w:szCs w:val="26"/>
        </w:rPr>
        <w:t xml:space="preserve">           </w:t>
      </w:r>
      <w:r w:rsidRPr="001D5406">
        <w:rPr>
          <w:rFonts w:ascii="Times New Roman" w:hAnsi="Times New Roman" w:cs="Times New Roman"/>
          <w:sz w:val="26"/>
          <w:szCs w:val="26"/>
        </w:rPr>
        <w:t>- отчет об использовании межбюджетных трансфертов из федерального и областного бюджетов (ф.0503324).</w:t>
      </w: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    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F8222B">
        <w:rPr>
          <w:rFonts w:ascii="Times New Roman" w:hAnsi="Times New Roman" w:cs="Times New Roman"/>
          <w:sz w:val="26"/>
          <w:szCs w:val="26"/>
        </w:rPr>
        <w:t>:</w:t>
      </w:r>
    </w:p>
    <w:p w:rsidR="00F8222B" w:rsidRPr="00F2320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3207">
        <w:rPr>
          <w:rFonts w:ascii="Times New Roman" w:hAnsi="Times New Roman" w:cs="Times New Roman"/>
          <w:color w:val="C00000"/>
          <w:sz w:val="26"/>
          <w:szCs w:val="26"/>
        </w:rPr>
        <w:t xml:space="preserve">        </w:t>
      </w:r>
      <w:r w:rsidRPr="00F23207">
        <w:rPr>
          <w:rFonts w:ascii="Times New Roman" w:hAnsi="Times New Roman" w:cs="Times New Roman"/>
          <w:sz w:val="26"/>
          <w:szCs w:val="26"/>
        </w:rPr>
        <w:t>-  сведения о целевых иностранных кредитах (ф. 0503167);</w:t>
      </w:r>
    </w:p>
    <w:p w:rsidR="00F8222B" w:rsidRPr="00F2320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3207">
        <w:rPr>
          <w:rFonts w:ascii="Times New Roman" w:hAnsi="Times New Roman" w:cs="Times New Roman"/>
          <w:sz w:val="26"/>
          <w:szCs w:val="26"/>
        </w:rPr>
        <w:t xml:space="preserve">        - сведения о государственном (муниципальном) долге, предоставленных бюджетных кредитах (ф.0503172);</w:t>
      </w:r>
    </w:p>
    <w:p w:rsidR="00F8222B" w:rsidRPr="00F2320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3207">
        <w:rPr>
          <w:rFonts w:ascii="Times New Roman" w:hAnsi="Times New Roman" w:cs="Times New Roman"/>
          <w:sz w:val="26"/>
          <w:szCs w:val="26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F8222B" w:rsidRPr="00F2320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3207">
        <w:rPr>
          <w:rFonts w:ascii="Times New Roman" w:hAnsi="Times New Roman" w:cs="Times New Roman"/>
          <w:sz w:val="26"/>
          <w:szCs w:val="26"/>
        </w:rPr>
        <w:t xml:space="preserve">        - справка о суммах консолидированных  поступлений, подлежащих к зачислению на счет бюджета (05031</w:t>
      </w:r>
      <w:r w:rsidR="00F23207" w:rsidRPr="00F23207">
        <w:rPr>
          <w:rFonts w:ascii="Times New Roman" w:hAnsi="Times New Roman" w:cs="Times New Roman"/>
          <w:sz w:val="26"/>
          <w:szCs w:val="26"/>
        </w:rPr>
        <w:t>8</w:t>
      </w:r>
      <w:r w:rsidRPr="00F23207">
        <w:rPr>
          <w:rFonts w:ascii="Times New Roman" w:hAnsi="Times New Roman" w:cs="Times New Roman"/>
          <w:sz w:val="26"/>
          <w:szCs w:val="26"/>
        </w:rPr>
        <w:t>4);</w:t>
      </w:r>
    </w:p>
    <w:p w:rsidR="00F8222B" w:rsidRPr="00F23207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3207">
        <w:rPr>
          <w:rFonts w:ascii="Times New Roman" w:hAnsi="Times New Roman" w:cs="Times New Roman"/>
          <w:sz w:val="26"/>
          <w:szCs w:val="26"/>
        </w:rPr>
        <w:t xml:space="preserve">        - сведения об исполнении судебных решений по денежным обязательствам бюджета (ф.0503296).</w:t>
      </w:r>
    </w:p>
    <w:p w:rsidR="00F8222B" w:rsidRPr="00821707" w:rsidRDefault="00F8222B" w:rsidP="0082170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1707">
        <w:rPr>
          <w:rFonts w:ascii="Times New Roman" w:hAnsi="Times New Roman" w:cs="Times New Roman"/>
          <w:i/>
          <w:sz w:val="26"/>
          <w:szCs w:val="26"/>
        </w:rPr>
        <w:t xml:space="preserve">         В нарушение п.11.2 Инструкции 191н не предоставлен</w:t>
      </w:r>
      <w:r w:rsidR="00821707" w:rsidRPr="00821707">
        <w:rPr>
          <w:rFonts w:ascii="Times New Roman" w:hAnsi="Times New Roman" w:cs="Times New Roman"/>
          <w:i/>
          <w:sz w:val="26"/>
          <w:szCs w:val="26"/>
        </w:rPr>
        <w:t>а</w:t>
      </w:r>
      <w:r w:rsidRPr="008217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21707" w:rsidRPr="00821707">
        <w:rPr>
          <w:rFonts w:ascii="Times New Roman" w:hAnsi="Times New Roman" w:cs="Times New Roman"/>
          <w:i/>
          <w:sz w:val="26"/>
          <w:szCs w:val="26"/>
        </w:rPr>
        <w:t xml:space="preserve">одна </w:t>
      </w:r>
      <w:r w:rsidRPr="00821707">
        <w:rPr>
          <w:rFonts w:ascii="Times New Roman" w:hAnsi="Times New Roman" w:cs="Times New Roman"/>
          <w:i/>
          <w:sz w:val="26"/>
          <w:szCs w:val="26"/>
        </w:rPr>
        <w:t xml:space="preserve"> форм</w:t>
      </w:r>
      <w:r w:rsidR="00821707" w:rsidRPr="00821707">
        <w:rPr>
          <w:rFonts w:ascii="Times New Roman" w:hAnsi="Times New Roman" w:cs="Times New Roman"/>
          <w:i/>
          <w:sz w:val="26"/>
          <w:szCs w:val="26"/>
        </w:rPr>
        <w:t xml:space="preserve">а бюджетной отчетности  </w:t>
      </w:r>
      <w:r w:rsidRPr="008217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707" w:rsidRPr="00821707">
        <w:rPr>
          <w:rFonts w:ascii="Times New Roman" w:hAnsi="Times New Roman" w:cs="Times New Roman"/>
          <w:i/>
          <w:sz w:val="28"/>
          <w:szCs w:val="28"/>
        </w:rPr>
        <w:t>«С</w:t>
      </w:r>
      <w:r w:rsidRPr="00821707">
        <w:rPr>
          <w:rFonts w:ascii="Times New Roman" w:hAnsi="Times New Roman" w:cs="Times New Roman"/>
          <w:i/>
          <w:sz w:val="28"/>
          <w:szCs w:val="28"/>
        </w:rPr>
        <w:t>ведения об исполнении мероприятий в рамках целевых пр</w:t>
      </w:r>
      <w:r w:rsidR="00821707">
        <w:rPr>
          <w:rFonts w:ascii="Times New Roman" w:hAnsi="Times New Roman" w:cs="Times New Roman"/>
          <w:i/>
          <w:sz w:val="28"/>
          <w:szCs w:val="28"/>
        </w:rPr>
        <w:t xml:space="preserve">ограмм   </w:t>
      </w:r>
      <w:r w:rsidRPr="00821707">
        <w:rPr>
          <w:rFonts w:ascii="Times New Roman" w:hAnsi="Times New Roman" w:cs="Times New Roman"/>
          <w:i/>
          <w:sz w:val="28"/>
          <w:szCs w:val="28"/>
        </w:rPr>
        <w:t>(0503166)</w:t>
      </w:r>
      <w:r w:rsidR="00821707" w:rsidRPr="00821707">
        <w:rPr>
          <w:rFonts w:ascii="Times New Roman" w:hAnsi="Times New Roman" w:cs="Times New Roman"/>
          <w:i/>
          <w:sz w:val="28"/>
          <w:szCs w:val="28"/>
        </w:rPr>
        <w:t>»</w:t>
      </w:r>
      <w:r w:rsidRPr="00821707">
        <w:rPr>
          <w:rFonts w:ascii="Times New Roman" w:hAnsi="Times New Roman" w:cs="Times New Roman"/>
          <w:i/>
          <w:sz w:val="28"/>
          <w:szCs w:val="28"/>
        </w:rPr>
        <w:t>.</w:t>
      </w:r>
    </w:p>
    <w:p w:rsidR="00F8222B" w:rsidRPr="00F8222B" w:rsidRDefault="00F8222B" w:rsidP="00F822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F8222B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306E6C">
        <w:rPr>
          <w:rFonts w:ascii="Times New Roman" w:eastAsia="Calibri" w:hAnsi="Times New Roman" w:cs="Times New Roman"/>
          <w:sz w:val="26"/>
          <w:szCs w:val="26"/>
        </w:rPr>
        <w:t>7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28DB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составляет – 1, в том числе главный распорядитель бюджетных средств  – 1. Кроме </w:t>
      </w:r>
      <w:r w:rsidRPr="00F8222B">
        <w:rPr>
          <w:rFonts w:ascii="Times New Roman" w:eastAsia="Calibri" w:hAnsi="Times New Roman" w:cs="Times New Roman"/>
          <w:sz w:val="26"/>
          <w:szCs w:val="26"/>
        </w:rPr>
        <w:t>того, согласно пояснительной записке по состоянию  на 1 января 201</w:t>
      </w:r>
      <w:r w:rsidR="00DE28DB">
        <w:rPr>
          <w:rFonts w:ascii="Times New Roman" w:eastAsia="Calibri" w:hAnsi="Times New Roman" w:cs="Times New Roman"/>
          <w:sz w:val="26"/>
          <w:szCs w:val="26"/>
        </w:rPr>
        <w:t>8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года  администрация  поселения является учредителем 1-го бюджетного учреждения МБУК «Игумницевский Дом культуры».  В форме 0503161 по состоянию на 01 января 201</w:t>
      </w:r>
      <w:r w:rsidR="00DE28DB">
        <w:rPr>
          <w:rFonts w:ascii="Times New Roman" w:eastAsia="Calibri" w:hAnsi="Times New Roman" w:cs="Times New Roman"/>
          <w:sz w:val="26"/>
          <w:szCs w:val="26"/>
        </w:rPr>
        <w:t>8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года отражено всего 1 учреждение, в том числе,  1 бюджетное учреждение, что соответствует  данным по ф.0503160 «Пояснительная записка».</w:t>
      </w:r>
    </w:p>
    <w:p w:rsidR="00F8222B" w:rsidRPr="008767CD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 </w:t>
      </w:r>
      <w:proofErr w:type="gramStart"/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отражены в форме  0503163 </w:t>
      </w:r>
      <w:r w:rsidR="008767CD" w:rsidRPr="008767CD">
        <w:rPr>
          <w:rFonts w:ascii="Times New Roman" w:eastAsia="Calibri" w:hAnsi="Times New Roman" w:cs="Times New Roman"/>
          <w:sz w:val="26"/>
          <w:szCs w:val="26"/>
        </w:rPr>
        <w:t>достоверны</w:t>
      </w:r>
      <w:proofErr w:type="gramEnd"/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767CD" w:rsidRPr="008767CD">
        <w:rPr>
          <w:rFonts w:ascii="Times New Roman" w:eastAsia="Calibri" w:hAnsi="Times New Roman" w:cs="Times New Roman"/>
          <w:sz w:val="26"/>
          <w:szCs w:val="26"/>
        </w:rPr>
        <w:t xml:space="preserve">так как все вносимые </w:t>
      </w:r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   изменения в бюджет поселения в течение 201</w:t>
      </w:r>
      <w:r w:rsidR="008767CD" w:rsidRPr="008767CD">
        <w:rPr>
          <w:rFonts w:ascii="Times New Roman" w:eastAsia="Calibri" w:hAnsi="Times New Roman" w:cs="Times New Roman"/>
          <w:sz w:val="26"/>
          <w:szCs w:val="26"/>
        </w:rPr>
        <w:t>7</w:t>
      </w:r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 года  </w:t>
      </w:r>
      <w:r w:rsidR="008767CD" w:rsidRPr="008767CD">
        <w:rPr>
          <w:rFonts w:ascii="Times New Roman" w:eastAsia="Calibri" w:hAnsi="Times New Roman" w:cs="Times New Roman"/>
          <w:sz w:val="26"/>
          <w:szCs w:val="26"/>
        </w:rPr>
        <w:t>отражены в данной форме.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кроме формы 0503163,  а также соответствия контрольных соотношений между показателями форм годовой отчётности нарушений не установлено. 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>Администрацией поселения Ботановское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записке. За 201</w:t>
      </w:r>
      <w:r w:rsidR="00202877">
        <w:rPr>
          <w:rFonts w:ascii="Times New Roman" w:eastAsia="Calibri" w:hAnsi="Times New Roman" w:cs="Times New Roman"/>
          <w:sz w:val="26"/>
          <w:szCs w:val="26"/>
        </w:rPr>
        <w:t>7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год  сумма экономического эффекта составила </w:t>
      </w:r>
      <w:r w:rsidR="003902CE">
        <w:rPr>
          <w:rFonts w:ascii="Times New Roman" w:eastAsia="Calibri" w:hAnsi="Times New Roman" w:cs="Times New Roman"/>
          <w:sz w:val="26"/>
          <w:szCs w:val="26"/>
        </w:rPr>
        <w:t>153,9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числе: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- по управлению  сокращены расходы на хозяйственные и канцелярские материалы, запасные части, на коммунальные услуги на содержание муниципального имущества и прочие услуги в сумме </w:t>
      </w:r>
      <w:r w:rsidR="003902CE">
        <w:rPr>
          <w:rFonts w:ascii="Times New Roman" w:eastAsia="Calibri" w:hAnsi="Times New Roman" w:cs="Times New Roman"/>
          <w:sz w:val="26"/>
          <w:szCs w:val="26"/>
        </w:rPr>
        <w:t>35,0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- по  культуре экономия на  электроэнергию в части отопления в сумме </w:t>
      </w:r>
      <w:r w:rsidR="003902CE">
        <w:rPr>
          <w:rFonts w:ascii="Times New Roman" w:eastAsia="Calibri" w:hAnsi="Times New Roman" w:cs="Times New Roman"/>
          <w:sz w:val="26"/>
          <w:szCs w:val="26"/>
        </w:rPr>
        <w:t>14,2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        - по отрасли ЖКХ  экономия  составила </w:t>
      </w:r>
      <w:r w:rsidR="003902CE">
        <w:rPr>
          <w:rFonts w:ascii="Times New Roman" w:eastAsia="Calibri" w:hAnsi="Times New Roman" w:cs="Times New Roman"/>
          <w:sz w:val="26"/>
          <w:szCs w:val="26"/>
        </w:rPr>
        <w:t>33,1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     - по  разделу физическая культура и спорт экономия составила 7,</w:t>
      </w:r>
      <w:r w:rsidR="003902CE">
        <w:rPr>
          <w:rFonts w:ascii="Times New Roman" w:eastAsia="Calibri" w:hAnsi="Times New Roman" w:cs="Times New Roman"/>
          <w:sz w:val="26"/>
          <w:szCs w:val="26"/>
        </w:rPr>
        <w:t>1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 на ГСМ. </w:t>
      </w:r>
    </w:p>
    <w:p w:rsidR="00773568" w:rsidRDefault="00F8222B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773568" w:rsidRDefault="00773568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73568" w:rsidRDefault="00773568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222B" w:rsidRPr="00F8222B" w:rsidRDefault="00773568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8222B" w:rsidRPr="00F8222B">
        <w:rPr>
          <w:rFonts w:ascii="Times New Roman" w:eastAsia="Calibri" w:hAnsi="Times New Roman" w:cs="Times New Roman"/>
          <w:sz w:val="26"/>
          <w:szCs w:val="26"/>
        </w:rPr>
        <w:t xml:space="preserve">Кроме того, в администрации поселения создана комиссия  по платежам в бюджет, благодаря которой  дополнительно поступило в бюджет поселения доходов в сумме </w:t>
      </w:r>
      <w:r w:rsidR="003902CE">
        <w:rPr>
          <w:rFonts w:ascii="Times New Roman" w:eastAsia="Calibri" w:hAnsi="Times New Roman" w:cs="Times New Roman"/>
          <w:sz w:val="26"/>
          <w:szCs w:val="26"/>
        </w:rPr>
        <w:t>64,3</w:t>
      </w:r>
      <w:r w:rsidR="00F8222B"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F8222B" w:rsidRPr="00F8222B" w:rsidRDefault="00F8222B" w:rsidP="00F8222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8222B">
        <w:rPr>
          <w:rFonts w:ascii="Times New Roman" w:eastAsia="Calibri" w:hAnsi="Times New Roman" w:cs="Times New Roman"/>
          <w:bCs/>
          <w:sz w:val="26"/>
          <w:szCs w:val="26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F8222B" w:rsidRPr="003B353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B353B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D87A68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3B35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 в отчётном периоде проводились следующие мероприятия внутреннего контроля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:  ежемесячные плановые и внеплановые проверки денежной наличности кассы;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</w:t>
      </w:r>
      <w:proofErr w:type="gramEnd"/>
    </w:p>
    <w:p w:rsidR="00F8222B" w:rsidRPr="00D87A68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AD8"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Проверки по внутреннему финансовому контролю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Управлением финансов района в течение 201</w:t>
      </w:r>
      <w:r w:rsidR="00223AD8"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</w:t>
      </w:r>
      <w:r w:rsidR="00223AD8"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проводились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 </w:t>
      </w:r>
    </w:p>
    <w:p w:rsidR="00D87A68" w:rsidRPr="00D87A68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7A68"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пояснительной записке (ф. 0503160) в таблице №5 отражены  нарушения, которые  выявлены  в результате  проверок по внутреннему финансовому контролю  в 2016 году.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контролю изложены в пояснительной записке таблица № 7 «Сведения о результатах внешних контрольных мероприятий». </w:t>
      </w:r>
    </w:p>
    <w:p w:rsidR="001A3354" w:rsidRPr="00D87A68" w:rsidRDefault="001A3354" w:rsidP="001A335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Контрольные мероприятия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нешнему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финансовому контролю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Ревизионной комиссией Представительного Собрания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района в течение 2017 года не проводил</w:t>
      </w:r>
      <w:r w:rsidR="004936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ись</w:t>
      </w:r>
      <w:r w:rsidR="00773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осуществлялись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только экспертно-аналитические  мероприятия.</w:t>
      </w:r>
    </w:p>
    <w:p w:rsidR="001A3354" w:rsidRPr="00D87A68" w:rsidRDefault="001A3354" w:rsidP="001A335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пояснительной записке (ф. 0503160) в таблице №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отражены  нарушения, которые  выявлены  в результате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проведенных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контрольных мероприятий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нешнему </w:t>
      </w:r>
      <w:r w:rsidRPr="00D87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финансовому контролю  в 2016 году.</w:t>
      </w:r>
    </w:p>
    <w:p w:rsidR="00F8222B" w:rsidRPr="001A3354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в декабре 201</w:t>
      </w:r>
      <w:r w:rsidR="001A335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годовая инвентаризация имущества и инвентаризация имущества казны, </w:t>
      </w:r>
      <w:r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основании  распоряжения администрации поселения от </w:t>
      </w:r>
      <w:r w:rsidR="008E612A"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8E612A"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8E612A"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>30-р</w:t>
      </w:r>
      <w:r w:rsidRPr="008E6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результате проведенной инвентаризации нарушений не выявлено. </w:t>
      </w:r>
      <w:r w:rsidRPr="00475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Результаты проведённых в отчётном периоде инвентаризаций имущества и </w:t>
      </w:r>
      <w:r w:rsidRPr="00475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обязательств </w:t>
      </w:r>
      <w:r w:rsidR="008E612A" w:rsidRPr="00475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 </w:t>
      </w:r>
      <w:r w:rsidRPr="00475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отражены в таблице № 6 «Сведения о проведении инвентаризаций».</w:t>
      </w:r>
      <w:r w:rsidRPr="0047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222B" w:rsidRPr="007E1F97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F9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Pr="007E1F97">
        <w:rPr>
          <w:rFonts w:ascii="Times New Roman" w:eastAsia="Calibri" w:hAnsi="Times New Roman" w:cs="Times New Roman"/>
          <w:sz w:val="26"/>
          <w:szCs w:val="26"/>
        </w:rPr>
        <w:t xml:space="preserve"> Балансе  исполнения бюджета поселения  (ф.0503120), пояснительной записке и в </w:t>
      </w:r>
      <w:r w:rsidRPr="007E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F8222B" w:rsidRPr="00F8222B" w:rsidRDefault="00F8222B" w:rsidP="00B53A6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2538,3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–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491,2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1249,4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3A6B"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53A6B"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нежилые помещения в сумме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326,3</w:t>
      </w:r>
      <w:r w:rsidR="00B53A6B"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машины и оборудование –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44,0</w:t>
      </w:r>
      <w:r w:rsidR="00B53A6B"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производственный инвентарь –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155,6</w:t>
      </w:r>
      <w:r w:rsidR="00B53A6B"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прочие основные средства – </w:t>
      </w:r>
      <w:r w:rsidR="00CA7B02">
        <w:rPr>
          <w:rFonts w:ascii="Times New Roman" w:eastAsia="Times New Roman" w:hAnsi="Times New Roman" w:cs="Times New Roman"/>
          <w:sz w:val="26"/>
          <w:szCs w:val="26"/>
          <w:lang w:eastAsia="ru-RU"/>
        </w:rPr>
        <w:t>723,5</w:t>
      </w:r>
      <w:r w:rsidR="00B53A6B"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Выбытие составило </w:t>
      </w:r>
      <w:r w:rsidR="00B53A6B"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рублей.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CA7B0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 имущества казны составляют </w:t>
      </w:r>
      <w:r w:rsidR="00CA7B02">
        <w:rPr>
          <w:rFonts w:ascii="Times New Roman" w:eastAsia="Times New Roman" w:hAnsi="Times New Roman" w:cs="Times New Roman"/>
          <w:sz w:val="26"/>
          <w:szCs w:val="26"/>
          <w:lang w:eastAsia="ru-RU"/>
        </w:rPr>
        <w:t>761,6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отчётного периода </w:t>
      </w: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произошло увеличен</w:t>
      </w:r>
      <w:r w:rsidR="00CA7B02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стоимости имущества казны в 2,3 раза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состоянию на 01.01.201</w:t>
      </w:r>
      <w:r w:rsidR="00CA7B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казны  составила</w:t>
      </w:r>
      <w:proofErr w:type="gramEnd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B02">
        <w:rPr>
          <w:rFonts w:ascii="Times New Roman" w:eastAsia="Times New Roman" w:hAnsi="Times New Roman" w:cs="Times New Roman"/>
          <w:sz w:val="26"/>
          <w:szCs w:val="26"/>
          <w:lang w:eastAsia="ru-RU"/>
        </w:rPr>
        <w:t>1756,7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рублей, остаточная стоимость – 0,0 тыс. рублей. </w:t>
      </w:r>
    </w:p>
    <w:p w:rsidR="00F8222B" w:rsidRPr="0069660E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CA7B02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администрации поселения по счету 1 20433000 в сумме </w:t>
      </w:r>
      <w:r w:rsidR="0069660E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Согласно Балансу финансовые вложения в течение отчетного года претерпели изменения, на 01.01.201</w:t>
      </w:r>
      <w:r w:rsidR="0069660E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составляли – </w:t>
      </w:r>
      <w:r w:rsidR="0069660E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995,0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по состоянию на 01.01.201</w:t>
      </w:r>
      <w:r w:rsidR="0069660E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69660E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составило 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</w:t>
      </w:r>
      <w:r w:rsidR="0069660E"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99,9</w:t>
      </w:r>
      <w:r w:rsidRP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№1 к  проекту решения об исполнении бюджета поселения  за 201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Администрации района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поступления по данному коду отсутствуют, в связи с отсутствием  таких организаций на территории поселения.</w:t>
      </w:r>
      <w:proofErr w:type="gramEnd"/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1,4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 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73,0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меньше стоимости материальных запасов по состоянию на 01.01.201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3,9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 исполнения бюджета поселения (ф.0503120) (далее по тексту – Баланс) на 01.01.201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на 01.01.201</w:t>
      </w:r>
      <w:r w:rsidR="006966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поселения на конец отчетного периода составили  0 рублей (ф. 0503172), муниципальные гарантии не предоставлялись.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об использовании информационных технологий (ф.0503177)  сформированы в соответствии с п.172 Инструкции 191н. Нарушений по данной форме не установлено.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F8222B" w:rsidRPr="00EA4433" w:rsidRDefault="00F8222B" w:rsidP="00F8222B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F8222B" w:rsidRPr="00C630F3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 w:rsidR="00EA4433" w:rsidRPr="00CE1F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4299,6</w:t>
      </w:r>
      <w:r w:rsidRPr="00CE1F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 – </w:t>
      </w:r>
      <w:r w:rsidR="00EA4433" w:rsidRPr="008F2C9A">
        <w:rPr>
          <w:rFonts w:ascii="Times New Roman" w:eastAsia="Times New Roman" w:hAnsi="Times New Roman" w:cs="Times New Roman"/>
          <w:sz w:val="26"/>
          <w:szCs w:val="26"/>
          <w:lang w:eastAsia="ru-RU"/>
        </w:rPr>
        <w:t>550,0</w:t>
      </w:r>
      <w:r w:rsidRPr="008F2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собственности – </w:t>
      </w:r>
      <w:r w:rsidR="00EA4433">
        <w:rPr>
          <w:rFonts w:ascii="Times New Roman" w:eastAsia="Times New Roman" w:hAnsi="Times New Roman" w:cs="Times New Roman"/>
          <w:sz w:val="26"/>
          <w:szCs w:val="26"/>
          <w:lang w:eastAsia="ru-RU"/>
        </w:rPr>
        <w:t>60,6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оказания платных услуг (работ) – 0,0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суммы принудительного изъятия – 0,0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EA4433">
        <w:rPr>
          <w:rFonts w:ascii="Times New Roman" w:eastAsia="Times New Roman" w:hAnsi="Times New Roman" w:cs="Times New Roman"/>
          <w:sz w:val="26"/>
          <w:szCs w:val="26"/>
          <w:lang w:eastAsia="ru-RU"/>
        </w:rPr>
        <w:t>4528,0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операций с активами –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-996,0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доходы  -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157,0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№ 4 к решению Совета поселения Ботановско</w:t>
      </w:r>
      <w:r w:rsidR="007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Междуреченского муниципального района от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поселения включена в перечень главных администраторов доходов бюджета поселения, с закреплением за ним соответствующих кодов доходов.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</w:t>
      </w:r>
      <w:hyperlink r:id="rId9" w:history="1">
        <w:r w:rsidRPr="00F822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0503117)</w:t>
        </w:r>
      </w:hyperlink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Администрацией поселения за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5264,7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98,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5334,3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в том числе: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 в сумме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107,6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1,5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больше, чем в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физических лиц в сумме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79,9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21,3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налог в сумме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319,1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0,3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больше, чем в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-государственная пошлина в сумме 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,3 тыс. рублей (что на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 - в сумме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60,6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63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45,2%)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реализации иного имущества, находящегося в собственности поселения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сумме </w:t>
      </w:r>
      <w:r w:rsidR="00E766EC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</w:t>
      </w:r>
      <w:r w:rsidR="00E76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ублей, 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E766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доходы по данному виду </w:t>
      </w:r>
      <w:r w:rsidR="00E766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составляли 110,0 тыс. рублей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 в сумме </w:t>
      </w:r>
      <w:r w:rsidR="00E766EC">
        <w:rPr>
          <w:rFonts w:ascii="Times New Roman" w:eastAsia="Times New Roman" w:hAnsi="Times New Roman" w:cs="Times New Roman"/>
          <w:sz w:val="26"/>
          <w:szCs w:val="26"/>
          <w:lang w:eastAsia="ru-RU"/>
        </w:rPr>
        <w:t>4684,2 тыс. рублей, что соответствует уровню 2016 года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поселения Ботановского  Междуреченского муниципального района от 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на 2018 и 2019 годов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поселения на 201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Администрации  поселения утверждены бюджетные ассигнования  в сумме 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5334,3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ф.0503117 и на 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27,7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первоначально утверждённых показателей</w:t>
      </w:r>
      <w:proofErr w:type="gramEnd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4177,7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Плановые показатели сводной бюджетной р</w:t>
      </w:r>
      <w:r w:rsidR="00663A5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осписи утверждены в сумме 5384,6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F8222B" w:rsidRPr="00F8222B" w:rsidRDefault="00F8222B" w:rsidP="00741A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№1.</w:t>
      </w:r>
    </w:p>
    <w:p w:rsidR="00F8222B" w:rsidRPr="00F8222B" w:rsidRDefault="00F8222B" w:rsidP="00F8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(тыс. 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356,1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348,5</w:t>
            </w:r>
          </w:p>
        </w:tc>
        <w:tc>
          <w:tcPr>
            <w:tcW w:w="1134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97,8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1649,6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95,9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</w:tr>
      <w:tr w:rsidR="00505E21" w:rsidRPr="00F8222B" w:rsidTr="00884525">
        <w:tc>
          <w:tcPr>
            <w:tcW w:w="3652" w:type="dxa"/>
          </w:tcPr>
          <w:p w:rsidR="00505E21" w:rsidRPr="00F8222B" w:rsidRDefault="00505E21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bottom"/>
          </w:tcPr>
          <w:p w:rsidR="00505E21" w:rsidRPr="00F8222B" w:rsidRDefault="00505E21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0107</w:t>
            </w:r>
          </w:p>
        </w:tc>
        <w:tc>
          <w:tcPr>
            <w:tcW w:w="1276" w:type="dxa"/>
            <w:vAlign w:val="bottom"/>
          </w:tcPr>
          <w:p w:rsidR="00505E21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203,1</w:t>
            </w:r>
          </w:p>
        </w:tc>
        <w:tc>
          <w:tcPr>
            <w:tcW w:w="1276" w:type="dxa"/>
            <w:vAlign w:val="bottom"/>
          </w:tcPr>
          <w:p w:rsidR="00505E21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5E21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5E21" w:rsidRPr="00F8222B" w:rsidRDefault="00926B2A" w:rsidP="00926B2A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94,3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219,4</w:t>
            </w:r>
          </w:p>
        </w:tc>
        <w:tc>
          <w:tcPr>
            <w:tcW w:w="1276" w:type="dxa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505E21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1396,5</w:t>
            </w:r>
          </w:p>
        </w:tc>
        <w:tc>
          <w:tcPr>
            <w:tcW w:w="1276" w:type="dxa"/>
            <w:vAlign w:val="bottom"/>
          </w:tcPr>
          <w:p w:rsidR="00F8222B" w:rsidRPr="00F8222B" w:rsidRDefault="00741A39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99,5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26,2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276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1283,5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B13C4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</w:t>
            </w:r>
            <w:r w:rsidR="00B13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  <w:tc>
          <w:tcPr>
            <w:tcW w:w="1276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71,0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93,7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2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40,8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97,0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F8222B" w:rsidRPr="00F8222B" w:rsidTr="00884525">
        <w:tc>
          <w:tcPr>
            <w:tcW w:w="3652" w:type="dxa"/>
          </w:tcPr>
          <w:p w:rsidR="00F8222B" w:rsidRPr="00F8222B" w:rsidRDefault="00F8222B" w:rsidP="00F822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F8222B" w:rsidRPr="00F8222B" w:rsidRDefault="00F8222B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5384,6</w:t>
            </w:r>
          </w:p>
        </w:tc>
        <w:tc>
          <w:tcPr>
            <w:tcW w:w="1276" w:type="dxa"/>
            <w:vAlign w:val="bottom"/>
          </w:tcPr>
          <w:p w:rsidR="00F8222B" w:rsidRPr="00F8222B" w:rsidRDefault="0029498C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5297,0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222B" w:rsidRPr="00F8222B" w:rsidRDefault="0029498C" w:rsidP="00F8222B">
            <w:pPr>
              <w:ind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98,4</w:t>
            </w:r>
          </w:p>
        </w:tc>
        <w:tc>
          <w:tcPr>
            <w:tcW w:w="1001" w:type="dxa"/>
            <w:vAlign w:val="bottom"/>
          </w:tcPr>
          <w:p w:rsidR="00F8222B" w:rsidRPr="00F8222B" w:rsidRDefault="00926B2A" w:rsidP="00F8222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22079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22079B">
        <w:rPr>
          <w:rFonts w:ascii="Times New Roman" w:eastAsia="Times New Roman" w:hAnsi="Times New Roman" w:cs="Times New Roman"/>
          <w:sz w:val="26"/>
          <w:szCs w:val="26"/>
          <w:lang w:eastAsia="ru-RU"/>
        </w:rPr>
        <w:t>5297,0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22079B">
        <w:rPr>
          <w:rFonts w:ascii="Times New Roman" w:eastAsia="Times New Roman" w:hAnsi="Times New Roman" w:cs="Times New Roman"/>
          <w:sz w:val="26"/>
          <w:szCs w:val="26"/>
          <w:lang w:eastAsia="ru-RU"/>
        </w:rPr>
        <w:t>98,4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в общем объёме расходов составляют расходы по разделу  «</w:t>
      </w:r>
      <w:r w:rsidRPr="00F8222B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7C4490">
        <w:rPr>
          <w:rFonts w:ascii="Times New Roman" w:eastAsia="Times New Roman" w:hAnsi="Times New Roman" w:cs="Times New Roman"/>
          <w:sz w:val="26"/>
          <w:szCs w:val="26"/>
          <w:lang w:eastAsia="ru-RU"/>
        </w:rPr>
        <w:t>30,0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%,  «</w:t>
      </w:r>
      <w:r w:rsidRPr="00F8222B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7C4490">
        <w:rPr>
          <w:rFonts w:ascii="Times New Roman" w:eastAsia="Times New Roman" w:hAnsi="Times New Roman" w:cs="Times New Roman"/>
          <w:sz w:val="26"/>
          <w:szCs w:val="26"/>
          <w:lang w:eastAsia="ru-RU"/>
        </w:rPr>
        <w:t>24,3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 и «Функционирование высшего должностного лица субъекта Российской Федерации и муниципального образования» -</w:t>
      </w:r>
      <w:r w:rsidR="007C4490">
        <w:rPr>
          <w:rFonts w:ascii="Times New Roman" w:eastAsia="Times New Roman" w:hAnsi="Times New Roman" w:cs="Times New Roman"/>
          <w:sz w:val="26"/>
          <w:szCs w:val="26"/>
          <w:lang w:eastAsia="ru-RU"/>
        </w:rPr>
        <w:t>6,6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F8222B" w:rsidRDefault="009D569C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D56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отчете об исп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олнении бюджета (ф.0503117)  </w:t>
      </w:r>
      <w:r w:rsidRPr="009D56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указан код расхода по бюджетной классификации  в части  доплаты к пенсиям государственных служащих субъектов РФ и муниципальных служащих  </w:t>
      </w:r>
      <w:r w:rsidRPr="009D56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1003</w:t>
      </w:r>
      <w:r w:rsidRPr="009D56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8310083010  необходимо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указать код …</w:t>
      </w:r>
      <w:r w:rsidRPr="009D56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1001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9D56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8310083010.</w:t>
      </w:r>
    </w:p>
    <w:p w:rsidR="00E91133" w:rsidRPr="009D569C" w:rsidRDefault="00E91133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8F511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финансирование муниципальных целевых программ Администрацией поселения не предусмотрено в связи с их отсутствием. В бюджете поселения на 201</w:t>
      </w:r>
      <w:r w:rsidR="008F511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Совета поселения Ботановское  от </w:t>
      </w:r>
      <w:r w:rsidR="008F511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8F51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</w:t>
      </w:r>
      <w:r w:rsidR="008F511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8F511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расходов по муниципальным целевым программам не предусмотрено.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исполнения бюджета поселения  (ф.0503120), Пояснительной записке, Сведений по дебиторской и кредиторской задолженности (ф. 0503169).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F8222B" w:rsidRPr="00F8222B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39664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>337,1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3966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>457,0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рублей. </w:t>
      </w:r>
      <w:proofErr w:type="gramStart"/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сложилась</w:t>
      </w:r>
      <w:r w:rsidR="0044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МРИ ФНС №1 России по Вологодской области в сумме </w:t>
      </w:r>
      <w:r w:rsidR="0013627A">
        <w:rPr>
          <w:rFonts w:ascii="Times New Roman" w:eastAsia="Times New Roman" w:hAnsi="Times New Roman" w:cs="Times New Roman"/>
          <w:sz w:val="28"/>
          <w:szCs w:val="28"/>
          <w:lang w:eastAsia="ru-RU"/>
        </w:rPr>
        <w:t>151,0</w:t>
      </w:r>
      <w:r w:rsidR="0044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расчетам за аренду муниципального имущества с Междуреченским  РАЙПО – </w:t>
      </w:r>
      <w:r w:rsidR="0013627A">
        <w:rPr>
          <w:rFonts w:ascii="Times New Roman" w:eastAsia="Times New Roman" w:hAnsi="Times New Roman" w:cs="Times New Roman"/>
          <w:sz w:val="28"/>
          <w:szCs w:val="28"/>
          <w:lang w:eastAsia="ru-RU"/>
        </w:rPr>
        <w:t>306,0</w:t>
      </w:r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F8222B" w:rsidRPr="00F8222B" w:rsidRDefault="00F8222B" w:rsidP="00F8222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>116,7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314,8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 w:rsidR="0013627A">
        <w:rPr>
          <w:rFonts w:ascii="Times New Roman" w:eastAsia="Times New Roman" w:hAnsi="Times New Roman" w:cs="Times New Roman"/>
          <w:sz w:val="26"/>
          <w:szCs w:val="26"/>
          <w:lang w:eastAsia="ru-RU"/>
        </w:rPr>
        <w:t>71,0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Наиболее значительная задолженность </w:t>
      </w:r>
      <w:proofErr w:type="gramStart"/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сложилась 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136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МРИ</w:t>
      </w:r>
      <w:proofErr w:type="gramEnd"/>
      <w:r w:rsidR="0013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№1 России по Вологодской области в сумме 121,8 тыс. рублей,</w:t>
      </w:r>
      <w:r w:rsidR="0013627A"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заработной плате, НДФЛ, страховы</w:t>
      </w:r>
      <w:r w:rsidR="00773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пенсионны</w:t>
      </w:r>
      <w:r w:rsidR="00773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взнос</w:t>
      </w:r>
      <w:r w:rsidR="00773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половину декабря 201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106,5 тыс. рублей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Кредиторская задолженность  по расчетам за коммунальные услуги составила 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расчетам обслуживание пожарной сигнализации, вывоз мусора, за публикацию нормативно-правовых актов – </w:t>
      </w:r>
      <w:r w:rsidR="0013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51,6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22B" w:rsidRPr="00EA2EF9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E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F8222B" w:rsidRPr="00EA2EF9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22B" w:rsidRPr="00EA2EF9" w:rsidRDefault="00F8222B" w:rsidP="00F8222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EF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 проверка бюджетной отчётности главного администратора (распорядителя) средств бюджета поселения Ботановское  Администрации поселения за 201</w:t>
      </w:r>
      <w:r w:rsidR="00EA2EF9" w:rsidRPr="00EA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EA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проведена в соответствии с требованиями бюджетного законодательства Российской Федерации. </w:t>
      </w:r>
    </w:p>
    <w:p w:rsidR="00F8222B" w:rsidRPr="00EA2EF9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E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поселения Ботановского  - исполнительно-распорядительный орган местного самоуправления поселения Ботановско</w:t>
      </w:r>
      <w:r w:rsidR="007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A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Междуреченского муниципального района, наделенн</w:t>
      </w:r>
      <w:r w:rsidR="007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EA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поселения Ботановское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</w:t>
      </w:r>
    </w:p>
    <w:p w:rsidR="00F8222B" w:rsidRPr="00935994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93599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9D56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 в целом соответствует требованиям Бюджетного законодательства.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 поселения Ботановского в течение отчётного периода реализовывались мероприятия, направленные на повышение эффективности и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 расходования бюджетных средств.  Сумма оптимизации расходов з</w:t>
      </w:r>
      <w:r w:rsidRPr="00F8222B">
        <w:rPr>
          <w:rFonts w:ascii="Times New Roman" w:eastAsia="Calibri" w:hAnsi="Times New Roman" w:cs="Times New Roman"/>
          <w:sz w:val="26"/>
          <w:szCs w:val="26"/>
        </w:rPr>
        <w:t>а 201</w:t>
      </w:r>
      <w:r w:rsidR="009D569C">
        <w:rPr>
          <w:rFonts w:ascii="Times New Roman" w:eastAsia="Calibri" w:hAnsi="Times New Roman" w:cs="Times New Roman"/>
          <w:sz w:val="26"/>
          <w:szCs w:val="26"/>
        </w:rPr>
        <w:t>7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год  составила </w:t>
      </w:r>
      <w:r w:rsidR="009D569C">
        <w:rPr>
          <w:rFonts w:ascii="Times New Roman" w:eastAsia="Calibri" w:hAnsi="Times New Roman" w:cs="Times New Roman"/>
          <w:sz w:val="26"/>
          <w:szCs w:val="26"/>
        </w:rPr>
        <w:t>–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569C">
        <w:rPr>
          <w:rFonts w:ascii="Times New Roman" w:eastAsia="Calibri" w:hAnsi="Times New Roman" w:cs="Times New Roman"/>
          <w:sz w:val="26"/>
          <w:szCs w:val="26"/>
        </w:rPr>
        <w:t>153,9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числе:</w:t>
      </w:r>
    </w:p>
    <w:p w:rsidR="001E1E6D" w:rsidRPr="00F8222B" w:rsidRDefault="001E1E6D" w:rsidP="001E1E6D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- по управлению  сокращены расходы на хозяйственные и канцелярские материалы, запасные части, на коммунальные услуги на содержание муниципального имущества и прочие услуги в сумме </w:t>
      </w:r>
      <w:r>
        <w:rPr>
          <w:rFonts w:ascii="Times New Roman" w:eastAsia="Calibri" w:hAnsi="Times New Roman" w:cs="Times New Roman"/>
          <w:sz w:val="26"/>
          <w:szCs w:val="26"/>
        </w:rPr>
        <w:t>35,0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1E1E6D" w:rsidRPr="00F8222B" w:rsidRDefault="001E1E6D" w:rsidP="001E1E6D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- по  культуре экономия на  электроэнергию в части отопления в сумме </w:t>
      </w:r>
      <w:r>
        <w:rPr>
          <w:rFonts w:ascii="Times New Roman" w:eastAsia="Calibri" w:hAnsi="Times New Roman" w:cs="Times New Roman"/>
          <w:sz w:val="26"/>
          <w:szCs w:val="26"/>
        </w:rPr>
        <w:t>14,2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1E1E6D" w:rsidRPr="00F8222B" w:rsidRDefault="001E1E6D" w:rsidP="001E1E6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        - по отрасли ЖКХ  экономия  составила </w:t>
      </w:r>
      <w:r>
        <w:rPr>
          <w:rFonts w:ascii="Times New Roman" w:eastAsia="Calibri" w:hAnsi="Times New Roman" w:cs="Times New Roman"/>
          <w:sz w:val="26"/>
          <w:szCs w:val="26"/>
        </w:rPr>
        <w:t>33,1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1E1E6D" w:rsidRPr="00F8222B" w:rsidRDefault="001E1E6D" w:rsidP="001E1E6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- по  разделу физическая культура и спорт экономия составила 7,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 на ГСМ. </w:t>
      </w:r>
    </w:p>
    <w:p w:rsidR="007F5BBB" w:rsidRPr="00F8222B" w:rsidRDefault="007F5BBB" w:rsidP="007F5BB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     Кроме того, в администрации поселения создана комиссия  по платежам в бюджет, благодаря которой  дополнительно поступило в бюджет поселения доходов в сумме </w:t>
      </w:r>
      <w:r>
        <w:rPr>
          <w:rFonts w:ascii="Times New Roman" w:eastAsia="Calibri" w:hAnsi="Times New Roman" w:cs="Times New Roman"/>
          <w:sz w:val="26"/>
          <w:szCs w:val="26"/>
        </w:rPr>
        <w:t>64,3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F8222B" w:rsidRPr="007F5BBB" w:rsidRDefault="00F8222B" w:rsidP="007F5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        В нарушение п.11.2 Инструкции 191н не предоставлен</w:t>
      </w:r>
      <w:r w:rsidR="007F5BBB">
        <w:rPr>
          <w:rFonts w:ascii="Times New Roman" w:hAnsi="Times New Roman" w:cs="Times New Roman"/>
          <w:sz w:val="26"/>
          <w:szCs w:val="26"/>
        </w:rPr>
        <w:t>а</w:t>
      </w:r>
      <w:r w:rsidRPr="00F8222B">
        <w:rPr>
          <w:rFonts w:ascii="Times New Roman" w:hAnsi="Times New Roman" w:cs="Times New Roman"/>
          <w:sz w:val="26"/>
          <w:szCs w:val="26"/>
        </w:rPr>
        <w:t xml:space="preserve"> форм</w:t>
      </w:r>
      <w:r w:rsidR="007F5BBB">
        <w:rPr>
          <w:rFonts w:ascii="Times New Roman" w:hAnsi="Times New Roman" w:cs="Times New Roman"/>
          <w:sz w:val="26"/>
          <w:szCs w:val="26"/>
        </w:rPr>
        <w:t xml:space="preserve">а бюджетной отчетности   </w:t>
      </w:r>
      <w:r w:rsidRPr="00F8222B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    (0503166).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 </w:t>
      </w:r>
      <w:proofErr w:type="gramStart"/>
      <w:r w:rsidRPr="00F8222B">
        <w:rPr>
          <w:rFonts w:ascii="Times New Roman" w:eastAsia="Calibri" w:hAnsi="Times New Roman" w:cs="Times New Roman"/>
          <w:sz w:val="26"/>
          <w:szCs w:val="26"/>
        </w:rPr>
        <w:t>отражены в форме  0503163 достоверны</w:t>
      </w:r>
      <w:proofErr w:type="gramEnd"/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F5BBB">
        <w:rPr>
          <w:rFonts w:ascii="Times New Roman" w:eastAsia="Calibri" w:hAnsi="Times New Roman" w:cs="Times New Roman"/>
          <w:sz w:val="26"/>
          <w:szCs w:val="26"/>
        </w:rPr>
        <w:t xml:space="preserve">так как  все </w:t>
      </w: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вносимые   изменения </w:t>
      </w:r>
      <w:r w:rsidR="007F5BBB">
        <w:rPr>
          <w:rFonts w:ascii="Times New Roman" w:eastAsia="Calibri" w:hAnsi="Times New Roman" w:cs="Times New Roman"/>
          <w:sz w:val="26"/>
          <w:szCs w:val="26"/>
        </w:rPr>
        <w:t>в бюджет поселения учтены</w:t>
      </w:r>
      <w:r w:rsidRPr="00F822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F5BBB" w:rsidRPr="007F5BBB" w:rsidRDefault="007F5BBB" w:rsidP="007F5BB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по внутреннему финансовому контролю Управлением финансов района в течение 2017 года не проводились.  </w:t>
      </w:r>
    </w:p>
    <w:p w:rsidR="007F5BBB" w:rsidRPr="007F5BBB" w:rsidRDefault="007F5BBB" w:rsidP="007F5BB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пояснительной записке (ф. 0503160) в таблице №5 отражены  нарушения, которые  выявлены  в результате  проверок по внутреннему финансовому контролю  в 2016 году.</w:t>
      </w:r>
    </w:p>
    <w:p w:rsidR="007F5BBB" w:rsidRPr="007F5BBB" w:rsidRDefault="007F5BBB" w:rsidP="007F5BB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мероприятия  по внешнему  финансовому контролю Ревизионной комиссией Представительного Собрания района в течение 2017 года не проводил</w:t>
      </w:r>
      <w:r w:rsidR="00452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ись, осуществлялись </w:t>
      </w:r>
      <w:r w:rsidRP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экспертно-аналитические  мероприятия.</w:t>
      </w:r>
    </w:p>
    <w:p w:rsidR="007F5BBB" w:rsidRPr="007F5BBB" w:rsidRDefault="007F5BBB" w:rsidP="007F5BB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пояснительной записке (ф. 0503160) в таблице №7 отражены  нарушения, которые  выявлены  в результате проведенных  контрольных мероприятий  по внешнему финансовому контролю  в 2016 году.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в декабре 201</w:t>
      </w:r>
      <w:r w:rsid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годовая инвентаризация имущества и инвентаризация имущества казны, нарушений не выявлено.</w:t>
      </w:r>
    </w:p>
    <w:p w:rsidR="00F8222B" w:rsidRPr="00F8222B" w:rsidRDefault="00F8222B" w:rsidP="00F8222B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объём доходов Администрации поселения за 201</w:t>
      </w:r>
      <w:r w:rsidR="007F5B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 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5264,7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98,7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5334,3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5384,6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исполнено бюджетных ассигнований в сумме 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5297,0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98,4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F8222B" w:rsidRPr="00F8222B" w:rsidRDefault="00F8222B" w:rsidP="004520B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E911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4520BC">
        <w:rPr>
          <w:rFonts w:ascii="Times New Roman" w:eastAsia="Times New Roman" w:hAnsi="Times New Roman" w:cs="Times New Roman"/>
          <w:sz w:val="26"/>
          <w:szCs w:val="26"/>
          <w:lang w:eastAsia="ru-RU"/>
        </w:rPr>
        <w:t>457,0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сложилась по</w:t>
      </w:r>
      <w:r w:rsidR="0045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</w:t>
      </w:r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расчетам </w:t>
      </w:r>
      <w:r w:rsidR="0045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МРИ ФНС №1 России по Вологодской области в сумме 151,0 тыс. рублей и </w:t>
      </w:r>
      <w:r w:rsidR="004520BC"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расчетам за аренду муниципального имущества с Междуреченским  РАЙПО – </w:t>
      </w:r>
      <w:r w:rsidR="004520BC">
        <w:rPr>
          <w:rFonts w:ascii="Times New Roman" w:eastAsia="Times New Roman" w:hAnsi="Times New Roman" w:cs="Times New Roman"/>
          <w:sz w:val="28"/>
          <w:szCs w:val="28"/>
          <w:lang w:eastAsia="ru-RU"/>
        </w:rPr>
        <w:t>306,0 тыс. рублей</w:t>
      </w:r>
      <w:r w:rsidRPr="00F82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E91133" w:rsidRPr="00F8222B" w:rsidRDefault="00E91133" w:rsidP="00E9113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116,7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314,8 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71,0</w:t>
      </w: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Наиболее значительная задолженность </w:t>
      </w:r>
      <w:proofErr w:type="gramStart"/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сложилась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МРИ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№1 России по Вологодской области в сумме 121,8 тыс. рублей,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заработной плате, НДФЛ, страховы</w:t>
      </w:r>
      <w:r w:rsidR="00452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пенсионны</w:t>
      </w:r>
      <w:r w:rsidR="00452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взнос</w:t>
      </w:r>
      <w:r w:rsidR="00452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половину декабря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106,5 тыс.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рублей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Кредиторская задолженность  по расчетам за коммунальные услуги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расчетам обслуживание пожарной сигнализации, вывоз мусора, за публикацию нормативно-правовых актов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51,6</w:t>
      </w:r>
      <w:r w:rsidRPr="00F82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8222B" w:rsidRPr="00F8222B" w:rsidRDefault="00F8222B" w:rsidP="00F8222B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Ботановское.</w:t>
      </w:r>
    </w:p>
    <w:p w:rsidR="00F8222B" w:rsidRPr="00F8222B" w:rsidRDefault="00F8222B" w:rsidP="00F822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22B" w:rsidRPr="00F8222B" w:rsidRDefault="00F8222B" w:rsidP="00F82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Default="00F8222B" w:rsidP="00F822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</w:t>
      </w:r>
      <w:r w:rsidRPr="00F8222B">
        <w:rPr>
          <w:rFonts w:ascii="Times New Roman" w:hAnsi="Times New Roman" w:cs="Times New Roman"/>
          <w:sz w:val="26"/>
          <w:szCs w:val="26"/>
        </w:rPr>
        <w:t>нспектор</w:t>
      </w:r>
    </w:p>
    <w:p w:rsidR="00F8222B" w:rsidRPr="00F8222B" w:rsidRDefault="00F8222B" w:rsidP="00F82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8222B">
        <w:rPr>
          <w:rFonts w:ascii="Times New Roman" w:hAnsi="Times New Roman" w:cs="Times New Roman"/>
          <w:sz w:val="26"/>
          <w:szCs w:val="26"/>
        </w:rPr>
        <w:t xml:space="preserve">   М.И. Шестакова</w:t>
      </w:r>
    </w:p>
    <w:p w:rsidR="00F8222B" w:rsidRPr="00F8222B" w:rsidRDefault="00F8222B" w:rsidP="00F82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222B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F8222B" w:rsidRPr="00F8222B" w:rsidRDefault="00F8222B" w:rsidP="00F82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Глава поселения Ботановское                                                                   </w:t>
      </w:r>
      <w:proofErr w:type="spellStart"/>
      <w:r w:rsidR="00EA2EF9">
        <w:rPr>
          <w:rFonts w:ascii="Times New Roman" w:hAnsi="Times New Roman" w:cs="Times New Roman"/>
          <w:sz w:val="26"/>
          <w:szCs w:val="26"/>
        </w:rPr>
        <w:t>В.И.Фокина</w:t>
      </w:r>
      <w:proofErr w:type="spellEnd"/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>Начальник  финансового отдела,</w:t>
      </w:r>
    </w:p>
    <w:p w:rsidR="00F8222B" w:rsidRPr="00F8222B" w:rsidRDefault="00F8222B" w:rsidP="00F82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222B">
        <w:rPr>
          <w:rFonts w:ascii="Times New Roman" w:hAnsi="Times New Roman" w:cs="Times New Roman"/>
          <w:sz w:val="26"/>
          <w:szCs w:val="26"/>
        </w:rPr>
        <w:t xml:space="preserve"> зам. Главы администрации поселения                                                      С.В. Обряева </w:t>
      </w:r>
    </w:p>
    <w:p w:rsidR="00F8222B" w:rsidRPr="00F8222B" w:rsidRDefault="00F8222B" w:rsidP="00F8222B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9A1F8A" w:rsidRDefault="009A1F8A"/>
    <w:sectPr w:rsidR="009A1F8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E" w:rsidRDefault="0097523E">
      <w:pPr>
        <w:spacing w:after="0" w:line="240" w:lineRule="auto"/>
      </w:pPr>
      <w:r>
        <w:separator/>
      </w:r>
    </w:p>
  </w:endnote>
  <w:endnote w:type="continuationSeparator" w:id="0">
    <w:p w:rsidR="0097523E" w:rsidRDefault="0097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E" w:rsidRDefault="0097523E">
      <w:pPr>
        <w:spacing w:after="0" w:line="240" w:lineRule="auto"/>
      </w:pPr>
      <w:r>
        <w:separator/>
      </w:r>
    </w:p>
  </w:footnote>
  <w:footnote w:type="continuationSeparator" w:id="0">
    <w:p w:rsidR="0097523E" w:rsidRDefault="0097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484497" w:rsidRDefault="009140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B2">
          <w:rPr>
            <w:noProof/>
          </w:rPr>
          <w:t>1</w:t>
        </w:r>
        <w:r>
          <w:fldChar w:fldCharType="end"/>
        </w:r>
      </w:p>
    </w:sdtContent>
  </w:sdt>
  <w:p w:rsidR="00484497" w:rsidRDefault="0097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1C"/>
    <w:rsid w:val="000070C8"/>
    <w:rsid w:val="00063CDC"/>
    <w:rsid w:val="000F7D7E"/>
    <w:rsid w:val="0013627A"/>
    <w:rsid w:val="001A3354"/>
    <w:rsid w:val="001D5406"/>
    <w:rsid w:val="001E1E6D"/>
    <w:rsid w:val="00202877"/>
    <w:rsid w:val="0022079B"/>
    <w:rsid w:val="0022091A"/>
    <w:rsid w:val="00223AD8"/>
    <w:rsid w:val="0029498C"/>
    <w:rsid w:val="00306E6C"/>
    <w:rsid w:val="003902CE"/>
    <w:rsid w:val="00396644"/>
    <w:rsid w:val="003B353B"/>
    <w:rsid w:val="0042391C"/>
    <w:rsid w:val="00441AC1"/>
    <w:rsid w:val="004520BC"/>
    <w:rsid w:val="00475AB7"/>
    <w:rsid w:val="0049363A"/>
    <w:rsid w:val="004A581A"/>
    <w:rsid w:val="00505E21"/>
    <w:rsid w:val="005D28B2"/>
    <w:rsid w:val="00603FCD"/>
    <w:rsid w:val="00663A57"/>
    <w:rsid w:val="0069660E"/>
    <w:rsid w:val="00741A39"/>
    <w:rsid w:val="00746B22"/>
    <w:rsid w:val="00773568"/>
    <w:rsid w:val="00781B0D"/>
    <w:rsid w:val="007C4490"/>
    <w:rsid w:val="007E1F97"/>
    <w:rsid w:val="007F5BBB"/>
    <w:rsid w:val="00820678"/>
    <w:rsid w:val="00821707"/>
    <w:rsid w:val="008767CD"/>
    <w:rsid w:val="008E612A"/>
    <w:rsid w:val="008F2C9A"/>
    <w:rsid w:val="008F511F"/>
    <w:rsid w:val="00914002"/>
    <w:rsid w:val="00926B2A"/>
    <w:rsid w:val="00935994"/>
    <w:rsid w:val="0095775D"/>
    <w:rsid w:val="0097523E"/>
    <w:rsid w:val="00975A8F"/>
    <w:rsid w:val="009A1F8A"/>
    <w:rsid w:val="009D569C"/>
    <w:rsid w:val="00A10D26"/>
    <w:rsid w:val="00A2579B"/>
    <w:rsid w:val="00A451EC"/>
    <w:rsid w:val="00B13C44"/>
    <w:rsid w:val="00B53A6B"/>
    <w:rsid w:val="00B8385A"/>
    <w:rsid w:val="00BA2797"/>
    <w:rsid w:val="00BD262C"/>
    <w:rsid w:val="00C630F3"/>
    <w:rsid w:val="00CA7B02"/>
    <w:rsid w:val="00CE1FC4"/>
    <w:rsid w:val="00CE61C8"/>
    <w:rsid w:val="00D87A68"/>
    <w:rsid w:val="00DE28DB"/>
    <w:rsid w:val="00E766EC"/>
    <w:rsid w:val="00E91133"/>
    <w:rsid w:val="00EA2EF9"/>
    <w:rsid w:val="00EA4433"/>
    <w:rsid w:val="00F23207"/>
    <w:rsid w:val="00F8222B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22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22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22B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8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22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22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22B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8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0E4E-635A-4804-8463-8D1F0BBC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2018-03-19T06:10:00Z</cp:lastPrinted>
  <dcterms:created xsi:type="dcterms:W3CDTF">2018-04-25T11:55:00Z</dcterms:created>
  <dcterms:modified xsi:type="dcterms:W3CDTF">2018-04-25T11:55:00Z</dcterms:modified>
</cp:coreProperties>
</file>