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B2A" w:rsidRPr="00896CDA" w:rsidRDefault="00B67B2A" w:rsidP="00B67B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96CD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C1DC0D6" wp14:editId="4C7BB399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B2A" w:rsidRPr="00896CDA" w:rsidRDefault="00B67B2A" w:rsidP="00B67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B67B2A" w:rsidRPr="00896CDA" w:rsidRDefault="00B67B2A" w:rsidP="00B67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B67B2A" w:rsidRPr="00896CDA" w:rsidRDefault="00B67B2A" w:rsidP="00B67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B67B2A" w:rsidRPr="00896CDA" w:rsidRDefault="00B67B2A" w:rsidP="00B67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B2A" w:rsidRPr="00896CDA" w:rsidRDefault="00B67B2A" w:rsidP="00B67B2A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B67B2A" w:rsidRPr="00896CDA" w:rsidRDefault="00B67B2A" w:rsidP="00B67B2A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B67B2A" w:rsidRPr="00896CDA" w:rsidRDefault="00B67B2A" w:rsidP="00B67B2A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Дудина</w:t>
      </w:r>
    </w:p>
    <w:p w:rsidR="00B67B2A" w:rsidRDefault="00B67B2A" w:rsidP="00B67B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B2A" w:rsidRDefault="00B67B2A" w:rsidP="00B67B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B2A" w:rsidRPr="00896CDA" w:rsidRDefault="00B67B2A" w:rsidP="00B67B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B2A" w:rsidRPr="00896CDA" w:rsidRDefault="00B67B2A" w:rsidP="00B67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67B2A" w:rsidRPr="00896CDA" w:rsidRDefault="00B67B2A" w:rsidP="00B67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 решения «О внесении изменений и дополнений в решение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года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67B2A" w:rsidRPr="00896CDA" w:rsidRDefault="00B67B2A" w:rsidP="00B67B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B2A" w:rsidRPr="00896CDA" w:rsidRDefault="00B67B2A" w:rsidP="00B67B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B4E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57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A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B67B2A" w:rsidRPr="00896CDA" w:rsidRDefault="00B67B2A" w:rsidP="00B67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B2A" w:rsidRPr="00896CDA" w:rsidRDefault="00B67B2A" w:rsidP="00B67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района», пунктом 7 раздела «Экспертно-аналитические мероприятия» Плана работы ревизионной комиссии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ревизионной комиссией проведена экспертиза проекта решения «О внесении изменений и дополнений в решение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67B2A" w:rsidRPr="00896CDA" w:rsidRDefault="00B67B2A" w:rsidP="00B67B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B67B2A" w:rsidRDefault="00B67B2A" w:rsidP="00B67B2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E4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решение о бюджете района </w:t>
      </w:r>
      <w:r w:rsidRPr="005722E4"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722E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D7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22E4">
        <w:rPr>
          <w:rFonts w:ascii="Times New Roman" w:hAnsi="Times New Roman" w:cs="Times New Roman"/>
          <w:sz w:val="28"/>
          <w:szCs w:val="28"/>
        </w:rPr>
        <w:t>в рамках рассматриваемого проекта связано с изменением объ</w:t>
      </w:r>
      <w:r>
        <w:rPr>
          <w:rFonts w:ascii="Times New Roman" w:hAnsi="Times New Roman" w:cs="Times New Roman"/>
          <w:sz w:val="28"/>
          <w:szCs w:val="28"/>
        </w:rPr>
        <w:t>ема</w:t>
      </w:r>
      <w:r w:rsidR="00AB4E3D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569">
        <w:rPr>
          <w:rFonts w:ascii="Times New Roman" w:hAnsi="Times New Roman" w:cs="Times New Roman"/>
          <w:sz w:val="28"/>
          <w:szCs w:val="28"/>
        </w:rPr>
        <w:t>безвозмездных поступлений в</w:t>
      </w:r>
      <w:r>
        <w:rPr>
          <w:rFonts w:ascii="Times New Roman" w:hAnsi="Times New Roman" w:cs="Times New Roman"/>
          <w:sz w:val="28"/>
          <w:szCs w:val="28"/>
        </w:rPr>
        <w:t xml:space="preserve"> бюджет района,</w:t>
      </w:r>
      <w:r w:rsidR="00E90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корректировкой </w:t>
      </w:r>
      <w:r w:rsidRPr="008B478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 бюджетных обязательств по разделам: «Общегосударственные вопросы»,</w:t>
      </w:r>
      <w:r w:rsidR="00F8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«»Национальная безопасность и правоохранительная деятельность»,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785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экономика», «Жилищно-коммунальное хозяйство»,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«Образован</w:t>
      </w:r>
      <w:r w:rsidR="00E90DA8">
        <w:rPr>
          <w:rFonts w:ascii="Times New Roman" w:eastAsia="Times New Roman" w:hAnsi="Times New Roman" w:cs="Times New Roman"/>
          <w:sz w:val="28"/>
          <w:szCs w:val="28"/>
          <w:lang w:eastAsia="ru-RU"/>
        </w:rPr>
        <w:t>ие», «Культура, кинематография»</w:t>
      </w:r>
      <w:r w:rsidR="00CD7569">
        <w:rPr>
          <w:rFonts w:ascii="Times New Roman" w:eastAsia="Times New Roman" w:hAnsi="Times New Roman" w:cs="Times New Roman"/>
          <w:sz w:val="28"/>
          <w:szCs w:val="28"/>
          <w:lang w:eastAsia="ru-RU"/>
        </w:rPr>
        <w:t>, «Социальная политика»</w:t>
      </w:r>
      <w:r w:rsidR="00AB4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</w:t>
      </w:r>
      <w:r w:rsidR="00AB4E3D" w:rsidRPr="00AB4E3D">
        <w:rPr>
          <w:rFonts w:ascii="Times New Roman" w:hAnsi="Times New Roman" w:cs="Times New Roman"/>
          <w:sz w:val="28"/>
          <w:szCs w:val="28"/>
        </w:rPr>
        <w:t>Межбюджетные трансферты общего характера бюджетам бюджетной системы Российской Федерации</w:t>
      </w:r>
      <w:r w:rsidR="00AB4E3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E90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вносятся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815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седьмой</w:t>
      </w:r>
      <w:r w:rsidR="00E90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7569" w:rsidRPr="005722E4" w:rsidRDefault="00CD7569" w:rsidP="00AE5CFF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района  </w:t>
      </w:r>
      <w:r w:rsidR="00F815A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2018 год - на </w:t>
      </w:r>
      <w:r w:rsidR="00F815AA">
        <w:rPr>
          <w:rFonts w:ascii="Times New Roman" w:eastAsia="Times New Roman" w:hAnsi="Times New Roman" w:cs="Times New Roman"/>
          <w:sz w:val="28"/>
          <w:szCs w:val="28"/>
          <w:lang w:eastAsia="ru-RU"/>
        </w:rPr>
        <w:t>3960,0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составит </w:t>
      </w:r>
      <w:r w:rsidR="00F815AA">
        <w:rPr>
          <w:rFonts w:ascii="Times New Roman" w:eastAsia="Times New Roman" w:hAnsi="Times New Roman" w:cs="Times New Roman"/>
          <w:sz w:val="28"/>
          <w:szCs w:val="28"/>
          <w:lang w:eastAsia="ru-RU"/>
        </w:rPr>
        <w:t>204084,1</w:t>
      </w:r>
      <w:r w:rsidR="00AE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бюджета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</w:t>
      </w:r>
      <w:r w:rsidR="00F815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меньшится</w:t>
      </w:r>
      <w:r w:rsidR="00AE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 </w:t>
      </w:r>
      <w:r w:rsidR="00F815AA">
        <w:rPr>
          <w:rFonts w:ascii="Times New Roman" w:eastAsia="Times New Roman" w:hAnsi="Times New Roman" w:cs="Times New Roman"/>
          <w:sz w:val="28"/>
          <w:szCs w:val="28"/>
          <w:lang w:eastAsia="ru-RU"/>
        </w:rPr>
        <w:t>5326,3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и составит   </w:t>
      </w:r>
      <w:r w:rsidR="00F815AA">
        <w:rPr>
          <w:rFonts w:ascii="Times New Roman" w:eastAsia="Times New Roman" w:hAnsi="Times New Roman" w:cs="Times New Roman"/>
          <w:sz w:val="28"/>
          <w:szCs w:val="28"/>
          <w:lang w:eastAsia="ru-RU"/>
        </w:rPr>
        <w:t>226227,2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E5C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7B2A" w:rsidRDefault="00B67B2A" w:rsidP="00B67B2A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CF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989">
        <w:rPr>
          <w:rFonts w:ascii="Times New Roman" w:hAnsi="Times New Roman" w:cs="Times New Roman"/>
          <w:sz w:val="28"/>
          <w:szCs w:val="28"/>
        </w:rPr>
        <w:t>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на 2018 год</w:t>
      </w:r>
      <w:r w:rsidRPr="00E75989">
        <w:rPr>
          <w:rFonts w:ascii="Times New Roman" w:hAnsi="Times New Roman" w:cs="Times New Roman"/>
          <w:sz w:val="28"/>
          <w:szCs w:val="28"/>
        </w:rPr>
        <w:t xml:space="preserve"> сформирован </w:t>
      </w:r>
      <w:r>
        <w:rPr>
          <w:rFonts w:ascii="Times New Roman" w:hAnsi="Times New Roman" w:cs="Times New Roman"/>
          <w:sz w:val="28"/>
          <w:szCs w:val="28"/>
        </w:rPr>
        <w:t xml:space="preserve">с дефицитом </w:t>
      </w:r>
      <w:r w:rsidRPr="00E75989">
        <w:rPr>
          <w:rFonts w:ascii="Times New Roman" w:hAnsi="Times New Roman" w:cs="Times New Roman"/>
          <w:sz w:val="28"/>
          <w:szCs w:val="28"/>
        </w:rPr>
        <w:t>бюджета района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815AA">
        <w:rPr>
          <w:rFonts w:ascii="Times New Roman" w:hAnsi="Times New Roman" w:cs="Times New Roman"/>
          <w:sz w:val="28"/>
          <w:szCs w:val="28"/>
        </w:rPr>
        <w:t>22143,1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815AA">
        <w:rPr>
          <w:rFonts w:ascii="Times New Roman" w:hAnsi="Times New Roman" w:cs="Times New Roman"/>
          <w:sz w:val="28"/>
          <w:szCs w:val="28"/>
        </w:rPr>
        <w:t>101,8</w:t>
      </w:r>
      <w:r w:rsidRPr="00330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75989">
        <w:rPr>
          <w:rFonts w:ascii="Times New Roman" w:hAnsi="Times New Roman" w:cs="Times New Roman"/>
          <w:sz w:val="28"/>
          <w:szCs w:val="28"/>
        </w:rPr>
        <w:t xml:space="preserve"> с учетом остатка средств бюджета района на 01.01.201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75989">
        <w:rPr>
          <w:rFonts w:ascii="Times New Roman" w:hAnsi="Times New Roman" w:cs="Times New Roman"/>
          <w:sz w:val="28"/>
          <w:szCs w:val="28"/>
        </w:rPr>
        <w:t xml:space="preserve"> года от общего объема доходов без учета </w:t>
      </w:r>
      <w:r w:rsidRPr="00E75989">
        <w:rPr>
          <w:rFonts w:ascii="Times New Roman" w:hAnsi="Times New Roman" w:cs="Times New Roman"/>
          <w:sz w:val="28"/>
          <w:szCs w:val="28"/>
        </w:rPr>
        <w:lastRenderedPageBreak/>
        <w:t>безвозмездных поступлений и поступлений налоговых и неналоговых доходов по дополнительным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нормативам отчислений, </w:t>
      </w:r>
      <w:r w:rsidRPr="0038383E">
        <w:rPr>
          <w:rFonts w:ascii="Times New Roman" w:hAnsi="Times New Roman" w:cs="Times New Roman"/>
          <w:sz w:val="28"/>
          <w:szCs w:val="28"/>
        </w:rPr>
        <w:t xml:space="preserve">что в абсолютном выражении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383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38383E">
        <w:rPr>
          <w:rFonts w:ascii="Times New Roman" w:hAnsi="Times New Roman" w:cs="Times New Roman"/>
          <w:sz w:val="28"/>
          <w:szCs w:val="28"/>
        </w:rPr>
        <w:t xml:space="preserve"> утвержденного показателя на </w:t>
      </w:r>
      <w:r w:rsidR="00F815AA">
        <w:rPr>
          <w:rFonts w:ascii="Times New Roman" w:hAnsi="Times New Roman" w:cs="Times New Roman"/>
          <w:sz w:val="28"/>
          <w:szCs w:val="28"/>
        </w:rPr>
        <w:t>1366,3</w:t>
      </w:r>
      <w:r w:rsidRPr="0038383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7B2A" w:rsidRPr="00E75989" w:rsidRDefault="00B67B2A" w:rsidP="00B67B2A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B2A" w:rsidRPr="00E75989" w:rsidRDefault="00B67B2A" w:rsidP="00B67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района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с учетом предлагаемых поправок приведена в следующей таблице.</w:t>
      </w:r>
    </w:p>
    <w:p w:rsidR="00B67B2A" w:rsidRPr="006226C8" w:rsidRDefault="00B67B2A" w:rsidP="00B67B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B2A" w:rsidRPr="006226C8" w:rsidRDefault="00B67B2A" w:rsidP="00B67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Таблица № 1                                    </w:t>
      </w:r>
      <w:r w:rsidR="0063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62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30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622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</w:p>
    <w:tbl>
      <w:tblPr>
        <w:tblW w:w="9929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850"/>
        <w:gridCol w:w="851"/>
        <w:gridCol w:w="850"/>
        <w:gridCol w:w="992"/>
        <w:gridCol w:w="993"/>
        <w:gridCol w:w="850"/>
        <w:gridCol w:w="1020"/>
        <w:gridCol w:w="965"/>
        <w:gridCol w:w="850"/>
        <w:gridCol w:w="709"/>
      </w:tblGrid>
      <w:tr w:rsidR="00F815AA" w:rsidRPr="006226C8" w:rsidTr="00F815AA">
        <w:trPr>
          <w:trHeight w:val="810"/>
        </w:trPr>
        <w:tc>
          <w:tcPr>
            <w:tcW w:w="999" w:type="dxa"/>
            <w:vMerge w:val="restart"/>
          </w:tcPr>
          <w:p w:rsidR="00F815AA" w:rsidRPr="006226C8" w:rsidRDefault="00F815AA" w:rsidP="00656D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50" w:type="dxa"/>
            <w:vMerge w:val="restart"/>
          </w:tcPr>
          <w:p w:rsidR="00F815AA" w:rsidRPr="006226C8" w:rsidRDefault="00F815AA" w:rsidP="00656DA8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2018 год</w:t>
            </w:r>
          </w:p>
        </w:tc>
        <w:tc>
          <w:tcPr>
            <w:tcW w:w="851" w:type="dxa"/>
            <w:vMerge w:val="restart"/>
          </w:tcPr>
          <w:p w:rsidR="00F815AA" w:rsidRPr="006226C8" w:rsidRDefault="00F815AA" w:rsidP="006307A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  <w:p w:rsidR="00F815AA" w:rsidRPr="006226C8" w:rsidRDefault="00F815AA" w:rsidP="006307A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учетом</w:t>
            </w:r>
          </w:p>
          <w:p w:rsidR="00F815AA" w:rsidRPr="006226C8" w:rsidRDefault="00F815AA" w:rsidP="006307A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поправок в</w:t>
            </w:r>
          </w:p>
          <w:p w:rsidR="00F815AA" w:rsidRDefault="00F815AA" w:rsidP="006307A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марте </w:t>
            </w:r>
          </w:p>
          <w:p w:rsidR="00F815AA" w:rsidRPr="006226C8" w:rsidRDefault="00F815AA" w:rsidP="006307A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</w:t>
            </w:r>
          </w:p>
          <w:p w:rsidR="00F815AA" w:rsidRPr="006226C8" w:rsidRDefault="00F815AA" w:rsidP="006307A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850" w:type="dxa"/>
            <w:vMerge w:val="restart"/>
          </w:tcPr>
          <w:p w:rsidR="00F815AA" w:rsidRPr="006226C8" w:rsidRDefault="00F815AA" w:rsidP="00656DA8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  <w:p w:rsidR="00F815AA" w:rsidRPr="006226C8" w:rsidRDefault="00F815AA" w:rsidP="00656DA8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учетом </w:t>
            </w:r>
          </w:p>
          <w:p w:rsidR="00F815AA" w:rsidRPr="006226C8" w:rsidRDefault="00F815AA" w:rsidP="00656DA8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поправок в </w:t>
            </w:r>
          </w:p>
          <w:p w:rsidR="00F815AA" w:rsidRDefault="00F815AA" w:rsidP="00656DA8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мае</w:t>
            </w: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F815AA" w:rsidRPr="006226C8" w:rsidRDefault="00F815AA" w:rsidP="00656DA8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</w:t>
            </w:r>
          </w:p>
          <w:p w:rsidR="00F815AA" w:rsidRPr="006226C8" w:rsidRDefault="00F815AA" w:rsidP="00656DA8">
            <w:pPr>
              <w:widowControl w:val="0"/>
              <w:spacing w:after="0" w:line="240" w:lineRule="auto"/>
              <w:ind w:left="-108"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года</w:t>
            </w:r>
          </w:p>
        </w:tc>
        <w:tc>
          <w:tcPr>
            <w:tcW w:w="992" w:type="dxa"/>
            <w:vMerge w:val="restart"/>
          </w:tcPr>
          <w:p w:rsidR="00F815AA" w:rsidRPr="006226C8" w:rsidRDefault="00F815AA" w:rsidP="008B1481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  <w:p w:rsidR="00F815AA" w:rsidRPr="006226C8" w:rsidRDefault="00F815AA" w:rsidP="008B1481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учетом </w:t>
            </w:r>
          </w:p>
          <w:p w:rsidR="00F815AA" w:rsidRPr="006226C8" w:rsidRDefault="00F815AA" w:rsidP="008B1481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поправок в </w:t>
            </w:r>
          </w:p>
          <w:p w:rsidR="00F815AA" w:rsidRDefault="00F815AA" w:rsidP="008B1481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июле</w:t>
            </w:r>
          </w:p>
          <w:p w:rsidR="00F815AA" w:rsidRPr="006226C8" w:rsidRDefault="00F815AA" w:rsidP="008B1481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2018 </w:t>
            </w:r>
          </w:p>
          <w:p w:rsidR="00F815AA" w:rsidRPr="006226C8" w:rsidRDefault="00F815AA" w:rsidP="008B1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года </w:t>
            </w:r>
          </w:p>
        </w:tc>
        <w:tc>
          <w:tcPr>
            <w:tcW w:w="993" w:type="dxa"/>
            <w:vMerge w:val="restart"/>
          </w:tcPr>
          <w:p w:rsidR="00F815AA" w:rsidRPr="006226C8" w:rsidRDefault="00F815AA" w:rsidP="00CD7569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 </w:t>
            </w:r>
          </w:p>
          <w:p w:rsidR="00F815AA" w:rsidRPr="006226C8" w:rsidRDefault="00F815AA" w:rsidP="00CD7569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учетом </w:t>
            </w:r>
          </w:p>
          <w:p w:rsidR="00F815AA" w:rsidRDefault="00F815AA" w:rsidP="00CD7569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поправок</w:t>
            </w:r>
          </w:p>
          <w:p w:rsidR="00F815AA" w:rsidRDefault="00F815AA" w:rsidP="00CD7569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августе</w:t>
            </w: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15AA" w:rsidRPr="006226C8" w:rsidRDefault="00F815AA" w:rsidP="00CD7569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года</w:t>
            </w:r>
          </w:p>
        </w:tc>
        <w:tc>
          <w:tcPr>
            <w:tcW w:w="850" w:type="dxa"/>
            <w:vMerge w:val="restart"/>
          </w:tcPr>
          <w:p w:rsidR="00F815AA" w:rsidRPr="006226C8" w:rsidRDefault="00F815AA" w:rsidP="00CD7569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 </w:t>
            </w:r>
          </w:p>
          <w:p w:rsidR="00F815AA" w:rsidRPr="006226C8" w:rsidRDefault="00F815AA" w:rsidP="00CD7569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учетом </w:t>
            </w:r>
          </w:p>
          <w:p w:rsidR="00F815AA" w:rsidRDefault="00F815AA" w:rsidP="00CD7569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поправок</w:t>
            </w:r>
          </w:p>
          <w:p w:rsidR="00F815AA" w:rsidRDefault="00F815AA" w:rsidP="00CD7569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октябре </w:t>
            </w:r>
          </w:p>
          <w:p w:rsidR="00F815AA" w:rsidRPr="006226C8" w:rsidRDefault="00F815AA" w:rsidP="00CD7569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года</w:t>
            </w:r>
          </w:p>
        </w:tc>
        <w:tc>
          <w:tcPr>
            <w:tcW w:w="1020" w:type="dxa"/>
            <w:vMerge w:val="restart"/>
          </w:tcPr>
          <w:p w:rsidR="00F815AA" w:rsidRPr="006226C8" w:rsidRDefault="00F815AA" w:rsidP="00AE5CFF">
            <w:pPr>
              <w:widowControl w:val="0"/>
              <w:spacing w:after="0" w:line="240" w:lineRule="auto"/>
              <w:ind w:right="-69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 </w:t>
            </w:r>
          </w:p>
          <w:p w:rsidR="00F815AA" w:rsidRPr="006226C8" w:rsidRDefault="00F815AA" w:rsidP="00AE5CFF">
            <w:pPr>
              <w:widowControl w:val="0"/>
              <w:spacing w:after="0" w:line="240" w:lineRule="auto"/>
              <w:ind w:right="-69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учетом </w:t>
            </w:r>
          </w:p>
          <w:p w:rsidR="00F815AA" w:rsidRDefault="00F815AA" w:rsidP="00AE5CFF">
            <w:pPr>
              <w:widowControl w:val="0"/>
              <w:spacing w:after="0" w:line="240" w:lineRule="auto"/>
              <w:ind w:right="-69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поправок</w:t>
            </w:r>
          </w:p>
          <w:p w:rsidR="00F815AA" w:rsidRDefault="00F815AA" w:rsidP="00AE5CFF">
            <w:pPr>
              <w:widowControl w:val="0"/>
              <w:spacing w:after="0" w:line="240" w:lineRule="auto"/>
              <w:ind w:right="-69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ноябре </w:t>
            </w:r>
          </w:p>
          <w:p w:rsidR="00F815AA" w:rsidRPr="006226C8" w:rsidRDefault="00F815AA" w:rsidP="00AE5CFF">
            <w:pPr>
              <w:widowControl w:val="0"/>
              <w:spacing w:after="0" w:line="240" w:lineRule="auto"/>
              <w:ind w:right="-69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года</w:t>
            </w:r>
          </w:p>
        </w:tc>
        <w:tc>
          <w:tcPr>
            <w:tcW w:w="965" w:type="dxa"/>
            <w:vMerge w:val="restart"/>
          </w:tcPr>
          <w:p w:rsidR="00F815AA" w:rsidRPr="006226C8" w:rsidRDefault="00F815AA" w:rsidP="00F815AA">
            <w:pPr>
              <w:widowControl w:val="0"/>
              <w:spacing w:after="0" w:line="240" w:lineRule="auto"/>
              <w:ind w:right="-69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 </w:t>
            </w:r>
          </w:p>
          <w:p w:rsidR="00F815AA" w:rsidRPr="006226C8" w:rsidRDefault="00F815AA" w:rsidP="00F815AA">
            <w:pPr>
              <w:widowControl w:val="0"/>
              <w:spacing w:after="0" w:line="240" w:lineRule="auto"/>
              <w:ind w:right="-69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учетом </w:t>
            </w:r>
          </w:p>
          <w:p w:rsidR="00F815AA" w:rsidRPr="006226C8" w:rsidRDefault="00F815AA" w:rsidP="00F815AA">
            <w:pPr>
              <w:widowControl w:val="0"/>
              <w:spacing w:after="0" w:line="240" w:lineRule="auto"/>
              <w:ind w:right="-69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предлагаемых</w:t>
            </w:r>
          </w:p>
          <w:p w:rsidR="00F815AA" w:rsidRDefault="00F815AA" w:rsidP="00F815AA">
            <w:pPr>
              <w:widowControl w:val="0"/>
              <w:spacing w:after="0" w:line="240" w:lineRule="auto"/>
              <w:ind w:right="-69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поправок</w:t>
            </w:r>
          </w:p>
          <w:p w:rsidR="00F815AA" w:rsidRDefault="00F815AA" w:rsidP="00F815AA">
            <w:pPr>
              <w:widowControl w:val="0"/>
              <w:spacing w:after="0" w:line="240" w:lineRule="auto"/>
              <w:ind w:right="-69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декабрее </w:t>
            </w:r>
          </w:p>
          <w:p w:rsidR="00F815AA" w:rsidRPr="006226C8" w:rsidRDefault="00F815AA" w:rsidP="00F815AA">
            <w:pPr>
              <w:widowControl w:val="0"/>
              <w:spacing w:after="0" w:line="240" w:lineRule="auto"/>
              <w:ind w:right="-69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года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F815AA" w:rsidRPr="006226C8" w:rsidRDefault="00F815AA" w:rsidP="0065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 показателей предлагаемых поправок  от</w:t>
            </w:r>
          </w:p>
        </w:tc>
      </w:tr>
      <w:tr w:rsidR="00F815AA" w:rsidRPr="006226C8" w:rsidTr="00F815AA">
        <w:trPr>
          <w:trHeight w:val="925"/>
        </w:trPr>
        <w:tc>
          <w:tcPr>
            <w:tcW w:w="999" w:type="dxa"/>
            <w:vMerge/>
          </w:tcPr>
          <w:p w:rsidR="00F815AA" w:rsidRPr="006226C8" w:rsidRDefault="00F815AA" w:rsidP="00656D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F815AA" w:rsidRPr="006226C8" w:rsidRDefault="00F815AA" w:rsidP="00656DA8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F815AA" w:rsidRPr="006226C8" w:rsidRDefault="00F815AA" w:rsidP="00656DA8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F815AA" w:rsidRPr="006226C8" w:rsidRDefault="00F815AA" w:rsidP="0065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F815AA" w:rsidRPr="006226C8" w:rsidRDefault="00F815AA" w:rsidP="0065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:rsidR="00F815AA" w:rsidRPr="006226C8" w:rsidRDefault="00F815AA" w:rsidP="0065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F815AA" w:rsidRPr="006226C8" w:rsidRDefault="00F815AA" w:rsidP="0065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F815AA" w:rsidRPr="006226C8" w:rsidRDefault="00F815AA" w:rsidP="0065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tcBorders>
              <w:bottom w:val="nil"/>
            </w:tcBorders>
          </w:tcPr>
          <w:p w:rsidR="00F815AA" w:rsidRPr="006226C8" w:rsidRDefault="00F815AA" w:rsidP="0065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F815AA" w:rsidRPr="006226C8" w:rsidRDefault="00F815AA" w:rsidP="0065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первоначального бюджета</w:t>
            </w:r>
          </w:p>
          <w:p w:rsidR="00F815AA" w:rsidRPr="006226C8" w:rsidRDefault="00F815AA" w:rsidP="0065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F815AA" w:rsidRPr="006226C8" w:rsidRDefault="00F815AA" w:rsidP="00656DA8">
            <w:pPr>
              <w:widowControl w:val="0"/>
              <w:spacing w:after="0" w:line="240" w:lineRule="auto"/>
              <w:ind w:left="-96" w:hanging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уточненного бюджета</w:t>
            </w:r>
          </w:p>
        </w:tc>
      </w:tr>
      <w:tr w:rsidR="00F815AA" w:rsidRPr="006226C8" w:rsidTr="00F815AA">
        <w:trPr>
          <w:trHeight w:val="845"/>
        </w:trPr>
        <w:tc>
          <w:tcPr>
            <w:tcW w:w="999" w:type="dxa"/>
          </w:tcPr>
          <w:p w:rsidR="00F815AA" w:rsidRPr="006226C8" w:rsidRDefault="00F815AA" w:rsidP="00656D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850" w:type="dxa"/>
          </w:tcPr>
          <w:p w:rsidR="00F815AA" w:rsidRPr="006226C8" w:rsidRDefault="00F815AA" w:rsidP="0065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185409,6</w:t>
            </w:r>
          </w:p>
        </w:tc>
        <w:tc>
          <w:tcPr>
            <w:tcW w:w="851" w:type="dxa"/>
          </w:tcPr>
          <w:p w:rsidR="00F815AA" w:rsidRPr="006226C8" w:rsidRDefault="00F815AA" w:rsidP="0065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195479,5</w:t>
            </w:r>
          </w:p>
        </w:tc>
        <w:tc>
          <w:tcPr>
            <w:tcW w:w="850" w:type="dxa"/>
          </w:tcPr>
          <w:p w:rsidR="00F815AA" w:rsidRPr="006226C8" w:rsidRDefault="00F815AA" w:rsidP="00656D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196330,0</w:t>
            </w:r>
          </w:p>
        </w:tc>
        <w:tc>
          <w:tcPr>
            <w:tcW w:w="992" w:type="dxa"/>
          </w:tcPr>
          <w:p w:rsidR="00F815AA" w:rsidRPr="006226C8" w:rsidRDefault="00F815AA" w:rsidP="00656D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203280,5</w:t>
            </w:r>
          </w:p>
        </w:tc>
        <w:tc>
          <w:tcPr>
            <w:tcW w:w="993" w:type="dxa"/>
          </w:tcPr>
          <w:p w:rsidR="00F815AA" w:rsidRPr="006226C8" w:rsidRDefault="00F815AA" w:rsidP="00E90D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204641,2</w:t>
            </w:r>
          </w:p>
        </w:tc>
        <w:tc>
          <w:tcPr>
            <w:tcW w:w="850" w:type="dxa"/>
          </w:tcPr>
          <w:p w:rsidR="00F815AA" w:rsidRPr="006226C8" w:rsidRDefault="00F815AA" w:rsidP="00CD75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204691,2</w:t>
            </w:r>
          </w:p>
        </w:tc>
        <w:tc>
          <w:tcPr>
            <w:tcW w:w="1020" w:type="dxa"/>
          </w:tcPr>
          <w:p w:rsidR="00F815AA" w:rsidRPr="006226C8" w:rsidRDefault="00F815AA" w:rsidP="00AE5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208044,1</w:t>
            </w:r>
          </w:p>
        </w:tc>
        <w:tc>
          <w:tcPr>
            <w:tcW w:w="965" w:type="dxa"/>
          </w:tcPr>
          <w:p w:rsidR="00F815AA" w:rsidRPr="006226C8" w:rsidRDefault="00F815AA" w:rsidP="00F815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204084,1</w:t>
            </w:r>
          </w:p>
        </w:tc>
        <w:tc>
          <w:tcPr>
            <w:tcW w:w="850" w:type="dxa"/>
          </w:tcPr>
          <w:p w:rsidR="00F815AA" w:rsidRPr="006226C8" w:rsidRDefault="00F815AA" w:rsidP="006307A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18674,5</w:t>
            </w:r>
          </w:p>
        </w:tc>
        <w:tc>
          <w:tcPr>
            <w:tcW w:w="709" w:type="dxa"/>
          </w:tcPr>
          <w:p w:rsidR="00F815AA" w:rsidRPr="006226C8" w:rsidRDefault="00F815AA" w:rsidP="008B148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-3960,0</w:t>
            </w:r>
          </w:p>
        </w:tc>
      </w:tr>
      <w:tr w:rsidR="00F815AA" w:rsidRPr="006226C8" w:rsidTr="00F815AA">
        <w:trPr>
          <w:trHeight w:val="866"/>
        </w:trPr>
        <w:tc>
          <w:tcPr>
            <w:tcW w:w="999" w:type="dxa"/>
          </w:tcPr>
          <w:p w:rsidR="00F815AA" w:rsidRPr="006226C8" w:rsidRDefault="00F815AA" w:rsidP="00656D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850" w:type="dxa"/>
          </w:tcPr>
          <w:p w:rsidR="00F815AA" w:rsidRPr="006226C8" w:rsidRDefault="00F815AA" w:rsidP="0065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192370,6</w:t>
            </w:r>
          </w:p>
        </w:tc>
        <w:tc>
          <w:tcPr>
            <w:tcW w:w="851" w:type="dxa"/>
          </w:tcPr>
          <w:p w:rsidR="00F815AA" w:rsidRPr="006226C8" w:rsidRDefault="00F815AA" w:rsidP="0065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206108,2</w:t>
            </w:r>
          </w:p>
        </w:tc>
        <w:tc>
          <w:tcPr>
            <w:tcW w:w="850" w:type="dxa"/>
          </w:tcPr>
          <w:p w:rsidR="00F815AA" w:rsidRPr="006226C8" w:rsidRDefault="00F815AA" w:rsidP="00656D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221645,2</w:t>
            </w:r>
          </w:p>
        </w:tc>
        <w:tc>
          <w:tcPr>
            <w:tcW w:w="992" w:type="dxa"/>
          </w:tcPr>
          <w:p w:rsidR="00F815AA" w:rsidRPr="006226C8" w:rsidRDefault="00F815AA" w:rsidP="00656D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224267,8</w:t>
            </w:r>
          </w:p>
        </w:tc>
        <w:tc>
          <w:tcPr>
            <w:tcW w:w="993" w:type="dxa"/>
          </w:tcPr>
          <w:p w:rsidR="00F815AA" w:rsidRPr="006226C8" w:rsidRDefault="00F815AA" w:rsidP="00E90D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227229,2</w:t>
            </w:r>
          </w:p>
        </w:tc>
        <w:tc>
          <w:tcPr>
            <w:tcW w:w="850" w:type="dxa"/>
          </w:tcPr>
          <w:p w:rsidR="00F815AA" w:rsidRPr="006226C8" w:rsidRDefault="00F815AA" w:rsidP="00CD75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231368,5</w:t>
            </w:r>
          </w:p>
        </w:tc>
        <w:tc>
          <w:tcPr>
            <w:tcW w:w="1020" w:type="dxa"/>
          </w:tcPr>
          <w:p w:rsidR="00F815AA" w:rsidRPr="006226C8" w:rsidRDefault="00F815AA" w:rsidP="00AE5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231553,5</w:t>
            </w:r>
          </w:p>
        </w:tc>
        <w:tc>
          <w:tcPr>
            <w:tcW w:w="965" w:type="dxa"/>
          </w:tcPr>
          <w:p w:rsidR="00F815AA" w:rsidRPr="006226C8" w:rsidRDefault="00F815AA" w:rsidP="00F815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226227,2</w:t>
            </w:r>
          </w:p>
        </w:tc>
        <w:tc>
          <w:tcPr>
            <w:tcW w:w="850" w:type="dxa"/>
          </w:tcPr>
          <w:p w:rsidR="00F815AA" w:rsidRPr="006226C8" w:rsidRDefault="00F815AA" w:rsidP="006307A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33856,6</w:t>
            </w:r>
          </w:p>
        </w:tc>
        <w:tc>
          <w:tcPr>
            <w:tcW w:w="709" w:type="dxa"/>
          </w:tcPr>
          <w:p w:rsidR="00F815AA" w:rsidRPr="006226C8" w:rsidRDefault="00F815AA" w:rsidP="00656D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-5326,3</w:t>
            </w:r>
          </w:p>
        </w:tc>
      </w:tr>
      <w:tr w:rsidR="00F815AA" w:rsidRPr="006226C8" w:rsidTr="00F815AA">
        <w:trPr>
          <w:trHeight w:val="1569"/>
        </w:trPr>
        <w:tc>
          <w:tcPr>
            <w:tcW w:w="999" w:type="dxa"/>
          </w:tcPr>
          <w:p w:rsidR="00F815AA" w:rsidRPr="006226C8" w:rsidRDefault="00F815AA" w:rsidP="00656D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Дефицит(-), профицит (+)</w:t>
            </w:r>
          </w:p>
        </w:tc>
        <w:tc>
          <w:tcPr>
            <w:tcW w:w="850" w:type="dxa"/>
          </w:tcPr>
          <w:p w:rsidR="00F815AA" w:rsidRPr="006226C8" w:rsidRDefault="00F815AA" w:rsidP="0065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-6961,0</w:t>
            </w:r>
          </w:p>
        </w:tc>
        <w:tc>
          <w:tcPr>
            <w:tcW w:w="851" w:type="dxa"/>
          </w:tcPr>
          <w:p w:rsidR="00F815AA" w:rsidRPr="006226C8" w:rsidRDefault="00F815AA" w:rsidP="0065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-10628,7</w:t>
            </w:r>
          </w:p>
        </w:tc>
        <w:tc>
          <w:tcPr>
            <w:tcW w:w="850" w:type="dxa"/>
          </w:tcPr>
          <w:p w:rsidR="00F815AA" w:rsidRPr="006226C8" w:rsidRDefault="00F815AA" w:rsidP="00656D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-25315,2</w:t>
            </w:r>
          </w:p>
        </w:tc>
        <w:tc>
          <w:tcPr>
            <w:tcW w:w="992" w:type="dxa"/>
          </w:tcPr>
          <w:p w:rsidR="00F815AA" w:rsidRPr="006226C8" w:rsidRDefault="00F815AA" w:rsidP="00656D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-20987,3</w:t>
            </w:r>
          </w:p>
        </w:tc>
        <w:tc>
          <w:tcPr>
            <w:tcW w:w="993" w:type="dxa"/>
          </w:tcPr>
          <w:p w:rsidR="00F815AA" w:rsidRPr="006226C8" w:rsidRDefault="00F815AA" w:rsidP="00E90D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-22588,0</w:t>
            </w:r>
          </w:p>
        </w:tc>
        <w:tc>
          <w:tcPr>
            <w:tcW w:w="850" w:type="dxa"/>
          </w:tcPr>
          <w:p w:rsidR="00F815AA" w:rsidRPr="006226C8" w:rsidRDefault="00F815AA" w:rsidP="00CD75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-26677,3</w:t>
            </w:r>
          </w:p>
        </w:tc>
        <w:tc>
          <w:tcPr>
            <w:tcW w:w="1020" w:type="dxa"/>
          </w:tcPr>
          <w:p w:rsidR="00F815AA" w:rsidRPr="006226C8" w:rsidRDefault="00F815AA" w:rsidP="00AE5CF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-23509,4</w:t>
            </w:r>
          </w:p>
        </w:tc>
        <w:tc>
          <w:tcPr>
            <w:tcW w:w="965" w:type="dxa"/>
          </w:tcPr>
          <w:p w:rsidR="00F815AA" w:rsidRPr="006226C8" w:rsidRDefault="00F815AA" w:rsidP="00F815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-22143,1</w:t>
            </w:r>
          </w:p>
        </w:tc>
        <w:tc>
          <w:tcPr>
            <w:tcW w:w="850" w:type="dxa"/>
          </w:tcPr>
          <w:p w:rsidR="00F815AA" w:rsidRPr="006226C8" w:rsidRDefault="00F815AA" w:rsidP="008B1481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-15182,1</w:t>
            </w:r>
          </w:p>
        </w:tc>
        <w:tc>
          <w:tcPr>
            <w:tcW w:w="709" w:type="dxa"/>
          </w:tcPr>
          <w:p w:rsidR="00F815AA" w:rsidRPr="006226C8" w:rsidRDefault="00F815AA" w:rsidP="00656D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1366,3</w:t>
            </w:r>
          </w:p>
        </w:tc>
      </w:tr>
    </w:tbl>
    <w:p w:rsidR="00B67B2A" w:rsidRDefault="00B67B2A" w:rsidP="00B67B2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B2A" w:rsidRPr="00E75989" w:rsidRDefault="00B67B2A" w:rsidP="00B67B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B2A" w:rsidRPr="00B63989" w:rsidRDefault="00B67B2A" w:rsidP="00B67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B67B2A" w:rsidRDefault="00B67B2A" w:rsidP="00B67B2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Общий объем доходов  бюджета района 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 учетом 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вносимых  поправок составит </w:t>
      </w:r>
      <w:r w:rsidR="00F815AA">
        <w:rPr>
          <w:rFonts w:ascii="Times New Roman" w:eastAsia="Times New Roman" w:hAnsi="Times New Roman" w:cs="Times New Roman"/>
          <w:sz w:val="28"/>
          <w:szCs w:val="28"/>
          <w:lang w:eastAsia="ru-RU"/>
        </w:rPr>
        <w:t>204084,1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 бюджетных назначений первоначального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</w:t>
      </w:r>
      <w:r w:rsidR="00F815AA">
        <w:rPr>
          <w:rFonts w:ascii="Times New Roman" w:eastAsia="Times New Roman" w:hAnsi="Times New Roman" w:cs="Times New Roman"/>
          <w:sz w:val="28"/>
          <w:szCs w:val="28"/>
          <w:lang w:eastAsia="ru-RU"/>
        </w:rPr>
        <w:t>18674,5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815AA">
        <w:rPr>
          <w:rFonts w:ascii="Times New Roman" w:eastAsia="Times New Roman" w:hAnsi="Times New Roman" w:cs="Times New Roman"/>
          <w:sz w:val="28"/>
          <w:szCs w:val="28"/>
          <w:lang w:eastAsia="ru-RU"/>
        </w:rPr>
        <w:t>10,1</w:t>
      </w:r>
      <w:r w:rsidR="00523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и</w:t>
      </w:r>
      <w:r w:rsidR="00F8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уточненного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 на </w:t>
      </w:r>
      <w:r w:rsidR="00F815AA">
        <w:rPr>
          <w:rFonts w:ascii="Times New Roman" w:eastAsia="Times New Roman" w:hAnsi="Times New Roman" w:cs="Times New Roman"/>
          <w:sz w:val="28"/>
          <w:szCs w:val="28"/>
          <w:lang w:eastAsia="ru-RU"/>
        </w:rPr>
        <w:t>3960,0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815AA">
        <w:rPr>
          <w:rFonts w:ascii="Times New Roman" w:eastAsia="Times New Roman" w:hAnsi="Times New Roman" w:cs="Times New Roman"/>
          <w:sz w:val="28"/>
          <w:szCs w:val="28"/>
          <w:lang w:eastAsia="ru-RU"/>
        </w:rPr>
        <w:t>1,9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7B2A" w:rsidRPr="00896CDA" w:rsidRDefault="00B67B2A" w:rsidP="00B67B2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объем </w:t>
      </w:r>
      <w:r w:rsidRPr="00896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района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вносимых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поправок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F815AA">
        <w:rPr>
          <w:rFonts w:ascii="Times New Roman" w:eastAsia="Times New Roman" w:hAnsi="Times New Roman" w:cs="Times New Roman"/>
          <w:sz w:val="28"/>
          <w:szCs w:val="28"/>
          <w:lang w:eastAsia="ru-RU"/>
        </w:rPr>
        <w:t>226227,2</w:t>
      </w:r>
      <w:r w:rsidR="0088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 бюджетных назначений первоначального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</w:t>
      </w:r>
      <w:r w:rsidR="00F815AA">
        <w:rPr>
          <w:rFonts w:ascii="Times New Roman" w:eastAsia="Times New Roman" w:hAnsi="Times New Roman" w:cs="Times New Roman"/>
          <w:sz w:val="28"/>
          <w:szCs w:val="28"/>
          <w:lang w:eastAsia="ru-RU"/>
        </w:rPr>
        <w:t>33856,6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815AA">
        <w:rPr>
          <w:rFonts w:ascii="Times New Roman" w:eastAsia="Times New Roman" w:hAnsi="Times New Roman" w:cs="Times New Roman"/>
          <w:sz w:val="28"/>
          <w:szCs w:val="28"/>
          <w:lang w:eastAsia="ru-RU"/>
        </w:rPr>
        <w:t>17,6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 </w:t>
      </w:r>
      <w:r w:rsidR="00F8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уточненного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 на </w:t>
      </w:r>
      <w:r w:rsidR="00F815AA">
        <w:rPr>
          <w:rFonts w:ascii="Times New Roman" w:eastAsia="Times New Roman" w:hAnsi="Times New Roman" w:cs="Times New Roman"/>
          <w:sz w:val="28"/>
          <w:szCs w:val="28"/>
          <w:lang w:eastAsia="ru-RU"/>
        </w:rPr>
        <w:t>5326,3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815AA">
        <w:rPr>
          <w:rFonts w:ascii="Times New Roman" w:eastAsia="Times New Roman" w:hAnsi="Times New Roman" w:cs="Times New Roman"/>
          <w:sz w:val="28"/>
          <w:szCs w:val="28"/>
          <w:lang w:eastAsia="ru-RU"/>
        </w:rPr>
        <w:t>2,3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8B1481" w:rsidRDefault="00B67B2A" w:rsidP="008B1481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3.Проект </w:t>
      </w:r>
      <w:r w:rsidRPr="00896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сформирован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Pr="00896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дефицит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 бюджета в сумме </w:t>
      </w:r>
      <w:r w:rsidR="00F81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22143,1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или </w:t>
      </w:r>
      <w:r w:rsidR="00F815AA">
        <w:rPr>
          <w:rFonts w:ascii="Times New Roman" w:eastAsia="Times New Roman" w:hAnsi="Times New Roman" w:cs="Times New Roman"/>
          <w:sz w:val="28"/>
          <w:szCs w:val="28"/>
          <w:lang w:eastAsia="ru-RU"/>
        </w:rPr>
        <w:t>101,8</w:t>
      </w: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остатка средств бюджета района на 01.01.201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033" w:rsidRDefault="00B12033" w:rsidP="00B12033">
      <w:pPr>
        <w:widowControl w:val="0"/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B2A" w:rsidRDefault="00B12033" w:rsidP="00B12033">
      <w:pPr>
        <w:widowControl w:val="0"/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</w:t>
      </w:r>
      <w:r w:rsidR="00B67B2A" w:rsidRPr="00896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</w:t>
      </w:r>
      <w:r w:rsidR="00B67B2A"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 бюджета района</w:t>
      </w:r>
    </w:p>
    <w:p w:rsidR="00B12033" w:rsidRPr="00896CDA" w:rsidRDefault="00B12033" w:rsidP="00B12033">
      <w:pPr>
        <w:widowControl w:val="0"/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B2A" w:rsidRDefault="00B67B2A" w:rsidP="00B67B2A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района </w:t>
      </w:r>
    </w:p>
    <w:p w:rsidR="00B12033" w:rsidRPr="0020585C" w:rsidRDefault="00B12033" w:rsidP="00B67B2A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583" w:rsidRDefault="00620583" w:rsidP="006205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AF3">
        <w:rPr>
          <w:rFonts w:ascii="Times New Roman" w:hAnsi="Times New Roman" w:cs="Times New Roman"/>
          <w:sz w:val="28"/>
          <w:szCs w:val="28"/>
        </w:rPr>
        <w:t>Проект решения вносит изменения в объем и структуру налоговых и неналоговых доходов бюджета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27AF3">
        <w:rPr>
          <w:rFonts w:ascii="Times New Roman" w:hAnsi="Times New Roman" w:cs="Times New Roman"/>
          <w:sz w:val="28"/>
          <w:szCs w:val="28"/>
        </w:rPr>
        <w:t xml:space="preserve">Проектом решения предусматривается </w:t>
      </w:r>
      <w:r w:rsidRPr="0092536B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363A02" w:rsidRPr="0092536B">
        <w:rPr>
          <w:rFonts w:ascii="Times New Roman" w:hAnsi="Times New Roman" w:cs="Times New Roman"/>
          <w:sz w:val="28"/>
          <w:szCs w:val="28"/>
          <w:u w:val="single"/>
        </w:rPr>
        <w:t xml:space="preserve">меньшить </w:t>
      </w:r>
      <w:r w:rsidRPr="00827AF3">
        <w:rPr>
          <w:rFonts w:ascii="Times New Roman" w:hAnsi="Times New Roman" w:cs="Times New Roman"/>
          <w:sz w:val="28"/>
          <w:szCs w:val="28"/>
        </w:rPr>
        <w:t>объем</w:t>
      </w:r>
      <w:r w:rsidRPr="000C2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доходов в сумме </w:t>
      </w:r>
      <w:r w:rsidR="00363A02">
        <w:rPr>
          <w:rFonts w:ascii="Times New Roman" w:hAnsi="Times New Roman" w:cs="Times New Roman"/>
          <w:sz w:val="28"/>
          <w:szCs w:val="28"/>
        </w:rPr>
        <w:t>1131,4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2536B">
        <w:rPr>
          <w:rFonts w:ascii="Times New Roman" w:hAnsi="Times New Roman" w:cs="Times New Roman"/>
          <w:sz w:val="28"/>
          <w:szCs w:val="28"/>
        </w:rPr>
        <w:t>1,8</w:t>
      </w:r>
      <w:r>
        <w:rPr>
          <w:rFonts w:ascii="Times New Roman" w:hAnsi="Times New Roman" w:cs="Times New Roman"/>
          <w:sz w:val="28"/>
          <w:szCs w:val="28"/>
        </w:rPr>
        <w:t>%</w:t>
      </w:r>
      <w:r w:rsidR="00B120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источникам собственных доходов бюджета района:</w:t>
      </w:r>
    </w:p>
    <w:p w:rsidR="00620583" w:rsidRDefault="00620583" w:rsidP="006205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570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92536B" w:rsidRPr="00F957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536B" w:rsidRPr="00F95709">
        <w:rPr>
          <w:rFonts w:ascii="Times New Roman" w:hAnsi="Times New Roman" w:cs="Times New Roman"/>
          <w:i/>
          <w:sz w:val="28"/>
          <w:szCs w:val="28"/>
          <w:u w:val="single"/>
        </w:rPr>
        <w:t>уменьшается</w:t>
      </w:r>
      <w:r w:rsidR="0092536B" w:rsidRPr="00F957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5709">
        <w:rPr>
          <w:rFonts w:ascii="Times New Roman" w:hAnsi="Times New Roman" w:cs="Times New Roman"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2536B">
        <w:rPr>
          <w:rFonts w:ascii="Times New Roman" w:hAnsi="Times New Roman" w:cs="Times New Roman"/>
          <w:sz w:val="28"/>
          <w:szCs w:val="28"/>
        </w:rPr>
        <w:t>799,4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2536B">
        <w:rPr>
          <w:rFonts w:ascii="Times New Roman" w:hAnsi="Times New Roman" w:cs="Times New Roman"/>
          <w:sz w:val="28"/>
          <w:szCs w:val="28"/>
        </w:rPr>
        <w:t>1,7</w:t>
      </w:r>
      <w:r>
        <w:rPr>
          <w:rFonts w:ascii="Times New Roman" w:hAnsi="Times New Roman" w:cs="Times New Roman"/>
          <w:sz w:val="28"/>
          <w:szCs w:val="28"/>
        </w:rPr>
        <w:t xml:space="preserve"> процента, объем доходов планируется в сумме </w:t>
      </w:r>
      <w:r w:rsidR="0092536B">
        <w:rPr>
          <w:rFonts w:ascii="Times New Roman" w:hAnsi="Times New Roman" w:cs="Times New Roman"/>
          <w:sz w:val="28"/>
          <w:szCs w:val="28"/>
        </w:rPr>
        <w:t>45815,0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2536B" w:rsidRDefault="0092536B" w:rsidP="006205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5709">
        <w:rPr>
          <w:rFonts w:ascii="Times New Roman" w:hAnsi="Times New Roman" w:cs="Times New Roman"/>
          <w:i/>
          <w:sz w:val="28"/>
          <w:szCs w:val="28"/>
          <w:u w:val="single"/>
        </w:rPr>
        <w:t>уменьшается</w:t>
      </w:r>
      <w:r w:rsidRPr="00F95709">
        <w:rPr>
          <w:rFonts w:ascii="Times New Roman" w:hAnsi="Times New Roman" w:cs="Times New Roman"/>
          <w:i/>
          <w:sz w:val="28"/>
          <w:szCs w:val="28"/>
        </w:rPr>
        <w:t xml:space="preserve"> налог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в целом на 408,0 тыс. рублей, в том числе:</w:t>
      </w:r>
    </w:p>
    <w:p w:rsidR="0092536B" w:rsidRDefault="0092536B" w:rsidP="006205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налог, взимаемый в связи с  применением упрощенной системы налогообложения уменьшается на 308,0 тыс. рублей, из них:</w:t>
      </w:r>
    </w:p>
    <w:p w:rsidR="0092536B" w:rsidRDefault="0092536B" w:rsidP="006205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налог, взимаемый с налогоплательщиков, выбравших в качестве объекта налогообложения доходы снижается на 226,0 тыс. рублей;</w:t>
      </w:r>
    </w:p>
    <w:p w:rsidR="0092536B" w:rsidRDefault="0092536B" w:rsidP="006205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налог, взимаемый с налогоплательщиков, выбравших в качестве объекта налогообложения доходы, уменьшенные на величину расходов  снижается на 73,0 тыс. рублей;</w:t>
      </w:r>
    </w:p>
    <w:p w:rsidR="0092536B" w:rsidRDefault="0092536B" w:rsidP="006205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налог, зачисляемый в бюджеты субъектов РФ снижается на 9,0 тыс. рублей;</w:t>
      </w:r>
    </w:p>
    <w:p w:rsidR="0092536B" w:rsidRDefault="0092536B" w:rsidP="006205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536B">
        <w:rPr>
          <w:rFonts w:ascii="Times New Roman" w:hAnsi="Times New Roman" w:cs="Times New Roman"/>
          <w:sz w:val="28"/>
          <w:szCs w:val="28"/>
          <w:u w:val="single"/>
        </w:rPr>
        <w:t>уменьшается</w:t>
      </w:r>
      <w:r w:rsidR="00EB78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8B0" w:rsidRPr="00EB78B0">
        <w:rPr>
          <w:rFonts w:ascii="Times New Roman" w:hAnsi="Times New Roman" w:cs="Times New Roman"/>
          <w:sz w:val="28"/>
          <w:szCs w:val="28"/>
        </w:rPr>
        <w:t>единый налог на вмененный</w:t>
      </w:r>
      <w:r w:rsidR="00EB78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8B0" w:rsidRPr="00EB78B0">
        <w:rPr>
          <w:rFonts w:ascii="Times New Roman" w:hAnsi="Times New Roman" w:cs="Times New Roman"/>
          <w:sz w:val="28"/>
          <w:szCs w:val="28"/>
        </w:rPr>
        <w:t>доход</w:t>
      </w:r>
      <w:r w:rsidRPr="00EB78B0">
        <w:rPr>
          <w:rFonts w:ascii="Times New Roman" w:hAnsi="Times New Roman" w:cs="Times New Roman"/>
          <w:sz w:val="28"/>
          <w:szCs w:val="28"/>
        </w:rPr>
        <w:t xml:space="preserve">  </w:t>
      </w:r>
      <w:r w:rsidR="00EB78B0">
        <w:rPr>
          <w:rFonts w:ascii="Times New Roman" w:hAnsi="Times New Roman" w:cs="Times New Roman"/>
          <w:sz w:val="28"/>
          <w:szCs w:val="28"/>
        </w:rPr>
        <w:t>для отдельных видов деятельности на 110,0 тыс. рублей;</w:t>
      </w:r>
    </w:p>
    <w:p w:rsidR="00EB78B0" w:rsidRDefault="00EB78B0" w:rsidP="006205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B78B0">
        <w:rPr>
          <w:rFonts w:ascii="Times New Roman" w:hAnsi="Times New Roman" w:cs="Times New Roman"/>
          <w:sz w:val="28"/>
          <w:szCs w:val="28"/>
          <w:u w:val="single"/>
        </w:rPr>
        <w:t>увеличивается</w:t>
      </w:r>
      <w:r>
        <w:rPr>
          <w:rFonts w:ascii="Times New Roman" w:hAnsi="Times New Roman" w:cs="Times New Roman"/>
          <w:sz w:val="28"/>
          <w:szCs w:val="28"/>
        </w:rPr>
        <w:t xml:space="preserve"> налог, взимаемый в связи с применением патентной системы налогообложения на 10,0 тыс. рублей;</w:t>
      </w:r>
    </w:p>
    <w:p w:rsidR="00620583" w:rsidRDefault="00620583" w:rsidP="006205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78B0">
        <w:rPr>
          <w:rFonts w:ascii="Times New Roman" w:hAnsi="Times New Roman" w:cs="Times New Roman"/>
          <w:sz w:val="28"/>
          <w:szCs w:val="28"/>
        </w:rPr>
        <w:t xml:space="preserve"> </w:t>
      </w:r>
      <w:r w:rsidR="00EB78B0" w:rsidRPr="00F95709">
        <w:rPr>
          <w:rFonts w:ascii="Times New Roman" w:hAnsi="Times New Roman" w:cs="Times New Roman"/>
          <w:i/>
          <w:sz w:val="28"/>
          <w:szCs w:val="28"/>
          <w:u w:val="single"/>
        </w:rPr>
        <w:t xml:space="preserve">увеличиваются </w:t>
      </w:r>
      <w:r w:rsidRPr="00F95709">
        <w:rPr>
          <w:rFonts w:ascii="Times New Roman" w:hAnsi="Times New Roman" w:cs="Times New Roman"/>
          <w:i/>
          <w:sz w:val="28"/>
          <w:szCs w:val="28"/>
        </w:rPr>
        <w:t xml:space="preserve"> доходы от использования имущества,</w:t>
      </w:r>
      <w:r>
        <w:rPr>
          <w:rFonts w:ascii="Times New Roman" w:hAnsi="Times New Roman" w:cs="Times New Roman"/>
          <w:sz w:val="28"/>
          <w:szCs w:val="28"/>
        </w:rPr>
        <w:t xml:space="preserve"> находящегося в государственной и муниципальной собственности на </w:t>
      </w:r>
      <w:r w:rsidR="00EB78B0">
        <w:rPr>
          <w:rFonts w:ascii="Times New Roman" w:hAnsi="Times New Roman" w:cs="Times New Roman"/>
          <w:sz w:val="28"/>
          <w:szCs w:val="28"/>
        </w:rPr>
        <w:t>117,0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объем доходов планируется в сумме </w:t>
      </w:r>
      <w:r w:rsidR="00EB78B0">
        <w:rPr>
          <w:rFonts w:ascii="Times New Roman" w:hAnsi="Times New Roman" w:cs="Times New Roman"/>
          <w:sz w:val="28"/>
          <w:szCs w:val="28"/>
        </w:rPr>
        <w:t>2890,1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846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620583" w:rsidRPr="00B5004E" w:rsidRDefault="00EB78B0" w:rsidP="006205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8B0">
        <w:rPr>
          <w:rFonts w:ascii="Times New Roman" w:hAnsi="Times New Roman" w:cs="Times New Roman"/>
          <w:sz w:val="28"/>
          <w:szCs w:val="28"/>
          <w:u w:val="single"/>
        </w:rPr>
        <w:t>увеличение</w:t>
      </w:r>
      <w:r w:rsidR="004726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0583">
        <w:rPr>
          <w:rFonts w:ascii="Times New Roman" w:hAnsi="Times New Roman" w:cs="Times New Roman"/>
          <w:sz w:val="28"/>
          <w:szCs w:val="28"/>
        </w:rPr>
        <w:t xml:space="preserve">в части доходов  от сдачи в аренду имущества, находящегося в оперативном управлении органов управления муниципальных районов и созданных ими учреждений  на сумму </w:t>
      </w:r>
      <w:r>
        <w:rPr>
          <w:rFonts w:ascii="Times New Roman" w:hAnsi="Times New Roman" w:cs="Times New Roman"/>
          <w:sz w:val="28"/>
          <w:szCs w:val="28"/>
        </w:rPr>
        <w:t>72,0</w:t>
      </w:r>
      <w:r w:rsidR="0062058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20583" w:rsidRPr="00B5004E">
        <w:rPr>
          <w:rFonts w:ascii="Times New Roman" w:hAnsi="Times New Roman" w:cs="Times New Roman"/>
          <w:sz w:val="28"/>
          <w:szCs w:val="28"/>
        </w:rPr>
        <w:t xml:space="preserve">, или </w:t>
      </w:r>
      <w:r w:rsidR="0062058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11,1</w:t>
      </w:r>
      <w:r w:rsidR="00620583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20583" w:rsidRPr="00B5004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0583" w:rsidRDefault="00620583" w:rsidP="006205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8B0">
        <w:rPr>
          <w:rFonts w:ascii="Times New Roman" w:hAnsi="Times New Roman" w:cs="Times New Roman"/>
          <w:sz w:val="28"/>
          <w:szCs w:val="28"/>
          <w:u w:val="single"/>
        </w:rPr>
        <w:t xml:space="preserve">увеличение  </w:t>
      </w:r>
      <w:r w:rsidRPr="00B5004E">
        <w:rPr>
          <w:rFonts w:ascii="Times New Roman" w:hAnsi="Times New Roman" w:cs="Times New Roman"/>
          <w:sz w:val="28"/>
          <w:szCs w:val="28"/>
        </w:rPr>
        <w:t xml:space="preserve">в части доходов  от прочих поступлений от использования имущества, находящегося в собственности района (плата за найм жилых помещений) в сумме </w:t>
      </w:r>
      <w:r w:rsidR="00EB78B0">
        <w:rPr>
          <w:rFonts w:ascii="Times New Roman" w:hAnsi="Times New Roman" w:cs="Times New Roman"/>
          <w:sz w:val="28"/>
          <w:szCs w:val="28"/>
        </w:rPr>
        <w:t>9,0</w:t>
      </w:r>
      <w:r w:rsidRPr="00B5004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EB78B0">
        <w:rPr>
          <w:rFonts w:ascii="Times New Roman" w:hAnsi="Times New Roman" w:cs="Times New Roman"/>
          <w:sz w:val="28"/>
          <w:szCs w:val="28"/>
        </w:rPr>
        <w:t>9,9</w:t>
      </w:r>
      <w:r w:rsidRPr="00B5004E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620583" w:rsidRDefault="00620583" w:rsidP="006205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78B0">
        <w:rPr>
          <w:rFonts w:ascii="Times New Roman" w:hAnsi="Times New Roman" w:cs="Times New Roman"/>
          <w:sz w:val="28"/>
          <w:szCs w:val="28"/>
          <w:u w:val="single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в части доходов</w:t>
      </w:r>
      <w:r w:rsidR="00EB78B0">
        <w:rPr>
          <w:rFonts w:ascii="Times New Roman" w:hAnsi="Times New Roman" w:cs="Times New Roman"/>
          <w:sz w:val="28"/>
          <w:szCs w:val="28"/>
        </w:rPr>
        <w:t xml:space="preserve">, получаемых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B78B0">
        <w:rPr>
          <w:rFonts w:ascii="Times New Roman" w:hAnsi="Times New Roman" w:cs="Times New Roman"/>
          <w:sz w:val="28"/>
          <w:szCs w:val="28"/>
        </w:rPr>
        <w:t>36,0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B78B0">
        <w:rPr>
          <w:rFonts w:ascii="Times New Roman" w:hAnsi="Times New Roman" w:cs="Times New Roman"/>
          <w:sz w:val="28"/>
          <w:szCs w:val="28"/>
        </w:rPr>
        <w:t>, или на 2,3 процента</w:t>
      </w:r>
      <w:r w:rsidR="00472618">
        <w:rPr>
          <w:rFonts w:ascii="Times New Roman" w:hAnsi="Times New Roman" w:cs="Times New Roman"/>
          <w:sz w:val="28"/>
          <w:szCs w:val="28"/>
        </w:rPr>
        <w:t>;</w:t>
      </w:r>
    </w:p>
    <w:p w:rsidR="003A7F1F" w:rsidRPr="003A7F1F" w:rsidRDefault="00472618" w:rsidP="001221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709">
        <w:rPr>
          <w:rFonts w:ascii="Times New Roman" w:hAnsi="Times New Roman" w:cs="Times New Roman"/>
          <w:i/>
          <w:sz w:val="28"/>
          <w:szCs w:val="28"/>
        </w:rPr>
        <w:t>-</w:t>
      </w:r>
      <w:r w:rsidR="00EB78B0" w:rsidRPr="00F957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78B0" w:rsidRPr="00F95709">
        <w:rPr>
          <w:rFonts w:ascii="Times New Roman" w:hAnsi="Times New Roman" w:cs="Times New Roman"/>
          <w:i/>
          <w:sz w:val="28"/>
          <w:szCs w:val="28"/>
          <w:u w:val="single"/>
        </w:rPr>
        <w:t>уменьшаются</w:t>
      </w:r>
      <w:r w:rsidRPr="00F957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4676" w:rsidRPr="00F95709">
        <w:rPr>
          <w:rFonts w:ascii="Times New Roman" w:hAnsi="Times New Roman" w:cs="Times New Roman"/>
          <w:i/>
          <w:sz w:val="28"/>
          <w:szCs w:val="28"/>
        </w:rPr>
        <w:t>доходы от продажи материальных и нематериальных активов</w:t>
      </w:r>
      <w:r w:rsidR="00A84676">
        <w:rPr>
          <w:rFonts w:ascii="Times New Roman" w:hAnsi="Times New Roman" w:cs="Times New Roman"/>
          <w:sz w:val="28"/>
          <w:szCs w:val="28"/>
        </w:rPr>
        <w:t xml:space="preserve"> на </w:t>
      </w:r>
      <w:r w:rsidR="0012214C">
        <w:rPr>
          <w:rFonts w:ascii="Times New Roman" w:hAnsi="Times New Roman" w:cs="Times New Roman"/>
          <w:sz w:val="28"/>
          <w:szCs w:val="28"/>
        </w:rPr>
        <w:t>41,0</w:t>
      </w:r>
      <w:r w:rsidR="00A8467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2214C">
        <w:rPr>
          <w:rFonts w:ascii="Times New Roman" w:hAnsi="Times New Roman" w:cs="Times New Roman"/>
          <w:sz w:val="28"/>
          <w:szCs w:val="28"/>
        </w:rPr>
        <w:t>1,8</w:t>
      </w:r>
      <w:r w:rsidR="00B12033">
        <w:rPr>
          <w:rFonts w:ascii="Times New Roman" w:hAnsi="Times New Roman" w:cs="Times New Roman"/>
          <w:sz w:val="28"/>
          <w:szCs w:val="28"/>
        </w:rPr>
        <w:t xml:space="preserve"> </w:t>
      </w:r>
      <w:r w:rsidR="00A84676">
        <w:rPr>
          <w:rFonts w:ascii="Times New Roman" w:hAnsi="Times New Roman" w:cs="Times New Roman"/>
          <w:sz w:val="28"/>
          <w:szCs w:val="28"/>
        </w:rPr>
        <w:t xml:space="preserve">процента, и составят </w:t>
      </w:r>
      <w:r w:rsidR="0012214C">
        <w:rPr>
          <w:rFonts w:ascii="Times New Roman" w:hAnsi="Times New Roman" w:cs="Times New Roman"/>
          <w:sz w:val="28"/>
          <w:szCs w:val="28"/>
        </w:rPr>
        <w:t>2180,0</w:t>
      </w:r>
      <w:r w:rsidR="00A84676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A84676">
        <w:rPr>
          <w:rFonts w:ascii="Times New Roman" w:hAnsi="Times New Roman" w:cs="Times New Roman"/>
          <w:sz w:val="28"/>
          <w:szCs w:val="28"/>
        </w:rPr>
        <w:lastRenderedPageBreak/>
        <w:t>из них доходы от реализации иного имущества составят 994,0 тыс. рублей, доходы от продажи земельных участков -</w:t>
      </w:r>
      <w:r w:rsidR="0012214C">
        <w:rPr>
          <w:rFonts w:ascii="Times New Roman" w:hAnsi="Times New Roman" w:cs="Times New Roman"/>
          <w:sz w:val="28"/>
          <w:szCs w:val="28"/>
        </w:rPr>
        <w:t>1186,0</w:t>
      </w:r>
      <w:r w:rsidR="00A8467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2214C">
        <w:rPr>
          <w:rFonts w:ascii="Times New Roman" w:hAnsi="Times New Roman" w:cs="Times New Roman"/>
          <w:sz w:val="28"/>
          <w:szCs w:val="28"/>
        </w:rPr>
        <w:t xml:space="preserve"> (основание –расчет поступлений собственных доходов , предоставленный Управлением финансов района).</w:t>
      </w:r>
    </w:p>
    <w:p w:rsidR="00620583" w:rsidRPr="00896CDA" w:rsidRDefault="00620583" w:rsidP="006205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Таким образом, </w:t>
      </w:r>
      <w:r w:rsidRPr="00707987">
        <w:rPr>
          <w:rFonts w:ascii="Times New Roman" w:hAnsi="Times New Roman" w:cs="Times New Roman"/>
          <w:sz w:val="28"/>
          <w:szCs w:val="28"/>
        </w:rPr>
        <w:t>объем собственных доходов бюджета района у</w:t>
      </w:r>
      <w:r w:rsidR="00F95709">
        <w:rPr>
          <w:rFonts w:ascii="Times New Roman" w:hAnsi="Times New Roman" w:cs="Times New Roman"/>
          <w:sz w:val="28"/>
          <w:szCs w:val="28"/>
        </w:rPr>
        <w:t xml:space="preserve">меньшится </w:t>
      </w:r>
      <w:r w:rsidRPr="00707987">
        <w:rPr>
          <w:rFonts w:ascii="Times New Roman" w:hAnsi="Times New Roman" w:cs="Times New Roman"/>
          <w:sz w:val="28"/>
          <w:szCs w:val="28"/>
        </w:rPr>
        <w:t xml:space="preserve"> на </w:t>
      </w:r>
      <w:r w:rsidR="00F95709">
        <w:rPr>
          <w:rFonts w:ascii="Times New Roman" w:hAnsi="Times New Roman" w:cs="Times New Roman"/>
          <w:sz w:val="28"/>
          <w:szCs w:val="28"/>
        </w:rPr>
        <w:t>1131,4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F95709">
        <w:rPr>
          <w:rFonts w:ascii="Times New Roman" w:hAnsi="Times New Roman" w:cs="Times New Roman"/>
          <w:sz w:val="28"/>
          <w:szCs w:val="28"/>
        </w:rPr>
        <w:t xml:space="preserve">1,8 </w:t>
      </w:r>
      <w:r w:rsidR="00B12033">
        <w:rPr>
          <w:rFonts w:ascii="Times New Roman" w:hAnsi="Times New Roman" w:cs="Times New Roman"/>
          <w:sz w:val="28"/>
          <w:szCs w:val="28"/>
        </w:rPr>
        <w:t xml:space="preserve">%, </w:t>
      </w:r>
      <w:r w:rsidRPr="00707987">
        <w:rPr>
          <w:rFonts w:ascii="Times New Roman" w:hAnsi="Times New Roman" w:cs="Times New Roman"/>
          <w:sz w:val="28"/>
          <w:szCs w:val="28"/>
        </w:rPr>
        <w:t xml:space="preserve">и составит </w:t>
      </w:r>
      <w:r w:rsidR="00F95709">
        <w:rPr>
          <w:rFonts w:ascii="Times New Roman" w:hAnsi="Times New Roman" w:cs="Times New Roman"/>
          <w:sz w:val="28"/>
          <w:szCs w:val="28"/>
        </w:rPr>
        <w:t>61533,6</w:t>
      </w:r>
      <w:r w:rsidRPr="00707987">
        <w:rPr>
          <w:rFonts w:ascii="Times New Roman" w:hAnsi="Times New Roman" w:cs="Times New Roman"/>
          <w:sz w:val="28"/>
          <w:szCs w:val="28"/>
        </w:rPr>
        <w:t xml:space="preserve">  тыс. рублей.  Удельный вес собственных доходов  в доходах бюджета района </w:t>
      </w:r>
      <w:r w:rsidR="00F95709">
        <w:rPr>
          <w:rFonts w:ascii="Times New Roman" w:hAnsi="Times New Roman" w:cs="Times New Roman"/>
          <w:sz w:val="28"/>
          <w:szCs w:val="28"/>
        </w:rPr>
        <w:t xml:space="preserve">увеличится  </w:t>
      </w:r>
      <w:r>
        <w:rPr>
          <w:rFonts w:ascii="Times New Roman" w:hAnsi="Times New Roman" w:cs="Times New Roman"/>
          <w:sz w:val="28"/>
          <w:szCs w:val="28"/>
        </w:rPr>
        <w:t xml:space="preserve"> на 0,</w:t>
      </w:r>
      <w:r w:rsidR="00F957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процентных пункта и составит </w:t>
      </w:r>
      <w:r w:rsidR="003A7F1F">
        <w:rPr>
          <w:rFonts w:ascii="Times New Roman" w:hAnsi="Times New Roman" w:cs="Times New Roman"/>
          <w:sz w:val="28"/>
          <w:szCs w:val="28"/>
        </w:rPr>
        <w:t>30,</w:t>
      </w:r>
      <w:r w:rsidR="00F957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процента</w:t>
      </w:r>
      <w:r w:rsidRPr="00707987">
        <w:rPr>
          <w:rFonts w:ascii="Times New Roman" w:hAnsi="Times New Roman" w:cs="Times New Roman"/>
          <w:sz w:val="28"/>
          <w:szCs w:val="28"/>
        </w:rPr>
        <w:t>.</w:t>
      </w:r>
    </w:p>
    <w:p w:rsidR="009B5B02" w:rsidRPr="00896CDA" w:rsidRDefault="009B5B02" w:rsidP="009B5B0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B67B2A" w:rsidRDefault="00B67B2A" w:rsidP="00B67B2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3A7F1F" w:rsidRDefault="003A7F1F" w:rsidP="00B67B2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5B02" w:rsidRDefault="009B5B02" w:rsidP="009B5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вносит изменения в объем и структуру безвозмездных поступлений бюджета района.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</w:t>
      </w:r>
      <w:r w:rsidR="00F957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меньшить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</w:t>
      </w:r>
      <w:r w:rsidR="003A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 году </w:t>
      </w:r>
      <w:r w:rsidR="003A7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F95709">
        <w:rPr>
          <w:rFonts w:ascii="Times New Roman" w:eastAsia="Times New Roman" w:hAnsi="Times New Roman" w:cs="Times New Roman"/>
          <w:sz w:val="28"/>
          <w:szCs w:val="28"/>
          <w:lang w:eastAsia="ru-RU"/>
        </w:rPr>
        <w:t>2828,</w:t>
      </w:r>
      <w:r w:rsidR="00806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на </w:t>
      </w:r>
      <w:r w:rsidR="00F95709">
        <w:rPr>
          <w:rFonts w:ascii="Times New Roman" w:eastAsia="Times New Roman" w:hAnsi="Times New Roman" w:cs="Times New Roman"/>
          <w:sz w:val="28"/>
          <w:szCs w:val="28"/>
          <w:lang w:eastAsia="ru-RU"/>
        </w:rPr>
        <w:t>1,9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172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5B02" w:rsidRDefault="009B5B02" w:rsidP="009B5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изменений плановый объем безвозмездных поступлений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 году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709">
        <w:rPr>
          <w:rFonts w:ascii="Times New Roman" w:eastAsia="Times New Roman" w:hAnsi="Times New Roman" w:cs="Times New Roman"/>
          <w:sz w:val="28"/>
          <w:szCs w:val="28"/>
          <w:lang w:eastAsia="ru-RU"/>
        </w:rPr>
        <w:t>142550,5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 w:rsidR="00E82D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безвозмездных поступлений в доходах бюджета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2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уменьшится на 0,</w:t>
      </w:r>
      <w:r w:rsidR="00F957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17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</w:t>
      </w:r>
      <w:r w:rsidR="0021723B">
        <w:rPr>
          <w:rFonts w:ascii="Times New Roman" w:eastAsia="Times New Roman" w:hAnsi="Times New Roman" w:cs="Times New Roman"/>
          <w:sz w:val="28"/>
          <w:szCs w:val="28"/>
          <w:lang w:eastAsia="ru-RU"/>
        </w:rPr>
        <w:t>69,</w:t>
      </w:r>
      <w:r w:rsidR="00F9570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внесения изменений в доходную часть бюджета района в части</w:t>
      </w:r>
      <w:r w:rsidR="00217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дотаций,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1723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субвенций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Закон Вологодской области «Об областном бюджете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2019 и 2020 годов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B5B02" w:rsidRDefault="009B5B02" w:rsidP="009B5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728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Предлагается к увеличению:</w:t>
      </w:r>
    </w:p>
    <w:p w:rsidR="0021723B" w:rsidRDefault="0021723B" w:rsidP="009B5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70D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субвенциям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на </w:t>
      </w:r>
      <w:r w:rsidR="00F95709">
        <w:rPr>
          <w:rFonts w:ascii="Times New Roman" w:eastAsia="Times New Roman" w:hAnsi="Times New Roman" w:cs="Times New Roman"/>
          <w:sz w:val="28"/>
          <w:szCs w:val="28"/>
          <w:lang w:eastAsia="ru-RU"/>
        </w:rPr>
        <w:t>18,2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21723B" w:rsidRDefault="0021723B" w:rsidP="009B5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D70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обеспечение общеобразовательного процесса </w:t>
      </w:r>
      <w:r w:rsidR="00D70DFE" w:rsidRPr="00D70D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="00D70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F95709">
        <w:rPr>
          <w:rFonts w:ascii="Times New Roman" w:eastAsia="Times New Roman" w:hAnsi="Times New Roman" w:cs="Times New Roman"/>
          <w:sz w:val="28"/>
          <w:szCs w:val="28"/>
          <w:lang w:eastAsia="ru-RU"/>
        </w:rPr>
        <w:t>143,5</w:t>
      </w:r>
      <w:r w:rsidR="00D70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70DFE" w:rsidRDefault="00D70DFE" w:rsidP="009B5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осуществление отдельных государственных полномочий в сфере образования </w:t>
      </w:r>
      <w:r w:rsidR="00B56D39" w:rsidRPr="00B56D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уменьшение </w:t>
      </w:r>
      <w:r w:rsidR="00B5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95709">
        <w:rPr>
          <w:rFonts w:ascii="Times New Roman" w:eastAsia="Times New Roman" w:hAnsi="Times New Roman" w:cs="Times New Roman"/>
          <w:sz w:val="28"/>
          <w:szCs w:val="28"/>
          <w:lang w:eastAsia="ru-RU"/>
        </w:rPr>
        <w:t>125,3</w:t>
      </w:r>
      <w:r w:rsidR="00B4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(по фактической потребности до конца года</w:t>
      </w:r>
      <w:r w:rsidR="00B56D3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B5B02" w:rsidRDefault="00B56D39" w:rsidP="009B5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Предлагается к уменьшению </w:t>
      </w:r>
      <w:r w:rsidR="009B5B02" w:rsidRPr="000728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субсидиям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целом </w:t>
      </w:r>
      <w:r w:rsidR="009B5B02" w:rsidRPr="000728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на </w:t>
      </w:r>
      <w:r w:rsidR="00F957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2846,6</w:t>
      </w:r>
      <w:r w:rsidR="009B5B02" w:rsidRPr="000728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тыс. рублей</w:t>
      </w:r>
      <w:r w:rsidRPr="00B56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5B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755022" w:rsidRDefault="009B5B02" w:rsidP="00F95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F957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реконструкцию, ремонт и капитальный ремонт образовательных учреждений -2844,1 тыс. рублей (экономия при проведении конкурсных процедур);</w:t>
      </w:r>
    </w:p>
    <w:p w:rsidR="00063265" w:rsidRDefault="00755022" w:rsidP="009B5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6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программе «Комфортная городская среда» по благоустройству общественных территорий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</w:t>
      </w:r>
      <w:r w:rsidR="00B46B2A">
        <w:rPr>
          <w:rFonts w:ascii="Times New Roman" w:eastAsia="Times New Roman" w:hAnsi="Times New Roman" w:cs="Times New Roman"/>
          <w:sz w:val="28"/>
          <w:szCs w:val="28"/>
          <w:lang w:eastAsia="ru-RU"/>
        </w:rPr>
        <w:t>,5 тыс. рублей.</w:t>
      </w:r>
    </w:p>
    <w:p w:rsidR="00063265" w:rsidRDefault="00806F1E" w:rsidP="009B5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1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Уменьшаются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соглашениями, на 0,2 тыс. рублей</w:t>
      </w:r>
      <w:r w:rsidR="007C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осуществлению полномочий в области благоустройства  поселения Сухонское.</w:t>
      </w:r>
    </w:p>
    <w:p w:rsidR="007C7B2A" w:rsidRDefault="007C7B2A" w:rsidP="009B5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C7B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тексте проекта решения в Приложении 2 допущена опечатка по строке «Всего доходов». Следует цифру «205215,5» заменить цифрой «204084,1».</w:t>
      </w:r>
    </w:p>
    <w:p w:rsidR="00385A6F" w:rsidRDefault="00385A6F" w:rsidP="00385A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Расходы бюджета района</w:t>
      </w:r>
    </w:p>
    <w:p w:rsidR="00385A6F" w:rsidRDefault="00385A6F" w:rsidP="00385A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A6F" w:rsidRPr="007B4243" w:rsidRDefault="00385A6F" w:rsidP="00385A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района с учетом предлагаемых поправок на 2018 год предусматриваются в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2262</w:t>
      </w:r>
      <w:r w:rsidR="002C3DA2">
        <w:rPr>
          <w:rFonts w:ascii="Times New Roman" w:eastAsia="Times New Roman" w:hAnsi="Times New Roman" w:cs="Times New Roman"/>
          <w:sz w:val="28"/>
          <w:szCs w:val="28"/>
          <w:lang w:eastAsia="ru-RU"/>
        </w:rPr>
        <w:t>27,2</w:t>
      </w:r>
      <w:r w:rsidRPr="007B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Pr="007B4243">
        <w:rPr>
          <w:rFonts w:ascii="Times New Roman" w:hAnsi="Times New Roman" w:cs="Times New Roman"/>
          <w:sz w:val="28"/>
          <w:szCs w:val="28"/>
        </w:rPr>
        <w:t>Анализ динамики расходов  бюджета района  по проекту решения показывает, что в целом расходы  у</w:t>
      </w:r>
      <w:r>
        <w:rPr>
          <w:rFonts w:ascii="Times New Roman" w:hAnsi="Times New Roman" w:cs="Times New Roman"/>
          <w:sz w:val="28"/>
          <w:szCs w:val="28"/>
        </w:rPr>
        <w:t>меньшаются</w:t>
      </w:r>
      <w:r w:rsidRPr="007B4243">
        <w:rPr>
          <w:rFonts w:ascii="Times New Roman" w:hAnsi="Times New Roman" w:cs="Times New Roman"/>
          <w:sz w:val="28"/>
          <w:szCs w:val="28"/>
        </w:rPr>
        <w:t xml:space="preserve"> по сравнению с утвержденными бюджетными назначениями 2018 года на </w:t>
      </w:r>
      <w:r w:rsidR="002C3DA2">
        <w:rPr>
          <w:rFonts w:ascii="Times New Roman" w:hAnsi="Times New Roman" w:cs="Times New Roman"/>
          <w:sz w:val="28"/>
          <w:szCs w:val="28"/>
        </w:rPr>
        <w:t>5326,3</w:t>
      </w:r>
      <w:r w:rsidRPr="007B4243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>2,3</w:t>
      </w:r>
      <w:r w:rsidRPr="007B4243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85A6F" w:rsidRPr="00C01C03" w:rsidRDefault="00385A6F" w:rsidP="00385A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решения планируется </w:t>
      </w:r>
      <w:r w:rsidRPr="00C01C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увеличить</w:t>
      </w:r>
      <w:r w:rsidRPr="00C01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сравнению с утвержденными бюджетными назначениями на 230,6 тыс. рублей, в том числе по  разделам:</w:t>
      </w:r>
    </w:p>
    <w:p w:rsidR="00385A6F" w:rsidRPr="00C01C03" w:rsidRDefault="00385A6F" w:rsidP="00385A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03">
        <w:rPr>
          <w:rFonts w:ascii="Times New Roman" w:eastAsia="Times New Roman" w:hAnsi="Times New Roman" w:cs="Times New Roman"/>
          <w:sz w:val="28"/>
          <w:szCs w:val="28"/>
          <w:lang w:eastAsia="ru-RU"/>
        </w:rPr>
        <w:t>-  «Национальная безопасность и правоохранительная деятельность» на 25,8 тыс. рублей, или на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01C03">
        <w:rPr>
          <w:rFonts w:ascii="Times New Roman" w:eastAsia="Times New Roman" w:hAnsi="Times New Roman" w:cs="Times New Roman"/>
          <w:sz w:val="28"/>
          <w:szCs w:val="28"/>
          <w:lang w:eastAsia="ru-RU"/>
        </w:rPr>
        <w:t>0 процента;</w:t>
      </w:r>
    </w:p>
    <w:p w:rsidR="00385A6F" w:rsidRPr="00C01C03" w:rsidRDefault="00385A6F" w:rsidP="00385A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1C03">
        <w:rPr>
          <w:rFonts w:ascii="Times New Roman" w:hAnsi="Times New Roman" w:cs="Times New Roman"/>
          <w:sz w:val="28"/>
          <w:szCs w:val="28"/>
        </w:rPr>
        <w:t>Межбюджетные трансферты общего характера бюджетам бюджетной системы Российской Федерации</w:t>
      </w:r>
      <w:r w:rsidRPr="00C01C03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204,8 тыс. рублей, или на 1,5 процента.</w:t>
      </w:r>
    </w:p>
    <w:p w:rsidR="00385A6F" w:rsidRDefault="00385A6F" w:rsidP="00385A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планируется на </w:t>
      </w:r>
      <w:r w:rsidR="002C3DA2">
        <w:rPr>
          <w:rFonts w:ascii="Times New Roman" w:eastAsia="Times New Roman" w:hAnsi="Times New Roman" w:cs="Times New Roman"/>
          <w:sz w:val="28"/>
          <w:szCs w:val="28"/>
          <w:lang w:eastAsia="ru-RU"/>
        </w:rPr>
        <w:t>5556,9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разделам:</w:t>
      </w:r>
    </w:p>
    <w:p w:rsidR="00385A6F" w:rsidRDefault="00385A6F" w:rsidP="00385A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80,3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0,2 процента;</w:t>
      </w:r>
    </w:p>
    <w:p w:rsidR="00385A6F" w:rsidRDefault="00385A6F" w:rsidP="00385A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«Национальная экономика» на 890,4  тыс. рублей, или на 6,5 процента;</w:t>
      </w:r>
    </w:p>
    <w:p w:rsidR="00385A6F" w:rsidRDefault="00385A6F" w:rsidP="00385A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«Жилищно-коммунальное хозяйство» на 1109,</w:t>
      </w:r>
      <w:r w:rsidR="002C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или на 7,4 процента;</w:t>
      </w:r>
    </w:p>
    <w:p w:rsidR="00385A6F" w:rsidRDefault="00385A6F" w:rsidP="00385A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«Образование» на </w:t>
      </w:r>
      <w:r w:rsidR="002C3DA2">
        <w:rPr>
          <w:rFonts w:ascii="Times New Roman" w:eastAsia="Times New Roman" w:hAnsi="Times New Roman" w:cs="Times New Roman"/>
          <w:sz w:val="28"/>
          <w:szCs w:val="28"/>
          <w:lang w:eastAsia="ru-RU"/>
        </w:rPr>
        <w:t>3038,5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2,5 процента;</w:t>
      </w:r>
    </w:p>
    <w:p w:rsidR="00385A6F" w:rsidRDefault="00385A6F" w:rsidP="00385A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«Культура, кинематография» на 179,7 тыс. рублей, или на 1,0 процент;</w:t>
      </w:r>
    </w:p>
    <w:p w:rsidR="00385A6F" w:rsidRDefault="00385A6F" w:rsidP="00385A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«Социальная политика» на 258,2 тыс. рублей, или на 3,6 процента.</w:t>
      </w:r>
    </w:p>
    <w:p w:rsidR="00385A6F" w:rsidRDefault="00385A6F" w:rsidP="00385A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остальным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четырем 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 классификации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не планируется.</w:t>
      </w:r>
    </w:p>
    <w:p w:rsidR="00385A6F" w:rsidRPr="00896CDA" w:rsidRDefault="00385A6F" w:rsidP="00385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A6F" w:rsidRDefault="00385A6F" w:rsidP="00385A6F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района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характеризуется следующими данными:</w:t>
      </w:r>
    </w:p>
    <w:p w:rsidR="00385A6F" w:rsidRDefault="00385A6F" w:rsidP="00385A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A6F" w:rsidRPr="009B24B7" w:rsidRDefault="00385A6F" w:rsidP="00385A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4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 </w:t>
      </w:r>
      <w:r w:rsidRPr="009B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№2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9B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тыс. руб.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"/>
        <w:gridCol w:w="709"/>
        <w:gridCol w:w="851"/>
        <w:gridCol w:w="708"/>
        <w:gridCol w:w="851"/>
        <w:gridCol w:w="850"/>
        <w:gridCol w:w="990"/>
        <w:gridCol w:w="853"/>
        <w:gridCol w:w="851"/>
        <w:gridCol w:w="850"/>
      </w:tblGrid>
      <w:tr w:rsidR="00385A6F" w:rsidRPr="003232E1" w:rsidTr="004E708B">
        <w:trPr>
          <w:trHeight w:val="109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раздела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Первоначально утвержденный бюджет на</w:t>
            </w:r>
          </w:p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left="-112" w:right="-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2018 год</w:t>
            </w:r>
          </w:p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с учетом поправок в    </w:t>
            </w:r>
          </w:p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марте  2018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с учетом поправок   </w:t>
            </w:r>
          </w:p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в мае 2018 года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с учетом поправок   </w:t>
            </w:r>
          </w:p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в июле 2018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с учетом поправок   </w:t>
            </w:r>
          </w:p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в августе2018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с учетом поправок   </w:t>
            </w:r>
          </w:p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в октябре 2018 года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с учетом поправок   </w:t>
            </w:r>
          </w:p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ноябре</w:t>
            </w: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 года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с учетом предлагаемых поправок   </w:t>
            </w:r>
          </w:p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декабря</w:t>
            </w: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2018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 показателей предлагаемых поправок от</w:t>
            </w:r>
          </w:p>
        </w:tc>
      </w:tr>
      <w:tr w:rsidR="00385A6F" w:rsidRPr="003232E1" w:rsidTr="004E708B">
        <w:trPr>
          <w:trHeight w:val="142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первоначального бюджета</w:t>
            </w:r>
          </w:p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уточненного бюджета</w:t>
            </w:r>
          </w:p>
        </w:tc>
      </w:tr>
      <w:tr w:rsidR="00385A6F" w:rsidRPr="003232E1" w:rsidTr="004E708B">
        <w:trPr>
          <w:trHeight w:val="5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29272,9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29685,0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32733,2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34435,0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36096,6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38761,3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37866,4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37786,1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-80,3</w:t>
            </w:r>
          </w:p>
        </w:tc>
      </w:tr>
      <w:tr w:rsidR="00385A6F" w:rsidRPr="003232E1" w:rsidTr="004E708B">
        <w:trPr>
          <w:trHeight w:val="7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</w:t>
            </w: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992,8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992,8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1047,3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1047,3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1047,3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1276,3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1276,3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25,8</w:t>
            </w:r>
          </w:p>
        </w:tc>
      </w:tr>
      <w:tr w:rsidR="00385A6F" w:rsidRPr="003232E1" w:rsidTr="004E708B">
        <w:trPr>
          <w:trHeight w:val="2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9818,1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12571,3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14365,1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14332,8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14277,8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13724,0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13717,1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12826,7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-890,4</w:t>
            </w:r>
          </w:p>
        </w:tc>
      </w:tr>
      <w:tr w:rsidR="00385A6F" w:rsidRPr="003232E1" w:rsidTr="004E708B">
        <w:trPr>
          <w:trHeight w:val="5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12388,7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12287,5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12828,6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12840,4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14092,7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15253,8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15017,5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B120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13907,</w:t>
            </w:r>
            <w:r w:rsidR="00B1203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B12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1519</w:t>
            </w:r>
            <w:r w:rsidR="00B12033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B12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-1109,</w:t>
            </w:r>
            <w:r w:rsidR="00B1203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85A6F" w:rsidRPr="003232E1" w:rsidTr="004E708B">
        <w:trPr>
          <w:trHeight w:val="2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194,0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194,0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85A6F" w:rsidRPr="003232E1" w:rsidTr="004E708B">
        <w:trPr>
          <w:trHeight w:val="2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101069,7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111313,2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119388,2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119496,5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119305,3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119248,5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119950,8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B12033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116912,3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B12033" w:rsidP="004E70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15842,6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B120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B12033">
              <w:rPr>
                <w:rFonts w:ascii="Times New Roman" w:eastAsia="Times New Roman" w:hAnsi="Times New Roman" w:cs="Times New Roman"/>
                <w:sz w:val="20"/>
                <w:szCs w:val="20"/>
              </w:rPr>
              <w:t>3038,5</w:t>
            </w:r>
          </w:p>
        </w:tc>
      </w:tr>
      <w:tr w:rsidR="00385A6F" w:rsidRPr="003232E1" w:rsidTr="004E708B">
        <w:trPr>
          <w:trHeight w:val="2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15153,2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15153,2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15153,2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16015,6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16309,3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16816,4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17477,6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17297,9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-179,7</w:t>
            </w:r>
          </w:p>
        </w:tc>
      </w:tr>
      <w:tr w:rsidR="00385A6F" w:rsidRPr="003232E1" w:rsidTr="004E708B">
        <w:trPr>
          <w:trHeight w:val="2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837,6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837,6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837,6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1007,6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1007,6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85A6F" w:rsidRPr="003232E1" w:rsidTr="004E708B">
        <w:trPr>
          <w:trHeight w:val="2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6654,9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7054,0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7520,8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7520,8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7520,8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7470,9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7246,3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-258,2</w:t>
            </w:r>
          </w:p>
        </w:tc>
      </w:tr>
      <w:tr w:rsidR="00385A6F" w:rsidRPr="003232E1" w:rsidTr="004E708B">
        <w:trPr>
          <w:trHeight w:val="2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3121,9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3152,8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3520,4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3491,0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3491,0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3558,9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3558,9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3558,9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85A6F" w:rsidRPr="003232E1" w:rsidTr="004E708B">
        <w:trPr>
          <w:trHeight w:val="5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641,5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641,5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641,5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641,5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641,5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641,5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641,5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85A6F" w:rsidRPr="003232E1" w:rsidTr="004E708B">
        <w:trPr>
          <w:trHeight w:val="10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12998,0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12998,0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13415,3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13415,3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13415,3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sz w:val="20"/>
                <w:szCs w:val="20"/>
              </w:rPr>
              <w:t>13415,3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13599,5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204,8</w:t>
            </w:r>
          </w:p>
        </w:tc>
      </w:tr>
      <w:tr w:rsidR="00385A6F" w:rsidRPr="003232E1" w:rsidTr="00B12033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192370,6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206108,2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221645,2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224267,8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227229,2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178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231368,5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231553,5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Default="00385A6F" w:rsidP="00B120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2262</w:t>
            </w:r>
            <w:r w:rsidR="00B120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27,</w:t>
            </w:r>
          </w:p>
          <w:p w:rsidR="00B12033" w:rsidRPr="00917881" w:rsidRDefault="00B12033" w:rsidP="00B120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B12033" w:rsidP="00B120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33856,6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917881" w:rsidRDefault="00385A6F" w:rsidP="00B1203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B120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5326,3</w:t>
            </w:r>
          </w:p>
        </w:tc>
      </w:tr>
    </w:tbl>
    <w:p w:rsidR="00385A6F" w:rsidRDefault="00385A6F" w:rsidP="00385A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A6F" w:rsidRDefault="00385A6F" w:rsidP="00385A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D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расходы бюджета района на 2018 год по разделу</w:t>
      </w:r>
      <w:r w:rsidRPr="00656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0100</w:t>
      </w:r>
      <w:r w:rsidRPr="0065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D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Pr="0065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уменьшаются в целом</w:t>
      </w:r>
      <w:r w:rsidRPr="0065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80,3</w:t>
      </w:r>
      <w:r w:rsidRPr="00656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385A6F" w:rsidRPr="00656DA8" w:rsidRDefault="00385A6F" w:rsidP="00385A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 </w:t>
      </w:r>
      <w:r w:rsidRPr="00D52D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0102 «Функционирование высшего должностного лица субъекта РФ и муниципального образования»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уменьшаются лимиты бюджетных ассигнований на 75,0 тыс. рублей на выплат</w:t>
      </w:r>
      <w:r w:rsidR="002C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заработной платы Главе района (Основание – письмо главы района от 07.12.2018 года №2691);</w:t>
      </w:r>
    </w:p>
    <w:p w:rsidR="00385A6F" w:rsidRDefault="00385A6F" w:rsidP="00385A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</w:t>
      </w:r>
      <w:r w:rsidRPr="00D52D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03 «Функционирование  законодательных (представительных) органов государственной власти и представительных органов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52D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муниципальных образований»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бюджетные обязательства на 10,3 тыс. рублей на</w:t>
      </w:r>
      <w:r w:rsidRPr="00D52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</w:t>
      </w:r>
      <w:r w:rsidR="002C3DA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заработной платы специалистам  Представительного Собрания района (</w:t>
      </w:r>
      <w:r w:rsidR="002C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стимулирование работников) </w:t>
      </w:r>
      <w:r w:rsidRPr="00003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 – письмо главы района от 07.12.2018 года №2691);</w:t>
      </w:r>
    </w:p>
    <w:p w:rsidR="00385A6F" w:rsidRDefault="00385A6F" w:rsidP="00385A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820F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0104 «Функционирование Правительства РФ, высших исполнительных органов государственной власти субъектов РФ, </w:t>
      </w:r>
      <w:r w:rsidRPr="00820F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местных администраций»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увеличиваются бюджетные ассигнования в целом на 344,0 тыс. рублей на выплаты по заработной плате работникам администрации район</w:t>
      </w:r>
      <w:r w:rsidR="002C3D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C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работников). Кроме того, сумма 5,1 тыс. рублей переносит</w:t>
      </w:r>
      <w:r w:rsidR="002C3DA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 вида расходов 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закупки товаров, работ и услуг для обеспечения государственных (муниципальных) нужд»  на</w:t>
      </w:r>
      <w:r w:rsidR="002C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расходов 120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«Расходы на выплату персоналу государственных (муниципальных) органов» (Основание – ходатайство от 07.12.2018 года б/н);</w:t>
      </w:r>
    </w:p>
    <w:p w:rsidR="00385A6F" w:rsidRPr="00D52D81" w:rsidRDefault="00385A6F" w:rsidP="00385A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975D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0106 «Обеспечение деятельности финансовых, налоговых и таможенных органов и органов  финансового (финансово-бюджетного) надзора»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расходы</w:t>
      </w:r>
      <w:r w:rsidR="002C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49,6 тыс. рублей, из них: </w:t>
      </w:r>
      <w:r w:rsidRPr="00975D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64,5 тыс. рублей на выплаты заработной платы (стимулирование работников)  и на  0,3 тыс. рублей на уплату налогов и сборов,</w:t>
      </w:r>
      <w:r w:rsidR="002C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D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15,2 тыс. рублей </w:t>
      </w:r>
      <w:r w:rsidR="002C3D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виду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DA2">
        <w:rPr>
          <w:rFonts w:ascii="Times New Roman" w:eastAsia="Times New Roman" w:hAnsi="Times New Roman" w:cs="Times New Roman"/>
          <w:sz w:val="28"/>
          <w:szCs w:val="28"/>
          <w:lang w:eastAsia="ru-RU"/>
        </w:rPr>
        <w:t>«И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закупки товаров, работ и услуг для обеспечения государственных (муниципальных) нужд» (экономия по текущим расходам), (Основание – ходатайство управления финансов района от 06,12 и 18.12.2018 года 386, 395, 405);</w:t>
      </w:r>
    </w:p>
    <w:p w:rsidR="00385A6F" w:rsidRDefault="00385A6F" w:rsidP="00385A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подразделу </w:t>
      </w:r>
      <w:r w:rsidRPr="009942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0113 «Другие общегосударственные вопросы»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E50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 на 409,2 тыс. рублей, из них:</w:t>
      </w:r>
    </w:p>
    <w:p w:rsidR="00385A6F" w:rsidRPr="00AE502F" w:rsidRDefault="00385A6F" w:rsidP="00385A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763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в сумме 35,1 тыс. рублей  по выплатам казенному учреждению, в сумме  </w:t>
      </w:r>
      <w:r w:rsidRPr="0090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226,5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по оценке имущества муниципального района, регулированию отношений по муниципальной собственности и в сумме 157,1 тыс. рублей КУ «Центр бюджетного  учета и отчетности ММР» по выплатам заработной платы (экономия) – 61,2 тыс. рублей и на ремонт помещения по ул. Советская – 95,9 тыс. рублей в связи с проведением конкурсных процедур (Основание – ходатайство директора КУ «ЦБУО»   от 20.12.2018 года №13, письмо – администрации района от 19.12.2018 б/н, ходатайство КУ ММР «ЦОДУБС» от 18.12.2018 гола б/н</w:t>
      </w:r>
      <w:r w:rsidRPr="00686E9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85A6F" w:rsidRDefault="00385A6F" w:rsidP="00385A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 для поддержки общественной организации ветеранов в сумме 9,4 тыс. рублей для оплаты расходов по передаче отчетности в электронном виде и по муниципальной программе  «Развитие культуры в ММР» на 0,1 тыс. рублей (Основание</w:t>
      </w:r>
      <w:r w:rsidRPr="0090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– администрации района от 19.12.2018 б/н и соглашение №1</w:t>
      </w:r>
      <w:r w:rsidRPr="00686E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5A6F" w:rsidRDefault="00385A6F" w:rsidP="00385A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5A6F" w:rsidRDefault="00385A6F" w:rsidP="00385A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900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0300 «Национальная безопасность и правоохранительная деятельность»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расходов в целом на 25,8 тыс. рублей, из них:</w:t>
      </w:r>
    </w:p>
    <w:p w:rsidR="00385A6F" w:rsidRDefault="00385A6F" w:rsidP="00385A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 </w:t>
      </w:r>
      <w:r w:rsidRPr="00A313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0309 «Защита населения и территории от последствий чрезвычайных ситуаций природного и техногенного характера, гражданская оборона»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313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на сумму 57,5 тыс. рублей на выплаты по оплате труда (за замещение во время командировок работников ЕДДС); </w:t>
      </w:r>
    </w:p>
    <w:p w:rsidR="00385A6F" w:rsidRDefault="00385A6F" w:rsidP="00385A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A313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0314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Другие вопросы в области национальной безопасности и правоохранительной деятельности</w:t>
      </w:r>
      <w:r w:rsidRPr="00A313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3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сумму 31,7 тыс. рублей по муниципальной программе «Обеспечение законности,  правопорядка и  общественной безопасности в ММР на 2016-2020 годы» по мероприятию на внедрение современных техсредств, направленных на своевременное оповещение населения района (Основание – письмо администрации района от 07.12.2018 года б/н); </w:t>
      </w:r>
    </w:p>
    <w:p w:rsidR="00385A6F" w:rsidRPr="00A3135E" w:rsidRDefault="00385A6F" w:rsidP="00385A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A6F" w:rsidRDefault="00385A6F" w:rsidP="00385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A0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0400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«Национальная экономика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C3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6348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31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0412 «Другие вопросы  в области национальной экономики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  <w:r w:rsidRPr="006348E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уменьшаются лимиты  бюджетных ассигнований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6348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890,4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по муниципальной программе «Поддержка и развитие малого и среднего предпринимательства» в сумме 785,6 тыс. рублей на формирование инвестиционных площадок и в сумме 104,8 тыс. рублей по мероприятиям территориального планирования района (Основание -  письмо администрации района от 19.12.2018 года б/н, ходатайство  поселения Сухонское от 13.12,2018 года №413).</w:t>
      </w:r>
    </w:p>
    <w:p w:rsidR="00385A6F" w:rsidRDefault="00385A6F" w:rsidP="00385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85A6F" w:rsidRDefault="00385A6F" w:rsidP="00385A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A80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0500 «Жилищно-коммунальное хозяйство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в целом </w:t>
      </w:r>
      <w:r w:rsidRPr="007B0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 w:rsidRPr="00CE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1109,8</w:t>
      </w:r>
      <w:r w:rsidRPr="00CE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385A6F" w:rsidRDefault="00385A6F" w:rsidP="00385A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3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</w:t>
      </w:r>
      <w:r w:rsidRPr="00E058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050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Pr="00E058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«Жилищное хозяйство»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лимиты бюджетных обязательств  на 287,0 тыс. рублей, из них </w:t>
      </w:r>
      <w:r w:rsidRPr="00EC7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капитальному ремонту  муниципального жилищного фонда в сумме 326,5 тыс. рублей и </w:t>
      </w:r>
      <w:r w:rsidRPr="00EC7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оплату имущественного взноса в Фонд капитального ремонта в сумме 39,5 тыс. рублей;</w:t>
      </w:r>
    </w:p>
    <w:p w:rsidR="00385A6F" w:rsidRDefault="00385A6F" w:rsidP="00385A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EC78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0502 «Коммунальное хозяйство»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B0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лимиты бюджетных обязательств  на 820,0 тыс. рублей, из них </w:t>
      </w:r>
      <w:r w:rsidRPr="00EC7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муниципальной программе «Модернизация коммунального хозяйства» на 820,1 тыс. рублей, из них по бюджетным инвестициям – 722,1 тыс. рублей и по мероприятиям по актуализации схем теплоснабжения  - 98,0 тыс. рублей, </w:t>
      </w:r>
      <w:r w:rsidRPr="002033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0,1 тыс. рублей за счет округления по муниципальной программе «Энергосбережение»</w:t>
      </w:r>
      <w:r w:rsidRPr="00203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 -  письмо администрации района от 19.12.2018 года б/н);</w:t>
      </w:r>
    </w:p>
    <w:p w:rsidR="00385A6F" w:rsidRDefault="00385A6F" w:rsidP="00385A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2033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0503 «Благоустройство»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уменьшаются лимиты бюджетных обязательств на 2,8 тыс. рублей  за счет уменьшения субсидии на 2,6 тыс. рублей и  ИМТ на 0,2 тыс. рублей по благоустройству общественных территорий.</w:t>
      </w:r>
    </w:p>
    <w:p w:rsidR="00385A6F" w:rsidRDefault="00385A6F" w:rsidP="00385A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A6F" w:rsidRDefault="00385A6F" w:rsidP="00385A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0700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«Образование»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6A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Pr="00EE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меньшаются</w:t>
      </w:r>
      <w:r w:rsidRPr="00CE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2992,3</w:t>
      </w:r>
      <w:r w:rsidRPr="00CE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385A6F" w:rsidRDefault="00385A6F" w:rsidP="00385A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</w:t>
      </w:r>
      <w:r w:rsidRPr="00B135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подразделу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0701</w:t>
      </w:r>
      <w:r w:rsidRPr="00B135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«Дошкольное образование»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лимитов предусматривается в размере  1655,9 тыс. рублей, из них по капитальному ремонту учреждений (замена оконных блоков) – 540,0 тыс. рублей и софинансирование – 9,4 тыс. рублей, по субсидии на общеобразовательный пр</w:t>
      </w:r>
      <w:r w:rsidRPr="00D91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оцесс – 1106,5 тыс. рублей (Основание – письмо отдела образования от </w:t>
      </w:r>
      <w:r w:rsidRPr="00D913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17.12.2018 года №1139 и бюджет области на 2018 год и плановый период 2019-2020 годов);</w:t>
      </w:r>
    </w:p>
    <w:p w:rsidR="00385A6F" w:rsidRPr="004C04E5" w:rsidRDefault="00385A6F" w:rsidP="00385A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4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подразделу 0702 «Общее образование» </w:t>
      </w:r>
      <w:r w:rsidRPr="004C04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 w:rsidRPr="004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лимиты бюджетных ассигнований в целом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1132,5</w:t>
      </w:r>
      <w:r w:rsidRPr="004C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385A6F" w:rsidRDefault="00385A6F" w:rsidP="00385A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125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величиваются </w:t>
      </w:r>
      <w:r w:rsidRPr="007B0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1250,0 тыс. рублей</w:t>
      </w:r>
      <w:r w:rsidRPr="007B0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</w:t>
      </w:r>
      <w:r w:rsidRPr="007B0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общеобразовательный процесс, по льготному питанию учащихся на 24,2 тыс. рублей и на авторский надзор за ремонт крыши здания школы на 14,6 тыс. рублей;</w:t>
      </w:r>
    </w:p>
    <w:p w:rsidR="00385A6F" w:rsidRDefault="00385A6F" w:rsidP="00385A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913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на 2332,9 тыс. рублей по капитальному ремонту учреждения в МБОУ «Старосельская  ООШ» и 88,4 тыс. рублей софинансирование по ремонту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7302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913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– письмо отдела образования от 17.12.2018 года №1139 и бюджет области на 2018 год и плановый период 2019-2020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85A6F" w:rsidRPr="001929DB" w:rsidRDefault="00385A6F" w:rsidP="00385A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9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подразделу</w:t>
      </w:r>
      <w:r w:rsidRPr="00CB0D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070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CB0D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Дополнительное образование детей</w:t>
      </w:r>
      <w:r w:rsidRPr="00CB0D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меньшатся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лимиты бюджетных в сумме 54,6 тыс. рублей казенному учреждению, кроме того, перераспределяются расходы в сумме 199,0 тыс. рублей  с субсидии на выполнения  муниципального задания на субсидии некоммерческим организациям</w:t>
      </w:r>
      <w:r w:rsidRPr="00D33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письма отдела образования от 04. 17.12.2018 года №1090,1139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ходатайство КУ ММР «ЦОДУБС» от 18.12.2018 гола б/н</w:t>
      </w:r>
      <w:r w:rsidRPr="00D330A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85A6F" w:rsidRDefault="00385A6F" w:rsidP="00385A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F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0707 «Молодежная политика»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26F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 на 39,0 тыс. рублей  по ГРБС – Отделу образования района  на организацию летнего отдыха детей</w:t>
      </w:r>
      <w:r w:rsidRPr="00BD3E0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BD3E07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 – письмо отдела образования от 17.12.2018 года №1139)</w:t>
      </w:r>
    </w:p>
    <w:p w:rsidR="00385A6F" w:rsidRDefault="00385A6F" w:rsidP="00385A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F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070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</w:t>
      </w:r>
      <w:r w:rsidRPr="00AB1F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Другие вопросы в области образования</w:t>
      </w:r>
      <w:r w:rsidRPr="00AB1F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26F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 на 156,5 тыс. рублей, в том числе:  по отделу образования района на  37,1 тыс. рублей, из них 23,1 тыс. рублей  на выплаты по заработной плате, 12,1 тыс. рублей на  услуги связи и 1,9 тыс. рублей налоги </w:t>
      </w:r>
      <w:r w:rsidRPr="00BD3E0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BD3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– письмо отдела образования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D3E0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.12.2018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1154</w:t>
      </w:r>
      <w:r w:rsidRPr="00BD3E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85A6F" w:rsidRPr="00AB1FCF" w:rsidRDefault="00385A6F" w:rsidP="00385A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A6F" w:rsidRDefault="00385A6F" w:rsidP="00385A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657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800</w:t>
      </w:r>
      <w:r w:rsidRPr="00657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Культура, кинематография</w:t>
      </w:r>
      <w:r w:rsidRPr="00657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подразделу 0801 «Культура» </w:t>
      </w:r>
      <w:r w:rsidRPr="00E26F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меньшаются</w:t>
      </w:r>
      <w:r w:rsidRPr="00E26F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E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 w:rsidRPr="00CE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179,7</w:t>
      </w:r>
      <w:r w:rsidRPr="00CE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подпрограмме «Обеспечения культурно досуговой деятельности»  по проектно</w:t>
      </w:r>
      <w:r w:rsidR="002C3D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сметной документации на перепланировку здания детского сада в с. Старое под размещения Дома культуры и библиотеки (основание – ходатайство  отдела культуры, спорта и молодежной политики от 12.12.2018 года №105.</w:t>
      </w:r>
    </w:p>
    <w:p w:rsidR="00385A6F" w:rsidRDefault="00385A6F" w:rsidP="00385A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A6F" w:rsidRDefault="00385A6F" w:rsidP="00385A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1000</w:t>
      </w:r>
      <w:r w:rsidRPr="00657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политика</w:t>
      </w:r>
      <w:r w:rsidRPr="00657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330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в сумме 258,2 тыс. рублей, в том числе:</w:t>
      </w:r>
    </w:p>
    <w:p w:rsidR="00385A6F" w:rsidRDefault="00385A6F" w:rsidP="00385A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 подразделу </w:t>
      </w:r>
      <w:r w:rsidRPr="00D330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1001 «Пенсионное обеспечение»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уменьшаются расходы на 11,1 тыс. рублей по доплатам к пенсиям муниципальным служащим (Основание – письмо администрации района от 19.12.2018 года б/н); </w:t>
      </w:r>
    </w:p>
    <w:p w:rsidR="00385A6F" w:rsidRDefault="00385A6F" w:rsidP="00385A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 подразделу </w:t>
      </w:r>
      <w:r w:rsidRPr="003748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1003 «Социальное обеспечение населения»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 в целом </w:t>
      </w:r>
      <w:r w:rsidRPr="004474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97,4 тыс. рублей, из них на </w:t>
      </w:r>
      <w:r w:rsidRPr="00D33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79,6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по ЕДК специалистам, работающим и проживающим в сельской местности,  на 7,2 тыс. рублей по софинансирование по программе «Обеспечение жильем молодых семей» и 10,6 тыс. рублей софинансирование  по программе  «Устойчивое развитие сельских территорий» (Основание – ходатайства  отдела культуры, спорта и молодежной политики от 07, 10.12.2018 года №102 и 103);</w:t>
      </w:r>
    </w:p>
    <w:p w:rsidR="00385A6F" w:rsidRPr="00D72819" w:rsidRDefault="00385A6F" w:rsidP="00385A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A241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1004 «Охрана семьи и детства»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уменьшение лимитов бюджетных обязательств на сумму 149,7 тыс. рублей по родительской плате  детей в дошкольных учреждениях (Основание – письмо отдела образования от 17.12.2018 года №1139);</w:t>
      </w:r>
    </w:p>
    <w:p w:rsidR="00385A6F" w:rsidRPr="00013CFB" w:rsidRDefault="00385A6F" w:rsidP="00385A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 </w:t>
      </w:r>
      <w:r w:rsidRPr="00013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1100 «Физическая культура и спорт»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3C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перераспределение средст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 мероприятия  «Развитие сети  физкультурно - оздоровительных и спортивных сооружений» на 5,0 тыс. рублей на основные мероприятия «материально-техническое обеспечение процесса совершенствования физического воспитания и развитие физической культуры и спорта»  на 4,5 тыс. рублей и на мероприятия «Физическая культура среди инвалидов и лиц пожилого возраста» 0,5 тыс. рублей (Основание</w:t>
      </w:r>
      <w:r w:rsidRPr="001D7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ходатайства  отдела культуры, спорта и молодежной политики от 07.12.2018 года №103) .</w:t>
      </w:r>
    </w:p>
    <w:p w:rsidR="00385A6F" w:rsidRPr="008744EA" w:rsidRDefault="00385A6F" w:rsidP="00385A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874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1400 «</w:t>
      </w:r>
      <w:r w:rsidRPr="008744EA">
        <w:rPr>
          <w:rFonts w:ascii="Times New Roman" w:hAnsi="Times New Roman" w:cs="Times New Roman"/>
          <w:b/>
          <w:sz w:val="28"/>
          <w:szCs w:val="28"/>
        </w:rPr>
        <w:t>Межбюджетные трансферты общего характера бюджетам бюджетной системы Российской Федерации</w:t>
      </w:r>
      <w:r w:rsidRPr="008744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</w:t>
      </w:r>
      <w:r w:rsidRPr="008744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 1402 «Дотации на поддержку мер по обеспечению сбалансированности бюджетов»</w:t>
      </w:r>
      <w:r w:rsidRPr="00874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4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Pr="00874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 на 204,8 тыс. рублей на оплату ПСД по ремонту ДК в д. Врагово в целях участия в программе «Сельский Дом культуры» (основание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от администрации поселения Сухонское от 06.12.2018 года б/н</w:t>
      </w:r>
      <w:r w:rsidRPr="008744E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85A6F" w:rsidRDefault="00385A6F" w:rsidP="00385A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2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8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тексте проекта решения в Приложении 6 допущена опечатка. Следует по строке «Дотация на поддержку мер по обеспечению сбалансированности бюджетов»   цифру «7547,</w:t>
      </w:r>
      <w:r w:rsidRPr="00B428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B428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заменить цифрой «7547,4».</w:t>
      </w:r>
    </w:p>
    <w:p w:rsidR="00385A6F" w:rsidRPr="00772AD4" w:rsidRDefault="001436AA" w:rsidP="00385A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Также в</w:t>
      </w:r>
      <w:r w:rsidR="00385A6F" w:rsidRPr="001436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тексте проекта решения не нашло отражение изменение иных межбюджетных трансфертов из бюджетов поселений в Приложении 14 к решению</w:t>
      </w:r>
      <w:r w:rsidR="00385A6F" w:rsidRPr="00772AD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.</w:t>
      </w:r>
    </w:p>
    <w:p w:rsidR="00385A6F" w:rsidRPr="00B42845" w:rsidRDefault="00385A6F" w:rsidP="00385A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85A6F" w:rsidRPr="00EE657A" w:rsidRDefault="00385A6F" w:rsidP="00385A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385A6F" w:rsidRDefault="00385A6F" w:rsidP="00385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Дефицит бюджета района</w:t>
      </w:r>
    </w:p>
    <w:p w:rsidR="00385A6F" w:rsidRPr="0038383E" w:rsidRDefault="00385A6F" w:rsidP="00385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A6F" w:rsidRDefault="00385A6F" w:rsidP="00385A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района в сумме </w:t>
      </w:r>
      <w:r w:rsidR="001436AA">
        <w:rPr>
          <w:rFonts w:ascii="Times New Roman" w:eastAsia="Times New Roman" w:hAnsi="Times New Roman" w:cs="Times New Roman"/>
          <w:sz w:val="28"/>
          <w:szCs w:val="28"/>
          <w:lang w:eastAsia="ru-RU"/>
        </w:rPr>
        <w:t>22143,1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385A6F" w:rsidRPr="0038383E" w:rsidRDefault="00385A6F" w:rsidP="00385A6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района характеризуются следующими данными:</w:t>
      </w:r>
    </w:p>
    <w:p w:rsidR="00385A6F" w:rsidRPr="0038383E" w:rsidRDefault="00385A6F" w:rsidP="00385A6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тыс. рублей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71"/>
        <w:gridCol w:w="853"/>
        <w:gridCol w:w="850"/>
        <w:gridCol w:w="851"/>
        <w:gridCol w:w="850"/>
        <w:gridCol w:w="992"/>
        <w:gridCol w:w="851"/>
        <w:gridCol w:w="813"/>
        <w:gridCol w:w="888"/>
        <w:gridCol w:w="850"/>
      </w:tblGrid>
      <w:tr w:rsidR="00385A6F" w:rsidRPr="00016963" w:rsidTr="004E708B">
        <w:trPr>
          <w:trHeight w:val="552"/>
          <w:tblHeader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016963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Источники финансирования дефицита бюджета</w:t>
            </w:r>
          </w:p>
        </w:tc>
        <w:tc>
          <w:tcPr>
            <w:tcW w:w="77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016963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2018 год</w:t>
            </w:r>
          </w:p>
        </w:tc>
      </w:tr>
      <w:tr w:rsidR="00385A6F" w:rsidRPr="00016963" w:rsidTr="004E708B">
        <w:trPr>
          <w:trHeight w:val="830"/>
          <w:tblHeader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6F" w:rsidRPr="00016963" w:rsidRDefault="00385A6F" w:rsidP="004E70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016963" w:rsidRDefault="00385A6F" w:rsidP="004E7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решением от 15.12.2017 года №73 (поправки февраля 2018 года)</w:t>
            </w:r>
          </w:p>
          <w:p w:rsidR="00385A6F" w:rsidRPr="00016963" w:rsidRDefault="00385A6F" w:rsidP="004E7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016963" w:rsidRDefault="00385A6F" w:rsidP="004E7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решением  в марте 2018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016963" w:rsidRDefault="00385A6F" w:rsidP="004E7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решением в мае 2018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A6F" w:rsidRPr="00016963" w:rsidRDefault="00385A6F" w:rsidP="004E7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решением </w:t>
            </w:r>
            <w:r w:rsidRPr="00016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июле 2018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A6F" w:rsidRPr="00016963" w:rsidRDefault="00385A6F" w:rsidP="004E7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решени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</w:t>
            </w:r>
            <w:r w:rsidRPr="00016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августе 2018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A6F" w:rsidRPr="00016963" w:rsidRDefault="00385A6F" w:rsidP="004E7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решени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</w:t>
            </w:r>
            <w:r w:rsidRPr="00016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октябре </w:t>
            </w:r>
            <w:r w:rsidRPr="00016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A6F" w:rsidRPr="00016963" w:rsidRDefault="00385A6F" w:rsidP="004E7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решени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</w:t>
            </w:r>
            <w:r w:rsidRPr="00016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ноябре </w:t>
            </w:r>
            <w:r w:rsidRPr="00016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A6F" w:rsidRPr="00016963" w:rsidRDefault="00385A6F" w:rsidP="004E7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Предусмотрено проектом решения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декабре </w:t>
            </w:r>
            <w:r w:rsidRPr="00016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A6F" w:rsidRPr="00016963" w:rsidRDefault="00385A6F" w:rsidP="004E7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 к утвержден</w:t>
            </w:r>
          </w:p>
          <w:p w:rsidR="00385A6F" w:rsidRPr="00016963" w:rsidRDefault="00385A6F" w:rsidP="004E7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ному решению</w:t>
            </w:r>
          </w:p>
        </w:tc>
      </w:tr>
      <w:tr w:rsidR="00385A6F" w:rsidRPr="00016963" w:rsidTr="004E708B">
        <w:trPr>
          <w:trHeight w:val="2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016963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 дефицита (-)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169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  профицита  (+)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016963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-8861,0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016963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-10628,7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016963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-25315,2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A6F" w:rsidRPr="00016963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-20987,3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A6F" w:rsidRPr="00016963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-22588,0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A6F" w:rsidRPr="00016963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26677,3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A6F" w:rsidRPr="00016963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-23509,4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A6F" w:rsidRPr="00016963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-22143,1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A6F" w:rsidRPr="00016963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1366,3</w:t>
            </w:r>
          </w:p>
        </w:tc>
      </w:tr>
      <w:tr w:rsidR="00385A6F" w:rsidRPr="00016963" w:rsidTr="004E708B">
        <w:trPr>
          <w:trHeight w:val="2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016963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016963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016963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016963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A6F" w:rsidRPr="00016963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A6F" w:rsidRPr="00016963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A6F" w:rsidRPr="00016963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A6F" w:rsidRPr="00016963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105,9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A6F" w:rsidRPr="00016963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A6F" w:rsidRPr="00016963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</w:tr>
      <w:tr w:rsidR="00385A6F" w:rsidRPr="00016963" w:rsidTr="004E708B">
        <w:trPr>
          <w:trHeight w:val="391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016963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016963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-6961,0</w:t>
            </w:r>
          </w:p>
          <w:p w:rsidR="00385A6F" w:rsidRPr="00016963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016963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-10628,7</w:t>
            </w:r>
          </w:p>
          <w:p w:rsidR="00385A6F" w:rsidRPr="00016963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016963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-25315,2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A6F" w:rsidRPr="00016963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-20987,3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A6F" w:rsidRPr="00016963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-22588,0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A6F" w:rsidRPr="00016963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26677,3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A6F" w:rsidRPr="00016963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-23509,4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A6F" w:rsidRPr="00016963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-22143,1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A6F" w:rsidRPr="00016963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1366,3</w:t>
            </w:r>
          </w:p>
        </w:tc>
      </w:tr>
      <w:tr w:rsidR="00385A6F" w:rsidRPr="00016963" w:rsidTr="004E708B">
        <w:trPr>
          <w:trHeight w:val="391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016963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Уменьшение прочих остатков денежных средств  бюджета района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016963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192370,6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016963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206108,2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016963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221645,2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A6F" w:rsidRPr="00016963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224267,8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A6F" w:rsidRPr="00016963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227229,2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A6F" w:rsidRPr="00016963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231368,5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A6F" w:rsidRPr="00016963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231553,5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A6F" w:rsidRPr="00016963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226227,2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A6F" w:rsidRPr="00016963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-5326,3</w:t>
            </w:r>
          </w:p>
        </w:tc>
      </w:tr>
      <w:tr w:rsidR="00385A6F" w:rsidRPr="00016963" w:rsidTr="004E708B">
        <w:trPr>
          <w:trHeight w:val="391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016963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Увеличение  прочих остатков денежных средств  бюджета района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016963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-185409,6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016963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-195479,5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6F" w:rsidRPr="00016963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-196330,0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A6F" w:rsidRPr="00016963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-203280,5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A6F" w:rsidRPr="00016963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- 204641,2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A6F" w:rsidRPr="00016963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204691,</w:t>
            </w:r>
            <w:r w:rsidRPr="000169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A6F" w:rsidRPr="00016963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-208044,1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A6F" w:rsidRPr="00016963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-204084,1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A6F" w:rsidRPr="00016963" w:rsidRDefault="00385A6F" w:rsidP="004E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-3960,0</w:t>
            </w:r>
          </w:p>
        </w:tc>
      </w:tr>
    </w:tbl>
    <w:p w:rsidR="00385A6F" w:rsidRPr="00016963" w:rsidRDefault="00385A6F" w:rsidP="00385A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69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385A6F" w:rsidRPr="00320814" w:rsidRDefault="00385A6F" w:rsidP="00385A6F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показателями, утвержденными решением о бюджете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15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73,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поправок в ноябре 2018 года произойдет снижение размера дефицита 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1366,3  тыс.  рублей, или на 4,1 % за счет остатков средств на счетах бюджета района.  Размер дефицита бюджета района составит 22143,1 тыс. рублей, или 101,8 процента 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остатка средств бюджета района на 01.01.201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85A6F" w:rsidRDefault="00385A6F" w:rsidP="00385A6F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счетах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конец года составил </w:t>
      </w:r>
      <w:r w:rsidRPr="0094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39457,8 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5A6F" w:rsidRPr="007C7B2A" w:rsidRDefault="00385A6F" w:rsidP="009B5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C18EC" w:rsidRDefault="00B67B2A" w:rsidP="00B67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1C18EC" w:rsidRDefault="001C18EC" w:rsidP="001C18EC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="00B43096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доходов  бюджета района  в 201</w:t>
      </w:r>
      <w:r w:rsidR="00B4309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43096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 учетом  </w:t>
      </w:r>
      <w:r w:rsidR="00B43096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вносимых  поправок составит </w:t>
      </w:r>
      <w:r w:rsidR="00B43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204084,1 </w:t>
      </w:r>
      <w:r w:rsidR="00B43096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="00B43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096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 бюджетных назначений первоначального</w:t>
      </w:r>
      <w:r w:rsidR="00B43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18674,5 тыс. рублей, или на 10,1 % и ниже  уточненного</w:t>
      </w:r>
      <w:r w:rsidR="00B43096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 на </w:t>
      </w:r>
      <w:r w:rsidR="00B43096">
        <w:rPr>
          <w:rFonts w:ascii="Times New Roman" w:eastAsia="Times New Roman" w:hAnsi="Times New Roman" w:cs="Times New Roman"/>
          <w:sz w:val="28"/>
          <w:szCs w:val="28"/>
          <w:lang w:eastAsia="ru-RU"/>
        </w:rPr>
        <w:t>3960,0</w:t>
      </w:r>
      <w:r w:rsidR="00B43096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43096">
        <w:rPr>
          <w:rFonts w:ascii="Times New Roman" w:eastAsia="Times New Roman" w:hAnsi="Times New Roman" w:cs="Times New Roman"/>
          <w:sz w:val="28"/>
          <w:szCs w:val="28"/>
          <w:lang w:eastAsia="ru-RU"/>
        </w:rPr>
        <w:t>1,9 процента.</w:t>
      </w:r>
    </w:p>
    <w:p w:rsidR="00642721" w:rsidRPr="00896CDA" w:rsidRDefault="001C18EC" w:rsidP="00642721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B597F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</w:t>
      </w:r>
      <w:r w:rsidR="00BB597F" w:rsidRPr="00896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района</w:t>
      </w:r>
      <w:r w:rsidR="00BB597F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B597F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B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="00BB597F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BB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BB597F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</w:t>
      </w:r>
      <w:r w:rsidR="00BB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вносимых</w:t>
      </w:r>
      <w:r w:rsidR="00BB597F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поправок</w:t>
      </w:r>
      <w:r w:rsidR="00BB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226227,2 тыс. рублей, </w:t>
      </w:r>
      <w:r w:rsidR="00BB597F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97F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 бюджетных назначений первоначального</w:t>
      </w:r>
      <w:r w:rsidR="00BB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33856,6 тыс. рублей, или на 17,6 % и  ниже уточненного</w:t>
      </w:r>
      <w:r w:rsidR="00BB597F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 на </w:t>
      </w:r>
      <w:r w:rsidR="00BB597F">
        <w:rPr>
          <w:rFonts w:ascii="Times New Roman" w:eastAsia="Times New Roman" w:hAnsi="Times New Roman" w:cs="Times New Roman"/>
          <w:sz w:val="28"/>
          <w:szCs w:val="28"/>
          <w:lang w:eastAsia="ru-RU"/>
        </w:rPr>
        <w:t>5326,3</w:t>
      </w:r>
      <w:r w:rsidR="00BB597F"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B597F">
        <w:rPr>
          <w:rFonts w:ascii="Times New Roman" w:eastAsia="Times New Roman" w:hAnsi="Times New Roman" w:cs="Times New Roman"/>
          <w:sz w:val="28"/>
          <w:szCs w:val="28"/>
          <w:lang w:eastAsia="ru-RU"/>
        </w:rPr>
        <w:t>2,3 процента.</w:t>
      </w:r>
    </w:p>
    <w:p w:rsidR="00BB597F" w:rsidRPr="00896CDA" w:rsidRDefault="001436AA" w:rsidP="00BB59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6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2721" w:rsidRPr="00827AF3">
        <w:rPr>
          <w:rFonts w:ascii="Times New Roman" w:hAnsi="Times New Roman" w:cs="Times New Roman"/>
          <w:sz w:val="28"/>
          <w:szCs w:val="28"/>
        </w:rPr>
        <w:t>Проект решения вносит изменения в объем и структуру налоговых и неналоговых доходов бюджета района</w:t>
      </w:r>
      <w:r w:rsidR="00642721">
        <w:rPr>
          <w:rFonts w:ascii="Times New Roman" w:hAnsi="Times New Roman" w:cs="Times New Roman"/>
          <w:sz w:val="28"/>
          <w:szCs w:val="28"/>
        </w:rPr>
        <w:t>.</w:t>
      </w:r>
      <w:r w:rsidR="00BB597F">
        <w:rPr>
          <w:rFonts w:ascii="Times New Roman" w:hAnsi="Times New Roman" w:cs="Times New Roman"/>
          <w:sz w:val="28"/>
          <w:szCs w:val="28"/>
        </w:rPr>
        <w:t xml:space="preserve"> </w:t>
      </w:r>
      <w:r w:rsidR="00642721">
        <w:rPr>
          <w:rFonts w:ascii="Times New Roman" w:hAnsi="Times New Roman" w:cs="Times New Roman"/>
          <w:sz w:val="28"/>
          <w:szCs w:val="28"/>
        </w:rPr>
        <w:t xml:space="preserve"> </w:t>
      </w:r>
      <w:r w:rsidR="00BB597F">
        <w:rPr>
          <w:rFonts w:ascii="Times New Roman" w:hAnsi="Times New Roman" w:cs="Times New Roman"/>
          <w:sz w:val="28"/>
          <w:szCs w:val="28"/>
        </w:rPr>
        <w:t>О</w:t>
      </w:r>
      <w:r w:rsidR="00BB597F" w:rsidRPr="00707987">
        <w:rPr>
          <w:rFonts w:ascii="Times New Roman" w:hAnsi="Times New Roman" w:cs="Times New Roman"/>
          <w:sz w:val="28"/>
          <w:szCs w:val="28"/>
        </w:rPr>
        <w:t>бъем собственных доходов бюджета района у</w:t>
      </w:r>
      <w:r w:rsidR="00BB597F">
        <w:rPr>
          <w:rFonts w:ascii="Times New Roman" w:hAnsi="Times New Roman" w:cs="Times New Roman"/>
          <w:sz w:val="28"/>
          <w:szCs w:val="28"/>
        </w:rPr>
        <w:t xml:space="preserve">меньшится </w:t>
      </w:r>
      <w:r w:rsidR="00BB597F" w:rsidRPr="00707987">
        <w:rPr>
          <w:rFonts w:ascii="Times New Roman" w:hAnsi="Times New Roman" w:cs="Times New Roman"/>
          <w:sz w:val="28"/>
          <w:szCs w:val="28"/>
        </w:rPr>
        <w:t xml:space="preserve"> на </w:t>
      </w:r>
      <w:r w:rsidR="00BB597F">
        <w:rPr>
          <w:rFonts w:ascii="Times New Roman" w:hAnsi="Times New Roman" w:cs="Times New Roman"/>
          <w:sz w:val="28"/>
          <w:szCs w:val="28"/>
        </w:rPr>
        <w:t xml:space="preserve">1131,4 тыс. рублей, или на 1,8 % </w:t>
      </w:r>
      <w:r w:rsidR="00BB597F" w:rsidRPr="00707987">
        <w:rPr>
          <w:rFonts w:ascii="Times New Roman" w:hAnsi="Times New Roman" w:cs="Times New Roman"/>
          <w:sz w:val="28"/>
          <w:szCs w:val="28"/>
        </w:rPr>
        <w:t xml:space="preserve">и составит </w:t>
      </w:r>
      <w:r w:rsidR="00BB597F">
        <w:rPr>
          <w:rFonts w:ascii="Times New Roman" w:hAnsi="Times New Roman" w:cs="Times New Roman"/>
          <w:sz w:val="28"/>
          <w:szCs w:val="28"/>
        </w:rPr>
        <w:t>61533,6</w:t>
      </w:r>
      <w:r w:rsidR="00BB597F" w:rsidRPr="00707987">
        <w:rPr>
          <w:rFonts w:ascii="Times New Roman" w:hAnsi="Times New Roman" w:cs="Times New Roman"/>
          <w:sz w:val="28"/>
          <w:szCs w:val="28"/>
        </w:rPr>
        <w:t xml:space="preserve">  тыс. рублей.  Удельный вес собственных доходов  в доходах бюджета района </w:t>
      </w:r>
      <w:r w:rsidR="00BB597F">
        <w:rPr>
          <w:rFonts w:ascii="Times New Roman" w:hAnsi="Times New Roman" w:cs="Times New Roman"/>
          <w:sz w:val="28"/>
          <w:szCs w:val="28"/>
        </w:rPr>
        <w:t>увеличится   на 0,1 процентных пункта и составит 30,2  процента</w:t>
      </w:r>
      <w:r w:rsidR="00BB597F" w:rsidRPr="00707987">
        <w:rPr>
          <w:rFonts w:ascii="Times New Roman" w:hAnsi="Times New Roman" w:cs="Times New Roman"/>
          <w:sz w:val="28"/>
          <w:szCs w:val="28"/>
        </w:rPr>
        <w:t>.</w:t>
      </w:r>
    </w:p>
    <w:p w:rsidR="00B67B2A" w:rsidRPr="00D27701" w:rsidRDefault="001436AA" w:rsidP="006427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67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42721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</w:t>
      </w:r>
      <w:r w:rsidR="00BB59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меньшить</w:t>
      </w:r>
      <w:r w:rsidR="00642721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</w:t>
      </w:r>
      <w:r w:rsidR="0064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2018 году  </w:t>
      </w:r>
      <w:r w:rsidR="00642721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BB597F">
        <w:rPr>
          <w:rFonts w:ascii="Times New Roman" w:eastAsia="Times New Roman" w:hAnsi="Times New Roman" w:cs="Times New Roman"/>
          <w:sz w:val="28"/>
          <w:szCs w:val="28"/>
          <w:lang w:eastAsia="ru-RU"/>
        </w:rPr>
        <w:t>2828,6</w:t>
      </w:r>
      <w:r w:rsidR="00642721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42721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BB597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42721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64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642721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изменений плановый объем безвозмездных поступлений составит</w:t>
      </w:r>
      <w:r w:rsidR="0064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 году </w:t>
      </w:r>
      <w:r w:rsidR="00642721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97F">
        <w:rPr>
          <w:rFonts w:ascii="Times New Roman" w:eastAsia="Times New Roman" w:hAnsi="Times New Roman" w:cs="Times New Roman"/>
          <w:sz w:val="28"/>
          <w:szCs w:val="28"/>
          <w:lang w:eastAsia="ru-RU"/>
        </w:rPr>
        <w:t>142550,5</w:t>
      </w:r>
      <w:r w:rsidR="00642721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 w:rsidR="0064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2721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безвозмездных поступлений в доходах бюджета района </w:t>
      </w:r>
      <w:r w:rsidR="0064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</w:t>
      </w:r>
      <w:r w:rsidR="00642721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72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уменьшится на 0,</w:t>
      </w:r>
      <w:r w:rsidR="00BB59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и составит 69,</w:t>
      </w:r>
      <w:r w:rsidR="00BB597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4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642721" w:rsidRDefault="00B67B2A" w:rsidP="00642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6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предусматриваются в объеме </w:t>
      </w:r>
      <w:r w:rsidR="00BB597F">
        <w:rPr>
          <w:rFonts w:ascii="Times New Roman" w:eastAsia="Times New Roman" w:hAnsi="Times New Roman" w:cs="Times New Roman"/>
          <w:sz w:val="28"/>
          <w:szCs w:val="28"/>
          <w:lang w:eastAsia="ru-RU"/>
        </w:rPr>
        <w:t>226227,2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35FB6">
        <w:rPr>
          <w:rFonts w:ascii="Times New Roman" w:hAnsi="Times New Roman" w:cs="Times New Roman"/>
          <w:sz w:val="28"/>
          <w:szCs w:val="28"/>
        </w:rPr>
        <w:t>Анализ динамики расходов  бюджета района  по проекту решения показывает, что в целом расходы  у</w:t>
      </w:r>
      <w:r w:rsidR="00BB597F">
        <w:rPr>
          <w:rFonts w:ascii="Times New Roman" w:hAnsi="Times New Roman" w:cs="Times New Roman"/>
          <w:sz w:val="28"/>
          <w:szCs w:val="28"/>
        </w:rPr>
        <w:t>меньшаются</w:t>
      </w:r>
      <w:r w:rsidRPr="00635FB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утвержденными бюджетными назначениями 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635FB6">
        <w:rPr>
          <w:rFonts w:ascii="Times New Roman" w:hAnsi="Times New Roman" w:cs="Times New Roman"/>
          <w:sz w:val="28"/>
          <w:szCs w:val="28"/>
        </w:rPr>
        <w:t xml:space="preserve">года </w:t>
      </w:r>
      <w:r w:rsidR="0064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C1797">
        <w:rPr>
          <w:rFonts w:ascii="Times New Roman" w:eastAsia="Times New Roman" w:hAnsi="Times New Roman" w:cs="Times New Roman"/>
          <w:sz w:val="28"/>
          <w:szCs w:val="28"/>
          <w:lang w:eastAsia="ru-RU"/>
        </w:rPr>
        <w:t>5556,9</w:t>
      </w:r>
      <w:r w:rsidR="0064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</w:t>
      </w:r>
      <w:r w:rsidR="00642721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раздел</w:t>
      </w:r>
      <w:r w:rsidR="00642721">
        <w:rPr>
          <w:rFonts w:ascii="Times New Roman" w:eastAsia="Times New Roman" w:hAnsi="Times New Roman" w:cs="Times New Roman"/>
          <w:sz w:val="28"/>
          <w:szCs w:val="28"/>
          <w:lang w:eastAsia="ru-RU"/>
        </w:rPr>
        <w:t>ам:</w:t>
      </w:r>
    </w:p>
    <w:p w:rsidR="00BB597F" w:rsidRDefault="00BB597F" w:rsidP="00B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80,3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0,2 процента;</w:t>
      </w:r>
    </w:p>
    <w:p w:rsidR="00BB597F" w:rsidRDefault="00BB597F" w:rsidP="00BB59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«Национальная экономика» на 890,4  тыс. рублей, или на 6,5 процента;</w:t>
      </w:r>
    </w:p>
    <w:p w:rsidR="00BB597F" w:rsidRDefault="00BB597F" w:rsidP="00642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«Жилищно-коммунальное хозяйство» на 1109,8 тыс. рублей, или на 7,4 процента;</w:t>
      </w:r>
    </w:p>
    <w:p w:rsidR="00642721" w:rsidRDefault="00642721" w:rsidP="00642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«Образование» на </w:t>
      </w:r>
      <w:r w:rsidR="00DC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3038,5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на </w:t>
      </w:r>
      <w:r w:rsidR="00DC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процента;</w:t>
      </w:r>
    </w:p>
    <w:p w:rsidR="00642721" w:rsidRDefault="00642721" w:rsidP="00642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«Культура, кинематография» на </w:t>
      </w:r>
      <w:r w:rsidR="00DC1797">
        <w:rPr>
          <w:rFonts w:ascii="Times New Roman" w:eastAsia="Times New Roman" w:hAnsi="Times New Roman" w:cs="Times New Roman"/>
          <w:sz w:val="28"/>
          <w:szCs w:val="28"/>
          <w:lang w:eastAsia="ru-RU"/>
        </w:rPr>
        <w:t>179,7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C1797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процента;</w:t>
      </w:r>
    </w:p>
    <w:p w:rsidR="00DC1797" w:rsidRDefault="00DC1797" w:rsidP="00642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«Социальная политика» на 258,2 тыс. рублей, или на 3,6 процента.</w:t>
      </w:r>
    </w:p>
    <w:p w:rsidR="00642721" w:rsidRDefault="00642721" w:rsidP="00642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4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DC17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планируется на </w:t>
      </w:r>
      <w:r w:rsidR="00DC1797">
        <w:rPr>
          <w:rFonts w:ascii="Times New Roman" w:eastAsia="Times New Roman" w:hAnsi="Times New Roman" w:cs="Times New Roman"/>
          <w:sz w:val="28"/>
          <w:szCs w:val="28"/>
          <w:lang w:eastAsia="ru-RU"/>
        </w:rPr>
        <w:t>230,6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разделам:</w:t>
      </w:r>
    </w:p>
    <w:p w:rsidR="00642721" w:rsidRDefault="00642721" w:rsidP="00642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C1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безопасность и правоохранительная деятельность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DC1797">
        <w:rPr>
          <w:rFonts w:ascii="Times New Roman" w:eastAsia="Times New Roman" w:hAnsi="Times New Roman" w:cs="Times New Roman"/>
          <w:sz w:val="28"/>
          <w:szCs w:val="28"/>
          <w:lang w:eastAsia="ru-RU"/>
        </w:rPr>
        <w:t>25,8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C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процента;</w:t>
      </w:r>
    </w:p>
    <w:p w:rsidR="00DC1797" w:rsidRDefault="00DC1797" w:rsidP="00DC1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B4E3D">
        <w:rPr>
          <w:rFonts w:ascii="Times New Roman" w:hAnsi="Times New Roman" w:cs="Times New Roman"/>
          <w:sz w:val="28"/>
          <w:szCs w:val="28"/>
        </w:rPr>
        <w:t>Межбюджетные трансферты общего характера бюджетам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204,8 тыс. рублей, или на 1,5 процента.</w:t>
      </w:r>
    </w:p>
    <w:p w:rsidR="00642721" w:rsidRDefault="001436AA" w:rsidP="00642721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427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2721" w:rsidRPr="0064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72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42721"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</w:t>
      </w:r>
      <w:r w:rsidR="0064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поправок в </w:t>
      </w:r>
      <w:r w:rsidR="00BB59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декабре</w:t>
      </w:r>
      <w:r w:rsidR="0064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2018 года произойдет снижение размера дефицита </w:t>
      </w:r>
      <w:r w:rsidR="00642721"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бюджета района</w:t>
      </w:r>
      <w:r w:rsidR="0064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42721"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B597F">
        <w:rPr>
          <w:rFonts w:ascii="Times New Roman" w:eastAsia="Times New Roman" w:hAnsi="Times New Roman" w:cs="Times New Roman"/>
          <w:sz w:val="28"/>
          <w:szCs w:val="28"/>
          <w:lang w:eastAsia="ru-RU"/>
        </w:rPr>
        <w:t>1366,3</w:t>
      </w:r>
      <w:r w:rsidR="0064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 рублей, или на </w:t>
      </w:r>
      <w:r w:rsidR="00BB597F">
        <w:rPr>
          <w:rFonts w:ascii="Times New Roman" w:eastAsia="Times New Roman" w:hAnsi="Times New Roman" w:cs="Times New Roman"/>
          <w:sz w:val="28"/>
          <w:szCs w:val="28"/>
          <w:lang w:eastAsia="ru-RU"/>
        </w:rPr>
        <w:t>4,1</w:t>
      </w:r>
      <w:r w:rsidR="0064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за счет остатков средств на счетах бюджета района.  Размер дефицита бюджета района составит </w:t>
      </w:r>
      <w:r w:rsidR="00BB597F">
        <w:rPr>
          <w:rFonts w:ascii="Times New Roman" w:eastAsia="Times New Roman" w:hAnsi="Times New Roman" w:cs="Times New Roman"/>
          <w:sz w:val="28"/>
          <w:szCs w:val="28"/>
          <w:lang w:eastAsia="ru-RU"/>
        </w:rPr>
        <w:t>22143,1</w:t>
      </w:r>
      <w:r w:rsidR="0064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BB597F">
        <w:rPr>
          <w:rFonts w:ascii="Times New Roman" w:eastAsia="Times New Roman" w:hAnsi="Times New Roman" w:cs="Times New Roman"/>
          <w:sz w:val="28"/>
          <w:szCs w:val="28"/>
          <w:lang w:eastAsia="ru-RU"/>
        </w:rPr>
        <w:t>101,8</w:t>
      </w:r>
      <w:r w:rsidR="0064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</w:t>
      </w:r>
      <w:r w:rsidR="00642721"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721"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остатка </w:t>
      </w:r>
      <w:r w:rsidR="00642721"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 бюджета района на 01.01.201</w:t>
      </w:r>
      <w:r w:rsidR="0064272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42721"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</w:t>
      </w:r>
      <w:r w:rsidR="0064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B597F" w:rsidRPr="00320814" w:rsidRDefault="00BB597F" w:rsidP="00642721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721" w:rsidRDefault="00642721" w:rsidP="00642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B2A" w:rsidRDefault="00B67B2A" w:rsidP="006427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DE5580" w:rsidRDefault="00B67B2A" w:rsidP="00DE5580">
      <w:pPr>
        <w:pStyle w:val="a5"/>
        <w:numPr>
          <w:ilvl w:val="0"/>
          <w:numId w:val="1"/>
        </w:numPr>
        <w:tabs>
          <w:tab w:val="left" w:pos="540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4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проект решения соответствует положениям Бюджетного кодекса РФ. Ревизионная комиссия района предлагает принять проект решения  «О внесении изменений и дополнений в решение от 15.12.2017 г. №73»</w:t>
      </w:r>
      <w:r w:rsidR="00F70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устранения замечаний</w:t>
      </w:r>
      <w:r w:rsidR="00E82D4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тексте заключения.</w:t>
      </w:r>
    </w:p>
    <w:p w:rsidR="00483477" w:rsidRDefault="00483477" w:rsidP="00483477">
      <w:pPr>
        <w:tabs>
          <w:tab w:val="left" w:pos="540"/>
        </w:tabs>
        <w:spacing w:after="0" w:line="240" w:lineRule="auto"/>
        <w:ind w:lef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97F" w:rsidRPr="00483477" w:rsidRDefault="00BB597F" w:rsidP="00483477">
      <w:pPr>
        <w:tabs>
          <w:tab w:val="left" w:pos="540"/>
        </w:tabs>
        <w:spacing w:after="0" w:line="240" w:lineRule="auto"/>
        <w:ind w:lef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A6F" w:rsidRDefault="00DE5580" w:rsidP="00B67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67B2A">
        <w:rPr>
          <w:rFonts w:ascii="Times New Roman" w:hAnsi="Times New Roman" w:cs="Times New Roman"/>
          <w:sz w:val="28"/>
          <w:szCs w:val="28"/>
        </w:rPr>
        <w:t>тарший инспектор</w:t>
      </w:r>
    </w:p>
    <w:p w:rsidR="00B67B2A" w:rsidRPr="00BF67E7" w:rsidRDefault="00483477" w:rsidP="00B67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ревизионной комиссии</w:t>
      </w:r>
      <w:r w:rsidR="00B67B2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85A6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67B2A">
        <w:rPr>
          <w:rFonts w:ascii="Times New Roman" w:hAnsi="Times New Roman" w:cs="Times New Roman"/>
          <w:sz w:val="28"/>
          <w:szCs w:val="28"/>
        </w:rPr>
        <w:t>Шестакова М.И.</w:t>
      </w:r>
    </w:p>
    <w:p w:rsidR="00B67B2A" w:rsidRDefault="00B67B2A" w:rsidP="00B67B2A"/>
    <w:p w:rsidR="00B67B2A" w:rsidRPr="0090595A" w:rsidRDefault="00B67B2A" w:rsidP="00B67B2A"/>
    <w:p w:rsidR="00B67B2A" w:rsidRDefault="00B67B2A" w:rsidP="00B67B2A"/>
    <w:p w:rsidR="00B67B2A" w:rsidRDefault="00B67B2A" w:rsidP="00B67B2A"/>
    <w:p w:rsidR="00F76B66" w:rsidRDefault="00F76B66"/>
    <w:sectPr w:rsidR="00F76B66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165" w:rsidRDefault="006C7165">
      <w:pPr>
        <w:spacing w:after="0" w:line="240" w:lineRule="auto"/>
      </w:pPr>
      <w:r>
        <w:separator/>
      </w:r>
    </w:p>
  </w:endnote>
  <w:endnote w:type="continuationSeparator" w:id="0">
    <w:p w:rsidR="006C7165" w:rsidRDefault="006C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165" w:rsidRDefault="006C7165">
      <w:pPr>
        <w:spacing w:after="0" w:line="240" w:lineRule="auto"/>
      </w:pPr>
      <w:r>
        <w:separator/>
      </w:r>
    </w:p>
  </w:footnote>
  <w:footnote w:type="continuationSeparator" w:id="0">
    <w:p w:rsidR="006C7165" w:rsidRDefault="006C7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792016"/>
      <w:docPartObj>
        <w:docPartGallery w:val="Page Numbers (Top of Page)"/>
        <w:docPartUnique/>
      </w:docPartObj>
    </w:sdtPr>
    <w:sdtEndPr/>
    <w:sdtContent>
      <w:p w:rsidR="00F95709" w:rsidRDefault="00F9570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402">
          <w:rPr>
            <w:noProof/>
          </w:rPr>
          <w:t>1</w:t>
        </w:r>
        <w:r>
          <w:fldChar w:fldCharType="end"/>
        </w:r>
      </w:p>
    </w:sdtContent>
  </w:sdt>
  <w:p w:rsidR="00F95709" w:rsidRDefault="00F957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37D7F"/>
    <w:multiLevelType w:val="hybridMultilevel"/>
    <w:tmpl w:val="954CFE4C"/>
    <w:lvl w:ilvl="0" w:tplc="98DA7D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DA"/>
    <w:rsid w:val="00012552"/>
    <w:rsid w:val="000162B3"/>
    <w:rsid w:val="00016963"/>
    <w:rsid w:val="00061958"/>
    <w:rsid w:val="00063265"/>
    <w:rsid w:val="0008215B"/>
    <w:rsid w:val="000A0C35"/>
    <w:rsid w:val="000C257D"/>
    <w:rsid w:val="000D4CA8"/>
    <w:rsid w:val="000D5B75"/>
    <w:rsid w:val="000E2FA1"/>
    <w:rsid w:val="0012214C"/>
    <w:rsid w:val="001436AA"/>
    <w:rsid w:val="00155402"/>
    <w:rsid w:val="0016050F"/>
    <w:rsid w:val="001929DB"/>
    <w:rsid w:val="0019750F"/>
    <w:rsid w:val="001A6298"/>
    <w:rsid w:val="001C18EC"/>
    <w:rsid w:val="001E6D70"/>
    <w:rsid w:val="001F3C31"/>
    <w:rsid w:val="0021723B"/>
    <w:rsid w:val="00257AB8"/>
    <w:rsid w:val="00266DE7"/>
    <w:rsid w:val="002C02DF"/>
    <w:rsid w:val="002C313A"/>
    <w:rsid w:val="002C3DA2"/>
    <w:rsid w:val="002C7F6C"/>
    <w:rsid w:val="002E0630"/>
    <w:rsid w:val="002F4B89"/>
    <w:rsid w:val="002F739B"/>
    <w:rsid w:val="00306EAE"/>
    <w:rsid w:val="00330108"/>
    <w:rsid w:val="00363A02"/>
    <w:rsid w:val="00374892"/>
    <w:rsid w:val="00385A6F"/>
    <w:rsid w:val="003947D6"/>
    <w:rsid w:val="00396A4B"/>
    <w:rsid w:val="003A7F1F"/>
    <w:rsid w:val="003B460E"/>
    <w:rsid w:val="00407C06"/>
    <w:rsid w:val="004217E3"/>
    <w:rsid w:val="00421A5A"/>
    <w:rsid w:val="00426856"/>
    <w:rsid w:val="0044179F"/>
    <w:rsid w:val="00447401"/>
    <w:rsid w:val="00457574"/>
    <w:rsid w:val="00472618"/>
    <w:rsid w:val="00476EB6"/>
    <w:rsid w:val="00480035"/>
    <w:rsid w:val="00483477"/>
    <w:rsid w:val="00490800"/>
    <w:rsid w:val="004B24AF"/>
    <w:rsid w:val="004C3D2C"/>
    <w:rsid w:val="004C55B9"/>
    <w:rsid w:val="004D3895"/>
    <w:rsid w:val="004F1AE0"/>
    <w:rsid w:val="004F1E62"/>
    <w:rsid w:val="004F3054"/>
    <w:rsid w:val="00503315"/>
    <w:rsid w:val="00511DC4"/>
    <w:rsid w:val="00523AE2"/>
    <w:rsid w:val="00524B08"/>
    <w:rsid w:val="00531366"/>
    <w:rsid w:val="0054634A"/>
    <w:rsid w:val="00563962"/>
    <w:rsid w:val="005668BF"/>
    <w:rsid w:val="00576389"/>
    <w:rsid w:val="00582243"/>
    <w:rsid w:val="00593C34"/>
    <w:rsid w:val="005A1388"/>
    <w:rsid w:val="005B7EB5"/>
    <w:rsid w:val="005C1F24"/>
    <w:rsid w:val="005C73F1"/>
    <w:rsid w:val="005D358A"/>
    <w:rsid w:val="00607181"/>
    <w:rsid w:val="00620583"/>
    <w:rsid w:val="00622FAD"/>
    <w:rsid w:val="00624898"/>
    <w:rsid w:val="006307A5"/>
    <w:rsid w:val="00642721"/>
    <w:rsid w:val="0065164C"/>
    <w:rsid w:val="00656DA8"/>
    <w:rsid w:val="0065749B"/>
    <w:rsid w:val="006577CD"/>
    <w:rsid w:val="00667107"/>
    <w:rsid w:val="00693D4C"/>
    <w:rsid w:val="006B0CB6"/>
    <w:rsid w:val="006B1D91"/>
    <w:rsid w:val="006B296A"/>
    <w:rsid w:val="006C7165"/>
    <w:rsid w:val="006D46C1"/>
    <w:rsid w:val="006E7448"/>
    <w:rsid w:val="006F013B"/>
    <w:rsid w:val="007264B6"/>
    <w:rsid w:val="00737B26"/>
    <w:rsid w:val="0075452A"/>
    <w:rsid w:val="007546FA"/>
    <w:rsid w:val="00755022"/>
    <w:rsid w:val="00772AD4"/>
    <w:rsid w:val="007A1B9B"/>
    <w:rsid w:val="007A2625"/>
    <w:rsid w:val="007A36F4"/>
    <w:rsid w:val="007B00B0"/>
    <w:rsid w:val="007B4243"/>
    <w:rsid w:val="007C7B2A"/>
    <w:rsid w:val="00806F1E"/>
    <w:rsid w:val="00832D3A"/>
    <w:rsid w:val="00842561"/>
    <w:rsid w:val="00844D57"/>
    <w:rsid w:val="008477CE"/>
    <w:rsid w:val="0086543F"/>
    <w:rsid w:val="00884086"/>
    <w:rsid w:val="008A1059"/>
    <w:rsid w:val="008A368C"/>
    <w:rsid w:val="008B1481"/>
    <w:rsid w:val="008C6CDF"/>
    <w:rsid w:val="008E5AE6"/>
    <w:rsid w:val="009077AB"/>
    <w:rsid w:val="00917137"/>
    <w:rsid w:val="00917881"/>
    <w:rsid w:val="0092536B"/>
    <w:rsid w:val="00962561"/>
    <w:rsid w:val="009762DD"/>
    <w:rsid w:val="009B24B7"/>
    <w:rsid w:val="009B2A65"/>
    <w:rsid w:val="009B5B02"/>
    <w:rsid w:val="009D3C16"/>
    <w:rsid w:val="009D6543"/>
    <w:rsid w:val="009E1AA9"/>
    <w:rsid w:val="009F74A3"/>
    <w:rsid w:val="00A02024"/>
    <w:rsid w:val="00A04806"/>
    <w:rsid w:val="00A414D3"/>
    <w:rsid w:val="00A4579F"/>
    <w:rsid w:val="00A52151"/>
    <w:rsid w:val="00A53397"/>
    <w:rsid w:val="00A56FA2"/>
    <w:rsid w:val="00A84676"/>
    <w:rsid w:val="00A901D1"/>
    <w:rsid w:val="00AA178D"/>
    <w:rsid w:val="00AA6CB3"/>
    <w:rsid w:val="00AB0BAD"/>
    <w:rsid w:val="00AB1FCF"/>
    <w:rsid w:val="00AB4E3D"/>
    <w:rsid w:val="00AC1071"/>
    <w:rsid w:val="00AC3934"/>
    <w:rsid w:val="00AE5CFF"/>
    <w:rsid w:val="00AF64C0"/>
    <w:rsid w:val="00B1012B"/>
    <w:rsid w:val="00B12033"/>
    <w:rsid w:val="00B1266F"/>
    <w:rsid w:val="00B13882"/>
    <w:rsid w:val="00B341DF"/>
    <w:rsid w:val="00B43096"/>
    <w:rsid w:val="00B46B2A"/>
    <w:rsid w:val="00B5004E"/>
    <w:rsid w:val="00B56D39"/>
    <w:rsid w:val="00B61763"/>
    <w:rsid w:val="00B67B2A"/>
    <w:rsid w:val="00BA43CF"/>
    <w:rsid w:val="00BB597F"/>
    <w:rsid w:val="00BD637A"/>
    <w:rsid w:val="00BD7954"/>
    <w:rsid w:val="00C46060"/>
    <w:rsid w:val="00C60FDA"/>
    <w:rsid w:val="00CA1882"/>
    <w:rsid w:val="00CB2057"/>
    <w:rsid w:val="00CC1F8D"/>
    <w:rsid w:val="00CD1B08"/>
    <w:rsid w:val="00CD7569"/>
    <w:rsid w:val="00CE1A7F"/>
    <w:rsid w:val="00CF1230"/>
    <w:rsid w:val="00CF2F2C"/>
    <w:rsid w:val="00D120C0"/>
    <w:rsid w:val="00D20BE8"/>
    <w:rsid w:val="00D34F78"/>
    <w:rsid w:val="00D40546"/>
    <w:rsid w:val="00D52275"/>
    <w:rsid w:val="00D553FD"/>
    <w:rsid w:val="00D70DFE"/>
    <w:rsid w:val="00D95A3D"/>
    <w:rsid w:val="00DB46A8"/>
    <w:rsid w:val="00DC1797"/>
    <w:rsid w:val="00DD7000"/>
    <w:rsid w:val="00DE5580"/>
    <w:rsid w:val="00DF5296"/>
    <w:rsid w:val="00E26F68"/>
    <w:rsid w:val="00E34955"/>
    <w:rsid w:val="00E36280"/>
    <w:rsid w:val="00E506B1"/>
    <w:rsid w:val="00E57733"/>
    <w:rsid w:val="00E6070B"/>
    <w:rsid w:val="00E82D4C"/>
    <w:rsid w:val="00E83083"/>
    <w:rsid w:val="00E90DA8"/>
    <w:rsid w:val="00E965D5"/>
    <w:rsid w:val="00EA1F2A"/>
    <w:rsid w:val="00EB10EC"/>
    <w:rsid w:val="00EB78B0"/>
    <w:rsid w:val="00EC08BB"/>
    <w:rsid w:val="00F14BCF"/>
    <w:rsid w:val="00F50D12"/>
    <w:rsid w:val="00F55B94"/>
    <w:rsid w:val="00F61EE3"/>
    <w:rsid w:val="00F63EAC"/>
    <w:rsid w:val="00F707E3"/>
    <w:rsid w:val="00F76B66"/>
    <w:rsid w:val="00F81030"/>
    <w:rsid w:val="00F815AA"/>
    <w:rsid w:val="00F82C08"/>
    <w:rsid w:val="00F95709"/>
    <w:rsid w:val="00FB1CD3"/>
    <w:rsid w:val="00FB343B"/>
    <w:rsid w:val="00FC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7B2A"/>
  </w:style>
  <w:style w:type="paragraph" w:styleId="a5">
    <w:name w:val="List Paragraph"/>
    <w:basedOn w:val="a"/>
    <w:uiPriority w:val="34"/>
    <w:qFormat/>
    <w:rsid w:val="00B67B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7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7B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7B2A"/>
  </w:style>
  <w:style w:type="paragraph" w:styleId="a5">
    <w:name w:val="List Paragraph"/>
    <w:basedOn w:val="a"/>
    <w:uiPriority w:val="34"/>
    <w:qFormat/>
    <w:rsid w:val="00B67B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7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7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61E3C-B0A2-4CA0-A7C9-7A1896124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4235</Words>
  <Characters>24140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2018-10-17T05:06:00Z</cp:lastPrinted>
  <dcterms:created xsi:type="dcterms:W3CDTF">2018-12-28T12:26:00Z</dcterms:created>
  <dcterms:modified xsi:type="dcterms:W3CDTF">2018-12-28T12:26:00Z</dcterms:modified>
</cp:coreProperties>
</file>