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D4" w:rsidRDefault="00145BD4" w:rsidP="00145B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5A43E090" wp14:editId="790ACFD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45BD4" w:rsidRDefault="00145BD4" w:rsidP="00145BD4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45BD4" w:rsidRDefault="00145BD4" w:rsidP="00145BD4">
      <w:pPr>
        <w:spacing w:after="0" w:line="240" w:lineRule="auto"/>
        <w:ind w:left="5130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____________________О.А. Дудина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3D05C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145BD4" w:rsidRDefault="00145BD4" w:rsidP="00145BD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21.12.2017 г. № 39»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44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"13"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ноября 2018  года   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9 раздела «Экспертно-аналитические мероприятия» плана работы ревизионной комиссии Представительного Собрания района на 2018 год, утвержденного распоряжением ревизионной комиссии Представительного Собрания Междуреченского муниципального района от 29 декабря 2017 года № 1, проведена экспертиза проекта решения Совета поселения Сухонское «О внесении изменений и дополнений  в решение от 21.12.2017  г. № 39».</w:t>
      </w:r>
    </w:p>
    <w:p w:rsidR="00145BD4" w:rsidRDefault="00145BD4" w:rsidP="00145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21.12.2017 года № 39 «О бюджете поселения на 2018  год и плановый период 2019 и 2020 годов», проект решения «О внесении изменений  и дополнений в решение от 21.12.2017 года №39»  и пояснительная записка к проекту решению Совета поселения  «О внесении изменений и дополнений в решение от 21.12.2017 года № 39».</w:t>
      </w:r>
    </w:p>
    <w:p w:rsidR="00145BD4" w:rsidRDefault="00145BD4" w:rsidP="00145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45BD4" w:rsidRDefault="00145BD4" w:rsidP="00145BD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2018 год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с </w:t>
      </w:r>
      <w:r>
        <w:rPr>
          <w:rFonts w:ascii="Times New Roman" w:hAnsi="Times New Roman" w:cs="Times New Roman"/>
          <w:sz w:val="28"/>
          <w:szCs w:val="28"/>
        </w:rPr>
        <w:t xml:space="preserve">изменением объема и  параметров </w:t>
      </w:r>
      <w:r w:rsidR="00683FD3">
        <w:rPr>
          <w:rFonts w:ascii="Times New Roman" w:hAnsi="Times New Roman" w:cs="Times New Roman"/>
          <w:sz w:val="28"/>
          <w:szCs w:val="28"/>
        </w:rPr>
        <w:t>налоговых и неналоговых доходов,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поступлений, также с   корректировкой лимитов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 w:rsidR="00683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 «Общегосударственные вопросы», «Национальная безопасность и правоохранительная деятельность», «Жилищно-коммунальное хозяйство»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«Культура, кинематография»</w:t>
      </w:r>
      <w:r w:rsidR="00683FD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«Социальная политика»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Изменения и дополнения вносятся в </w:t>
      </w:r>
      <w:r w:rsidR="00683FD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седьмой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раз.</w:t>
      </w:r>
    </w:p>
    <w:p w:rsidR="00145BD4" w:rsidRDefault="00145BD4" w:rsidP="00145B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2018 год </w:t>
      </w:r>
      <w:r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4857FE">
        <w:rPr>
          <w:rFonts w:ascii="Times New Roman" w:hAnsi="Times New Roman" w:cs="Times New Roman"/>
          <w:sz w:val="28"/>
          <w:szCs w:val="28"/>
        </w:rPr>
        <w:t>245,4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1,</w:t>
      </w:r>
      <w:r w:rsidR="004857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 и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85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15034,6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увеличится   на </w:t>
      </w:r>
      <w:r w:rsidR="004857FE">
        <w:rPr>
          <w:rFonts w:ascii="Times New Roman" w:eastAsia="Times New Roman" w:hAnsi="Times New Roman" w:cs="Times New Roman"/>
          <w:sz w:val="28"/>
          <w:szCs w:val="28"/>
          <w:lang w:eastAsia="ru-RU"/>
        </w:rPr>
        <w:t>245,4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857FE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составит </w:t>
      </w:r>
      <w:r w:rsidR="004857FE">
        <w:rPr>
          <w:rFonts w:ascii="Times New Roman" w:eastAsia="Times New Roman" w:hAnsi="Times New Roman" w:cs="Times New Roman"/>
          <w:sz w:val="28"/>
          <w:szCs w:val="28"/>
          <w:lang w:eastAsia="ru-RU"/>
        </w:rPr>
        <w:t>12064,1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45BD4" w:rsidRDefault="00145BD4" w:rsidP="00145BD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2018 год сформирован с профицитом  бюджета поселения в сумме 2970,5 тыс. рублей. Остаток средств бюджета поселения по состоянию на 01.01.2018 года составил – 988,4 тыс. рублей.</w:t>
      </w:r>
    </w:p>
    <w:p w:rsidR="00145BD4" w:rsidRDefault="00145BD4" w:rsidP="00145BD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45BD4" w:rsidRPr="003D05C6" w:rsidRDefault="00145BD4" w:rsidP="003D05C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2018 год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предлагаемых поправок</w:t>
      </w:r>
      <w:r w:rsidR="003D0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следующей таблице.</w:t>
      </w:r>
    </w:p>
    <w:p w:rsidR="00145BD4" w:rsidRDefault="00145BD4" w:rsidP="00145BD4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Таблица № 1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713"/>
      </w:tblGrid>
      <w:tr w:rsidR="004857FE" w:rsidTr="006344E7">
        <w:trPr>
          <w:trHeight w:val="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поправок в </w:t>
            </w:r>
            <w:r w:rsidRPr="006344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феврал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 2018 года</w:t>
            </w:r>
          </w:p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мае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июле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с учетом  поправок в сентябре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4857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октябре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4857F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предлагаемых 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ноябре</w:t>
            </w: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года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7FE" w:rsidRPr="00F50806" w:rsidRDefault="004857FE" w:rsidP="00145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57FE" w:rsidTr="006344E7">
        <w:trPr>
          <w:trHeight w:val="73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Отклонения показателей предлагаемых поправок</w:t>
            </w:r>
          </w:p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57FE" w:rsidTr="006344E7">
        <w:trPr>
          <w:trHeight w:val="139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FE" w:rsidRPr="00F50806" w:rsidRDefault="004857FE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уточненного бюджета</w:t>
            </w:r>
          </w:p>
        </w:tc>
      </w:tr>
      <w:tr w:rsidR="004857FE" w:rsidTr="006344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11919,2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14414,2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8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14554,2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14604,2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15034,6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4857FE">
            <w:pPr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3577,7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</w:tr>
      <w:tr w:rsidR="004857FE" w:rsidTr="006344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widowControl w:val="0"/>
              <w:spacing w:after="0" w:line="240" w:lineRule="auto"/>
              <w:ind w:left="-9" w:right="-108" w:firstLine="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widowControl w:val="0"/>
              <w:spacing w:after="0" w:line="240" w:lineRule="auto"/>
              <w:ind w:left="-9" w:right="-108" w:firstLine="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4857FE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12064,1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245,4</w:t>
            </w:r>
          </w:p>
        </w:tc>
      </w:tr>
      <w:tr w:rsidR="004857FE" w:rsidTr="006344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4857FE" w:rsidP="00145BD4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6344E7" w:rsidP="00145BD4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857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FE" w:rsidRPr="00F50806" w:rsidRDefault="006344E7" w:rsidP="004857FE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4857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FE" w:rsidRPr="00F50806" w:rsidRDefault="004857FE" w:rsidP="00145BD4">
            <w:pPr>
              <w:widowControl w:val="0"/>
              <w:spacing w:after="0" w:line="240" w:lineRule="auto"/>
              <w:ind w:left="-10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5080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0,0</w:t>
            </w:r>
          </w:p>
        </w:tc>
      </w:tr>
    </w:tbl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45BD4" w:rsidRDefault="00145BD4" w:rsidP="00145B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доходов бюджета поселения  на 2018 год с учетом поправок составит </w:t>
      </w:r>
      <w:r w:rsidR="00FB09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15034,6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выше  бюджетных назначений первоначального бюджета 2018 года на 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3577,7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634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45,4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1,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45BD4" w:rsidRDefault="00145BD4" w:rsidP="00145B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12064,1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выше  бюджетных назначений первоначального бюджета 2018 года на 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607,2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выше утвержденного  бюджета  на 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245,4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B092A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45BD4" w:rsidRDefault="00145BD4" w:rsidP="00145BD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 сформирован с профицитом  бюджета поселения в сумме 2970,5 тыс. рублей. </w:t>
      </w:r>
    </w:p>
    <w:p w:rsidR="00145BD4" w:rsidRDefault="00145BD4" w:rsidP="003D05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</w:t>
      </w:r>
      <w:r w:rsidR="003D05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 988,4   тыс. рублей.</w:t>
      </w:r>
    </w:p>
    <w:p w:rsidR="003D05C6" w:rsidRPr="003D05C6" w:rsidRDefault="003D05C6" w:rsidP="003D05C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BD4" w:rsidRPr="00A54C12" w:rsidRDefault="00145BD4" w:rsidP="00145B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4C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54C1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8529D4" w:rsidRPr="00A54C12" w:rsidRDefault="008529D4" w:rsidP="00145B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Pr="00A54C12" w:rsidRDefault="00145BD4" w:rsidP="00145B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решения предполагает изменения налоговых </w:t>
      </w:r>
      <w:r w:rsidR="0056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 </w:t>
      </w:r>
      <w:r w:rsidRPr="00A54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Сухонское.</w:t>
      </w:r>
    </w:p>
    <w:p w:rsidR="005667CB" w:rsidRPr="000A2639" w:rsidRDefault="00145BD4" w:rsidP="003D0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63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2018 год в разрезе видов  (подвидов) доходов за 2018 год хара</w:t>
      </w:r>
      <w:r w:rsidR="005667CB">
        <w:rPr>
          <w:rFonts w:ascii="Times New Roman" w:eastAsia="Times New Roman" w:hAnsi="Times New Roman" w:cs="Times New Roman"/>
          <w:sz w:val="28"/>
          <w:szCs w:val="28"/>
        </w:rPr>
        <w:t>ктеризуется следующими данными:</w:t>
      </w:r>
    </w:p>
    <w:p w:rsidR="00145BD4" w:rsidRPr="003D05C6" w:rsidRDefault="00145BD4" w:rsidP="0014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05C6">
        <w:rPr>
          <w:rFonts w:ascii="Times New Roman" w:eastAsia="Times New Roman" w:hAnsi="Times New Roman" w:cs="Times New Roman"/>
        </w:rPr>
        <w:t>Таблица №</w:t>
      </w:r>
      <w:r w:rsidRPr="003D05C6">
        <w:rPr>
          <w:rFonts w:ascii="Times New Roman" w:hAnsi="Times New Roman" w:cs="Times New Roman"/>
        </w:rPr>
        <w:t>2</w:t>
      </w:r>
      <w:r w:rsidRPr="003D05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="003D05C6">
        <w:rPr>
          <w:rFonts w:ascii="Times New Roman" w:eastAsia="Times New Roman" w:hAnsi="Times New Roman" w:cs="Times New Roman"/>
        </w:rPr>
        <w:t xml:space="preserve">                         </w:t>
      </w:r>
      <w:r w:rsidRPr="003D05C6">
        <w:rPr>
          <w:rFonts w:ascii="Times New Roman" w:eastAsia="Times New Roman" w:hAnsi="Times New Roman" w:cs="Times New Roman"/>
        </w:rPr>
        <w:t xml:space="preserve">     тыс. рублей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09"/>
        <w:gridCol w:w="850"/>
        <w:gridCol w:w="851"/>
        <w:gridCol w:w="708"/>
        <w:gridCol w:w="851"/>
        <w:gridCol w:w="850"/>
        <w:gridCol w:w="993"/>
        <w:gridCol w:w="814"/>
        <w:gridCol w:w="836"/>
      </w:tblGrid>
      <w:tr w:rsidR="007A1E90" w:rsidRPr="007A1E90" w:rsidTr="00891DF5">
        <w:trPr>
          <w:trHeight w:val="1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2018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7A1E90" w:rsidRPr="007A1E90" w:rsidRDefault="007A1E90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в  </w:t>
            </w:r>
          </w:p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>феврале  и марте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 поправок в мае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891D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июле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сентябре 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891DF5" w:rsidP="00891D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7A1E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предлагаемых поправок в ноябре 2018 года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7A1E90" w:rsidRPr="007A1E90" w:rsidTr="00891DF5">
        <w:trPr>
          <w:trHeight w:val="181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90" w:rsidRPr="007A1E90" w:rsidRDefault="007A1E90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7A1E90" w:rsidRPr="007A1E90" w:rsidTr="00891D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DC4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1E90" w:rsidRPr="007A1E90" w:rsidTr="00891D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DC4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2043,0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1E90" w:rsidRPr="007A1E90" w:rsidTr="00891D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DC4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1138,0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223,0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223,0</w:t>
            </w:r>
          </w:p>
        </w:tc>
      </w:tr>
      <w:tr w:rsidR="007A1E90" w:rsidRPr="007A1E90" w:rsidTr="00891D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DC4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357,0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1E90" w:rsidRPr="007A1E90" w:rsidTr="00891DF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DC4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1E90" w:rsidRPr="007A1E90" w:rsidTr="00891DF5">
        <w:trPr>
          <w:trHeight w:val="4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5667C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5667C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5667C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90" w:rsidRPr="007A1E90" w:rsidRDefault="007A1E90" w:rsidP="00DC4E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4153,0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223,0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90" w:rsidRPr="007A1E90" w:rsidRDefault="007A1E90" w:rsidP="00145B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223,0</w:t>
            </w:r>
          </w:p>
        </w:tc>
      </w:tr>
    </w:tbl>
    <w:p w:rsidR="007A1E90" w:rsidRDefault="007A1E90" w:rsidP="007A1E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планируется увеличение налоговых и неналоговых доходов на 223,0 тыс. рублей или на 5,7%, в том числе:</w:t>
      </w:r>
    </w:p>
    <w:p w:rsidR="007A1E90" w:rsidRDefault="007A1E90" w:rsidP="007A1E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земельный налог с организаций, обладающих земельным участкам, расположенным в границах сельского поселения    на 223,0 тыс. рублей, или на 61,4% в связи с перевыполнением утвержденного плана на год и  ожидаемым  прогнозом поступления земельного налога от организаций до конца текущего года.</w:t>
      </w:r>
    </w:p>
    <w:p w:rsidR="007A1E90" w:rsidRDefault="007A1E90" w:rsidP="007A1E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E90" w:rsidRDefault="007A1E90" w:rsidP="007A1E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E90" w:rsidRDefault="007A1E90" w:rsidP="007A1E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E90" w:rsidRDefault="007A1E90" w:rsidP="007A1E90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C015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145BD4" w:rsidRPr="00264FAF" w:rsidRDefault="00145BD4" w:rsidP="00145BD4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45BD4" w:rsidRPr="00AF58B5" w:rsidRDefault="00145BD4" w:rsidP="00145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предусмотрено внесение изменений в объем безвозмездных поступлений бюджета сельского поселения. Предлагается увеличить безвозмездные поступления на сумму 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22,4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поступлений составит 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10881,6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вес безвозмездных поступлений в доходах бюджета поселения у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73,4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до 7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,4 %, или  на </w:t>
      </w:r>
      <w:r w:rsidR="00AF58B5"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Pr="00AF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5BD4" w:rsidRPr="002D4318" w:rsidRDefault="00145BD4" w:rsidP="00145B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</w:t>
      </w:r>
      <w:r w:rsidR="00891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</w:t>
      </w: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</w:t>
      </w:r>
      <w:r w:rsidR="00891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891DF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является  </w:t>
      </w:r>
      <w:r w:rsidR="002D4318"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соглашение от 06.11.2018 года и квитанция о зачислении суммы 22,6 тыс. рублей </w:t>
      </w: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D4318"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 прочих безвозмездных поступлений в бюджет сельского поселения</w:t>
      </w:r>
      <w:r w:rsid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ООО «Город» (народные деньги)</w:t>
      </w:r>
      <w:r w:rsidR="00852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</w:t>
      </w:r>
      <w:r w:rsidR="002D4318"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 иных межбюджетных трансфертов </w:t>
      </w:r>
      <w:r w:rsid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 w:rsidR="002D4318"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4318"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4318"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0,2 тыс. рублей.</w:t>
      </w:r>
      <w:r w:rsidRPr="002D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D4318" w:rsidRPr="003D05C6" w:rsidRDefault="00145BD4" w:rsidP="003D0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318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2018 год в разрезе видов  (подвидов) доходов за 2018 год характеризуется следующими данными</w:t>
      </w:r>
      <w:r w:rsidR="002D43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5BD4" w:rsidRPr="002D4318" w:rsidRDefault="00145BD4" w:rsidP="0014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31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2D4318">
        <w:rPr>
          <w:rFonts w:ascii="Times New Roman" w:hAnsi="Times New Roman" w:cs="Times New Roman"/>
          <w:sz w:val="24"/>
          <w:szCs w:val="24"/>
        </w:rPr>
        <w:t>3</w:t>
      </w:r>
      <w:r w:rsidRPr="002D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709"/>
        <w:gridCol w:w="709"/>
        <w:gridCol w:w="708"/>
        <w:gridCol w:w="709"/>
        <w:gridCol w:w="709"/>
        <w:gridCol w:w="870"/>
        <w:gridCol w:w="831"/>
        <w:gridCol w:w="567"/>
        <w:gridCol w:w="567"/>
      </w:tblGrid>
      <w:tr w:rsidR="002D4318" w:rsidRPr="002D4318" w:rsidTr="00F25FF3">
        <w:trPr>
          <w:trHeight w:val="130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2018 года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D4318" w:rsidRDefault="002D4318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2D4318" w:rsidRPr="002D4318" w:rsidRDefault="002D4318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>февраля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 в марте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мае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июле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поправок в сентябре 2018 года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D4318" w:rsidRDefault="002D4318" w:rsidP="002D43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 в октябре 2018 года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D4318" w:rsidRDefault="002D4318" w:rsidP="002D43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е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D4318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2D4318" w:rsidTr="00F25FF3">
        <w:trPr>
          <w:trHeight w:val="16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318" w:rsidRPr="002A024A" w:rsidRDefault="002D4318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2D4318" w:rsidTr="00F25F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89"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2D43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DC4E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4695,1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318" w:rsidTr="00F25F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DC4E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518,3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318" w:rsidTr="00F25F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DC4E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318" w:rsidTr="00F25F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2658,6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DC4E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2843,6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F25FF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2843,</w:t>
            </w:r>
            <w:r w:rsidR="00F25F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F25FF3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2679,8</w:t>
            </w:r>
            <w:r w:rsid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F25FF3" w:rsidP="00145BD4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-0,2</w:t>
            </w:r>
          </w:p>
        </w:tc>
      </w:tr>
      <w:tr w:rsidR="002D4318" w:rsidTr="00F25F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DC4E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2351,8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318" w:rsidTr="00F25F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DC4E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231,7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F25FF3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F25FF3" w:rsidP="00145BD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F25FF3" w:rsidP="00F25FF3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22,6</w:t>
            </w:r>
          </w:p>
        </w:tc>
      </w:tr>
      <w:tr w:rsidR="002D4318" w:rsidTr="00F25FF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 от возврата остатков субсидий, субвенций и иных межбюджетных 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DC4E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4318" w:rsidTr="00F25FF3">
        <w:trPr>
          <w:trHeight w:val="48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2D4318" w:rsidP="00145BD4">
            <w:pPr>
              <w:spacing w:after="0" w:line="240" w:lineRule="auto"/>
              <w:ind w:left="-108" w:right="-8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145BD4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10674,2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2D4318" w:rsidP="00F25FF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10859,2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18" w:rsidRPr="002A024A" w:rsidRDefault="00F25FF3" w:rsidP="00F25FF3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10881,6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F25FF3" w:rsidP="00145BD4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3354,7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18" w:rsidRPr="002A024A" w:rsidRDefault="00F25FF3" w:rsidP="00145BD4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22,4</w:t>
            </w:r>
          </w:p>
        </w:tc>
      </w:tr>
    </w:tbl>
    <w:p w:rsidR="00145BD4" w:rsidRDefault="00145BD4" w:rsidP="00145B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5C14CD" w:rsidRDefault="005C14CD" w:rsidP="00145B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45BD4" w:rsidRDefault="00145BD4" w:rsidP="00145BD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 предусматриваются в объеме </w:t>
      </w:r>
      <w:r w:rsid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12064,1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2018  года на </w:t>
      </w:r>
      <w:r w:rsid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245,</w:t>
      </w:r>
      <w:r w:rsidR="00A17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BD4" w:rsidRDefault="00145BD4" w:rsidP="00145BD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</w:t>
      </w:r>
      <w:r w:rsid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8529D4">
        <w:rPr>
          <w:rFonts w:ascii="Times New Roman" w:eastAsiaTheme="minorEastAsia" w:hAnsi="Times New Roman" w:cs="Times New Roman"/>
          <w:sz w:val="28"/>
          <w:szCs w:val="28"/>
          <w:lang w:eastAsia="ru-RU"/>
        </w:rPr>
        <w:t>545,1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уменьшить по двум</w:t>
      </w:r>
      <w:r w:rsidR="005C14CD" w:rsidRP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14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разделам бюджетной классификации по сравнению с утвержденными  бюджетными назначениями на сумму 299,7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C14CD" w:rsidRDefault="005C14CD" w:rsidP="00145BD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D7954" w:rsidRDefault="00145BD4" w:rsidP="003D05C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2018  год  хара</w:t>
      </w:r>
      <w:r w:rsidR="003D05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A17F2D" w:rsidRDefault="00A17F2D" w:rsidP="003D05C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900"/>
        <w:gridCol w:w="943"/>
        <w:gridCol w:w="709"/>
        <w:gridCol w:w="851"/>
      </w:tblGrid>
      <w:tr w:rsidR="00277C59" w:rsidTr="00277C59">
        <w:trPr>
          <w:trHeight w:val="84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феврале 2018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марте 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мае 2018 года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июле 2018 года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сентябре 2018 года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277C59" w:rsidRPr="00F169D8" w:rsidRDefault="00277C59" w:rsidP="00145BD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</w:t>
            </w: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тябре 2018 год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предлагаемых  </w:t>
            </w:r>
          </w:p>
          <w:p w:rsidR="00277C59" w:rsidRPr="00F169D8" w:rsidRDefault="00277C59" w:rsidP="00C5239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 w:rsidR="00C5239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ноябре</w:t>
            </w: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2018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277C59" w:rsidTr="00277C59">
        <w:trPr>
          <w:trHeight w:val="100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59" w:rsidRPr="00F169D8" w:rsidRDefault="00277C59" w:rsidP="00145B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9D8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277C59" w:rsidTr="00277C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5228,4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5233,9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6736,7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D2016A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201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D2016A" w:rsidP="00145BD4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D2016A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-227,0</w:t>
            </w:r>
          </w:p>
        </w:tc>
      </w:tr>
      <w:tr w:rsidR="00277C59" w:rsidTr="00277C59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201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7C59" w:rsidTr="00277C59">
        <w:trPr>
          <w:trHeight w:val="9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D2016A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D2016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D2016A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D2016A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-72,7</w:t>
            </w:r>
          </w:p>
        </w:tc>
      </w:tr>
      <w:tr w:rsidR="00277C59" w:rsidTr="00277C59">
        <w:trPr>
          <w:trHeight w:val="4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D79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7C59" w:rsidTr="00277C5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3074,3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3E7B7F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3124,3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0661F4" w:rsidP="00DC4E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3124,3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0661F4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3651,8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F75E96">
            <w:pPr>
              <w:autoSpaceDE w:val="0"/>
              <w:autoSpaceDN w:val="0"/>
              <w:adjustRightInd w:val="0"/>
              <w:spacing w:after="0" w:line="240" w:lineRule="auto"/>
              <w:ind w:left="-108" w:right="-10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F75E96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527,5</w:t>
            </w:r>
          </w:p>
        </w:tc>
      </w:tr>
      <w:tr w:rsidR="00277C59" w:rsidTr="00277C59">
        <w:trPr>
          <w:trHeight w:val="3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BD79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7C59" w:rsidTr="00277C59">
        <w:trPr>
          <w:trHeight w:val="3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F75E96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F75E96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F75E96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277C59" w:rsidTr="00277C59">
        <w:trPr>
          <w:trHeight w:val="4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F75E96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F75E96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F75E96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277C59" w:rsidTr="00277C59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DC4E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77C59" w:rsidTr="00277C59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8948,7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169D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F169D8" w:rsidRDefault="00277C59" w:rsidP="00145BD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59" w:rsidRPr="00C52399" w:rsidRDefault="00F75E96" w:rsidP="00F75E9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75E96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12064,1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CA5AC7" w:rsidP="00145BD4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607,2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59" w:rsidRPr="00F169D8" w:rsidRDefault="00277C59" w:rsidP="00CA5AC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="00CA5AC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245,4</w:t>
            </w:r>
          </w:p>
        </w:tc>
      </w:tr>
    </w:tbl>
    <w:p w:rsidR="00145BD4" w:rsidRDefault="00145BD4" w:rsidP="00145BD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4229" w:rsidRPr="006C015C" w:rsidRDefault="00054229" w:rsidP="00054229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54229" w:rsidRDefault="00054229" w:rsidP="000542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6C015C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проекте решения расходы бюджета поселения по разделу 0100 </w:t>
      </w:r>
      <w:r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«Общегосударственные вопросы»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уменьшаются на 227,0 тыс. рублей, в том числе:</w:t>
      </w:r>
    </w:p>
    <w:p w:rsidR="004175B4" w:rsidRDefault="00054229" w:rsidP="000542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 подразделу </w:t>
      </w:r>
      <w:r w:rsidRPr="005405A9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0104</w:t>
      </w:r>
      <w:r w:rsidRPr="005405A9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6918F6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«Функционирование правительства РФ, высших исполнительных органов государственной власти субъектов РФ, местных администраций»  </w:t>
      </w:r>
      <w:r w:rsidRPr="005405A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175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меньшение</w:t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417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237,0 тыс. рублей, из них:</w:t>
      </w:r>
    </w:p>
    <w:p w:rsidR="004175B4" w:rsidRDefault="004175B4" w:rsidP="000542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5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250,0 тыс. рублей со статьи «Реализация инициатив о преобразовании поселений  области путем их объединения»</w:t>
      </w:r>
      <w:r w:rsidR="00054229"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перекидкой на подраздел «Благоустройство» на   благоустройство детской площадки;</w:t>
      </w:r>
    </w:p>
    <w:p w:rsidR="004175B4" w:rsidRDefault="004175B4" w:rsidP="000542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5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13,0 тыс. рублей на обновление </w:t>
      </w:r>
      <w:r w:rsidR="00296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программного обеспечения  АС «Смета»;</w:t>
      </w:r>
    </w:p>
    <w:p w:rsidR="00296D17" w:rsidRDefault="00054229" w:rsidP="00296D1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подразделу </w:t>
      </w:r>
      <w:r w:rsidRPr="005405A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011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Pr="006918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918F6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«Другие общегосударственные вопросы»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увеличиваются  на </w:t>
      </w:r>
      <w:r w:rsidR="00296D1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10,0</w:t>
      </w:r>
      <w:r w:rsidRPr="006918F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296D1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оценку рыночной стоимости </w:t>
      </w:r>
      <w:r w:rsidR="00EE278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недвижимого муниципального  имущества по ул. Шапина, дом 12. </w:t>
      </w:r>
      <w:r w:rsidR="00EE278F" w:rsidRPr="00EE278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Экономическое обоснование на 13,0 тыс. рублей  отсутствует.</w:t>
      </w:r>
    </w:p>
    <w:p w:rsidR="00054229" w:rsidRPr="006C015C" w:rsidRDefault="00054229" w:rsidP="0005422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145BD4" w:rsidRDefault="00EE278F" w:rsidP="00EE27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по разделу </w:t>
      </w:r>
      <w:r w:rsidR="00145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</w:t>
      </w:r>
      <w:r w:rsidR="009C4D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="00145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00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5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="009C4D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145BD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 w:rsidR="00145B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</w:t>
      </w:r>
      <w:r w:rsidR="009C4DD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3</w:t>
      </w:r>
      <w:r w:rsidR="00145B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C4DD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10</w:t>
      </w:r>
      <w:r w:rsidR="00145B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9C4DD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Обеспечение пожарной безопасности</w:t>
      </w:r>
      <w:r w:rsidR="00145BD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9C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уменьшаются 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лимиты бюджетных обязательств на </w:t>
      </w:r>
      <w:r w:rsidR="009C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72,7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9C4D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тем, что до конца текущего года данная сумма не будет использована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C4DD9" w:rsidRDefault="009C4DD9" w:rsidP="00EE27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5F03" w:rsidRDefault="009C4DD9" w:rsidP="009C4DD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0500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«Жилищно-коммунальное хозяйство»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05 03 «Благоустройство»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увеличиваются лимиты бюджетных обязательств на 527,5 тыс. рублей</w:t>
      </w:r>
      <w:r w:rsidR="00685F0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них:</w:t>
      </w:r>
    </w:p>
    <w:p w:rsidR="00685F03" w:rsidRDefault="00685F03" w:rsidP="009C4DD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85F0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220,0 тыс. рублей на уличное освещение. </w:t>
      </w:r>
      <w:r w:rsidRPr="00EE278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Экономическое обоснование на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220,0</w:t>
      </w:r>
      <w:r w:rsidRPr="00EE278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тыс.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рублей  отсутствует;</w:t>
      </w:r>
    </w:p>
    <w:p w:rsidR="009C4DD9" w:rsidRDefault="009C4DD9" w:rsidP="009C4DD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5F03" w:rsidRPr="00685F0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="00685F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 250,0 тыс. рублей на  расчеты с ООО «Олимп» по благоустройству территории у детской площадки (Основание – счета  на оплату № 26,27,   28, 29 от 11.09.2018 года);</w:t>
      </w:r>
    </w:p>
    <w:p w:rsidR="006E4E11" w:rsidRDefault="006E4E11" w:rsidP="006E4E1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5F0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 113,3 тыс. рублей на  расходы  по транспортировке, установке  новогодней ели и на заработную плату  рабочим по благоустройству территории. </w:t>
      </w:r>
      <w:r w:rsidRPr="00EE278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Экономическое обоснование на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113,3 </w:t>
      </w:r>
      <w:r w:rsidRPr="00EE278F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тыс. </w:t>
      </w:r>
      <w:r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>рублей  отсутствует;</w:t>
      </w:r>
    </w:p>
    <w:p w:rsidR="00124154" w:rsidRDefault="00626E65" w:rsidP="006E4E1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6E6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</w:t>
      </w:r>
      <w:r w:rsidR="00B307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</w:t>
      </w:r>
      <w:r w:rsidR="00B3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7,4 тыс. рублей </w:t>
      </w:r>
      <w:r w:rsidR="00F0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содержанию мест захоронения в связи с  не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</w:t>
      </w:r>
      <w:r w:rsidR="001241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требованностью</w:t>
      </w:r>
      <w:r w:rsidR="00B3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24154" w:rsidRDefault="00124154" w:rsidP="006E4E1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41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0,2 тыс. рублей в связи с уменьшением  </w:t>
      </w:r>
      <w:r w:rsidR="002D03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трансфертов (Основание - дополнительное соглашение от 06.11.2018 года):</w:t>
      </w:r>
    </w:p>
    <w:p w:rsidR="00626E65" w:rsidRDefault="00626E65" w:rsidP="00B307A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124154" w:rsidRPr="0012415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="001241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48,2 тыс. рублей в связи с проведением конкурсных процедур по проекту «Народный  бюджет»</w:t>
      </w:r>
      <w:r w:rsidR="00B3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241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85F03" w:rsidRDefault="00626E65" w:rsidP="009C4DD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проводится внутренняя корректировка расходов, уменьшаются расходы по целевой статье  05 03 78 3 00 74030 в сумме 250,0 тыс. рублей</w:t>
      </w:r>
      <w:r w:rsidR="001241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расходов на прочие мероприятия по благоустройству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D03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дальнейшей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перекидкой на статью</w:t>
      </w:r>
      <w:r w:rsidR="001241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05 03 78 3 00 74030 на  благоустройство территории у детской площадки.</w:t>
      </w:r>
    </w:p>
    <w:p w:rsidR="002D03E3" w:rsidRDefault="002D03E3" w:rsidP="00EE27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4DD9" w:rsidRDefault="009C4DD9" w:rsidP="009C4DD9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по разделу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0800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«Культура, кинематография»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08 01 «Культура»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</w:t>
      </w:r>
      <w:r w:rsidR="00B3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B307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предоплату  по договору  от 22.10.2018</w:t>
      </w:r>
      <w:r w:rsidR="00504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№27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="00504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проведения обмерочных работ</w:t>
      </w:r>
      <w:r w:rsidR="00F04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04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инженерное обследование конструкций здания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Дома культуры в деревне Врагово</w:t>
      </w:r>
      <w:r w:rsidR="005048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(Основания – счет от 24.10.2018 года №57)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C4DD9" w:rsidRDefault="009C4DD9" w:rsidP="00EE27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D01AC" w:rsidRDefault="006D01AC" w:rsidP="00DC4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разделу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политика»</w:t>
      </w:r>
      <w:r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ассигнований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2,6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подразделу 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Пенсионное  обеспечение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</w:t>
      </w:r>
      <w:r w:rsidR="00DC4ED2">
        <w:rPr>
          <w:rFonts w:ascii="Times New Roman" w:eastAsia="Times New Roman" w:hAnsi="Times New Roman" w:cs="Times New Roman"/>
          <w:sz w:val="28"/>
          <w:szCs w:val="28"/>
          <w:lang w:eastAsia="ru-RU"/>
        </w:rPr>
        <w:t>2,6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доплату к  пенсии </w:t>
      </w:r>
      <w:r w:rsidR="00DC4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Малковой В.Е</w:t>
      </w:r>
      <w:r w:rsidR="005F5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распоряжение администрации поселения от 11.09.2018 года №64)</w:t>
      </w:r>
      <w:r w:rsidR="00DC4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BD4" w:rsidRDefault="00145BD4" w:rsidP="00145BD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089A" w:rsidRDefault="00C5089A" w:rsidP="00145B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4853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Приложении 5</w:t>
      </w:r>
      <w:r w:rsidR="0014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текста проек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 решения:</w:t>
      </w:r>
    </w:p>
    <w:p w:rsidR="00145BD4" w:rsidRPr="00F66334" w:rsidRDefault="00C5089A" w:rsidP="00145B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строку </w:t>
      </w:r>
      <w:r w:rsidR="0014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«Реализация инициатив о преобразовании поселений области путем их объединения </w:t>
      </w:r>
      <w:r w:rsidR="0014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 </w:t>
      </w:r>
      <w:r w:rsidR="0014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</w:t>
      </w:r>
      <w:r w:rsidR="0014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912 00 74030 </w:t>
      </w:r>
      <w:r w:rsidR="00145BD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45BD4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</w:t>
      </w:r>
      <w:r w:rsidR="00145BD4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0,4  0,4 0,4</w:t>
      </w:r>
      <w:r w:rsidR="00145BD4"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», </w:t>
      </w:r>
      <w:r w:rsidR="0014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заменить строкой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«Иные закупки товаров, работ и услуг для обеспечения государственных (муниципальных) нужд  01</w:t>
      </w:r>
      <w:r w:rsidR="0048537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04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912 00 72140 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 0,4  0,4 0,4»;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45BD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48537F" w:rsidRDefault="00C5089A" w:rsidP="00C5089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строку  «Реализация инициатив о преобразовании поселений области путем их объединения 01 04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912 00 74030 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 466,7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»,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заменить строкой «Иные закупки товаров, работ и услуг для обеспечения государственных (муниципальных) нужд  01 04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912 00 74030 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240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 466,7»</w:t>
      </w:r>
      <w:r w:rsidR="0048537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C5089A" w:rsidRPr="00F66334" w:rsidRDefault="00C5089A" w:rsidP="00C5089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</w:p>
    <w:p w:rsidR="00145BD4" w:rsidRDefault="0048537F" w:rsidP="00145B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В Приложениях 5 и 6 текста проекта решения:</w:t>
      </w:r>
    </w:p>
    <w:p w:rsidR="00145BD4" w:rsidRPr="00A02F4B" w:rsidRDefault="0048537F" w:rsidP="00145B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строку  «Иные закупки товаров, работ и услуг для обеспечения государственных (муниципальных) нужд  05 03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783 00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5551 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540  20,2»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заменить строкой «Иные межбюджетные трансферты  05 03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783 00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5551 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540  20,2;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</w:p>
    <w:p w:rsidR="0048537F" w:rsidRDefault="0048537F" w:rsidP="004853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строку  «Иные закупки товаров, работ и услуг для обеспечения государственных (муниципальных) нужд  05 03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783 00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5552 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540  25,0»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заменить строкой «Иные межбюджетные трансферты  05 03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783 00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5552  </w:t>
      </w: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540  25,0.</w:t>
      </w:r>
    </w:p>
    <w:p w:rsidR="003D05C6" w:rsidRDefault="003D05C6" w:rsidP="005F5D0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F5D0A" w:rsidRDefault="005F5D0A" w:rsidP="005F5D0A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45BD4" w:rsidRDefault="0048537F" w:rsidP="00145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334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</w:t>
      </w:r>
      <w:r w:rsidR="00145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45BD4" w:rsidRDefault="00145BD4" w:rsidP="0014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профицит бюджета поселения  на 2018 год в сумме 2970,5 тыс. рублей.</w:t>
      </w:r>
    </w:p>
    <w:p w:rsidR="00145BD4" w:rsidRDefault="00145BD4" w:rsidP="00145BD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89" w:rsidRDefault="00145BD4" w:rsidP="007E7E2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145BD4" w:rsidRDefault="00145BD4" w:rsidP="00145B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0"/>
        <w:gridCol w:w="992"/>
        <w:gridCol w:w="851"/>
        <w:gridCol w:w="709"/>
        <w:gridCol w:w="708"/>
        <w:gridCol w:w="851"/>
        <w:gridCol w:w="850"/>
        <w:gridCol w:w="709"/>
        <w:gridCol w:w="709"/>
        <w:gridCol w:w="571"/>
      </w:tblGrid>
      <w:tr w:rsidR="00145BD4" w:rsidTr="00AA5E1B">
        <w:trPr>
          <w:trHeight w:val="552"/>
          <w:tblHeader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D4" w:rsidRPr="00024C2E" w:rsidRDefault="00145BD4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D4" w:rsidRPr="00024C2E" w:rsidRDefault="00145BD4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97A89" w:rsidTr="00897A89">
        <w:trPr>
          <w:trHeight w:val="830"/>
          <w:tblHeader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A89" w:rsidRPr="00024C2E" w:rsidRDefault="00897A89" w:rsidP="0014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21.12.2017 №39</w:t>
            </w:r>
          </w:p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</w:p>
          <w:p w:rsidR="00897A89" w:rsidRPr="00024C2E" w:rsidRDefault="00897A89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февраля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с учетом </w:t>
            </w:r>
          </w:p>
          <w:p w:rsidR="00897A89" w:rsidRPr="00024C2E" w:rsidRDefault="00897A89" w:rsidP="00145B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hAnsi="Times New Roman" w:cs="Times New Roman"/>
                <w:sz w:val="20"/>
                <w:szCs w:val="20"/>
              </w:rPr>
              <w:t xml:space="preserve">марта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мае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поправок в июле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89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учетом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89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</w:t>
            </w: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89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897A89" w:rsidRPr="00024C2E" w:rsidRDefault="00897A89" w:rsidP="00145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897A89" w:rsidTr="00897A89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дефицита(-), профицита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97A89" w:rsidTr="00897A89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97A89" w:rsidTr="00897A89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ind w:right="-26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+2970,5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897A89" w:rsidTr="00897A89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8486,4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8948,7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11633,7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DC7F50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12064,1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DC7F50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245,4</w:t>
            </w:r>
          </w:p>
        </w:tc>
      </w:tr>
      <w:tr w:rsidR="00897A89" w:rsidTr="00897A89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24C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11456,9</w:t>
            </w:r>
          </w:p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-11456,9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-11919,2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-14554,2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-14604,2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D04646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89" w:rsidRPr="00024C2E" w:rsidRDefault="00897A89" w:rsidP="00145BD4">
            <w:pPr>
              <w:autoSpaceDE w:val="0"/>
              <w:autoSpaceDN w:val="0"/>
              <w:adjustRightInd w:val="0"/>
              <w:spacing w:after="0" w:line="240" w:lineRule="auto"/>
              <w:ind w:left="-19" w:right="-2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C7F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15034,6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A89" w:rsidRPr="00024C2E" w:rsidRDefault="00897A89" w:rsidP="00DC7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4C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DC7F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245,1</w:t>
            </w:r>
          </w:p>
        </w:tc>
      </w:tr>
    </w:tbl>
    <w:p w:rsidR="00145BD4" w:rsidRDefault="00145BD4" w:rsidP="00145BD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дефицит (профицит) не предусмотрен, с учетом вносимых изменений и дополнений  предлагается принять бюджет на 2018 год  с профицитом в размере  2970,5 тыс. рублей.</w:t>
      </w:r>
    </w:p>
    <w:p w:rsidR="00145BD4" w:rsidRDefault="00145BD4" w:rsidP="00145BD4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01.01.2018 года составил  988,4   тыс. рублей.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2018 год и плановый период 2019 и 2020 годов определена администрация сельского поселения Сухонское (код администратора -152).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097" w:rsidRDefault="00B95097" w:rsidP="00B9509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Общий объем доходов бюджета поселения  на 2018 год с учетом поправок составит 15034,6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что выше  бюджетных назначений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первоначального бюджета 2018 года на 3577,7 тыс. рублей,  или на 31,2%  и выше утвержденного  бюджета  на </w:t>
      </w:r>
      <w:r w:rsidR="00634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45,4  тыс. рублей, или на 1,7 процента.</w:t>
      </w:r>
    </w:p>
    <w:p w:rsidR="00B95097" w:rsidRDefault="00EB0ECD" w:rsidP="00B9509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50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налоговых и неналоговых доходов  поселения увеличится на 223,0 тыс. рублей, или на 12,7% и составит 4153,0 тыс. рублей, или 27,6 % от общего объема доходов бюджета поселения.</w:t>
      </w:r>
    </w:p>
    <w:p w:rsidR="00145BD4" w:rsidRPr="00695088" w:rsidRDefault="00145BD4" w:rsidP="00145BD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Объем безвозмездных поступлений  бюджета поселения увеличится  на </w:t>
      </w:r>
      <w:r w:rsidR="00695088"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22,4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695088"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6950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и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695088"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>10881,6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695088"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>72,4</w:t>
      </w:r>
      <w:r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доходов бюджета поселения.</w:t>
      </w:r>
    </w:p>
    <w:p w:rsidR="00145BD4" w:rsidRDefault="009D6C46" w:rsidP="00EB0EC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BD4" w:rsidRPr="0069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B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EB0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EB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с учетом поправок предусмотрен в размере  12064,1  тыс. рублей,  что выше  бюджетных назначений первоначального бюджета 2018 года на 607,2 тыс. рублей, или на 5,3%  и выше утвержденного  бюджета  на 245,4 тыс. рублей, или на 2,1 процента.</w:t>
      </w:r>
    </w:p>
    <w:p w:rsidR="00145BD4" w:rsidRDefault="00145BD4" w:rsidP="00EB0EC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в 2018 году по сравнению с утвержденными бюджетными назначениями по 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«Жилищно-коммунальное хозяйство» на 527,5 тыс. рублей, или на 16,9%,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«Культура, кинематография» на 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6,7%, «Социальная политика» на 2,6 тыс. рублей, или на 4,2 процента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1D69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планируется с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нижение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сравнению с утвержденными бюджетными назначениями по двум разделам бюджетной классификации: «Общегосударственные  вопросы» на </w:t>
      </w:r>
      <w:r w:rsidR="00F31687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227,0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316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3,4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«</w:t>
      </w:r>
      <w:r w:rsidR="00F316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на </w:t>
      </w:r>
      <w:r w:rsidR="00F31687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72,7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F31687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35,5</w:t>
      </w:r>
      <w:r w:rsidR="009D6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0E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="009D6C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45BD4" w:rsidRDefault="00145BD4" w:rsidP="00145BD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9D6C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четырем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изменения объема бюджетных ассигнований не планируется.</w:t>
      </w:r>
    </w:p>
    <w:p w:rsidR="00145BD4" w:rsidRDefault="00145BD4" w:rsidP="00145BD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2018 год сформирован с профицитом  бюджета поселения в сумме 2970,5 тыс. рублей. 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Остаток денежных средств на счетах бюджета  поселения по состоянию на 01.01.2018 года составил  988,4   тыс. рублей.</w:t>
      </w:r>
    </w:p>
    <w:p w:rsidR="00145BD4" w:rsidRDefault="00145BD4" w:rsidP="00145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BD4" w:rsidRDefault="00145BD4" w:rsidP="00145BD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45BD4" w:rsidRDefault="00145BD4" w:rsidP="00145BD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45BD4" w:rsidRPr="00B906DE" w:rsidRDefault="00145BD4" w:rsidP="00B906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906DE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Указаниям о порядке применения бюджетной классификации  РФ. </w:t>
      </w:r>
      <w:r w:rsidRPr="00B9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принять проект решения </w:t>
      </w:r>
      <w:r w:rsidRPr="00B906D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и дополнений в решение от 21.12.2017 г.  №39» с устранением замечания, отмеченного в заключении.</w:t>
      </w:r>
    </w:p>
    <w:p w:rsidR="00B906DE" w:rsidRPr="00B906DE" w:rsidRDefault="00B906DE" w:rsidP="00B906DE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экономические обоснования,  отмеченные в  данном заключении.</w:t>
      </w:r>
    </w:p>
    <w:p w:rsidR="00145BD4" w:rsidRDefault="00145BD4" w:rsidP="00145BD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145BD4" w:rsidRDefault="009D6C46" w:rsidP="00145B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евизионной комиссии</w:t>
      </w:r>
      <w:r w:rsidR="00145BD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  <w:r w:rsidR="00145BD4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145BD4" w:rsidRDefault="00145BD4" w:rsidP="00145BD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45BD4" w:rsidRDefault="00145BD4" w:rsidP="00145BD4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45BD4" w:rsidRDefault="00145BD4" w:rsidP="00145BD4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45BD4" w:rsidRDefault="00145BD4" w:rsidP="00145BD4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45BD4" w:rsidRDefault="00145BD4" w:rsidP="00145BD4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45BD4" w:rsidRDefault="00145BD4" w:rsidP="00145BD4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45BD4" w:rsidRDefault="00145BD4" w:rsidP="00145BD4">
      <w:pPr>
        <w:rPr>
          <w:rFonts w:eastAsiaTheme="minorEastAsia"/>
          <w:lang w:eastAsia="ru-RU"/>
        </w:rPr>
      </w:pPr>
    </w:p>
    <w:p w:rsidR="00145BD4" w:rsidRDefault="00145BD4" w:rsidP="00145BD4">
      <w:pPr>
        <w:rPr>
          <w:rFonts w:eastAsiaTheme="minorEastAsia"/>
          <w:lang w:eastAsia="ru-RU"/>
        </w:rPr>
      </w:pPr>
    </w:p>
    <w:p w:rsidR="00145BD4" w:rsidRDefault="00145BD4" w:rsidP="00145BD4">
      <w:pPr>
        <w:rPr>
          <w:rFonts w:eastAsiaTheme="minorEastAsia"/>
          <w:lang w:eastAsia="ru-RU"/>
        </w:rPr>
      </w:pPr>
    </w:p>
    <w:p w:rsidR="00145BD4" w:rsidRDefault="00145BD4" w:rsidP="00145BD4"/>
    <w:p w:rsidR="00145BD4" w:rsidRDefault="00145BD4" w:rsidP="00145BD4"/>
    <w:p w:rsidR="00145BD4" w:rsidRDefault="00145BD4" w:rsidP="00145BD4"/>
    <w:p w:rsidR="00145BD4" w:rsidRDefault="00145BD4" w:rsidP="00145BD4"/>
    <w:p w:rsidR="00145BD4" w:rsidRDefault="00145BD4" w:rsidP="00145BD4">
      <w:pPr>
        <w:rPr>
          <w:rFonts w:ascii="Times New Roman" w:hAnsi="Times New Roman" w:cs="Times New Roman"/>
          <w:sz w:val="24"/>
          <w:szCs w:val="24"/>
        </w:rPr>
      </w:pPr>
    </w:p>
    <w:p w:rsidR="00145BD4" w:rsidRDefault="00145BD4" w:rsidP="00145BD4"/>
    <w:p w:rsidR="00145BD4" w:rsidRDefault="00145BD4" w:rsidP="00145BD4"/>
    <w:p w:rsidR="00BF5CDB" w:rsidRDefault="00BF5CDB"/>
    <w:sectPr w:rsidR="00BF5CD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CE" w:rsidRDefault="00FE50CE">
      <w:pPr>
        <w:spacing w:after="0" w:line="240" w:lineRule="auto"/>
      </w:pPr>
      <w:r>
        <w:separator/>
      </w:r>
    </w:p>
  </w:endnote>
  <w:endnote w:type="continuationSeparator" w:id="0">
    <w:p w:rsidR="00FE50CE" w:rsidRDefault="00FE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CE" w:rsidRDefault="00FE50CE">
      <w:pPr>
        <w:spacing w:after="0" w:line="240" w:lineRule="auto"/>
      </w:pPr>
      <w:r>
        <w:separator/>
      </w:r>
    </w:p>
  </w:footnote>
  <w:footnote w:type="continuationSeparator" w:id="0">
    <w:p w:rsidR="00FE50CE" w:rsidRDefault="00FE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072220"/>
      <w:docPartObj>
        <w:docPartGallery w:val="Page Numbers (Top of Page)"/>
        <w:docPartUnique/>
      </w:docPartObj>
    </w:sdtPr>
    <w:sdtEndPr/>
    <w:sdtContent>
      <w:p w:rsidR="00DC4ED2" w:rsidRDefault="00DC4ED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157">
          <w:rPr>
            <w:noProof/>
          </w:rPr>
          <w:t>1</w:t>
        </w:r>
        <w:r>
          <w:fldChar w:fldCharType="end"/>
        </w:r>
      </w:p>
    </w:sdtContent>
  </w:sdt>
  <w:p w:rsidR="00DC4ED2" w:rsidRDefault="00DC4E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D608A"/>
    <w:multiLevelType w:val="hybridMultilevel"/>
    <w:tmpl w:val="9FC01438"/>
    <w:lvl w:ilvl="0" w:tplc="546E976C">
      <w:start w:val="1"/>
      <w:numFmt w:val="decimal"/>
      <w:lvlText w:val="%1."/>
      <w:lvlJc w:val="left"/>
      <w:pPr>
        <w:ind w:left="96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D9"/>
    <w:rsid w:val="00054229"/>
    <w:rsid w:val="000661F4"/>
    <w:rsid w:val="000A2639"/>
    <w:rsid w:val="00121B4C"/>
    <w:rsid w:val="00124154"/>
    <w:rsid w:val="00145BD4"/>
    <w:rsid w:val="001D69A2"/>
    <w:rsid w:val="002117D9"/>
    <w:rsid w:val="00264FAF"/>
    <w:rsid w:val="00277C59"/>
    <w:rsid w:val="00296D17"/>
    <w:rsid w:val="002D03E3"/>
    <w:rsid w:val="002D4318"/>
    <w:rsid w:val="003D05C6"/>
    <w:rsid w:val="003E7B7F"/>
    <w:rsid w:val="004175B4"/>
    <w:rsid w:val="0048537F"/>
    <w:rsid w:val="004857FE"/>
    <w:rsid w:val="004F1A18"/>
    <w:rsid w:val="0050489D"/>
    <w:rsid w:val="005667CB"/>
    <w:rsid w:val="005C14CD"/>
    <w:rsid w:val="005F5D0A"/>
    <w:rsid w:val="00626E65"/>
    <w:rsid w:val="006344E7"/>
    <w:rsid w:val="00642157"/>
    <w:rsid w:val="00683FD3"/>
    <w:rsid w:val="00685F03"/>
    <w:rsid w:val="00695088"/>
    <w:rsid w:val="006D01AC"/>
    <w:rsid w:val="006E4E11"/>
    <w:rsid w:val="007A1E90"/>
    <w:rsid w:val="007E7E25"/>
    <w:rsid w:val="008529D4"/>
    <w:rsid w:val="00891DF5"/>
    <w:rsid w:val="00897A89"/>
    <w:rsid w:val="0096485A"/>
    <w:rsid w:val="009C4DD9"/>
    <w:rsid w:val="009D6C46"/>
    <w:rsid w:val="00A17F2D"/>
    <w:rsid w:val="00A26C0F"/>
    <w:rsid w:val="00A54C12"/>
    <w:rsid w:val="00AA5E1B"/>
    <w:rsid w:val="00AF58B5"/>
    <w:rsid w:val="00B307AB"/>
    <w:rsid w:val="00B906DE"/>
    <w:rsid w:val="00B95097"/>
    <w:rsid w:val="00BD7954"/>
    <w:rsid w:val="00BE4A7C"/>
    <w:rsid w:val="00BF5CDB"/>
    <w:rsid w:val="00C5089A"/>
    <w:rsid w:val="00C52399"/>
    <w:rsid w:val="00CA5AC7"/>
    <w:rsid w:val="00D2016A"/>
    <w:rsid w:val="00DC4ED2"/>
    <w:rsid w:val="00DC7F50"/>
    <w:rsid w:val="00E11067"/>
    <w:rsid w:val="00EB0ECD"/>
    <w:rsid w:val="00EE278F"/>
    <w:rsid w:val="00F041C1"/>
    <w:rsid w:val="00F25FF3"/>
    <w:rsid w:val="00F31687"/>
    <w:rsid w:val="00F75E96"/>
    <w:rsid w:val="00FB092A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BD4"/>
  </w:style>
  <w:style w:type="paragraph" w:styleId="a5">
    <w:name w:val="Balloon Text"/>
    <w:basedOn w:val="a"/>
    <w:link w:val="a6"/>
    <w:uiPriority w:val="99"/>
    <w:semiHidden/>
    <w:unhideWhenUsed/>
    <w:rsid w:val="001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B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0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BD4"/>
  </w:style>
  <w:style w:type="paragraph" w:styleId="a5">
    <w:name w:val="Balloon Text"/>
    <w:basedOn w:val="a"/>
    <w:link w:val="a6"/>
    <w:uiPriority w:val="99"/>
    <w:semiHidden/>
    <w:unhideWhenUsed/>
    <w:rsid w:val="0014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B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BA1C1-639C-4085-97C2-738132CC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2018-11-13T10:41:00Z</cp:lastPrinted>
  <dcterms:created xsi:type="dcterms:W3CDTF">2018-12-28T12:26:00Z</dcterms:created>
  <dcterms:modified xsi:type="dcterms:W3CDTF">2018-12-28T12:26:00Z</dcterms:modified>
</cp:coreProperties>
</file>