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E7F7194" wp14:editId="5A353113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</w:t>
      </w:r>
      <w:proofErr w:type="gramStart"/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</w:t>
      </w:r>
      <w:proofErr w:type="gramEnd"/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ЗАКЛЮЧЕНИЕ</w:t>
      </w:r>
    </w:p>
    <w:p w:rsidR="006C015C" w:rsidRPr="006C015C" w:rsidRDefault="006C015C" w:rsidP="006C015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015C" w:rsidRPr="006C015C" w:rsidRDefault="006C015C" w:rsidP="006C015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Совета поселения Старосельское  «О внесении изменений в решение от 25.12.2017 года  № 20».</w:t>
      </w:r>
    </w:p>
    <w:p w:rsidR="006C015C" w:rsidRPr="006C015C" w:rsidRDefault="006C015C" w:rsidP="006C015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мая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2018  года</w:t>
      </w:r>
    </w:p>
    <w:p w:rsidR="006C015C" w:rsidRPr="006C015C" w:rsidRDefault="006C015C" w:rsidP="006C015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015C" w:rsidRPr="006C015C" w:rsidRDefault="006C015C" w:rsidP="006C015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 8 раздела «Экспертно-аналитические мероприятия» плана работы ревизионной комиссии Представительного Собрания района на 2018 год ревизионной комиссией проведена экспертиза проекта решения «О внесении изменений в решение от 25.12.2017 года  № 20».</w:t>
      </w:r>
      <w:proofErr w:type="gramEnd"/>
    </w:p>
    <w:p w:rsidR="006C015C" w:rsidRPr="006C015C" w:rsidRDefault="006C015C" w:rsidP="006C015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При подготовке заключения ревизионной комиссией использовано решение  Совета поселения Старосельское от 25.12.2017 года № 20 «О бюджете поселения на 2018 год и плановый период 2019 и 2020 годов», пояснительная записка к проекту решению Совета поселения  «О внесении изменений в решение от 25.12.2017 года № 20 «О бюджете поселения на 2018 год и плановый период 2019 и 2020 годов».</w:t>
      </w:r>
    </w:p>
    <w:p w:rsidR="006C015C" w:rsidRPr="006C015C" w:rsidRDefault="006C015C" w:rsidP="006C015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015C" w:rsidRPr="006C015C" w:rsidRDefault="006C015C" w:rsidP="006C015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055B7E" w:rsidRPr="0029718F" w:rsidRDefault="006C015C" w:rsidP="00055B7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 в решение Совета   поселения от 25.12.2017 года № 20 «О бюджете поселения на 2018 год и плановый период 2019 и 2020 годов» вносятся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третий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раз.  Внесение изменений связано с</w:t>
      </w:r>
      <w:r w:rsidR="00055B7E" w:rsidRPr="00055B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изменением  </w:t>
      </w:r>
      <w:r w:rsidR="00055B7E" w:rsidRPr="00055B7E">
        <w:rPr>
          <w:rFonts w:ascii="Times New Roman" w:hAnsi="Times New Roman" w:cs="Times New Roman"/>
          <w:sz w:val="28"/>
          <w:szCs w:val="28"/>
        </w:rPr>
        <w:t xml:space="preserve">параметров налоговых и неналоговых доходов и  безвозмездных поступлений, также увеличением и   корректировки лимитов бюджетных обязательств </w:t>
      </w:r>
      <w:r w:rsidR="00055B7E" w:rsidRPr="00055B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разделам  «Общегосударственные вопросы», «Национальная экономика»,  «Социальная политика» и «Физическая культура и спорт».  </w:t>
      </w:r>
    </w:p>
    <w:p w:rsidR="006C015C" w:rsidRPr="006C015C" w:rsidRDefault="006C015C" w:rsidP="006C015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 учетом предлагаемых поправок объем доходов бюджета поселения на 2018 год  </w:t>
      </w:r>
      <w:r w:rsidR="00DF7B81">
        <w:rPr>
          <w:rFonts w:ascii="Times New Roman" w:hAnsi="Times New Roman" w:cs="Times New Roman"/>
          <w:sz w:val="28"/>
          <w:szCs w:val="28"/>
        </w:rPr>
        <w:t xml:space="preserve">увеличится на 527,3 тыс. рублей </w:t>
      </w:r>
      <w:r w:rsidRPr="006C015C">
        <w:rPr>
          <w:rFonts w:ascii="Times New Roman" w:hAnsi="Times New Roman" w:cs="Times New Roman"/>
          <w:sz w:val="28"/>
          <w:szCs w:val="28"/>
        </w:rPr>
        <w:t xml:space="preserve"> 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составит </w:t>
      </w:r>
      <w:r w:rsidR="00DF7B81">
        <w:rPr>
          <w:rFonts w:ascii="Times New Roman" w:eastAsiaTheme="minorEastAsia" w:hAnsi="Times New Roman" w:cs="Times New Roman"/>
          <w:sz w:val="28"/>
          <w:szCs w:val="28"/>
          <w:lang w:eastAsia="ru-RU"/>
        </w:rPr>
        <w:t>4809,9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объем расходов</w:t>
      </w:r>
      <w:r w:rsidR="00DF7B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также 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увеличится на </w:t>
      </w:r>
      <w:r w:rsidR="00DF7B81">
        <w:rPr>
          <w:rFonts w:ascii="Times New Roman" w:eastAsiaTheme="minorEastAsia" w:hAnsi="Times New Roman" w:cs="Times New Roman"/>
          <w:sz w:val="28"/>
          <w:szCs w:val="28"/>
          <w:lang w:eastAsia="ru-RU"/>
        </w:rPr>
        <w:t>378,5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и составит </w:t>
      </w:r>
      <w:r w:rsidR="00DF7B81">
        <w:rPr>
          <w:rFonts w:ascii="Times New Roman" w:eastAsiaTheme="minorEastAsia" w:hAnsi="Times New Roman" w:cs="Times New Roman"/>
          <w:sz w:val="28"/>
          <w:szCs w:val="28"/>
          <w:lang w:eastAsia="ru-RU"/>
        </w:rPr>
        <w:t>4555,3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F7B81">
        <w:rPr>
          <w:rFonts w:ascii="Times New Roman" w:eastAsiaTheme="minorEastAsia" w:hAnsi="Times New Roman" w:cs="Times New Roman"/>
          <w:sz w:val="28"/>
          <w:szCs w:val="28"/>
          <w:lang w:eastAsia="ru-RU"/>
        </w:rPr>
        <w:t>9,1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D01BC3" w:rsidRDefault="006C015C" w:rsidP="006C015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сформирован с профицитом в сумме </w:t>
      </w:r>
      <w:r w:rsidR="00DF7B81">
        <w:rPr>
          <w:rFonts w:ascii="Times New Roman" w:eastAsiaTheme="minorEastAsia" w:hAnsi="Times New Roman" w:cs="Times New Roman"/>
          <w:sz w:val="28"/>
          <w:szCs w:val="28"/>
          <w:lang w:eastAsia="ru-RU"/>
        </w:rPr>
        <w:t>254,6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6C015C" w:rsidRDefault="006C015C" w:rsidP="006C015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денежных средств на счетах поселения по состоянию на 01.01.2018 года составил   213,2 тыс. рублей.</w:t>
      </w:r>
    </w:p>
    <w:p w:rsidR="00DF7B81" w:rsidRPr="006C015C" w:rsidRDefault="00DF7B81" w:rsidP="006C015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6C015C" w:rsidRPr="006C015C" w:rsidRDefault="006C015C" w:rsidP="00DF7B8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2018 год с учетом предлагаемых поправок приведена в следующей таблице:</w:t>
      </w:r>
    </w:p>
    <w:p w:rsidR="006C015C" w:rsidRPr="006C015C" w:rsidRDefault="006C015C" w:rsidP="006C015C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015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Таблица № 1                                                                                   </w:t>
      </w:r>
      <w:r w:rsidR="008571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  <w:r w:rsidRPr="006C015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тыс. рублей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5"/>
        <w:gridCol w:w="1470"/>
        <w:gridCol w:w="1332"/>
        <w:gridCol w:w="884"/>
        <w:gridCol w:w="1100"/>
      </w:tblGrid>
      <w:tr w:rsidR="00857111" w:rsidRPr="006C015C" w:rsidTr="00857111">
        <w:trPr>
          <w:trHeight w:val="742"/>
        </w:trPr>
        <w:tc>
          <w:tcPr>
            <w:tcW w:w="2127" w:type="dxa"/>
            <w:vMerge w:val="restart"/>
          </w:tcPr>
          <w:p w:rsidR="00857111" w:rsidRPr="006C015C" w:rsidRDefault="00857111" w:rsidP="006C015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857111" w:rsidRPr="006C015C" w:rsidRDefault="00857111" w:rsidP="006C015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1275" w:type="dxa"/>
            <w:vMerge w:val="restart"/>
          </w:tcPr>
          <w:p w:rsidR="00857111" w:rsidRPr="006C015C" w:rsidRDefault="00857111" w:rsidP="006C015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феврале  2018 года</w:t>
            </w:r>
          </w:p>
        </w:tc>
        <w:tc>
          <w:tcPr>
            <w:tcW w:w="1470" w:type="dxa"/>
            <w:vMerge w:val="restart"/>
          </w:tcPr>
          <w:p w:rsidR="00857111" w:rsidRPr="006C015C" w:rsidRDefault="00857111" w:rsidP="008571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марте  2018 года</w:t>
            </w:r>
          </w:p>
        </w:tc>
        <w:tc>
          <w:tcPr>
            <w:tcW w:w="1332" w:type="dxa"/>
            <w:vMerge w:val="restart"/>
          </w:tcPr>
          <w:p w:rsidR="00857111" w:rsidRPr="006C015C" w:rsidRDefault="00857111" w:rsidP="008571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предлагаемых 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мае</w:t>
            </w: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2018 года</w:t>
            </w:r>
          </w:p>
        </w:tc>
        <w:tc>
          <w:tcPr>
            <w:tcW w:w="1984" w:type="dxa"/>
            <w:gridSpan w:val="2"/>
          </w:tcPr>
          <w:p w:rsidR="00857111" w:rsidRPr="006C015C" w:rsidRDefault="00857111" w:rsidP="006C01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857111" w:rsidRPr="006C015C" w:rsidRDefault="00857111" w:rsidP="006C015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111" w:rsidRPr="006C015C" w:rsidTr="00857111">
        <w:trPr>
          <w:trHeight w:val="1545"/>
        </w:trPr>
        <w:tc>
          <w:tcPr>
            <w:tcW w:w="2127" w:type="dxa"/>
            <w:vMerge/>
          </w:tcPr>
          <w:p w:rsidR="00857111" w:rsidRPr="006C015C" w:rsidRDefault="00857111" w:rsidP="006C015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57111" w:rsidRPr="006C015C" w:rsidRDefault="00857111" w:rsidP="006C015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857111" w:rsidRPr="006C015C" w:rsidRDefault="00857111" w:rsidP="006C015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</w:tcPr>
          <w:p w:rsidR="00857111" w:rsidRPr="006C015C" w:rsidRDefault="00857111" w:rsidP="006C015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Merge/>
          </w:tcPr>
          <w:p w:rsidR="00857111" w:rsidRPr="006C015C" w:rsidRDefault="00857111" w:rsidP="006C015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857111" w:rsidRPr="006C015C" w:rsidRDefault="00857111" w:rsidP="006C01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1100" w:type="dxa"/>
          </w:tcPr>
          <w:p w:rsidR="00857111" w:rsidRPr="006C015C" w:rsidRDefault="00857111" w:rsidP="006C01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857111" w:rsidRPr="006C015C" w:rsidTr="00857111">
        <w:tc>
          <w:tcPr>
            <w:tcW w:w="2127" w:type="dxa"/>
          </w:tcPr>
          <w:p w:rsidR="00857111" w:rsidRPr="006C015C" w:rsidRDefault="00857111" w:rsidP="006C015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134" w:type="dxa"/>
          </w:tcPr>
          <w:p w:rsidR="00857111" w:rsidRPr="006C015C" w:rsidRDefault="00857111" w:rsidP="006C015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4166,1</w:t>
            </w:r>
          </w:p>
        </w:tc>
        <w:tc>
          <w:tcPr>
            <w:tcW w:w="1275" w:type="dxa"/>
          </w:tcPr>
          <w:p w:rsidR="00857111" w:rsidRPr="006C015C" w:rsidRDefault="00857111" w:rsidP="006C015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4282,6</w:t>
            </w:r>
          </w:p>
        </w:tc>
        <w:tc>
          <w:tcPr>
            <w:tcW w:w="1470" w:type="dxa"/>
          </w:tcPr>
          <w:p w:rsidR="00857111" w:rsidRPr="006C015C" w:rsidRDefault="00857111" w:rsidP="00D01BC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4282,6</w:t>
            </w:r>
          </w:p>
        </w:tc>
        <w:tc>
          <w:tcPr>
            <w:tcW w:w="1332" w:type="dxa"/>
          </w:tcPr>
          <w:p w:rsidR="00857111" w:rsidRPr="006C015C" w:rsidRDefault="00857111" w:rsidP="006C015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4809,9</w:t>
            </w:r>
          </w:p>
        </w:tc>
        <w:tc>
          <w:tcPr>
            <w:tcW w:w="884" w:type="dxa"/>
          </w:tcPr>
          <w:p w:rsidR="00857111" w:rsidRPr="006C015C" w:rsidRDefault="00857111" w:rsidP="006C015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1100" w:type="dxa"/>
          </w:tcPr>
          <w:p w:rsidR="00857111" w:rsidRPr="006C015C" w:rsidRDefault="00857111" w:rsidP="006C015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527,3</w:t>
            </w:r>
          </w:p>
        </w:tc>
      </w:tr>
      <w:tr w:rsidR="00857111" w:rsidRPr="006C015C" w:rsidTr="00857111">
        <w:tc>
          <w:tcPr>
            <w:tcW w:w="2127" w:type="dxa"/>
          </w:tcPr>
          <w:p w:rsidR="00857111" w:rsidRPr="006C015C" w:rsidRDefault="00857111" w:rsidP="006C015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134" w:type="dxa"/>
          </w:tcPr>
          <w:p w:rsidR="00857111" w:rsidRPr="006C015C" w:rsidRDefault="00857111" w:rsidP="006C015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4166,1</w:t>
            </w:r>
          </w:p>
        </w:tc>
        <w:tc>
          <w:tcPr>
            <w:tcW w:w="1275" w:type="dxa"/>
          </w:tcPr>
          <w:p w:rsidR="00857111" w:rsidRPr="006C015C" w:rsidRDefault="00857111" w:rsidP="006C015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4171,1</w:t>
            </w:r>
          </w:p>
        </w:tc>
        <w:tc>
          <w:tcPr>
            <w:tcW w:w="1470" w:type="dxa"/>
          </w:tcPr>
          <w:p w:rsidR="00857111" w:rsidRPr="006C015C" w:rsidRDefault="00857111" w:rsidP="00D01BC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4176,8</w:t>
            </w:r>
          </w:p>
        </w:tc>
        <w:tc>
          <w:tcPr>
            <w:tcW w:w="1332" w:type="dxa"/>
          </w:tcPr>
          <w:p w:rsidR="00857111" w:rsidRPr="006C015C" w:rsidRDefault="00857111" w:rsidP="006C015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4555,3</w:t>
            </w:r>
          </w:p>
        </w:tc>
        <w:tc>
          <w:tcPr>
            <w:tcW w:w="884" w:type="dxa"/>
          </w:tcPr>
          <w:p w:rsidR="00857111" w:rsidRPr="006C015C" w:rsidRDefault="00857111" w:rsidP="006C015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100" w:type="dxa"/>
          </w:tcPr>
          <w:p w:rsidR="00857111" w:rsidRPr="006C015C" w:rsidRDefault="00857111" w:rsidP="006C015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378,5</w:t>
            </w:r>
          </w:p>
        </w:tc>
      </w:tr>
      <w:tr w:rsidR="00857111" w:rsidRPr="006C015C" w:rsidTr="00857111">
        <w:tc>
          <w:tcPr>
            <w:tcW w:w="2127" w:type="dxa"/>
          </w:tcPr>
          <w:p w:rsidR="00857111" w:rsidRPr="006C015C" w:rsidRDefault="00857111" w:rsidP="006C015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Профицит  (+)</w:t>
            </w:r>
          </w:p>
        </w:tc>
        <w:tc>
          <w:tcPr>
            <w:tcW w:w="1134" w:type="dxa"/>
          </w:tcPr>
          <w:p w:rsidR="00857111" w:rsidRPr="006C015C" w:rsidRDefault="00857111" w:rsidP="006C015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857111" w:rsidRPr="006C015C" w:rsidRDefault="00857111" w:rsidP="006C015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1470" w:type="dxa"/>
          </w:tcPr>
          <w:p w:rsidR="00857111" w:rsidRPr="006C015C" w:rsidRDefault="00857111" w:rsidP="00D01BC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1332" w:type="dxa"/>
          </w:tcPr>
          <w:p w:rsidR="00857111" w:rsidRPr="006C015C" w:rsidRDefault="00857111" w:rsidP="006C015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254,6</w:t>
            </w:r>
          </w:p>
        </w:tc>
        <w:tc>
          <w:tcPr>
            <w:tcW w:w="884" w:type="dxa"/>
          </w:tcPr>
          <w:p w:rsidR="00857111" w:rsidRPr="006C015C" w:rsidRDefault="00857111" w:rsidP="006C015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254,6</w:t>
            </w:r>
          </w:p>
        </w:tc>
        <w:tc>
          <w:tcPr>
            <w:tcW w:w="1100" w:type="dxa"/>
          </w:tcPr>
          <w:p w:rsidR="00857111" w:rsidRPr="006C015C" w:rsidRDefault="00857111" w:rsidP="006C015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148,8</w:t>
            </w:r>
          </w:p>
        </w:tc>
      </w:tr>
    </w:tbl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015C" w:rsidRPr="006C015C" w:rsidRDefault="006C015C" w:rsidP="006C015C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6C0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015C" w:rsidRPr="006C015C" w:rsidRDefault="006C015C" w:rsidP="004A408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2018 год  с учетом поправок </w:t>
      </w:r>
      <w:r w:rsidR="00D60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увеличился на 527,3 тыс. рублей 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составит  </w:t>
      </w:r>
      <w:r w:rsidR="004A4086">
        <w:rPr>
          <w:rFonts w:ascii="Times New Roman" w:eastAsiaTheme="minorEastAsia" w:hAnsi="Times New Roman" w:cs="Times New Roman"/>
          <w:sz w:val="28"/>
          <w:szCs w:val="28"/>
          <w:lang w:eastAsia="ru-RU"/>
        </w:rPr>
        <w:t>4809,9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 бюджетных назначений первоначального бюджета 2018  года на </w:t>
      </w:r>
      <w:r w:rsidR="004A4086">
        <w:rPr>
          <w:rFonts w:ascii="Times New Roman" w:eastAsiaTheme="minorEastAsia" w:hAnsi="Times New Roman" w:cs="Times New Roman"/>
          <w:sz w:val="28"/>
          <w:szCs w:val="28"/>
          <w:lang w:eastAsia="ru-RU"/>
        </w:rPr>
        <w:t>643,8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A4086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15,4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A4086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4A4086" w:rsidRPr="004A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086" w:rsidRPr="006C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выше утвержденного  бюджета  на </w:t>
      </w:r>
      <w:r w:rsidR="004A4086">
        <w:rPr>
          <w:rFonts w:ascii="Times New Roman" w:eastAsia="Times New Roman" w:hAnsi="Times New Roman" w:cs="Times New Roman"/>
          <w:sz w:val="28"/>
          <w:szCs w:val="28"/>
          <w:lang w:eastAsia="ru-RU"/>
        </w:rPr>
        <w:t>527,3</w:t>
      </w:r>
      <w:r w:rsidR="004A4086" w:rsidRPr="006C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proofErr w:type="gramStart"/>
      <w:r w:rsidR="004A4086" w:rsidRPr="006C0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4A4086" w:rsidRPr="006C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086">
        <w:rPr>
          <w:rFonts w:ascii="Times New Roman" w:eastAsia="Times New Roman" w:hAnsi="Times New Roman" w:cs="Times New Roman"/>
          <w:sz w:val="28"/>
          <w:szCs w:val="28"/>
          <w:lang w:eastAsia="ru-RU"/>
        </w:rPr>
        <w:t>12,3</w:t>
      </w:r>
      <w:r w:rsidR="004A4086"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 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Общий объем расходов бюджета поселения  на 2018 год  с учетом предлагаемых поправок  предусмотрен в сумме </w:t>
      </w:r>
      <w:r w:rsidR="00D947C4">
        <w:rPr>
          <w:rFonts w:ascii="Times New Roman" w:eastAsiaTheme="minorEastAsia" w:hAnsi="Times New Roman" w:cs="Times New Roman"/>
          <w:sz w:val="28"/>
          <w:szCs w:val="28"/>
          <w:lang w:eastAsia="ru-RU"/>
        </w:rPr>
        <w:t>4555,3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2018 года на </w:t>
      </w:r>
      <w:r w:rsidR="00D947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389,3 тыс. рублей, или на 9,3 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Pr="006C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 утвержденного  бюджета  на </w:t>
      </w:r>
      <w:r w:rsidR="00DF7B81">
        <w:rPr>
          <w:rFonts w:ascii="Times New Roman" w:eastAsia="Times New Roman" w:hAnsi="Times New Roman" w:cs="Times New Roman"/>
          <w:sz w:val="28"/>
          <w:szCs w:val="28"/>
          <w:lang w:eastAsia="ru-RU"/>
        </w:rPr>
        <w:t>378,5</w:t>
      </w:r>
      <w:r w:rsidRPr="006C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947C4">
        <w:rPr>
          <w:rFonts w:ascii="Times New Roman" w:eastAsia="Times New Roman" w:hAnsi="Times New Roman" w:cs="Times New Roman"/>
          <w:sz w:val="28"/>
          <w:szCs w:val="28"/>
          <w:lang w:eastAsia="ru-RU"/>
        </w:rPr>
        <w:t>9,1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 </w:t>
      </w: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3. Проект решения предусматривает профицит бюджета поселения в сумме </w:t>
      </w:r>
      <w:r w:rsidR="00D947C4">
        <w:rPr>
          <w:rFonts w:ascii="Times New Roman" w:eastAsiaTheme="minorEastAsia" w:hAnsi="Times New Roman" w:cs="Times New Roman"/>
          <w:sz w:val="28"/>
          <w:szCs w:val="28"/>
          <w:lang w:eastAsia="ru-RU"/>
        </w:rPr>
        <w:t>254,6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4. Остаток денежных средств на счетах бюджета  поселения по состоянию на 01.01.2018 года составил  213,2   тыс. рублей.</w:t>
      </w: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7B81" w:rsidRPr="006C015C" w:rsidRDefault="00DF7B81" w:rsidP="006C01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color w:val="993300"/>
          <w:sz w:val="28"/>
          <w:szCs w:val="28"/>
          <w:lang w:eastAsia="ru-RU"/>
        </w:rPr>
      </w:pP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 решения </w:t>
      </w:r>
      <w:r w:rsidR="00D6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</w:t>
      </w:r>
      <w:r w:rsidRPr="006C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</w:t>
      </w:r>
      <w:r w:rsidR="00D6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 </w:t>
      </w:r>
      <w:r w:rsidRPr="006C0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и неналоговых доходов бюджета поселения Старосельское.</w:t>
      </w:r>
    </w:p>
    <w:p w:rsidR="006C015C" w:rsidRPr="006C015C" w:rsidRDefault="006C015C" w:rsidP="006C01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15C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2018 год в разрезе видов  (подвидов) доходов за 2018 год характеризуется следующими данными:</w:t>
      </w:r>
    </w:p>
    <w:p w:rsidR="006C015C" w:rsidRPr="006C015C" w:rsidRDefault="006C015C" w:rsidP="006C01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15C" w:rsidRPr="00D01BC3" w:rsidRDefault="006C015C" w:rsidP="006C0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C3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D01BC3">
        <w:rPr>
          <w:rFonts w:ascii="Times New Roman" w:hAnsi="Times New Roman" w:cs="Times New Roman"/>
          <w:sz w:val="24"/>
          <w:szCs w:val="24"/>
        </w:rPr>
        <w:t>2</w:t>
      </w:r>
      <w:r w:rsidRPr="00D01B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01B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D01BC3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276"/>
        <w:gridCol w:w="1275"/>
        <w:gridCol w:w="1245"/>
        <w:gridCol w:w="1303"/>
        <w:gridCol w:w="964"/>
        <w:gridCol w:w="836"/>
      </w:tblGrid>
      <w:tr w:rsidR="00D947C4" w:rsidRPr="00D01BC3" w:rsidTr="00D947C4">
        <w:trPr>
          <w:trHeight w:val="130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C4" w:rsidRPr="00D01BC3" w:rsidRDefault="00D947C4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C4" w:rsidRPr="00D01BC3" w:rsidRDefault="00D947C4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2018 года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C4" w:rsidRPr="00D01BC3" w:rsidRDefault="00D947C4" w:rsidP="006C01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D947C4" w:rsidRPr="00D01BC3" w:rsidRDefault="00D947C4" w:rsidP="006C01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D01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1B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947C4" w:rsidRPr="00D01BC3" w:rsidRDefault="00D947C4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1BC3">
              <w:rPr>
                <w:rFonts w:ascii="Times New Roman" w:hAnsi="Times New Roman" w:cs="Times New Roman"/>
                <w:sz w:val="24"/>
                <w:szCs w:val="24"/>
              </w:rPr>
              <w:t>феврале</w:t>
            </w:r>
            <w:proofErr w:type="gramEnd"/>
            <w:r w:rsidRPr="00D01BC3">
              <w:rPr>
                <w:rFonts w:ascii="Times New Roman" w:hAnsi="Times New Roman" w:cs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C4" w:rsidRPr="00D01BC3" w:rsidRDefault="00D947C4" w:rsidP="00D947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  в марте 2018 года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предлагаемых поправок</w:t>
            </w:r>
            <w:r w:rsid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мае 2018 года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D947C4" w:rsidRPr="00D01BC3" w:rsidTr="00D947C4">
        <w:trPr>
          <w:trHeight w:val="1817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D947C4" w:rsidRPr="00D01BC3" w:rsidTr="00D947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D01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47C4" w:rsidRPr="00D01BC3" w:rsidTr="00D947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D01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47C4" w:rsidRPr="00D01BC3" w:rsidTr="00D947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D01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7C4" w:rsidRPr="00D01BC3" w:rsidTr="00D947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734CBA" w:rsidP="00D01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374,0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734C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734C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D947C4" w:rsidRPr="00D01BC3" w:rsidTr="00D947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D01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47C4" w:rsidRPr="00D01BC3" w:rsidTr="00D947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734CBA" w:rsidP="00D01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734C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734C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947C4" w:rsidRPr="00D01BC3" w:rsidTr="00D947C4">
        <w:trPr>
          <w:trHeight w:val="4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 w:rsidR="00734CBA" w:rsidRPr="00D01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налоговых и неналоговых доходов</w:t>
            </w:r>
            <w:r w:rsidRPr="00D01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830,7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D947C4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830,7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734CBA" w:rsidP="00D01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1039,7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734C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323,7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4" w:rsidRPr="00D01BC3" w:rsidRDefault="00734C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209,0</w:t>
            </w:r>
          </w:p>
        </w:tc>
      </w:tr>
    </w:tbl>
    <w:p w:rsidR="006C015C" w:rsidRPr="00D01BC3" w:rsidRDefault="006C015C" w:rsidP="006C0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4A6A00" w:rsidRDefault="004A6A00" w:rsidP="006C015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Таким образом, планируется увеличение налоговых и неналоговых доходов на 209,0 тыс. рублей или на 25,2%, в том числе:</w:t>
      </w:r>
    </w:p>
    <w:p w:rsidR="00275FE7" w:rsidRDefault="004A6A00" w:rsidP="006C015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75F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земельный налог с организаций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203,0 тыс. рублей</w:t>
      </w:r>
      <w:r w:rsidR="00275F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связи с ожидаемым  прогнозом поступления земельного налога </w:t>
      </w:r>
      <w:r w:rsidR="00D01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275F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организаций;</w:t>
      </w:r>
    </w:p>
    <w:p w:rsidR="00431B9C" w:rsidRDefault="00275FE7" w:rsidP="00431B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доходы от сдачи в аренду имущества  на 6,0 тыс. рублей в связи с ожидаемым  поступлением по договору аренды.</w:t>
      </w:r>
      <w:r w:rsidR="006C015C"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431B9C" w:rsidRDefault="00431B9C" w:rsidP="00431B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1B9C" w:rsidRDefault="00431B9C" w:rsidP="00431B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1B9C" w:rsidRDefault="00431B9C" w:rsidP="00431B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015C" w:rsidRPr="006C015C" w:rsidRDefault="006C015C" w:rsidP="00431B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="00431B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</w:t>
      </w:r>
    </w:p>
    <w:p w:rsidR="006C015C" w:rsidRDefault="006C015C" w:rsidP="006C015C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Безвозмездные поступления</w:t>
      </w:r>
    </w:p>
    <w:p w:rsidR="00BB2F76" w:rsidRPr="006C015C" w:rsidRDefault="00BB2F76" w:rsidP="006C015C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B2F76" w:rsidRPr="00493E99" w:rsidRDefault="00BB2F76" w:rsidP="00BB2F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предусмотрено внесение изменений в объем безвозмездных поступлений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 Предлагается увеличить безвозмездные поступления </w:t>
      </w:r>
      <w:r w:rsidR="00D0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318,3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С учетом предлагаемых изменений плановый объем безвозмездных поступлений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3770,2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Удельный вес безвозмездных поступлений в доходах бюджета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уменьшится 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80,6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78,4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 пункта. </w:t>
      </w:r>
    </w:p>
    <w:p w:rsidR="005B4903" w:rsidRDefault="00BB2F76" w:rsidP="00BB2F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Бюджетом поселения предусматривается </w:t>
      </w:r>
      <w:r w:rsidRPr="00D01B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5B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320,1 тыс. рублей, в том числе:</w:t>
      </w:r>
    </w:p>
    <w:p w:rsidR="00DE5E99" w:rsidRDefault="00DE5E99" w:rsidP="00BB2F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BC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отаци</w:t>
      </w:r>
      <w:r w:rsidR="00D0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поддержку мер по сбалансированности бюджета  поселения на увеличение МРОТ с 01.05.2018 года</w:t>
      </w:r>
      <w:r w:rsidR="00BB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D01BC3">
        <w:rPr>
          <w:rFonts w:ascii="Times New Roman" w:eastAsia="Times New Roman" w:hAnsi="Times New Roman" w:cs="Times New Roman"/>
          <w:sz w:val="28"/>
          <w:szCs w:val="28"/>
          <w:lang w:eastAsia="ru-RU"/>
        </w:rPr>
        <w:t>204,2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B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B2F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-</w:t>
      </w:r>
      <w:r w:rsidRPr="00DE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Управления финансов района  от 22.05.2018 года  №184  «Об изменении лимитов бюджетных обязательств»</w:t>
      </w:r>
      <w:r w:rsidR="00D01B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B49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4903" w:rsidRDefault="005B4903" w:rsidP="005B49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прочих субсидий на сумму 55,9 тыс. рублей на  оформление  земельных участков из земель сельскохозяйственного назначения, находящихся в общей долевой с</w:t>
      </w:r>
      <w:r w:rsidR="00431B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обственности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– уведомление Департамента финансов В</w:t>
      </w:r>
      <w:r w:rsidR="00431B9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20.04.2018 года №81 «О предоставлении субсидии, субвенции, иного межбюджетного трансферта, имеющего целевое назначение на 2018 год и плановый период 2019 и 2020 годов</w:t>
      </w:r>
      <w:r w:rsidR="00431B9C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4903" w:rsidRDefault="005B4903" w:rsidP="00190E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190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добавляются доходы по коду 202 40014 10 0000 151 межбюджетные трансферты, передаваемые 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на сумму 60,0 тыс. рублей на выполнение работ по  оформлению земель сельскохозяйственного назначения, находящихся</w:t>
      </w:r>
      <w:r w:rsidR="00431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долевой собственности (</w:t>
      </w:r>
      <w:r w:rsidR="00190E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-</w:t>
      </w:r>
      <w:r w:rsidR="00190EFE" w:rsidRPr="00DE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EF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Управления финансов района  от 22.05.2018 года  №184</w:t>
      </w:r>
      <w:proofErr w:type="gramEnd"/>
      <w:r w:rsidR="0019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Start"/>
      <w:r w:rsidR="00190E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лимитов бюджетных обязательств»</w:t>
      </w:r>
      <w:r w:rsidR="00431B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90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C015C" w:rsidRDefault="00BB2F76" w:rsidP="006C015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 предполагается  </w:t>
      </w:r>
      <w:r w:rsidR="00E0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D9E" w:rsidRPr="00D01B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уменьшить</w:t>
      </w:r>
      <w:r w:rsidR="00E0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(исключить строку)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D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на сумму  1,8 тыс. рублей.</w:t>
      </w:r>
    </w:p>
    <w:p w:rsidR="00431B9C" w:rsidRDefault="00431B9C" w:rsidP="006C015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4D9E" w:rsidRPr="00FB0424" w:rsidRDefault="00E04D9E" w:rsidP="00E04D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424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E04D9E" w:rsidRPr="006C015C" w:rsidRDefault="00E04D9E" w:rsidP="006C01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15C" w:rsidRPr="006C015C" w:rsidRDefault="006C015C" w:rsidP="006C0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5C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6C015C">
        <w:rPr>
          <w:rFonts w:ascii="Times New Roman" w:hAnsi="Times New Roman" w:cs="Times New Roman"/>
          <w:sz w:val="24"/>
          <w:szCs w:val="24"/>
        </w:rPr>
        <w:t>3</w:t>
      </w:r>
      <w:r w:rsidRPr="006C01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E04D9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6C015C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75"/>
        <w:gridCol w:w="1134"/>
        <w:gridCol w:w="993"/>
        <w:gridCol w:w="1275"/>
        <w:gridCol w:w="993"/>
        <w:gridCol w:w="992"/>
      </w:tblGrid>
      <w:tr w:rsidR="00D8149E" w:rsidRPr="006C015C" w:rsidTr="00B1617C">
        <w:trPr>
          <w:trHeight w:val="13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49E" w:rsidRPr="006C015C" w:rsidRDefault="00D8149E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49E" w:rsidRPr="006C015C" w:rsidRDefault="00D8149E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2018 года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49E" w:rsidRPr="006C015C" w:rsidRDefault="00D8149E" w:rsidP="006C01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D8149E" w:rsidRPr="006C015C" w:rsidRDefault="00D8149E" w:rsidP="006C01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6C015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C01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8149E" w:rsidRPr="006C015C" w:rsidRDefault="00D8149E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февраля 2018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49E" w:rsidRPr="006C015C" w:rsidRDefault="00D8149E" w:rsidP="00D814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 с учетом  поправ</w:t>
            </w: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марте 2018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Default="00D8149E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Бюджет с учетом  предлагаемых </w:t>
            </w: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поправок</w:t>
            </w:r>
          </w:p>
          <w:p w:rsidR="00431B9C" w:rsidRPr="006C015C" w:rsidRDefault="00431B9C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мае 2018 года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Отклонения показателей предлагаемых поправок</w:t>
            </w:r>
          </w:p>
        </w:tc>
      </w:tr>
      <w:tr w:rsidR="00D8149E" w:rsidRPr="006C015C" w:rsidTr="00B1617C">
        <w:trPr>
          <w:trHeight w:val="162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D8149E" w:rsidRPr="006C015C" w:rsidTr="00B1617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49E" w:rsidRPr="006C015C" w:rsidRDefault="00D8149E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Дотации  бюджетам субъектов РФ и муниципальных образований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3330,5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3330,5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D01B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3330,5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</w:tr>
      <w:tr w:rsidR="00D8149E" w:rsidRPr="006C015C" w:rsidTr="00B1617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D01B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D8149E" w:rsidRPr="006C015C" w:rsidTr="00B1617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49E" w:rsidRPr="006C015C" w:rsidRDefault="00D8149E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D01B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149E" w:rsidRPr="006C015C" w:rsidTr="00B1617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D01B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8149E" w:rsidRPr="006C015C" w:rsidTr="00B1617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 от возврата остатков субсидий, субвенций и иных межбюджетных трансфертов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D01B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B1617C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-1,8</w:t>
            </w:r>
          </w:p>
        </w:tc>
      </w:tr>
      <w:tr w:rsidR="00D8149E" w:rsidRPr="006C015C" w:rsidTr="00B1617C">
        <w:trPr>
          <w:trHeight w:val="4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49E" w:rsidRPr="006C015C" w:rsidRDefault="00D8149E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D01B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D8149E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3770,2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6841D5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9E" w:rsidRPr="006C015C" w:rsidRDefault="006841D5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318,3</w:t>
            </w:r>
          </w:p>
        </w:tc>
      </w:tr>
    </w:tbl>
    <w:p w:rsidR="006C015C" w:rsidRPr="006C015C" w:rsidRDefault="006C015C" w:rsidP="00431B9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6C015C" w:rsidRPr="00065207" w:rsidRDefault="006C015C" w:rsidP="006C015C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6520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Расходы бюджета поселения с учетом предлагаемых поправок на 2018 год предусматриваются в объеме </w:t>
      </w:r>
      <w:r w:rsidR="00065207" w:rsidRPr="0006520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4555,3</w:t>
      </w:r>
      <w:r w:rsidRPr="0006520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6C015C" w:rsidRPr="00065207" w:rsidRDefault="006C015C" w:rsidP="006C015C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6520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 увеличиваются по сравнению с утвержденными бюджетными  назначениями 2018 года на </w:t>
      </w:r>
      <w:r w:rsidR="00065207" w:rsidRPr="0006520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378,5</w:t>
      </w:r>
      <w:r w:rsidRPr="0006520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на </w:t>
      </w:r>
      <w:r w:rsidR="00065207" w:rsidRPr="0006520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9,1</w:t>
      </w:r>
      <w:r w:rsidRPr="0006520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процентных пункта.</w:t>
      </w:r>
    </w:p>
    <w:p w:rsidR="006C015C" w:rsidRPr="00065207" w:rsidRDefault="006C015C" w:rsidP="006C015C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6520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Планируется увеличить расходы  по </w:t>
      </w:r>
      <w:r w:rsidR="00065207" w:rsidRPr="0006520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трем</w:t>
      </w:r>
      <w:r w:rsidRPr="0006520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разделам бюджетной классификации по сравнению с утвержденными  бюджетными назначениями на сумму </w:t>
      </w:r>
      <w:r w:rsidR="00065207" w:rsidRPr="0006520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383,3</w:t>
      </w:r>
      <w:r w:rsidRPr="0006520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тыс. рублей. </w:t>
      </w:r>
      <w:r w:rsidR="00065207" w:rsidRPr="0006520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одному разделу планируется уменьшение на 4,8 тыс. рублей. </w:t>
      </w:r>
      <w:r w:rsidRPr="0006520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 остальным разделам изменения объема бюджетных ассигнований не планируется.</w:t>
      </w:r>
    </w:p>
    <w:p w:rsidR="006C015C" w:rsidRPr="006C015C" w:rsidRDefault="006C015C" w:rsidP="006C015C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6C015C" w:rsidRPr="00065207" w:rsidRDefault="006C015C" w:rsidP="006C015C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6520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Изменение объема бюджетных ассигнований в структуре расходов бюджета поселения на 2018 год характеризуется следующими данными:</w:t>
      </w:r>
    </w:p>
    <w:p w:rsidR="006C015C" w:rsidRPr="006C015C" w:rsidRDefault="006C015C" w:rsidP="006C015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015C" w:rsidRPr="006C015C" w:rsidRDefault="006C015C" w:rsidP="006C015C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015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№2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34"/>
        <w:gridCol w:w="1134"/>
        <w:gridCol w:w="960"/>
        <w:gridCol w:w="1166"/>
        <w:gridCol w:w="1163"/>
        <w:gridCol w:w="1247"/>
      </w:tblGrid>
      <w:tr w:rsidR="004E1BD5" w:rsidRPr="006C015C" w:rsidTr="00822945">
        <w:trPr>
          <w:trHeight w:val="76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феврале 2018 года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BD5" w:rsidRPr="006C015C" w:rsidRDefault="004E1BD5" w:rsidP="00431B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марте 2018 года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BD5" w:rsidRPr="006C015C" w:rsidRDefault="004E1BD5" w:rsidP="00431B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предлагаемых поправок в  ма</w:t>
            </w:r>
            <w:r w:rsidR="00431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2018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4E1BD5" w:rsidRPr="006C015C" w:rsidTr="00822945">
        <w:trPr>
          <w:trHeight w:val="198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от первоначального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4E1BD5" w:rsidRPr="006C015C" w:rsidTr="008229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2142,9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D0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2143,8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2336,7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192,9</w:t>
            </w:r>
          </w:p>
        </w:tc>
      </w:tr>
      <w:tr w:rsidR="004E1BD5" w:rsidRPr="006C015C" w:rsidTr="008229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D0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1BD5" w:rsidRPr="006C015C" w:rsidTr="00822945">
        <w:trPr>
          <w:trHeight w:val="7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D0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1BD5" w:rsidRPr="006C015C" w:rsidTr="00822945">
        <w:trPr>
          <w:trHeight w:val="4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D0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822945" w:rsidP="004E1B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4E1BD5" w:rsidRPr="006C015C" w:rsidTr="008229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D0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1BD5" w:rsidRPr="006C015C" w:rsidTr="008229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D0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1BD5" w:rsidRPr="006C015C" w:rsidTr="008229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D0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253,2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</w:tr>
      <w:tr w:rsidR="004E1BD5" w:rsidRPr="006C015C" w:rsidTr="00822945">
        <w:trPr>
          <w:trHeight w:val="2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D01BC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1420,0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1547,2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127,2</w:t>
            </w:r>
          </w:p>
        </w:tc>
      </w:tr>
      <w:tr w:rsidR="004E1BD5" w:rsidRPr="006C015C" w:rsidTr="008229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4166,1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4171,1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D01BC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4176,8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4555,3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389,2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5" w:rsidRPr="006C015C" w:rsidRDefault="004E1BD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378,5</w:t>
            </w:r>
          </w:p>
        </w:tc>
      </w:tr>
    </w:tbl>
    <w:p w:rsidR="006C015C" w:rsidRPr="006C015C" w:rsidRDefault="006C015C" w:rsidP="006C015C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8F6" w:rsidRDefault="006C015C" w:rsidP="006C015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918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6C015C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918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проекте решения расходы бюджета поселения по разделу 0100 </w:t>
      </w:r>
      <w:r w:rsidRPr="006918F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«Общегосударственные вопросы»</w:t>
      </w:r>
      <w:r w:rsidR="006918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увеличиваются на 192,9 тыс. рублей, в том числе:</w:t>
      </w:r>
    </w:p>
    <w:p w:rsidR="006918F6" w:rsidRDefault="006C015C" w:rsidP="006C015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18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918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подразделу </w:t>
      </w:r>
      <w:r w:rsidRPr="005405A9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>01</w:t>
      </w:r>
      <w:r w:rsidR="00065207" w:rsidRPr="005405A9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>04</w:t>
      </w:r>
      <w:r w:rsidR="00065207" w:rsidRPr="005405A9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065207" w:rsidRPr="006918F6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«Функционирование правительства РФ, высших исполнительных органов государственной власти субъектов РФ, местных администраций»  </w:t>
      </w:r>
      <w:r w:rsidR="005405A9" w:rsidRPr="005405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увеличение</w:t>
      </w:r>
      <w:r w:rsidR="005405A9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065207" w:rsidRPr="00691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повышение  с 01.05.2018 года заработной платы до  минимального размера оплаты с учетом решения Конституционного Суда (+15% районный коэффициент)  в сумме </w:t>
      </w:r>
      <w:r w:rsidR="006918F6" w:rsidRPr="00691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77,0</w:t>
      </w:r>
      <w:r w:rsidR="00065207" w:rsidRPr="00691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(основание – </w:t>
      </w:r>
      <w:r w:rsidR="006918F6" w:rsidRPr="00691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от 15.12.2017 года  № 73 «О бюджете района на 2018 год и плановый период 2019 и 2020 годы» </w:t>
      </w:r>
      <w:r w:rsidR="00065207" w:rsidRPr="00691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</w:t>
      </w:r>
      <w:proofErr w:type="gramEnd"/>
      <w:r w:rsidR="00065207" w:rsidRPr="00691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расчет потребности в связи с увеличением МРОТ);</w:t>
      </w:r>
    </w:p>
    <w:p w:rsidR="006918F6" w:rsidRDefault="006918F6" w:rsidP="006C015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91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подразделу </w:t>
      </w:r>
      <w:r w:rsidR="005405A9" w:rsidRPr="005405A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011</w:t>
      </w:r>
      <w:r w:rsidR="00F3146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3</w:t>
      </w:r>
      <w:r w:rsidR="006C015C" w:rsidRPr="006918F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C015C" w:rsidRPr="006918F6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>«Другие общегосударственные вопросы»</w:t>
      </w:r>
      <w:r w:rsidRPr="006918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015C" w:rsidRPr="006918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увеличиваются  на </w:t>
      </w:r>
      <w:r w:rsidRPr="006918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115,9</w:t>
      </w:r>
      <w:r w:rsidR="006C015C" w:rsidRPr="006918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Pr="006918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05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том числе</w:t>
      </w:r>
      <w:r w:rsidRPr="006918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918F6" w:rsidRDefault="006918F6" w:rsidP="006918F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E0202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</w:t>
      </w:r>
      <w:r w:rsidRPr="00297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ACB">
        <w:rPr>
          <w:rFonts w:ascii="Times New Roman" w:eastAsia="Times New Roman" w:hAnsi="Times New Roman" w:cs="Times New Roman"/>
          <w:sz w:val="28"/>
          <w:szCs w:val="28"/>
        </w:rPr>
        <w:t>оформление земельных участков из земель сельскохозяйственного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02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120,9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них,  за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счет субсидии </w:t>
      </w:r>
      <w:r w:rsidRPr="00C71ACB">
        <w:rPr>
          <w:rFonts w:ascii="Times New Roman" w:eastAsia="Times New Roman" w:hAnsi="Times New Roman" w:cs="Times New Roman"/>
          <w:sz w:val="28"/>
          <w:szCs w:val="28"/>
        </w:rPr>
        <w:t>муниципальным образованиям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областного бюджета</w:t>
      </w:r>
      <w:r w:rsidRPr="00C71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01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71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015">
        <w:rPr>
          <w:rFonts w:ascii="Times New Roman" w:eastAsia="Times New Roman" w:hAnsi="Times New Roman" w:cs="Times New Roman"/>
          <w:sz w:val="28"/>
          <w:szCs w:val="28"/>
        </w:rPr>
        <w:t>55,9</w:t>
      </w:r>
      <w:r w:rsidRPr="00C71ACB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5405A9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софинансирование за счет средств </w:t>
      </w:r>
      <w:r w:rsidR="00602015">
        <w:rPr>
          <w:rFonts w:ascii="Times New Roman" w:eastAsia="Times New Roman" w:hAnsi="Times New Roman" w:cs="Times New Roman"/>
          <w:sz w:val="28"/>
          <w:szCs w:val="28"/>
        </w:rPr>
        <w:t xml:space="preserve">межбюджетных трансфертов из бюджета района бюджету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602015">
        <w:rPr>
          <w:rFonts w:ascii="Times New Roman" w:eastAsia="Times New Roman" w:hAnsi="Times New Roman" w:cs="Times New Roman"/>
          <w:sz w:val="28"/>
          <w:szCs w:val="28"/>
        </w:rPr>
        <w:t>60,0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02015">
        <w:rPr>
          <w:rFonts w:ascii="Times New Roman" w:eastAsia="Times New Roman" w:hAnsi="Times New Roman" w:cs="Times New Roman"/>
          <w:sz w:val="28"/>
          <w:szCs w:val="28"/>
        </w:rPr>
        <w:t xml:space="preserve"> и софинансирование за счет средств поселения – 5,0 тыс. рублей;</w:t>
      </w:r>
    </w:p>
    <w:p w:rsidR="005405A9" w:rsidRDefault="006918F6" w:rsidP="00391F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02022">
        <w:rPr>
          <w:rFonts w:ascii="Times New Roman" w:eastAsia="Times New Roman" w:hAnsi="Times New Roman" w:cs="Times New Roman"/>
          <w:i/>
          <w:sz w:val="28"/>
          <w:szCs w:val="28"/>
        </w:rPr>
        <w:t>уменьшение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02022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="00391F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2022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предусмотренных на  оценку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регулирование отношений по муниципальной собственности на </w:t>
      </w:r>
      <w:r w:rsidR="00602015">
        <w:rPr>
          <w:rFonts w:ascii="Times New Roman" w:eastAsia="Times New Roman" w:hAnsi="Times New Roman" w:cs="Times New Roman"/>
          <w:sz w:val="28"/>
          <w:szCs w:val="28"/>
        </w:rPr>
        <w:t>5,0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с перекидкой на софинансирование по оформлению земельных участков.</w:t>
      </w:r>
    </w:p>
    <w:p w:rsidR="00602015" w:rsidRPr="00532DAC" w:rsidRDefault="00602015" w:rsidP="006020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5E17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соответствии с приказом</w:t>
      </w:r>
      <w:r w:rsidRPr="005E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7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Министерства финансов РФ от 01.07.2013 №65-н «Об утверждении Указаний о порядке применения бюджетной классификации РФ» следует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средства областного бюджета в виде </w:t>
      </w:r>
      <w:r w:rsidRPr="00532D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субсидии на оформление земельных </w:t>
      </w:r>
      <w:r w:rsidRPr="00532DAC">
        <w:rPr>
          <w:rFonts w:ascii="Times New Roman" w:eastAsia="Times New Roman" w:hAnsi="Times New Roman" w:cs="Times New Roman"/>
          <w:i/>
          <w:sz w:val="28"/>
          <w:szCs w:val="28"/>
        </w:rPr>
        <w:t xml:space="preserve">участков из земель сельскохозяйственного назначения в сумме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55,9</w:t>
      </w:r>
      <w:r w:rsidR="005405A9">
        <w:rPr>
          <w:rFonts w:ascii="Times New Roman" w:eastAsia="Times New Roman" w:hAnsi="Times New Roman" w:cs="Times New Roman"/>
          <w:i/>
          <w:sz w:val="28"/>
          <w:szCs w:val="28"/>
        </w:rPr>
        <w:t xml:space="preserve"> тыс. рублей,</w:t>
      </w:r>
      <w:r w:rsidRPr="00532DA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02015">
        <w:rPr>
          <w:rFonts w:ascii="Times New Roman" w:eastAsia="Times New Roman" w:hAnsi="Times New Roman" w:cs="Times New Roman"/>
          <w:i/>
          <w:sz w:val="28"/>
          <w:szCs w:val="28"/>
        </w:rPr>
        <w:t>софинансирование за счет средств  межбюджетных трансфертов из бюджета района бюджету поселения   - 60,0 тыс. рублей и софинансирование за счет средств  поселения – 5,0</w:t>
      </w:r>
      <w:proofErr w:type="gramEnd"/>
      <w:r w:rsidRPr="00602015">
        <w:rPr>
          <w:rFonts w:ascii="Times New Roman" w:eastAsia="Times New Roman" w:hAnsi="Times New Roman" w:cs="Times New Roman"/>
          <w:i/>
          <w:sz w:val="28"/>
          <w:szCs w:val="28"/>
        </w:rPr>
        <w:t xml:space="preserve"> тыс. рублей отразить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 разделу 0400 «Национальная экономика», подразделу </w:t>
      </w:r>
      <w:r w:rsidRPr="00532D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0412 «Другие вопросы  в области национальной экономики»</w:t>
      </w:r>
      <w:r w:rsidR="00391F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целевым статьям в соответствии предоставленными уведомлениями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C015C" w:rsidRPr="006C015C" w:rsidRDefault="00422922" w:rsidP="006C015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</w:p>
    <w:p w:rsidR="006C015C" w:rsidRPr="006C015C" w:rsidRDefault="006C015C" w:rsidP="006C015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540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4229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Исключается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  </w:t>
      </w:r>
      <w:r w:rsidRPr="006C0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04 00 «Национальная экономика» 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 подраздел  </w:t>
      </w:r>
      <w:r w:rsidRPr="006C015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04 12 «Другие вопросы в области национальной экономики»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 которому </w:t>
      </w:r>
      <w:r w:rsidR="004229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предусматривались  расходы 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</w:t>
      </w:r>
      <w:r w:rsidRPr="006C0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4,8 тыс. рублей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целевую статью 77 4 00 81250  «Иные межбюджетные трансферты на развитие мобильной торговли в малонаселенных и труднодоступных населенных пунктах»  (на возмещение затрат (ГСМ) по доставке продуктов питания и предметов первой необходимости).</w:t>
      </w:r>
      <w:proofErr w:type="gramEnd"/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2292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Обоснование - исключения расходов  в сумме 4,8 тыс. рублей  по данному виду расходов отсутствует.</w:t>
      </w:r>
    </w:p>
    <w:p w:rsidR="006C015C" w:rsidRPr="006C015C" w:rsidRDefault="006C015C" w:rsidP="006C015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2922" w:rsidRDefault="00422922" w:rsidP="00422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тексте проекта решения в Приложении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отсутствует строка «исключить строки: «Нацио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нальная экономика 0400  4,8  0,0  0,0»</w:t>
      </w:r>
      <w:r w:rsidR="005405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«Другие вопросы в области национальной экономики 0412 4,8 0,0  0,0 0,0», кроме того  в строке «Всего расходов цифры «4176,8» заменить цифрами «4555,</w:t>
      </w:r>
      <w:r w:rsidRPr="005405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следует  цифру «4555,</w:t>
      </w:r>
      <w:r w:rsidRPr="005405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заменить цифрой «4555,</w:t>
      </w:r>
      <w:r w:rsidRPr="005405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422922" w:rsidRDefault="00422922" w:rsidP="00422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A1B97"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тексте проекта решения в Приложени</w:t>
      </w:r>
      <w:r w:rsidR="00BA1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ях</w:t>
      </w:r>
      <w:r w:rsidR="00BA1B97"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A1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и 6</w:t>
      </w:r>
      <w:r w:rsidR="00BA1B97"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A1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отсутствует строка «Исключить из приложения строки: «Национальная экономика 04 00 4,8 0,0 0,0».</w:t>
      </w:r>
    </w:p>
    <w:p w:rsidR="00BA1B97" w:rsidRDefault="00BA1B97" w:rsidP="0042292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1B97" w:rsidRPr="001C6B65" w:rsidRDefault="00BA1B97" w:rsidP="00BA1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разделу </w:t>
      </w:r>
      <w:r w:rsidRPr="001C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54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политика»</w:t>
      </w:r>
      <w:r w:rsidRPr="001C6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1C6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лимиты бюджетных ассигнований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63,2</w:t>
      </w:r>
      <w:r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числе:</w:t>
      </w:r>
    </w:p>
    <w:p w:rsidR="006C015C" w:rsidRDefault="00BA1B97" w:rsidP="00BA1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1C6B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1C6B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Пенсионное  обеспечение </w:t>
      </w:r>
      <w:r w:rsidRPr="001C6B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лимиты бюджетных обязательств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63,2</w:t>
      </w:r>
      <w:r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доплату</w:t>
      </w:r>
      <w:r w:rsidR="009F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Чекулаевой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</w:t>
      </w:r>
      <w:r w:rsidR="009F57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решением </w:t>
      </w:r>
      <w:r w:rsidR="0052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Междуреченского районного суда от 28.12.2017 года по делу №2а-91/2017 доплата к пенсии  за </w:t>
      </w:r>
      <w:r w:rsidR="00524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 с 14.11.2016  года по 01.09.2017 года  в размере 55% от размера заработной платы</w:t>
      </w:r>
      <w:r w:rsidR="0047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</w:t>
      </w:r>
      <w:r w:rsidR="0052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 – расчет </w:t>
      </w:r>
      <w:r w:rsidR="00474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средств на доплату  муниципальной пенсии</w:t>
      </w:r>
      <w:proofErr w:type="gramEnd"/>
      <w:r w:rsidR="004741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2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4EDF" w:rsidRPr="00524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Копия решения Междуреченского районного суда от 28.12.2017 года по делу №2а-91/2017 не предоставлена</w:t>
      </w:r>
      <w:r w:rsidR="00524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B97" w:rsidRDefault="00BA1B97" w:rsidP="00BA1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B97" w:rsidRDefault="00BA1B97" w:rsidP="00BA1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94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9F5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«Физическая культура и спорт»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943E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11</w:t>
      </w:r>
      <w:r w:rsidR="009F57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43E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02 «Массовый спорт»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увеличиваются в сумме 127,2 тыс. рублей на предоставление субсидии на выполнение муниципального задания МБУ ФОК «Лидер» в целях развития популяризации наиболее востребованных видов спорта в </w:t>
      </w:r>
      <w:r w:rsidR="009A38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повышения уровня физической подготовленности и спортивных навыков спортсменов, из них на повышение  с 01.05.2018 года заработной платы до  минимального размера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 учетом решения Конституционного Суда </w:t>
      </w:r>
      <w:r w:rsidR="009F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(15% РК)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9A38EF">
        <w:rPr>
          <w:rFonts w:ascii="Times New Roman" w:eastAsia="Times New Roman" w:hAnsi="Times New Roman" w:cs="Times New Roman"/>
          <w:sz w:val="28"/>
          <w:szCs w:val="28"/>
          <w:lang w:eastAsia="ru-RU"/>
        </w:rPr>
        <w:t>127,2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9A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8EF" w:rsidRPr="00691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(основание – решение от 15.12.2017 года  № 73 «О бюджете района на 2018 год и плановый период 2019 и 2020 годы»   и расчет потребности в связи с увеличением МРОТ</w:t>
      </w:r>
      <w:r w:rsidR="009A3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BA1B97" w:rsidRPr="006C015C" w:rsidRDefault="00BA1B97" w:rsidP="00BA1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7C47" w:rsidRDefault="00517C47" w:rsidP="00517C4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C015C"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  увеличится на 527,3 тыс. рублей и составит 4809,9 тыс. рублей,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бюджетных назначений первоначального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на 643,8 тыс. рублей, или на 15,4 % и уточненного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527,3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12,3 процента.</w:t>
      </w:r>
    </w:p>
    <w:p w:rsidR="00517C47" w:rsidRDefault="00517C47" w:rsidP="00517C4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Объем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увеличится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378,5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и составит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4555,3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бюджетных назначений первоначального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на 389,3 тыс. рублей, или на 9,3 % и уточненного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378,5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9,1 процента.</w:t>
      </w:r>
    </w:p>
    <w:p w:rsidR="00517C47" w:rsidRDefault="00517C47" w:rsidP="00517C4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сформирован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профицитом в сумме 254,6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C47" w:rsidRDefault="00517C47" w:rsidP="00517C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27AF3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AEF">
        <w:rPr>
          <w:rFonts w:ascii="Times New Roman" w:hAnsi="Times New Roman" w:cs="Times New Roman"/>
          <w:sz w:val="28"/>
          <w:szCs w:val="28"/>
        </w:rPr>
        <w:t xml:space="preserve">предусматривается  увеличение   </w:t>
      </w:r>
      <w:r w:rsidRPr="00827AF3">
        <w:rPr>
          <w:rFonts w:ascii="Times New Roman" w:hAnsi="Times New Roman" w:cs="Times New Roman"/>
          <w:sz w:val="28"/>
          <w:szCs w:val="28"/>
        </w:rPr>
        <w:t>объем</w:t>
      </w:r>
      <w:r w:rsidR="006C0AEF">
        <w:rPr>
          <w:rFonts w:ascii="Times New Roman" w:hAnsi="Times New Roman" w:cs="Times New Roman"/>
          <w:sz w:val="28"/>
          <w:szCs w:val="28"/>
        </w:rPr>
        <w:t>а</w:t>
      </w:r>
      <w:r w:rsidRPr="00827AF3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бюджета </w:t>
      </w:r>
      <w:r w:rsidR="006C0AEF">
        <w:rPr>
          <w:rFonts w:ascii="Times New Roman" w:hAnsi="Times New Roman" w:cs="Times New Roman"/>
          <w:sz w:val="28"/>
          <w:szCs w:val="28"/>
        </w:rPr>
        <w:t>поселения, в части  земельного налога с организаций и доходов от сдачи в аренду муниципального имущества в сумме 209,0 тыс. рублей</w:t>
      </w:r>
      <w:r w:rsidRPr="00827A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AEF" w:rsidRPr="00493E99" w:rsidRDefault="00517C47" w:rsidP="006C0A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увеличить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C0AEF">
        <w:rPr>
          <w:rFonts w:ascii="Times New Roman" w:eastAsia="Times New Roman" w:hAnsi="Times New Roman" w:cs="Times New Roman"/>
          <w:sz w:val="28"/>
          <w:szCs w:val="28"/>
          <w:lang w:eastAsia="ru-RU"/>
        </w:rPr>
        <w:t>318,3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C0AEF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предлагаемых изменений плановый объем безвозмездных поступлений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AEF">
        <w:rPr>
          <w:rFonts w:ascii="Times New Roman" w:eastAsia="Times New Roman" w:hAnsi="Times New Roman" w:cs="Times New Roman"/>
          <w:sz w:val="28"/>
          <w:szCs w:val="28"/>
          <w:lang w:eastAsia="ru-RU"/>
        </w:rPr>
        <w:t>3770,2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0AEF"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безвозмездных поступлений в доходах бюджета поселения </w:t>
      </w:r>
      <w:r w:rsidR="006C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уменьшится </w:t>
      </w:r>
      <w:r w:rsidR="006C0AEF"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6C0AEF">
        <w:rPr>
          <w:rFonts w:ascii="Times New Roman" w:eastAsia="Times New Roman" w:hAnsi="Times New Roman" w:cs="Times New Roman"/>
          <w:sz w:val="28"/>
          <w:szCs w:val="28"/>
          <w:lang w:eastAsia="ru-RU"/>
        </w:rPr>
        <w:t>80,6</w:t>
      </w:r>
      <w:r w:rsidR="006C0AEF"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до </w:t>
      </w:r>
      <w:r w:rsidR="006C0AEF">
        <w:rPr>
          <w:rFonts w:ascii="Times New Roman" w:eastAsia="Times New Roman" w:hAnsi="Times New Roman" w:cs="Times New Roman"/>
          <w:sz w:val="28"/>
          <w:szCs w:val="28"/>
          <w:lang w:eastAsia="ru-RU"/>
        </w:rPr>
        <w:t>78,4</w:t>
      </w:r>
      <w:r w:rsidR="006C0AEF"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 на </w:t>
      </w:r>
      <w:r w:rsidR="006C0AEF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="006C0AEF"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 пункта. </w:t>
      </w:r>
    </w:p>
    <w:p w:rsidR="006C0AEF" w:rsidRPr="009F57F0" w:rsidRDefault="006C0AEF" w:rsidP="009F5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</w:t>
      </w:r>
      <w:r w:rsidR="0051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7C47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51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C47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предусматриваются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4555,3</w:t>
      </w:r>
      <w:r w:rsidR="00517C47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1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17C47" w:rsidRPr="00635FB6">
        <w:rPr>
          <w:rFonts w:ascii="Times New Roman" w:hAnsi="Times New Roman" w:cs="Times New Roman"/>
          <w:sz w:val="28"/>
          <w:szCs w:val="28"/>
        </w:rPr>
        <w:t xml:space="preserve">Анализ динамики расходов 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517C47" w:rsidRPr="00635FB6">
        <w:rPr>
          <w:rFonts w:ascii="Times New Roman" w:hAnsi="Times New Roman" w:cs="Times New Roman"/>
          <w:sz w:val="28"/>
          <w:szCs w:val="28"/>
        </w:rPr>
        <w:t xml:space="preserve">  по проекту решения показывает, что в целом расходы  у</w:t>
      </w:r>
      <w:r w:rsidR="00517C47">
        <w:rPr>
          <w:rFonts w:ascii="Times New Roman" w:hAnsi="Times New Roman" w:cs="Times New Roman"/>
          <w:sz w:val="28"/>
          <w:szCs w:val="28"/>
        </w:rPr>
        <w:t>величиваются</w:t>
      </w:r>
      <w:r w:rsidR="00517C47" w:rsidRPr="00635FB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на </w:t>
      </w:r>
      <w:r>
        <w:rPr>
          <w:rFonts w:ascii="Times New Roman" w:hAnsi="Times New Roman" w:cs="Times New Roman"/>
          <w:sz w:val="28"/>
          <w:szCs w:val="28"/>
        </w:rPr>
        <w:t>378,5</w:t>
      </w:r>
      <w:r w:rsidR="00517C47" w:rsidRPr="00635FB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9,1</w:t>
      </w:r>
      <w:r w:rsidR="00517C47" w:rsidRPr="00635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517C47" w:rsidRPr="00635FB6">
        <w:rPr>
          <w:rFonts w:ascii="Times New Roman" w:hAnsi="Times New Roman" w:cs="Times New Roman"/>
          <w:sz w:val="28"/>
          <w:szCs w:val="28"/>
        </w:rPr>
        <w:t>.</w:t>
      </w:r>
      <w:r w:rsidR="00517C47">
        <w:rPr>
          <w:rFonts w:ascii="Times New Roman" w:hAnsi="Times New Roman" w:cs="Times New Roman"/>
          <w:sz w:val="28"/>
          <w:szCs w:val="28"/>
        </w:rPr>
        <w:t xml:space="preserve"> </w:t>
      </w:r>
      <w:r w:rsidRPr="009F57F0">
        <w:rPr>
          <w:rFonts w:ascii="Times New Roman" w:hAnsi="Times New Roman" w:cs="Times New Roman"/>
          <w:i/>
          <w:sz w:val="28"/>
          <w:szCs w:val="28"/>
        </w:rPr>
        <w:t>У</w:t>
      </w:r>
      <w:r w:rsidR="00517C47" w:rsidRPr="009F57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величение</w:t>
      </w:r>
      <w:r w:rsidR="00517C47"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</w:t>
      </w:r>
      <w:r w:rsidR="00517C47"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предусмотрено по</w:t>
      </w:r>
      <w:r w:rsidR="00CF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</w:t>
      </w:r>
      <w:r w:rsidR="00517C47"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517C4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517C47"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вопросы»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192,9</w:t>
      </w:r>
      <w:r w:rsidR="0051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«Социальная политика»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63,2</w:t>
      </w:r>
      <w:r w:rsidR="0051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«Физическая культура и спорт»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127,2</w:t>
      </w:r>
      <w:r w:rsidR="0051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F62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F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7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планируется по разделу «Национальная экономика» в размере 4,8 тыс. рублей.</w:t>
      </w:r>
    </w:p>
    <w:p w:rsidR="00517C47" w:rsidRDefault="00517C47" w:rsidP="006C0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015C" w:rsidRPr="006C015C" w:rsidRDefault="006C015C" w:rsidP="006C015C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015C" w:rsidRPr="006C015C" w:rsidRDefault="006C015C" w:rsidP="006C015C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Предложения:</w:t>
      </w:r>
    </w:p>
    <w:p w:rsidR="006C015C" w:rsidRPr="006C015C" w:rsidRDefault="006C015C" w:rsidP="006C015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F6238" w:rsidRPr="00005939" w:rsidRDefault="006C015C" w:rsidP="00CF6238">
      <w:pPr>
        <w:pStyle w:val="a7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целом проект решения соответствует Бюджетному кодексу Российской Федерации. Ревизионная комиссия района предлагает принять проект решения  «О внесении изменений в решение от 25.12.2017 года  №20</w:t>
      </w:r>
      <w:r w:rsidRPr="00AA007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  <w:r w:rsidR="00CF6238" w:rsidRPr="00AA007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CF6238" w:rsidRPr="00AA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F6238" w:rsidRPr="0000593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 учетом </w:t>
      </w:r>
      <w:r w:rsidR="009F57F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устранения </w:t>
      </w:r>
      <w:r w:rsidR="00CF6238" w:rsidRPr="0000593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замечаний, указанных</w:t>
      </w:r>
      <w:r w:rsidR="009F57F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 данном </w:t>
      </w:r>
      <w:r w:rsidR="00CF6238" w:rsidRPr="0000593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тексте заключения.</w:t>
      </w:r>
    </w:p>
    <w:p w:rsidR="00CF6238" w:rsidRPr="00CF6238" w:rsidRDefault="00CF6238" w:rsidP="00CF6238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в ревизионную комиссию  финансово - экономическое обоснование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доплату к </w:t>
      </w:r>
      <w:r w:rsidR="00D01B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пенсии </w:t>
      </w:r>
      <w:r w:rsidRPr="00CF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F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63,2 </w:t>
      </w:r>
      <w:r w:rsidRPr="00CF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CF62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524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Копия решения Междуреченского районного суда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Pr="00CF62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28.12.2017 года по делу №2а-91/2017)</w:t>
      </w:r>
      <w:r w:rsidRPr="00CF62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238" w:rsidRPr="00626562" w:rsidRDefault="00CF6238" w:rsidP="00CF6238">
      <w:pPr>
        <w:pStyle w:val="a7"/>
        <w:tabs>
          <w:tab w:val="left" w:pos="540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15C" w:rsidRPr="006C015C" w:rsidRDefault="006C015C" w:rsidP="006C015C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6C015C" w:rsidRPr="006C015C" w:rsidRDefault="006C015C" w:rsidP="006C015C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015C" w:rsidRPr="006C015C" w:rsidRDefault="006C015C" w:rsidP="006C015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Старший инспектор</w:t>
      </w:r>
    </w:p>
    <w:p w:rsidR="006C015C" w:rsidRPr="006C015C" w:rsidRDefault="006C015C" w:rsidP="006C015C">
      <w:pPr>
        <w:spacing w:after="0" w:line="240" w:lineRule="auto"/>
        <w:contextualSpacing/>
        <w:rPr>
          <w:rFonts w:eastAsiaTheme="minorEastAsia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ревизионной комиссии                                                                 Шестакова М.И.</w:t>
      </w:r>
    </w:p>
    <w:p w:rsidR="006C015C" w:rsidRPr="006C015C" w:rsidRDefault="006C015C" w:rsidP="006C015C"/>
    <w:p w:rsidR="006C015C" w:rsidRPr="006C015C" w:rsidRDefault="006C015C" w:rsidP="006C015C"/>
    <w:p w:rsidR="00A45CBC" w:rsidRDefault="00A45CBC"/>
    <w:sectPr w:rsidR="00A45CB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2BA" w:rsidRDefault="004E62BA">
      <w:pPr>
        <w:spacing w:after="0" w:line="240" w:lineRule="auto"/>
      </w:pPr>
      <w:r>
        <w:separator/>
      </w:r>
    </w:p>
  </w:endnote>
  <w:endnote w:type="continuationSeparator" w:id="0">
    <w:p w:rsidR="004E62BA" w:rsidRDefault="004E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2BA" w:rsidRDefault="004E62BA">
      <w:pPr>
        <w:spacing w:after="0" w:line="240" w:lineRule="auto"/>
      </w:pPr>
      <w:r>
        <w:separator/>
      </w:r>
    </w:p>
  </w:footnote>
  <w:footnote w:type="continuationSeparator" w:id="0">
    <w:p w:rsidR="004E62BA" w:rsidRDefault="004E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32431"/>
      <w:docPartObj>
        <w:docPartGallery w:val="Page Numbers (Top of Page)"/>
        <w:docPartUnique/>
      </w:docPartObj>
    </w:sdtPr>
    <w:sdtEndPr/>
    <w:sdtContent>
      <w:p w:rsidR="00D01BC3" w:rsidRDefault="00D01BC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FE0">
          <w:rPr>
            <w:noProof/>
          </w:rPr>
          <w:t>8</w:t>
        </w:r>
        <w:r>
          <w:fldChar w:fldCharType="end"/>
        </w:r>
      </w:p>
    </w:sdtContent>
  </w:sdt>
  <w:p w:rsidR="00D01BC3" w:rsidRDefault="00D01B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27CA"/>
    <w:multiLevelType w:val="hybridMultilevel"/>
    <w:tmpl w:val="68E8235E"/>
    <w:lvl w:ilvl="0" w:tplc="AA54DF62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A037D7F"/>
    <w:multiLevelType w:val="hybridMultilevel"/>
    <w:tmpl w:val="7556FEC0"/>
    <w:lvl w:ilvl="0" w:tplc="AC3E646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92"/>
    <w:rsid w:val="00005939"/>
    <w:rsid w:val="00055B7E"/>
    <w:rsid w:val="00065207"/>
    <w:rsid w:val="00190EFE"/>
    <w:rsid w:val="001D0A64"/>
    <w:rsid w:val="001D72F0"/>
    <w:rsid w:val="00275FE7"/>
    <w:rsid w:val="003332C6"/>
    <w:rsid w:val="003579CD"/>
    <w:rsid w:val="00391FE0"/>
    <w:rsid w:val="003D1DD7"/>
    <w:rsid w:val="00422922"/>
    <w:rsid w:val="00431B9C"/>
    <w:rsid w:val="0046328E"/>
    <w:rsid w:val="004741ED"/>
    <w:rsid w:val="004A4086"/>
    <w:rsid w:val="004A6A00"/>
    <w:rsid w:val="004E1BD5"/>
    <w:rsid w:val="004E62BA"/>
    <w:rsid w:val="00517C47"/>
    <w:rsid w:val="00524EDF"/>
    <w:rsid w:val="005405A9"/>
    <w:rsid w:val="005B4903"/>
    <w:rsid w:val="00602015"/>
    <w:rsid w:val="006841D5"/>
    <w:rsid w:val="006918F6"/>
    <w:rsid w:val="006C015C"/>
    <w:rsid w:val="006C0AEF"/>
    <w:rsid w:val="00734CBA"/>
    <w:rsid w:val="00822945"/>
    <w:rsid w:val="00857111"/>
    <w:rsid w:val="00914992"/>
    <w:rsid w:val="009A38EF"/>
    <w:rsid w:val="009F57F0"/>
    <w:rsid w:val="00A45CBC"/>
    <w:rsid w:val="00AA0077"/>
    <w:rsid w:val="00B1617C"/>
    <w:rsid w:val="00B4379A"/>
    <w:rsid w:val="00BA1B97"/>
    <w:rsid w:val="00BB2F76"/>
    <w:rsid w:val="00BF7B4E"/>
    <w:rsid w:val="00C1057B"/>
    <w:rsid w:val="00CF6238"/>
    <w:rsid w:val="00D01BC3"/>
    <w:rsid w:val="00D60BD3"/>
    <w:rsid w:val="00D8149E"/>
    <w:rsid w:val="00D947C4"/>
    <w:rsid w:val="00DE5E99"/>
    <w:rsid w:val="00DF7B81"/>
    <w:rsid w:val="00E04D9E"/>
    <w:rsid w:val="00F3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15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015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15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6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15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015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15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6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B08D-2E4E-4DD7-8604-3C8BA67D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9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2018-05-30T11:06:00Z</cp:lastPrinted>
  <dcterms:created xsi:type="dcterms:W3CDTF">2018-05-28T08:20:00Z</dcterms:created>
  <dcterms:modified xsi:type="dcterms:W3CDTF">2018-05-30T11:09:00Z</dcterms:modified>
</cp:coreProperties>
</file>