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22D67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11F0BB52" wp14:editId="5B4EE90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2D6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522D67" w:rsidRPr="00522D67" w:rsidRDefault="00522D67" w:rsidP="00522D67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2D6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22D67" w:rsidRPr="00522D67" w:rsidRDefault="00522D67" w:rsidP="00522D67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2D67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522D67" w:rsidRPr="00522D67" w:rsidRDefault="00522D67" w:rsidP="00522D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21.12.2017 г. № 39»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64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64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июля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  года</w:t>
      </w:r>
      <w:r w:rsidR="00BF6C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2018 год, утвержденного распоряжением ревизионной комиссии Представительного Собрания Междуреченского муниципального района от 29 декабря 2017 года № 1, проведена экспертиза проекта решения Совета поселения Сухонское «О внесении изменений и дополнений  в решение от 21.12.2017  г. № 39».</w:t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21.12.2017 года № 39 «О бюджете поселения на 2018  год и плановый период 2019 и 2020 годов», проект решения «О внесении изменений  и дополнений в решение от 21.12.2017 года №39»  и пояснительная записка к проекту решению Совета поселения  «О внесении изменений и дополнений в решение от 21.12.2017 года № 39».</w:t>
      </w:r>
    </w:p>
    <w:p w:rsidR="00522D67" w:rsidRPr="00522D67" w:rsidRDefault="00522D67" w:rsidP="00522D6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A17989" w:rsidRPr="0029718F" w:rsidRDefault="00522D67" w:rsidP="00A1798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2018 год 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рамках рассматриваемого проекта решения </w:t>
      </w:r>
      <w:r w:rsidR="007829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связано </w:t>
      </w:r>
      <w:r w:rsidR="0078296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7989" w:rsidRPr="0029718F">
        <w:rPr>
          <w:rFonts w:ascii="Times New Roman" w:hAnsi="Times New Roman" w:cs="Times New Roman"/>
          <w:sz w:val="28"/>
          <w:szCs w:val="28"/>
        </w:rPr>
        <w:t>изменение</w:t>
      </w:r>
      <w:r w:rsidR="00782964">
        <w:rPr>
          <w:rFonts w:ascii="Times New Roman" w:hAnsi="Times New Roman" w:cs="Times New Roman"/>
          <w:sz w:val="28"/>
          <w:szCs w:val="28"/>
        </w:rPr>
        <w:t>м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 объема и  параметров  </w:t>
      </w:r>
      <w:r w:rsidR="00A17989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17654F">
        <w:rPr>
          <w:rFonts w:ascii="Times New Roman" w:hAnsi="Times New Roman" w:cs="Times New Roman"/>
          <w:sz w:val="28"/>
          <w:szCs w:val="28"/>
        </w:rPr>
        <w:t>с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   корректировк</w:t>
      </w:r>
      <w:r w:rsidR="0017654F">
        <w:rPr>
          <w:rFonts w:ascii="Times New Roman" w:hAnsi="Times New Roman" w:cs="Times New Roman"/>
          <w:sz w:val="28"/>
          <w:szCs w:val="28"/>
        </w:rPr>
        <w:t>ой</w:t>
      </w:r>
      <w:r w:rsidR="00A17989" w:rsidRPr="0029718F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 «</w:t>
      </w:r>
      <w:r w:rsidR="0064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76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4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</w:t>
      </w:r>
      <w:r w:rsidR="00C70C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а,</w:t>
      </w:r>
      <w:r w:rsidR="0064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кинематография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1765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17989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Из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менения и дополнения вносятся в</w:t>
      </w:r>
      <w:r w:rsidR="00176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четвертый</w:t>
      </w:r>
      <w:r w:rsidR="001765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7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раз.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 w:rsidR="00A17989">
        <w:rPr>
          <w:rFonts w:ascii="Times New Roman" w:hAnsi="Times New Roman" w:cs="Times New Roman"/>
          <w:sz w:val="28"/>
          <w:szCs w:val="28"/>
        </w:rPr>
        <w:t>увелич</w:t>
      </w:r>
      <w:r w:rsidR="0017654F">
        <w:rPr>
          <w:rFonts w:ascii="Times New Roman" w:hAnsi="Times New Roman" w:cs="Times New Roman"/>
          <w:sz w:val="28"/>
          <w:szCs w:val="28"/>
        </w:rPr>
        <w:t>и</w:t>
      </w:r>
      <w:r w:rsidR="00A17989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64088E">
        <w:rPr>
          <w:rFonts w:ascii="Times New Roman" w:hAnsi="Times New Roman" w:cs="Times New Roman"/>
          <w:sz w:val="28"/>
          <w:szCs w:val="28"/>
        </w:rPr>
        <w:t>140,0</w:t>
      </w:r>
      <w:r w:rsidR="00A179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654F">
        <w:rPr>
          <w:rFonts w:ascii="Times New Roman" w:hAnsi="Times New Roman" w:cs="Times New Roman"/>
          <w:sz w:val="28"/>
          <w:szCs w:val="28"/>
        </w:rPr>
        <w:t>,</w:t>
      </w:r>
      <w:r w:rsidR="0017654F" w:rsidRP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64088E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17654F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989">
        <w:rPr>
          <w:rFonts w:ascii="Times New Roman" w:hAnsi="Times New Roman" w:cs="Times New Roman"/>
          <w:sz w:val="28"/>
          <w:szCs w:val="28"/>
        </w:rPr>
        <w:t xml:space="preserve"> и</w:t>
      </w:r>
      <w:r w:rsidRPr="00522D67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4088E">
        <w:rPr>
          <w:rFonts w:ascii="Times New Roman" w:eastAsia="Times New Roman" w:hAnsi="Times New Roman" w:cs="Times New Roman"/>
          <w:sz w:val="28"/>
          <w:szCs w:val="28"/>
          <w:lang w:eastAsia="ru-RU"/>
        </w:rPr>
        <w:t>14554,2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</w:t>
      </w:r>
      <w:r w:rsidR="00A1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увеличится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64088E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64088E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176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64088E">
        <w:rPr>
          <w:rFonts w:ascii="Times New Roman" w:eastAsia="Times New Roman" w:hAnsi="Times New Roman" w:cs="Times New Roman"/>
          <w:sz w:val="28"/>
          <w:szCs w:val="28"/>
          <w:lang w:eastAsia="ru-RU"/>
        </w:rPr>
        <w:t>11583,7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2018 год сформирован с профицитом  бюджета поселения в сумме 2970,5 тыс. рублей. Остаток средств</w:t>
      </w:r>
      <w:r w:rsidR="00640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по </w:t>
      </w:r>
      <w:r w:rsidR="007829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стоянию на 01.01.2018 года составил – 988,4 тыс. рублей.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2018 год</w:t>
      </w:r>
      <w:r w:rsidR="00365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134"/>
        <w:gridCol w:w="1275"/>
        <w:gridCol w:w="1134"/>
        <w:gridCol w:w="1134"/>
        <w:gridCol w:w="993"/>
        <w:gridCol w:w="992"/>
      </w:tblGrid>
      <w:tr w:rsidR="00091AC9" w:rsidRPr="00522D67" w:rsidTr="00091AC9">
        <w:trPr>
          <w:trHeight w:val="70"/>
        </w:trPr>
        <w:tc>
          <w:tcPr>
            <w:tcW w:w="1418" w:type="dxa"/>
            <w:vMerge w:val="restart"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134" w:type="dxa"/>
            <w:vMerge w:val="restart"/>
          </w:tcPr>
          <w:p w:rsidR="00091AC9" w:rsidRPr="00BD2948" w:rsidRDefault="00091AC9" w:rsidP="0036543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2018 года</w:t>
            </w:r>
          </w:p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91AC9" w:rsidRPr="00BD2948" w:rsidRDefault="00091AC9" w:rsidP="001765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марте 2018 года</w:t>
            </w:r>
          </w:p>
        </w:tc>
        <w:tc>
          <w:tcPr>
            <w:tcW w:w="1134" w:type="dxa"/>
            <w:vMerge w:val="restart"/>
          </w:tcPr>
          <w:p w:rsidR="00091AC9" w:rsidRPr="00BD2948" w:rsidRDefault="00091AC9" w:rsidP="00091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мае 2018 года</w:t>
            </w:r>
          </w:p>
        </w:tc>
        <w:tc>
          <w:tcPr>
            <w:tcW w:w="1134" w:type="dxa"/>
            <w:vMerge w:val="restart"/>
          </w:tcPr>
          <w:p w:rsidR="00091AC9" w:rsidRPr="00BD2948" w:rsidRDefault="00091AC9" w:rsidP="00091A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предлагаемых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июле 2018 года</w:t>
            </w:r>
          </w:p>
        </w:tc>
        <w:tc>
          <w:tcPr>
            <w:tcW w:w="1985" w:type="dxa"/>
            <w:gridSpan w:val="2"/>
            <w:tcBorders>
              <w:bottom w:val="nil"/>
              <w:right w:val="single" w:sz="4" w:space="0" w:color="auto"/>
            </w:tcBorders>
          </w:tcPr>
          <w:p w:rsidR="00091AC9" w:rsidRPr="00BD2948" w:rsidRDefault="00091AC9" w:rsidP="00522D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AC9" w:rsidRPr="00522D67" w:rsidTr="00091AC9">
        <w:trPr>
          <w:trHeight w:val="736"/>
        </w:trPr>
        <w:tc>
          <w:tcPr>
            <w:tcW w:w="1418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right w:val="single" w:sz="4" w:space="0" w:color="auto"/>
            </w:tcBorders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1AC9" w:rsidRPr="00522D67" w:rsidTr="00091AC9">
        <w:trPr>
          <w:trHeight w:val="1395"/>
        </w:trPr>
        <w:tc>
          <w:tcPr>
            <w:tcW w:w="1418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91AC9" w:rsidRPr="00BD2948" w:rsidRDefault="00091AC9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91AC9" w:rsidRPr="00BD2948" w:rsidRDefault="00091AC9" w:rsidP="00522D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91AC9" w:rsidRPr="00BD2948" w:rsidRDefault="00091AC9" w:rsidP="004831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091AC9" w:rsidRPr="00522D67" w:rsidTr="00091AC9">
        <w:tc>
          <w:tcPr>
            <w:tcW w:w="1418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134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275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11919,2</w:t>
            </w:r>
          </w:p>
        </w:tc>
        <w:tc>
          <w:tcPr>
            <w:tcW w:w="1134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14414,2</w:t>
            </w:r>
          </w:p>
        </w:tc>
        <w:tc>
          <w:tcPr>
            <w:tcW w:w="1134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14554,2</w:t>
            </w:r>
          </w:p>
        </w:tc>
        <w:tc>
          <w:tcPr>
            <w:tcW w:w="993" w:type="dxa"/>
          </w:tcPr>
          <w:p w:rsidR="00091AC9" w:rsidRPr="00BD2948" w:rsidRDefault="00091AC9" w:rsidP="00483147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3097,3</w:t>
            </w:r>
          </w:p>
        </w:tc>
        <w:tc>
          <w:tcPr>
            <w:tcW w:w="992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091AC9" w:rsidRPr="00522D67" w:rsidTr="00091AC9">
        <w:tc>
          <w:tcPr>
            <w:tcW w:w="1418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1134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8486,4</w:t>
            </w:r>
          </w:p>
        </w:tc>
        <w:tc>
          <w:tcPr>
            <w:tcW w:w="1275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8948,7</w:t>
            </w:r>
          </w:p>
        </w:tc>
        <w:tc>
          <w:tcPr>
            <w:tcW w:w="1134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11443,7</w:t>
            </w:r>
          </w:p>
        </w:tc>
        <w:tc>
          <w:tcPr>
            <w:tcW w:w="1134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11583,7</w:t>
            </w:r>
          </w:p>
        </w:tc>
        <w:tc>
          <w:tcPr>
            <w:tcW w:w="993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2" w:type="dxa"/>
          </w:tcPr>
          <w:p w:rsidR="00091AC9" w:rsidRPr="00BD2948" w:rsidRDefault="00091AC9" w:rsidP="00091AC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091AC9" w:rsidRPr="00522D67" w:rsidTr="00091AC9">
        <w:tc>
          <w:tcPr>
            <w:tcW w:w="1418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276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275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294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134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1134" w:type="dxa"/>
          </w:tcPr>
          <w:p w:rsidR="00091AC9" w:rsidRPr="00BD2948" w:rsidRDefault="00091AC9" w:rsidP="00091AC9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2970,5</w:t>
            </w:r>
          </w:p>
        </w:tc>
        <w:tc>
          <w:tcPr>
            <w:tcW w:w="993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2970,5</w:t>
            </w:r>
          </w:p>
        </w:tc>
        <w:tc>
          <w:tcPr>
            <w:tcW w:w="992" w:type="dxa"/>
          </w:tcPr>
          <w:p w:rsidR="00091AC9" w:rsidRPr="00BD2948" w:rsidRDefault="00091AC9" w:rsidP="00483147">
            <w:pPr>
              <w:widowControl w:val="0"/>
              <w:spacing w:after="0" w:line="240" w:lineRule="auto"/>
              <w:ind w:left="-10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833999" w:rsidRPr="00522D67" w:rsidRDefault="00522D67" w:rsidP="0083399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2018 год с учетом поправок </w:t>
      </w:r>
      <w:r w:rsidR="008339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составит </w:t>
      </w:r>
      <w:r w:rsidR="00661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14554,2</w:t>
      </w:r>
      <w:r w:rsidR="008339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 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2018 года на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3097,3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утвержденного  бюджета 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833999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5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11583,7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2018 года на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126,8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утвержденного  бюджета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48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 сформирован с профицитом  бюджета поселения в сумме 2970,5 тыс. рублей.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522D67" w:rsidRPr="00522D67" w:rsidRDefault="00522D67" w:rsidP="00BF6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</w:t>
      </w:r>
      <w:r w:rsidR="00BF6C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говые доходы бюджета поселения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решения не пред</w:t>
      </w:r>
      <w:r w:rsidR="0011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полагает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налоговых и неналоговых доходов </w:t>
      </w:r>
      <w:r w:rsidR="009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9930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Сухонское.</w:t>
      </w:r>
    </w:p>
    <w:p w:rsidR="00493E99" w:rsidRDefault="00493E99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Изменение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собственных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поступлений  в бюджет поселения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BF6C48" w:rsidRPr="00FB0424" w:rsidRDefault="00BF6C48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E99" w:rsidRPr="001015EF" w:rsidRDefault="00493E99" w:rsidP="00493E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205"/>
        <w:gridCol w:w="993"/>
        <w:gridCol w:w="1035"/>
        <w:gridCol w:w="1091"/>
        <w:gridCol w:w="960"/>
        <w:gridCol w:w="836"/>
      </w:tblGrid>
      <w:tr w:rsidR="00661CE9" w:rsidRPr="00376152" w:rsidTr="00661CE9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бюджет 2018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E9" w:rsidRPr="000664AC" w:rsidRDefault="00661CE9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661CE9" w:rsidRPr="000664AC" w:rsidRDefault="00661CE9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664AC">
              <w:rPr>
                <w:rFonts w:ascii="Times New Roman" w:hAnsi="Times New Roman" w:cs="Times New Roman"/>
              </w:rPr>
              <w:t xml:space="preserve">оправок </w:t>
            </w:r>
            <w:r>
              <w:rPr>
                <w:rFonts w:ascii="Times New Roman" w:hAnsi="Times New Roman" w:cs="Times New Roman"/>
              </w:rPr>
              <w:t>в</w:t>
            </w:r>
            <w:r w:rsidRPr="000664AC">
              <w:rPr>
                <w:rFonts w:ascii="Times New Roman" w:hAnsi="Times New Roman" w:cs="Times New Roman"/>
              </w:rPr>
              <w:t xml:space="preserve">  </w:t>
            </w:r>
          </w:p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феврале </w:t>
            </w:r>
            <w:r>
              <w:rPr>
                <w:rFonts w:ascii="Times New Roman" w:hAnsi="Times New Roman" w:cs="Times New Roman"/>
              </w:rPr>
              <w:t xml:space="preserve"> и марте </w:t>
            </w:r>
            <w:r w:rsidRPr="000664AC"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E9" w:rsidRPr="000664AC" w:rsidRDefault="00661CE9" w:rsidP="00661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поправок </w:t>
            </w:r>
            <w:r>
              <w:rPr>
                <w:rFonts w:ascii="Times New Roman" w:eastAsia="Times New Roman" w:hAnsi="Times New Roman" w:cs="Times New Roman"/>
              </w:rPr>
              <w:t>в мае 2018 года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661C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  <w:r>
              <w:rPr>
                <w:rFonts w:ascii="Times New Roman" w:eastAsia="Times New Roman" w:hAnsi="Times New Roman" w:cs="Times New Roman"/>
              </w:rPr>
              <w:t>в июле 2018 года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661CE9" w:rsidRPr="00376152" w:rsidTr="00661CE9">
        <w:trPr>
          <w:trHeight w:val="181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661CE9" w:rsidRPr="00376152" w:rsidTr="00661CE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61CE9" w:rsidRPr="00376152" w:rsidTr="00661CE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61CE9" w:rsidRPr="00376152" w:rsidTr="00661CE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61CE9" w:rsidRPr="00376152" w:rsidTr="00661CE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61CE9" w:rsidRPr="00376152" w:rsidTr="00661CE9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61CE9" w:rsidRPr="00376152" w:rsidTr="00661CE9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E9" w:rsidRPr="000664AC" w:rsidRDefault="00661CE9" w:rsidP="00493E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22D67" w:rsidRDefault="00522D67" w:rsidP="00BF6C4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661CE9" w:rsidRPr="00522D67" w:rsidRDefault="00661CE9" w:rsidP="00BF6C48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93E99" w:rsidRPr="00493E99" w:rsidRDefault="00493E99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предусмотрено внесение изменений в объем безвозмездных поступлений бюджета</w:t>
      </w:r>
      <w:r w:rsidR="00BD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Предлагается увеличить безвозмездные поступления на сумму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="0083399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10624,2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</w:t>
      </w:r>
      <w:r w:rsidR="0006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72,7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 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процентных  пункта. </w:t>
      </w:r>
    </w:p>
    <w:p w:rsidR="00493E99" w:rsidRDefault="00493E99" w:rsidP="00493E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поселения в части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безвозмездных поступлений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благотворительного пожертвования. Договор №26-04 от 26.04.2018 года с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«Велес»</w:t>
      </w:r>
      <w:r w:rsidRPr="0049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100,0 тыс. рублей на реализацию проекта «Народный бюджет» и   договор №82/18 от 17.04.2018 года с ООО «Газпром трансгаз Ухта» на сумму 40,0 тыс. рублей на косметический ремонт зала МБУК «Шейбухтовский Дом культуры» и приобретение сценических костюмов. </w:t>
      </w:r>
    </w:p>
    <w:p w:rsidR="00493E99" w:rsidRPr="00FB0424" w:rsidRDefault="00493E99" w:rsidP="005302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 w:rsidR="005302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53023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493E99" w:rsidRPr="00BD2948" w:rsidRDefault="00493E99" w:rsidP="00493E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37BC3"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30238"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993"/>
        <w:gridCol w:w="992"/>
        <w:gridCol w:w="915"/>
        <w:gridCol w:w="928"/>
        <w:gridCol w:w="818"/>
        <w:gridCol w:w="836"/>
      </w:tblGrid>
      <w:tr w:rsidR="00FE03AA" w:rsidRPr="00BD2948" w:rsidTr="00FE03AA">
        <w:trPr>
          <w:trHeight w:val="130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3AA" w:rsidRPr="00BD2948" w:rsidRDefault="00FE03AA" w:rsidP="005302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3AA" w:rsidRPr="00BD2948" w:rsidRDefault="00FE03AA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FE03AA" w:rsidRPr="00BD2948" w:rsidRDefault="00FE03AA" w:rsidP="00493E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FE03AA" w:rsidRPr="00BD2948" w:rsidRDefault="00FE03AA" w:rsidP="005302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>февраля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3AA" w:rsidRPr="00BD2948" w:rsidRDefault="00FE03AA" w:rsidP="00021E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марте 2018 года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мае 2018 года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июле 2018 года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FE03AA" w:rsidRPr="00BD2948" w:rsidTr="00FE03AA">
        <w:trPr>
          <w:trHeight w:val="16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E03AA" w:rsidRPr="00BD2948" w:rsidTr="00FE03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4695,1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03AA" w:rsidRPr="00BD2948" w:rsidTr="00FE03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8915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03AA" w:rsidRPr="00BD2948" w:rsidTr="00FE03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8915C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837B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03AA" w:rsidRPr="00BD2948" w:rsidTr="00FE03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2658,6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2658,6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03AA" w:rsidRPr="00BD2948" w:rsidTr="00FE03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03AA" w:rsidRPr="00BD2948" w:rsidTr="00FE03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FE03AA" w:rsidRPr="00BD2948" w:rsidTr="00FE03A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03AA" w:rsidRPr="00BD2948" w:rsidTr="00FE03AA">
        <w:trPr>
          <w:trHeight w:val="4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3AA" w:rsidRPr="00BD2948" w:rsidRDefault="00FE03AA" w:rsidP="00493E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5116E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7989,2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FE03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10484,2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10624,2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3097,3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AA" w:rsidRPr="00BD2948" w:rsidRDefault="00FE03AA" w:rsidP="00493E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140,0</w:t>
            </w:r>
          </w:p>
        </w:tc>
      </w:tr>
    </w:tbl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22D67" w:rsidRDefault="00BF6C48" w:rsidP="00BF6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Расходы бюджета поселения</w:t>
      </w:r>
    </w:p>
    <w:p w:rsidR="000179C1" w:rsidRPr="00522D67" w:rsidRDefault="000179C1" w:rsidP="00BF6C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2018 год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предусматриваются в объеме </w:t>
      </w:r>
      <w:r w:rsidR="00FE0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11583,7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2018  года на </w:t>
      </w:r>
      <w:r w:rsidR="00FE0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</w:t>
      </w:r>
      <w:r w:rsidR="00BE5A54">
        <w:rPr>
          <w:rFonts w:ascii="Times New Roman" w:eastAsiaTheme="minorEastAsia" w:hAnsi="Times New Roman" w:cs="Times New Roman"/>
          <w:sz w:val="28"/>
          <w:szCs w:val="28"/>
          <w:lang w:eastAsia="ru-RU"/>
        </w:rPr>
        <w:t>,0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</w:t>
      </w:r>
      <w:r w:rsidR="00FE0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="004B23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в 2018 году по двум разделам бюджетной классификации по сравнению с утвержденными  бюджетными назначениями на сумму </w:t>
      </w:r>
      <w:r w:rsidR="00FE03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140,0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22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9930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2018  год  характеризуется следующими данными:</w:t>
      </w:r>
    </w:p>
    <w:p w:rsidR="00522D67" w:rsidRPr="004B23EE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23E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</w:t>
      </w:r>
      <w:r w:rsidR="00A76594" w:rsidRPr="004B23E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3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992"/>
        <w:gridCol w:w="1134"/>
        <w:gridCol w:w="1005"/>
        <w:gridCol w:w="1121"/>
        <w:gridCol w:w="992"/>
        <w:gridCol w:w="851"/>
      </w:tblGrid>
      <w:tr w:rsidR="00FE03AA" w:rsidRPr="004B23EE" w:rsidTr="00FE03AA">
        <w:trPr>
          <w:trHeight w:val="843"/>
        </w:trPr>
        <w:tc>
          <w:tcPr>
            <w:tcW w:w="2376" w:type="dxa"/>
            <w:vMerge w:val="restart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</w:tcPr>
          <w:p w:rsidR="00FE03AA" w:rsidRPr="004B23EE" w:rsidRDefault="00FE03AA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FE03AA" w:rsidRPr="004B23EE" w:rsidRDefault="00FE03AA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2018 года</w:t>
            </w:r>
          </w:p>
        </w:tc>
        <w:tc>
          <w:tcPr>
            <w:tcW w:w="1134" w:type="dxa"/>
            <w:vMerge w:val="restart"/>
          </w:tcPr>
          <w:p w:rsidR="00FE03AA" w:rsidRPr="004B23EE" w:rsidRDefault="00FE03AA" w:rsidP="003A13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FE03AA" w:rsidRPr="004B23EE" w:rsidRDefault="00FE03AA" w:rsidP="003A13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E03AA" w:rsidRPr="004B23EE" w:rsidRDefault="00FE03AA" w:rsidP="004222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марте  2018 года</w:t>
            </w:r>
          </w:p>
        </w:tc>
        <w:tc>
          <w:tcPr>
            <w:tcW w:w="1005" w:type="dxa"/>
            <w:vMerge w:val="restart"/>
          </w:tcPr>
          <w:p w:rsidR="00FE03AA" w:rsidRPr="004B23EE" w:rsidRDefault="00FE03AA" w:rsidP="004222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FE03AA" w:rsidRPr="004B23EE" w:rsidRDefault="00FE03AA" w:rsidP="0042228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мае 2018 года</w:t>
            </w:r>
          </w:p>
          <w:p w:rsidR="00FE03AA" w:rsidRPr="004B23EE" w:rsidRDefault="00FE03AA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 w:val="restart"/>
          </w:tcPr>
          <w:p w:rsidR="00FE03AA" w:rsidRPr="004B23EE" w:rsidRDefault="00FE03AA" w:rsidP="00FE03A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FE03AA" w:rsidRPr="004B23EE" w:rsidRDefault="00FE03AA" w:rsidP="00FE03A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июле 2018 года</w:t>
            </w:r>
          </w:p>
          <w:p w:rsidR="00FE03AA" w:rsidRPr="004B23EE" w:rsidRDefault="00FE03AA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FE03AA" w:rsidRPr="004B23EE" w:rsidRDefault="00FE03AA" w:rsidP="00522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EE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FE03AA" w:rsidRPr="004B23EE" w:rsidTr="00FE03AA">
        <w:trPr>
          <w:trHeight w:val="1004"/>
        </w:trPr>
        <w:tc>
          <w:tcPr>
            <w:tcW w:w="2376" w:type="dxa"/>
            <w:vMerge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E03AA" w:rsidRPr="004B23EE" w:rsidRDefault="00FE03AA" w:rsidP="00522D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E03AA" w:rsidRPr="004B23EE" w:rsidRDefault="00FE03AA" w:rsidP="005116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nil"/>
            </w:tcBorders>
          </w:tcPr>
          <w:p w:rsidR="00FE03AA" w:rsidRPr="004B23EE" w:rsidRDefault="00FE03AA" w:rsidP="005116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EE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E03AA" w:rsidRPr="004B23EE" w:rsidTr="00FE03AA">
        <w:tc>
          <w:tcPr>
            <w:tcW w:w="2376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5355,3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5228,4</w:t>
            </w:r>
          </w:p>
        </w:tc>
        <w:tc>
          <w:tcPr>
            <w:tcW w:w="1134" w:type="dxa"/>
          </w:tcPr>
          <w:p w:rsidR="00FE03AA" w:rsidRPr="004B23EE" w:rsidRDefault="00FE03AA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5233,9</w:t>
            </w:r>
          </w:p>
        </w:tc>
        <w:tc>
          <w:tcPr>
            <w:tcW w:w="1005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6736,7</w:t>
            </w:r>
          </w:p>
        </w:tc>
        <w:tc>
          <w:tcPr>
            <w:tcW w:w="1121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6736,7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1381,4</w:t>
            </w:r>
          </w:p>
        </w:tc>
        <w:tc>
          <w:tcPr>
            <w:tcW w:w="851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3AA" w:rsidRPr="004B23EE" w:rsidTr="00FE03AA">
        <w:trPr>
          <w:trHeight w:val="425"/>
        </w:trPr>
        <w:tc>
          <w:tcPr>
            <w:tcW w:w="2376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134" w:type="dxa"/>
          </w:tcPr>
          <w:p w:rsidR="00FE03AA" w:rsidRPr="004B23EE" w:rsidRDefault="00FE03AA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005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121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3AA" w:rsidRPr="004B23EE" w:rsidTr="00FE03AA">
        <w:trPr>
          <w:trHeight w:val="996"/>
        </w:trPr>
        <w:tc>
          <w:tcPr>
            <w:tcW w:w="2376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FE03AA" w:rsidRPr="004B23EE" w:rsidRDefault="00FE03AA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05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1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3AA" w:rsidRPr="004B23EE" w:rsidTr="00FE03AA">
        <w:trPr>
          <w:trHeight w:val="402"/>
        </w:trPr>
        <w:tc>
          <w:tcPr>
            <w:tcW w:w="2376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134" w:type="dxa"/>
          </w:tcPr>
          <w:p w:rsidR="00FE03AA" w:rsidRPr="004B23EE" w:rsidRDefault="00FE03AA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005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1157,3</w:t>
            </w:r>
          </w:p>
        </w:tc>
        <w:tc>
          <w:tcPr>
            <w:tcW w:w="1121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1157,3</w:t>
            </w:r>
          </w:p>
        </w:tc>
        <w:tc>
          <w:tcPr>
            <w:tcW w:w="992" w:type="dxa"/>
          </w:tcPr>
          <w:p w:rsidR="00FE03AA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1000,</w:t>
            </w:r>
          </w:p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3AA" w:rsidRPr="004B23EE" w:rsidTr="00FE03AA">
        <w:tc>
          <w:tcPr>
            <w:tcW w:w="2376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5303,9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2516,1</w:t>
            </w:r>
          </w:p>
        </w:tc>
        <w:tc>
          <w:tcPr>
            <w:tcW w:w="1134" w:type="dxa"/>
          </w:tcPr>
          <w:p w:rsidR="00FE03AA" w:rsidRPr="004B23EE" w:rsidRDefault="00FE03AA" w:rsidP="005116E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2974,3</w:t>
            </w:r>
          </w:p>
        </w:tc>
        <w:tc>
          <w:tcPr>
            <w:tcW w:w="1005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2974,3</w:t>
            </w:r>
          </w:p>
        </w:tc>
        <w:tc>
          <w:tcPr>
            <w:tcW w:w="1121" w:type="dxa"/>
          </w:tcPr>
          <w:p w:rsidR="00FE03AA" w:rsidRPr="004B23EE" w:rsidRDefault="00FE03AA" w:rsidP="004B23E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3074,3</w:t>
            </w:r>
          </w:p>
        </w:tc>
        <w:tc>
          <w:tcPr>
            <w:tcW w:w="992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-2229,6</w:t>
            </w:r>
          </w:p>
        </w:tc>
        <w:tc>
          <w:tcPr>
            <w:tcW w:w="851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E03AA" w:rsidRPr="004B23EE" w:rsidTr="00FE03AA">
        <w:trPr>
          <w:trHeight w:val="329"/>
        </w:trPr>
        <w:tc>
          <w:tcPr>
            <w:tcW w:w="2376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FE03AA" w:rsidRPr="004B23EE" w:rsidRDefault="00FE03AA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5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1" w:type="dxa"/>
          </w:tcPr>
          <w:p w:rsidR="00FE03AA" w:rsidRPr="004B23EE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FE03AA" w:rsidRPr="004B23EE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851" w:type="dxa"/>
          </w:tcPr>
          <w:p w:rsidR="00FE03AA" w:rsidRPr="004B23EE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3AA" w:rsidRPr="004B23EE" w:rsidTr="00FE03AA">
        <w:trPr>
          <w:trHeight w:val="329"/>
        </w:trPr>
        <w:tc>
          <w:tcPr>
            <w:tcW w:w="2376" w:type="dxa"/>
          </w:tcPr>
          <w:p w:rsidR="00FE03AA" w:rsidRPr="004B23EE" w:rsidRDefault="00FE03AA" w:rsidP="00C70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</w:t>
            </w:r>
            <w:r w:rsidR="00C70C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E03AA" w:rsidRPr="004B23EE" w:rsidRDefault="00FE03AA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</w:tcPr>
          <w:p w:rsidR="00FE03AA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1" w:type="dxa"/>
          </w:tcPr>
          <w:p w:rsidR="00FE03AA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FE03AA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</w:tcPr>
          <w:p w:rsidR="00FE03AA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FE03AA" w:rsidRPr="004B23EE" w:rsidTr="00FE03AA">
        <w:trPr>
          <w:trHeight w:val="406"/>
        </w:trPr>
        <w:tc>
          <w:tcPr>
            <w:tcW w:w="2376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34" w:type="dxa"/>
          </w:tcPr>
          <w:p w:rsidR="00FE03AA" w:rsidRPr="004B23EE" w:rsidRDefault="00FE03AA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005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121" w:type="dxa"/>
          </w:tcPr>
          <w:p w:rsidR="00FE03AA" w:rsidRPr="004B23EE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992" w:type="dxa"/>
          </w:tcPr>
          <w:p w:rsidR="00FE03AA" w:rsidRPr="004B23EE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E03AA" w:rsidRPr="004B23EE" w:rsidRDefault="00FE03AA" w:rsidP="00B00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3AA" w:rsidRPr="004B23EE" w:rsidTr="00FE03AA">
        <w:trPr>
          <w:trHeight w:val="290"/>
        </w:trPr>
        <w:tc>
          <w:tcPr>
            <w:tcW w:w="2376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</w:tcPr>
          <w:p w:rsidR="00FE03AA" w:rsidRPr="004B23EE" w:rsidRDefault="00FE03AA" w:rsidP="005116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05" w:type="dxa"/>
          </w:tcPr>
          <w:p w:rsidR="00FE03AA" w:rsidRPr="004B23EE" w:rsidRDefault="00FE03AA" w:rsidP="00FE03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21" w:type="dxa"/>
          </w:tcPr>
          <w:p w:rsidR="00FE03AA" w:rsidRPr="004B23EE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</w:tcPr>
          <w:p w:rsidR="00FE03AA" w:rsidRPr="004B23EE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-95,0</w:t>
            </w:r>
          </w:p>
        </w:tc>
        <w:tc>
          <w:tcPr>
            <w:tcW w:w="851" w:type="dxa"/>
          </w:tcPr>
          <w:p w:rsidR="00FE03AA" w:rsidRPr="004B23EE" w:rsidRDefault="00FE03AA" w:rsidP="00136B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3AA" w:rsidRPr="004B23EE" w:rsidTr="00FE03AA">
        <w:trPr>
          <w:trHeight w:val="290"/>
        </w:trPr>
        <w:tc>
          <w:tcPr>
            <w:tcW w:w="2376" w:type="dxa"/>
          </w:tcPr>
          <w:p w:rsidR="00FE03AA" w:rsidRPr="004B23EE" w:rsidRDefault="00FE03AA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FE03AA" w:rsidRPr="004B23EE" w:rsidRDefault="00FE03AA" w:rsidP="00522D6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11456,9</w:t>
            </w:r>
          </w:p>
        </w:tc>
        <w:tc>
          <w:tcPr>
            <w:tcW w:w="992" w:type="dxa"/>
          </w:tcPr>
          <w:p w:rsidR="00FE03AA" w:rsidRPr="004B23EE" w:rsidRDefault="00FE03AA" w:rsidP="00522D6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8486,4</w:t>
            </w:r>
          </w:p>
        </w:tc>
        <w:tc>
          <w:tcPr>
            <w:tcW w:w="1134" w:type="dxa"/>
          </w:tcPr>
          <w:p w:rsidR="00FE03AA" w:rsidRPr="004B23EE" w:rsidRDefault="00FE03AA" w:rsidP="00B0051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B2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8948,7</w:t>
            </w:r>
          </w:p>
        </w:tc>
        <w:tc>
          <w:tcPr>
            <w:tcW w:w="1005" w:type="dxa"/>
          </w:tcPr>
          <w:p w:rsidR="00FE03AA" w:rsidRPr="004B23EE" w:rsidRDefault="00FE03AA" w:rsidP="00B0051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11443,7</w:t>
            </w:r>
          </w:p>
        </w:tc>
        <w:tc>
          <w:tcPr>
            <w:tcW w:w="1121" w:type="dxa"/>
          </w:tcPr>
          <w:p w:rsidR="00FE03AA" w:rsidRPr="004B23EE" w:rsidRDefault="00FE03AA" w:rsidP="00B0051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11583,7</w:t>
            </w:r>
          </w:p>
        </w:tc>
        <w:tc>
          <w:tcPr>
            <w:tcW w:w="992" w:type="dxa"/>
          </w:tcPr>
          <w:p w:rsidR="00FE03AA" w:rsidRPr="004B23EE" w:rsidRDefault="00FE03AA" w:rsidP="00B00516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851" w:type="dxa"/>
          </w:tcPr>
          <w:p w:rsidR="00FE03AA" w:rsidRPr="004B23EE" w:rsidRDefault="00FE03AA" w:rsidP="00B0051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140,0</w:t>
            </w:r>
          </w:p>
        </w:tc>
      </w:tr>
    </w:tbl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3DF4" w:rsidRDefault="00FE03AA" w:rsidP="00A35C3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проекте решения по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E03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0500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2D67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«Жилищно-коммунальное хозяйство» 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="00522D67"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05 03 «Благоустройство»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100,0 тыс. рублей за счет </w:t>
      </w:r>
      <w:r w:rsidR="002D54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прочих безвозмездных </w:t>
      </w:r>
      <w:r w:rsidR="002D54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поступлений в бюджет сельского поселения на реализацию проекта «Народный бюджет» на строительство детской площадки в с. Шуйское.</w:t>
      </w:r>
    </w:p>
    <w:p w:rsidR="002D5485" w:rsidRDefault="002D5485" w:rsidP="002D54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Проектом решения вводится раздел </w:t>
      </w:r>
      <w:r w:rsidRPr="002D54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0800 «Культура</w:t>
      </w:r>
      <w:r w:rsidR="00C70C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Pr="002D54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кинематография»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 </w:t>
      </w:r>
      <w:r w:rsidRPr="002D54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0801 «Культура»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целевой статьей «Создание условий для досуга населения сельского поселения» с лимитами бюджетных обязательств  в сумме 40,0 тыс. рублей за счет прочих безвозмездных поступлений в бюджет сельского поселения на косметический ремонт и приобретение сценических костюмов </w:t>
      </w:r>
      <w:r w:rsidR="00D544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филиала  «Центр культурного развития» в с. Шейбухта.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22D67" w:rsidRPr="00522D67" w:rsidRDefault="002F46F3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В Приложениях 4,5,6 текста проекта решения раздел 0800 сформулирован не в соответствии с </w:t>
      </w:r>
      <w:r w:rsidR="00C70C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Приказ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ом</w:t>
      </w:r>
      <w:r w:rsidRPr="00391EA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Министерства финансов РФ от 01.07.2013 года № 65-Н  «Об утверждении Указаний о порядке применения бюджетной классификации Российской Федерации»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следует сформулировать: </w:t>
      </w:r>
      <w:r w:rsidRPr="002F46F3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«Культура, кинематография».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522D67" w:rsidRPr="00522D67" w:rsidRDefault="00522D67" w:rsidP="00522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522D67" w:rsidRPr="00522D67" w:rsidRDefault="00522D67" w:rsidP="00522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профицит бюджета поселения  на 2018 </w:t>
      </w:r>
      <w:r w:rsidR="00A765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2970,5 тыс. рублей.</w:t>
      </w: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99303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522D67" w:rsidRPr="00522D67" w:rsidRDefault="00522D67" w:rsidP="00522D6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A765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51"/>
        <w:gridCol w:w="992"/>
        <w:gridCol w:w="992"/>
        <w:gridCol w:w="992"/>
        <w:gridCol w:w="1134"/>
        <w:gridCol w:w="851"/>
      </w:tblGrid>
      <w:tr w:rsidR="00FC4B14" w:rsidRPr="00522D67" w:rsidTr="00D544CB">
        <w:trPr>
          <w:trHeight w:val="552"/>
          <w:tblHeader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14" w:rsidRPr="00A76594" w:rsidRDefault="00FC4B14" w:rsidP="00FC4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544CB" w:rsidRPr="00522D67" w:rsidTr="00D544CB">
        <w:trPr>
          <w:trHeight w:val="830"/>
          <w:tblHeader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CB" w:rsidRPr="00A76594" w:rsidRDefault="00D544CB" w:rsidP="00522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21.12.2017 №39</w:t>
            </w:r>
          </w:p>
          <w:p w:rsidR="00D544CB" w:rsidRPr="00A76594" w:rsidRDefault="00D544CB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A76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D544CB" w:rsidRPr="00A76594" w:rsidRDefault="00D544CB" w:rsidP="00A76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от  </w:t>
            </w:r>
          </w:p>
          <w:p w:rsidR="00D544CB" w:rsidRPr="00A76594" w:rsidRDefault="00D544CB" w:rsidP="00A7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FC4B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D544CB" w:rsidRPr="00A76594" w:rsidRDefault="00D544CB" w:rsidP="00FC4B1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от  </w:t>
            </w:r>
          </w:p>
          <w:p w:rsidR="00D544CB" w:rsidRPr="00A76594" w:rsidRDefault="00D544CB" w:rsidP="00FC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марта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FC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поправок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в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D5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4CB" w:rsidRPr="00522D67" w:rsidRDefault="00D544CB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D544CB" w:rsidRPr="00522D67" w:rsidRDefault="00D544CB" w:rsidP="0052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D544CB" w:rsidRPr="00522D67" w:rsidTr="00D544CB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(-), профицита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+2970,5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+2970,5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+2970,5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2970,5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4CB" w:rsidRPr="00522D67" w:rsidRDefault="00D544CB" w:rsidP="0020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544CB" w:rsidRPr="00522D67" w:rsidTr="00D544CB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A76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FC4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FC4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4CB" w:rsidRPr="00522D67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44CB" w:rsidRPr="00522D67" w:rsidTr="00D544CB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+2970,5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522D67" w:rsidRDefault="00D544CB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+2970,5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522D67" w:rsidRDefault="00D544CB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+2970,5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522D67" w:rsidRDefault="00D544CB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+2970,5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4CB" w:rsidRPr="00522D67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D544CB" w:rsidRPr="00522D67" w:rsidTr="00D544CB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Theme="minorEastAsia" w:hAnsi="Times New Roman" w:cs="Times New Roman"/>
                <w:lang w:eastAsia="ru-RU"/>
              </w:rPr>
              <w:t>11456,9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8486,4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522D67" w:rsidRDefault="00D544CB" w:rsidP="0020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8948,7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522D67" w:rsidRDefault="00D544CB" w:rsidP="0020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522D67" w:rsidRDefault="00D544CB" w:rsidP="0020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11583,7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4CB" w:rsidRPr="00522D67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140,0</w:t>
            </w:r>
          </w:p>
        </w:tc>
      </w:tr>
      <w:tr w:rsidR="00D544CB" w:rsidRPr="00522D67" w:rsidTr="00D544CB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A76594">
              <w:rPr>
                <w:rFonts w:ascii="Times New Roman" w:eastAsiaTheme="minorEastAsia" w:hAnsi="Times New Roman" w:cs="Times New Roman"/>
                <w:lang w:eastAsia="ru-RU"/>
              </w:rPr>
              <w:t>11456,9</w:t>
            </w:r>
          </w:p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A76594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-11456,9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522D67" w:rsidRDefault="00D544CB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-11919,2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522D67" w:rsidRDefault="00D544CB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CB" w:rsidRPr="00522D67" w:rsidRDefault="00D544CB" w:rsidP="00511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-14554,2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44CB" w:rsidRPr="00522D67" w:rsidRDefault="00D544CB" w:rsidP="00522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-140,0</w:t>
            </w:r>
          </w:p>
        </w:tc>
      </w:tr>
    </w:tbl>
    <w:p w:rsidR="00522D67" w:rsidRPr="00522D67" w:rsidRDefault="00522D67" w:rsidP="00522D6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207B8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дефицит (профицит) не предусмотрен, с учетом вносимых изменений и дополнений  предлагается принять бюджет на 2018 год  с профицитом в размере 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2970,5 тыс. рублей</w:t>
      </w:r>
      <w:r w:rsidR="00222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207B8C" w:rsidRDefault="00522D67" w:rsidP="00207B8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Остаток денежных средств на счетах бюджета  поселения по состоянию на 01.01.2018 года составил  988,4   тыс. рублей.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2018 год и плановый период 2019 и 2020 годов определена Администрация сельского п</w:t>
      </w:r>
      <w:r w:rsidR="004446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 Сухонское (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администратора -152).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522D67" w:rsidRPr="00522D67" w:rsidRDefault="00522D67" w:rsidP="00522D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E67A6" w:rsidRDefault="00522D67" w:rsidP="001E67A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E67A6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объем доходов бюджета поселения  на 2018 год с учетом поправок 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 14554,2 тыс. рублей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 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2018 года на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3097,3 тыс. рублей,  или на 27,0% 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утвержденного  бюджета 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>140,0  тыс. рублей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>1,0 процента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22D67" w:rsidRPr="001E67A6" w:rsidRDefault="001E67A6" w:rsidP="001E67A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остается на прежнем уровне и составит 3930,0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27,0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22D67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объема доходов бюджета поселения.</w:t>
      </w:r>
    </w:p>
    <w:p w:rsidR="00522D67" w:rsidRPr="00522D67" w:rsidRDefault="00522D67" w:rsidP="00522D6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3. Объем безвозмездных поступлений  бюджета поселения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140,0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1,3 </w:t>
      </w:r>
      <w:r w:rsidR="0020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>10624,2</w:t>
      </w:r>
      <w:r w:rsidR="0020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522D67" w:rsidRPr="00522D67" w:rsidRDefault="00522D67" w:rsidP="00522D6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1E67A6" w:rsidRPr="00522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11583,7 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 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2018 года на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>126,8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1,1% 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утвержденного  бюджета 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>140,0 тыс. рублей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1E67A6">
        <w:rPr>
          <w:rFonts w:ascii="Times New Roman" w:eastAsia="Times New Roman" w:hAnsi="Times New Roman" w:cs="Times New Roman"/>
          <w:sz w:val="28"/>
          <w:szCs w:val="28"/>
          <w:lang w:eastAsia="ru-RU"/>
        </w:rPr>
        <w:t>1,0 процент</w:t>
      </w:r>
      <w:r w:rsidR="001E67A6"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2018 году по сравнению с утвержденными бюджетными назначениями по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двум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</w:t>
      </w:r>
      <w:r w:rsidR="002226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классификации: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="00B94A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«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</w:t>
      </w:r>
      <w:r w:rsidR="00B94A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40,0</w:t>
      </w:r>
      <w:r w:rsidR="00B94A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1E67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ранее не планировалась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DC7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F43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семи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522D67" w:rsidRPr="00522D67" w:rsidRDefault="00522D67" w:rsidP="00522D6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2018 год сформирован с профицитом  бюджета поселения в сумме 2970,5 тыс. рублей</w:t>
      </w:r>
      <w:r w:rsidR="00621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22D67" w:rsidRPr="00BF6C48" w:rsidRDefault="00522D67" w:rsidP="00BF6C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522D67" w:rsidRDefault="00522D67" w:rsidP="00522D6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22647" w:rsidRPr="00522D67" w:rsidRDefault="00222647" w:rsidP="00522D6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D67" w:rsidRPr="00522D67" w:rsidRDefault="00522D67" w:rsidP="006215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D67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4B0" w:rsidRPr="00AC367D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 и Указаниям о порядке применения бюджетной классификации</w:t>
      </w:r>
      <w:r w:rsidR="00222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4B0" w:rsidRPr="00AC367D"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21.12.2017 г.  №39</w:t>
      </w:r>
      <w:r w:rsidR="00621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F46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устранением замечания, отмеченного в заключении.</w:t>
      </w:r>
    </w:p>
    <w:p w:rsidR="00522D67" w:rsidRPr="00522D67" w:rsidRDefault="00522D67" w:rsidP="00D902D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22D67" w:rsidRPr="00522D67" w:rsidRDefault="00F4391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="00F43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</w:t>
      </w:r>
      <w:r w:rsidR="00C70C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3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Дудина</w:t>
      </w:r>
      <w:r w:rsidRPr="00522D6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522D67" w:rsidRPr="00522D67" w:rsidRDefault="00522D67" w:rsidP="00522D6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522D67" w:rsidRPr="00522D67" w:rsidRDefault="00522D67" w:rsidP="00522D67">
      <w:pPr>
        <w:rPr>
          <w:rFonts w:eastAsiaTheme="minorEastAsia"/>
          <w:lang w:eastAsia="ru-RU"/>
        </w:rPr>
      </w:pPr>
    </w:p>
    <w:p w:rsidR="00522D67" w:rsidRPr="00522D67" w:rsidRDefault="00522D67" w:rsidP="00522D67">
      <w:pPr>
        <w:rPr>
          <w:rFonts w:eastAsiaTheme="minorEastAsia"/>
          <w:lang w:eastAsia="ru-RU"/>
        </w:rPr>
      </w:pPr>
    </w:p>
    <w:p w:rsidR="00522D67" w:rsidRPr="00522D67" w:rsidRDefault="00522D67" w:rsidP="00522D67">
      <w:pPr>
        <w:rPr>
          <w:rFonts w:eastAsiaTheme="minorEastAsia"/>
          <w:lang w:eastAsia="ru-RU"/>
        </w:rPr>
      </w:pPr>
    </w:p>
    <w:p w:rsidR="00522D67" w:rsidRPr="00522D67" w:rsidRDefault="00522D67" w:rsidP="00522D67"/>
    <w:p w:rsidR="00522D67" w:rsidRPr="00522D67" w:rsidRDefault="00522D67" w:rsidP="00522D67"/>
    <w:p w:rsidR="00522D67" w:rsidRPr="00522D67" w:rsidRDefault="00522D67" w:rsidP="00522D67"/>
    <w:p w:rsidR="00522D67" w:rsidRPr="00522D67" w:rsidRDefault="00522D67" w:rsidP="00522D67"/>
    <w:p w:rsidR="005204BD" w:rsidRPr="00522D67" w:rsidRDefault="005204BD">
      <w:pPr>
        <w:rPr>
          <w:rFonts w:ascii="Times New Roman" w:hAnsi="Times New Roman" w:cs="Times New Roman"/>
          <w:sz w:val="24"/>
          <w:szCs w:val="24"/>
        </w:rPr>
      </w:pPr>
    </w:p>
    <w:sectPr w:rsidR="005204BD" w:rsidRPr="00522D67" w:rsidSect="00493E9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AF" w:rsidRDefault="004405AF">
      <w:pPr>
        <w:spacing w:after="0" w:line="240" w:lineRule="auto"/>
      </w:pPr>
      <w:r>
        <w:separator/>
      </w:r>
    </w:p>
  </w:endnote>
  <w:endnote w:type="continuationSeparator" w:id="0">
    <w:p w:rsidR="004405AF" w:rsidRDefault="0044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AF" w:rsidRDefault="004405AF">
      <w:pPr>
        <w:spacing w:after="0" w:line="240" w:lineRule="auto"/>
      </w:pPr>
      <w:r>
        <w:separator/>
      </w:r>
    </w:p>
  </w:footnote>
  <w:footnote w:type="continuationSeparator" w:id="0">
    <w:p w:rsidR="004405AF" w:rsidRDefault="0044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FE03AA" w:rsidRDefault="00FE03A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2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3AA" w:rsidRDefault="00FE03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80"/>
    <w:rsid w:val="000179C1"/>
    <w:rsid w:val="00021ED1"/>
    <w:rsid w:val="000664AC"/>
    <w:rsid w:val="00084CD6"/>
    <w:rsid w:val="00091AC9"/>
    <w:rsid w:val="000F0405"/>
    <w:rsid w:val="000F3DF4"/>
    <w:rsid w:val="00111763"/>
    <w:rsid w:val="0013454C"/>
    <w:rsid w:val="00136BC5"/>
    <w:rsid w:val="00166917"/>
    <w:rsid w:val="0017654F"/>
    <w:rsid w:val="001E67A6"/>
    <w:rsid w:val="00207B8C"/>
    <w:rsid w:val="00222647"/>
    <w:rsid w:val="00256D22"/>
    <w:rsid w:val="002755F0"/>
    <w:rsid w:val="0027608D"/>
    <w:rsid w:val="0029752C"/>
    <w:rsid w:val="002A34E6"/>
    <w:rsid w:val="002D5485"/>
    <w:rsid w:val="002F46F3"/>
    <w:rsid w:val="00340C41"/>
    <w:rsid w:val="0036543D"/>
    <w:rsid w:val="003A1363"/>
    <w:rsid w:val="00422284"/>
    <w:rsid w:val="004405AF"/>
    <w:rsid w:val="004446AE"/>
    <w:rsid w:val="00474FD7"/>
    <w:rsid w:val="00483147"/>
    <w:rsid w:val="00493E99"/>
    <w:rsid w:val="004B23EE"/>
    <w:rsid w:val="005116EC"/>
    <w:rsid w:val="005204BD"/>
    <w:rsid w:val="00520840"/>
    <w:rsid w:val="00522D67"/>
    <w:rsid w:val="00530238"/>
    <w:rsid w:val="00583AA7"/>
    <w:rsid w:val="005A66CB"/>
    <w:rsid w:val="006215A4"/>
    <w:rsid w:val="0064088E"/>
    <w:rsid w:val="00661CE9"/>
    <w:rsid w:val="00683173"/>
    <w:rsid w:val="00740F72"/>
    <w:rsid w:val="00755B5C"/>
    <w:rsid w:val="00767E57"/>
    <w:rsid w:val="00782964"/>
    <w:rsid w:val="00833999"/>
    <w:rsid w:val="00837BC3"/>
    <w:rsid w:val="0088324E"/>
    <w:rsid w:val="008915CA"/>
    <w:rsid w:val="00895480"/>
    <w:rsid w:val="008D0987"/>
    <w:rsid w:val="00916F20"/>
    <w:rsid w:val="00993039"/>
    <w:rsid w:val="00A16CEE"/>
    <w:rsid w:val="00A17989"/>
    <w:rsid w:val="00A35C37"/>
    <w:rsid w:val="00A71844"/>
    <w:rsid w:val="00A76594"/>
    <w:rsid w:val="00B00516"/>
    <w:rsid w:val="00B22638"/>
    <w:rsid w:val="00B30CA9"/>
    <w:rsid w:val="00B85029"/>
    <w:rsid w:val="00B94A55"/>
    <w:rsid w:val="00BB1562"/>
    <w:rsid w:val="00BD2948"/>
    <w:rsid w:val="00BD2999"/>
    <w:rsid w:val="00BE5A54"/>
    <w:rsid w:val="00BF6C48"/>
    <w:rsid w:val="00C70CD9"/>
    <w:rsid w:val="00CE077C"/>
    <w:rsid w:val="00D154B0"/>
    <w:rsid w:val="00D544CB"/>
    <w:rsid w:val="00D902D6"/>
    <w:rsid w:val="00DC7E5A"/>
    <w:rsid w:val="00DE1203"/>
    <w:rsid w:val="00E50053"/>
    <w:rsid w:val="00EB70CC"/>
    <w:rsid w:val="00F0141B"/>
    <w:rsid w:val="00F43917"/>
    <w:rsid w:val="00FC4B14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D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2D6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3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D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2D6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D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A9DE-E0B1-4BC5-8165-A146204B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2018-05-30T11:02:00Z</cp:lastPrinted>
  <dcterms:created xsi:type="dcterms:W3CDTF">2018-07-25T07:32:00Z</dcterms:created>
  <dcterms:modified xsi:type="dcterms:W3CDTF">2018-07-25T07:32:00Z</dcterms:modified>
</cp:coreProperties>
</file>