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0433A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45CD45F" wp14:editId="484BFC4E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ЗАКЛЮЧЕНИЕ</w:t>
      </w:r>
    </w:p>
    <w:p w:rsidR="0020433A" w:rsidRPr="0020433A" w:rsidRDefault="0020433A" w:rsidP="0020433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0433A" w:rsidRPr="0020433A" w:rsidRDefault="0020433A" w:rsidP="0020433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Совета поселения Старосельское  «О внесении изменений в решение от 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20433A" w:rsidRPr="0020433A" w:rsidRDefault="0020433A" w:rsidP="0020433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февраля 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</w:t>
      </w:r>
    </w:p>
    <w:p w:rsidR="0020433A" w:rsidRPr="0020433A" w:rsidRDefault="0020433A" w:rsidP="0020433A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433A" w:rsidRPr="0020433A" w:rsidRDefault="0020433A" w:rsidP="0020433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8 раздела «Экспертно-аналитические мероприятия» плана работы ревизионной комиссии Представительного Собрания района на 201</w:t>
      </w:r>
      <w:r w:rsidR="00D7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 ревизионной комиссией проведена экспертиза проекта решения «О внесении изменений в решение от 2</w:t>
      </w:r>
      <w:r w:rsidR="00D7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D7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№ </w:t>
      </w:r>
      <w:r w:rsidR="00D7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20433A" w:rsidRPr="0020433A" w:rsidRDefault="0020433A" w:rsidP="0020433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При подготовке заключения ревизионной комиссией использовано решение  Совета поселения Старосельское от 2</w:t>
      </w:r>
      <w:r w:rsidR="00D7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D7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D7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поселения на 201</w:t>
      </w:r>
      <w:r w:rsidR="00D7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D7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</w:t>
      </w:r>
      <w:r w:rsidR="00D7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годов», пояснительная записка к проекту решению Совета поселения  «О внесении изменений в решение от 2</w:t>
      </w:r>
      <w:r w:rsidR="00D7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D7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D7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поселения на 201</w:t>
      </w:r>
      <w:r w:rsidR="00D7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D7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</w:t>
      </w:r>
      <w:r w:rsidR="00D7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годов».</w:t>
      </w:r>
    </w:p>
    <w:p w:rsidR="0020433A" w:rsidRPr="0020433A" w:rsidRDefault="0020433A" w:rsidP="0020433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433A" w:rsidRPr="0020433A" w:rsidRDefault="0020433A" w:rsidP="0020433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20433A" w:rsidRPr="00563C94" w:rsidRDefault="0020433A" w:rsidP="0020433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  в решение Совета   поселения от 2</w:t>
      </w:r>
      <w:r w:rsidR="00A14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A14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 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№ </w:t>
      </w:r>
      <w:r w:rsidR="00A14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поселения на 201</w:t>
      </w:r>
      <w:r w:rsidR="00A14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A14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</w:t>
      </w:r>
      <w:r w:rsidR="00A14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вносятся первый  раз.  Внесение изменений связано с   изменением  объема</w:t>
      </w:r>
      <w:r w:rsidR="00A14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налоговых и неналоговых доходов,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безвозмездных </w:t>
      </w:r>
      <w:r w:rsidRPr="00563C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поступлений</w:t>
      </w:r>
      <w:r w:rsidR="00563C94" w:rsidRPr="00563C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63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6BD9" w:rsidRPr="00563C94">
        <w:rPr>
          <w:rFonts w:ascii="Times New Roman" w:hAnsi="Times New Roman" w:cs="Times New Roman"/>
          <w:color w:val="000000"/>
          <w:sz w:val="28"/>
          <w:szCs w:val="28"/>
        </w:rPr>
        <w:t>перечн</w:t>
      </w:r>
      <w:r w:rsidR="00816BD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63C94" w:rsidRPr="00563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E1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63C94" w:rsidRPr="00563C94">
        <w:rPr>
          <w:rFonts w:ascii="Times New Roman" w:hAnsi="Times New Roman" w:cs="Times New Roman"/>
          <w:color w:val="000000"/>
          <w:sz w:val="28"/>
          <w:szCs w:val="28"/>
        </w:rPr>
        <w:t xml:space="preserve"> кодов главных администраторов доходов бюджета поселения в части закрепл</w:t>
      </w:r>
      <w:r w:rsidR="00816BD9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="00563C94" w:rsidRPr="00563C94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816BD9">
        <w:rPr>
          <w:rFonts w:ascii="Times New Roman" w:hAnsi="Times New Roman" w:cs="Times New Roman"/>
          <w:color w:val="000000"/>
          <w:sz w:val="28"/>
          <w:szCs w:val="28"/>
        </w:rPr>
        <w:t>а ними видов (подвидов) доходов</w:t>
      </w:r>
      <w:r w:rsidR="00563C94" w:rsidRPr="00563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3C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корректировкой  объема расходных обязательств </w:t>
      </w:r>
      <w:r w:rsidR="00816B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563C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="00816B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A14A69" w:rsidRPr="00563C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63C9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A14A69" w:rsidRPr="00563C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Общегосударственные </w:t>
      </w:r>
      <w:r w:rsidR="00816B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вопросы</w:t>
      </w:r>
      <w:r w:rsidRPr="00563C9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20433A" w:rsidRPr="0020433A" w:rsidRDefault="0020433A" w:rsidP="0020433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 учетом предлагаемых поправок объем доходов бюджета поселения на 201</w:t>
      </w:r>
      <w:r w:rsidR="00BE39F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</w:t>
      </w:r>
      <w:r w:rsidR="009051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увеличится 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9051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116,5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и составит </w:t>
      </w:r>
      <w:r w:rsidR="00905189">
        <w:rPr>
          <w:rFonts w:ascii="Times New Roman" w:eastAsiaTheme="minorEastAsia" w:hAnsi="Times New Roman" w:cs="Times New Roman"/>
          <w:sz w:val="28"/>
          <w:szCs w:val="28"/>
          <w:lang w:eastAsia="ru-RU"/>
        </w:rPr>
        <w:t>4282,6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9051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на 2,8%</w:t>
      </w:r>
      <w:r w:rsidR="00816BD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051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объем расходов также </w:t>
      </w:r>
      <w:r w:rsidR="009051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увеличится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905189">
        <w:rPr>
          <w:rFonts w:ascii="Times New Roman" w:eastAsiaTheme="minorEastAsia" w:hAnsi="Times New Roman" w:cs="Times New Roman"/>
          <w:sz w:val="28"/>
          <w:szCs w:val="28"/>
          <w:lang w:eastAsia="ru-RU"/>
        </w:rPr>
        <w:t>5,0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и составит </w:t>
      </w:r>
      <w:r w:rsidR="00905189">
        <w:rPr>
          <w:rFonts w:ascii="Times New Roman" w:eastAsiaTheme="minorEastAsia" w:hAnsi="Times New Roman" w:cs="Times New Roman"/>
          <w:sz w:val="28"/>
          <w:szCs w:val="28"/>
          <w:lang w:eastAsia="ru-RU"/>
        </w:rPr>
        <w:t>4171,1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816BD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0,1 процента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0433A" w:rsidRPr="0020433A" w:rsidRDefault="0020433A" w:rsidP="0020433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сформирован </w:t>
      </w:r>
      <w:r w:rsidR="000D4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профицитом в </w:t>
      </w:r>
      <w:r w:rsidR="00816B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сумме</w:t>
      </w:r>
      <w:r w:rsidR="000D4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111,5 тыс. рублей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Остаток денежных средств на счетах поселения по состоянию на 01.01.201</w:t>
      </w:r>
      <w:r w:rsidR="000D4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Pr="00754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составил   </w:t>
      </w:r>
      <w:r w:rsidR="007542E5" w:rsidRPr="00754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213,2</w:t>
      </w:r>
      <w:r w:rsidRPr="00754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рублей.</w:t>
      </w:r>
    </w:p>
    <w:p w:rsidR="0020433A" w:rsidRPr="0020433A" w:rsidRDefault="0020433A" w:rsidP="0020433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</w:t>
      </w:r>
      <w:r w:rsidR="00A6195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предлагаемых поправок приведена в следующей таблице:</w:t>
      </w:r>
    </w:p>
    <w:p w:rsidR="0020433A" w:rsidRPr="0020433A" w:rsidRDefault="0020433A" w:rsidP="0020433A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433A" w:rsidRPr="0020433A" w:rsidRDefault="0020433A" w:rsidP="0020433A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тыс. рублей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268"/>
        <w:gridCol w:w="2410"/>
        <w:gridCol w:w="1984"/>
      </w:tblGrid>
      <w:tr w:rsidR="0020433A" w:rsidRPr="0020433A" w:rsidTr="00F568E8">
        <w:trPr>
          <w:trHeight w:val="2302"/>
        </w:trPr>
        <w:tc>
          <w:tcPr>
            <w:tcW w:w="2660" w:type="dxa"/>
          </w:tcPr>
          <w:p w:rsidR="0020433A" w:rsidRPr="0020433A" w:rsidRDefault="0020433A" w:rsidP="002043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68" w:type="dxa"/>
          </w:tcPr>
          <w:p w:rsidR="0020433A" w:rsidRPr="0020433A" w:rsidRDefault="0020433A" w:rsidP="00A6195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201</w:t>
            </w:r>
            <w:r w:rsidR="00A619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10" w:type="dxa"/>
          </w:tcPr>
          <w:p w:rsidR="0020433A" w:rsidRPr="0020433A" w:rsidRDefault="0020433A" w:rsidP="00A6195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предлагаемых поправок в </w:t>
            </w:r>
            <w:r w:rsidR="00A619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феврале</w:t>
            </w: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201</w:t>
            </w:r>
            <w:r w:rsidR="00A619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984" w:type="dxa"/>
          </w:tcPr>
          <w:p w:rsidR="0020433A" w:rsidRPr="0020433A" w:rsidRDefault="0020433A" w:rsidP="002043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Отклонения показателей предполагаемых  поправок</w:t>
            </w:r>
          </w:p>
          <w:p w:rsidR="0020433A" w:rsidRPr="0020433A" w:rsidRDefault="0020433A" w:rsidP="002043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первоначального бюджета</w:t>
            </w:r>
          </w:p>
        </w:tc>
      </w:tr>
      <w:tr w:rsidR="0020433A" w:rsidRPr="0020433A" w:rsidTr="00F568E8">
        <w:tc>
          <w:tcPr>
            <w:tcW w:w="2660" w:type="dxa"/>
          </w:tcPr>
          <w:p w:rsidR="0020433A" w:rsidRPr="0020433A" w:rsidRDefault="0020433A" w:rsidP="002043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268" w:type="dxa"/>
          </w:tcPr>
          <w:p w:rsidR="0020433A" w:rsidRPr="0020433A" w:rsidRDefault="00A61955" w:rsidP="0020433A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4166,1</w:t>
            </w:r>
          </w:p>
        </w:tc>
        <w:tc>
          <w:tcPr>
            <w:tcW w:w="2410" w:type="dxa"/>
          </w:tcPr>
          <w:p w:rsidR="0020433A" w:rsidRPr="0020433A" w:rsidRDefault="00A61955" w:rsidP="0020433A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4282,6</w:t>
            </w:r>
          </w:p>
        </w:tc>
        <w:tc>
          <w:tcPr>
            <w:tcW w:w="1984" w:type="dxa"/>
          </w:tcPr>
          <w:p w:rsidR="0020433A" w:rsidRPr="0020433A" w:rsidRDefault="00A61955" w:rsidP="0020433A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+116,5</w:t>
            </w:r>
          </w:p>
        </w:tc>
      </w:tr>
      <w:tr w:rsidR="0020433A" w:rsidRPr="0020433A" w:rsidTr="00F568E8">
        <w:tc>
          <w:tcPr>
            <w:tcW w:w="2660" w:type="dxa"/>
          </w:tcPr>
          <w:p w:rsidR="0020433A" w:rsidRPr="0020433A" w:rsidRDefault="0020433A" w:rsidP="002043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268" w:type="dxa"/>
          </w:tcPr>
          <w:p w:rsidR="0020433A" w:rsidRPr="0020433A" w:rsidRDefault="00A61955" w:rsidP="0020433A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4166,1</w:t>
            </w:r>
          </w:p>
        </w:tc>
        <w:tc>
          <w:tcPr>
            <w:tcW w:w="2410" w:type="dxa"/>
          </w:tcPr>
          <w:p w:rsidR="0020433A" w:rsidRPr="0020433A" w:rsidRDefault="00A61955" w:rsidP="0020433A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4171,1</w:t>
            </w:r>
          </w:p>
        </w:tc>
        <w:tc>
          <w:tcPr>
            <w:tcW w:w="1984" w:type="dxa"/>
          </w:tcPr>
          <w:p w:rsidR="0020433A" w:rsidRPr="0020433A" w:rsidRDefault="00A61955" w:rsidP="0020433A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+5,0</w:t>
            </w:r>
          </w:p>
        </w:tc>
      </w:tr>
      <w:tr w:rsidR="0020433A" w:rsidRPr="0020433A" w:rsidTr="00F568E8">
        <w:tc>
          <w:tcPr>
            <w:tcW w:w="2660" w:type="dxa"/>
          </w:tcPr>
          <w:p w:rsidR="0020433A" w:rsidRPr="0020433A" w:rsidRDefault="0020433A" w:rsidP="007542E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Дефицит</w:t>
            </w:r>
            <w:r w:rsidR="00754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19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(-), </w:t>
            </w:r>
            <w:r w:rsidR="00754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A619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рофицит</w:t>
            </w:r>
            <w:r w:rsidR="007542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19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(+)</w:t>
            </w:r>
          </w:p>
        </w:tc>
        <w:tc>
          <w:tcPr>
            <w:tcW w:w="2268" w:type="dxa"/>
          </w:tcPr>
          <w:p w:rsidR="0020433A" w:rsidRPr="0020433A" w:rsidRDefault="0020433A" w:rsidP="0020433A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10" w:type="dxa"/>
          </w:tcPr>
          <w:p w:rsidR="0020433A" w:rsidRPr="0020433A" w:rsidRDefault="00A61955" w:rsidP="0020433A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+111,5</w:t>
            </w:r>
          </w:p>
        </w:tc>
        <w:tc>
          <w:tcPr>
            <w:tcW w:w="1984" w:type="dxa"/>
          </w:tcPr>
          <w:p w:rsidR="0020433A" w:rsidRPr="0020433A" w:rsidRDefault="00A61955" w:rsidP="0020433A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+111,5</w:t>
            </w:r>
          </w:p>
        </w:tc>
      </w:tr>
    </w:tbl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0433A" w:rsidRPr="0020433A" w:rsidRDefault="0020433A" w:rsidP="0020433A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204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Общий объем доходов бюджета поселения  на 201</w:t>
      </w:r>
      <w:r w:rsidR="00754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  с учетом поправок предусмотрен в сумме </w:t>
      </w:r>
      <w:r w:rsidR="00754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4282,6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</w:t>
      </w:r>
      <w:r w:rsidR="00754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выше 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201</w:t>
      </w:r>
      <w:r w:rsidR="00754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 </w:t>
      </w:r>
      <w:r w:rsidR="00754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116,5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54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2,8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Общий объем расходов бюджета поселения  на 201</w:t>
      </w:r>
      <w:r w:rsidR="00754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с учетом поправок </w:t>
      </w:r>
      <w:r w:rsidR="00816B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предусмотрен в сумме </w:t>
      </w:r>
      <w:r w:rsidR="00754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4171,1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="00754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незначительно выше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201</w:t>
      </w:r>
      <w:r w:rsidR="00754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 </w:t>
      </w:r>
      <w:r w:rsidR="00754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5,0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54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0,1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Проект решения предусматривает </w:t>
      </w:r>
      <w:r w:rsidR="00754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профицит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поселения</w:t>
      </w:r>
      <w:r w:rsidR="00754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816B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сумме</w:t>
      </w:r>
      <w:r w:rsidR="00754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111,5 тыс. рублей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4. Остаток денежных средств на счетах бюджета  поселения по состоянию на 01.01.201</w:t>
      </w:r>
      <w:r w:rsidR="00754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754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213,2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color w:val="993300"/>
          <w:sz w:val="28"/>
          <w:szCs w:val="28"/>
          <w:lang w:eastAsia="ru-RU"/>
        </w:rPr>
      </w:pP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0804" w:rsidRDefault="00510804" w:rsidP="00510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537D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 w:rsidRPr="00537D0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7D06">
        <w:rPr>
          <w:rFonts w:ascii="Times New Roman" w:hAnsi="Times New Roman" w:cs="Times New Roman"/>
          <w:sz w:val="28"/>
          <w:szCs w:val="28"/>
        </w:rPr>
        <w:t>предполагает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изменений в налоговые и неналоговые  доходы бюджета поселения </w:t>
      </w:r>
      <w:r>
        <w:rPr>
          <w:rFonts w:ascii="Times New Roman" w:hAnsi="Times New Roman" w:cs="Times New Roman"/>
          <w:sz w:val="28"/>
          <w:szCs w:val="28"/>
        </w:rPr>
        <w:t>Старосельское</w:t>
      </w:r>
      <w:r w:rsidRPr="00537D06">
        <w:rPr>
          <w:rFonts w:ascii="Times New Roman" w:hAnsi="Times New Roman" w:cs="Times New Roman"/>
          <w:sz w:val="28"/>
          <w:szCs w:val="28"/>
        </w:rPr>
        <w:t>.</w:t>
      </w:r>
    </w:p>
    <w:p w:rsidR="00510804" w:rsidRPr="00117F50" w:rsidRDefault="00510804" w:rsidP="0051080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Предлагается  увеличить следующие доходные источники:</w:t>
      </w:r>
    </w:p>
    <w:p w:rsidR="00510804" w:rsidRDefault="00510804" w:rsidP="0051080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</w:t>
      </w:r>
      <w:r w:rsidRPr="0011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емельный налог с организаций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18,0 тыс. рублей;</w:t>
      </w:r>
    </w:p>
    <w:p w:rsidR="00510804" w:rsidRDefault="00510804" w:rsidP="0051080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добавляются доходы от сдачи в аренду имущества  на 96,7 тыс. рублей.</w:t>
      </w:r>
    </w:p>
    <w:p w:rsidR="00510804" w:rsidRDefault="00510804" w:rsidP="0051080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Согласно пояснительной записке Администрации поселения данная корректировка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сторону увеличения обусловлена поступлением </w:t>
      </w:r>
      <w:r w:rsidRPr="0011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земельного налога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ООО «Старосельское» за 2017 год и ожидаемыми поступлениями до конца </w:t>
      </w:r>
      <w:r w:rsidR="00816B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текущего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года. Увеличение доходов от сдачи в аренду имущества, находящегося в оперативном управлении органов  управления сельских поселений, связано с погашением задолженности по договору аренды имущества с ООО «Теплосервис» за 2016-2017 годы.</w:t>
      </w:r>
    </w:p>
    <w:p w:rsidR="00510804" w:rsidRDefault="00510804" w:rsidP="0051080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объем собственных доходов бюджета поселения увеличится на </w:t>
      </w:r>
      <w:r w:rsidR="00712F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114,7</w:t>
      </w:r>
      <w:r w:rsidRPr="0011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и составит  </w:t>
      </w:r>
      <w:r w:rsidR="00712F0D">
        <w:rPr>
          <w:rFonts w:ascii="Times New Roman" w:eastAsiaTheme="minorEastAsia" w:hAnsi="Times New Roman" w:cs="Times New Roman"/>
          <w:sz w:val="28"/>
          <w:szCs w:val="28"/>
          <w:lang w:eastAsia="ru-RU"/>
        </w:rPr>
        <w:t>830,7</w:t>
      </w:r>
      <w:r w:rsidRPr="0011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Доля собственных доходов в общих доходах бюджета поселения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повысится </w:t>
      </w:r>
      <w:r w:rsidR="00712F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2,2 процентных пункта и составит 19,4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1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11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10804" w:rsidRPr="00C90262" w:rsidRDefault="00C90262" w:rsidP="0051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262">
        <w:rPr>
          <w:rFonts w:ascii="Times New Roman" w:hAnsi="Times New Roman" w:cs="Times New Roman"/>
          <w:color w:val="000000"/>
          <w:sz w:val="28"/>
          <w:szCs w:val="28"/>
        </w:rPr>
        <w:t xml:space="preserve">Проектом решения предусматривается внесение изменений в Приложение 3 к решению Совета поселения «О бюджете поселения на 2018 год и плановый период 2019 и 2020 годов». Уточняется перечень видов (подвидов) доходов, закрепляемых за главным администратором доходов бюджета поселения, Администрацией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Старосельское</w:t>
      </w:r>
      <w:r w:rsidRPr="00C90262">
        <w:rPr>
          <w:rFonts w:ascii="Times New Roman" w:hAnsi="Times New Roman" w:cs="Times New Roman"/>
          <w:color w:val="000000"/>
          <w:sz w:val="28"/>
          <w:szCs w:val="28"/>
        </w:rPr>
        <w:t>. Искл</w:t>
      </w:r>
      <w:r>
        <w:rPr>
          <w:rFonts w:ascii="Times New Roman" w:hAnsi="Times New Roman" w:cs="Times New Roman"/>
          <w:color w:val="000000"/>
          <w:sz w:val="28"/>
          <w:szCs w:val="28"/>
        </w:rPr>
        <w:t>ючается из перечня код дохода «</w:t>
      </w:r>
      <w:r w:rsidRPr="00C90262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90262">
        <w:rPr>
          <w:rFonts w:ascii="Times New Roman" w:hAnsi="Times New Roman" w:cs="Times New Roman"/>
          <w:color w:val="000000"/>
          <w:sz w:val="28"/>
          <w:szCs w:val="28"/>
        </w:rPr>
        <w:t xml:space="preserve"> 1 08 04020 01 0000 110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действий» и </w:t>
      </w:r>
      <w:r w:rsidR="00540FBF">
        <w:rPr>
          <w:rFonts w:ascii="Times New Roman" w:hAnsi="Times New Roman" w:cs="Times New Roman"/>
          <w:color w:val="000000"/>
          <w:sz w:val="28"/>
          <w:szCs w:val="28"/>
        </w:rPr>
        <w:t>добавляются</w:t>
      </w:r>
      <w:r w:rsidRPr="00C90262">
        <w:rPr>
          <w:rFonts w:ascii="Times New Roman" w:hAnsi="Times New Roman" w:cs="Times New Roman"/>
          <w:color w:val="000000"/>
          <w:sz w:val="28"/>
          <w:szCs w:val="28"/>
        </w:rPr>
        <w:t xml:space="preserve"> два уточненных кода по подвидам доходов «14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90262">
        <w:rPr>
          <w:rFonts w:ascii="Times New Roman" w:hAnsi="Times New Roman" w:cs="Times New Roman"/>
          <w:color w:val="000000"/>
          <w:sz w:val="28"/>
          <w:szCs w:val="28"/>
        </w:rPr>
        <w:t xml:space="preserve"> 108 04020 01 1000 110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(сумма платежа)» </w:t>
      </w:r>
      <w:r w:rsidRPr="00C9026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90262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90262">
        <w:rPr>
          <w:rFonts w:ascii="Times New Roman" w:hAnsi="Times New Roman" w:cs="Times New Roman"/>
          <w:color w:val="000000"/>
          <w:sz w:val="28"/>
          <w:szCs w:val="28"/>
        </w:rPr>
        <w:t xml:space="preserve"> 108 04 020 01 4000 110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Pr="00C90262">
        <w:rPr>
          <w:rFonts w:ascii="Times New Roman" w:hAnsi="Times New Roman" w:cs="Times New Roman"/>
          <w:color w:val="000000"/>
          <w:sz w:val="28"/>
          <w:szCs w:val="28"/>
        </w:rPr>
        <w:t>)».</w:t>
      </w:r>
    </w:p>
    <w:p w:rsidR="00510804" w:rsidRPr="00537D06" w:rsidRDefault="00510804" w:rsidP="0051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0433A" w:rsidRPr="0020433A" w:rsidRDefault="0020433A" w:rsidP="0020433A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20433A" w:rsidRPr="0020433A" w:rsidRDefault="0020433A" w:rsidP="0020433A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0433A" w:rsidRPr="0020433A" w:rsidRDefault="0020433A" w:rsidP="00712F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вносит изменения в объем безвозмездных поступлений бюджета поселения. Предлагается </w:t>
      </w:r>
      <w:r w:rsidR="00712F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безвозмездным поступлениям  на </w:t>
      </w:r>
      <w:r w:rsidR="00712F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1,8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в части </w:t>
      </w:r>
      <w:r w:rsidR="00712F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доходов бюджетов сельских </w:t>
      </w:r>
      <w:r w:rsidR="00712F0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1,8 тыс. рублей (за 2017 год).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Таким образом, объем безвозмездных поступлений бюджета поселения планируется в сумме </w:t>
      </w:r>
      <w:r w:rsidR="00AA0902">
        <w:rPr>
          <w:rFonts w:ascii="Times New Roman" w:eastAsiaTheme="minorEastAsia" w:hAnsi="Times New Roman" w:cs="Times New Roman"/>
          <w:sz w:val="28"/>
          <w:szCs w:val="28"/>
          <w:lang w:eastAsia="ru-RU"/>
        </w:rPr>
        <w:t>3451,9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="00AA09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выше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ранее утвержденных бюджетных назначений на </w:t>
      </w:r>
      <w:r w:rsidR="00AA0902">
        <w:rPr>
          <w:rFonts w:ascii="Times New Roman" w:eastAsiaTheme="minorEastAsia" w:hAnsi="Times New Roman" w:cs="Times New Roman"/>
          <w:sz w:val="28"/>
          <w:szCs w:val="28"/>
          <w:lang w:eastAsia="ru-RU"/>
        </w:rPr>
        <w:t>1,8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A0902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0,05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224D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Доля безвозмездных поступлений в бюджете поселения составит </w:t>
      </w:r>
      <w:r w:rsidR="00AA0902">
        <w:rPr>
          <w:rFonts w:ascii="Times New Roman" w:eastAsiaTheme="minorEastAsia" w:hAnsi="Times New Roman" w:cs="Times New Roman"/>
          <w:sz w:val="28"/>
          <w:szCs w:val="28"/>
          <w:lang w:eastAsia="ru-RU"/>
        </w:rPr>
        <w:t>80,6%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что </w:t>
      </w:r>
      <w:r w:rsidR="00AA09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ниже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AA0902">
        <w:rPr>
          <w:rFonts w:ascii="Times New Roman" w:eastAsiaTheme="minorEastAsia" w:hAnsi="Times New Roman" w:cs="Times New Roman"/>
          <w:sz w:val="28"/>
          <w:szCs w:val="28"/>
          <w:lang w:eastAsia="ru-RU"/>
        </w:rPr>
        <w:t>2,2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A0902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ранее утвержденн</w:t>
      </w:r>
      <w:r w:rsidR="007C53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</w:t>
      </w:r>
      <w:r w:rsidR="007C53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0433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</w:t>
      </w: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20433A" w:rsidRPr="0020433A" w:rsidRDefault="0020433A" w:rsidP="0020433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0433A" w:rsidRPr="0020433A" w:rsidRDefault="0020433A" w:rsidP="0020433A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</w:t>
      </w:r>
      <w:r w:rsidR="007C6AA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7C6AA6">
        <w:rPr>
          <w:rFonts w:ascii="Times New Roman" w:eastAsiaTheme="minorEastAsia" w:hAnsi="Times New Roman" w:cs="Times New Roman"/>
          <w:sz w:val="28"/>
          <w:szCs w:val="28"/>
          <w:lang w:eastAsia="ru-RU"/>
        </w:rPr>
        <w:t>4171,1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20433A" w:rsidRPr="0020433A" w:rsidRDefault="0020433A" w:rsidP="0020433A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 </w:t>
      </w:r>
      <w:r w:rsidR="007C6A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незначительно увеличиваются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утвержденными бюджетными  назначениями 201</w:t>
      </w:r>
      <w:r w:rsidR="007C6AA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 </w:t>
      </w:r>
      <w:r w:rsidR="007C6AA6">
        <w:rPr>
          <w:rFonts w:ascii="Times New Roman" w:eastAsiaTheme="minorEastAsia" w:hAnsi="Times New Roman" w:cs="Times New Roman"/>
          <w:sz w:val="28"/>
          <w:szCs w:val="28"/>
          <w:lang w:eastAsia="ru-RU"/>
        </w:rPr>
        <w:t>5,0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0,</w:t>
      </w:r>
      <w:r w:rsidR="007C6AA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процентных пункта.</w:t>
      </w:r>
    </w:p>
    <w:p w:rsidR="0020433A" w:rsidRPr="0020433A" w:rsidRDefault="0020433A" w:rsidP="0020433A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увеличить расходы  по одному  разделу бюджетной классификации по сравнению с утвержденными  бюджетными назначен</w:t>
      </w:r>
      <w:r w:rsidR="007C6A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иями на сумму 5,0  тыс. рублей.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остальным разделам изменения объема бюджетных ассигнований не планируется.</w:t>
      </w:r>
    </w:p>
    <w:p w:rsidR="0020433A" w:rsidRPr="0020433A" w:rsidRDefault="0020433A" w:rsidP="00861397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</w:t>
      </w:r>
      <w:r w:rsidR="007C6AA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20433A" w:rsidRPr="0020433A" w:rsidRDefault="0020433A" w:rsidP="0020433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0433A" w:rsidRPr="0020433A" w:rsidRDefault="0020433A" w:rsidP="0020433A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№2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126"/>
        <w:gridCol w:w="2268"/>
        <w:gridCol w:w="1843"/>
      </w:tblGrid>
      <w:tr w:rsidR="0020433A" w:rsidRPr="0020433A" w:rsidTr="00F568E8">
        <w:trPr>
          <w:trHeight w:val="20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433A" w:rsidRPr="0020433A" w:rsidRDefault="0020433A" w:rsidP="00204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433A" w:rsidRPr="0020433A" w:rsidRDefault="0020433A" w:rsidP="00D844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</w:t>
            </w:r>
            <w:r w:rsidR="00D844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433A" w:rsidRPr="0020433A" w:rsidRDefault="0020433A" w:rsidP="00D844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Бюджет с  учетом предлагаемых поправок в  </w:t>
            </w:r>
            <w:r w:rsidR="00D844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феврале</w:t>
            </w: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D844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3A" w:rsidRPr="0020433A" w:rsidRDefault="0020433A" w:rsidP="0020433A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20433A" w:rsidRPr="0020433A" w:rsidRDefault="0020433A" w:rsidP="00204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20433A" w:rsidRPr="0020433A" w:rsidRDefault="0020433A" w:rsidP="00204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</w:tr>
      <w:tr w:rsidR="007D36E3" w:rsidRPr="0020433A" w:rsidTr="00F568E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E3" w:rsidRPr="0020433A" w:rsidRDefault="007D36E3" w:rsidP="00204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3" w:rsidRPr="0020433A" w:rsidRDefault="007D36E3" w:rsidP="00204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2137,9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3" w:rsidRPr="0020433A" w:rsidRDefault="007D36E3" w:rsidP="00065E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3" w:rsidRPr="0020433A" w:rsidRDefault="007D36E3" w:rsidP="0020433A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+5,0</w:t>
            </w:r>
          </w:p>
        </w:tc>
      </w:tr>
      <w:tr w:rsidR="007D36E3" w:rsidRPr="0020433A" w:rsidTr="00F568E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E3" w:rsidRPr="0020433A" w:rsidRDefault="007D36E3" w:rsidP="00204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3" w:rsidRPr="0020433A" w:rsidRDefault="007D36E3" w:rsidP="00204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3" w:rsidRPr="0020433A" w:rsidRDefault="007D36E3" w:rsidP="00065E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3" w:rsidRPr="0020433A" w:rsidRDefault="007D36E3" w:rsidP="00204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D36E3" w:rsidRPr="0020433A" w:rsidTr="00F568E8">
        <w:trPr>
          <w:trHeight w:val="7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E3" w:rsidRPr="0020433A" w:rsidRDefault="007D36E3" w:rsidP="00204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3" w:rsidRPr="0020433A" w:rsidRDefault="007D36E3" w:rsidP="00204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3" w:rsidRPr="0020433A" w:rsidRDefault="007D36E3" w:rsidP="00065E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3" w:rsidRPr="0020433A" w:rsidRDefault="007D36E3" w:rsidP="00204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D36E3" w:rsidRPr="0020433A" w:rsidTr="00F568E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E3" w:rsidRPr="0020433A" w:rsidRDefault="007D36E3" w:rsidP="00204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3" w:rsidRPr="0020433A" w:rsidRDefault="007D36E3" w:rsidP="00204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3" w:rsidRPr="0020433A" w:rsidRDefault="007D36E3" w:rsidP="00065E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3" w:rsidRPr="0020433A" w:rsidRDefault="007D36E3" w:rsidP="00204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D36E3" w:rsidRPr="0020433A" w:rsidTr="00F568E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E3" w:rsidRPr="0020433A" w:rsidRDefault="007D36E3" w:rsidP="00204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3" w:rsidRPr="0020433A" w:rsidRDefault="007D36E3" w:rsidP="00204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3" w:rsidRPr="0020433A" w:rsidRDefault="007D36E3" w:rsidP="00065E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3" w:rsidRPr="0020433A" w:rsidRDefault="007D36E3" w:rsidP="00204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D36E3" w:rsidRPr="0020433A" w:rsidTr="00F568E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E3" w:rsidRPr="0020433A" w:rsidRDefault="007D36E3" w:rsidP="00204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3" w:rsidRPr="0020433A" w:rsidRDefault="007D36E3" w:rsidP="00204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3" w:rsidRPr="0020433A" w:rsidRDefault="007D36E3" w:rsidP="00065E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3" w:rsidRPr="0020433A" w:rsidRDefault="007D36E3" w:rsidP="00204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D36E3" w:rsidRPr="0020433A" w:rsidTr="00F568E8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E3" w:rsidRPr="0020433A" w:rsidRDefault="007D36E3" w:rsidP="00204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3" w:rsidRPr="0020433A" w:rsidRDefault="007D36E3" w:rsidP="0020433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3" w:rsidRPr="0020433A" w:rsidRDefault="007D36E3" w:rsidP="00065EF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3" w:rsidRPr="0020433A" w:rsidRDefault="007D36E3" w:rsidP="00204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D36E3" w:rsidRPr="0020433A" w:rsidTr="00F568E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E3" w:rsidRPr="0020433A" w:rsidRDefault="007D36E3" w:rsidP="00204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3" w:rsidRPr="0020433A" w:rsidRDefault="007D36E3" w:rsidP="0020433A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4166,1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3" w:rsidRPr="0020433A" w:rsidRDefault="007D36E3" w:rsidP="00065EF5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4171,1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3" w:rsidRPr="0020433A" w:rsidRDefault="007D36E3" w:rsidP="00204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+5,0</w:t>
            </w:r>
          </w:p>
        </w:tc>
      </w:tr>
    </w:tbl>
    <w:p w:rsidR="0020433A" w:rsidRPr="0020433A" w:rsidRDefault="0020433A" w:rsidP="0020433A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C76A1" w:rsidRDefault="0020433A" w:rsidP="0020433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расходы бюджета поселения по разделу 0100 </w:t>
      </w:r>
      <w:r w:rsidRPr="00204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 подразделу 01</w:t>
      </w:r>
      <w:r w:rsidR="00FB2764"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Pr="00204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FB276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</w:t>
      </w:r>
      <w:r w:rsidR="00FB2764" w:rsidRPr="00FB276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Другие общегосударственные вопросы</w:t>
      </w:r>
      <w:r w:rsidRPr="00FB276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B27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увеличиваются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FB276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,0 тыс. рублей</w:t>
      </w:r>
      <w:r w:rsidRPr="00204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FC76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FB27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оценк</w:t>
      </w:r>
      <w:r w:rsidR="00FC76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FB27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имущества, регулирование отношений по муниципальной собственности в части софинансирования</w:t>
      </w:r>
      <w:r w:rsidR="00FC76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5%</w:t>
      </w:r>
      <w:r w:rsidR="00FB27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мероприятий по проведению кадастровых работ по межеванию земельных участков из земель сельскохозяйственного назначения, на</w:t>
      </w:r>
      <w:r w:rsidR="00FC76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ходящихся в общей долевой собственности</w:t>
      </w:r>
      <w:r w:rsidR="00563C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FB27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</w:t>
      </w:r>
      <w:r w:rsidR="007C53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FB27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C76A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FB27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C76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коммерческое предложение от 02.02.2018 года</w:t>
      </w:r>
      <w:r w:rsidR="007C53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б/н</w:t>
      </w:r>
      <w:r w:rsidR="00FC76A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письмо  ООО «СтройПромРесурс»</w:t>
      </w:r>
      <w:r w:rsidR="007C53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 09.02.2018 №136</w:t>
      </w:r>
      <w:r w:rsidR="00FC76A1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20433A" w:rsidRPr="0020433A" w:rsidRDefault="0020433A" w:rsidP="00FC76A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20433A" w:rsidRPr="0020433A" w:rsidRDefault="0020433A" w:rsidP="0020433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0433A" w:rsidRPr="0020433A" w:rsidRDefault="0020433A" w:rsidP="0020433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1. В результате внесения изменений в  основные характеристики бюджета поселения в 201</w:t>
      </w:r>
      <w:r w:rsidR="0066394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доходы бюджета поселения  составят </w:t>
      </w:r>
      <w:r w:rsidR="00663946">
        <w:rPr>
          <w:rFonts w:ascii="Times New Roman" w:eastAsiaTheme="minorEastAsia" w:hAnsi="Times New Roman" w:cs="Times New Roman"/>
          <w:sz w:val="28"/>
          <w:szCs w:val="28"/>
          <w:lang w:eastAsia="ru-RU"/>
        </w:rPr>
        <w:t>4282,6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рублей, расходы – </w:t>
      </w:r>
      <w:r w:rsidR="00663946">
        <w:rPr>
          <w:rFonts w:ascii="Times New Roman" w:eastAsiaTheme="minorEastAsia" w:hAnsi="Times New Roman" w:cs="Times New Roman"/>
          <w:sz w:val="28"/>
          <w:szCs w:val="28"/>
          <w:lang w:eastAsia="ru-RU"/>
        </w:rPr>
        <w:t>4171,1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20433A" w:rsidRPr="00F318EE" w:rsidRDefault="00A4656E" w:rsidP="00F318EE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20433A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Объем собственных доходов бюджета поселения планируется </w:t>
      </w:r>
      <w:r w:rsidR="006639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увеличить </w:t>
      </w:r>
      <w:r w:rsidR="0020433A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66394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114,7</w:t>
      </w:r>
      <w:r w:rsidR="0020433A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66394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на 16,0 процент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ов, из них</w:t>
      </w:r>
      <w:r w:rsidR="007F33A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земельного налога с организаций на </w:t>
      </w:r>
      <w:r w:rsidR="00F318E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18,0 тыс. рублей и доходов от сдачи в аренду имущества на 96,7 тыс. ру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</w:t>
      </w:r>
      <w:r w:rsidR="00F318E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лей.</w:t>
      </w:r>
    </w:p>
    <w:p w:rsidR="0020433A" w:rsidRPr="0020433A" w:rsidRDefault="0020433A" w:rsidP="0020433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3. Объем безвозмездных поступлений  бюджета поселения </w:t>
      </w:r>
      <w:r w:rsidR="006639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</w:t>
      </w:r>
      <w:r w:rsidR="006639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величить 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663946">
        <w:rPr>
          <w:rFonts w:ascii="Times New Roman" w:eastAsiaTheme="minorEastAsia" w:hAnsi="Times New Roman" w:cs="Times New Roman"/>
          <w:sz w:val="28"/>
          <w:szCs w:val="28"/>
          <w:lang w:eastAsia="ru-RU"/>
        </w:rPr>
        <w:t>1,8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63946">
        <w:rPr>
          <w:rFonts w:ascii="Times New Roman" w:eastAsiaTheme="minorEastAsia" w:hAnsi="Times New Roman" w:cs="Times New Roman"/>
          <w:sz w:val="28"/>
          <w:szCs w:val="28"/>
          <w:lang w:eastAsia="ru-RU"/>
        </w:rPr>
        <w:t>0,</w:t>
      </w:r>
      <w:r w:rsidR="007F33A1"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A465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0433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7F33A1" w:rsidRDefault="0020433A" w:rsidP="0020433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4. Расходы бюджета поселения в 201</w:t>
      </w:r>
      <w:r w:rsidR="007F33A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A46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7F33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величатся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7F33A1">
        <w:rPr>
          <w:rFonts w:ascii="Times New Roman" w:eastAsiaTheme="minorEastAsia" w:hAnsi="Times New Roman" w:cs="Times New Roman"/>
          <w:sz w:val="28"/>
          <w:szCs w:val="28"/>
          <w:lang w:eastAsia="ru-RU"/>
        </w:rPr>
        <w:t>5,0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0,</w:t>
      </w:r>
      <w:r w:rsidR="007F33A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назначениям </w:t>
      </w:r>
      <w:r w:rsidRPr="0020433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сумме </w:t>
      </w:r>
      <w:r w:rsidR="007F33A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4166,1</w:t>
      </w:r>
      <w:r w:rsidRPr="0020433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тыс. рублей и составят  </w:t>
      </w:r>
      <w:r w:rsidR="007F33A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4171,1</w:t>
      </w:r>
      <w:r w:rsidRPr="0020433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тыс. рублей. У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величение бюджетных ассигнований предусмотрено  по разделу «</w:t>
      </w:r>
      <w:r w:rsidR="007F33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Общегосударственные </w:t>
      </w:r>
      <w:r w:rsidR="00A465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вопросы</w:t>
      </w:r>
      <w:r w:rsidR="007F33A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на 5,0 тыс. рублей.</w:t>
      </w:r>
    </w:p>
    <w:p w:rsidR="0020433A" w:rsidRPr="0020433A" w:rsidRDefault="0020433A" w:rsidP="0020433A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Проект решения предусматривает </w:t>
      </w:r>
      <w:r w:rsidR="00F318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профицит 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поселения</w:t>
      </w:r>
      <w:r w:rsidR="00F318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 111,5 тыс. рублей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0433A" w:rsidRPr="0020433A" w:rsidRDefault="0020433A" w:rsidP="002043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6.</w:t>
      </w:r>
      <w:r w:rsidR="00A46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бюджета  поселения по состоянию на 01.01.201</w:t>
      </w:r>
      <w:r w:rsidR="00F318E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  </w:t>
      </w:r>
      <w:r w:rsidR="00F318EE">
        <w:rPr>
          <w:rFonts w:ascii="Times New Roman" w:eastAsiaTheme="minorEastAsia" w:hAnsi="Times New Roman" w:cs="Times New Roman"/>
          <w:sz w:val="28"/>
          <w:szCs w:val="28"/>
          <w:lang w:eastAsia="ru-RU"/>
        </w:rPr>
        <w:t>213,2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20433A" w:rsidRPr="0020433A" w:rsidRDefault="0020433A" w:rsidP="0020433A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433A" w:rsidRPr="0020433A" w:rsidRDefault="0020433A" w:rsidP="0020433A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Предложения:</w:t>
      </w:r>
    </w:p>
    <w:p w:rsidR="0020433A" w:rsidRPr="0020433A" w:rsidRDefault="0020433A" w:rsidP="0020433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0433A" w:rsidRPr="0020433A" w:rsidRDefault="0020433A" w:rsidP="0020433A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целом проект решения соответствует Бюджетному кодексу Р</w:t>
      </w:r>
      <w:r w:rsidR="00A46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оссийской 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A465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едерации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Ревизионная комиссия района предлагает принять проект решения  «О внесении изменений в решение от 2</w:t>
      </w:r>
      <w:r w:rsidR="00897DA5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897DA5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№</w:t>
      </w:r>
      <w:r w:rsidR="00897DA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». </w:t>
      </w:r>
    </w:p>
    <w:p w:rsidR="0020433A" w:rsidRPr="0020433A" w:rsidRDefault="0020433A" w:rsidP="0020433A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20433A" w:rsidRPr="0020433A" w:rsidRDefault="0020433A" w:rsidP="0020433A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656E" w:rsidRDefault="00A4656E" w:rsidP="00A4656E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Старший и</w:t>
      </w:r>
      <w:r w:rsidR="0020433A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нспектор</w:t>
      </w:r>
    </w:p>
    <w:p w:rsidR="0020433A" w:rsidRPr="0020433A" w:rsidRDefault="0020433A" w:rsidP="00A4656E">
      <w:pPr>
        <w:spacing w:after="0" w:line="240" w:lineRule="auto"/>
        <w:contextualSpacing/>
        <w:rPr>
          <w:rFonts w:eastAsiaTheme="minorEastAsia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ревизионной комиссии                                           </w:t>
      </w:r>
      <w:r w:rsidR="00A46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Шестакова М.И.</w:t>
      </w:r>
    </w:p>
    <w:p w:rsidR="006A19C6" w:rsidRDefault="006A19C6"/>
    <w:sectPr w:rsidR="006A19C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941" w:rsidRDefault="008E5941">
      <w:pPr>
        <w:spacing w:after="0" w:line="240" w:lineRule="auto"/>
      </w:pPr>
      <w:r>
        <w:separator/>
      </w:r>
    </w:p>
  </w:endnote>
  <w:endnote w:type="continuationSeparator" w:id="0">
    <w:p w:rsidR="008E5941" w:rsidRDefault="008E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941" w:rsidRDefault="008E5941">
      <w:pPr>
        <w:spacing w:after="0" w:line="240" w:lineRule="auto"/>
      </w:pPr>
      <w:r>
        <w:separator/>
      </w:r>
    </w:p>
  </w:footnote>
  <w:footnote w:type="continuationSeparator" w:id="0">
    <w:p w:rsidR="008E5941" w:rsidRDefault="008E5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2431"/>
      <w:docPartObj>
        <w:docPartGallery w:val="Page Numbers (Top of Page)"/>
        <w:docPartUnique/>
      </w:docPartObj>
    </w:sdtPr>
    <w:sdtEndPr/>
    <w:sdtContent>
      <w:p w:rsidR="00EC25C3" w:rsidRDefault="009C686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0E1">
          <w:rPr>
            <w:noProof/>
          </w:rPr>
          <w:t>2</w:t>
        </w:r>
        <w:r>
          <w:fldChar w:fldCharType="end"/>
        </w:r>
      </w:p>
    </w:sdtContent>
  </w:sdt>
  <w:p w:rsidR="00EC25C3" w:rsidRDefault="008E59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27CA"/>
    <w:multiLevelType w:val="hybridMultilevel"/>
    <w:tmpl w:val="68E8235E"/>
    <w:lvl w:ilvl="0" w:tplc="AA54DF62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74"/>
    <w:rsid w:val="000D4DBC"/>
    <w:rsid w:val="001E60E1"/>
    <w:rsid w:val="0020433A"/>
    <w:rsid w:val="00224D51"/>
    <w:rsid w:val="00510804"/>
    <w:rsid w:val="00540FBF"/>
    <w:rsid w:val="00563C94"/>
    <w:rsid w:val="00663946"/>
    <w:rsid w:val="006A19C6"/>
    <w:rsid w:val="00712F0D"/>
    <w:rsid w:val="007325CB"/>
    <w:rsid w:val="007542E5"/>
    <w:rsid w:val="007C53E1"/>
    <w:rsid w:val="007C6AA6"/>
    <w:rsid w:val="007D36E3"/>
    <w:rsid w:val="007F33A1"/>
    <w:rsid w:val="008036B3"/>
    <w:rsid w:val="00816BD9"/>
    <w:rsid w:val="00861397"/>
    <w:rsid w:val="00897DA5"/>
    <w:rsid w:val="008E5941"/>
    <w:rsid w:val="00905189"/>
    <w:rsid w:val="009B6E13"/>
    <w:rsid w:val="009C6864"/>
    <w:rsid w:val="00A14A69"/>
    <w:rsid w:val="00A4656E"/>
    <w:rsid w:val="00A61955"/>
    <w:rsid w:val="00AA0902"/>
    <w:rsid w:val="00BE39F4"/>
    <w:rsid w:val="00C90262"/>
    <w:rsid w:val="00D66526"/>
    <w:rsid w:val="00D736B2"/>
    <w:rsid w:val="00D844EF"/>
    <w:rsid w:val="00F14C58"/>
    <w:rsid w:val="00F318EE"/>
    <w:rsid w:val="00F87196"/>
    <w:rsid w:val="00FB2764"/>
    <w:rsid w:val="00FC76A1"/>
    <w:rsid w:val="00F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33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0433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33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0433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2018-02-13T12:08:00Z</cp:lastPrinted>
  <dcterms:created xsi:type="dcterms:W3CDTF">2018-02-14T06:16:00Z</dcterms:created>
  <dcterms:modified xsi:type="dcterms:W3CDTF">2018-02-14T06:16:00Z</dcterms:modified>
</cp:coreProperties>
</file>