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949BA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ADC5CA3" wp14:editId="12DA8C9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949B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7949BA" w:rsidRPr="007949BA" w:rsidRDefault="007949BA" w:rsidP="007949B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949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7949BA" w:rsidRPr="007949BA" w:rsidRDefault="007949BA" w:rsidP="007949BA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949B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7949BA" w:rsidRPr="007949BA" w:rsidRDefault="007949BA" w:rsidP="007949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21.12.2016 г. № 138»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октября  2017 года  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 2, проведена экспертиза проекта решения Совета поселения Сухонское «О внесении изменений и дополнений  в решение от 21.12.2016  г. № 138».</w:t>
      </w: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21.12.2016 года № 138 «О бюджете поселения на 2017  год и плановый период 2018 и 2019 годов», проект решения «О внесении изменений  и дополнений в решение от 21.12.2015 года №138»  и пояснительная записка к проекту решению Совета поселения  «О внесении изменений и дополнений в решение от 21.12.2016 года № 138».</w:t>
      </w:r>
    </w:p>
    <w:p w:rsidR="007949BA" w:rsidRPr="007949BA" w:rsidRDefault="007949BA" w:rsidP="007949B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949BA" w:rsidRPr="007949BA" w:rsidRDefault="007949BA" w:rsidP="007949B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Внесение изменений и дополнений в решение о бюджете поселения Сухонское </w:t>
      </w: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производится </w:t>
      </w:r>
      <w:r w:rsidRPr="007949BA">
        <w:rPr>
          <w:rFonts w:ascii="Times New Roman" w:hAnsi="Times New Roman" w:cs="Times New Roman"/>
          <w:sz w:val="28"/>
          <w:szCs w:val="28"/>
        </w:rPr>
        <w:t xml:space="preserve">корректировка лимитов бюджетных обязательств </w:t>
      </w:r>
      <w:r w:rsidR="00467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67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экономика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 Изменения и дополнения вносятся в </w:t>
      </w:r>
      <w:r w:rsidR="00467BA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шестой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раз.</w:t>
      </w:r>
    </w:p>
    <w:p w:rsidR="007949BA" w:rsidRPr="007949BA" w:rsidRDefault="007949BA" w:rsidP="007949B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2017 год</w:t>
      </w:r>
      <w:r w:rsidR="00467BAF" w:rsidRPr="00467BAF">
        <w:rPr>
          <w:rFonts w:ascii="Times New Roman" w:hAnsi="Times New Roman" w:cs="Times New Roman"/>
          <w:sz w:val="28"/>
          <w:szCs w:val="28"/>
        </w:rPr>
        <w:t xml:space="preserve"> остается   без изменений и  составит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10072,6 тыс. рублей, объем расходов увеличивается  на </w:t>
      </w:r>
      <w:r w:rsidR="00467BAF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1B1868">
        <w:rPr>
          <w:rFonts w:ascii="Times New Roman" w:eastAsia="Times New Roman" w:hAnsi="Times New Roman" w:cs="Times New Roman"/>
          <w:sz w:val="28"/>
          <w:szCs w:val="28"/>
          <w:lang w:eastAsia="ru-RU"/>
        </w:rPr>
        <w:t>11580,7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949BA" w:rsidRPr="007949BA" w:rsidRDefault="007949BA" w:rsidP="007949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сформирован с дефицитом бюджета поселения в сумме </w:t>
      </w:r>
      <w:r w:rsidR="001B1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1508,1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B1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53,2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с учетом остатка денежных средств на счетах бюджета поселения по состоянию на 01.01.2017 года.</w:t>
      </w:r>
    </w:p>
    <w:p w:rsidR="007949BA" w:rsidRPr="007949BA" w:rsidRDefault="007949BA" w:rsidP="007949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7949BA" w:rsidRPr="007949BA" w:rsidRDefault="007949BA" w:rsidP="007949B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49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1"/>
        <w:gridCol w:w="850"/>
        <w:gridCol w:w="993"/>
        <w:gridCol w:w="850"/>
        <w:gridCol w:w="992"/>
        <w:gridCol w:w="993"/>
        <w:gridCol w:w="1134"/>
        <w:gridCol w:w="850"/>
        <w:gridCol w:w="709"/>
      </w:tblGrid>
      <w:tr w:rsidR="001B1868" w:rsidRPr="007949BA" w:rsidTr="001B1868">
        <w:trPr>
          <w:trHeight w:val="863"/>
        </w:trPr>
        <w:tc>
          <w:tcPr>
            <w:tcW w:w="1242" w:type="dxa"/>
            <w:vMerge w:val="restart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0" w:type="dxa"/>
            <w:vMerge w:val="restart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 2017 года</w:t>
            </w:r>
          </w:p>
        </w:tc>
        <w:tc>
          <w:tcPr>
            <w:tcW w:w="993" w:type="dxa"/>
            <w:vMerge w:val="restart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июне 2017 года</w:t>
            </w:r>
          </w:p>
        </w:tc>
        <w:tc>
          <w:tcPr>
            <w:tcW w:w="850" w:type="dxa"/>
            <w:vMerge w:val="restart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июне 2017 года</w:t>
            </w:r>
          </w:p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сентябре 2017 года</w:t>
            </w:r>
          </w:p>
        </w:tc>
        <w:tc>
          <w:tcPr>
            <w:tcW w:w="993" w:type="dxa"/>
            <w:vMerge w:val="restart"/>
          </w:tcPr>
          <w:p w:rsidR="001B1868" w:rsidRPr="007949BA" w:rsidRDefault="001B1868" w:rsidP="001B18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октябре 2017 года</w:t>
            </w:r>
          </w:p>
        </w:tc>
        <w:tc>
          <w:tcPr>
            <w:tcW w:w="1134" w:type="dxa"/>
            <w:vMerge w:val="restart"/>
          </w:tcPr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</w:t>
            </w:r>
          </w:p>
        </w:tc>
        <w:tc>
          <w:tcPr>
            <w:tcW w:w="1559" w:type="dxa"/>
            <w:gridSpan w:val="2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868" w:rsidRPr="007949BA" w:rsidTr="001B1868">
        <w:trPr>
          <w:trHeight w:val="2146"/>
        </w:trPr>
        <w:tc>
          <w:tcPr>
            <w:tcW w:w="1242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</w:tcPr>
          <w:p w:rsidR="001B1868" w:rsidRPr="007949BA" w:rsidRDefault="001B1868" w:rsidP="007949B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1B1868" w:rsidRPr="007949BA" w:rsidTr="001B1868">
        <w:tc>
          <w:tcPr>
            <w:tcW w:w="124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9199,0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9271,0</w:t>
            </w:r>
          </w:p>
        </w:tc>
        <w:tc>
          <w:tcPr>
            <w:tcW w:w="993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9741,0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9741,0</w:t>
            </w:r>
          </w:p>
        </w:tc>
        <w:tc>
          <w:tcPr>
            <w:tcW w:w="99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9745,4</w:t>
            </w:r>
          </w:p>
        </w:tc>
        <w:tc>
          <w:tcPr>
            <w:tcW w:w="993" w:type="dxa"/>
          </w:tcPr>
          <w:p w:rsidR="001B1868" w:rsidRPr="007949BA" w:rsidRDefault="001B1868" w:rsidP="00785DD0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1134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873,6</w:t>
            </w:r>
          </w:p>
        </w:tc>
        <w:tc>
          <w:tcPr>
            <w:tcW w:w="709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B1868" w:rsidRPr="007949BA" w:rsidTr="001B1868">
        <w:tc>
          <w:tcPr>
            <w:tcW w:w="124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9199,0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9337,0</w:t>
            </w:r>
          </w:p>
        </w:tc>
        <w:tc>
          <w:tcPr>
            <w:tcW w:w="993" w:type="dxa"/>
          </w:tcPr>
          <w:p w:rsidR="001B1868" w:rsidRPr="007949BA" w:rsidRDefault="001B1868" w:rsidP="001B1868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10150,0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10580,0</w:t>
            </w:r>
          </w:p>
        </w:tc>
        <w:tc>
          <w:tcPr>
            <w:tcW w:w="99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10754,3</w:t>
            </w:r>
          </w:p>
        </w:tc>
        <w:tc>
          <w:tcPr>
            <w:tcW w:w="993" w:type="dxa"/>
          </w:tcPr>
          <w:p w:rsidR="001B1868" w:rsidRPr="007949BA" w:rsidRDefault="001B1868" w:rsidP="00785DD0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11571,5</w:t>
            </w:r>
          </w:p>
        </w:tc>
        <w:tc>
          <w:tcPr>
            <w:tcW w:w="1134" w:type="dxa"/>
          </w:tcPr>
          <w:p w:rsidR="001B1868" w:rsidRPr="007949BA" w:rsidRDefault="001B1868" w:rsidP="003C131C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11580,</w:t>
            </w:r>
            <w:r w:rsidR="003C13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1B1868" w:rsidRPr="007949BA" w:rsidRDefault="00A30EC1" w:rsidP="003C131C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2381,</w:t>
            </w:r>
            <w:r w:rsidR="003C13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1B1868" w:rsidRPr="007949BA" w:rsidTr="001B1868">
        <w:tc>
          <w:tcPr>
            <w:tcW w:w="124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851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-66,0</w:t>
            </w:r>
          </w:p>
        </w:tc>
        <w:tc>
          <w:tcPr>
            <w:tcW w:w="993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-409,0</w:t>
            </w:r>
          </w:p>
        </w:tc>
        <w:tc>
          <w:tcPr>
            <w:tcW w:w="850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-839,0</w:t>
            </w:r>
          </w:p>
        </w:tc>
        <w:tc>
          <w:tcPr>
            <w:tcW w:w="992" w:type="dxa"/>
          </w:tcPr>
          <w:p w:rsidR="001B1868" w:rsidRPr="007949BA" w:rsidRDefault="001B1868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-1008,9</w:t>
            </w:r>
          </w:p>
        </w:tc>
        <w:tc>
          <w:tcPr>
            <w:tcW w:w="993" w:type="dxa"/>
          </w:tcPr>
          <w:p w:rsidR="001B1868" w:rsidRPr="007949BA" w:rsidRDefault="001B1868" w:rsidP="001B1868">
            <w:pPr>
              <w:widowControl w:val="0"/>
              <w:spacing w:after="0" w:line="240" w:lineRule="auto"/>
              <w:ind w:right="-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-1498,9</w:t>
            </w:r>
          </w:p>
        </w:tc>
        <w:tc>
          <w:tcPr>
            <w:tcW w:w="1134" w:type="dxa"/>
          </w:tcPr>
          <w:p w:rsidR="001B1868" w:rsidRPr="007949BA" w:rsidRDefault="001B1868" w:rsidP="001B1868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850" w:type="dxa"/>
          </w:tcPr>
          <w:p w:rsidR="001B1868" w:rsidRPr="007949BA" w:rsidRDefault="00A30EC1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1B1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709" w:type="dxa"/>
          </w:tcPr>
          <w:p w:rsidR="001B1868" w:rsidRPr="007949BA" w:rsidRDefault="00A30EC1" w:rsidP="007949BA">
            <w:pPr>
              <w:widowControl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="001B18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</w:tbl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227205" w:rsidRDefault="007949BA" w:rsidP="007949B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55E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2017 год  с учетом поправок предусмотрен в сумме </w:t>
      </w:r>
      <w:r w:rsidR="0022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10072,6</w:t>
      </w:r>
      <w:r w:rsidR="009D755E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9D75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="009D755E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 w:rsidR="0022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873,6</w:t>
      </w:r>
      <w:r w:rsidR="009D755E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2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="009D75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755E" w:rsidRPr="00911C5A">
        <w:rPr>
          <w:rFonts w:ascii="Times New Roman" w:hAnsi="Times New Roman" w:cs="Times New Roman"/>
          <w:sz w:val="28"/>
          <w:szCs w:val="28"/>
        </w:rPr>
        <w:t>процент</w:t>
      </w:r>
      <w:r w:rsidR="009D755E">
        <w:rPr>
          <w:rFonts w:ascii="Times New Roman" w:hAnsi="Times New Roman" w:cs="Times New Roman"/>
          <w:sz w:val="28"/>
          <w:szCs w:val="28"/>
        </w:rPr>
        <w:t>а</w:t>
      </w:r>
      <w:r w:rsidR="00227205">
        <w:rPr>
          <w:rFonts w:ascii="Times New Roman" w:hAnsi="Times New Roman" w:cs="Times New Roman"/>
          <w:sz w:val="28"/>
          <w:szCs w:val="28"/>
        </w:rPr>
        <w:t>.</w:t>
      </w:r>
    </w:p>
    <w:p w:rsidR="007949BA" w:rsidRPr="007949BA" w:rsidRDefault="009D755E" w:rsidP="007949B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="007949BA" w:rsidRPr="0079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227205">
        <w:rPr>
          <w:rFonts w:ascii="Times New Roman" w:eastAsia="Times New Roman" w:hAnsi="Times New Roman" w:cs="Times New Roman"/>
          <w:sz w:val="28"/>
          <w:szCs w:val="28"/>
          <w:lang w:eastAsia="ru-RU"/>
        </w:rPr>
        <w:t>11580,</w:t>
      </w:r>
      <w:r w:rsidR="00B95C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2381,7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27205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выше уточненных бюджетных назначений на </w:t>
      </w:r>
      <w:r w:rsidR="00227205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7949BA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</w:t>
      </w:r>
      <w:r w:rsidRPr="0079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 в объеме </w:t>
      </w:r>
      <w:r w:rsidR="00227205">
        <w:rPr>
          <w:rFonts w:ascii="Times New Roman" w:eastAsia="Times New Roman" w:hAnsi="Times New Roman" w:cs="Times New Roman"/>
          <w:sz w:val="28"/>
          <w:szCs w:val="28"/>
          <w:lang w:eastAsia="ru-RU"/>
        </w:rPr>
        <w:t>1508,1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27205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01.01.2017 года составил  1641,7   тыс. рублей.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F45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3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не предлагает изменения налоговых и неналоговых доходов в поселении Сухонское.</w:t>
      </w:r>
    </w:p>
    <w:p w:rsidR="007949BA" w:rsidRDefault="007949BA" w:rsidP="0079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F45A7D" w:rsidRPr="007949BA" w:rsidRDefault="00F45A7D" w:rsidP="0079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949BA" w:rsidRPr="007949BA" w:rsidRDefault="007949BA" w:rsidP="007949BA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C69E1" w:rsidRPr="007949BA" w:rsidRDefault="00DC69E1" w:rsidP="00DC6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3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не предлагает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Сухонское.</w:t>
      </w:r>
    </w:p>
    <w:p w:rsidR="007949BA" w:rsidRDefault="007949BA" w:rsidP="007949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F45A7D" w:rsidRPr="007949BA" w:rsidRDefault="00F45A7D" w:rsidP="007949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11580,7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2017  года на 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3C1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949BA" w:rsidRPr="007949BA" w:rsidRDefault="007949BA" w:rsidP="007949B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F45A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по остальным разделам изменения объема бюджетных ассигнований не планируется.</w:t>
      </w:r>
    </w:p>
    <w:p w:rsidR="007949BA" w:rsidRDefault="007949BA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2017  год характеризуется следующими данными:</w:t>
      </w: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Pr="007949BA" w:rsidRDefault="00F45A7D" w:rsidP="00F45A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949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774"/>
        <w:gridCol w:w="927"/>
        <w:gridCol w:w="992"/>
        <w:gridCol w:w="709"/>
      </w:tblGrid>
      <w:tr w:rsidR="00F45A7D" w:rsidRPr="007949BA" w:rsidTr="00F45A7D">
        <w:trPr>
          <w:trHeight w:val="2004"/>
        </w:trPr>
        <w:tc>
          <w:tcPr>
            <w:tcW w:w="1809" w:type="dxa"/>
            <w:vMerge w:val="restart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850" w:type="dxa"/>
            <w:vMerge w:val="restart"/>
          </w:tcPr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от марта 2017 года 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850" w:type="dxa"/>
            <w:vMerge w:val="restart"/>
          </w:tcPr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в июне 2017 года</w:t>
            </w:r>
          </w:p>
        </w:tc>
        <w:tc>
          <w:tcPr>
            <w:tcW w:w="851" w:type="dxa"/>
            <w:vMerge w:val="restart"/>
          </w:tcPr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Поправок в сентябре 2017 года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4" w:type="dxa"/>
            <w:vMerge w:val="restart"/>
          </w:tcPr>
          <w:p w:rsidR="00F45A7D" w:rsidRPr="007949BA" w:rsidRDefault="00F45A7D" w:rsidP="00F45A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октябре 2017 года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7" w:type="dxa"/>
            <w:vMerge w:val="restart"/>
          </w:tcPr>
          <w:p w:rsidR="00F45A7D" w:rsidRPr="007949BA" w:rsidRDefault="00F45A7D" w:rsidP="00F45A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Бюджет с учетом  предлага</w:t>
            </w:r>
          </w:p>
          <w:p w:rsidR="00F45A7D" w:rsidRPr="007949BA" w:rsidRDefault="00F45A7D" w:rsidP="00F45A7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емых</w:t>
            </w:r>
          </w:p>
          <w:p w:rsidR="00F45A7D" w:rsidRPr="007949BA" w:rsidRDefault="00F45A7D" w:rsidP="00F45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поправок</w:t>
            </w:r>
          </w:p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45A7D" w:rsidRPr="007949BA" w:rsidRDefault="00F45A7D" w:rsidP="007949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lang w:eastAsia="ru-RU"/>
              </w:rPr>
              <w:t>Отклонения показателей предлагаемых поправок</w:t>
            </w:r>
          </w:p>
        </w:tc>
      </w:tr>
      <w:tr w:rsidR="00F45A7D" w:rsidRPr="007949BA" w:rsidTr="00F45A7D">
        <w:trPr>
          <w:trHeight w:val="1679"/>
        </w:trPr>
        <w:tc>
          <w:tcPr>
            <w:tcW w:w="1809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45A7D" w:rsidRPr="007949BA" w:rsidRDefault="00F45A7D" w:rsidP="007949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4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7" w:type="dxa"/>
            <w:vMerge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45A7D" w:rsidRPr="007949BA" w:rsidRDefault="00F45A7D" w:rsidP="007949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lang w:eastAsia="ru-RU"/>
              </w:rPr>
              <w:t xml:space="preserve">от первоначального бюджета 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lang w:eastAsia="ru-RU"/>
              </w:rPr>
              <w:t>от уточненного бюджета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3454,6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3520,6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3826,6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3977,9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4457,9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4457,9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1003,3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199,9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rPr>
          <w:trHeight w:val="1339"/>
        </w:trPr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160,0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197,0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37,0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rPr>
          <w:trHeight w:val="586"/>
        </w:trPr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151,2</w:t>
            </w:r>
          </w:p>
        </w:tc>
        <w:tc>
          <w:tcPr>
            <w:tcW w:w="992" w:type="dxa"/>
          </w:tcPr>
          <w:p w:rsidR="00F45A7D" w:rsidRPr="007949BA" w:rsidRDefault="00F45A7D" w:rsidP="00F45A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151,2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9,2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2106,5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2526,5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2549,5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443,0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 xml:space="preserve">Культура и кинематография 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2950,0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3350,0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3677,2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3677,2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727,2</w:t>
            </w:r>
          </w:p>
        </w:tc>
        <w:tc>
          <w:tcPr>
            <w:tcW w:w="709" w:type="dxa"/>
          </w:tcPr>
          <w:p w:rsidR="00F45A7D" w:rsidRPr="007949BA" w:rsidRDefault="00F45A7D" w:rsidP="00F45A7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0,0</w:t>
            </w:r>
          </w:p>
        </w:tc>
      </w:tr>
      <w:tr w:rsidR="00F45A7D" w:rsidRPr="007949BA" w:rsidTr="00F45A7D"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188,0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rPr>
          <w:trHeight w:val="290"/>
        </w:trPr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Cs/>
                <w:lang w:eastAsia="ru-RU"/>
              </w:rPr>
              <w:t>130,0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130,0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140,0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140,0</w:t>
            </w:r>
          </w:p>
        </w:tc>
        <w:tc>
          <w:tcPr>
            <w:tcW w:w="992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949BA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45A7D" w:rsidRPr="007949BA" w:rsidTr="00F45A7D">
        <w:trPr>
          <w:trHeight w:val="290"/>
        </w:trPr>
        <w:tc>
          <w:tcPr>
            <w:tcW w:w="18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9199,0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9337,0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lang w:eastAsia="ru-RU"/>
              </w:rPr>
              <w:t>10150,0</w:t>
            </w:r>
          </w:p>
        </w:tc>
        <w:tc>
          <w:tcPr>
            <w:tcW w:w="850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lang w:eastAsia="ru-RU"/>
              </w:rPr>
              <w:t>10580,0</w:t>
            </w:r>
          </w:p>
        </w:tc>
        <w:tc>
          <w:tcPr>
            <w:tcW w:w="851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lang w:eastAsia="ru-RU"/>
              </w:rPr>
              <w:t>10754,3</w:t>
            </w:r>
          </w:p>
        </w:tc>
        <w:tc>
          <w:tcPr>
            <w:tcW w:w="774" w:type="dxa"/>
          </w:tcPr>
          <w:p w:rsidR="00F45A7D" w:rsidRPr="007949BA" w:rsidRDefault="00F45A7D" w:rsidP="0078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49BA">
              <w:rPr>
                <w:rFonts w:ascii="Times New Roman" w:eastAsiaTheme="minorEastAsia" w:hAnsi="Times New Roman" w:cs="Times New Roman"/>
                <w:b/>
                <w:lang w:eastAsia="ru-RU"/>
              </w:rPr>
              <w:t>11571,5</w:t>
            </w:r>
          </w:p>
        </w:tc>
        <w:tc>
          <w:tcPr>
            <w:tcW w:w="927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11580,7</w:t>
            </w:r>
          </w:p>
        </w:tc>
        <w:tc>
          <w:tcPr>
            <w:tcW w:w="992" w:type="dxa"/>
          </w:tcPr>
          <w:p w:rsidR="00F45A7D" w:rsidRPr="007949BA" w:rsidRDefault="00F45A7D" w:rsidP="00F45A7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2381,7</w:t>
            </w:r>
          </w:p>
        </w:tc>
        <w:tc>
          <w:tcPr>
            <w:tcW w:w="709" w:type="dxa"/>
          </w:tcPr>
          <w:p w:rsidR="00F45A7D" w:rsidRPr="007949BA" w:rsidRDefault="00F45A7D" w:rsidP="00794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9,2</w:t>
            </w:r>
          </w:p>
        </w:tc>
      </w:tr>
    </w:tbl>
    <w:p w:rsidR="007949BA" w:rsidRPr="007949BA" w:rsidRDefault="007949BA" w:rsidP="007949B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45A7D" w:rsidRPr="000033E6" w:rsidRDefault="00F45A7D" w:rsidP="00F45A7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увеличение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по 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69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B569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«Национальная экономика»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9731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04 12 </w:t>
      </w:r>
      <w:r w:rsidRPr="00B569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лимиты бюджетных обязательств увеличиваются на 9,2 тыс. рублей на целевую статью 77 4 00 81250  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необходимости).</w:t>
      </w:r>
      <w:r w:rsidR="00003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33E6" w:rsidRPr="000033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Основание – решение Совета поселения от 09 октября 2017 года №24.</w:t>
      </w:r>
    </w:p>
    <w:p w:rsidR="00F45A7D" w:rsidRDefault="00F45A7D" w:rsidP="00F45A7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Увеличение расходов </w:t>
      </w:r>
      <w:r w:rsidR="003C13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«Национальная экономика»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проводится за счет увеличение дефицита бюджета в пределах остатка</w:t>
      </w:r>
      <w:r w:rsidR="000033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денежных средств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33E6"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бюджета  поселения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01.01.2017 года.</w:t>
      </w:r>
    </w:p>
    <w:p w:rsidR="007949BA" w:rsidRPr="007949BA" w:rsidRDefault="007949BA" w:rsidP="007949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7949BA" w:rsidRPr="007949BA" w:rsidRDefault="007949BA" w:rsidP="00794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949BA" w:rsidRPr="007949BA" w:rsidRDefault="007949BA" w:rsidP="0079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2017 год в сумме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1508,1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поселения на 01.01.2017 года.</w:t>
      </w:r>
    </w:p>
    <w:p w:rsidR="007949BA" w:rsidRPr="007949BA" w:rsidRDefault="007949BA" w:rsidP="007949B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7949BA" w:rsidRPr="007949BA" w:rsidRDefault="007949BA" w:rsidP="007949B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9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7949BA" w:rsidRPr="007949BA" w:rsidTr="00785DD0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7949BA" w:rsidRPr="007949BA" w:rsidTr="00785DD0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BA" w:rsidRPr="007949BA" w:rsidRDefault="007949BA" w:rsidP="00794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21.12.2016 №138</w:t>
            </w:r>
          </w:p>
          <w:p w:rsidR="007949BA" w:rsidRPr="007949BA" w:rsidRDefault="007949BA" w:rsidP="007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 проектом решения в октябре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7949BA" w:rsidP="007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7949BA" w:rsidRPr="007949BA" w:rsidRDefault="007949BA" w:rsidP="0079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7949BA" w:rsidRPr="007949BA" w:rsidTr="00785DD0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003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9,2</w:t>
            </w:r>
          </w:p>
        </w:tc>
      </w:tr>
      <w:tr w:rsidR="007949BA" w:rsidRPr="007949BA" w:rsidTr="00785DD0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0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949BA" w:rsidRPr="007949BA" w:rsidTr="00785DD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1508,1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0033E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9,2</w:t>
            </w:r>
          </w:p>
        </w:tc>
      </w:tr>
      <w:tr w:rsidR="007949BA" w:rsidRPr="007949BA" w:rsidTr="00785DD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0033E6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10072,6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0033E6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7949BA" w:rsidRPr="007949BA" w:rsidTr="00785DD0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794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33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11571,5</w:t>
            </w:r>
          </w:p>
          <w:p w:rsidR="000033E6" w:rsidRPr="007949BA" w:rsidRDefault="000033E6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BA" w:rsidRP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11580,7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9BA" w:rsidRPr="007949BA" w:rsidRDefault="007949BA" w:rsidP="00003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9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0033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</w:t>
            </w:r>
          </w:p>
        </w:tc>
      </w:tr>
    </w:tbl>
    <w:p w:rsidR="007949BA" w:rsidRPr="007949BA" w:rsidRDefault="007949BA" w:rsidP="007949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с учетом вносимых изменений и дополнений  принят с дефицитом в размере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52,8% от общего объема доходов без учета объема безвозмездных поступлений и поступлений налоговых доходов по дополнительным нормативам отчислений. В сравнении с показателями, утвержденного бюджета с показателями  предлагаемых  поправок, дефицит  бюджета поселения  увеличится на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и составит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1508,1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033E6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по состоянию на 01.01.2017 года. </w:t>
      </w:r>
    </w:p>
    <w:p w:rsidR="007949BA" w:rsidRPr="007949BA" w:rsidRDefault="007949BA" w:rsidP="007949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составил  1641,7   тыс. рублей.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35981" w:rsidRDefault="00D35981" w:rsidP="00D359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2017 год  с учетом поправок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10072,6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873,6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9,5 </w:t>
      </w:r>
      <w:r w:rsidRPr="00911C5A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949BA" w:rsidRPr="007949BA" w:rsidRDefault="007949BA" w:rsidP="007949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2. Объем собственных доходов бюджета поселения остается на прежнем уровне и составит 2837,4 тыс. рублей</w:t>
      </w:r>
      <w:r w:rsidR="003C1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28,2% от объема доходов бюджета поселения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49BA" w:rsidRPr="007949BA" w:rsidRDefault="007949BA" w:rsidP="007949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</w:t>
      </w:r>
      <w:r w:rsidR="000F6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остается на прежнем уровне и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7235,2 тыс. рублей, или 71,8 % от общего объема доходов бюджета поселения.</w:t>
      </w:r>
    </w:p>
    <w:p w:rsidR="003C131C" w:rsidRPr="007949BA" w:rsidRDefault="007949BA" w:rsidP="003C131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</w:t>
      </w:r>
      <w:r w:rsidR="003C131C" w:rsidRP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3C131C" w:rsidRPr="0079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11580,</w:t>
      </w:r>
      <w:r w:rsidR="00B95C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2381,7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выше уточненных бюджетных назначений на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131C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3C131C"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0F69B1" w:rsidRDefault="000F69B1" w:rsidP="007949BA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49BA"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по сравнению с утвержденными бюджетными назначениями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«Национальная экономика» на сумму 9,2 тыс. рублей, или на </w:t>
      </w:r>
      <w:r w:rsidR="003C131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="00374D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</w:t>
      </w:r>
      <w:r w:rsidR="000F69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восьми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Проект </w:t>
      </w:r>
      <w:r w:rsidRPr="00794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предусматривает 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в сумме </w:t>
      </w:r>
      <w:r w:rsidR="00374DA7">
        <w:rPr>
          <w:rFonts w:ascii="Times New Roman" w:eastAsia="Times New Roman" w:hAnsi="Times New Roman" w:cs="Times New Roman"/>
          <w:sz w:val="28"/>
          <w:szCs w:val="28"/>
          <w:lang w:eastAsia="ru-RU"/>
        </w:rPr>
        <w:t>1508,1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4DA7">
        <w:rPr>
          <w:rFonts w:ascii="Times New Roman" w:eastAsia="Times New Roman" w:hAnsi="Times New Roman" w:cs="Times New Roman"/>
          <w:sz w:val="28"/>
          <w:szCs w:val="28"/>
          <w:lang w:eastAsia="ru-RU"/>
        </w:rPr>
        <w:t>53,2</w:t>
      </w:r>
      <w:r w:rsidRPr="0079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безвозмездных поступлений и поступлений налоговых доходов по дополнительным нормативам отчислений.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6.Остаток денежных средств на счетах бюджета  поселения по состоянию на 01.01.2017 года составил    1641,7   тыс. рублей.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9BA" w:rsidRPr="007949BA" w:rsidRDefault="007949BA" w:rsidP="007949B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9BA" w:rsidRPr="007949BA" w:rsidRDefault="007949BA" w:rsidP="007949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9BA" w:rsidRPr="00477641" w:rsidRDefault="007949BA" w:rsidP="00477641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6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Ревизионная комиссия района предлагает принять проект решения  «О внесении изменений и дополнений в решение от 21.12.2016 г. №138».</w:t>
      </w: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49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7949B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7949BA" w:rsidRPr="007949BA" w:rsidRDefault="007949BA" w:rsidP="007949B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949BA" w:rsidRPr="007949BA" w:rsidRDefault="007949BA" w:rsidP="007949B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949BA" w:rsidRPr="007949BA" w:rsidRDefault="007949BA" w:rsidP="007949B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949BA" w:rsidRPr="007949BA" w:rsidRDefault="007949BA" w:rsidP="007949B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949BA" w:rsidRPr="007949BA" w:rsidRDefault="007949BA" w:rsidP="007949B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949BA" w:rsidRPr="007949BA" w:rsidRDefault="007949BA" w:rsidP="007949BA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7949BA" w:rsidRPr="007949BA" w:rsidRDefault="007949BA" w:rsidP="007949BA">
      <w:pPr>
        <w:rPr>
          <w:rFonts w:eastAsiaTheme="minorEastAsia"/>
          <w:lang w:eastAsia="ru-RU"/>
        </w:rPr>
      </w:pPr>
    </w:p>
    <w:p w:rsidR="007949BA" w:rsidRPr="007949BA" w:rsidRDefault="007949BA" w:rsidP="007949BA">
      <w:pPr>
        <w:rPr>
          <w:rFonts w:eastAsiaTheme="minorEastAsia"/>
          <w:lang w:eastAsia="ru-RU"/>
        </w:rPr>
      </w:pPr>
    </w:p>
    <w:p w:rsidR="007949BA" w:rsidRPr="007949BA" w:rsidRDefault="007949BA" w:rsidP="007949BA">
      <w:pPr>
        <w:rPr>
          <w:rFonts w:eastAsiaTheme="minorEastAsia"/>
          <w:lang w:eastAsia="ru-RU"/>
        </w:rPr>
      </w:pPr>
    </w:p>
    <w:p w:rsidR="007949BA" w:rsidRPr="007949BA" w:rsidRDefault="007949BA" w:rsidP="007949BA"/>
    <w:p w:rsidR="007949BA" w:rsidRPr="007949BA" w:rsidRDefault="007949BA" w:rsidP="007949BA"/>
    <w:p w:rsidR="00694450" w:rsidRDefault="00694450"/>
    <w:sectPr w:rsidR="00694450" w:rsidSect="00672B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5B" w:rsidRDefault="0070615B">
      <w:pPr>
        <w:spacing w:after="0" w:line="240" w:lineRule="auto"/>
      </w:pPr>
      <w:r>
        <w:separator/>
      </w:r>
    </w:p>
  </w:endnote>
  <w:endnote w:type="continuationSeparator" w:id="0">
    <w:p w:rsidR="0070615B" w:rsidRDefault="0070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5B" w:rsidRDefault="0070615B">
      <w:pPr>
        <w:spacing w:after="0" w:line="240" w:lineRule="auto"/>
      </w:pPr>
      <w:r>
        <w:separator/>
      </w:r>
    </w:p>
  </w:footnote>
  <w:footnote w:type="continuationSeparator" w:id="0">
    <w:p w:rsidR="0070615B" w:rsidRDefault="0070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D1031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7061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CF"/>
    <w:multiLevelType w:val="hybridMultilevel"/>
    <w:tmpl w:val="909AF23C"/>
    <w:lvl w:ilvl="0" w:tplc="C016C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6A"/>
    <w:rsid w:val="000033E6"/>
    <w:rsid w:val="00060D6A"/>
    <w:rsid w:val="000F69B1"/>
    <w:rsid w:val="001B1868"/>
    <w:rsid w:val="00227205"/>
    <w:rsid w:val="00374DA7"/>
    <w:rsid w:val="003C131C"/>
    <w:rsid w:val="00467BAF"/>
    <w:rsid w:val="00477641"/>
    <w:rsid w:val="004B1EDF"/>
    <w:rsid w:val="00694450"/>
    <w:rsid w:val="0070615B"/>
    <w:rsid w:val="007949BA"/>
    <w:rsid w:val="009945AC"/>
    <w:rsid w:val="009D755E"/>
    <w:rsid w:val="00A30EC1"/>
    <w:rsid w:val="00B95CCA"/>
    <w:rsid w:val="00D1031F"/>
    <w:rsid w:val="00D35981"/>
    <w:rsid w:val="00DC69E1"/>
    <w:rsid w:val="00F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9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9B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7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9B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9B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2017-10-19T10:51:00Z</cp:lastPrinted>
  <dcterms:created xsi:type="dcterms:W3CDTF">2023-06-28T11:26:00Z</dcterms:created>
  <dcterms:modified xsi:type="dcterms:W3CDTF">2023-06-28T11:26:00Z</dcterms:modified>
</cp:coreProperties>
</file>