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27" w:rsidRPr="001A2305" w:rsidRDefault="00733E27" w:rsidP="00733E27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2A1C6CEC" wp14:editId="1F8B6291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E27" w:rsidRDefault="00733E27" w:rsidP="00733E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3E27" w:rsidRPr="001A2305" w:rsidRDefault="00733E27" w:rsidP="00733E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305">
        <w:rPr>
          <w:b/>
          <w:sz w:val="28"/>
          <w:szCs w:val="28"/>
        </w:rPr>
        <w:t xml:space="preserve">РЕВИЗИОННАЯ КОМИССИЯ </w:t>
      </w:r>
    </w:p>
    <w:p w:rsidR="00733E27" w:rsidRDefault="00733E27" w:rsidP="00733E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30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РЕДСТАВИТЕЛЬНОГО СОБРАНИЯ </w:t>
      </w:r>
    </w:p>
    <w:p w:rsidR="00733E27" w:rsidRDefault="00733E27" w:rsidP="00733E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МЕЖДУРЕЧЕНСКОГО МУНИЦИПАЛЬНОГО РАЙОНА</w:t>
      </w:r>
    </w:p>
    <w:p w:rsidR="00733E27" w:rsidRDefault="00733E27" w:rsidP="00733E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3E27" w:rsidRPr="0022233A" w:rsidRDefault="00733E27" w:rsidP="00733E27">
      <w:pPr>
        <w:ind w:left="5130"/>
        <w:jc w:val="right"/>
        <w:rPr>
          <w:sz w:val="26"/>
          <w:szCs w:val="26"/>
        </w:rPr>
      </w:pPr>
      <w:r w:rsidRPr="0022233A">
        <w:rPr>
          <w:sz w:val="26"/>
          <w:szCs w:val="26"/>
        </w:rPr>
        <w:t>УТВЕРЖДАЮ</w:t>
      </w:r>
    </w:p>
    <w:p w:rsidR="00733E27" w:rsidRDefault="00733E27" w:rsidP="00733E27">
      <w:pPr>
        <w:ind w:left="5130"/>
        <w:jc w:val="right"/>
        <w:rPr>
          <w:sz w:val="26"/>
          <w:szCs w:val="26"/>
        </w:rPr>
      </w:pPr>
      <w:r w:rsidRPr="0022233A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>ревизионной комиссии</w:t>
      </w:r>
    </w:p>
    <w:p w:rsidR="00733E27" w:rsidRDefault="00733E27" w:rsidP="00733E27">
      <w:pPr>
        <w:ind w:left="5130"/>
        <w:jc w:val="right"/>
        <w:rPr>
          <w:sz w:val="26"/>
          <w:szCs w:val="26"/>
        </w:rPr>
      </w:pPr>
      <w:r>
        <w:rPr>
          <w:sz w:val="26"/>
          <w:szCs w:val="26"/>
        </w:rPr>
        <w:t>Представительного Собрания района</w:t>
      </w:r>
    </w:p>
    <w:p w:rsidR="00733E27" w:rsidRDefault="00733E27" w:rsidP="00733E27">
      <w:pPr>
        <w:ind w:left="513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____________________О.А. Дудина </w:t>
      </w:r>
    </w:p>
    <w:p w:rsidR="00733E27" w:rsidRDefault="00733E27" w:rsidP="00733E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3E27" w:rsidRDefault="00733E27" w:rsidP="00733E2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33E27" w:rsidRDefault="00733E27" w:rsidP="00733E2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33E27" w:rsidRDefault="00733E27" w:rsidP="00733E2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33E27" w:rsidRPr="003646EA" w:rsidRDefault="00733E27" w:rsidP="00733E27">
      <w:pPr>
        <w:jc w:val="center"/>
        <w:rPr>
          <w:b/>
          <w:sz w:val="32"/>
          <w:szCs w:val="32"/>
        </w:rPr>
      </w:pPr>
      <w:r w:rsidRPr="003646EA">
        <w:rPr>
          <w:b/>
          <w:sz w:val="32"/>
          <w:szCs w:val="32"/>
        </w:rPr>
        <w:t xml:space="preserve"> ЗАКЛЮЧЕНИЕ</w:t>
      </w:r>
    </w:p>
    <w:p w:rsidR="00733E27" w:rsidRDefault="00733E27" w:rsidP="00733E27">
      <w:pPr>
        <w:jc w:val="center"/>
        <w:rPr>
          <w:b/>
          <w:sz w:val="28"/>
          <w:szCs w:val="28"/>
        </w:rPr>
      </w:pPr>
    </w:p>
    <w:p w:rsidR="00733E27" w:rsidRDefault="00733E27" w:rsidP="00733E2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отчет об исполнении бюджета поселения Сухонское</w:t>
      </w:r>
    </w:p>
    <w:p w:rsidR="00733E27" w:rsidRDefault="00733E27" w:rsidP="00733E27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полугодие    2016 года</w:t>
      </w:r>
    </w:p>
    <w:p w:rsidR="00733E27" w:rsidRDefault="00733E27" w:rsidP="00733E27">
      <w:pPr>
        <w:rPr>
          <w:sz w:val="28"/>
          <w:szCs w:val="28"/>
        </w:rPr>
      </w:pPr>
    </w:p>
    <w:p w:rsidR="00733E27" w:rsidRDefault="00733E27" w:rsidP="00733E27">
      <w:pPr>
        <w:autoSpaceDE w:val="0"/>
        <w:autoSpaceDN w:val="0"/>
        <w:adjustRightInd w:val="0"/>
        <w:rPr>
          <w:sz w:val="28"/>
          <w:szCs w:val="28"/>
        </w:rPr>
      </w:pPr>
      <w:r w:rsidRPr="009858ED">
        <w:rPr>
          <w:sz w:val="28"/>
          <w:szCs w:val="28"/>
        </w:rPr>
        <w:t xml:space="preserve">« </w:t>
      </w:r>
      <w:r w:rsidR="00487786">
        <w:rPr>
          <w:sz w:val="28"/>
          <w:szCs w:val="28"/>
        </w:rPr>
        <w:t>26</w:t>
      </w:r>
      <w:r w:rsidRPr="009858ED">
        <w:rPr>
          <w:sz w:val="28"/>
          <w:szCs w:val="28"/>
        </w:rPr>
        <w:t xml:space="preserve"> »  </w:t>
      </w:r>
      <w:r>
        <w:rPr>
          <w:sz w:val="28"/>
          <w:szCs w:val="28"/>
        </w:rPr>
        <w:t>июля</w:t>
      </w:r>
      <w:r w:rsidRPr="009858ED">
        <w:rPr>
          <w:sz w:val="28"/>
          <w:szCs w:val="28"/>
        </w:rPr>
        <w:t xml:space="preserve">  201</w:t>
      </w:r>
      <w:r>
        <w:rPr>
          <w:sz w:val="28"/>
          <w:szCs w:val="28"/>
        </w:rPr>
        <w:t>6</w:t>
      </w:r>
      <w:r w:rsidRPr="009858ED">
        <w:rPr>
          <w:sz w:val="28"/>
          <w:szCs w:val="28"/>
        </w:rPr>
        <w:t xml:space="preserve"> г.                                                                                  </w:t>
      </w:r>
    </w:p>
    <w:p w:rsidR="00733E27" w:rsidRDefault="00733E27" w:rsidP="00733E27">
      <w:pPr>
        <w:jc w:val="both"/>
        <w:rPr>
          <w:sz w:val="28"/>
          <w:szCs w:val="28"/>
        </w:rPr>
      </w:pP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A6168A">
        <w:rPr>
          <w:sz w:val="28"/>
          <w:szCs w:val="28"/>
        </w:rPr>
        <w:t xml:space="preserve"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</w:t>
      </w:r>
      <w:r>
        <w:rPr>
          <w:sz w:val="28"/>
          <w:szCs w:val="28"/>
        </w:rPr>
        <w:t>поселения в соответствии с</w:t>
      </w:r>
      <w:r w:rsidRPr="009E1F0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17 раздела «</w:t>
      </w:r>
      <w:r w:rsidRPr="009E1F01">
        <w:rPr>
          <w:sz w:val="28"/>
          <w:szCs w:val="28"/>
        </w:rPr>
        <w:t xml:space="preserve">Экспертно-аналитические мероприятия»  Плана работы  ревизионной комиссии </w:t>
      </w:r>
      <w:r w:rsidRPr="009E1F01">
        <w:rPr>
          <w:sz w:val="28"/>
          <w:szCs w:val="28"/>
        </w:rPr>
        <w:tab/>
        <w:t>Представительного Собрания района на 201</w:t>
      </w:r>
      <w:r>
        <w:rPr>
          <w:sz w:val="28"/>
          <w:szCs w:val="28"/>
        </w:rPr>
        <w:t>6</w:t>
      </w:r>
      <w:r w:rsidRPr="009E1F01">
        <w:rPr>
          <w:sz w:val="28"/>
          <w:szCs w:val="28"/>
        </w:rPr>
        <w:t xml:space="preserve"> год, </w:t>
      </w:r>
      <w:r w:rsidRPr="00A6168A">
        <w:rPr>
          <w:sz w:val="28"/>
          <w:szCs w:val="28"/>
        </w:rPr>
        <w:t xml:space="preserve">ревизионной комиссией проведен анализ исполнения бюджета </w:t>
      </w:r>
      <w:r>
        <w:rPr>
          <w:sz w:val="28"/>
          <w:szCs w:val="28"/>
        </w:rPr>
        <w:t xml:space="preserve">поселения </w:t>
      </w:r>
      <w:r w:rsidRPr="00A6168A">
        <w:rPr>
          <w:sz w:val="28"/>
          <w:szCs w:val="28"/>
        </w:rPr>
        <w:t xml:space="preserve"> за 1 </w:t>
      </w:r>
      <w:r>
        <w:rPr>
          <w:sz w:val="28"/>
          <w:szCs w:val="28"/>
        </w:rPr>
        <w:t xml:space="preserve">полугодие </w:t>
      </w:r>
      <w:r w:rsidRPr="00A6168A">
        <w:rPr>
          <w:sz w:val="28"/>
          <w:szCs w:val="28"/>
        </w:rPr>
        <w:t xml:space="preserve"> 201</w:t>
      </w:r>
      <w:r>
        <w:rPr>
          <w:sz w:val="28"/>
          <w:szCs w:val="28"/>
        </w:rPr>
        <w:t>6 года</w:t>
      </w:r>
      <w:r w:rsidRPr="00A6168A">
        <w:rPr>
          <w:sz w:val="28"/>
          <w:szCs w:val="28"/>
        </w:rPr>
        <w:t>.</w:t>
      </w:r>
      <w:proofErr w:type="gramEnd"/>
    </w:p>
    <w:p w:rsidR="00733E27" w:rsidRPr="00B7470F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Отчет об исполнении бюджета поселения за 1 полугодие  2016 года утвержден постановлением администрации  поселения Сухонское от 13 июля 2016 года № 87. 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сопоставление исполненных показателей бюджета поселения  за 1 полугодие 2016 года с годовыми назначениями, а также  с показателями за аналогичный период предыдущего года;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выявление возможных несоответствий (нарушений) и подготовка предложений, направленных на их устранение.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Заключение ревизионной комиссии на отчет об исполнении бюджета поселения за 1 полугодие 2016 года (далее -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</w:t>
      </w:r>
      <w:r>
        <w:rPr>
          <w:sz w:val="28"/>
          <w:szCs w:val="28"/>
        </w:rPr>
        <w:lastRenderedPageBreak/>
        <w:t>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  <w:r>
        <w:rPr>
          <w:sz w:val="28"/>
          <w:szCs w:val="28"/>
        </w:rPr>
        <w:tab/>
      </w:r>
    </w:p>
    <w:p w:rsidR="00733E27" w:rsidRDefault="00733E27" w:rsidP="00733E27">
      <w:pPr>
        <w:jc w:val="both"/>
        <w:rPr>
          <w:sz w:val="28"/>
          <w:szCs w:val="28"/>
        </w:rPr>
      </w:pPr>
    </w:p>
    <w:p w:rsidR="00733E27" w:rsidRDefault="00733E27" w:rsidP="00733E27">
      <w:pPr>
        <w:jc w:val="center"/>
        <w:rPr>
          <w:b/>
          <w:i/>
          <w:sz w:val="28"/>
          <w:szCs w:val="28"/>
        </w:rPr>
      </w:pPr>
      <w:r w:rsidRPr="00F130D5">
        <w:rPr>
          <w:b/>
          <w:i/>
          <w:sz w:val="28"/>
          <w:szCs w:val="28"/>
        </w:rPr>
        <w:t xml:space="preserve">Общая характеристика бюджета </w:t>
      </w:r>
      <w:r>
        <w:rPr>
          <w:b/>
          <w:i/>
          <w:sz w:val="28"/>
          <w:szCs w:val="28"/>
        </w:rPr>
        <w:t>поселения.</w:t>
      </w:r>
      <w:r w:rsidRPr="00F130D5">
        <w:rPr>
          <w:b/>
          <w:i/>
          <w:sz w:val="28"/>
          <w:szCs w:val="28"/>
        </w:rPr>
        <w:t xml:space="preserve"> </w:t>
      </w:r>
    </w:p>
    <w:p w:rsidR="00733E27" w:rsidRPr="00E02A69" w:rsidRDefault="00733E27" w:rsidP="00733E27">
      <w:pPr>
        <w:jc w:val="center"/>
        <w:rPr>
          <w:b/>
          <w:i/>
          <w:sz w:val="28"/>
          <w:szCs w:val="28"/>
        </w:rPr>
      </w:pP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Отчет об исполнении бюджета поселения за 1 полугодие  2016 года утвержден постановлением администрации поселения Сухонское в форме приложений: 1 – по доходам бюджета поселения, 2 – по расходам  бюджета поселения по разделам,  3 – по показателям дефицита (профицита) бюджета поселения.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Первоначальный бюджет  поселения на 2016 год утвержден  решением Совета поселения Сухонское  от 25 декабря 2015 года № 107 со  следующими параметрами: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объем доходов бюджета поселения  – 9347,5 тыс. рублей;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расходы бюджета поселения – 9347,5 тыс. рублей;</w:t>
      </w:r>
    </w:p>
    <w:p w:rsidR="00733E27" w:rsidRDefault="00733E27" w:rsidP="00733E27">
      <w:pPr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дефицит бюджета поселения   - принят без дефицита. </w:t>
      </w:r>
    </w:p>
    <w:p w:rsidR="00733E27" w:rsidRP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52C29">
        <w:rPr>
          <w:sz w:val="28"/>
          <w:szCs w:val="28"/>
        </w:rPr>
        <w:t>В течение декабря 201</w:t>
      </w:r>
      <w:r>
        <w:rPr>
          <w:sz w:val="28"/>
          <w:szCs w:val="28"/>
        </w:rPr>
        <w:t>5</w:t>
      </w:r>
      <w:r w:rsidRPr="00E52C29">
        <w:rPr>
          <w:sz w:val="28"/>
          <w:szCs w:val="28"/>
        </w:rPr>
        <w:t xml:space="preserve"> года и 1 полугодия 201</w:t>
      </w:r>
      <w:r>
        <w:rPr>
          <w:sz w:val="28"/>
          <w:szCs w:val="28"/>
        </w:rPr>
        <w:t>6</w:t>
      </w:r>
      <w:r w:rsidRPr="00E52C29">
        <w:rPr>
          <w:sz w:val="28"/>
          <w:szCs w:val="28"/>
        </w:rPr>
        <w:t xml:space="preserve"> года корректировка бюджетных назначений в части перераспределения расходов на 201</w:t>
      </w:r>
      <w:r>
        <w:rPr>
          <w:sz w:val="28"/>
          <w:szCs w:val="28"/>
        </w:rPr>
        <w:t>6</w:t>
      </w:r>
      <w:r w:rsidRPr="00E52C29">
        <w:rPr>
          <w:sz w:val="28"/>
          <w:szCs w:val="28"/>
        </w:rPr>
        <w:t xml:space="preserve"> год   производилась 1 раз.</w:t>
      </w:r>
      <w:r>
        <w:rPr>
          <w:sz w:val="28"/>
          <w:szCs w:val="28"/>
        </w:rPr>
        <w:t xml:space="preserve">  П</w:t>
      </w:r>
      <w:r w:rsidRPr="00733E27">
        <w:rPr>
          <w:sz w:val="28"/>
          <w:szCs w:val="28"/>
        </w:rPr>
        <w:t xml:space="preserve">риняты поправки в бюджет </w:t>
      </w:r>
      <w:r>
        <w:rPr>
          <w:sz w:val="28"/>
          <w:szCs w:val="28"/>
        </w:rPr>
        <w:t xml:space="preserve">сельского поселения </w:t>
      </w:r>
      <w:r w:rsidRPr="00733E27">
        <w:rPr>
          <w:sz w:val="28"/>
          <w:szCs w:val="28"/>
        </w:rPr>
        <w:t xml:space="preserve">решением от </w:t>
      </w:r>
      <w:r w:rsidR="00136C23" w:rsidRPr="00136C23">
        <w:rPr>
          <w:sz w:val="28"/>
          <w:szCs w:val="28"/>
        </w:rPr>
        <w:t>13</w:t>
      </w:r>
      <w:r w:rsidRPr="00136C23">
        <w:rPr>
          <w:sz w:val="28"/>
          <w:szCs w:val="28"/>
        </w:rPr>
        <w:t>.0</w:t>
      </w:r>
      <w:r w:rsidR="00136C23" w:rsidRPr="00136C23">
        <w:rPr>
          <w:sz w:val="28"/>
          <w:szCs w:val="28"/>
        </w:rPr>
        <w:t>4</w:t>
      </w:r>
      <w:r w:rsidRPr="00136C23">
        <w:rPr>
          <w:sz w:val="28"/>
          <w:szCs w:val="28"/>
        </w:rPr>
        <w:t>.201</w:t>
      </w:r>
      <w:r w:rsidR="00136C23" w:rsidRPr="00136C23">
        <w:rPr>
          <w:sz w:val="28"/>
          <w:szCs w:val="28"/>
        </w:rPr>
        <w:t>6</w:t>
      </w:r>
      <w:r w:rsidRPr="00136C23">
        <w:rPr>
          <w:sz w:val="28"/>
          <w:szCs w:val="28"/>
        </w:rPr>
        <w:t xml:space="preserve"> года  № </w:t>
      </w:r>
      <w:r w:rsidR="00136C23" w:rsidRPr="00136C23">
        <w:rPr>
          <w:sz w:val="28"/>
          <w:szCs w:val="28"/>
        </w:rPr>
        <w:t>120</w:t>
      </w:r>
      <w:r w:rsidRPr="00136C23">
        <w:rPr>
          <w:sz w:val="28"/>
          <w:szCs w:val="28"/>
        </w:rPr>
        <w:t xml:space="preserve">.  </w:t>
      </w:r>
      <w:r w:rsidRPr="00733E27">
        <w:rPr>
          <w:sz w:val="28"/>
          <w:szCs w:val="28"/>
        </w:rPr>
        <w:t xml:space="preserve">С учетом поправок предусмотрены доходы и расходы в сумме  </w:t>
      </w:r>
      <w:r>
        <w:rPr>
          <w:sz w:val="28"/>
          <w:szCs w:val="28"/>
        </w:rPr>
        <w:t xml:space="preserve">9530,6 </w:t>
      </w:r>
      <w:r w:rsidRPr="00733E27">
        <w:rPr>
          <w:sz w:val="28"/>
          <w:szCs w:val="28"/>
        </w:rPr>
        <w:t xml:space="preserve"> тыс. рублей, бюджет принят без дефицита.</w:t>
      </w:r>
    </w:p>
    <w:p w:rsidR="00733E27" w:rsidRDefault="00733E27" w:rsidP="00733E27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данным отчета об исполнении бюджета доходы   составили </w:t>
      </w:r>
      <w:r w:rsidR="00136C23">
        <w:rPr>
          <w:sz w:val="28"/>
          <w:szCs w:val="28"/>
        </w:rPr>
        <w:t>3676,9</w:t>
      </w:r>
      <w:r>
        <w:rPr>
          <w:sz w:val="28"/>
          <w:szCs w:val="28"/>
        </w:rPr>
        <w:t xml:space="preserve"> тыс. рублей, или </w:t>
      </w:r>
      <w:r w:rsidR="00136C23">
        <w:rPr>
          <w:sz w:val="28"/>
          <w:szCs w:val="28"/>
        </w:rPr>
        <w:t>38,6</w:t>
      </w:r>
      <w:r>
        <w:rPr>
          <w:sz w:val="28"/>
          <w:szCs w:val="28"/>
        </w:rPr>
        <w:t xml:space="preserve"> % к утвержденным годовым назначениям в сумме 9530,6 тыс. рублей, расходы – </w:t>
      </w:r>
      <w:r w:rsidR="00136C23">
        <w:rPr>
          <w:sz w:val="28"/>
          <w:szCs w:val="28"/>
        </w:rPr>
        <w:t>4020,0</w:t>
      </w:r>
      <w:r>
        <w:rPr>
          <w:sz w:val="28"/>
          <w:szCs w:val="28"/>
        </w:rPr>
        <w:t xml:space="preserve"> тыс. рублей, или </w:t>
      </w:r>
      <w:r w:rsidR="00136C23">
        <w:rPr>
          <w:sz w:val="28"/>
          <w:szCs w:val="28"/>
        </w:rPr>
        <w:t>42,2</w:t>
      </w:r>
      <w:r>
        <w:rPr>
          <w:sz w:val="28"/>
          <w:szCs w:val="28"/>
        </w:rPr>
        <w:t xml:space="preserve"> % к годовым назначениям в сумме 9530,6 тыс. рублей, дефицит – 3</w:t>
      </w:r>
      <w:r w:rsidR="00136C23">
        <w:rPr>
          <w:sz w:val="28"/>
          <w:szCs w:val="28"/>
        </w:rPr>
        <w:t>43,1</w:t>
      </w:r>
      <w:r>
        <w:rPr>
          <w:sz w:val="28"/>
          <w:szCs w:val="28"/>
        </w:rPr>
        <w:t>тыс. рублей.</w:t>
      </w:r>
    </w:p>
    <w:p w:rsidR="00733E27" w:rsidRDefault="00733E27" w:rsidP="00733E27">
      <w:pPr>
        <w:jc w:val="both"/>
        <w:rPr>
          <w:sz w:val="28"/>
          <w:szCs w:val="28"/>
        </w:rPr>
      </w:pP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Исполнение бюджета поселения за 1 </w:t>
      </w:r>
      <w:r w:rsidR="00136C23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2016 года в сравнении с аналогичным периодом 2015 года характеризуется следующими данными.</w:t>
      </w:r>
    </w:p>
    <w:p w:rsidR="00733E27" w:rsidRDefault="00733E27" w:rsidP="00733E27">
      <w:pPr>
        <w:jc w:val="both"/>
        <w:rPr>
          <w:sz w:val="28"/>
          <w:szCs w:val="28"/>
        </w:rPr>
      </w:pPr>
    </w:p>
    <w:p w:rsidR="00733E27" w:rsidRPr="007330FF" w:rsidRDefault="00733E27" w:rsidP="00733E27">
      <w:pPr>
        <w:jc w:val="both"/>
        <w:rPr>
          <w:sz w:val="28"/>
          <w:szCs w:val="28"/>
        </w:rPr>
      </w:pPr>
      <w:r w:rsidRPr="005F1ADE">
        <w:rPr>
          <w:sz w:val="20"/>
          <w:szCs w:val="20"/>
        </w:rPr>
        <w:t>Таблица № 1</w:t>
      </w:r>
      <w:r w:rsidRPr="007330FF">
        <w:rPr>
          <w:sz w:val="28"/>
          <w:szCs w:val="28"/>
        </w:rPr>
        <w:t xml:space="preserve"> </w:t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  <w:t xml:space="preserve">           </w:t>
      </w:r>
      <w:r w:rsidRPr="005F1ADE">
        <w:rPr>
          <w:sz w:val="22"/>
          <w:szCs w:val="22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284"/>
        <w:gridCol w:w="1417"/>
      </w:tblGrid>
      <w:tr w:rsidR="00733E27" w:rsidRPr="001E104B" w:rsidTr="000B7BA8">
        <w:trPr>
          <w:trHeight w:val="2158"/>
        </w:trPr>
        <w:tc>
          <w:tcPr>
            <w:tcW w:w="1809" w:type="dxa"/>
          </w:tcPr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proofErr w:type="spellStart"/>
            <w:r w:rsidRPr="001E104B">
              <w:rPr>
                <w:sz w:val="20"/>
                <w:szCs w:val="20"/>
              </w:rPr>
              <w:t>Испол</w:t>
            </w:r>
            <w:proofErr w:type="spellEnd"/>
            <w:r w:rsidRPr="001E104B">
              <w:rPr>
                <w:sz w:val="20"/>
                <w:szCs w:val="20"/>
              </w:rPr>
              <w:t>-</w:t>
            </w:r>
          </w:p>
          <w:p w:rsidR="00733E27" w:rsidRPr="001E104B" w:rsidRDefault="00733E27" w:rsidP="00640980">
            <w:pPr>
              <w:jc w:val="both"/>
              <w:rPr>
                <w:sz w:val="20"/>
                <w:szCs w:val="20"/>
              </w:rPr>
            </w:pPr>
            <w:proofErr w:type="spellStart"/>
            <w:r w:rsidRPr="001E104B">
              <w:rPr>
                <w:sz w:val="20"/>
                <w:szCs w:val="20"/>
              </w:rPr>
              <w:t>нение</w:t>
            </w:r>
            <w:proofErr w:type="spellEnd"/>
            <w:r w:rsidRPr="001E104B">
              <w:rPr>
                <w:sz w:val="20"/>
                <w:szCs w:val="20"/>
              </w:rPr>
              <w:t xml:space="preserve"> за 1 </w:t>
            </w:r>
            <w:r w:rsidR="00640980">
              <w:rPr>
                <w:sz w:val="20"/>
                <w:szCs w:val="20"/>
              </w:rPr>
              <w:t>полугодие</w:t>
            </w:r>
            <w:r>
              <w:rPr>
                <w:sz w:val="20"/>
                <w:szCs w:val="20"/>
              </w:rPr>
              <w:t xml:space="preserve"> </w:t>
            </w:r>
            <w:r w:rsidRPr="001E104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1E104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</w:tcPr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План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года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proofErr w:type="spellStart"/>
            <w:r w:rsidRPr="001E104B">
              <w:rPr>
                <w:sz w:val="20"/>
                <w:szCs w:val="20"/>
              </w:rPr>
              <w:t>Испол</w:t>
            </w:r>
            <w:proofErr w:type="spellEnd"/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proofErr w:type="spellStart"/>
            <w:r w:rsidRPr="001E104B">
              <w:rPr>
                <w:sz w:val="20"/>
                <w:szCs w:val="20"/>
              </w:rPr>
              <w:t>нение</w:t>
            </w:r>
            <w:proofErr w:type="spellEnd"/>
            <w:r w:rsidRPr="001E104B">
              <w:rPr>
                <w:sz w:val="20"/>
                <w:szCs w:val="20"/>
              </w:rPr>
              <w:t xml:space="preserve"> 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1 </w:t>
            </w:r>
            <w:r w:rsidR="00640980">
              <w:rPr>
                <w:sz w:val="20"/>
                <w:szCs w:val="20"/>
              </w:rPr>
              <w:t>полугодие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 xml:space="preserve">6 </w:t>
            </w:r>
            <w:r w:rsidRPr="001E104B">
              <w:rPr>
                <w:sz w:val="20"/>
                <w:szCs w:val="20"/>
              </w:rPr>
              <w:t>года</w:t>
            </w:r>
          </w:p>
        </w:tc>
        <w:tc>
          <w:tcPr>
            <w:tcW w:w="1276" w:type="dxa"/>
          </w:tcPr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% </w:t>
            </w:r>
            <w:proofErr w:type="spellStart"/>
            <w:r w:rsidRPr="001E104B">
              <w:rPr>
                <w:sz w:val="20"/>
                <w:szCs w:val="20"/>
              </w:rPr>
              <w:t>ис</w:t>
            </w:r>
            <w:proofErr w:type="spellEnd"/>
            <w:r w:rsidRPr="001E104B">
              <w:rPr>
                <w:sz w:val="20"/>
                <w:szCs w:val="20"/>
              </w:rPr>
              <w:t>-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полнее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proofErr w:type="spellStart"/>
            <w:r w:rsidRPr="001E104B">
              <w:rPr>
                <w:sz w:val="20"/>
                <w:szCs w:val="20"/>
              </w:rPr>
              <w:t>ния</w:t>
            </w:r>
            <w:proofErr w:type="spellEnd"/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гр.4</w:t>
            </w:r>
            <w:r w:rsidRPr="001E104B">
              <w:rPr>
                <w:sz w:val="20"/>
                <w:szCs w:val="20"/>
              </w:rPr>
              <w:t>/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84" w:type="dxa"/>
          </w:tcPr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Абсолютное </w:t>
            </w:r>
            <w:proofErr w:type="spellStart"/>
            <w:r>
              <w:rPr>
                <w:sz w:val="20"/>
                <w:szCs w:val="20"/>
              </w:rPr>
              <w:t>о</w:t>
            </w:r>
            <w:r w:rsidRPr="001E104B">
              <w:rPr>
                <w:sz w:val="20"/>
                <w:szCs w:val="20"/>
              </w:rPr>
              <w:t>ткло</w:t>
            </w:r>
            <w:proofErr w:type="spellEnd"/>
            <w:r w:rsidRPr="001E104B">
              <w:rPr>
                <w:sz w:val="20"/>
                <w:szCs w:val="20"/>
              </w:rPr>
              <w:t>-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proofErr w:type="spellStart"/>
            <w:r w:rsidRPr="001E104B">
              <w:rPr>
                <w:sz w:val="20"/>
                <w:szCs w:val="20"/>
              </w:rPr>
              <w:t>нение</w:t>
            </w:r>
            <w:proofErr w:type="spellEnd"/>
            <w:r w:rsidRPr="001E104B">
              <w:rPr>
                <w:sz w:val="20"/>
                <w:szCs w:val="20"/>
              </w:rPr>
              <w:t xml:space="preserve"> 1</w:t>
            </w:r>
          </w:p>
          <w:p w:rsidR="00733E27" w:rsidRPr="001E104B" w:rsidRDefault="00640980" w:rsidP="000B7B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полугодия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года </w:t>
            </w:r>
            <w:proofErr w:type="gramStart"/>
            <w:r w:rsidRPr="001E104B">
              <w:rPr>
                <w:sz w:val="20"/>
                <w:szCs w:val="20"/>
              </w:rPr>
              <w:t>от</w:t>
            </w:r>
            <w:proofErr w:type="gramEnd"/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1 </w:t>
            </w:r>
            <w:r w:rsidR="00640980">
              <w:rPr>
                <w:sz w:val="20"/>
                <w:szCs w:val="20"/>
              </w:rPr>
              <w:t>полугодия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года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к уровню </w:t>
            </w:r>
            <w:r w:rsidRPr="001E104B">
              <w:rPr>
                <w:sz w:val="20"/>
                <w:szCs w:val="20"/>
              </w:rPr>
              <w:t xml:space="preserve">  1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полугодия</w:t>
            </w:r>
            <w:r w:rsidRPr="001E104B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5</w:t>
            </w:r>
            <w:r w:rsidRPr="001E104B">
              <w:rPr>
                <w:sz w:val="20"/>
                <w:szCs w:val="20"/>
              </w:rPr>
              <w:t xml:space="preserve"> года  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 (%)</w:t>
            </w:r>
          </w:p>
          <w:p w:rsidR="00733E27" w:rsidRPr="001E104B" w:rsidRDefault="00733E27" w:rsidP="000B7BA8">
            <w:pPr>
              <w:jc w:val="both"/>
              <w:rPr>
                <w:sz w:val="20"/>
                <w:szCs w:val="20"/>
              </w:rPr>
            </w:pPr>
          </w:p>
        </w:tc>
      </w:tr>
      <w:tr w:rsidR="00733E27" w:rsidRPr="001E104B" w:rsidTr="000B7BA8">
        <w:tc>
          <w:tcPr>
            <w:tcW w:w="1809" w:type="dxa"/>
          </w:tcPr>
          <w:p w:rsidR="00733E27" w:rsidRPr="001E104B" w:rsidRDefault="00733E27" w:rsidP="000B7BA8">
            <w:pPr>
              <w:jc w:val="center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33E27" w:rsidRPr="001E104B" w:rsidRDefault="00733E27" w:rsidP="000B7BA8">
            <w:pPr>
              <w:jc w:val="center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33E27" w:rsidRPr="001E104B" w:rsidRDefault="00733E27" w:rsidP="000B7BA8">
            <w:pPr>
              <w:jc w:val="center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33E27" w:rsidRPr="001E104B" w:rsidRDefault="00733E27" w:rsidP="000B7B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33E27" w:rsidRPr="001E104B" w:rsidRDefault="00733E27" w:rsidP="000B7B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84" w:type="dxa"/>
          </w:tcPr>
          <w:p w:rsidR="00733E27" w:rsidRPr="001E104B" w:rsidRDefault="00733E27" w:rsidP="000B7B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733E27" w:rsidRPr="001E104B" w:rsidRDefault="00733E27" w:rsidP="000B7B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33E27" w:rsidRPr="001E104B" w:rsidTr="000B7BA8">
        <w:tc>
          <w:tcPr>
            <w:tcW w:w="1809" w:type="dxa"/>
          </w:tcPr>
          <w:p w:rsidR="00733E27" w:rsidRPr="001E104B" w:rsidRDefault="00733E27" w:rsidP="000B7BA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E104B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</w:tcPr>
          <w:p w:rsidR="00733E27" w:rsidRPr="001E104B" w:rsidRDefault="00640980" w:rsidP="000B7BA8">
            <w:pPr>
              <w:jc w:val="right"/>
              <w:rPr>
                <w:sz w:val="20"/>
                <w:szCs w:val="20"/>
              </w:rPr>
            </w:pPr>
            <w:r w:rsidRPr="00640980">
              <w:rPr>
                <w:sz w:val="20"/>
                <w:szCs w:val="20"/>
              </w:rPr>
              <w:t>3763,2</w:t>
            </w:r>
          </w:p>
        </w:tc>
        <w:tc>
          <w:tcPr>
            <w:tcW w:w="1276" w:type="dxa"/>
          </w:tcPr>
          <w:p w:rsidR="00733E27" w:rsidRPr="001E104B" w:rsidRDefault="00733E27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9530,6</w:t>
            </w:r>
          </w:p>
        </w:tc>
        <w:tc>
          <w:tcPr>
            <w:tcW w:w="1276" w:type="dxa"/>
          </w:tcPr>
          <w:p w:rsidR="00733E27" w:rsidRPr="001E104B" w:rsidRDefault="00640980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3676,9</w:t>
            </w:r>
          </w:p>
        </w:tc>
        <w:tc>
          <w:tcPr>
            <w:tcW w:w="1276" w:type="dxa"/>
          </w:tcPr>
          <w:p w:rsidR="00733E27" w:rsidRPr="001E104B" w:rsidRDefault="00640980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  <w:tc>
          <w:tcPr>
            <w:tcW w:w="1284" w:type="dxa"/>
          </w:tcPr>
          <w:p w:rsidR="00733E27" w:rsidRPr="001E104B" w:rsidRDefault="00640980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-86,3</w:t>
            </w:r>
          </w:p>
        </w:tc>
        <w:tc>
          <w:tcPr>
            <w:tcW w:w="1417" w:type="dxa"/>
          </w:tcPr>
          <w:p w:rsidR="00733E27" w:rsidRPr="001E104B" w:rsidRDefault="00640980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</w:t>
            </w:r>
          </w:p>
        </w:tc>
      </w:tr>
      <w:tr w:rsidR="00733E27" w:rsidRPr="001E104B" w:rsidTr="000B7BA8">
        <w:tc>
          <w:tcPr>
            <w:tcW w:w="1809" w:type="dxa"/>
          </w:tcPr>
          <w:p w:rsidR="00733E27" w:rsidRPr="001E104B" w:rsidRDefault="00733E27" w:rsidP="000B7BA8">
            <w:pPr>
              <w:jc w:val="right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</w:tcPr>
          <w:p w:rsidR="00733E27" w:rsidRPr="001E104B" w:rsidRDefault="00640980" w:rsidP="006409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4030,8</w:t>
            </w:r>
          </w:p>
        </w:tc>
        <w:tc>
          <w:tcPr>
            <w:tcW w:w="1276" w:type="dxa"/>
          </w:tcPr>
          <w:p w:rsidR="00733E27" w:rsidRPr="001E104B" w:rsidRDefault="00733E27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9530,6</w:t>
            </w:r>
          </w:p>
        </w:tc>
        <w:tc>
          <w:tcPr>
            <w:tcW w:w="1276" w:type="dxa"/>
          </w:tcPr>
          <w:p w:rsidR="00733E27" w:rsidRPr="001E104B" w:rsidRDefault="00640980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4020,0</w:t>
            </w:r>
          </w:p>
        </w:tc>
        <w:tc>
          <w:tcPr>
            <w:tcW w:w="1276" w:type="dxa"/>
          </w:tcPr>
          <w:p w:rsidR="00733E27" w:rsidRPr="001E104B" w:rsidRDefault="00640980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</w:t>
            </w:r>
          </w:p>
        </w:tc>
        <w:tc>
          <w:tcPr>
            <w:tcW w:w="1284" w:type="dxa"/>
          </w:tcPr>
          <w:p w:rsidR="00733E27" w:rsidRPr="001E104B" w:rsidRDefault="00640980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-10,8</w:t>
            </w:r>
          </w:p>
        </w:tc>
        <w:tc>
          <w:tcPr>
            <w:tcW w:w="1417" w:type="dxa"/>
          </w:tcPr>
          <w:p w:rsidR="00733E27" w:rsidRPr="001E104B" w:rsidRDefault="00640980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733E27" w:rsidRPr="001E104B" w:rsidTr="000B7BA8">
        <w:tc>
          <w:tcPr>
            <w:tcW w:w="1809" w:type="dxa"/>
          </w:tcPr>
          <w:p w:rsidR="00733E27" w:rsidRPr="001E104B" w:rsidRDefault="00733E27" w:rsidP="000B7BA8">
            <w:pPr>
              <w:jc w:val="right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Дефицит</w:t>
            </w:r>
            <w:proofErr w:type="gramStart"/>
            <w:r w:rsidRPr="001E104B">
              <w:rPr>
                <w:sz w:val="20"/>
                <w:szCs w:val="20"/>
              </w:rPr>
              <w:t xml:space="preserve"> (-),</w:t>
            </w:r>
            <w:proofErr w:type="gramEnd"/>
          </w:p>
          <w:p w:rsidR="00733E27" w:rsidRPr="001E104B" w:rsidRDefault="00733E27" w:rsidP="000B7BA8">
            <w:pPr>
              <w:jc w:val="right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профицит</w:t>
            </w:r>
            <w:proofErr w:type="gramStart"/>
            <w:r w:rsidRPr="001E104B">
              <w:rPr>
                <w:sz w:val="20"/>
                <w:szCs w:val="20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733E27" w:rsidRPr="001E104B" w:rsidRDefault="00640980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-267,6</w:t>
            </w:r>
          </w:p>
        </w:tc>
        <w:tc>
          <w:tcPr>
            <w:tcW w:w="1276" w:type="dxa"/>
          </w:tcPr>
          <w:p w:rsidR="00733E27" w:rsidRPr="001E104B" w:rsidRDefault="00733E27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33E27" w:rsidRPr="001E104B" w:rsidRDefault="00733E27" w:rsidP="006409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40980">
              <w:rPr>
                <w:sz w:val="20"/>
                <w:szCs w:val="20"/>
              </w:rPr>
              <w:t>343,1</w:t>
            </w:r>
          </w:p>
        </w:tc>
        <w:tc>
          <w:tcPr>
            <w:tcW w:w="1276" w:type="dxa"/>
          </w:tcPr>
          <w:p w:rsidR="00733E27" w:rsidRPr="001E104B" w:rsidRDefault="00733E27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84" w:type="dxa"/>
          </w:tcPr>
          <w:p w:rsidR="00733E27" w:rsidRPr="001E104B" w:rsidRDefault="00640980" w:rsidP="000B7BA8">
            <w:pPr>
              <w:tabs>
                <w:tab w:val="center" w:pos="534"/>
                <w:tab w:val="right" w:pos="106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+75,5</w:t>
            </w:r>
          </w:p>
        </w:tc>
        <w:tc>
          <w:tcPr>
            <w:tcW w:w="1417" w:type="dxa"/>
          </w:tcPr>
          <w:p w:rsidR="00733E27" w:rsidRPr="001E104B" w:rsidRDefault="00733E27" w:rsidP="000B7B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733E27" w:rsidRDefault="00733E27" w:rsidP="00733E27">
      <w:pPr>
        <w:jc w:val="both"/>
        <w:rPr>
          <w:sz w:val="28"/>
          <w:szCs w:val="28"/>
        </w:rPr>
      </w:pP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По сравнению с 1 </w:t>
      </w:r>
      <w:r w:rsidR="009D0331">
        <w:rPr>
          <w:sz w:val="28"/>
          <w:szCs w:val="28"/>
        </w:rPr>
        <w:t>полугодием</w:t>
      </w:r>
      <w:r>
        <w:rPr>
          <w:sz w:val="28"/>
          <w:szCs w:val="28"/>
        </w:rPr>
        <w:t xml:space="preserve"> 2015 года доходы бюджета поселения снизились  на </w:t>
      </w:r>
      <w:r w:rsidR="009D0331">
        <w:rPr>
          <w:sz w:val="28"/>
          <w:szCs w:val="28"/>
        </w:rPr>
        <w:t>86,3</w:t>
      </w:r>
      <w:r>
        <w:rPr>
          <w:sz w:val="28"/>
          <w:szCs w:val="28"/>
        </w:rPr>
        <w:t xml:space="preserve"> тыс. рублей, или </w:t>
      </w:r>
      <w:r w:rsidR="009D0331">
        <w:rPr>
          <w:sz w:val="28"/>
          <w:szCs w:val="28"/>
        </w:rPr>
        <w:t>2,3</w:t>
      </w:r>
      <w:r>
        <w:rPr>
          <w:sz w:val="28"/>
          <w:szCs w:val="28"/>
        </w:rPr>
        <w:t xml:space="preserve"> %, расходы</w:t>
      </w:r>
      <w:r w:rsidR="009D0331">
        <w:rPr>
          <w:sz w:val="28"/>
          <w:szCs w:val="28"/>
        </w:rPr>
        <w:t xml:space="preserve"> также снизились </w:t>
      </w:r>
      <w:r>
        <w:rPr>
          <w:sz w:val="28"/>
          <w:szCs w:val="28"/>
        </w:rPr>
        <w:t xml:space="preserve"> на </w:t>
      </w:r>
      <w:r w:rsidR="009D0331">
        <w:rPr>
          <w:sz w:val="28"/>
          <w:szCs w:val="28"/>
        </w:rPr>
        <w:t>10,8</w:t>
      </w:r>
      <w:r>
        <w:rPr>
          <w:sz w:val="28"/>
          <w:szCs w:val="28"/>
        </w:rPr>
        <w:t xml:space="preserve"> тыс. рублей, или на  </w:t>
      </w:r>
      <w:r w:rsidR="009D0331">
        <w:rPr>
          <w:sz w:val="28"/>
          <w:szCs w:val="28"/>
        </w:rPr>
        <w:t>0,3</w:t>
      </w:r>
      <w:r>
        <w:rPr>
          <w:sz w:val="28"/>
          <w:szCs w:val="28"/>
        </w:rPr>
        <w:t xml:space="preserve"> %. Бюджет поселения за 1 </w:t>
      </w:r>
      <w:r w:rsidR="009D0331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2016 года </w:t>
      </w:r>
      <w:r>
        <w:rPr>
          <w:sz w:val="28"/>
          <w:szCs w:val="28"/>
        </w:rPr>
        <w:lastRenderedPageBreak/>
        <w:t xml:space="preserve">исполнен с дефицитом в сумме  </w:t>
      </w:r>
      <w:r w:rsidR="009D0331">
        <w:rPr>
          <w:sz w:val="28"/>
          <w:szCs w:val="28"/>
        </w:rPr>
        <w:t>343,1</w:t>
      </w:r>
      <w:r>
        <w:rPr>
          <w:sz w:val="28"/>
          <w:szCs w:val="28"/>
        </w:rPr>
        <w:t xml:space="preserve"> тыс. рублей, за аналогичный период 2015 года бюджет исполнен также с дефицитом  в сумме </w:t>
      </w:r>
      <w:r w:rsidR="009D0331">
        <w:rPr>
          <w:sz w:val="28"/>
          <w:szCs w:val="28"/>
        </w:rPr>
        <w:t>267,6</w:t>
      </w:r>
      <w:r>
        <w:rPr>
          <w:sz w:val="28"/>
          <w:szCs w:val="28"/>
        </w:rPr>
        <w:t xml:space="preserve"> тыс. рублей.</w:t>
      </w:r>
      <w:proofErr w:type="gramEnd"/>
    </w:p>
    <w:p w:rsidR="00733E27" w:rsidRDefault="00733E27" w:rsidP="00733E27">
      <w:pPr>
        <w:jc w:val="center"/>
        <w:rPr>
          <w:b/>
          <w:i/>
          <w:sz w:val="28"/>
          <w:szCs w:val="28"/>
        </w:rPr>
      </w:pPr>
    </w:p>
    <w:p w:rsidR="00DE4147" w:rsidRDefault="00DE4147" w:rsidP="00733E27">
      <w:pPr>
        <w:jc w:val="center"/>
        <w:rPr>
          <w:b/>
          <w:i/>
          <w:sz w:val="28"/>
          <w:szCs w:val="28"/>
        </w:rPr>
      </w:pPr>
    </w:p>
    <w:p w:rsidR="00733E27" w:rsidRDefault="00733E27" w:rsidP="00733E27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Доходы бюджета поселения </w:t>
      </w:r>
      <w:r>
        <w:rPr>
          <w:sz w:val="28"/>
          <w:szCs w:val="28"/>
        </w:rPr>
        <w:tab/>
      </w:r>
      <w:r w:rsidRPr="00DD3782">
        <w:rPr>
          <w:color w:val="FF0000"/>
          <w:sz w:val="28"/>
          <w:szCs w:val="28"/>
        </w:rPr>
        <w:t xml:space="preserve"> </w:t>
      </w:r>
    </w:p>
    <w:p w:rsidR="00733E27" w:rsidRPr="00E02A69" w:rsidRDefault="00733E27" w:rsidP="00733E27">
      <w:pPr>
        <w:jc w:val="both"/>
        <w:rPr>
          <w:color w:val="000000"/>
          <w:sz w:val="28"/>
          <w:szCs w:val="28"/>
        </w:rPr>
      </w:pPr>
    </w:p>
    <w:p w:rsidR="00DE414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Исполнение бюджета поселения по доходам за 1 </w:t>
      </w:r>
      <w:r w:rsidR="000B7BA8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 2016 года пр</w:t>
      </w:r>
      <w:r w:rsidR="00DE4147">
        <w:rPr>
          <w:sz w:val="28"/>
          <w:szCs w:val="28"/>
        </w:rPr>
        <w:t>едставлено в следующей таблице.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33E27" w:rsidRPr="00302F9D" w:rsidRDefault="00733E27" w:rsidP="00733E27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97306F">
        <w:rPr>
          <w:sz w:val="20"/>
          <w:szCs w:val="20"/>
        </w:rPr>
        <w:t xml:space="preserve">         </w:t>
      </w:r>
      <w:r>
        <w:rPr>
          <w:sz w:val="22"/>
          <w:szCs w:val="22"/>
        </w:rPr>
        <w:t>Таблица № 2</w:t>
      </w:r>
      <w:r w:rsidRPr="00302F9D">
        <w:rPr>
          <w:sz w:val="22"/>
          <w:szCs w:val="22"/>
        </w:rPr>
        <w:t xml:space="preserve">                   </w:t>
      </w:r>
      <w:r w:rsidRPr="00302F9D">
        <w:rPr>
          <w:sz w:val="22"/>
          <w:szCs w:val="22"/>
        </w:rPr>
        <w:tab/>
        <w:t xml:space="preserve">                                                                                     </w:t>
      </w:r>
      <w:r>
        <w:rPr>
          <w:sz w:val="22"/>
          <w:szCs w:val="22"/>
        </w:rPr>
        <w:t xml:space="preserve">                  </w:t>
      </w:r>
      <w:r w:rsidRPr="00302F9D">
        <w:rPr>
          <w:sz w:val="22"/>
          <w:szCs w:val="22"/>
        </w:rPr>
        <w:t>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850"/>
        <w:gridCol w:w="851"/>
        <w:gridCol w:w="850"/>
        <w:gridCol w:w="851"/>
        <w:gridCol w:w="850"/>
        <w:gridCol w:w="236"/>
      </w:tblGrid>
      <w:tr w:rsidR="00733E27" w:rsidRPr="00302F9D" w:rsidTr="000B7BA8">
        <w:trPr>
          <w:gridAfter w:val="1"/>
          <w:wAfter w:w="236" w:type="dxa"/>
        </w:trPr>
        <w:tc>
          <w:tcPr>
            <w:tcW w:w="2802" w:type="dxa"/>
          </w:tcPr>
          <w:p w:rsidR="00733E27" w:rsidRPr="00E02A69" w:rsidRDefault="00733E27" w:rsidP="000B7BA8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2" w:type="dxa"/>
          </w:tcPr>
          <w:p w:rsidR="00733E27" w:rsidRPr="00E02A69" w:rsidRDefault="00733E27" w:rsidP="000B7BA8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>Утверждено в бюджете на 201</w:t>
            </w:r>
            <w:r>
              <w:rPr>
                <w:sz w:val="20"/>
                <w:szCs w:val="20"/>
              </w:rPr>
              <w:t>5</w:t>
            </w:r>
            <w:r w:rsidRPr="00E02A69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733E27" w:rsidRPr="00E02A69" w:rsidRDefault="00733E27" w:rsidP="000B7BA8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>Фактическо</w:t>
            </w:r>
            <w:r>
              <w:rPr>
                <w:sz w:val="20"/>
                <w:szCs w:val="20"/>
              </w:rPr>
              <w:t xml:space="preserve">е исполнение за 1 </w:t>
            </w:r>
            <w:r w:rsidR="000B7BA8">
              <w:rPr>
                <w:sz w:val="20"/>
                <w:szCs w:val="20"/>
              </w:rPr>
              <w:t xml:space="preserve">полугодие </w:t>
            </w:r>
            <w:r>
              <w:rPr>
                <w:sz w:val="20"/>
                <w:szCs w:val="20"/>
              </w:rPr>
              <w:t>2015</w:t>
            </w:r>
            <w:r w:rsidRPr="00E02A6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709" w:type="dxa"/>
          </w:tcPr>
          <w:p w:rsidR="00733E27" w:rsidRPr="00E02A69" w:rsidRDefault="00733E27" w:rsidP="000B7BA8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>% исполнения</w:t>
            </w:r>
          </w:p>
          <w:p w:rsidR="00733E27" w:rsidRPr="00E02A69" w:rsidRDefault="00733E27" w:rsidP="000B7B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33E27" w:rsidRPr="00E02A69" w:rsidRDefault="00733E27" w:rsidP="000B7B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бюджете на 2016</w:t>
            </w:r>
            <w:r w:rsidRPr="00E02A6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733E27" w:rsidRPr="00E02A69" w:rsidRDefault="00733E27" w:rsidP="000B7BA8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 xml:space="preserve">Фактическое исполнение </w:t>
            </w:r>
          </w:p>
          <w:p w:rsidR="00733E27" w:rsidRPr="00E02A69" w:rsidRDefault="00733E27" w:rsidP="000B7B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1 </w:t>
            </w:r>
            <w:r w:rsidR="000B7BA8">
              <w:rPr>
                <w:sz w:val="20"/>
                <w:szCs w:val="20"/>
              </w:rPr>
              <w:t>полугодия</w:t>
            </w:r>
            <w:r>
              <w:rPr>
                <w:sz w:val="20"/>
                <w:szCs w:val="20"/>
              </w:rPr>
              <w:t xml:space="preserve"> 2016</w:t>
            </w:r>
            <w:r w:rsidRPr="00E02A69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850" w:type="dxa"/>
          </w:tcPr>
          <w:p w:rsidR="00733E27" w:rsidRPr="00E02A69" w:rsidRDefault="00733E27" w:rsidP="000B7BA8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>% исполнения</w:t>
            </w:r>
          </w:p>
          <w:p w:rsidR="00733E27" w:rsidRPr="00E02A69" w:rsidRDefault="00733E27" w:rsidP="000B7BA8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33E27" w:rsidRPr="00E02A69" w:rsidRDefault="00733E27" w:rsidP="000B7BA8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  <w:r w:rsidRPr="00E02A69">
              <w:rPr>
                <w:rFonts w:eastAsia="Calibri"/>
                <w:sz w:val="20"/>
                <w:szCs w:val="20"/>
              </w:rPr>
              <w:t>Абсолютное</w:t>
            </w:r>
          </w:p>
          <w:p w:rsidR="00733E27" w:rsidRPr="00E02A69" w:rsidRDefault="00733E27" w:rsidP="000B7BA8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  <w:r w:rsidRPr="00E02A69">
              <w:rPr>
                <w:rFonts w:eastAsia="Calibri"/>
                <w:sz w:val="20"/>
                <w:szCs w:val="20"/>
              </w:rPr>
              <w:t>отклонение 1</w:t>
            </w:r>
          </w:p>
          <w:p w:rsidR="00733E27" w:rsidRPr="00E02A69" w:rsidRDefault="00BC3D51" w:rsidP="000B7BA8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полугодия</w:t>
            </w:r>
          </w:p>
          <w:p w:rsidR="00733E27" w:rsidRPr="00E02A69" w:rsidRDefault="00733E27" w:rsidP="000B7BA8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2016</w:t>
            </w:r>
            <w:r w:rsidRPr="00E02A69">
              <w:rPr>
                <w:rFonts w:eastAsia="Calibri"/>
                <w:sz w:val="20"/>
                <w:szCs w:val="20"/>
              </w:rPr>
              <w:t xml:space="preserve"> года </w:t>
            </w:r>
            <w:proofErr w:type="gramStart"/>
            <w:r w:rsidRPr="00E02A69">
              <w:rPr>
                <w:rFonts w:eastAsia="Calibri"/>
                <w:sz w:val="20"/>
                <w:szCs w:val="20"/>
              </w:rPr>
              <w:t>от</w:t>
            </w:r>
            <w:proofErr w:type="gramEnd"/>
          </w:p>
          <w:p w:rsidR="00733E27" w:rsidRPr="00E02A69" w:rsidRDefault="00733E27" w:rsidP="000B7BA8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  <w:r w:rsidRPr="00E02A69">
              <w:rPr>
                <w:rFonts w:eastAsia="Calibri"/>
                <w:sz w:val="20"/>
                <w:szCs w:val="20"/>
              </w:rPr>
              <w:t xml:space="preserve">1 </w:t>
            </w:r>
            <w:r w:rsidR="00BC3D51">
              <w:rPr>
                <w:rFonts w:eastAsia="Calibri"/>
                <w:sz w:val="20"/>
                <w:szCs w:val="20"/>
              </w:rPr>
              <w:t>полугодия</w:t>
            </w:r>
          </w:p>
          <w:p w:rsidR="00733E27" w:rsidRPr="00E02A69" w:rsidRDefault="00733E27" w:rsidP="000B7BA8">
            <w:pPr>
              <w:ind w:left="-108" w:right="34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2015</w:t>
            </w:r>
            <w:r w:rsidRPr="00E02A69">
              <w:rPr>
                <w:rFonts w:eastAsia="Calibri"/>
                <w:sz w:val="20"/>
                <w:szCs w:val="20"/>
              </w:rPr>
              <w:t xml:space="preserve"> года</w:t>
            </w:r>
          </w:p>
        </w:tc>
        <w:tc>
          <w:tcPr>
            <w:tcW w:w="850" w:type="dxa"/>
          </w:tcPr>
          <w:p w:rsidR="00733E27" w:rsidRPr="00E02A69" w:rsidRDefault="00733E27" w:rsidP="000B7BA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02A69">
              <w:rPr>
                <w:rFonts w:eastAsia="Calibri"/>
                <w:sz w:val="20"/>
                <w:szCs w:val="20"/>
              </w:rPr>
              <w:t>Исполнено</w:t>
            </w:r>
          </w:p>
          <w:p w:rsidR="00733E27" w:rsidRPr="00E02A69" w:rsidRDefault="00733E27" w:rsidP="000B7BA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02A69">
              <w:rPr>
                <w:rFonts w:eastAsia="Calibri"/>
                <w:sz w:val="20"/>
                <w:szCs w:val="20"/>
              </w:rPr>
              <w:t xml:space="preserve">к уровню </w:t>
            </w:r>
            <w:r>
              <w:rPr>
                <w:rFonts w:eastAsia="Calibri"/>
                <w:sz w:val="20"/>
                <w:szCs w:val="20"/>
              </w:rPr>
              <w:t xml:space="preserve">1 </w:t>
            </w:r>
            <w:r w:rsidR="00BC3D51">
              <w:rPr>
                <w:rFonts w:eastAsia="Calibri"/>
                <w:sz w:val="20"/>
                <w:szCs w:val="20"/>
              </w:rPr>
              <w:t>полугодия</w:t>
            </w:r>
          </w:p>
          <w:p w:rsidR="00733E27" w:rsidRPr="00E02A69" w:rsidRDefault="00733E27" w:rsidP="000B7BA8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2015</w:t>
            </w:r>
            <w:r w:rsidR="00BC3D51">
              <w:rPr>
                <w:rFonts w:eastAsia="Calibri"/>
                <w:sz w:val="20"/>
                <w:szCs w:val="20"/>
              </w:rPr>
              <w:t xml:space="preserve"> </w:t>
            </w:r>
            <w:r w:rsidRPr="00E02A69">
              <w:rPr>
                <w:rFonts w:eastAsia="Calibri"/>
                <w:sz w:val="20"/>
                <w:szCs w:val="20"/>
              </w:rPr>
              <w:t>года</w:t>
            </w:r>
          </w:p>
          <w:p w:rsidR="00733E27" w:rsidRPr="00E02A69" w:rsidRDefault="00733E27" w:rsidP="000B7BA8">
            <w:pPr>
              <w:ind w:right="34"/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>%</w:t>
            </w:r>
          </w:p>
        </w:tc>
      </w:tr>
      <w:tr w:rsidR="00733E27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733E27" w:rsidRPr="00CC1651" w:rsidRDefault="00733E27" w:rsidP="000B7BA8">
            <w:pPr>
              <w:jc w:val="both"/>
              <w:rPr>
                <w:b/>
              </w:rPr>
            </w:pPr>
            <w:r w:rsidRPr="00CC1651">
              <w:rPr>
                <w:b/>
                <w:sz w:val="22"/>
                <w:szCs w:val="22"/>
              </w:rPr>
              <w:t>НАЛОГОВЫЕ ДОХОДЫ:</w:t>
            </w:r>
          </w:p>
        </w:tc>
        <w:tc>
          <w:tcPr>
            <w:tcW w:w="992" w:type="dxa"/>
          </w:tcPr>
          <w:p w:rsidR="00733E27" w:rsidRPr="00CC1651" w:rsidRDefault="00733E27" w:rsidP="00C141C1">
            <w:pPr>
              <w:jc w:val="right"/>
              <w:rPr>
                <w:b/>
              </w:rPr>
            </w:pPr>
            <w:r>
              <w:rPr>
                <w:b/>
              </w:rPr>
              <w:t>3144,0</w:t>
            </w:r>
          </w:p>
        </w:tc>
        <w:tc>
          <w:tcPr>
            <w:tcW w:w="992" w:type="dxa"/>
          </w:tcPr>
          <w:p w:rsidR="00733E27" w:rsidRPr="00CC1651" w:rsidRDefault="000B7BA8" w:rsidP="00C141C1">
            <w:pPr>
              <w:jc w:val="right"/>
              <w:rPr>
                <w:b/>
              </w:rPr>
            </w:pPr>
            <w:r>
              <w:rPr>
                <w:b/>
              </w:rPr>
              <w:t>711,5</w:t>
            </w:r>
          </w:p>
        </w:tc>
        <w:tc>
          <w:tcPr>
            <w:tcW w:w="709" w:type="dxa"/>
          </w:tcPr>
          <w:p w:rsidR="00733E27" w:rsidRPr="00CC1651" w:rsidRDefault="000B7BA8" w:rsidP="00C141C1">
            <w:pPr>
              <w:jc w:val="right"/>
              <w:rPr>
                <w:b/>
              </w:rPr>
            </w:pPr>
            <w:r>
              <w:rPr>
                <w:b/>
              </w:rPr>
              <w:t>22,6</w:t>
            </w:r>
          </w:p>
        </w:tc>
        <w:tc>
          <w:tcPr>
            <w:tcW w:w="850" w:type="dxa"/>
          </w:tcPr>
          <w:p w:rsidR="00733E27" w:rsidRPr="00CC1651" w:rsidRDefault="00733E27" w:rsidP="00DE4147">
            <w:pPr>
              <w:ind w:right="-108"/>
              <w:jc w:val="right"/>
              <w:rPr>
                <w:b/>
              </w:rPr>
            </w:pPr>
            <w:r>
              <w:rPr>
                <w:b/>
              </w:rPr>
              <w:t>2390,0</w:t>
            </w:r>
          </w:p>
        </w:tc>
        <w:tc>
          <w:tcPr>
            <w:tcW w:w="851" w:type="dxa"/>
          </w:tcPr>
          <w:p w:rsidR="00733E27" w:rsidRPr="00CC1651" w:rsidRDefault="00462719" w:rsidP="00DE4147">
            <w:pPr>
              <w:ind w:right="-108"/>
              <w:jc w:val="right"/>
              <w:rPr>
                <w:b/>
              </w:rPr>
            </w:pPr>
            <w:r>
              <w:rPr>
                <w:b/>
              </w:rPr>
              <w:t>735,4</w:t>
            </w:r>
          </w:p>
        </w:tc>
        <w:tc>
          <w:tcPr>
            <w:tcW w:w="850" w:type="dxa"/>
          </w:tcPr>
          <w:p w:rsidR="00733E27" w:rsidRPr="00CC1651" w:rsidRDefault="00BC3D51" w:rsidP="00C141C1">
            <w:pPr>
              <w:jc w:val="right"/>
              <w:rPr>
                <w:b/>
              </w:rPr>
            </w:pPr>
            <w:r>
              <w:rPr>
                <w:b/>
              </w:rPr>
              <w:t>30,8</w:t>
            </w:r>
          </w:p>
        </w:tc>
        <w:tc>
          <w:tcPr>
            <w:tcW w:w="851" w:type="dxa"/>
          </w:tcPr>
          <w:p w:rsidR="00733E27" w:rsidRPr="00CC1651" w:rsidRDefault="00BC3D51" w:rsidP="00C141C1">
            <w:pPr>
              <w:jc w:val="right"/>
              <w:rPr>
                <w:b/>
              </w:rPr>
            </w:pPr>
            <w:r>
              <w:rPr>
                <w:b/>
              </w:rPr>
              <w:t>23,9</w:t>
            </w:r>
          </w:p>
        </w:tc>
        <w:tc>
          <w:tcPr>
            <w:tcW w:w="850" w:type="dxa"/>
          </w:tcPr>
          <w:p w:rsidR="00733E27" w:rsidRPr="00CC1651" w:rsidRDefault="00BC3D51" w:rsidP="00C141C1">
            <w:pPr>
              <w:ind w:left="-108" w:right="-108"/>
              <w:jc w:val="right"/>
              <w:rPr>
                <w:b/>
              </w:rPr>
            </w:pPr>
            <w:r>
              <w:rPr>
                <w:b/>
              </w:rPr>
              <w:t>103,4</w:t>
            </w:r>
          </w:p>
        </w:tc>
      </w:tr>
      <w:tr w:rsidR="00733E27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733E27" w:rsidRPr="00CC1651" w:rsidRDefault="00733E27" w:rsidP="000B7BA8">
            <w:pPr>
              <w:jc w:val="both"/>
            </w:pPr>
            <w:r w:rsidRPr="00CC1651">
              <w:rPr>
                <w:sz w:val="22"/>
                <w:szCs w:val="22"/>
              </w:rPr>
              <w:t>- НДФЛ</w:t>
            </w:r>
          </w:p>
        </w:tc>
        <w:tc>
          <w:tcPr>
            <w:tcW w:w="992" w:type="dxa"/>
          </w:tcPr>
          <w:p w:rsidR="00733E27" w:rsidRPr="00CC1651" w:rsidRDefault="00733E27" w:rsidP="00C141C1">
            <w:pPr>
              <w:tabs>
                <w:tab w:val="left" w:pos="555"/>
              </w:tabs>
              <w:jc w:val="right"/>
            </w:pPr>
            <w:r>
              <w:t>538,0</w:t>
            </w:r>
          </w:p>
        </w:tc>
        <w:tc>
          <w:tcPr>
            <w:tcW w:w="992" w:type="dxa"/>
          </w:tcPr>
          <w:p w:rsidR="00733E27" w:rsidRPr="00CC1651" w:rsidRDefault="000B7BA8" w:rsidP="00C141C1">
            <w:pPr>
              <w:jc w:val="right"/>
            </w:pPr>
            <w:r>
              <w:t>230,3</w:t>
            </w:r>
          </w:p>
        </w:tc>
        <w:tc>
          <w:tcPr>
            <w:tcW w:w="709" w:type="dxa"/>
          </w:tcPr>
          <w:p w:rsidR="00733E27" w:rsidRPr="00CC1651" w:rsidRDefault="000B7BA8" w:rsidP="00C141C1">
            <w:pPr>
              <w:jc w:val="right"/>
            </w:pPr>
            <w:r>
              <w:t>42,8</w:t>
            </w:r>
          </w:p>
        </w:tc>
        <w:tc>
          <w:tcPr>
            <w:tcW w:w="850" w:type="dxa"/>
          </w:tcPr>
          <w:p w:rsidR="00733E27" w:rsidRPr="00CC1651" w:rsidRDefault="00733E27" w:rsidP="00DE4147">
            <w:pPr>
              <w:tabs>
                <w:tab w:val="left" w:pos="555"/>
              </w:tabs>
              <w:ind w:right="-108"/>
              <w:jc w:val="right"/>
            </w:pPr>
            <w:r>
              <w:t>532,0</w:t>
            </w:r>
          </w:p>
        </w:tc>
        <w:tc>
          <w:tcPr>
            <w:tcW w:w="851" w:type="dxa"/>
          </w:tcPr>
          <w:p w:rsidR="00733E27" w:rsidRPr="00CC1651" w:rsidRDefault="00462719" w:rsidP="00DE4147">
            <w:pPr>
              <w:ind w:right="-108"/>
              <w:jc w:val="right"/>
            </w:pPr>
            <w:r>
              <w:t>409,9</w:t>
            </w:r>
          </w:p>
        </w:tc>
        <w:tc>
          <w:tcPr>
            <w:tcW w:w="850" w:type="dxa"/>
          </w:tcPr>
          <w:p w:rsidR="00733E27" w:rsidRPr="00CC1651" w:rsidRDefault="00BC3D51" w:rsidP="00C141C1">
            <w:pPr>
              <w:jc w:val="right"/>
            </w:pPr>
            <w:r>
              <w:t>77,0</w:t>
            </w:r>
          </w:p>
        </w:tc>
        <w:tc>
          <w:tcPr>
            <w:tcW w:w="851" w:type="dxa"/>
          </w:tcPr>
          <w:p w:rsidR="00733E27" w:rsidRPr="00CC1651" w:rsidRDefault="00BC3D51" w:rsidP="00C141C1">
            <w:pPr>
              <w:ind w:left="-108" w:hanging="142"/>
              <w:jc w:val="right"/>
            </w:pPr>
            <w:r>
              <w:t>179,6</w:t>
            </w:r>
          </w:p>
        </w:tc>
        <w:tc>
          <w:tcPr>
            <w:tcW w:w="850" w:type="dxa"/>
          </w:tcPr>
          <w:p w:rsidR="00733E27" w:rsidRPr="00CC1651" w:rsidRDefault="00BC3D51" w:rsidP="00C141C1">
            <w:pPr>
              <w:jc w:val="right"/>
            </w:pPr>
            <w:r>
              <w:t>178,0</w:t>
            </w:r>
          </w:p>
        </w:tc>
      </w:tr>
      <w:tr w:rsidR="00733E27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733E27" w:rsidRPr="00CC1651" w:rsidRDefault="00733E27" w:rsidP="000B7B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доходы от уплаты акцизов</w:t>
            </w:r>
          </w:p>
        </w:tc>
        <w:tc>
          <w:tcPr>
            <w:tcW w:w="992" w:type="dxa"/>
          </w:tcPr>
          <w:p w:rsidR="00733E27" w:rsidRDefault="00733E27" w:rsidP="00C141C1">
            <w:pPr>
              <w:tabs>
                <w:tab w:val="left" w:pos="555"/>
              </w:tabs>
              <w:jc w:val="right"/>
            </w:pPr>
            <w:r>
              <w:t>616,0</w:t>
            </w:r>
          </w:p>
        </w:tc>
        <w:tc>
          <w:tcPr>
            <w:tcW w:w="992" w:type="dxa"/>
          </w:tcPr>
          <w:p w:rsidR="00733E27" w:rsidRPr="00CC1651" w:rsidRDefault="000B7BA8" w:rsidP="00C141C1">
            <w:pPr>
              <w:jc w:val="right"/>
            </w:pPr>
            <w:r>
              <w:t>292,6</w:t>
            </w:r>
          </w:p>
        </w:tc>
        <w:tc>
          <w:tcPr>
            <w:tcW w:w="709" w:type="dxa"/>
          </w:tcPr>
          <w:p w:rsidR="00733E27" w:rsidRPr="00CC1651" w:rsidRDefault="000B7BA8" w:rsidP="00C141C1">
            <w:pPr>
              <w:jc w:val="right"/>
            </w:pPr>
            <w:r>
              <w:t>47,5</w:t>
            </w:r>
          </w:p>
        </w:tc>
        <w:tc>
          <w:tcPr>
            <w:tcW w:w="850" w:type="dxa"/>
          </w:tcPr>
          <w:p w:rsidR="00733E27" w:rsidRDefault="00733E27" w:rsidP="00DE4147">
            <w:pPr>
              <w:tabs>
                <w:tab w:val="left" w:pos="555"/>
              </w:tabs>
              <w:ind w:right="-108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733E27" w:rsidRPr="00CC1651" w:rsidRDefault="00462719" w:rsidP="00DE4147">
            <w:pPr>
              <w:ind w:right="-108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733E27" w:rsidRPr="00CC1651" w:rsidRDefault="00BC3D51" w:rsidP="00C141C1">
            <w:pPr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733E27" w:rsidRPr="00CC1651" w:rsidRDefault="00BC3D51" w:rsidP="00C141C1">
            <w:pPr>
              <w:jc w:val="right"/>
            </w:pPr>
            <w:r>
              <w:t>-292,6</w:t>
            </w:r>
          </w:p>
        </w:tc>
        <w:tc>
          <w:tcPr>
            <w:tcW w:w="850" w:type="dxa"/>
          </w:tcPr>
          <w:p w:rsidR="00733E27" w:rsidRPr="00CC1651" w:rsidRDefault="00BC3D51" w:rsidP="00C141C1">
            <w:pPr>
              <w:jc w:val="right"/>
            </w:pPr>
            <w:r>
              <w:t>0,0</w:t>
            </w:r>
          </w:p>
        </w:tc>
      </w:tr>
      <w:tr w:rsidR="00733E27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733E27" w:rsidRPr="00CC1651" w:rsidRDefault="00733E27" w:rsidP="000B7BA8">
            <w:pPr>
              <w:jc w:val="both"/>
            </w:pPr>
            <w:r w:rsidRPr="00CC1651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налог на имущество физлиц</w:t>
            </w:r>
          </w:p>
        </w:tc>
        <w:tc>
          <w:tcPr>
            <w:tcW w:w="992" w:type="dxa"/>
          </w:tcPr>
          <w:p w:rsidR="00733E27" w:rsidRPr="00CC1651" w:rsidRDefault="00733E27" w:rsidP="00C141C1">
            <w:pPr>
              <w:tabs>
                <w:tab w:val="left" w:pos="555"/>
              </w:tabs>
              <w:jc w:val="right"/>
            </w:pPr>
            <w:r>
              <w:t>1319,0</w:t>
            </w:r>
          </w:p>
        </w:tc>
        <w:tc>
          <w:tcPr>
            <w:tcW w:w="992" w:type="dxa"/>
          </w:tcPr>
          <w:p w:rsidR="00733E27" w:rsidRPr="00CC1651" w:rsidRDefault="000B7BA8" w:rsidP="00C141C1">
            <w:pPr>
              <w:jc w:val="right"/>
            </w:pPr>
            <w:r>
              <w:t>29,8</w:t>
            </w:r>
          </w:p>
        </w:tc>
        <w:tc>
          <w:tcPr>
            <w:tcW w:w="709" w:type="dxa"/>
          </w:tcPr>
          <w:p w:rsidR="00733E27" w:rsidRPr="00CC1651" w:rsidRDefault="000B7BA8" w:rsidP="00C141C1">
            <w:pPr>
              <w:jc w:val="right"/>
            </w:pPr>
            <w:r>
              <w:t>2,3</w:t>
            </w:r>
          </w:p>
        </w:tc>
        <w:tc>
          <w:tcPr>
            <w:tcW w:w="850" w:type="dxa"/>
          </w:tcPr>
          <w:p w:rsidR="00733E27" w:rsidRPr="00CC1651" w:rsidRDefault="00733E27" w:rsidP="00DE4147">
            <w:pPr>
              <w:tabs>
                <w:tab w:val="left" w:pos="555"/>
              </w:tabs>
              <w:ind w:right="-108"/>
              <w:jc w:val="right"/>
            </w:pPr>
            <w:r>
              <w:t>991,0</w:t>
            </w:r>
          </w:p>
        </w:tc>
        <w:tc>
          <w:tcPr>
            <w:tcW w:w="851" w:type="dxa"/>
          </w:tcPr>
          <w:p w:rsidR="00733E27" w:rsidRPr="00CC1651" w:rsidRDefault="00462719" w:rsidP="00DE4147">
            <w:pPr>
              <w:ind w:right="-108"/>
              <w:jc w:val="right"/>
            </w:pPr>
            <w:r>
              <w:t>36,0</w:t>
            </w:r>
          </w:p>
        </w:tc>
        <w:tc>
          <w:tcPr>
            <w:tcW w:w="850" w:type="dxa"/>
          </w:tcPr>
          <w:p w:rsidR="00733E27" w:rsidRPr="00302F4E" w:rsidRDefault="00BC3D51" w:rsidP="00C141C1">
            <w:pPr>
              <w:jc w:val="right"/>
            </w:pPr>
            <w:r>
              <w:t>3,6</w:t>
            </w:r>
          </w:p>
        </w:tc>
        <w:tc>
          <w:tcPr>
            <w:tcW w:w="851" w:type="dxa"/>
          </w:tcPr>
          <w:p w:rsidR="00733E27" w:rsidRPr="00CC1651" w:rsidRDefault="00BC3D51" w:rsidP="00C141C1">
            <w:pPr>
              <w:jc w:val="right"/>
            </w:pPr>
            <w:r>
              <w:t>6,2</w:t>
            </w:r>
          </w:p>
        </w:tc>
        <w:tc>
          <w:tcPr>
            <w:tcW w:w="850" w:type="dxa"/>
          </w:tcPr>
          <w:p w:rsidR="00733E27" w:rsidRPr="00CC1651" w:rsidRDefault="00BC3D51" w:rsidP="00C141C1">
            <w:pPr>
              <w:jc w:val="right"/>
            </w:pPr>
            <w:r>
              <w:t>120,8</w:t>
            </w:r>
          </w:p>
        </w:tc>
      </w:tr>
      <w:tr w:rsidR="00733E27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733E27" w:rsidRPr="00CC1651" w:rsidRDefault="00733E27" w:rsidP="000B7BA8">
            <w:pPr>
              <w:jc w:val="both"/>
            </w:pPr>
            <w:r w:rsidRPr="00CC1651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992" w:type="dxa"/>
          </w:tcPr>
          <w:p w:rsidR="00733E27" w:rsidRPr="00CC1651" w:rsidRDefault="00733E27" w:rsidP="00C141C1">
            <w:pPr>
              <w:tabs>
                <w:tab w:val="left" w:pos="585"/>
              </w:tabs>
              <w:jc w:val="right"/>
            </w:pPr>
            <w:r>
              <w:t>671,0</w:t>
            </w:r>
          </w:p>
        </w:tc>
        <w:tc>
          <w:tcPr>
            <w:tcW w:w="992" w:type="dxa"/>
          </w:tcPr>
          <w:p w:rsidR="00733E27" w:rsidRPr="00CC1651" w:rsidRDefault="000B7BA8" w:rsidP="00C141C1">
            <w:pPr>
              <w:jc w:val="right"/>
            </w:pPr>
            <w:r>
              <w:t>158,8</w:t>
            </w:r>
          </w:p>
        </w:tc>
        <w:tc>
          <w:tcPr>
            <w:tcW w:w="709" w:type="dxa"/>
          </w:tcPr>
          <w:p w:rsidR="00733E27" w:rsidRPr="00CC1651" w:rsidRDefault="000B7BA8" w:rsidP="00C141C1">
            <w:pPr>
              <w:jc w:val="right"/>
            </w:pPr>
            <w:r>
              <w:t>23,7</w:t>
            </w:r>
          </w:p>
        </w:tc>
        <w:tc>
          <w:tcPr>
            <w:tcW w:w="850" w:type="dxa"/>
          </w:tcPr>
          <w:p w:rsidR="00733E27" w:rsidRPr="00CC1651" w:rsidRDefault="00733E27" w:rsidP="00DE4147">
            <w:pPr>
              <w:tabs>
                <w:tab w:val="left" w:pos="585"/>
              </w:tabs>
              <w:ind w:right="-108"/>
              <w:jc w:val="right"/>
            </w:pPr>
            <w:r>
              <w:t>867,0</w:t>
            </w:r>
          </w:p>
        </w:tc>
        <w:tc>
          <w:tcPr>
            <w:tcW w:w="851" w:type="dxa"/>
          </w:tcPr>
          <w:p w:rsidR="00733E27" w:rsidRPr="00CC1651" w:rsidRDefault="00462719" w:rsidP="00DE4147">
            <w:pPr>
              <w:ind w:right="-108"/>
              <w:jc w:val="right"/>
            </w:pPr>
            <w:r>
              <w:t>289,5</w:t>
            </w:r>
          </w:p>
        </w:tc>
        <w:tc>
          <w:tcPr>
            <w:tcW w:w="850" w:type="dxa"/>
          </w:tcPr>
          <w:p w:rsidR="00733E27" w:rsidRPr="00CC1651" w:rsidRDefault="00BC3D51" w:rsidP="00C141C1">
            <w:pPr>
              <w:jc w:val="right"/>
            </w:pPr>
            <w:r>
              <w:t>33,4</w:t>
            </w:r>
          </w:p>
        </w:tc>
        <w:tc>
          <w:tcPr>
            <w:tcW w:w="851" w:type="dxa"/>
          </w:tcPr>
          <w:p w:rsidR="00733E27" w:rsidRPr="00CC1651" w:rsidRDefault="00BC3D51" w:rsidP="00C141C1">
            <w:pPr>
              <w:jc w:val="right"/>
            </w:pPr>
            <w:r>
              <w:t>130,7</w:t>
            </w:r>
          </w:p>
        </w:tc>
        <w:tc>
          <w:tcPr>
            <w:tcW w:w="850" w:type="dxa"/>
          </w:tcPr>
          <w:p w:rsidR="00733E27" w:rsidRPr="00CC1651" w:rsidRDefault="00BC3D51" w:rsidP="00C141C1">
            <w:pPr>
              <w:jc w:val="right"/>
            </w:pPr>
            <w:r>
              <w:t>182,3</w:t>
            </w:r>
          </w:p>
        </w:tc>
      </w:tr>
      <w:tr w:rsidR="00733E27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733E27" w:rsidRPr="00CC1651" w:rsidRDefault="00733E27" w:rsidP="000B7BA8">
            <w:pPr>
              <w:jc w:val="both"/>
              <w:rPr>
                <w:b/>
              </w:rPr>
            </w:pPr>
            <w:r w:rsidRPr="00CC1651">
              <w:rPr>
                <w:b/>
                <w:sz w:val="22"/>
                <w:szCs w:val="22"/>
              </w:rPr>
              <w:t>НЕНАЛОГОВЫЕ ДОХОДЫ:</w:t>
            </w:r>
          </w:p>
        </w:tc>
        <w:tc>
          <w:tcPr>
            <w:tcW w:w="992" w:type="dxa"/>
          </w:tcPr>
          <w:p w:rsidR="00733E27" w:rsidRPr="00CC1651" w:rsidRDefault="00733E27" w:rsidP="00C141C1">
            <w:pPr>
              <w:jc w:val="right"/>
              <w:rPr>
                <w:b/>
              </w:rPr>
            </w:pPr>
            <w:r>
              <w:rPr>
                <w:b/>
              </w:rPr>
              <w:t>444,0</w:t>
            </w:r>
          </w:p>
        </w:tc>
        <w:tc>
          <w:tcPr>
            <w:tcW w:w="992" w:type="dxa"/>
          </w:tcPr>
          <w:p w:rsidR="00733E27" w:rsidRPr="00CC1651" w:rsidRDefault="000B7BA8" w:rsidP="00C141C1">
            <w:pPr>
              <w:jc w:val="right"/>
              <w:rPr>
                <w:b/>
              </w:rPr>
            </w:pPr>
            <w:r>
              <w:rPr>
                <w:b/>
              </w:rPr>
              <w:t>176,3</w:t>
            </w:r>
          </w:p>
        </w:tc>
        <w:tc>
          <w:tcPr>
            <w:tcW w:w="709" w:type="dxa"/>
          </w:tcPr>
          <w:p w:rsidR="00733E27" w:rsidRPr="00CC1651" w:rsidRDefault="000B7BA8" w:rsidP="00C141C1">
            <w:pPr>
              <w:jc w:val="right"/>
              <w:rPr>
                <w:b/>
              </w:rPr>
            </w:pPr>
            <w:r>
              <w:rPr>
                <w:b/>
              </w:rPr>
              <w:t>39,8</w:t>
            </w:r>
          </w:p>
        </w:tc>
        <w:tc>
          <w:tcPr>
            <w:tcW w:w="850" w:type="dxa"/>
          </w:tcPr>
          <w:p w:rsidR="00733E27" w:rsidRPr="00CC1651" w:rsidRDefault="00733E27" w:rsidP="00DE4147">
            <w:pPr>
              <w:ind w:right="-108"/>
              <w:jc w:val="right"/>
              <w:rPr>
                <w:b/>
              </w:rPr>
            </w:pPr>
            <w:r>
              <w:rPr>
                <w:b/>
              </w:rPr>
              <w:t>370,0</w:t>
            </w:r>
          </w:p>
        </w:tc>
        <w:tc>
          <w:tcPr>
            <w:tcW w:w="851" w:type="dxa"/>
          </w:tcPr>
          <w:p w:rsidR="00733E27" w:rsidRPr="00CC1651" w:rsidRDefault="00462719" w:rsidP="00DE4147">
            <w:pPr>
              <w:ind w:right="-108"/>
              <w:jc w:val="right"/>
              <w:rPr>
                <w:b/>
              </w:rPr>
            </w:pPr>
            <w:r>
              <w:rPr>
                <w:b/>
              </w:rPr>
              <w:t>261,3</w:t>
            </w:r>
          </w:p>
        </w:tc>
        <w:tc>
          <w:tcPr>
            <w:tcW w:w="850" w:type="dxa"/>
          </w:tcPr>
          <w:p w:rsidR="00733E27" w:rsidRPr="00CC1651" w:rsidRDefault="00BC3D51" w:rsidP="00C141C1">
            <w:pPr>
              <w:ind w:left="-108" w:right="-108"/>
              <w:jc w:val="right"/>
              <w:rPr>
                <w:b/>
              </w:rPr>
            </w:pPr>
            <w:r>
              <w:rPr>
                <w:b/>
              </w:rPr>
              <w:t>70,6</w:t>
            </w:r>
          </w:p>
        </w:tc>
        <w:tc>
          <w:tcPr>
            <w:tcW w:w="851" w:type="dxa"/>
          </w:tcPr>
          <w:p w:rsidR="00733E27" w:rsidRPr="00CC1651" w:rsidRDefault="00BC3D51" w:rsidP="00C141C1">
            <w:pPr>
              <w:jc w:val="right"/>
              <w:rPr>
                <w:b/>
              </w:rPr>
            </w:pPr>
            <w:r>
              <w:rPr>
                <w:b/>
              </w:rPr>
              <w:t>85,0</w:t>
            </w:r>
          </w:p>
        </w:tc>
        <w:tc>
          <w:tcPr>
            <w:tcW w:w="850" w:type="dxa"/>
          </w:tcPr>
          <w:p w:rsidR="00733E27" w:rsidRPr="00CC1651" w:rsidRDefault="00BC3D51" w:rsidP="00C141C1">
            <w:pPr>
              <w:jc w:val="right"/>
              <w:rPr>
                <w:b/>
              </w:rPr>
            </w:pPr>
            <w:r>
              <w:rPr>
                <w:b/>
              </w:rPr>
              <w:t>148,2</w:t>
            </w:r>
          </w:p>
        </w:tc>
      </w:tr>
      <w:tr w:rsidR="00733E27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733E27" w:rsidRPr="00CC1651" w:rsidRDefault="00733E27" w:rsidP="000B7BA8">
            <w:pPr>
              <w:jc w:val="both"/>
            </w:pPr>
            <w:r w:rsidRPr="00CC1651">
              <w:rPr>
                <w:sz w:val="22"/>
                <w:szCs w:val="22"/>
              </w:rPr>
              <w:t>- доходы</w:t>
            </w:r>
            <w:r>
              <w:rPr>
                <w:sz w:val="22"/>
                <w:szCs w:val="22"/>
              </w:rPr>
              <w:t xml:space="preserve"> от сдачи в аренду имущества, находящегося в оперативном управлении органов управления сельских поселений</w:t>
            </w:r>
            <w:r w:rsidRPr="00CC16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733E27" w:rsidRPr="00CC1651" w:rsidRDefault="00733E27" w:rsidP="00DE4147">
            <w:pPr>
              <w:jc w:val="right"/>
            </w:pPr>
            <w:r>
              <w:t>370,0</w:t>
            </w:r>
          </w:p>
        </w:tc>
        <w:tc>
          <w:tcPr>
            <w:tcW w:w="992" w:type="dxa"/>
          </w:tcPr>
          <w:p w:rsidR="00733E27" w:rsidRPr="00CC1651" w:rsidRDefault="000B7BA8" w:rsidP="00DE4147">
            <w:pPr>
              <w:tabs>
                <w:tab w:val="center" w:pos="882"/>
                <w:tab w:val="right" w:pos="1764"/>
              </w:tabs>
              <w:jc w:val="right"/>
            </w:pPr>
            <w:r>
              <w:t>172,9</w:t>
            </w:r>
          </w:p>
        </w:tc>
        <w:tc>
          <w:tcPr>
            <w:tcW w:w="709" w:type="dxa"/>
          </w:tcPr>
          <w:p w:rsidR="00733E27" w:rsidRPr="00CC1651" w:rsidRDefault="000B7BA8" w:rsidP="00DE4147">
            <w:pPr>
              <w:jc w:val="right"/>
            </w:pPr>
            <w:r>
              <w:t>46,8</w:t>
            </w:r>
          </w:p>
        </w:tc>
        <w:tc>
          <w:tcPr>
            <w:tcW w:w="850" w:type="dxa"/>
          </w:tcPr>
          <w:p w:rsidR="00733E27" w:rsidRPr="00CC1651" w:rsidRDefault="00733E27" w:rsidP="00DE4147">
            <w:pPr>
              <w:ind w:right="-108"/>
              <w:jc w:val="right"/>
            </w:pPr>
            <w:r>
              <w:t>370,0</w:t>
            </w:r>
          </w:p>
        </w:tc>
        <w:tc>
          <w:tcPr>
            <w:tcW w:w="851" w:type="dxa"/>
          </w:tcPr>
          <w:p w:rsidR="00733E27" w:rsidRPr="00CC1651" w:rsidRDefault="00462719" w:rsidP="00DE4147">
            <w:pPr>
              <w:tabs>
                <w:tab w:val="center" w:pos="882"/>
                <w:tab w:val="right" w:pos="1764"/>
              </w:tabs>
              <w:ind w:right="-108"/>
              <w:jc w:val="right"/>
            </w:pPr>
            <w:r>
              <w:t>261,3</w:t>
            </w:r>
          </w:p>
        </w:tc>
        <w:tc>
          <w:tcPr>
            <w:tcW w:w="850" w:type="dxa"/>
          </w:tcPr>
          <w:p w:rsidR="00733E27" w:rsidRPr="00CC1651" w:rsidRDefault="00BC3D51" w:rsidP="00DE4147">
            <w:pPr>
              <w:jc w:val="right"/>
            </w:pPr>
            <w:r>
              <w:t>70,6</w:t>
            </w:r>
          </w:p>
        </w:tc>
        <w:tc>
          <w:tcPr>
            <w:tcW w:w="851" w:type="dxa"/>
          </w:tcPr>
          <w:p w:rsidR="00733E27" w:rsidRPr="00CC1651" w:rsidRDefault="00C141C1" w:rsidP="00DE4147">
            <w:pPr>
              <w:jc w:val="right"/>
            </w:pPr>
            <w:r>
              <w:t>88,4</w:t>
            </w:r>
          </w:p>
        </w:tc>
        <w:tc>
          <w:tcPr>
            <w:tcW w:w="850" w:type="dxa"/>
          </w:tcPr>
          <w:p w:rsidR="00733E27" w:rsidRPr="00CC1651" w:rsidRDefault="00BC3D51" w:rsidP="00DE4147">
            <w:pPr>
              <w:jc w:val="right"/>
            </w:pPr>
            <w:r>
              <w:t>151,1</w:t>
            </w:r>
          </w:p>
        </w:tc>
      </w:tr>
      <w:tr w:rsidR="00733E27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733E27" w:rsidRPr="00CC1651" w:rsidRDefault="00733E27" w:rsidP="000B7B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доходы от продажи материальных и нематериальных активов</w:t>
            </w:r>
          </w:p>
        </w:tc>
        <w:tc>
          <w:tcPr>
            <w:tcW w:w="992" w:type="dxa"/>
          </w:tcPr>
          <w:p w:rsidR="00733E27" w:rsidRDefault="00733E27" w:rsidP="00DE4147">
            <w:pPr>
              <w:jc w:val="right"/>
            </w:pPr>
            <w:r>
              <w:t>73,0</w:t>
            </w:r>
          </w:p>
        </w:tc>
        <w:tc>
          <w:tcPr>
            <w:tcW w:w="992" w:type="dxa"/>
          </w:tcPr>
          <w:p w:rsidR="00733E27" w:rsidRPr="00CC1651" w:rsidRDefault="000B7BA8" w:rsidP="00DE4147">
            <w:pPr>
              <w:tabs>
                <w:tab w:val="center" w:pos="882"/>
                <w:tab w:val="right" w:pos="1764"/>
              </w:tabs>
              <w:jc w:val="right"/>
            </w:pPr>
            <w:r>
              <w:t>3,4</w:t>
            </w:r>
          </w:p>
        </w:tc>
        <w:tc>
          <w:tcPr>
            <w:tcW w:w="709" w:type="dxa"/>
          </w:tcPr>
          <w:p w:rsidR="00733E27" w:rsidRPr="00CC1651" w:rsidRDefault="000B7BA8" w:rsidP="00DE4147">
            <w:pPr>
              <w:jc w:val="right"/>
            </w:pPr>
            <w:r>
              <w:t>4,7</w:t>
            </w:r>
          </w:p>
        </w:tc>
        <w:tc>
          <w:tcPr>
            <w:tcW w:w="850" w:type="dxa"/>
          </w:tcPr>
          <w:p w:rsidR="00733E27" w:rsidRPr="00CC1651" w:rsidRDefault="00733E27" w:rsidP="00DE4147">
            <w:pPr>
              <w:ind w:right="-108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733E27" w:rsidRPr="00CC1651" w:rsidRDefault="00462719" w:rsidP="00DE4147">
            <w:pPr>
              <w:tabs>
                <w:tab w:val="center" w:pos="882"/>
                <w:tab w:val="right" w:pos="1764"/>
              </w:tabs>
              <w:ind w:right="-108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733E27" w:rsidRPr="00CC1651" w:rsidRDefault="00BC3D51" w:rsidP="00DE4147">
            <w:pPr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733E27" w:rsidRPr="00CC1651" w:rsidRDefault="00C141C1" w:rsidP="00DE4147">
            <w:pPr>
              <w:jc w:val="right"/>
            </w:pPr>
            <w:r>
              <w:t>-3,4</w:t>
            </w:r>
          </w:p>
        </w:tc>
        <w:tc>
          <w:tcPr>
            <w:tcW w:w="850" w:type="dxa"/>
          </w:tcPr>
          <w:p w:rsidR="00733E27" w:rsidRPr="00CC1651" w:rsidRDefault="00C141C1" w:rsidP="00DE4147">
            <w:pPr>
              <w:jc w:val="right"/>
            </w:pPr>
            <w:r>
              <w:t>0,0</w:t>
            </w:r>
          </w:p>
        </w:tc>
      </w:tr>
      <w:tr w:rsidR="00733E27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733E27" w:rsidRDefault="00733E27" w:rsidP="000B7B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992" w:type="dxa"/>
          </w:tcPr>
          <w:p w:rsidR="00733E27" w:rsidRDefault="00733E27" w:rsidP="00DE4147">
            <w:pPr>
              <w:jc w:val="right"/>
            </w:pPr>
            <w:r>
              <w:t>1,0</w:t>
            </w:r>
          </w:p>
        </w:tc>
        <w:tc>
          <w:tcPr>
            <w:tcW w:w="992" w:type="dxa"/>
          </w:tcPr>
          <w:p w:rsidR="00733E27" w:rsidRPr="00CC1651" w:rsidRDefault="000B7BA8" w:rsidP="00DE4147">
            <w:pPr>
              <w:tabs>
                <w:tab w:val="center" w:pos="882"/>
                <w:tab w:val="right" w:pos="1764"/>
              </w:tabs>
              <w:jc w:val="right"/>
            </w:pPr>
            <w:r>
              <w:t>0,0</w:t>
            </w:r>
          </w:p>
        </w:tc>
        <w:tc>
          <w:tcPr>
            <w:tcW w:w="709" w:type="dxa"/>
          </w:tcPr>
          <w:p w:rsidR="00733E27" w:rsidRPr="00CC1651" w:rsidRDefault="000B7BA8" w:rsidP="00DE4147">
            <w:pPr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733E27" w:rsidRPr="00CC1651" w:rsidRDefault="00733E27" w:rsidP="00DE4147">
            <w:pPr>
              <w:ind w:right="-108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733E27" w:rsidRPr="00CC1651" w:rsidRDefault="00462719" w:rsidP="00DE4147">
            <w:pPr>
              <w:tabs>
                <w:tab w:val="center" w:pos="882"/>
                <w:tab w:val="right" w:pos="1764"/>
              </w:tabs>
              <w:ind w:right="-108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733E27" w:rsidRPr="00CC1651" w:rsidRDefault="00BC3D51" w:rsidP="00DE4147">
            <w:pPr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733E27" w:rsidRPr="00CC1651" w:rsidRDefault="00C141C1" w:rsidP="00DE4147">
            <w:pPr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733E27" w:rsidRPr="00CC1651" w:rsidRDefault="00C141C1" w:rsidP="00DE4147">
            <w:pPr>
              <w:jc w:val="right"/>
            </w:pPr>
            <w:r>
              <w:t>0,0</w:t>
            </w:r>
          </w:p>
        </w:tc>
      </w:tr>
      <w:tr w:rsidR="00733E27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733E27" w:rsidRPr="00CC1651" w:rsidRDefault="00733E27" w:rsidP="000B7BA8">
            <w:pPr>
              <w:jc w:val="both"/>
              <w:rPr>
                <w:b/>
              </w:rPr>
            </w:pPr>
            <w:r w:rsidRPr="00CC1651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733E27" w:rsidRPr="00CC1651" w:rsidRDefault="00733E27" w:rsidP="00DE4147">
            <w:pPr>
              <w:jc w:val="right"/>
              <w:rPr>
                <w:b/>
              </w:rPr>
            </w:pPr>
            <w:r>
              <w:rPr>
                <w:b/>
              </w:rPr>
              <w:t>3588,0</w:t>
            </w:r>
          </w:p>
        </w:tc>
        <w:tc>
          <w:tcPr>
            <w:tcW w:w="992" w:type="dxa"/>
          </w:tcPr>
          <w:p w:rsidR="00733E27" w:rsidRPr="00CC1651" w:rsidRDefault="000B7BA8" w:rsidP="00DE4147">
            <w:pPr>
              <w:jc w:val="right"/>
              <w:rPr>
                <w:b/>
              </w:rPr>
            </w:pPr>
            <w:r>
              <w:rPr>
                <w:b/>
              </w:rPr>
              <w:t>887,8</w:t>
            </w:r>
          </w:p>
        </w:tc>
        <w:tc>
          <w:tcPr>
            <w:tcW w:w="709" w:type="dxa"/>
          </w:tcPr>
          <w:p w:rsidR="00733E27" w:rsidRPr="00CC1651" w:rsidRDefault="000B7BA8" w:rsidP="00DE4147">
            <w:pPr>
              <w:jc w:val="right"/>
              <w:rPr>
                <w:b/>
              </w:rPr>
            </w:pPr>
            <w:r>
              <w:rPr>
                <w:b/>
              </w:rPr>
              <w:t>24,7</w:t>
            </w:r>
          </w:p>
        </w:tc>
        <w:tc>
          <w:tcPr>
            <w:tcW w:w="850" w:type="dxa"/>
          </w:tcPr>
          <w:p w:rsidR="00733E27" w:rsidRPr="00CC1651" w:rsidRDefault="00733E27" w:rsidP="00DE4147">
            <w:pPr>
              <w:ind w:right="-108"/>
              <w:jc w:val="right"/>
              <w:rPr>
                <w:b/>
              </w:rPr>
            </w:pPr>
            <w:r>
              <w:rPr>
                <w:b/>
              </w:rPr>
              <w:t>2760,0</w:t>
            </w:r>
          </w:p>
        </w:tc>
        <w:tc>
          <w:tcPr>
            <w:tcW w:w="851" w:type="dxa"/>
          </w:tcPr>
          <w:p w:rsidR="00733E27" w:rsidRPr="00CC1651" w:rsidRDefault="00462719" w:rsidP="00DE4147">
            <w:pPr>
              <w:ind w:right="-108"/>
              <w:jc w:val="right"/>
              <w:rPr>
                <w:b/>
              </w:rPr>
            </w:pPr>
            <w:r>
              <w:rPr>
                <w:b/>
              </w:rPr>
              <w:t>996,7</w:t>
            </w:r>
          </w:p>
        </w:tc>
        <w:tc>
          <w:tcPr>
            <w:tcW w:w="850" w:type="dxa"/>
          </w:tcPr>
          <w:p w:rsidR="00733E27" w:rsidRPr="00CC1651" w:rsidRDefault="00BC3D51" w:rsidP="00DE4147">
            <w:pPr>
              <w:jc w:val="right"/>
              <w:rPr>
                <w:b/>
              </w:rPr>
            </w:pPr>
            <w:r>
              <w:rPr>
                <w:b/>
              </w:rPr>
              <w:t>36,1</w:t>
            </w:r>
          </w:p>
        </w:tc>
        <w:tc>
          <w:tcPr>
            <w:tcW w:w="851" w:type="dxa"/>
          </w:tcPr>
          <w:p w:rsidR="00733E27" w:rsidRPr="00CC1651" w:rsidRDefault="00C141C1" w:rsidP="00DE4147">
            <w:pPr>
              <w:jc w:val="right"/>
              <w:rPr>
                <w:b/>
              </w:rPr>
            </w:pPr>
            <w:r>
              <w:rPr>
                <w:b/>
              </w:rPr>
              <w:t>108,9</w:t>
            </w:r>
          </w:p>
        </w:tc>
        <w:tc>
          <w:tcPr>
            <w:tcW w:w="850" w:type="dxa"/>
          </w:tcPr>
          <w:p w:rsidR="00733E27" w:rsidRPr="00CC1651" w:rsidRDefault="00C141C1" w:rsidP="00DE4147">
            <w:pPr>
              <w:jc w:val="right"/>
              <w:rPr>
                <w:b/>
              </w:rPr>
            </w:pPr>
            <w:r>
              <w:rPr>
                <w:b/>
              </w:rPr>
              <w:t>112,3</w:t>
            </w:r>
          </w:p>
        </w:tc>
      </w:tr>
      <w:tr w:rsidR="00733E27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733E27" w:rsidRPr="00CC1651" w:rsidRDefault="00733E27" w:rsidP="000B7BA8">
            <w:pPr>
              <w:jc w:val="both"/>
              <w:rPr>
                <w:b/>
              </w:rPr>
            </w:pPr>
            <w:r w:rsidRPr="00CC1651">
              <w:rPr>
                <w:b/>
                <w:sz w:val="22"/>
                <w:szCs w:val="22"/>
              </w:rPr>
              <w:t>БЕЗВОЗМЕЗДНЫЕ ПОСТУПЛЕНИЯ:</w:t>
            </w:r>
          </w:p>
        </w:tc>
        <w:tc>
          <w:tcPr>
            <w:tcW w:w="992" w:type="dxa"/>
          </w:tcPr>
          <w:p w:rsidR="00733E27" w:rsidRPr="00CC1651" w:rsidRDefault="00733E27" w:rsidP="00DE4147">
            <w:pPr>
              <w:jc w:val="right"/>
              <w:rPr>
                <w:b/>
              </w:rPr>
            </w:pPr>
            <w:r>
              <w:rPr>
                <w:b/>
              </w:rPr>
              <w:t>6833,8</w:t>
            </w:r>
          </w:p>
        </w:tc>
        <w:tc>
          <w:tcPr>
            <w:tcW w:w="992" w:type="dxa"/>
          </w:tcPr>
          <w:p w:rsidR="00733E27" w:rsidRPr="00CC1651" w:rsidRDefault="000B7BA8" w:rsidP="00DE4147">
            <w:pPr>
              <w:ind w:right="-108"/>
              <w:jc w:val="right"/>
              <w:rPr>
                <w:b/>
              </w:rPr>
            </w:pPr>
            <w:r>
              <w:rPr>
                <w:b/>
              </w:rPr>
              <w:t>2875,4</w:t>
            </w:r>
          </w:p>
        </w:tc>
        <w:tc>
          <w:tcPr>
            <w:tcW w:w="709" w:type="dxa"/>
          </w:tcPr>
          <w:p w:rsidR="00733E27" w:rsidRPr="00CC1651" w:rsidRDefault="000B7BA8" w:rsidP="00DE4147">
            <w:pPr>
              <w:jc w:val="right"/>
              <w:rPr>
                <w:b/>
              </w:rPr>
            </w:pPr>
            <w:r>
              <w:rPr>
                <w:b/>
              </w:rPr>
              <w:t>42,1</w:t>
            </w:r>
          </w:p>
        </w:tc>
        <w:tc>
          <w:tcPr>
            <w:tcW w:w="850" w:type="dxa"/>
          </w:tcPr>
          <w:p w:rsidR="00733E27" w:rsidRPr="00CC1651" w:rsidRDefault="00733E27" w:rsidP="00DE4147">
            <w:pPr>
              <w:ind w:right="-108"/>
              <w:jc w:val="right"/>
              <w:rPr>
                <w:b/>
              </w:rPr>
            </w:pPr>
            <w:r>
              <w:rPr>
                <w:b/>
              </w:rPr>
              <w:t>6770,6</w:t>
            </w:r>
          </w:p>
        </w:tc>
        <w:tc>
          <w:tcPr>
            <w:tcW w:w="851" w:type="dxa"/>
          </w:tcPr>
          <w:p w:rsidR="00733E27" w:rsidRPr="00CC1651" w:rsidRDefault="00462719" w:rsidP="00DE4147">
            <w:pPr>
              <w:ind w:right="-108"/>
              <w:jc w:val="right"/>
              <w:rPr>
                <w:b/>
              </w:rPr>
            </w:pPr>
            <w:r>
              <w:rPr>
                <w:b/>
              </w:rPr>
              <w:t>2680,2</w:t>
            </w:r>
          </w:p>
        </w:tc>
        <w:tc>
          <w:tcPr>
            <w:tcW w:w="850" w:type="dxa"/>
          </w:tcPr>
          <w:p w:rsidR="00733E27" w:rsidRPr="00CC1651" w:rsidRDefault="00BC3D51" w:rsidP="00DE4147">
            <w:pPr>
              <w:jc w:val="right"/>
              <w:rPr>
                <w:b/>
              </w:rPr>
            </w:pPr>
            <w:r>
              <w:rPr>
                <w:b/>
              </w:rPr>
              <w:t>39,6</w:t>
            </w:r>
          </w:p>
        </w:tc>
        <w:tc>
          <w:tcPr>
            <w:tcW w:w="851" w:type="dxa"/>
          </w:tcPr>
          <w:p w:rsidR="00733E27" w:rsidRPr="00CC1651" w:rsidRDefault="00C141C1" w:rsidP="00DE4147">
            <w:pPr>
              <w:jc w:val="right"/>
              <w:rPr>
                <w:b/>
              </w:rPr>
            </w:pPr>
            <w:r>
              <w:rPr>
                <w:b/>
              </w:rPr>
              <w:t>-195,2</w:t>
            </w:r>
          </w:p>
        </w:tc>
        <w:tc>
          <w:tcPr>
            <w:tcW w:w="850" w:type="dxa"/>
          </w:tcPr>
          <w:p w:rsidR="00733E27" w:rsidRPr="00CC1651" w:rsidRDefault="00C141C1" w:rsidP="00DE4147">
            <w:pPr>
              <w:jc w:val="right"/>
              <w:rPr>
                <w:b/>
              </w:rPr>
            </w:pPr>
            <w:r>
              <w:rPr>
                <w:b/>
              </w:rPr>
              <w:t>93,2</w:t>
            </w:r>
          </w:p>
        </w:tc>
      </w:tr>
      <w:tr w:rsidR="00733E27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733E27" w:rsidRPr="00CC1651" w:rsidRDefault="00733E27" w:rsidP="000B7BA8">
            <w:pPr>
              <w:jc w:val="both"/>
            </w:pPr>
            <w:r w:rsidRPr="00CC1651">
              <w:rPr>
                <w:sz w:val="22"/>
                <w:szCs w:val="22"/>
              </w:rPr>
              <w:t>- дотации</w:t>
            </w:r>
          </w:p>
        </w:tc>
        <w:tc>
          <w:tcPr>
            <w:tcW w:w="992" w:type="dxa"/>
          </w:tcPr>
          <w:p w:rsidR="00733E27" w:rsidRPr="00CC1651" w:rsidRDefault="00733E27" w:rsidP="00DE4147">
            <w:pPr>
              <w:jc w:val="right"/>
            </w:pPr>
            <w:r>
              <w:t>5690,7</w:t>
            </w:r>
          </w:p>
        </w:tc>
        <w:tc>
          <w:tcPr>
            <w:tcW w:w="992" w:type="dxa"/>
          </w:tcPr>
          <w:p w:rsidR="00733E27" w:rsidRPr="00CC1651" w:rsidRDefault="000B7BA8" w:rsidP="00DE4147">
            <w:pPr>
              <w:jc w:val="right"/>
            </w:pPr>
            <w:r>
              <w:t>2713,8</w:t>
            </w:r>
          </w:p>
        </w:tc>
        <w:tc>
          <w:tcPr>
            <w:tcW w:w="709" w:type="dxa"/>
          </w:tcPr>
          <w:p w:rsidR="00733E27" w:rsidRPr="00CC1651" w:rsidRDefault="000B7BA8" w:rsidP="00DE4147">
            <w:pPr>
              <w:jc w:val="right"/>
            </w:pPr>
            <w:r>
              <w:t>47,7</w:t>
            </w:r>
          </w:p>
        </w:tc>
        <w:tc>
          <w:tcPr>
            <w:tcW w:w="850" w:type="dxa"/>
          </w:tcPr>
          <w:p w:rsidR="00733E27" w:rsidRPr="00CC1651" w:rsidRDefault="00733E27" w:rsidP="00DE4147">
            <w:pPr>
              <w:ind w:right="-108"/>
              <w:jc w:val="right"/>
            </w:pPr>
            <w:r>
              <w:t>6359,5</w:t>
            </w:r>
          </w:p>
        </w:tc>
        <w:tc>
          <w:tcPr>
            <w:tcW w:w="851" w:type="dxa"/>
          </w:tcPr>
          <w:p w:rsidR="00733E27" w:rsidRPr="00CC1651" w:rsidRDefault="00462719" w:rsidP="00DE4147">
            <w:pPr>
              <w:ind w:right="-108"/>
              <w:jc w:val="right"/>
            </w:pPr>
            <w:r>
              <w:t>2493,3</w:t>
            </w:r>
          </w:p>
        </w:tc>
        <w:tc>
          <w:tcPr>
            <w:tcW w:w="850" w:type="dxa"/>
          </w:tcPr>
          <w:p w:rsidR="00733E27" w:rsidRPr="00CC1651" w:rsidRDefault="00BC3D51" w:rsidP="00DE4147">
            <w:pPr>
              <w:jc w:val="right"/>
            </w:pPr>
            <w:r>
              <w:t>39,2</w:t>
            </w:r>
          </w:p>
        </w:tc>
        <w:tc>
          <w:tcPr>
            <w:tcW w:w="851" w:type="dxa"/>
          </w:tcPr>
          <w:p w:rsidR="00733E27" w:rsidRPr="00CC1651" w:rsidRDefault="00C141C1" w:rsidP="00DE4147">
            <w:pPr>
              <w:jc w:val="right"/>
            </w:pPr>
            <w:r>
              <w:t>-220,5</w:t>
            </w:r>
          </w:p>
        </w:tc>
        <w:tc>
          <w:tcPr>
            <w:tcW w:w="850" w:type="dxa"/>
          </w:tcPr>
          <w:p w:rsidR="00733E27" w:rsidRPr="00CC1651" w:rsidRDefault="00C141C1" w:rsidP="00DE4147">
            <w:pPr>
              <w:jc w:val="right"/>
            </w:pPr>
            <w:r>
              <w:t>91,9</w:t>
            </w:r>
          </w:p>
        </w:tc>
      </w:tr>
      <w:tr w:rsidR="00733E27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733E27" w:rsidRPr="00CC1651" w:rsidRDefault="00733E27" w:rsidP="000B7BA8">
            <w:pPr>
              <w:jc w:val="both"/>
            </w:pPr>
            <w:r w:rsidRPr="00CC1651">
              <w:rPr>
                <w:sz w:val="22"/>
                <w:szCs w:val="22"/>
              </w:rPr>
              <w:t>- субвенции</w:t>
            </w:r>
          </w:p>
        </w:tc>
        <w:tc>
          <w:tcPr>
            <w:tcW w:w="992" w:type="dxa"/>
          </w:tcPr>
          <w:p w:rsidR="00733E27" w:rsidRPr="00CC1651" w:rsidRDefault="00733E27" w:rsidP="00DE4147">
            <w:pPr>
              <w:jc w:val="right"/>
            </w:pPr>
            <w:r>
              <w:t>193,9</w:t>
            </w:r>
          </w:p>
        </w:tc>
        <w:tc>
          <w:tcPr>
            <w:tcW w:w="992" w:type="dxa"/>
          </w:tcPr>
          <w:p w:rsidR="00733E27" w:rsidRPr="00CC1651" w:rsidRDefault="000B7BA8" w:rsidP="00DE4147">
            <w:pPr>
              <w:jc w:val="right"/>
            </w:pPr>
            <w:r>
              <w:t>87,5</w:t>
            </w:r>
          </w:p>
        </w:tc>
        <w:tc>
          <w:tcPr>
            <w:tcW w:w="709" w:type="dxa"/>
          </w:tcPr>
          <w:p w:rsidR="00733E27" w:rsidRPr="00CC1651" w:rsidRDefault="000B7BA8" w:rsidP="00DE4147">
            <w:pPr>
              <w:jc w:val="right"/>
            </w:pPr>
            <w:r>
              <w:t>45,4</w:t>
            </w:r>
          </w:p>
        </w:tc>
        <w:tc>
          <w:tcPr>
            <w:tcW w:w="850" w:type="dxa"/>
          </w:tcPr>
          <w:p w:rsidR="00733E27" w:rsidRPr="00CC1651" w:rsidRDefault="00733E27" w:rsidP="00DE4147">
            <w:pPr>
              <w:ind w:right="-108"/>
              <w:jc w:val="right"/>
            </w:pPr>
            <w:r>
              <w:t>228,0</w:t>
            </w:r>
          </w:p>
        </w:tc>
        <w:tc>
          <w:tcPr>
            <w:tcW w:w="851" w:type="dxa"/>
          </w:tcPr>
          <w:p w:rsidR="00733E27" w:rsidRPr="00CC1651" w:rsidRDefault="00462719" w:rsidP="00DE4147">
            <w:pPr>
              <w:ind w:right="-108"/>
              <w:jc w:val="right"/>
            </w:pPr>
            <w:r>
              <w:t>113,8</w:t>
            </w:r>
          </w:p>
        </w:tc>
        <w:tc>
          <w:tcPr>
            <w:tcW w:w="850" w:type="dxa"/>
          </w:tcPr>
          <w:p w:rsidR="00733E27" w:rsidRPr="00CC1651" w:rsidRDefault="00BC3D51" w:rsidP="00DE4147">
            <w:pPr>
              <w:jc w:val="right"/>
            </w:pPr>
            <w:r>
              <w:t>49,9</w:t>
            </w:r>
          </w:p>
        </w:tc>
        <w:tc>
          <w:tcPr>
            <w:tcW w:w="851" w:type="dxa"/>
          </w:tcPr>
          <w:p w:rsidR="00733E27" w:rsidRPr="00CC1651" w:rsidRDefault="00C141C1" w:rsidP="00DE4147">
            <w:pPr>
              <w:jc w:val="right"/>
            </w:pPr>
            <w:r>
              <w:t>26,3</w:t>
            </w:r>
          </w:p>
        </w:tc>
        <w:tc>
          <w:tcPr>
            <w:tcW w:w="850" w:type="dxa"/>
          </w:tcPr>
          <w:p w:rsidR="00733E27" w:rsidRPr="00CC1651" w:rsidRDefault="00C141C1" w:rsidP="00DE4147">
            <w:pPr>
              <w:jc w:val="right"/>
            </w:pPr>
            <w:r>
              <w:t>130,1</w:t>
            </w:r>
          </w:p>
        </w:tc>
      </w:tr>
      <w:tr w:rsidR="00733E27" w:rsidRPr="00302F9D" w:rsidTr="00DE4147">
        <w:trPr>
          <w:gridAfter w:val="1"/>
          <w:wAfter w:w="236" w:type="dxa"/>
        </w:trPr>
        <w:tc>
          <w:tcPr>
            <w:tcW w:w="2802" w:type="dxa"/>
          </w:tcPr>
          <w:p w:rsidR="00733E27" w:rsidRPr="00CC1651" w:rsidRDefault="00733E27" w:rsidP="000B7BA8">
            <w:pPr>
              <w:jc w:val="both"/>
            </w:pPr>
            <w:r w:rsidRPr="00CC1651">
              <w:rPr>
                <w:sz w:val="22"/>
                <w:szCs w:val="22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733E27" w:rsidRPr="00CC1651" w:rsidRDefault="00733E27" w:rsidP="00DE4147">
            <w:pPr>
              <w:jc w:val="right"/>
            </w:pPr>
            <w:r>
              <w:t>949,2</w:t>
            </w:r>
          </w:p>
        </w:tc>
        <w:tc>
          <w:tcPr>
            <w:tcW w:w="992" w:type="dxa"/>
          </w:tcPr>
          <w:p w:rsidR="00733E27" w:rsidRPr="00CC1651" w:rsidRDefault="000B7BA8" w:rsidP="00DE4147">
            <w:pPr>
              <w:jc w:val="right"/>
            </w:pPr>
            <w:r>
              <w:t>74,1</w:t>
            </w:r>
          </w:p>
        </w:tc>
        <w:tc>
          <w:tcPr>
            <w:tcW w:w="709" w:type="dxa"/>
          </w:tcPr>
          <w:p w:rsidR="00733E27" w:rsidRPr="00CC1651" w:rsidRDefault="000B7BA8" w:rsidP="00DE4147">
            <w:pPr>
              <w:jc w:val="right"/>
            </w:pPr>
            <w:r>
              <w:t>7,8</w:t>
            </w:r>
          </w:p>
        </w:tc>
        <w:tc>
          <w:tcPr>
            <w:tcW w:w="850" w:type="dxa"/>
          </w:tcPr>
          <w:p w:rsidR="00733E27" w:rsidRPr="00CC1651" w:rsidRDefault="00733E27" w:rsidP="00DE4147">
            <w:pPr>
              <w:ind w:right="-108"/>
              <w:jc w:val="right"/>
            </w:pPr>
            <w:r>
              <w:t>183,1</w:t>
            </w:r>
          </w:p>
        </w:tc>
        <w:tc>
          <w:tcPr>
            <w:tcW w:w="851" w:type="dxa"/>
          </w:tcPr>
          <w:p w:rsidR="00733E27" w:rsidRPr="00CC1651" w:rsidRDefault="00BC3D51" w:rsidP="00DE4147">
            <w:pPr>
              <w:ind w:right="-108"/>
              <w:jc w:val="right"/>
            </w:pPr>
            <w:r>
              <w:t>73,1</w:t>
            </w:r>
          </w:p>
        </w:tc>
        <w:tc>
          <w:tcPr>
            <w:tcW w:w="850" w:type="dxa"/>
          </w:tcPr>
          <w:p w:rsidR="00733E27" w:rsidRPr="00CC1651" w:rsidRDefault="00BC3D51" w:rsidP="00DE4147">
            <w:pPr>
              <w:jc w:val="right"/>
            </w:pPr>
            <w:r>
              <w:t>39,9</w:t>
            </w:r>
          </w:p>
        </w:tc>
        <w:tc>
          <w:tcPr>
            <w:tcW w:w="851" w:type="dxa"/>
          </w:tcPr>
          <w:p w:rsidR="00733E27" w:rsidRPr="00CC1651" w:rsidRDefault="00C141C1" w:rsidP="00DE4147">
            <w:pPr>
              <w:jc w:val="right"/>
            </w:pPr>
            <w:r>
              <w:t>-1,0</w:t>
            </w:r>
          </w:p>
        </w:tc>
        <w:tc>
          <w:tcPr>
            <w:tcW w:w="850" w:type="dxa"/>
          </w:tcPr>
          <w:p w:rsidR="00733E27" w:rsidRPr="00CC1651" w:rsidRDefault="00C141C1" w:rsidP="00DE4147">
            <w:pPr>
              <w:jc w:val="right"/>
            </w:pPr>
            <w:r>
              <w:t>98,7</w:t>
            </w:r>
          </w:p>
        </w:tc>
      </w:tr>
      <w:tr w:rsidR="00733E27" w:rsidRPr="00302F9D" w:rsidTr="00DE4147">
        <w:trPr>
          <w:trHeight w:val="309"/>
        </w:trPr>
        <w:tc>
          <w:tcPr>
            <w:tcW w:w="2802" w:type="dxa"/>
          </w:tcPr>
          <w:p w:rsidR="00733E27" w:rsidRPr="00CC1651" w:rsidRDefault="00733E27" w:rsidP="000B7BA8">
            <w:pPr>
              <w:jc w:val="both"/>
              <w:rPr>
                <w:b/>
              </w:rPr>
            </w:pPr>
            <w:r w:rsidRPr="00CC1651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992" w:type="dxa"/>
          </w:tcPr>
          <w:p w:rsidR="00733E27" w:rsidRPr="00CC1651" w:rsidRDefault="00733E27" w:rsidP="00DE4147">
            <w:pPr>
              <w:tabs>
                <w:tab w:val="left" w:pos="525"/>
              </w:tabs>
              <w:jc w:val="right"/>
              <w:rPr>
                <w:b/>
              </w:rPr>
            </w:pPr>
            <w:r>
              <w:rPr>
                <w:b/>
              </w:rPr>
              <w:t>10421,8</w:t>
            </w:r>
          </w:p>
        </w:tc>
        <w:tc>
          <w:tcPr>
            <w:tcW w:w="992" w:type="dxa"/>
          </w:tcPr>
          <w:p w:rsidR="00733E27" w:rsidRPr="00CC1651" w:rsidRDefault="000B7BA8" w:rsidP="00DE4147">
            <w:pPr>
              <w:jc w:val="right"/>
              <w:rPr>
                <w:b/>
              </w:rPr>
            </w:pPr>
            <w:r>
              <w:rPr>
                <w:b/>
              </w:rPr>
              <w:t>3763,2</w:t>
            </w:r>
          </w:p>
        </w:tc>
        <w:tc>
          <w:tcPr>
            <w:tcW w:w="709" w:type="dxa"/>
          </w:tcPr>
          <w:p w:rsidR="00733E27" w:rsidRPr="00CC1651" w:rsidRDefault="000B7BA8" w:rsidP="00DE4147">
            <w:pPr>
              <w:jc w:val="right"/>
              <w:rPr>
                <w:b/>
              </w:rPr>
            </w:pPr>
            <w:r>
              <w:rPr>
                <w:b/>
              </w:rPr>
              <w:t>36,1</w:t>
            </w:r>
          </w:p>
        </w:tc>
        <w:tc>
          <w:tcPr>
            <w:tcW w:w="850" w:type="dxa"/>
          </w:tcPr>
          <w:p w:rsidR="00733E27" w:rsidRPr="00CC1651" w:rsidRDefault="00733E27" w:rsidP="00DE4147">
            <w:pPr>
              <w:tabs>
                <w:tab w:val="left" w:pos="525"/>
              </w:tabs>
              <w:ind w:right="-108"/>
              <w:jc w:val="right"/>
              <w:rPr>
                <w:b/>
              </w:rPr>
            </w:pPr>
            <w:r>
              <w:rPr>
                <w:b/>
              </w:rPr>
              <w:t>9530,6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733E27" w:rsidRPr="00CC1651" w:rsidRDefault="00BC3D51" w:rsidP="00DE4147">
            <w:pPr>
              <w:ind w:right="-108"/>
              <w:rPr>
                <w:b/>
              </w:rPr>
            </w:pPr>
            <w:r>
              <w:rPr>
                <w:b/>
              </w:rPr>
              <w:t>3676,9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733E27" w:rsidRPr="00CC1651" w:rsidRDefault="00BC3D51" w:rsidP="00DE4147">
            <w:pPr>
              <w:jc w:val="right"/>
              <w:rPr>
                <w:b/>
              </w:rPr>
            </w:pPr>
            <w:r>
              <w:rPr>
                <w:b/>
              </w:rPr>
              <w:t>38,6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733E27" w:rsidRPr="00CC1651" w:rsidRDefault="00C141C1" w:rsidP="00DE4147">
            <w:pPr>
              <w:jc w:val="right"/>
              <w:rPr>
                <w:b/>
              </w:rPr>
            </w:pPr>
            <w:r>
              <w:rPr>
                <w:b/>
              </w:rPr>
              <w:t>-86,3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733E27" w:rsidRPr="00CC1651" w:rsidRDefault="00C141C1" w:rsidP="00DE4147">
            <w:pPr>
              <w:jc w:val="right"/>
              <w:rPr>
                <w:b/>
              </w:rPr>
            </w:pPr>
            <w:r>
              <w:rPr>
                <w:b/>
              </w:rPr>
              <w:t>97,7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733E27" w:rsidRPr="00302F9D" w:rsidRDefault="00733E27" w:rsidP="000B7BA8">
            <w:pPr>
              <w:jc w:val="right"/>
              <w:rPr>
                <w:b/>
              </w:rPr>
            </w:pPr>
          </w:p>
        </w:tc>
      </w:tr>
    </w:tbl>
    <w:p w:rsidR="00733E27" w:rsidRDefault="00733E27" w:rsidP="00733E27">
      <w:pPr>
        <w:rPr>
          <w:i/>
          <w:sz w:val="28"/>
          <w:szCs w:val="28"/>
        </w:rPr>
      </w:pPr>
    </w:p>
    <w:p w:rsidR="00DE4147" w:rsidRDefault="00DE4147" w:rsidP="00733E27">
      <w:pPr>
        <w:rPr>
          <w:i/>
          <w:sz w:val="28"/>
          <w:szCs w:val="28"/>
        </w:rPr>
      </w:pPr>
    </w:p>
    <w:p w:rsidR="00733E27" w:rsidRDefault="00733E27" w:rsidP="00733E27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</w:t>
      </w:r>
      <w:r w:rsidRPr="005E10B3">
        <w:rPr>
          <w:i/>
          <w:sz w:val="28"/>
          <w:szCs w:val="28"/>
        </w:rPr>
        <w:t xml:space="preserve">Налоговые и неналоговые доходы бюджета </w:t>
      </w:r>
      <w:r>
        <w:rPr>
          <w:i/>
          <w:sz w:val="28"/>
          <w:szCs w:val="28"/>
        </w:rPr>
        <w:t>поселения</w:t>
      </w:r>
      <w:r w:rsidRPr="005E10B3">
        <w:rPr>
          <w:i/>
          <w:sz w:val="28"/>
          <w:szCs w:val="28"/>
        </w:rPr>
        <w:t xml:space="preserve"> </w:t>
      </w:r>
    </w:p>
    <w:p w:rsidR="00733E27" w:rsidRDefault="00733E27" w:rsidP="00733E27">
      <w:pPr>
        <w:rPr>
          <w:i/>
          <w:sz w:val="28"/>
          <w:szCs w:val="28"/>
        </w:rPr>
      </w:pPr>
    </w:p>
    <w:p w:rsidR="00733E27" w:rsidRDefault="00733E27" w:rsidP="00733E2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и неналоговые доходы исполнены в сумме </w:t>
      </w:r>
      <w:r w:rsidR="005E3CA2">
        <w:rPr>
          <w:sz w:val="28"/>
          <w:szCs w:val="28"/>
        </w:rPr>
        <w:t>996,7</w:t>
      </w:r>
      <w:r>
        <w:rPr>
          <w:sz w:val="28"/>
          <w:szCs w:val="28"/>
        </w:rPr>
        <w:t xml:space="preserve"> тыс. рублей, или  </w:t>
      </w:r>
      <w:r w:rsidR="005E3CA2">
        <w:rPr>
          <w:sz w:val="28"/>
          <w:szCs w:val="28"/>
        </w:rPr>
        <w:t>36,1</w:t>
      </w:r>
      <w:r>
        <w:rPr>
          <w:sz w:val="28"/>
          <w:szCs w:val="28"/>
        </w:rPr>
        <w:t xml:space="preserve"> % от утвержденных назначений в сумме 2760,0 тыс. рублей. По сравнению с 1 </w:t>
      </w:r>
      <w:r w:rsidR="005E3CA2">
        <w:rPr>
          <w:sz w:val="28"/>
          <w:szCs w:val="28"/>
        </w:rPr>
        <w:t xml:space="preserve">полугодием </w:t>
      </w:r>
      <w:r>
        <w:rPr>
          <w:sz w:val="28"/>
          <w:szCs w:val="28"/>
        </w:rPr>
        <w:t xml:space="preserve"> 2015 года увеличились на   </w:t>
      </w:r>
      <w:r w:rsidR="005E3CA2">
        <w:rPr>
          <w:sz w:val="28"/>
          <w:szCs w:val="28"/>
        </w:rPr>
        <w:t>36,1</w:t>
      </w:r>
      <w:r>
        <w:rPr>
          <w:sz w:val="28"/>
          <w:szCs w:val="28"/>
        </w:rPr>
        <w:t xml:space="preserve"> тыс. рублей, или на </w:t>
      </w:r>
      <w:r w:rsidR="005E3CA2">
        <w:rPr>
          <w:sz w:val="28"/>
          <w:szCs w:val="28"/>
        </w:rPr>
        <w:t>12,3</w:t>
      </w:r>
      <w:r>
        <w:rPr>
          <w:sz w:val="28"/>
          <w:szCs w:val="28"/>
        </w:rPr>
        <w:t xml:space="preserve"> процента. Увеличение  суммы налоговых и неналоговых доходов связано с увеличением   поступлений от налога на доходы физических лиц земельного налога</w:t>
      </w:r>
      <w:r w:rsidR="005E3CA2">
        <w:rPr>
          <w:sz w:val="28"/>
          <w:szCs w:val="28"/>
        </w:rPr>
        <w:t xml:space="preserve"> и доходов от сдачи в аренду муниципального имущества</w:t>
      </w:r>
      <w:r>
        <w:rPr>
          <w:sz w:val="28"/>
          <w:szCs w:val="28"/>
        </w:rPr>
        <w:t>. Снижение доходов связано с тем, что с 01.01.2016 года в бюджет поселения перестали поступать доходы от уплаты акцизов.</w:t>
      </w:r>
    </w:p>
    <w:p w:rsidR="00B21EE4" w:rsidRDefault="00B21EE4" w:rsidP="00733E27">
      <w:pPr>
        <w:ind w:firstLine="705"/>
        <w:jc w:val="both"/>
        <w:rPr>
          <w:sz w:val="28"/>
          <w:szCs w:val="28"/>
        </w:rPr>
      </w:pPr>
    </w:p>
    <w:p w:rsidR="00733E27" w:rsidRPr="00B21EE4" w:rsidRDefault="00733E27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32A3D">
        <w:rPr>
          <w:rFonts w:eastAsiaTheme="minorHAnsi"/>
          <w:color w:val="C00000"/>
          <w:sz w:val="28"/>
          <w:szCs w:val="28"/>
          <w:lang w:eastAsia="en-US"/>
        </w:rPr>
        <w:t xml:space="preserve">       </w:t>
      </w:r>
      <w:r w:rsidRPr="00B21EE4">
        <w:rPr>
          <w:rFonts w:eastAsiaTheme="minorHAnsi"/>
          <w:sz w:val="28"/>
          <w:szCs w:val="28"/>
          <w:lang w:eastAsia="en-US"/>
        </w:rPr>
        <w:t xml:space="preserve">Структура налоговых  и неналоговых доходов бюджета поселения  в сравнении с 1 </w:t>
      </w:r>
      <w:r w:rsidR="005E3CA2" w:rsidRPr="00B21EE4">
        <w:rPr>
          <w:rFonts w:eastAsiaTheme="minorHAnsi"/>
          <w:sz w:val="28"/>
          <w:szCs w:val="28"/>
          <w:lang w:eastAsia="en-US"/>
        </w:rPr>
        <w:t>полугодии</w:t>
      </w:r>
      <w:r w:rsidRPr="00B21EE4">
        <w:rPr>
          <w:rFonts w:eastAsiaTheme="minorHAnsi"/>
          <w:sz w:val="28"/>
          <w:szCs w:val="28"/>
          <w:lang w:eastAsia="en-US"/>
        </w:rPr>
        <w:t xml:space="preserve"> 201</w:t>
      </w:r>
      <w:r w:rsidR="005E3CA2" w:rsidRPr="00B21EE4">
        <w:rPr>
          <w:rFonts w:eastAsiaTheme="minorHAnsi"/>
          <w:sz w:val="28"/>
          <w:szCs w:val="28"/>
          <w:lang w:eastAsia="en-US"/>
        </w:rPr>
        <w:t>6</w:t>
      </w:r>
      <w:r w:rsidRPr="00B21EE4">
        <w:rPr>
          <w:rFonts w:eastAsiaTheme="minorHAnsi"/>
          <w:sz w:val="28"/>
          <w:szCs w:val="28"/>
          <w:lang w:eastAsia="en-US"/>
        </w:rPr>
        <w:t xml:space="preserve"> года отражена на следующей диаграмме:</w:t>
      </w:r>
    </w:p>
    <w:p w:rsidR="00733E27" w:rsidRPr="00B21EE4" w:rsidRDefault="00733E27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33E27" w:rsidRPr="00B21EE4" w:rsidRDefault="00733E27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21EE4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тыс. руб.             </w:t>
      </w:r>
    </w:p>
    <w:p w:rsidR="00733E27" w:rsidRDefault="00733E27" w:rsidP="00B21EE4">
      <w:pPr>
        <w:ind w:firstLine="705"/>
        <w:rPr>
          <w:rFonts w:eastAsiaTheme="minorHAnsi"/>
          <w:i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B21EE4">
        <w:rPr>
          <w:rFonts w:eastAsiaTheme="minorHAnsi"/>
          <w:i/>
          <w:sz w:val="28"/>
          <w:szCs w:val="28"/>
          <w:lang w:eastAsia="en-US"/>
        </w:rPr>
        <w:t xml:space="preserve">Налоговые </w:t>
      </w:r>
      <w:r w:rsidRPr="00C760D2">
        <w:rPr>
          <w:rFonts w:eastAsiaTheme="minorHAnsi"/>
          <w:i/>
          <w:sz w:val="28"/>
          <w:szCs w:val="28"/>
          <w:lang w:eastAsia="en-US"/>
        </w:rPr>
        <w:t>доходы</w:t>
      </w:r>
      <w:r>
        <w:rPr>
          <w:rFonts w:eastAsiaTheme="minorHAnsi"/>
          <w:i/>
          <w:sz w:val="28"/>
          <w:szCs w:val="28"/>
          <w:lang w:eastAsia="en-US"/>
        </w:rPr>
        <w:t>.</w:t>
      </w:r>
      <w:r w:rsidR="00B21EE4" w:rsidRPr="00B21EE4">
        <w:rPr>
          <w:noProof/>
        </w:rPr>
        <w:t xml:space="preserve"> </w:t>
      </w:r>
      <w:r w:rsidR="00B21EE4">
        <w:rPr>
          <w:noProof/>
        </w:rPr>
        <w:drawing>
          <wp:inline distT="0" distB="0" distL="0" distR="0" wp14:anchorId="548E9B12" wp14:editId="7DDFD60E">
            <wp:extent cx="6067425" cy="390525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33E27" w:rsidRDefault="00733E27" w:rsidP="00733E27">
      <w:pPr>
        <w:ind w:firstLine="705"/>
        <w:jc w:val="both"/>
        <w:rPr>
          <w:rFonts w:eastAsiaTheme="minorHAnsi"/>
          <w:i/>
          <w:sz w:val="28"/>
          <w:szCs w:val="28"/>
          <w:lang w:eastAsia="en-US"/>
        </w:rPr>
      </w:pPr>
    </w:p>
    <w:p w:rsidR="00733E27" w:rsidRDefault="00733E27" w:rsidP="00733E27">
      <w:pPr>
        <w:ind w:firstLine="705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3646EA">
        <w:rPr>
          <w:rFonts w:eastAsiaTheme="minorHAnsi"/>
          <w:sz w:val="28"/>
          <w:szCs w:val="28"/>
          <w:lang w:eastAsia="en-US"/>
        </w:rPr>
        <w:t>Налоговые доходы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1755CE">
        <w:rPr>
          <w:rFonts w:eastAsiaTheme="minorHAnsi"/>
          <w:sz w:val="28"/>
          <w:szCs w:val="28"/>
          <w:lang w:eastAsia="en-US"/>
        </w:rPr>
        <w:t xml:space="preserve">  исполнены в сумме </w:t>
      </w:r>
      <w:r w:rsidR="00C577D6">
        <w:rPr>
          <w:rFonts w:eastAsiaTheme="minorHAnsi"/>
          <w:sz w:val="28"/>
          <w:szCs w:val="28"/>
          <w:lang w:eastAsia="en-US"/>
        </w:rPr>
        <w:t>735,4</w:t>
      </w:r>
      <w:r w:rsidRPr="001755CE">
        <w:rPr>
          <w:rFonts w:eastAsiaTheme="minorHAnsi"/>
          <w:sz w:val="28"/>
          <w:szCs w:val="28"/>
          <w:lang w:eastAsia="en-US"/>
        </w:rPr>
        <w:t xml:space="preserve"> тыс. рублей, или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577D6">
        <w:rPr>
          <w:rFonts w:eastAsiaTheme="minorHAnsi"/>
          <w:sz w:val="28"/>
          <w:szCs w:val="28"/>
          <w:lang w:eastAsia="en-US"/>
        </w:rPr>
        <w:t>30,8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755CE">
        <w:rPr>
          <w:rFonts w:eastAsiaTheme="minorHAnsi"/>
          <w:sz w:val="28"/>
          <w:szCs w:val="28"/>
          <w:lang w:eastAsia="en-US"/>
        </w:rPr>
        <w:t xml:space="preserve">% к утвержденным показателям бюджета  в сумме </w:t>
      </w:r>
      <w:r w:rsidR="00C577D6">
        <w:rPr>
          <w:rFonts w:eastAsiaTheme="minorHAnsi"/>
          <w:sz w:val="28"/>
          <w:szCs w:val="28"/>
          <w:lang w:eastAsia="en-US"/>
        </w:rPr>
        <w:t>2390,0</w:t>
      </w:r>
      <w:r w:rsidRPr="001755CE">
        <w:rPr>
          <w:rFonts w:eastAsiaTheme="minorHAnsi"/>
          <w:sz w:val="28"/>
          <w:szCs w:val="28"/>
          <w:lang w:eastAsia="en-US"/>
        </w:rPr>
        <w:t xml:space="preserve"> тыс.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1755CE">
        <w:rPr>
          <w:rFonts w:eastAsiaTheme="minorHAnsi"/>
          <w:sz w:val="28"/>
          <w:szCs w:val="28"/>
          <w:lang w:eastAsia="en-US"/>
        </w:rPr>
        <w:t xml:space="preserve">рублей. Доля налоговых доходов в структуре доходов бюджета  </w:t>
      </w:r>
      <w:r>
        <w:rPr>
          <w:rFonts w:eastAsiaTheme="minorHAnsi"/>
          <w:sz w:val="28"/>
          <w:szCs w:val="28"/>
          <w:lang w:eastAsia="en-US"/>
        </w:rPr>
        <w:t>поселения</w:t>
      </w:r>
      <w:r w:rsidRPr="001755CE">
        <w:rPr>
          <w:rFonts w:eastAsiaTheme="minorHAnsi"/>
          <w:sz w:val="28"/>
          <w:szCs w:val="28"/>
          <w:lang w:eastAsia="en-US"/>
        </w:rPr>
        <w:t xml:space="preserve"> </w:t>
      </w:r>
      <w:r w:rsidR="00C577D6">
        <w:rPr>
          <w:rFonts w:eastAsiaTheme="minorHAnsi"/>
          <w:sz w:val="28"/>
          <w:szCs w:val="28"/>
          <w:lang w:eastAsia="en-US"/>
        </w:rPr>
        <w:t>20,0</w:t>
      </w:r>
      <w:r>
        <w:rPr>
          <w:rFonts w:eastAsiaTheme="minorHAnsi"/>
          <w:sz w:val="28"/>
          <w:szCs w:val="28"/>
          <w:lang w:eastAsia="en-US"/>
        </w:rPr>
        <w:t xml:space="preserve"> процента</w:t>
      </w:r>
      <w:r w:rsidRPr="001755CE">
        <w:rPr>
          <w:rFonts w:eastAsiaTheme="minorHAnsi"/>
          <w:sz w:val="28"/>
          <w:szCs w:val="28"/>
          <w:lang w:eastAsia="en-US"/>
        </w:rPr>
        <w:t>.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</w:p>
    <w:p w:rsidR="002D3813" w:rsidRDefault="00432719" w:rsidP="002D3813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733E27" w:rsidRPr="00243379">
        <w:rPr>
          <w:rFonts w:eastAsiaTheme="minorHAnsi"/>
          <w:sz w:val="28"/>
          <w:szCs w:val="28"/>
          <w:lang w:eastAsia="en-US"/>
        </w:rPr>
        <w:t>Пер</w:t>
      </w:r>
      <w:r w:rsidR="00733E27">
        <w:rPr>
          <w:rFonts w:eastAsiaTheme="minorHAnsi"/>
          <w:sz w:val="28"/>
          <w:szCs w:val="28"/>
          <w:lang w:eastAsia="en-US"/>
        </w:rPr>
        <w:t xml:space="preserve">вое место по объему налоговых доходов занимает </w:t>
      </w:r>
      <w:r w:rsidR="00B21EE4">
        <w:rPr>
          <w:rFonts w:eastAsiaTheme="minorHAnsi"/>
          <w:sz w:val="28"/>
          <w:szCs w:val="28"/>
          <w:lang w:eastAsia="en-US"/>
        </w:rPr>
        <w:t xml:space="preserve"> налог на доходы физических лиц</w:t>
      </w:r>
      <w:r w:rsidR="00733E27">
        <w:rPr>
          <w:rFonts w:eastAsiaTheme="minorHAnsi"/>
          <w:sz w:val="28"/>
          <w:szCs w:val="28"/>
          <w:lang w:eastAsia="en-US"/>
        </w:rPr>
        <w:t xml:space="preserve">. Объем поступлений данного вида налога составил </w:t>
      </w:r>
      <w:r w:rsidR="00B21EE4">
        <w:rPr>
          <w:rFonts w:eastAsiaTheme="minorHAnsi"/>
          <w:sz w:val="28"/>
          <w:szCs w:val="28"/>
          <w:lang w:eastAsia="en-US"/>
        </w:rPr>
        <w:t>409,9</w:t>
      </w:r>
      <w:r w:rsidR="00733E27">
        <w:rPr>
          <w:rFonts w:eastAsiaTheme="minorHAnsi"/>
          <w:sz w:val="28"/>
          <w:szCs w:val="28"/>
          <w:lang w:eastAsia="en-US"/>
        </w:rPr>
        <w:t xml:space="preserve"> тыс. рублей, или </w:t>
      </w:r>
      <w:r w:rsidR="00B21EE4">
        <w:rPr>
          <w:rFonts w:eastAsiaTheme="minorHAnsi"/>
          <w:sz w:val="28"/>
          <w:szCs w:val="28"/>
          <w:lang w:eastAsia="en-US"/>
        </w:rPr>
        <w:t>77,0</w:t>
      </w:r>
      <w:r w:rsidR="00733E27">
        <w:rPr>
          <w:rFonts w:eastAsiaTheme="minorHAnsi"/>
          <w:sz w:val="28"/>
          <w:szCs w:val="28"/>
          <w:lang w:eastAsia="en-US"/>
        </w:rPr>
        <w:t xml:space="preserve"> % к плановым назначениям в размере </w:t>
      </w:r>
      <w:r w:rsidR="00B21EE4">
        <w:rPr>
          <w:rFonts w:eastAsiaTheme="minorHAnsi"/>
          <w:sz w:val="28"/>
          <w:szCs w:val="28"/>
          <w:lang w:eastAsia="en-US"/>
        </w:rPr>
        <w:t>532,0</w:t>
      </w:r>
      <w:r w:rsidR="00733E27">
        <w:rPr>
          <w:rFonts w:eastAsiaTheme="minorHAnsi"/>
          <w:sz w:val="28"/>
          <w:szCs w:val="28"/>
          <w:lang w:eastAsia="en-US"/>
        </w:rPr>
        <w:t xml:space="preserve"> тыс. рублей, что выше уровня 1 </w:t>
      </w:r>
      <w:r w:rsidR="00B21EE4">
        <w:rPr>
          <w:rFonts w:eastAsiaTheme="minorHAnsi"/>
          <w:sz w:val="28"/>
          <w:szCs w:val="28"/>
          <w:lang w:eastAsia="en-US"/>
        </w:rPr>
        <w:t>полугодия</w:t>
      </w:r>
      <w:r w:rsidR="00733E27">
        <w:rPr>
          <w:rFonts w:eastAsiaTheme="minorHAnsi"/>
          <w:sz w:val="28"/>
          <w:szCs w:val="28"/>
          <w:lang w:eastAsia="en-US"/>
        </w:rPr>
        <w:t xml:space="preserve"> 2015 года на </w:t>
      </w:r>
      <w:r w:rsidR="00B21EE4">
        <w:rPr>
          <w:rFonts w:eastAsiaTheme="minorHAnsi"/>
          <w:sz w:val="28"/>
          <w:szCs w:val="28"/>
          <w:lang w:eastAsia="en-US"/>
        </w:rPr>
        <w:t>179,6</w:t>
      </w:r>
      <w:r w:rsidR="00733E27">
        <w:rPr>
          <w:rFonts w:eastAsiaTheme="minorHAnsi"/>
          <w:sz w:val="28"/>
          <w:szCs w:val="28"/>
          <w:lang w:eastAsia="en-US"/>
        </w:rPr>
        <w:t xml:space="preserve"> тыс. рублей, или </w:t>
      </w:r>
      <w:r w:rsidR="00B21EE4">
        <w:rPr>
          <w:rFonts w:eastAsiaTheme="minorHAnsi"/>
          <w:sz w:val="28"/>
          <w:szCs w:val="28"/>
          <w:lang w:eastAsia="en-US"/>
        </w:rPr>
        <w:t>на 78,0%</w:t>
      </w:r>
      <w:r w:rsidR="00733E27">
        <w:rPr>
          <w:rFonts w:eastAsiaTheme="minorHAnsi"/>
          <w:sz w:val="28"/>
          <w:szCs w:val="28"/>
          <w:lang w:eastAsia="en-US"/>
        </w:rPr>
        <w:t xml:space="preserve">. Доля </w:t>
      </w:r>
      <w:r w:rsidR="00B21EE4">
        <w:rPr>
          <w:rFonts w:eastAsiaTheme="minorHAnsi"/>
          <w:sz w:val="28"/>
          <w:szCs w:val="28"/>
          <w:lang w:eastAsia="en-US"/>
        </w:rPr>
        <w:t xml:space="preserve">налога на доходы физических лиц </w:t>
      </w:r>
      <w:r w:rsidR="00733E27">
        <w:rPr>
          <w:rFonts w:eastAsiaTheme="minorHAnsi"/>
          <w:sz w:val="28"/>
          <w:szCs w:val="28"/>
          <w:lang w:eastAsia="en-US"/>
        </w:rPr>
        <w:t xml:space="preserve">  в налоговых доходах бюджета возросла на </w:t>
      </w:r>
      <w:r w:rsidR="00B21EE4">
        <w:rPr>
          <w:rFonts w:eastAsiaTheme="minorHAnsi"/>
          <w:sz w:val="28"/>
          <w:szCs w:val="28"/>
          <w:lang w:eastAsia="en-US"/>
        </w:rPr>
        <w:t>15,2</w:t>
      </w:r>
      <w:r w:rsidR="00733E27">
        <w:rPr>
          <w:rFonts w:eastAsiaTheme="minorHAnsi"/>
          <w:sz w:val="28"/>
          <w:szCs w:val="28"/>
          <w:lang w:eastAsia="en-US"/>
        </w:rPr>
        <w:t xml:space="preserve"> % и составила </w:t>
      </w:r>
      <w:r w:rsidR="00B21EE4">
        <w:rPr>
          <w:rFonts w:eastAsiaTheme="minorHAnsi"/>
          <w:sz w:val="28"/>
          <w:szCs w:val="28"/>
          <w:lang w:eastAsia="en-US"/>
        </w:rPr>
        <w:t>41,1</w:t>
      </w:r>
      <w:r w:rsidR="00733E27">
        <w:rPr>
          <w:rFonts w:eastAsiaTheme="minorHAnsi"/>
          <w:sz w:val="28"/>
          <w:szCs w:val="28"/>
          <w:lang w:eastAsia="en-US"/>
        </w:rPr>
        <w:t xml:space="preserve"> процента.</w:t>
      </w:r>
      <w:r w:rsidR="002D3813" w:rsidRPr="002D3813">
        <w:rPr>
          <w:sz w:val="28"/>
          <w:szCs w:val="28"/>
        </w:rPr>
        <w:t xml:space="preserve"> </w:t>
      </w:r>
    </w:p>
    <w:p w:rsidR="002D3813" w:rsidRDefault="002D3813" w:rsidP="002D38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CB0DCA">
        <w:rPr>
          <w:sz w:val="28"/>
          <w:szCs w:val="28"/>
        </w:rPr>
        <w:t>Анализ поступления</w:t>
      </w:r>
      <w:r>
        <w:rPr>
          <w:sz w:val="28"/>
          <w:szCs w:val="28"/>
        </w:rPr>
        <w:t xml:space="preserve"> налога на доходы физических лиц</w:t>
      </w:r>
      <w:r w:rsidRPr="00CB0DC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1 полугодии </w:t>
      </w:r>
      <w:r w:rsidRPr="00CB0DCA">
        <w:rPr>
          <w:sz w:val="28"/>
          <w:szCs w:val="28"/>
        </w:rPr>
        <w:t>201</w:t>
      </w:r>
      <w:r>
        <w:rPr>
          <w:sz w:val="28"/>
          <w:szCs w:val="28"/>
        </w:rPr>
        <w:t>6 года в сравнении с аналогичным периодом прошлого года представлен в следующей таблице.</w:t>
      </w:r>
    </w:p>
    <w:p w:rsidR="002D3813" w:rsidRPr="00B156D5" w:rsidRDefault="002D3813" w:rsidP="002D3813">
      <w:pPr>
        <w:jc w:val="both"/>
        <w:rPr>
          <w:sz w:val="22"/>
          <w:szCs w:val="22"/>
        </w:rPr>
      </w:pPr>
      <w:r w:rsidRPr="00B156D5">
        <w:rPr>
          <w:sz w:val="22"/>
          <w:szCs w:val="22"/>
        </w:rPr>
        <w:t>Таблица № 3</w:t>
      </w:r>
      <w:r w:rsidRPr="00B156D5">
        <w:rPr>
          <w:sz w:val="22"/>
          <w:szCs w:val="22"/>
        </w:rPr>
        <w:tab/>
        <w:t xml:space="preserve">                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B156D5">
        <w:rPr>
          <w:sz w:val="22"/>
          <w:szCs w:val="22"/>
        </w:rPr>
        <w:t xml:space="preserve">                           тыс. руб.</w:t>
      </w:r>
    </w:p>
    <w:tbl>
      <w:tblPr>
        <w:tblStyle w:val="a3"/>
        <w:tblW w:w="9626" w:type="dxa"/>
        <w:tblInd w:w="108" w:type="dxa"/>
        <w:tblLook w:val="01E0" w:firstRow="1" w:lastRow="1" w:firstColumn="1" w:lastColumn="1" w:noHBand="0" w:noVBand="0"/>
      </w:tblPr>
      <w:tblGrid>
        <w:gridCol w:w="1862"/>
        <w:gridCol w:w="1970"/>
        <w:gridCol w:w="1971"/>
        <w:gridCol w:w="1852"/>
        <w:gridCol w:w="1971"/>
      </w:tblGrid>
      <w:tr w:rsidR="002D3813" w:rsidTr="002D3813">
        <w:tc>
          <w:tcPr>
            <w:tcW w:w="1862" w:type="dxa"/>
          </w:tcPr>
          <w:p w:rsidR="002D3813" w:rsidRDefault="002D3813" w:rsidP="002D38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исполнение за 1 полугодие  2015 года</w:t>
            </w:r>
          </w:p>
        </w:tc>
        <w:tc>
          <w:tcPr>
            <w:tcW w:w="1970" w:type="dxa"/>
          </w:tcPr>
          <w:p w:rsidR="002D3813" w:rsidRDefault="002D3813" w:rsidP="002D38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исполнения от плановых назначений на 2015 год</w:t>
            </w:r>
          </w:p>
        </w:tc>
        <w:tc>
          <w:tcPr>
            <w:tcW w:w="1971" w:type="dxa"/>
          </w:tcPr>
          <w:p w:rsidR="002D3813" w:rsidRDefault="002D3813" w:rsidP="002D38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исполнение за 1 полугодие 2016 года</w:t>
            </w:r>
          </w:p>
        </w:tc>
        <w:tc>
          <w:tcPr>
            <w:tcW w:w="1852" w:type="dxa"/>
          </w:tcPr>
          <w:p w:rsidR="002D3813" w:rsidRDefault="002D3813" w:rsidP="002D38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исполнения от плановых назначений на 2016 год</w:t>
            </w:r>
          </w:p>
        </w:tc>
        <w:tc>
          <w:tcPr>
            <w:tcW w:w="1971" w:type="dxa"/>
          </w:tcPr>
          <w:p w:rsidR="002D3813" w:rsidRDefault="002D3813" w:rsidP="002D38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 1 полугодие 2016 года от 1 полугодия  2015 года</w:t>
            </w:r>
          </w:p>
        </w:tc>
      </w:tr>
      <w:tr w:rsidR="002D3813" w:rsidTr="002D3813">
        <w:tc>
          <w:tcPr>
            <w:tcW w:w="1862" w:type="dxa"/>
          </w:tcPr>
          <w:p w:rsidR="002D3813" w:rsidRDefault="002D3813" w:rsidP="002D38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230,3</w:t>
            </w:r>
          </w:p>
        </w:tc>
        <w:tc>
          <w:tcPr>
            <w:tcW w:w="1970" w:type="dxa"/>
          </w:tcPr>
          <w:p w:rsidR="002D3813" w:rsidRDefault="002D3813" w:rsidP="002D38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42,8</w:t>
            </w:r>
          </w:p>
        </w:tc>
        <w:tc>
          <w:tcPr>
            <w:tcW w:w="1971" w:type="dxa"/>
          </w:tcPr>
          <w:p w:rsidR="002D3813" w:rsidRDefault="002D3813" w:rsidP="002D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409,9</w:t>
            </w:r>
          </w:p>
        </w:tc>
        <w:tc>
          <w:tcPr>
            <w:tcW w:w="1852" w:type="dxa"/>
          </w:tcPr>
          <w:p w:rsidR="002D3813" w:rsidRDefault="002D3813" w:rsidP="002D38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77,0</w:t>
            </w:r>
          </w:p>
        </w:tc>
        <w:tc>
          <w:tcPr>
            <w:tcW w:w="1971" w:type="dxa"/>
          </w:tcPr>
          <w:p w:rsidR="002D3813" w:rsidRDefault="002D3813" w:rsidP="002D38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179,6</w:t>
            </w:r>
          </w:p>
        </w:tc>
      </w:tr>
    </w:tbl>
    <w:p w:rsidR="00733E27" w:rsidRPr="00243379" w:rsidRDefault="00733E27" w:rsidP="00733E27">
      <w:pPr>
        <w:ind w:firstLine="705"/>
        <w:jc w:val="both"/>
        <w:rPr>
          <w:rFonts w:eastAsiaTheme="minorHAnsi"/>
          <w:sz w:val="28"/>
          <w:szCs w:val="28"/>
          <w:lang w:eastAsia="en-US"/>
        </w:rPr>
      </w:pPr>
    </w:p>
    <w:p w:rsidR="00733E27" w:rsidRDefault="00733E27" w:rsidP="002D381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CF63D9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Второе </w:t>
      </w:r>
      <w:r w:rsidRPr="000756F9">
        <w:rPr>
          <w:rFonts w:eastAsiaTheme="minorHAnsi"/>
          <w:sz w:val="28"/>
          <w:szCs w:val="28"/>
          <w:lang w:eastAsia="en-US"/>
        </w:rPr>
        <w:t xml:space="preserve"> место по объему налоговых доходов занимает </w:t>
      </w:r>
      <w:r w:rsidR="002D3813">
        <w:rPr>
          <w:rFonts w:eastAsiaTheme="minorHAnsi"/>
          <w:sz w:val="28"/>
          <w:szCs w:val="28"/>
          <w:lang w:eastAsia="en-US"/>
        </w:rPr>
        <w:t xml:space="preserve"> земельный налог. </w:t>
      </w:r>
    </w:p>
    <w:p w:rsidR="00733E27" w:rsidRDefault="00733E27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756F9">
        <w:rPr>
          <w:rFonts w:eastAsiaTheme="minorHAnsi"/>
          <w:sz w:val="28"/>
          <w:szCs w:val="28"/>
          <w:lang w:eastAsia="en-US"/>
        </w:rPr>
        <w:t>Объем поступлений указанного налога</w:t>
      </w:r>
      <w:r w:rsidRPr="0063188F">
        <w:rPr>
          <w:rFonts w:eastAsiaTheme="minorHAnsi"/>
          <w:sz w:val="28"/>
          <w:szCs w:val="28"/>
          <w:lang w:eastAsia="en-US"/>
        </w:rPr>
        <w:t xml:space="preserve"> </w:t>
      </w:r>
      <w:r w:rsidRPr="000756F9">
        <w:rPr>
          <w:rFonts w:eastAsiaTheme="minorHAnsi"/>
          <w:sz w:val="28"/>
          <w:szCs w:val="28"/>
          <w:lang w:eastAsia="en-US"/>
        </w:rPr>
        <w:t xml:space="preserve">составил </w:t>
      </w:r>
      <w:r w:rsidR="002D3813">
        <w:rPr>
          <w:rFonts w:eastAsiaTheme="minorHAnsi"/>
          <w:sz w:val="28"/>
          <w:szCs w:val="28"/>
          <w:lang w:eastAsia="en-US"/>
        </w:rPr>
        <w:t>289,5</w:t>
      </w:r>
      <w:r w:rsidRPr="0063188F">
        <w:rPr>
          <w:rFonts w:eastAsiaTheme="minorHAnsi"/>
          <w:sz w:val="28"/>
          <w:szCs w:val="28"/>
          <w:lang w:eastAsia="en-US"/>
        </w:rPr>
        <w:t xml:space="preserve"> тыс</w:t>
      </w:r>
      <w:r w:rsidRPr="000756F9">
        <w:rPr>
          <w:rFonts w:eastAsiaTheme="minorHAnsi"/>
          <w:sz w:val="28"/>
          <w:szCs w:val="28"/>
          <w:lang w:eastAsia="en-US"/>
        </w:rPr>
        <w:t xml:space="preserve">. рублей, или </w:t>
      </w:r>
      <w:r w:rsidR="002D3813">
        <w:rPr>
          <w:rFonts w:eastAsiaTheme="minorHAnsi"/>
          <w:sz w:val="28"/>
          <w:szCs w:val="28"/>
          <w:lang w:eastAsia="en-US"/>
        </w:rPr>
        <w:t>33,4</w:t>
      </w:r>
      <w:r w:rsidRPr="000756F9">
        <w:rPr>
          <w:rFonts w:eastAsiaTheme="minorHAnsi"/>
          <w:sz w:val="28"/>
          <w:szCs w:val="28"/>
          <w:lang w:eastAsia="en-US"/>
        </w:rPr>
        <w:t>% к плановым назначениям в размере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D3813">
        <w:rPr>
          <w:rFonts w:eastAsiaTheme="minorHAnsi"/>
          <w:sz w:val="28"/>
          <w:szCs w:val="28"/>
          <w:lang w:eastAsia="en-US"/>
        </w:rPr>
        <w:t>867,0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3188F">
        <w:rPr>
          <w:rFonts w:eastAsiaTheme="minorHAnsi"/>
          <w:sz w:val="28"/>
          <w:szCs w:val="28"/>
          <w:lang w:eastAsia="en-US"/>
        </w:rPr>
        <w:t xml:space="preserve"> тыс.</w:t>
      </w:r>
      <w:r w:rsidRPr="000756F9">
        <w:rPr>
          <w:rFonts w:eastAsiaTheme="minorHAnsi"/>
          <w:sz w:val="28"/>
          <w:szCs w:val="28"/>
          <w:lang w:eastAsia="en-US"/>
        </w:rPr>
        <w:t xml:space="preserve"> рублей, что выше уровня 1</w:t>
      </w:r>
      <w:r w:rsidR="002D3813">
        <w:rPr>
          <w:rFonts w:eastAsiaTheme="minorHAnsi"/>
          <w:sz w:val="28"/>
          <w:szCs w:val="28"/>
          <w:lang w:eastAsia="en-US"/>
        </w:rPr>
        <w:t xml:space="preserve">полугодия </w:t>
      </w:r>
      <w:r w:rsidRPr="0063188F">
        <w:rPr>
          <w:rFonts w:eastAsiaTheme="minorHAnsi"/>
          <w:sz w:val="28"/>
          <w:szCs w:val="28"/>
          <w:lang w:eastAsia="en-US"/>
        </w:rPr>
        <w:t xml:space="preserve"> 201</w:t>
      </w:r>
      <w:r>
        <w:rPr>
          <w:rFonts w:eastAsiaTheme="minorHAnsi"/>
          <w:sz w:val="28"/>
          <w:szCs w:val="28"/>
          <w:lang w:eastAsia="en-US"/>
        </w:rPr>
        <w:t>5</w:t>
      </w:r>
      <w:r w:rsidRPr="0063188F">
        <w:rPr>
          <w:rFonts w:eastAsiaTheme="minorHAnsi"/>
          <w:sz w:val="28"/>
          <w:szCs w:val="28"/>
          <w:lang w:eastAsia="en-US"/>
        </w:rPr>
        <w:t xml:space="preserve"> года на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D3813">
        <w:rPr>
          <w:rFonts w:eastAsiaTheme="minorHAnsi"/>
          <w:sz w:val="28"/>
          <w:szCs w:val="28"/>
          <w:lang w:eastAsia="en-US"/>
        </w:rPr>
        <w:t xml:space="preserve">130,7 </w:t>
      </w:r>
      <w:r>
        <w:rPr>
          <w:rFonts w:eastAsiaTheme="minorHAnsi"/>
          <w:sz w:val="28"/>
          <w:szCs w:val="28"/>
          <w:lang w:eastAsia="en-US"/>
        </w:rPr>
        <w:t xml:space="preserve">тыс. рублей, или на </w:t>
      </w:r>
      <w:r w:rsidR="002D3813">
        <w:rPr>
          <w:rFonts w:eastAsiaTheme="minorHAnsi"/>
          <w:sz w:val="28"/>
          <w:szCs w:val="28"/>
          <w:lang w:eastAsia="en-US"/>
        </w:rPr>
        <w:t>82,3</w:t>
      </w:r>
      <w:r w:rsidRPr="000756F9">
        <w:rPr>
          <w:rFonts w:eastAsiaTheme="minorHAnsi"/>
          <w:sz w:val="28"/>
          <w:szCs w:val="28"/>
          <w:lang w:eastAsia="en-US"/>
        </w:rPr>
        <w:t>%. Доля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2D3813">
        <w:rPr>
          <w:rFonts w:eastAsiaTheme="minorHAnsi"/>
          <w:sz w:val="28"/>
          <w:szCs w:val="28"/>
          <w:lang w:eastAsia="en-US"/>
        </w:rPr>
        <w:t xml:space="preserve">земельного налога </w:t>
      </w:r>
      <w:r w:rsidRPr="000756F9">
        <w:rPr>
          <w:rFonts w:eastAsiaTheme="minorHAnsi"/>
          <w:sz w:val="28"/>
          <w:szCs w:val="28"/>
          <w:lang w:eastAsia="en-US"/>
        </w:rPr>
        <w:t xml:space="preserve"> в налоговых доходах </w:t>
      </w:r>
      <w:r w:rsidR="002D3813">
        <w:rPr>
          <w:rFonts w:eastAsiaTheme="minorHAnsi"/>
          <w:sz w:val="28"/>
          <w:szCs w:val="28"/>
          <w:lang w:eastAsia="en-US"/>
        </w:rPr>
        <w:t>поселения</w:t>
      </w:r>
      <w:r w:rsidRPr="000756F9">
        <w:rPr>
          <w:rFonts w:eastAsiaTheme="minorHAnsi"/>
          <w:sz w:val="28"/>
          <w:szCs w:val="28"/>
          <w:lang w:eastAsia="en-US"/>
        </w:rPr>
        <w:t xml:space="preserve"> </w:t>
      </w:r>
      <w:r w:rsidRPr="0063188F">
        <w:rPr>
          <w:rFonts w:eastAsiaTheme="minorHAnsi"/>
          <w:sz w:val="28"/>
          <w:szCs w:val="28"/>
          <w:lang w:eastAsia="en-US"/>
        </w:rPr>
        <w:t xml:space="preserve">возросла   на </w:t>
      </w:r>
      <w:r w:rsidR="002D3813">
        <w:rPr>
          <w:rFonts w:eastAsiaTheme="minorHAnsi"/>
          <w:sz w:val="28"/>
          <w:szCs w:val="28"/>
          <w:lang w:eastAsia="en-US"/>
        </w:rPr>
        <w:t xml:space="preserve">11,1 </w:t>
      </w:r>
      <w:r w:rsidRPr="0063188F">
        <w:rPr>
          <w:rFonts w:eastAsiaTheme="minorHAnsi"/>
          <w:sz w:val="28"/>
          <w:szCs w:val="28"/>
          <w:lang w:eastAsia="en-US"/>
        </w:rPr>
        <w:t xml:space="preserve">% и </w:t>
      </w:r>
      <w:r w:rsidRPr="000756F9">
        <w:rPr>
          <w:rFonts w:eastAsiaTheme="minorHAnsi"/>
          <w:sz w:val="28"/>
          <w:szCs w:val="28"/>
          <w:lang w:eastAsia="en-US"/>
        </w:rPr>
        <w:t xml:space="preserve">составила </w:t>
      </w:r>
      <w:r w:rsidR="002D3813">
        <w:rPr>
          <w:rFonts w:eastAsiaTheme="minorHAnsi"/>
          <w:sz w:val="28"/>
          <w:szCs w:val="28"/>
          <w:lang w:eastAsia="en-US"/>
        </w:rPr>
        <w:t xml:space="preserve">29,0 </w:t>
      </w:r>
      <w:r>
        <w:rPr>
          <w:rFonts w:eastAsiaTheme="minorHAnsi"/>
          <w:sz w:val="28"/>
          <w:szCs w:val="28"/>
          <w:lang w:eastAsia="en-US"/>
        </w:rPr>
        <w:t>процента</w:t>
      </w:r>
      <w:r w:rsidRPr="000756F9">
        <w:rPr>
          <w:rFonts w:eastAsiaTheme="minorHAnsi"/>
          <w:sz w:val="28"/>
          <w:szCs w:val="28"/>
          <w:lang w:eastAsia="en-US"/>
        </w:rPr>
        <w:t>.</w:t>
      </w:r>
    </w:p>
    <w:p w:rsidR="0090246E" w:rsidRPr="0090246E" w:rsidRDefault="0090246E" w:rsidP="0090246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Третье место по величине  поступлений в бюджет сельского поселения  налог на имущество физических лиц. </w:t>
      </w:r>
      <w:r w:rsidRPr="0090246E">
        <w:rPr>
          <w:rFonts w:eastAsiaTheme="minorHAnsi"/>
          <w:sz w:val="28"/>
          <w:szCs w:val="28"/>
          <w:lang w:eastAsia="en-US"/>
        </w:rPr>
        <w:t>Поступления  указанного налога составило</w:t>
      </w:r>
      <w:r>
        <w:rPr>
          <w:rFonts w:eastAsiaTheme="minorHAnsi"/>
          <w:sz w:val="28"/>
          <w:szCs w:val="28"/>
          <w:lang w:eastAsia="en-US"/>
        </w:rPr>
        <w:t xml:space="preserve"> всего </w:t>
      </w:r>
      <w:r w:rsidRPr="0090246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36,0</w:t>
      </w:r>
      <w:r w:rsidRPr="0090246E">
        <w:rPr>
          <w:rFonts w:eastAsiaTheme="minorHAnsi"/>
          <w:sz w:val="28"/>
          <w:szCs w:val="28"/>
          <w:lang w:eastAsia="en-US"/>
        </w:rPr>
        <w:t xml:space="preserve"> тыс. рублей, или </w:t>
      </w:r>
      <w:r>
        <w:rPr>
          <w:rFonts w:eastAsiaTheme="minorHAnsi"/>
          <w:sz w:val="28"/>
          <w:szCs w:val="28"/>
          <w:lang w:eastAsia="en-US"/>
        </w:rPr>
        <w:t>3,6</w:t>
      </w:r>
      <w:r w:rsidRPr="0090246E">
        <w:rPr>
          <w:rFonts w:eastAsiaTheme="minorHAnsi"/>
          <w:sz w:val="28"/>
          <w:szCs w:val="28"/>
          <w:lang w:eastAsia="en-US"/>
        </w:rPr>
        <w:t xml:space="preserve"> % к плановым назначениям в размере </w:t>
      </w:r>
      <w:r w:rsidR="001209C3">
        <w:rPr>
          <w:rFonts w:eastAsiaTheme="minorHAnsi"/>
          <w:sz w:val="28"/>
          <w:szCs w:val="28"/>
          <w:lang w:eastAsia="en-US"/>
        </w:rPr>
        <w:t xml:space="preserve">991,0 </w:t>
      </w:r>
      <w:r w:rsidRPr="0090246E">
        <w:rPr>
          <w:rFonts w:eastAsiaTheme="minorHAnsi"/>
          <w:sz w:val="28"/>
          <w:szCs w:val="28"/>
          <w:lang w:eastAsia="en-US"/>
        </w:rPr>
        <w:t xml:space="preserve">тыс. рублей. По сравнению с 1 полугодием  2015 года  поступление налога  </w:t>
      </w:r>
      <w:r w:rsidR="001209C3">
        <w:rPr>
          <w:rFonts w:eastAsiaTheme="minorHAnsi"/>
          <w:sz w:val="28"/>
          <w:szCs w:val="28"/>
          <w:lang w:eastAsia="en-US"/>
        </w:rPr>
        <w:t xml:space="preserve">незначительно </w:t>
      </w:r>
      <w:r w:rsidRPr="0090246E">
        <w:rPr>
          <w:rFonts w:eastAsiaTheme="minorHAnsi"/>
          <w:sz w:val="28"/>
          <w:szCs w:val="28"/>
          <w:lang w:eastAsia="en-US"/>
        </w:rPr>
        <w:t xml:space="preserve"> увеличилось на </w:t>
      </w:r>
      <w:r w:rsidR="001209C3">
        <w:rPr>
          <w:rFonts w:eastAsiaTheme="minorHAnsi"/>
          <w:sz w:val="28"/>
          <w:szCs w:val="28"/>
          <w:lang w:eastAsia="en-US"/>
        </w:rPr>
        <w:t>6,2</w:t>
      </w:r>
      <w:r w:rsidRPr="0090246E">
        <w:rPr>
          <w:rFonts w:eastAsiaTheme="minorHAnsi"/>
          <w:sz w:val="28"/>
          <w:szCs w:val="28"/>
          <w:lang w:eastAsia="en-US"/>
        </w:rPr>
        <w:t xml:space="preserve"> тыс. рублей, или  на </w:t>
      </w:r>
      <w:r w:rsidR="001209C3">
        <w:rPr>
          <w:rFonts w:eastAsiaTheme="minorHAnsi"/>
          <w:sz w:val="28"/>
          <w:szCs w:val="28"/>
          <w:lang w:eastAsia="en-US"/>
        </w:rPr>
        <w:t>20,8</w:t>
      </w:r>
      <w:r w:rsidRPr="0090246E">
        <w:rPr>
          <w:rFonts w:eastAsiaTheme="minorHAnsi"/>
          <w:sz w:val="28"/>
          <w:szCs w:val="28"/>
          <w:lang w:eastAsia="en-US"/>
        </w:rPr>
        <w:t xml:space="preserve">%. Доля  доходов от </w:t>
      </w:r>
      <w:r w:rsidR="00C577D6">
        <w:rPr>
          <w:rFonts w:eastAsiaTheme="minorHAnsi"/>
          <w:sz w:val="28"/>
          <w:szCs w:val="28"/>
          <w:lang w:eastAsia="en-US"/>
        </w:rPr>
        <w:t>налога на доходы физических лиц</w:t>
      </w:r>
      <w:r w:rsidRPr="0090246E">
        <w:rPr>
          <w:rFonts w:eastAsiaTheme="minorHAnsi"/>
          <w:sz w:val="28"/>
          <w:szCs w:val="28"/>
          <w:lang w:eastAsia="en-US"/>
        </w:rPr>
        <w:t xml:space="preserve">   в налоговых доходах бюджета поселения увеличилась  с </w:t>
      </w:r>
      <w:r w:rsidR="001209C3">
        <w:rPr>
          <w:rFonts w:eastAsiaTheme="minorHAnsi"/>
          <w:sz w:val="28"/>
          <w:szCs w:val="28"/>
          <w:lang w:eastAsia="en-US"/>
        </w:rPr>
        <w:t>3,4</w:t>
      </w:r>
      <w:r w:rsidRPr="0090246E">
        <w:rPr>
          <w:rFonts w:eastAsiaTheme="minorHAnsi"/>
          <w:sz w:val="28"/>
          <w:szCs w:val="28"/>
          <w:lang w:eastAsia="en-US"/>
        </w:rPr>
        <w:t xml:space="preserve">  до </w:t>
      </w:r>
      <w:r w:rsidR="001209C3">
        <w:rPr>
          <w:rFonts w:eastAsiaTheme="minorHAnsi"/>
          <w:sz w:val="28"/>
          <w:szCs w:val="28"/>
          <w:lang w:eastAsia="en-US"/>
        </w:rPr>
        <w:t>3,6</w:t>
      </w:r>
      <w:r w:rsidRPr="0090246E">
        <w:rPr>
          <w:rFonts w:eastAsiaTheme="minorHAnsi"/>
          <w:sz w:val="28"/>
          <w:szCs w:val="28"/>
          <w:lang w:eastAsia="en-US"/>
        </w:rPr>
        <w:t xml:space="preserve"> процентов.</w:t>
      </w:r>
    </w:p>
    <w:p w:rsidR="0090246E" w:rsidRPr="000756F9" w:rsidRDefault="0090246E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33E27" w:rsidRPr="00787373" w:rsidRDefault="001209C3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C00000"/>
          <w:sz w:val="28"/>
          <w:szCs w:val="28"/>
          <w:lang w:eastAsia="en-US"/>
        </w:rPr>
        <w:t xml:space="preserve">          </w:t>
      </w:r>
      <w:r w:rsidR="0090246E">
        <w:rPr>
          <w:rFonts w:eastAsiaTheme="minorHAnsi"/>
          <w:sz w:val="28"/>
          <w:szCs w:val="28"/>
          <w:lang w:eastAsia="en-US"/>
        </w:rPr>
        <w:t xml:space="preserve"> </w:t>
      </w:r>
      <w:r w:rsidR="00733E27">
        <w:rPr>
          <w:rFonts w:eastAsiaTheme="minorHAnsi"/>
          <w:sz w:val="28"/>
          <w:szCs w:val="28"/>
          <w:lang w:eastAsia="en-US"/>
        </w:rPr>
        <w:t xml:space="preserve"> В 2016 году перестали поступать в бюджет поселения доходы от уплаты акцизов, по сравнению с 1</w:t>
      </w:r>
      <w:r w:rsidR="0090246E">
        <w:rPr>
          <w:rFonts w:eastAsiaTheme="minorHAnsi"/>
          <w:sz w:val="28"/>
          <w:szCs w:val="28"/>
          <w:lang w:eastAsia="en-US"/>
        </w:rPr>
        <w:t xml:space="preserve"> полугодием</w:t>
      </w:r>
      <w:r w:rsidR="00733E27">
        <w:rPr>
          <w:rFonts w:eastAsiaTheme="minorHAnsi"/>
          <w:sz w:val="28"/>
          <w:szCs w:val="28"/>
          <w:lang w:eastAsia="en-US"/>
        </w:rPr>
        <w:t xml:space="preserve"> 2015 года бюджет недополучил </w:t>
      </w:r>
      <w:r w:rsidR="0090246E">
        <w:rPr>
          <w:rFonts w:eastAsiaTheme="minorHAnsi"/>
          <w:sz w:val="28"/>
          <w:szCs w:val="28"/>
          <w:lang w:eastAsia="en-US"/>
        </w:rPr>
        <w:t>292,6</w:t>
      </w:r>
      <w:r w:rsidR="00733E27">
        <w:rPr>
          <w:rFonts w:eastAsiaTheme="minorHAnsi"/>
          <w:sz w:val="28"/>
          <w:szCs w:val="28"/>
          <w:lang w:eastAsia="en-US"/>
        </w:rPr>
        <w:t xml:space="preserve"> тыс. рублей. Доходы от уплаты акцизов на нефтепродукты с 1 января 2016 года поступают в бюджет района.</w:t>
      </w:r>
    </w:p>
    <w:p w:rsidR="00733E27" w:rsidRPr="001A6907" w:rsidRDefault="00733E27" w:rsidP="00733E27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proofErr w:type="gramStart"/>
      <w:r w:rsidRPr="001A69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Невысокий уровень исполнения кассового плана за 1 </w:t>
      </w:r>
      <w:r w:rsidR="009024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полугодие </w:t>
      </w:r>
      <w:r w:rsidRPr="001A69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1A69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по налоговым доходам в основном обусловлен требованиями налогового законодательства в части сроков уплаты налоговых платежей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так как  сроки уплаты земельного налога физическими лицами и налога на имущество физических лиц согласно Налогового кодекса установлены  до 1 декабря года, следующего за отчетным периодом, то есть  в 4 квартале текущего года.</w:t>
      </w:r>
      <w:proofErr w:type="gramEnd"/>
    </w:p>
    <w:p w:rsidR="00733E27" w:rsidRPr="00877587" w:rsidRDefault="00733E27" w:rsidP="00733E27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33E27" w:rsidRDefault="00733E27" w:rsidP="00733E27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1008D2">
        <w:rPr>
          <w:rFonts w:eastAsiaTheme="minorHAnsi"/>
          <w:color w:val="FF0000"/>
          <w:sz w:val="28"/>
          <w:szCs w:val="28"/>
          <w:lang w:eastAsia="en-US"/>
        </w:rPr>
        <w:t xml:space="preserve">         </w:t>
      </w:r>
      <w:r w:rsidRPr="00F47027">
        <w:rPr>
          <w:rFonts w:eastAsiaTheme="minorHAnsi"/>
          <w:i/>
          <w:sz w:val="28"/>
          <w:szCs w:val="28"/>
          <w:lang w:eastAsia="en-US"/>
        </w:rPr>
        <w:t>Неналоговые доходы</w:t>
      </w:r>
      <w:r>
        <w:rPr>
          <w:rFonts w:eastAsiaTheme="minorHAnsi"/>
          <w:i/>
          <w:sz w:val="28"/>
          <w:szCs w:val="28"/>
          <w:lang w:eastAsia="en-US"/>
        </w:rPr>
        <w:t>.</w:t>
      </w:r>
    </w:p>
    <w:p w:rsidR="00733E27" w:rsidRDefault="00733E27" w:rsidP="00733E27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</w:p>
    <w:p w:rsidR="00733E27" w:rsidRPr="00F47027" w:rsidRDefault="00733E27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858ED">
        <w:rPr>
          <w:rFonts w:eastAsiaTheme="minorHAnsi"/>
          <w:sz w:val="28"/>
          <w:szCs w:val="28"/>
          <w:lang w:eastAsia="en-US"/>
        </w:rPr>
        <w:t xml:space="preserve">     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9858ED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ен</w:t>
      </w:r>
      <w:r w:rsidRPr="009858ED">
        <w:rPr>
          <w:rFonts w:eastAsiaTheme="minorHAnsi"/>
          <w:sz w:val="28"/>
          <w:szCs w:val="28"/>
          <w:lang w:eastAsia="en-US"/>
        </w:rPr>
        <w:t>алоговые доходы</w:t>
      </w:r>
      <w:r w:rsidRPr="00F47027">
        <w:rPr>
          <w:rFonts w:eastAsiaTheme="minorHAnsi"/>
          <w:sz w:val="28"/>
          <w:szCs w:val="28"/>
          <w:lang w:eastAsia="en-US"/>
        </w:rPr>
        <w:t xml:space="preserve"> исполнены в сумме </w:t>
      </w:r>
      <w:r w:rsidR="0090246E">
        <w:rPr>
          <w:rFonts w:eastAsiaTheme="minorHAnsi"/>
          <w:sz w:val="28"/>
          <w:szCs w:val="28"/>
          <w:lang w:eastAsia="en-US"/>
        </w:rPr>
        <w:t>261,3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47027">
        <w:rPr>
          <w:rFonts w:eastAsiaTheme="minorHAnsi"/>
          <w:sz w:val="28"/>
          <w:szCs w:val="28"/>
          <w:lang w:eastAsia="en-US"/>
        </w:rPr>
        <w:t xml:space="preserve">тыс. рублей, или на </w:t>
      </w:r>
      <w:r w:rsidR="0090246E">
        <w:rPr>
          <w:rFonts w:eastAsiaTheme="minorHAnsi"/>
          <w:sz w:val="28"/>
          <w:szCs w:val="28"/>
          <w:lang w:eastAsia="en-US"/>
        </w:rPr>
        <w:t>70,6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47027">
        <w:rPr>
          <w:rFonts w:eastAsiaTheme="minorHAnsi"/>
          <w:sz w:val="28"/>
          <w:szCs w:val="28"/>
          <w:lang w:eastAsia="en-US"/>
        </w:rPr>
        <w:t xml:space="preserve">% к утвержденным показателям бюджета в сумме </w:t>
      </w:r>
      <w:r>
        <w:rPr>
          <w:rFonts w:eastAsiaTheme="minorHAnsi"/>
          <w:sz w:val="28"/>
          <w:szCs w:val="28"/>
          <w:lang w:eastAsia="en-US"/>
        </w:rPr>
        <w:t>370,0</w:t>
      </w:r>
      <w:r w:rsidRPr="00F47027">
        <w:rPr>
          <w:rFonts w:eastAsiaTheme="minorHAnsi"/>
          <w:sz w:val="28"/>
          <w:szCs w:val="28"/>
          <w:lang w:eastAsia="en-US"/>
        </w:rPr>
        <w:t xml:space="preserve"> тыс. рублей. Доля неналоговых доходов в структуре</w:t>
      </w:r>
      <w:r>
        <w:rPr>
          <w:rFonts w:eastAsiaTheme="minorHAnsi"/>
          <w:sz w:val="28"/>
          <w:szCs w:val="28"/>
          <w:lang w:eastAsia="en-US"/>
        </w:rPr>
        <w:t xml:space="preserve"> собственных </w:t>
      </w:r>
      <w:r w:rsidRPr="00F47027">
        <w:rPr>
          <w:rFonts w:eastAsiaTheme="minorHAnsi"/>
          <w:sz w:val="28"/>
          <w:szCs w:val="28"/>
          <w:lang w:eastAsia="en-US"/>
        </w:rPr>
        <w:t xml:space="preserve"> доходов</w:t>
      </w:r>
      <w:r w:rsidRPr="00F4702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F47027">
        <w:rPr>
          <w:rFonts w:eastAsiaTheme="minorHAnsi"/>
          <w:sz w:val="28"/>
          <w:szCs w:val="28"/>
          <w:lang w:eastAsia="en-US"/>
        </w:rPr>
        <w:t xml:space="preserve">бюджета  </w:t>
      </w:r>
      <w:r>
        <w:rPr>
          <w:rFonts w:eastAsiaTheme="minorHAnsi"/>
          <w:sz w:val="28"/>
          <w:szCs w:val="28"/>
          <w:lang w:eastAsia="en-US"/>
        </w:rPr>
        <w:t>поселения</w:t>
      </w:r>
      <w:r w:rsidRPr="00F47027">
        <w:rPr>
          <w:rFonts w:eastAsiaTheme="minorHAnsi"/>
          <w:sz w:val="28"/>
          <w:szCs w:val="28"/>
          <w:lang w:eastAsia="en-US"/>
        </w:rPr>
        <w:t xml:space="preserve"> составила </w:t>
      </w:r>
      <w:r>
        <w:rPr>
          <w:rFonts w:eastAsiaTheme="minorHAnsi"/>
          <w:sz w:val="28"/>
          <w:szCs w:val="28"/>
          <w:lang w:eastAsia="en-US"/>
        </w:rPr>
        <w:t>21,0 процента.</w:t>
      </w:r>
      <w:r w:rsidRPr="001008D2">
        <w:rPr>
          <w:rFonts w:ascii="TimesNewRomanPSMT" w:eastAsiaTheme="minorHAnsi" w:hAnsi="TimesNewRomanPSMT" w:cs="TimesNewRomanPSMT"/>
          <w:color w:val="FF0000"/>
          <w:sz w:val="28"/>
          <w:szCs w:val="28"/>
          <w:lang w:eastAsia="en-US"/>
        </w:rPr>
        <w:t xml:space="preserve">      </w:t>
      </w:r>
    </w:p>
    <w:p w:rsidR="00733E27" w:rsidRPr="007D4EDA" w:rsidRDefault="00733E27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008D2">
        <w:rPr>
          <w:rFonts w:ascii="TimesNewRomanPSMT" w:eastAsiaTheme="minorHAnsi" w:hAnsi="TimesNewRomanPSMT" w:cs="TimesNewRomanPSMT"/>
          <w:color w:val="FF0000"/>
          <w:sz w:val="28"/>
          <w:szCs w:val="28"/>
          <w:lang w:eastAsia="en-US"/>
        </w:rPr>
        <w:t xml:space="preserve">      </w:t>
      </w:r>
      <w:r w:rsidRPr="00F47027">
        <w:rPr>
          <w:rFonts w:eastAsiaTheme="minorHAnsi"/>
          <w:sz w:val="28"/>
          <w:szCs w:val="28"/>
          <w:lang w:eastAsia="en-US"/>
        </w:rPr>
        <w:t>Всего в отчетном периоде 201</w:t>
      </w:r>
      <w:r>
        <w:rPr>
          <w:rFonts w:eastAsiaTheme="minorHAnsi"/>
          <w:sz w:val="28"/>
          <w:szCs w:val="28"/>
          <w:lang w:eastAsia="en-US"/>
        </w:rPr>
        <w:t xml:space="preserve">6 </w:t>
      </w:r>
      <w:r w:rsidRPr="00F47027">
        <w:rPr>
          <w:rFonts w:eastAsiaTheme="minorHAnsi"/>
          <w:sz w:val="28"/>
          <w:szCs w:val="28"/>
          <w:lang w:eastAsia="en-US"/>
        </w:rPr>
        <w:t xml:space="preserve">года осуществлялось администрирование по </w:t>
      </w:r>
      <w:r>
        <w:rPr>
          <w:rFonts w:eastAsiaTheme="minorHAnsi"/>
          <w:sz w:val="28"/>
          <w:szCs w:val="28"/>
          <w:lang w:eastAsia="en-US"/>
        </w:rPr>
        <w:t>1</w:t>
      </w:r>
      <w:r w:rsidRPr="00F47027">
        <w:rPr>
          <w:rFonts w:eastAsiaTheme="minorHAnsi"/>
          <w:sz w:val="28"/>
          <w:szCs w:val="28"/>
          <w:lang w:eastAsia="en-US"/>
        </w:rPr>
        <w:t xml:space="preserve"> подгрупп</w:t>
      </w:r>
      <w:r>
        <w:rPr>
          <w:rFonts w:eastAsiaTheme="minorHAnsi"/>
          <w:sz w:val="28"/>
          <w:szCs w:val="28"/>
          <w:lang w:eastAsia="en-US"/>
        </w:rPr>
        <w:t>е неналоговых доходов. То</w:t>
      </w:r>
      <w:r w:rsidRPr="007D4EDA">
        <w:rPr>
          <w:rFonts w:eastAsiaTheme="minorHAnsi"/>
          <w:sz w:val="28"/>
          <w:szCs w:val="28"/>
          <w:lang w:eastAsia="en-US"/>
        </w:rPr>
        <w:t xml:space="preserve"> </w:t>
      </w:r>
      <w:r w:rsidR="001209C3">
        <w:rPr>
          <w:rFonts w:eastAsiaTheme="minorHAnsi"/>
          <w:sz w:val="28"/>
          <w:szCs w:val="28"/>
          <w:lang w:eastAsia="en-US"/>
        </w:rPr>
        <w:t xml:space="preserve"> </w:t>
      </w:r>
      <w:r w:rsidRPr="007D4EDA">
        <w:rPr>
          <w:rFonts w:eastAsiaTheme="minorHAnsi"/>
          <w:sz w:val="28"/>
          <w:szCs w:val="28"/>
          <w:lang w:eastAsia="en-US"/>
        </w:rPr>
        <w:t xml:space="preserve">доходы  от </w:t>
      </w:r>
      <w:r>
        <w:rPr>
          <w:rFonts w:eastAsiaTheme="minorHAnsi"/>
          <w:sz w:val="28"/>
          <w:szCs w:val="28"/>
          <w:lang w:eastAsia="en-US"/>
        </w:rPr>
        <w:t>сдачи в аренду имущества</w:t>
      </w:r>
      <w:r w:rsidRPr="007D4EDA">
        <w:rPr>
          <w:rFonts w:eastAsiaTheme="minorHAnsi"/>
          <w:sz w:val="28"/>
          <w:szCs w:val="28"/>
          <w:lang w:eastAsia="en-US"/>
        </w:rPr>
        <w:t>, находящегося в</w:t>
      </w:r>
      <w:r>
        <w:rPr>
          <w:rFonts w:eastAsiaTheme="minorHAnsi"/>
          <w:sz w:val="28"/>
          <w:szCs w:val="28"/>
          <w:lang w:eastAsia="en-US"/>
        </w:rPr>
        <w:t xml:space="preserve"> оперативном управлении органов управления сельских</w:t>
      </w:r>
      <w:r w:rsidRPr="007D4ED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поселений в сумме </w:t>
      </w:r>
      <w:r w:rsidR="001209C3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209C3">
        <w:rPr>
          <w:rFonts w:eastAsiaTheme="minorHAnsi"/>
          <w:sz w:val="28"/>
          <w:szCs w:val="28"/>
          <w:lang w:eastAsia="en-US"/>
        </w:rPr>
        <w:t>261,3</w:t>
      </w:r>
      <w:r>
        <w:rPr>
          <w:rFonts w:eastAsiaTheme="minorHAnsi"/>
          <w:sz w:val="28"/>
          <w:szCs w:val="28"/>
          <w:lang w:eastAsia="en-US"/>
        </w:rPr>
        <w:t xml:space="preserve"> тыс. рублей.</w:t>
      </w:r>
    </w:p>
    <w:p w:rsidR="001209C3" w:rsidRDefault="00733E27" w:rsidP="001209C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209C3">
        <w:rPr>
          <w:rFonts w:eastAsiaTheme="minorHAnsi"/>
          <w:sz w:val="28"/>
          <w:szCs w:val="28"/>
          <w:lang w:eastAsia="en-US"/>
        </w:rPr>
        <w:lastRenderedPageBreak/>
        <w:t xml:space="preserve">    </w:t>
      </w:r>
      <w:r w:rsidR="001209C3" w:rsidRPr="001209C3">
        <w:rPr>
          <w:rFonts w:eastAsiaTheme="minorHAnsi"/>
          <w:sz w:val="28"/>
          <w:szCs w:val="28"/>
          <w:lang w:eastAsia="en-US"/>
        </w:rPr>
        <w:t>По сравнению с 1 полугодием  2015 года  поступление налога   увеличилось на 88,4 тыс. рублей, или  на 51,1%. Доля  доходов от сдачи в аренду муниципального имущества   в налоговых доходах бюджета поселения увеличилась  с 19,5  до 26,2 процентов.</w:t>
      </w:r>
    </w:p>
    <w:p w:rsidR="001209C3" w:rsidRPr="001209C3" w:rsidRDefault="001209C3" w:rsidP="001209C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33E27" w:rsidRDefault="00733E27" w:rsidP="00733E27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t xml:space="preserve">          </w:t>
      </w:r>
      <w:r w:rsidRPr="00264546">
        <w:rPr>
          <w:rFonts w:eastAsiaTheme="minorHAnsi"/>
          <w:i/>
          <w:iCs/>
          <w:sz w:val="28"/>
          <w:szCs w:val="28"/>
          <w:lang w:eastAsia="en-US"/>
        </w:rPr>
        <w:t>Безвозмездные поступления</w:t>
      </w:r>
      <w:r>
        <w:rPr>
          <w:rFonts w:eastAsiaTheme="minorHAnsi"/>
          <w:i/>
          <w:iCs/>
          <w:sz w:val="28"/>
          <w:szCs w:val="28"/>
          <w:lang w:eastAsia="en-US"/>
        </w:rPr>
        <w:t>.</w:t>
      </w:r>
    </w:p>
    <w:p w:rsidR="00733E27" w:rsidRDefault="00733E27" w:rsidP="00733E27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p w:rsidR="00733E27" w:rsidRPr="00264546" w:rsidRDefault="00733E27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264546">
        <w:rPr>
          <w:rFonts w:eastAsiaTheme="minorHAnsi"/>
          <w:sz w:val="28"/>
          <w:szCs w:val="28"/>
          <w:lang w:eastAsia="en-US"/>
        </w:rPr>
        <w:t xml:space="preserve">Безвозмездные поступления в бюджет </w:t>
      </w:r>
      <w:r>
        <w:rPr>
          <w:rFonts w:eastAsiaTheme="minorHAnsi"/>
          <w:sz w:val="28"/>
          <w:szCs w:val="28"/>
          <w:lang w:eastAsia="en-US"/>
        </w:rPr>
        <w:t xml:space="preserve">поселения </w:t>
      </w:r>
      <w:r w:rsidRPr="00264546">
        <w:rPr>
          <w:rFonts w:eastAsiaTheme="minorHAnsi"/>
          <w:sz w:val="28"/>
          <w:szCs w:val="28"/>
          <w:lang w:eastAsia="en-US"/>
        </w:rPr>
        <w:t xml:space="preserve">составили </w:t>
      </w:r>
      <w:r w:rsidR="001209C3">
        <w:rPr>
          <w:rFonts w:eastAsiaTheme="minorHAnsi"/>
          <w:sz w:val="28"/>
          <w:szCs w:val="28"/>
          <w:lang w:eastAsia="en-US"/>
        </w:rPr>
        <w:t>2680,2</w:t>
      </w:r>
      <w:r>
        <w:rPr>
          <w:rFonts w:eastAsiaTheme="minorHAnsi"/>
          <w:sz w:val="28"/>
          <w:szCs w:val="28"/>
          <w:lang w:eastAsia="en-US"/>
        </w:rPr>
        <w:t xml:space="preserve"> тыс</w:t>
      </w:r>
      <w:r w:rsidRPr="00264546">
        <w:rPr>
          <w:rFonts w:eastAsiaTheme="minorHAnsi"/>
          <w:sz w:val="28"/>
          <w:szCs w:val="28"/>
          <w:lang w:eastAsia="en-US"/>
        </w:rPr>
        <w:t xml:space="preserve">. рублей, или </w:t>
      </w:r>
      <w:r w:rsidR="00FB5796">
        <w:rPr>
          <w:rFonts w:eastAsiaTheme="minorHAnsi"/>
          <w:sz w:val="28"/>
          <w:szCs w:val="28"/>
          <w:lang w:eastAsia="en-US"/>
        </w:rPr>
        <w:t>39,6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64546">
        <w:rPr>
          <w:rFonts w:eastAsiaTheme="minorHAnsi"/>
          <w:sz w:val="28"/>
          <w:szCs w:val="28"/>
          <w:lang w:eastAsia="en-US"/>
        </w:rPr>
        <w:t xml:space="preserve">% к утвержденным назначениям в сумме </w:t>
      </w:r>
      <w:r>
        <w:rPr>
          <w:rFonts w:eastAsiaTheme="minorHAnsi"/>
          <w:sz w:val="28"/>
          <w:szCs w:val="28"/>
          <w:lang w:eastAsia="en-US"/>
        </w:rPr>
        <w:t xml:space="preserve">6770,6 </w:t>
      </w:r>
      <w:r w:rsidRPr="0026454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тыс</w:t>
      </w:r>
      <w:r w:rsidRPr="0026454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64546">
        <w:rPr>
          <w:rFonts w:eastAsiaTheme="minorHAnsi"/>
          <w:sz w:val="28"/>
          <w:szCs w:val="28"/>
          <w:lang w:eastAsia="en-US"/>
        </w:rPr>
        <w:t xml:space="preserve">рублей. По сравнению с 1 </w:t>
      </w:r>
      <w:r w:rsidR="00C50385">
        <w:rPr>
          <w:rFonts w:eastAsiaTheme="minorHAnsi"/>
          <w:sz w:val="28"/>
          <w:szCs w:val="28"/>
          <w:lang w:eastAsia="en-US"/>
        </w:rPr>
        <w:t>полугодием</w:t>
      </w:r>
      <w:r w:rsidRPr="00264546">
        <w:rPr>
          <w:rFonts w:eastAsiaTheme="minorHAnsi"/>
          <w:sz w:val="28"/>
          <w:szCs w:val="28"/>
          <w:lang w:eastAsia="en-US"/>
        </w:rPr>
        <w:t xml:space="preserve"> 201</w:t>
      </w:r>
      <w:r>
        <w:rPr>
          <w:rFonts w:eastAsiaTheme="minorHAnsi"/>
          <w:sz w:val="28"/>
          <w:szCs w:val="28"/>
          <w:lang w:eastAsia="en-US"/>
        </w:rPr>
        <w:t>5</w:t>
      </w:r>
      <w:r w:rsidRPr="00264546">
        <w:rPr>
          <w:rFonts w:eastAsiaTheme="minorHAnsi"/>
          <w:sz w:val="28"/>
          <w:szCs w:val="28"/>
          <w:lang w:eastAsia="en-US"/>
        </w:rPr>
        <w:t xml:space="preserve"> года безвозмездные поступления</w:t>
      </w:r>
      <w:r>
        <w:rPr>
          <w:rFonts w:eastAsiaTheme="minorHAnsi"/>
          <w:sz w:val="28"/>
          <w:szCs w:val="28"/>
          <w:lang w:eastAsia="en-US"/>
        </w:rPr>
        <w:t xml:space="preserve"> уменьшились</w:t>
      </w:r>
      <w:r w:rsidRPr="00264546">
        <w:rPr>
          <w:rFonts w:eastAsiaTheme="minorHAnsi"/>
          <w:sz w:val="28"/>
          <w:szCs w:val="28"/>
          <w:lang w:eastAsia="en-US"/>
        </w:rPr>
        <w:t xml:space="preserve"> на </w:t>
      </w:r>
      <w:r w:rsidR="00C50385">
        <w:rPr>
          <w:rFonts w:eastAsiaTheme="minorHAnsi"/>
          <w:sz w:val="28"/>
          <w:szCs w:val="28"/>
          <w:lang w:eastAsia="en-US"/>
        </w:rPr>
        <w:t>195,2</w:t>
      </w:r>
      <w:r w:rsidRPr="0026454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тыс</w:t>
      </w:r>
      <w:r w:rsidRPr="00264546">
        <w:rPr>
          <w:rFonts w:eastAsiaTheme="minorHAnsi"/>
          <w:sz w:val="28"/>
          <w:szCs w:val="28"/>
          <w:lang w:eastAsia="en-US"/>
        </w:rPr>
        <w:t xml:space="preserve">. рублей, их доля в общих доходах бюджета </w:t>
      </w:r>
      <w:r>
        <w:rPr>
          <w:rFonts w:eastAsiaTheme="minorHAnsi"/>
          <w:sz w:val="28"/>
          <w:szCs w:val="28"/>
          <w:lang w:eastAsia="en-US"/>
        </w:rPr>
        <w:t xml:space="preserve">поселения </w:t>
      </w:r>
      <w:r w:rsidRPr="00264546">
        <w:rPr>
          <w:rFonts w:eastAsiaTheme="minorHAnsi"/>
          <w:sz w:val="28"/>
          <w:szCs w:val="28"/>
          <w:lang w:eastAsia="en-US"/>
        </w:rPr>
        <w:t xml:space="preserve">составила </w:t>
      </w:r>
      <w:r w:rsidR="00C50385">
        <w:rPr>
          <w:rFonts w:eastAsiaTheme="minorHAnsi"/>
          <w:sz w:val="28"/>
          <w:szCs w:val="28"/>
          <w:lang w:eastAsia="en-US"/>
        </w:rPr>
        <w:t>72,9</w:t>
      </w:r>
      <w:r>
        <w:rPr>
          <w:rFonts w:eastAsiaTheme="minorHAnsi"/>
          <w:sz w:val="28"/>
          <w:szCs w:val="28"/>
          <w:lang w:eastAsia="en-US"/>
        </w:rPr>
        <w:t xml:space="preserve"> процента</w:t>
      </w:r>
      <w:r w:rsidRPr="00264546">
        <w:rPr>
          <w:rFonts w:eastAsiaTheme="minorHAnsi"/>
          <w:sz w:val="28"/>
          <w:szCs w:val="28"/>
          <w:lang w:eastAsia="en-US"/>
        </w:rPr>
        <w:t>.</w:t>
      </w:r>
    </w:p>
    <w:p w:rsidR="00733E27" w:rsidRDefault="00733E27" w:rsidP="00733E27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Pr="00264546">
        <w:rPr>
          <w:rFonts w:eastAsiaTheme="minorHAnsi"/>
          <w:sz w:val="28"/>
          <w:szCs w:val="28"/>
          <w:lang w:eastAsia="en-US"/>
        </w:rPr>
        <w:t xml:space="preserve">Структура безвозмездных поступлений в сравнении с 1 </w:t>
      </w:r>
      <w:r w:rsidR="00C50385">
        <w:rPr>
          <w:rFonts w:eastAsiaTheme="minorHAnsi"/>
          <w:sz w:val="28"/>
          <w:szCs w:val="28"/>
          <w:lang w:eastAsia="en-US"/>
        </w:rPr>
        <w:t>полугодием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64546">
        <w:rPr>
          <w:rFonts w:eastAsiaTheme="minorHAnsi"/>
          <w:sz w:val="28"/>
          <w:szCs w:val="28"/>
          <w:lang w:eastAsia="en-US"/>
        </w:rPr>
        <w:t>201</w:t>
      </w:r>
      <w:r>
        <w:rPr>
          <w:rFonts w:eastAsiaTheme="minorHAnsi"/>
          <w:sz w:val="28"/>
          <w:szCs w:val="28"/>
          <w:lang w:eastAsia="en-US"/>
        </w:rPr>
        <w:t xml:space="preserve">5 </w:t>
      </w:r>
      <w:r w:rsidRPr="00264546">
        <w:rPr>
          <w:rFonts w:eastAsiaTheme="minorHAnsi"/>
          <w:sz w:val="28"/>
          <w:szCs w:val="28"/>
          <w:lang w:eastAsia="en-US"/>
        </w:rPr>
        <w:t>года отражена на следующей диаграмме:</w:t>
      </w:r>
      <w:r w:rsidRPr="005C00D0">
        <w:rPr>
          <w:noProof/>
        </w:rPr>
        <w:t xml:space="preserve"> </w:t>
      </w:r>
    </w:p>
    <w:p w:rsidR="00FE2424" w:rsidRDefault="00FE2424" w:rsidP="00733E27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drawing>
          <wp:inline distT="0" distB="0" distL="0" distR="0" wp14:anchorId="782AE903" wp14:editId="4E0A7840">
            <wp:extent cx="6115050" cy="348615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33E27" w:rsidRPr="00264546" w:rsidRDefault="00733E27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33E27" w:rsidRPr="009F3293" w:rsidRDefault="00733E27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Pr="009F3293">
        <w:rPr>
          <w:rFonts w:eastAsiaTheme="minorHAnsi"/>
          <w:sz w:val="28"/>
          <w:szCs w:val="28"/>
          <w:lang w:eastAsia="en-US"/>
        </w:rPr>
        <w:t xml:space="preserve">В отчетном периоде дотации из </w:t>
      </w:r>
      <w:r>
        <w:rPr>
          <w:rFonts w:eastAsiaTheme="minorHAnsi"/>
          <w:sz w:val="28"/>
          <w:szCs w:val="28"/>
          <w:lang w:eastAsia="en-US"/>
        </w:rPr>
        <w:t>районного</w:t>
      </w:r>
      <w:r w:rsidRPr="009F3293">
        <w:rPr>
          <w:rFonts w:eastAsiaTheme="minorHAnsi"/>
          <w:sz w:val="28"/>
          <w:szCs w:val="28"/>
          <w:lang w:eastAsia="en-US"/>
        </w:rPr>
        <w:t xml:space="preserve"> бюджета бюджетам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F3293">
        <w:rPr>
          <w:rFonts w:eastAsiaTheme="minorHAnsi"/>
          <w:sz w:val="28"/>
          <w:szCs w:val="28"/>
          <w:lang w:eastAsia="en-US"/>
        </w:rPr>
        <w:t>субъектов Российской Федерации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F3293">
        <w:rPr>
          <w:rFonts w:eastAsiaTheme="minorHAnsi"/>
          <w:sz w:val="28"/>
          <w:szCs w:val="28"/>
          <w:lang w:eastAsia="en-US"/>
        </w:rPr>
        <w:t>муниципальным образованиям поступили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9F3293">
        <w:rPr>
          <w:rFonts w:eastAsiaTheme="minorHAnsi"/>
          <w:sz w:val="28"/>
          <w:szCs w:val="28"/>
          <w:lang w:eastAsia="en-US"/>
        </w:rPr>
        <w:t xml:space="preserve">в сумме </w:t>
      </w:r>
      <w:r w:rsidR="00002312">
        <w:rPr>
          <w:rFonts w:eastAsiaTheme="minorHAnsi"/>
          <w:sz w:val="28"/>
          <w:szCs w:val="28"/>
          <w:lang w:eastAsia="en-US"/>
        </w:rPr>
        <w:t>2493,3</w:t>
      </w:r>
      <w:r w:rsidRPr="009F3293">
        <w:rPr>
          <w:rFonts w:eastAsiaTheme="minorHAnsi"/>
          <w:sz w:val="28"/>
          <w:szCs w:val="28"/>
          <w:lang w:eastAsia="en-US"/>
        </w:rPr>
        <w:t xml:space="preserve"> тыс. рублей, или </w:t>
      </w:r>
      <w:r w:rsidR="00002312">
        <w:rPr>
          <w:rFonts w:eastAsiaTheme="minorHAnsi"/>
          <w:sz w:val="28"/>
          <w:szCs w:val="28"/>
          <w:lang w:eastAsia="en-US"/>
        </w:rPr>
        <w:t xml:space="preserve">39,2 </w:t>
      </w:r>
      <w:r w:rsidRPr="009F3293">
        <w:rPr>
          <w:rFonts w:eastAsiaTheme="minorHAnsi"/>
          <w:sz w:val="28"/>
          <w:szCs w:val="28"/>
          <w:lang w:eastAsia="en-US"/>
        </w:rPr>
        <w:t>% к утвержденным назначениям в сумме</w:t>
      </w:r>
      <w:r>
        <w:rPr>
          <w:rFonts w:eastAsiaTheme="minorHAnsi"/>
          <w:sz w:val="28"/>
          <w:szCs w:val="28"/>
          <w:lang w:eastAsia="en-US"/>
        </w:rPr>
        <w:t xml:space="preserve"> 6359,5</w:t>
      </w:r>
      <w:r w:rsidRPr="009F3293">
        <w:rPr>
          <w:rFonts w:eastAsiaTheme="minorHAnsi"/>
          <w:sz w:val="28"/>
          <w:szCs w:val="28"/>
          <w:lang w:eastAsia="en-US"/>
        </w:rPr>
        <w:t xml:space="preserve"> тыс. рублей</w:t>
      </w:r>
      <w:r>
        <w:rPr>
          <w:rFonts w:eastAsiaTheme="minorHAnsi"/>
          <w:sz w:val="28"/>
          <w:szCs w:val="28"/>
          <w:lang w:eastAsia="en-US"/>
        </w:rPr>
        <w:t xml:space="preserve">.  </w:t>
      </w:r>
      <w:r w:rsidRPr="009F3293">
        <w:rPr>
          <w:rFonts w:eastAsiaTheme="minorHAnsi"/>
          <w:sz w:val="28"/>
          <w:szCs w:val="28"/>
          <w:lang w:eastAsia="en-US"/>
        </w:rPr>
        <w:t>Доля дотаций в общем объеме безвозмездных поступлений составила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02312">
        <w:rPr>
          <w:rFonts w:eastAsiaTheme="minorHAnsi"/>
          <w:sz w:val="28"/>
          <w:szCs w:val="28"/>
          <w:lang w:eastAsia="en-US"/>
        </w:rPr>
        <w:t>93,0</w:t>
      </w:r>
      <w:r>
        <w:rPr>
          <w:rFonts w:eastAsiaTheme="minorHAnsi"/>
          <w:sz w:val="28"/>
          <w:szCs w:val="28"/>
          <w:lang w:eastAsia="en-US"/>
        </w:rPr>
        <w:t xml:space="preserve"> процента</w:t>
      </w:r>
      <w:r w:rsidRPr="009F3293">
        <w:rPr>
          <w:rFonts w:eastAsiaTheme="minorHAnsi"/>
          <w:sz w:val="28"/>
          <w:szCs w:val="28"/>
          <w:lang w:eastAsia="en-US"/>
        </w:rPr>
        <w:t>.</w:t>
      </w:r>
    </w:p>
    <w:p w:rsidR="00733E27" w:rsidRPr="00200238" w:rsidRDefault="00733E27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45C98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645C98">
        <w:rPr>
          <w:rFonts w:eastAsiaTheme="minorHAnsi"/>
          <w:sz w:val="28"/>
          <w:szCs w:val="28"/>
          <w:lang w:eastAsia="en-US"/>
        </w:rPr>
        <w:t xml:space="preserve"> Субвенции бюджетам субъектов Р</w:t>
      </w:r>
      <w:r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645C98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едерации</w:t>
      </w:r>
      <w:r w:rsidRPr="00645C98">
        <w:rPr>
          <w:rFonts w:eastAsiaTheme="minorHAnsi"/>
          <w:sz w:val="28"/>
          <w:szCs w:val="28"/>
          <w:lang w:eastAsia="en-US"/>
        </w:rPr>
        <w:t xml:space="preserve"> и муниципальных образований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45C98">
        <w:rPr>
          <w:rFonts w:eastAsiaTheme="minorHAnsi"/>
          <w:sz w:val="28"/>
          <w:szCs w:val="28"/>
          <w:lang w:eastAsia="en-US"/>
        </w:rPr>
        <w:t xml:space="preserve">поступили в сумме </w:t>
      </w:r>
      <w:r w:rsidR="00002312">
        <w:rPr>
          <w:rFonts w:eastAsiaTheme="minorHAnsi"/>
          <w:sz w:val="28"/>
          <w:szCs w:val="28"/>
          <w:lang w:eastAsia="en-US"/>
        </w:rPr>
        <w:t>113,8</w:t>
      </w:r>
      <w:r w:rsidRPr="00645C98">
        <w:rPr>
          <w:rFonts w:eastAsiaTheme="minorHAnsi"/>
          <w:sz w:val="28"/>
          <w:szCs w:val="28"/>
          <w:lang w:eastAsia="en-US"/>
        </w:rPr>
        <w:t xml:space="preserve"> тыс. рублей, или </w:t>
      </w:r>
      <w:r w:rsidR="00002312">
        <w:rPr>
          <w:rFonts w:eastAsiaTheme="minorHAnsi"/>
          <w:sz w:val="28"/>
          <w:szCs w:val="28"/>
          <w:lang w:eastAsia="en-US"/>
        </w:rPr>
        <w:t>49,9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45C98">
        <w:rPr>
          <w:rFonts w:eastAsiaTheme="minorHAnsi"/>
          <w:sz w:val="28"/>
          <w:szCs w:val="28"/>
          <w:lang w:eastAsia="en-US"/>
        </w:rPr>
        <w:t>% к утвержденным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45C98">
        <w:rPr>
          <w:rFonts w:eastAsiaTheme="minorHAnsi"/>
          <w:sz w:val="28"/>
          <w:szCs w:val="28"/>
          <w:lang w:eastAsia="en-US"/>
        </w:rPr>
        <w:t xml:space="preserve">назначениям в сумме </w:t>
      </w:r>
      <w:r>
        <w:rPr>
          <w:rFonts w:eastAsiaTheme="minorHAnsi"/>
          <w:sz w:val="28"/>
          <w:szCs w:val="28"/>
          <w:lang w:eastAsia="en-US"/>
        </w:rPr>
        <w:t xml:space="preserve">228,0 </w:t>
      </w:r>
      <w:r w:rsidRPr="00645C98">
        <w:rPr>
          <w:rFonts w:eastAsiaTheme="minorHAnsi"/>
          <w:sz w:val="28"/>
          <w:szCs w:val="28"/>
          <w:lang w:eastAsia="en-US"/>
        </w:rPr>
        <w:t xml:space="preserve">тыс. рублей. </w:t>
      </w:r>
      <w:r w:rsidRPr="00200238">
        <w:rPr>
          <w:rFonts w:eastAsiaTheme="minorHAnsi"/>
          <w:sz w:val="28"/>
          <w:szCs w:val="28"/>
          <w:lang w:eastAsia="en-US"/>
        </w:rPr>
        <w:t xml:space="preserve">Из </w:t>
      </w:r>
      <w:r>
        <w:rPr>
          <w:rFonts w:eastAsiaTheme="minorHAnsi"/>
          <w:sz w:val="28"/>
          <w:szCs w:val="28"/>
          <w:lang w:eastAsia="en-US"/>
        </w:rPr>
        <w:t xml:space="preserve">2 </w:t>
      </w:r>
      <w:r w:rsidRPr="00200238">
        <w:rPr>
          <w:rFonts w:eastAsiaTheme="minorHAnsi"/>
          <w:sz w:val="28"/>
          <w:szCs w:val="28"/>
          <w:lang w:eastAsia="en-US"/>
        </w:rPr>
        <w:t>видов</w:t>
      </w:r>
      <w:r w:rsidRPr="00991896">
        <w:rPr>
          <w:rFonts w:eastAsiaTheme="minorHAnsi"/>
          <w:color w:val="C00000"/>
          <w:sz w:val="28"/>
          <w:szCs w:val="28"/>
          <w:lang w:eastAsia="en-US"/>
        </w:rPr>
        <w:t xml:space="preserve"> </w:t>
      </w:r>
      <w:r w:rsidRPr="00200238">
        <w:rPr>
          <w:rFonts w:eastAsiaTheme="minorHAnsi"/>
          <w:sz w:val="28"/>
          <w:szCs w:val="28"/>
          <w:lang w:eastAsia="en-US"/>
        </w:rPr>
        <w:t xml:space="preserve">субвенций в течение 1 </w:t>
      </w:r>
      <w:r w:rsidR="00002312">
        <w:rPr>
          <w:rFonts w:eastAsiaTheme="minorHAnsi"/>
          <w:sz w:val="28"/>
          <w:szCs w:val="28"/>
          <w:lang w:eastAsia="en-US"/>
        </w:rPr>
        <w:t>полугодия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0023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текущего года </w:t>
      </w:r>
      <w:r w:rsidRPr="00200238">
        <w:rPr>
          <w:rFonts w:eastAsiaTheme="minorHAnsi"/>
          <w:sz w:val="28"/>
          <w:szCs w:val="28"/>
          <w:lang w:eastAsia="en-US"/>
        </w:rPr>
        <w:t>поступ</w:t>
      </w:r>
      <w:r>
        <w:rPr>
          <w:rFonts w:eastAsiaTheme="minorHAnsi"/>
          <w:sz w:val="28"/>
          <w:szCs w:val="28"/>
          <w:lang w:eastAsia="en-US"/>
        </w:rPr>
        <w:t xml:space="preserve">ила субвенция на осуществление первичного воинского учета. По сравнению с 1 </w:t>
      </w:r>
      <w:r w:rsidR="00002312">
        <w:rPr>
          <w:rFonts w:eastAsiaTheme="minorHAnsi"/>
          <w:sz w:val="28"/>
          <w:szCs w:val="28"/>
          <w:lang w:eastAsia="en-US"/>
        </w:rPr>
        <w:t>полугодием</w:t>
      </w:r>
      <w:r>
        <w:rPr>
          <w:rFonts w:eastAsiaTheme="minorHAnsi"/>
          <w:sz w:val="28"/>
          <w:szCs w:val="28"/>
          <w:lang w:eastAsia="en-US"/>
        </w:rPr>
        <w:t xml:space="preserve"> 2015 года субвенция возросла на </w:t>
      </w:r>
      <w:r w:rsidR="00002312">
        <w:rPr>
          <w:rFonts w:eastAsiaTheme="minorHAnsi"/>
          <w:sz w:val="28"/>
          <w:szCs w:val="28"/>
          <w:lang w:eastAsia="en-US"/>
        </w:rPr>
        <w:t>26,3</w:t>
      </w:r>
      <w:r>
        <w:rPr>
          <w:rFonts w:eastAsiaTheme="minorHAnsi"/>
          <w:sz w:val="28"/>
          <w:szCs w:val="28"/>
          <w:lang w:eastAsia="en-US"/>
        </w:rPr>
        <w:t xml:space="preserve"> тыс. рублей, или на </w:t>
      </w:r>
      <w:r w:rsidR="00002312">
        <w:rPr>
          <w:rFonts w:eastAsiaTheme="minorHAnsi"/>
          <w:sz w:val="28"/>
          <w:szCs w:val="28"/>
          <w:lang w:eastAsia="en-US"/>
        </w:rPr>
        <w:t>30,1</w:t>
      </w:r>
      <w:r>
        <w:rPr>
          <w:rFonts w:eastAsiaTheme="minorHAnsi"/>
          <w:sz w:val="28"/>
          <w:szCs w:val="28"/>
          <w:lang w:eastAsia="en-US"/>
        </w:rPr>
        <w:t xml:space="preserve"> процента. Доля субвенций в общем объеме безвозмездных поступлений составила </w:t>
      </w:r>
      <w:r w:rsidR="00002312">
        <w:rPr>
          <w:rFonts w:eastAsiaTheme="minorHAnsi"/>
          <w:sz w:val="28"/>
          <w:szCs w:val="28"/>
          <w:lang w:eastAsia="en-US"/>
        </w:rPr>
        <w:t>4,2</w:t>
      </w:r>
      <w:r>
        <w:rPr>
          <w:rFonts w:eastAsiaTheme="minorHAnsi"/>
          <w:sz w:val="28"/>
          <w:szCs w:val="28"/>
          <w:lang w:eastAsia="en-US"/>
        </w:rPr>
        <w:t xml:space="preserve"> процента.</w:t>
      </w:r>
    </w:p>
    <w:p w:rsidR="00733E27" w:rsidRDefault="00733E27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Иные межбюджетные трансферты </w:t>
      </w:r>
      <w:r w:rsidRPr="00F750AD">
        <w:rPr>
          <w:rFonts w:eastAsiaTheme="minorHAnsi"/>
          <w:sz w:val="28"/>
          <w:szCs w:val="28"/>
          <w:lang w:eastAsia="en-US"/>
        </w:rPr>
        <w:t xml:space="preserve"> в 1 </w:t>
      </w:r>
      <w:r w:rsidR="00002312">
        <w:rPr>
          <w:rFonts w:eastAsiaTheme="minorHAnsi"/>
          <w:sz w:val="28"/>
          <w:szCs w:val="28"/>
          <w:lang w:eastAsia="en-US"/>
        </w:rPr>
        <w:t>полугодии</w:t>
      </w:r>
      <w:r>
        <w:rPr>
          <w:rFonts w:eastAsiaTheme="minorHAnsi"/>
          <w:sz w:val="28"/>
          <w:szCs w:val="28"/>
          <w:lang w:eastAsia="en-US"/>
        </w:rPr>
        <w:t xml:space="preserve"> 2016 года исполнены в сумме </w:t>
      </w:r>
      <w:r w:rsidR="00002312">
        <w:rPr>
          <w:rFonts w:eastAsiaTheme="minorHAnsi"/>
          <w:sz w:val="28"/>
          <w:szCs w:val="28"/>
          <w:lang w:eastAsia="en-US"/>
        </w:rPr>
        <w:t>73,1</w:t>
      </w:r>
      <w:r>
        <w:rPr>
          <w:rFonts w:eastAsiaTheme="minorHAnsi"/>
          <w:sz w:val="28"/>
          <w:szCs w:val="28"/>
          <w:lang w:eastAsia="en-US"/>
        </w:rPr>
        <w:t xml:space="preserve"> тыс. рублей, или </w:t>
      </w:r>
      <w:r w:rsidR="00002312">
        <w:rPr>
          <w:rFonts w:eastAsiaTheme="minorHAnsi"/>
          <w:sz w:val="28"/>
          <w:szCs w:val="28"/>
          <w:lang w:eastAsia="en-US"/>
        </w:rPr>
        <w:t>39,9</w:t>
      </w:r>
      <w:r>
        <w:rPr>
          <w:rFonts w:eastAsiaTheme="minorHAnsi"/>
          <w:sz w:val="28"/>
          <w:szCs w:val="28"/>
          <w:lang w:eastAsia="en-US"/>
        </w:rPr>
        <w:t xml:space="preserve"> % </w:t>
      </w:r>
      <w:r w:rsidRPr="00645C98">
        <w:rPr>
          <w:rFonts w:eastAsiaTheme="minorHAnsi"/>
          <w:sz w:val="28"/>
          <w:szCs w:val="28"/>
          <w:lang w:eastAsia="en-US"/>
        </w:rPr>
        <w:t>к утвержденным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45C98">
        <w:rPr>
          <w:rFonts w:eastAsiaTheme="minorHAnsi"/>
          <w:sz w:val="28"/>
          <w:szCs w:val="28"/>
          <w:lang w:eastAsia="en-US"/>
        </w:rPr>
        <w:t xml:space="preserve">назначениям в сумме </w:t>
      </w:r>
      <w:r>
        <w:rPr>
          <w:rFonts w:eastAsiaTheme="minorHAnsi"/>
          <w:sz w:val="28"/>
          <w:szCs w:val="28"/>
          <w:lang w:eastAsia="en-US"/>
        </w:rPr>
        <w:t xml:space="preserve">183,1 </w:t>
      </w:r>
      <w:r w:rsidRPr="00645C98">
        <w:rPr>
          <w:rFonts w:eastAsiaTheme="minorHAnsi"/>
          <w:sz w:val="28"/>
          <w:szCs w:val="28"/>
          <w:lang w:eastAsia="en-US"/>
        </w:rPr>
        <w:t>тыс</w:t>
      </w:r>
      <w:r>
        <w:rPr>
          <w:rFonts w:eastAsiaTheme="minorHAnsi"/>
          <w:sz w:val="28"/>
          <w:szCs w:val="28"/>
          <w:lang w:eastAsia="en-US"/>
        </w:rPr>
        <w:t>. рублей, в том числе:</w:t>
      </w:r>
    </w:p>
    <w:p w:rsidR="00733E27" w:rsidRDefault="00733E27" w:rsidP="00733E2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572C">
        <w:rPr>
          <w:rFonts w:eastAsiaTheme="minorHAnsi"/>
          <w:sz w:val="28"/>
          <w:szCs w:val="28"/>
          <w:lang w:eastAsia="en-US"/>
        </w:rPr>
        <w:t xml:space="preserve">-  передаваемые полномочия с уровня </w:t>
      </w:r>
      <w:r>
        <w:rPr>
          <w:rFonts w:eastAsiaTheme="minorHAnsi"/>
          <w:sz w:val="28"/>
          <w:szCs w:val="28"/>
          <w:lang w:eastAsia="en-US"/>
        </w:rPr>
        <w:t>района в соответствии с заключенными соглашениями</w:t>
      </w:r>
      <w:r w:rsidRPr="0093572C">
        <w:rPr>
          <w:rFonts w:eastAsiaTheme="minorHAnsi"/>
          <w:sz w:val="28"/>
          <w:szCs w:val="28"/>
          <w:lang w:eastAsia="en-US"/>
        </w:rPr>
        <w:t xml:space="preserve"> в сумме </w:t>
      </w:r>
      <w:r w:rsidR="00002312">
        <w:rPr>
          <w:rFonts w:eastAsiaTheme="minorHAnsi"/>
          <w:sz w:val="28"/>
          <w:szCs w:val="28"/>
          <w:lang w:eastAsia="en-US"/>
        </w:rPr>
        <w:t>73,1</w:t>
      </w:r>
      <w:r>
        <w:rPr>
          <w:rFonts w:eastAsiaTheme="minorHAnsi"/>
          <w:sz w:val="28"/>
          <w:szCs w:val="28"/>
          <w:lang w:eastAsia="en-US"/>
        </w:rPr>
        <w:t xml:space="preserve"> тыс. рублей.</w:t>
      </w:r>
      <w:r w:rsidRPr="0038652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 сравнению с 1</w:t>
      </w:r>
      <w:r w:rsidR="00002312">
        <w:rPr>
          <w:rFonts w:eastAsiaTheme="minorHAnsi"/>
          <w:sz w:val="28"/>
          <w:szCs w:val="28"/>
          <w:lang w:eastAsia="en-US"/>
        </w:rPr>
        <w:t xml:space="preserve">полугодием </w:t>
      </w:r>
      <w:r>
        <w:rPr>
          <w:rFonts w:eastAsiaTheme="minorHAnsi"/>
          <w:sz w:val="28"/>
          <w:szCs w:val="28"/>
          <w:lang w:eastAsia="en-US"/>
        </w:rPr>
        <w:t xml:space="preserve"> 2015 года иные межбюджетные трансферты </w:t>
      </w:r>
      <w:r w:rsidR="00002312">
        <w:rPr>
          <w:rFonts w:eastAsiaTheme="minorHAnsi"/>
          <w:sz w:val="28"/>
          <w:szCs w:val="28"/>
          <w:lang w:eastAsia="en-US"/>
        </w:rPr>
        <w:t>снизились</w:t>
      </w:r>
      <w:r>
        <w:rPr>
          <w:rFonts w:eastAsiaTheme="minorHAnsi"/>
          <w:sz w:val="28"/>
          <w:szCs w:val="28"/>
          <w:lang w:eastAsia="en-US"/>
        </w:rPr>
        <w:t xml:space="preserve"> на </w:t>
      </w:r>
      <w:r w:rsidR="00961B91">
        <w:rPr>
          <w:rFonts w:eastAsiaTheme="minorHAnsi"/>
          <w:sz w:val="28"/>
          <w:szCs w:val="28"/>
          <w:lang w:eastAsia="en-US"/>
        </w:rPr>
        <w:t>1,0</w:t>
      </w:r>
      <w:r>
        <w:rPr>
          <w:rFonts w:eastAsiaTheme="minorHAnsi"/>
          <w:sz w:val="28"/>
          <w:szCs w:val="28"/>
          <w:lang w:eastAsia="en-US"/>
        </w:rPr>
        <w:t xml:space="preserve"> тыс. рублей, или на </w:t>
      </w:r>
      <w:r w:rsidR="00961B91">
        <w:rPr>
          <w:rFonts w:eastAsiaTheme="minorHAnsi"/>
          <w:sz w:val="28"/>
          <w:szCs w:val="28"/>
          <w:lang w:eastAsia="en-US"/>
        </w:rPr>
        <w:t>1,3</w:t>
      </w:r>
      <w:r>
        <w:rPr>
          <w:rFonts w:eastAsiaTheme="minorHAnsi"/>
          <w:sz w:val="28"/>
          <w:szCs w:val="28"/>
          <w:lang w:eastAsia="en-US"/>
        </w:rPr>
        <w:t xml:space="preserve"> процентов. Доля иных межбюджетных трансфертов в общем объеме безвозмездных поступлений составила </w:t>
      </w:r>
      <w:r w:rsidR="00961B91">
        <w:rPr>
          <w:rFonts w:eastAsiaTheme="minorHAnsi"/>
          <w:sz w:val="28"/>
          <w:szCs w:val="28"/>
          <w:lang w:eastAsia="en-US"/>
        </w:rPr>
        <w:t>2,8</w:t>
      </w:r>
      <w:r>
        <w:rPr>
          <w:rFonts w:eastAsiaTheme="minorHAnsi"/>
          <w:sz w:val="28"/>
          <w:szCs w:val="28"/>
          <w:lang w:eastAsia="en-US"/>
        </w:rPr>
        <w:t xml:space="preserve"> процента.    </w:t>
      </w:r>
    </w:p>
    <w:p w:rsidR="00733E27" w:rsidRPr="00D36B6E" w:rsidRDefault="00733E27" w:rsidP="00733E27">
      <w:pPr>
        <w:ind w:firstLine="705"/>
        <w:jc w:val="center"/>
        <w:rPr>
          <w:i/>
          <w:sz w:val="28"/>
          <w:szCs w:val="28"/>
        </w:rPr>
      </w:pPr>
    </w:p>
    <w:p w:rsidR="00733E27" w:rsidRDefault="00733E27" w:rsidP="00733E27">
      <w:pPr>
        <w:ind w:firstLine="705"/>
        <w:jc w:val="both"/>
        <w:rPr>
          <w:color w:val="000000"/>
          <w:sz w:val="28"/>
          <w:szCs w:val="28"/>
        </w:rPr>
      </w:pPr>
      <w:r w:rsidRPr="00976E1B">
        <w:rPr>
          <w:color w:val="000000"/>
          <w:sz w:val="28"/>
          <w:szCs w:val="28"/>
        </w:rPr>
        <w:t xml:space="preserve">В отношении налоговых доходов бюджета </w:t>
      </w:r>
      <w:r>
        <w:rPr>
          <w:color w:val="000000"/>
          <w:sz w:val="28"/>
          <w:szCs w:val="28"/>
        </w:rPr>
        <w:t xml:space="preserve">поселения </w:t>
      </w:r>
      <w:r w:rsidRPr="00976E1B">
        <w:rPr>
          <w:color w:val="000000"/>
          <w:sz w:val="28"/>
          <w:szCs w:val="28"/>
        </w:rPr>
        <w:t>проведен анализ объема задолженности плательщиков по на</w:t>
      </w:r>
      <w:r>
        <w:rPr>
          <w:color w:val="000000"/>
          <w:sz w:val="28"/>
          <w:szCs w:val="28"/>
        </w:rPr>
        <w:t xml:space="preserve">логам по состоянию на 01января и 01 </w:t>
      </w:r>
      <w:r w:rsidR="00464FFB">
        <w:rPr>
          <w:color w:val="000000"/>
          <w:sz w:val="28"/>
          <w:szCs w:val="28"/>
        </w:rPr>
        <w:t>июля</w:t>
      </w:r>
      <w:r>
        <w:rPr>
          <w:color w:val="000000"/>
          <w:sz w:val="28"/>
          <w:szCs w:val="28"/>
        </w:rPr>
        <w:t xml:space="preserve"> 2015 года, а также на   01 января и </w:t>
      </w:r>
      <w:r w:rsidRPr="00976E1B">
        <w:rPr>
          <w:color w:val="000000"/>
          <w:sz w:val="28"/>
          <w:szCs w:val="28"/>
        </w:rPr>
        <w:t xml:space="preserve"> 01 </w:t>
      </w:r>
      <w:r w:rsidR="00464FFB">
        <w:rPr>
          <w:color w:val="000000"/>
          <w:sz w:val="28"/>
          <w:szCs w:val="28"/>
        </w:rPr>
        <w:t>ию</w:t>
      </w:r>
      <w:r w:rsidR="00C577D6">
        <w:rPr>
          <w:color w:val="000000"/>
          <w:sz w:val="28"/>
          <w:szCs w:val="28"/>
        </w:rPr>
        <w:t>л</w:t>
      </w:r>
      <w:r w:rsidR="00464FFB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976E1B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6</w:t>
      </w:r>
      <w:r w:rsidRPr="00976E1B">
        <w:rPr>
          <w:color w:val="000000"/>
          <w:sz w:val="28"/>
          <w:szCs w:val="28"/>
        </w:rPr>
        <w:t xml:space="preserve"> года. </w:t>
      </w:r>
    </w:p>
    <w:p w:rsidR="00733E27" w:rsidRDefault="00733E27" w:rsidP="00733E27">
      <w:pPr>
        <w:ind w:firstLine="705"/>
        <w:jc w:val="both"/>
        <w:rPr>
          <w:color w:val="000000"/>
          <w:sz w:val="28"/>
          <w:szCs w:val="28"/>
        </w:rPr>
      </w:pPr>
    </w:p>
    <w:p w:rsidR="00733E27" w:rsidRDefault="00733E27" w:rsidP="00733E27">
      <w:pPr>
        <w:pStyle w:val="a9"/>
        <w:spacing w:after="0" w:line="276" w:lineRule="auto"/>
        <w:ind w:firstLine="709"/>
        <w:jc w:val="both"/>
        <w:rPr>
          <w:sz w:val="28"/>
          <w:szCs w:val="28"/>
        </w:rPr>
      </w:pPr>
      <w:r w:rsidRPr="00966A79">
        <w:rPr>
          <w:sz w:val="28"/>
          <w:szCs w:val="28"/>
        </w:rPr>
        <w:t>Объем</w:t>
      </w:r>
      <w:r>
        <w:rPr>
          <w:sz w:val="28"/>
          <w:szCs w:val="28"/>
        </w:rPr>
        <w:t xml:space="preserve"> недоимки по налоговым доходам </w:t>
      </w:r>
      <w:r w:rsidRPr="00966A79">
        <w:rPr>
          <w:sz w:val="28"/>
          <w:szCs w:val="28"/>
        </w:rPr>
        <w:t xml:space="preserve">в разрезе источников  образования  </w:t>
      </w:r>
      <w:r>
        <w:rPr>
          <w:sz w:val="28"/>
          <w:szCs w:val="28"/>
        </w:rPr>
        <w:t>представлен в следующей таблице.</w:t>
      </w:r>
    </w:p>
    <w:p w:rsidR="00733E27" w:rsidRPr="00B156D5" w:rsidRDefault="00733E27" w:rsidP="00733E27">
      <w:pPr>
        <w:jc w:val="both"/>
        <w:rPr>
          <w:sz w:val="22"/>
          <w:szCs w:val="22"/>
        </w:rPr>
      </w:pPr>
      <w:r w:rsidRPr="00B156D5">
        <w:rPr>
          <w:sz w:val="22"/>
          <w:szCs w:val="22"/>
        </w:rPr>
        <w:t xml:space="preserve">Таблица № </w:t>
      </w:r>
      <w:r>
        <w:rPr>
          <w:sz w:val="22"/>
          <w:szCs w:val="22"/>
        </w:rPr>
        <w:t>4</w:t>
      </w:r>
      <w:r w:rsidRPr="00B156D5">
        <w:rPr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</w:rPr>
        <w:t xml:space="preserve">                              </w:t>
      </w:r>
      <w:r w:rsidRPr="00B156D5">
        <w:rPr>
          <w:sz w:val="22"/>
          <w:szCs w:val="22"/>
        </w:rPr>
        <w:t xml:space="preserve">                    тыс. руб.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993"/>
      </w:tblGrid>
      <w:tr w:rsidR="00733E27" w:rsidRPr="006E6FC6" w:rsidTr="000B7BA8">
        <w:trPr>
          <w:trHeight w:val="1985"/>
        </w:trPr>
        <w:tc>
          <w:tcPr>
            <w:tcW w:w="3227" w:type="dxa"/>
          </w:tcPr>
          <w:p w:rsidR="00733E27" w:rsidRPr="006E6FC6" w:rsidRDefault="00733E27" w:rsidP="000B7BA8">
            <w:pPr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733E27" w:rsidRPr="006E6FC6" w:rsidRDefault="00733E27" w:rsidP="000B7BA8">
            <w:pPr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Объем задолженности плательщиков</w:t>
            </w:r>
          </w:p>
          <w:p w:rsidR="00733E27" w:rsidRPr="006E6FC6" w:rsidRDefault="00733E27" w:rsidP="000B7BA8">
            <w:pPr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по состоянию на 01.01.201</w:t>
            </w:r>
            <w:r>
              <w:rPr>
                <w:color w:val="000000"/>
              </w:rPr>
              <w:t>5</w:t>
            </w:r>
            <w:r w:rsidRPr="006E6FC6">
              <w:rPr>
                <w:color w:val="000000"/>
              </w:rPr>
              <w:t xml:space="preserve"> года</w:t>
            </w:r>
          </w:p>
          <w:p w:rsidR="00733E27" w:rsidRPr="006E6FC6" w:rsidRDefault="00733E27" w:rsidP="000B7BA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733E27" w:rsidRPr="006E6FC6" w:rsidRDefault="00733E27" w:rsidP="000B7BA8">
            <w:pPr>
              <w:ind w:firstLine="169"/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Объем задолженности плательщиков по состоянию на 01.01.201</w:t>
            </w:r>
            <w:r>
              <w:rPr>
                <w:color w:val="000000"/>
              </w:rPr>
              <w:t>6</w:t>
            </w:r>
            <w:r w:rsidRPr="006E6FC6">
              <w:rPr>
                <w:color w:val="000000"/>
              </w:rPr>
              <w:t xml:space="preserve"> года</w:t>
            </w:r>
          </w:p>
        </w:tc>
        <w:tc>
          <w:tcPr>
            <w:tcW w:w="992" w:type="dxa"/>
          </w:tcPr>
          <w:p w:rsidR="00733E27" w:rsidRPr="006E6FC6" w:rsidRDefault="00733E27" w:rsidP="000B7BA8">
            <w:pPr>
              <w:rPr>
                <w:color w:val="000000"/>
              </w:rPr>
            </w:pPr>
            <w:r w:rsidRPr="006E6FC6">
              <w:rPr>
                <w:color w:val="000000"/>
              </w:rPr>
              <w:t>Объем задолженности плательщиков по состоянию на 01.0</w:t>
            </w:r>
            <w:r w:rsidR="00395A94">
              <w:rPr>
                <w:color w:val="000000"/>
              </w:rPr>
              <w:t>7</w:t>
            </w:r>
            <w:r w:rsidRPr="006E6FC6">
              <w:rPr>
                <w:color w:val="000000"/>
              </w:rPr>
              <w:t>.201</w:t>
            </w:r>
            <w:r>
              <w:rPr>
                <w:color w:val="000000"/>
              </w:rPr>
              <w:t>5</w:t>
            </w:r>
            <w:r w:rsidR="006144D6">
              <w:rPr>
                <w:color w:val="000000"/>
              </w:rPr>
              <w:t xml:space="preserve"> </w:t>
            </w:r>
            <w:r w:rsidRPr="006E6FC6">
              <w:rPr>
                <w:color w:val="000000"/>
              </w:rPr>
              <w:t>года</w:t>
            </w:r>
          </w:p>
        </w:tc>
        <w:tc>
          <w:tcPr>
            <w:tcW w:w="1134" w:type="dxa"/>
          </w:tcPr>
          <w:p w:rsidR="00733E27" w:rsidRPr="006E6FC6" w:rsidRDefault="00733E27" w:rsidP="000B7BA8">
            <w:pPr>
              <w:ind w:firstLine="169"/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Объем задолженности плательщиков по состоянию на 01.0</w:t>
            </w:r>
            <w:r w:rsidR="006144D6">
              <w:rPr>
                <w:color w:val="000000"/>
              </w:rPr>
              <w:t>7</w:t>
            </w:r>
            <w:r w:rsidRPr="006E6FC6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6E6FC6">
              <w:rPr>
                <w:color w:val="000000"/>
              </w:rPr>
              <w:t xml:space="preserve"> года</w:t>
            </w:r>
          </w:p>
        </w:tc>
        <w:tc>
          <w:tcPr>
            <w:tcW w:w="1134" w:type="dxa"/>
          </w:tcPr>
          <w:p w:rsidR="00733E27" w:rsidRPr="006E6FC6" w:rsidRDefault="00733E27" w:rsidP="000B7BA8">
            <w:pPr>
              <w:ind w:firstLine="169"/>
              <w:jc w:val="center"/>
              <w:rPr>
                <w:color w:val="000000"/>
              </w:rPr>
            </w:pPr>
            <w:proofErr w:type="gramStart"/>
            <w:r w:rsidRPr="006E6FC6">
              <w:rPr>
                <w:color w:val="000000"/>
              </w:rPr>
              <w:t>Отклонение недоимки   на 01.01.201</w:t>
            </w:r>
            <w:r>
              <w:rPr>
                <w:color w:val="000000"/>
              </w:rPr>
              <w:t>6</w:t>
            </w:r>
            <w:r w:rsidRPr="006E6FC6">
              <w:rPr>
                <w:color w:val="000000"/>
              </w:rPr>
              <w:t xml:space="preserve">года от </w:t>
            </w:r>
            <w:r>
              <w:rPr>
                <w:color w:val="000000"/>
              </w:rPr>
              <w:t>01</w:t>
            </w:r>
            <w:r w:rsidRPr="006E6FC6">
              <w:rPr>
                <w:color w:val="000000"/>
              </w:rPr>
              <w:t>.01.201</w:t>
            </w:r>
            <w:r>
              <w:rPr>
                <w:color w:val="000000"/>
              </w:rPr>
              <w:t>5</w:t>
            </w:r>
            <w:r w:rsidRPr="006E6FC6">
              <w:rPr>
                <w:color w:val="000000"/>
              </w:rPr>
              <w:t>года (+увеличение;- уменьшение</w:t>
            </w:r>
            <w:proofErr w:type="gramEnd"/>
          </w:p>
        </w:tc>
        <w:tc>
          <w:tcPr>
            <w:tcW w:w="993" w:type="dxa"/>
          </w:tcPr>
          <w:p w:rsidR="00733E27" w:rsidRPr="006E6FC6" w:rsidRDefault="00733E27" w:rsidP="000B7BA8">
            <w:pPr>
              <w:ind w:firstLine="169"/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Отклонение недоимки на 01.0</w:t>
            </w:r>
            <w:r w:rsidR="006144D6">
              <w:rPr>
                <w:color w:val="000000"/>
              </w:rPr>
              <w:t>7</w:t>
            </w:r>
            <w:r w:rsidRPr="006E6FC6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6E6FC6">
              <w:rPr>
                <w:color w:val="000000"/>
              </w:rPr>
              <w:t xml:space="preserve"> года от 0</w:t>
            </w:r>
            <w:r w:rsidR="006144D6">
              <w:rPr>
                <w:color w:val="000000"/>
              </w:rPr>
              <w:t>1.07</w:t>
            </w:r>
            <w:r w:rsidRPr="006E6FC6">
              <w:rPr>
                <w:color w:val="000000"/>
              </w:rPr>
              <w:t>.201</w:t>
            </w:r>
            <w:r>
              <w:rPr>
                <w:color w:val="000000"/>
              </w:rPr>
              <w:t>5</w:t>
            </w:r>
            <w:r w:rsidRPr="006E6FC6">
              <w:rPr>
                <w:color w:val="000000"/>
              </w:rPr>
              <w:t xml:space="preserve"> года (+-увеличение;- уменьшение)</w:t>
            </w:r>
          </w:p>
        </w:tc>
      </w:tr>
      <w:tr w:rsidR="00733E27" w:rsidRPr="006E6FC6" w:rsidTr="000B7BA8">
        <w:tc>
          <w:tcPr>
            <w:tcW w:w="3227" w:type="dxa"/>
          </w:tcPr>
          <w:p w:rsidR="00733E27" w:rsidRPr="00C35BBD" w:rsidRDefault="00733E27" w:rsidP="000B7BA8">
            <w:pPr>
              <w:jc w:val="center"/>
              <w:rPr>
                <w:color w:val="000000"/>
                <w:sz w:val="28"/>
                <w:szCs w:val="28"/>
              </w:rPr>
            </w:pPr>
            <w:r w:rsidRPr="00C35BB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33E27" w:rsidRPr="00C35BBD" w:rsidRDefault="00733E27" w:rsidP="000B7BA8">
            <w:pPr>
              <w:jc w:val="center"/>
              <w:rPr>
                <w:color w:val="000000"/>
                <w:sz w:val="28"/>
                <w:szCs w:val="28"/>
              </w:rPr>
            </w:pPr>
            <w:r w:rsidRPr="00C35BB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33E27" w:rsidRPr="00C35BBD" w:rsidRDefault="00733E27" w:rsidP="000B7BA8">
            <w:pPr>
              <w:jc w:val="center"/>
              <w:rPr>
                <w:color w:val="000000"/>
                <w:sz w:val="28"/>
                <w:szCs w:val="28"/>
              </w:rPr>
            </w:pPr>
            <w:r w:rsidRPr="00C35BB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33E27" w:rsidRPr="00C35BBD" w:rsidRDefault="00733E27" w:rsidP="000B7BA8">
            <w:pPr>
              <w:ind w:firstLine="169"/>
              <w:jc w:val="center"/>
              <w:rPr>
                <w:color w:val="000000"/>
                <w:sz w:val="28"/>
                <w:szCs w:val="28"/>
              </w:rPr>
            </w:pPr>
            <w:r w:rsidRPr="00C35BB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33E27" w:rsidRPr="00C35BBD" w:rsidRDefault="00733E27" w:rsidP="000B7BA8">
            <w:pPr>
              <w:ind w:firstLine="169"/>
              <w:jc w:val="center"/>
              <w:rPr>
                <w:color w:val="000000"/>
                <w:sz w:val="28"/>
                <w:szCs w:val="28"/>
              </w:rPr>
            </w:pPr>
            <w:r w:rsidRPr="00C35BB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33E27" w:rsidRPr="006E6FC6" w:rsidRDefault="00733E27" w:rsidP="000B7B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</w:tcPr>
          <w:p w:rsidR="00733E27" w:rsidRPr="006426E7" w:rsidRDefault="00733E27" w:rsidP="000B7BA8">
            <w:pPr>
              <w:jc w:val="center"/>
              <w:rPr>
                <w:color w:val="000000"/>
                <w:sz w:val="28"/>
                <w:szCs w:val="28"/>
              </w:rPr>
            </w:pPr>
            <w:r w:rsidRPr="006426E7">
              <w:rPr>
                <w:color w:val="000000"/>
                <w:sz w:val="28"/>
                <w:szCs w:val="28"/>
              </w:rPr>
              <w:t>7</w:t>
            </w:r>
          </w:p>
        </w:tc>
      </w:tr>
      <w:tr w:rsidR="006144D6" w:rsidRPr="006E6FC6" w:rsidTr="000B7BA8">
        <w:tc>
          <w:tcPr>
            <w:tcW w:w="3227" w:type="dxa"/>
          </w:tcPr>
          <w:p w:rsidR="006144D6" w:rsidRPr="00976E1B" w:rsidRDefault="006144D6" w:rsidP="000B7BA8">
            <w:pPr>
              <w:jc w:val="both"/>
              <w:rPr>
                <w:color w:val="000000"/>
                <w:sz w:val="28"/>
                <w:szCs w:val="28"/>
              </w:rPr>
            </w:pPr>
            <w:r w:rsidRPr="00976E1B">
              <w:rPr>
                <w:color w:val="000000"/>
                <w:sz w:val="28"/>
                <w:szCs w:val="28"/>
              </w:rPr>
              <w:t>НДФЛ</w:t>
            </w:r>
          </w:p>
        </w:tc>
        <w:tc>
          <w:tcPr>
            <w:tcW w:w="1134" w:type="dxa"/>
          </w:tcPr>
          <w:p w:rsidR="006144D6" w:rsidRPr="006E6FC6" w:rsidRDefault="006144D6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  <w:tc>
          <w:tcPr>
            <w:tcW w:w="992" w:type="dxa"/>
          </w:tcPr>
          <w:p w:rsidR="006144D6" w:rsidRPr="006E6FC6" w:rsidRDefault="006144D6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992" w:type="dxa"/>
          </w:tcPr>
          <w:p w:rsidR="006144D6" w:rsidRPr="006144D6" w:rsidRDefault="006144D6" w:rsidP="00984B41">
            <w:pPr>
              <w:jc w:val="both"/>
            </w:pPr>
            <w:r w:rsidRPr="006144D6">
              <w:t>6,0</w:t>
            </w:r>
          </w:p>
        </w:tc>
        <w:tc>
          <w:tcPr>
            <w:tcW w:w="1134" w:type="dxa"/>
          </w:tcPr>
          <w:p w:rsidR="006144D6" w:rsidRPr="006E6FC6" w:rsidRDefault="006144D6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134" w:type="dxa"/>
          </w:tcPr>
          <w:p w:rsidR="006144D6" w:rsidRPr="006E6FC6" w:rsidRDefault="006144D6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-18,1</w:t>
            </w:r>
          </w:p>
        </w:tc>
        <w:tc>
          <w:tcPr>
            <w:tcW w:w="993" w:type="dxa"/>
          </w:tcPr>
          <w:p w:rsidR="006144D6" w:rsidRPr="006E6FC6" w:rsidRDefault="006144D6" w:rsidP="000B7BA8">
            <w:pPr>
              <w:tabs>
                <w:tab w:val="center" w:pos="388"/>
                <w:tab w:val="right" w:pos="777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-4,4</w:t>
            </w:r>
          </w:p>
        </w:tc>
      </w:tr>
      <w:tr w:rsidR="006144D6" w:rsidRPr="006E6FC6" w:rsidTr="000B7BA8">
        <w:tc>
          <w:tcPr>
            <w:tcW w:w="3227" w:type="dxa"/>
          </w:tcPr>
          <w:p w:rsidR="006144D6" w:rsidRPr="00976E1B" w:rsidRDefault="006144D6" w:rsidP="000B7BA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6144D6" w:rsidRPr="006E6FC6" w:rsidRDefault="006144D6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383,8</w:t>
            </w:r>
          </w:p>
        </w:tc>
        <w:tc>
          <w:tcPr>
            <w:tcW w:w="992" w:type="dxa"/>
          </w:tcPr>
          <w:p w:rsidR="006144D6" w:rsidRPr="006E6FC6" w:rsidRDefault="006144D6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414,7</w:t>
            </w:r>
          </w:p>
        </w:tc>
        <w:tc>
          <w:tcPr>
            <w:tcW w:w="992" w:type="dxa"/>
          </w:tcPr>
          <w:p w:rsidR="006144D6" w:rsidRPr="006144D6" w:rsidRDefault="006144D6" w:rsidP="00984B41">
            <w:pPr>
              <w:jc w:val="both"/>
            </w:pPr>
            <w:r w:rsidRPr="006144D6">
              <w:t>109,2</w:t>
            </w:r>
          </w:p>
        </w:tc>
        <w:tc>
          <w:tcPr>
            <w:tcW w:w="1134" w:type="dxa"/>
          </w:tcPr>
          <w:p w:rsidR="006144D6" w:rsidRDefault="006144D6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872,1</w:t>
            </w:r>
          </w:p>
        </w:tc>
        <w:tc>
          <w:tcPr>
            <w:tcW w:w="1134" w:type="dxa"/>
          </w:tcPr>
          <w:p w:rsidR="006144D6" w:rsidRPr="006E6FC6" w:rsidRDefault="006144D6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30,9</w:t>
            </w:r>
          </w:p>
        </w:tc>
        <w:tc>
          <w:tcPr>
            <w:tcW w:w="993" w:type="dxa"/>
          </w:tcPr>
          <w:p w:rsidR="006144D6" w:rsidRPr="006E6FC6" w:rsidRDefault="006144D6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762,9</w:t>
            </w:r>
          </w:p>
        </w:tc>
      </w:tr>
      <w:tr w:rsidR="006144D6" w:rsidRPr="006E6FC6" w:rsidTr="000B7BA8">
        <w:tc>
          <w:tcPr>
            <w:tcW w:w="3227" w:type="dxa"/>
          </w:tcPr>
          <w:p w:rsidR="006144D6" w:rsidRPr="00976E1B" w:rsidRDefault="006144D6" w:rsidP="000B7BA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</w:tcPr>
          <w:p w:rsidR="006144D6" w:rsidRPr="006E6FC6" w:rsidRDefault="006144D6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90,8</w:t>
            </w:r>
          </w:p>
        </w:tc>
        <w:tc>
          <w:tcPr>
            <w:tcW w:w="992" w:type="dxa"/>
          </w:tcPr>
          <w:p w:rsidR="006144D6" w:rsidRPr="006E6FC6" w:rsidRDefault="006144D6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241,7</w:t>
            </w:r>
          </w:p>
        </w:tc>
        <w:tc>
          <w:tcPr>
            <w:tcW w:w="992" w:type="dxa"/>
          </w:tcPr>
          <w:p w:rsidR="006144D6" w:rsidRPr="006144D6" w:rsidRDefault="006144D6" w:rsidP="00984B41">
            <w:pPr>
              <w:jc w:val="both"/>
            </w:pPr>
            <w:r w:rsidRPr="006144D6">
              <w:t>81,0</w:t>
            </w:r>
          </w:p>
        </w:tc>
        <w:tc>
          <w:tcPr>
            <w:tcW w:w="1134" w:type="dxa"/>
          </w:tcPr>
          <w:p w:rsidR="006144D6" w:rsidRPr="006E6FC6" w:rsidRDefault="006144D6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213,3</w:t>
            </w:r>
          </w:p>
        </w:tc>
        <w:tc>
          <w:tcPr>
            <w:tcW w:w="1134" w:type="dxa"/>
          </w:tcPr>
          <w:p w:rsidR="006144D6" w:rsidRPr="006E6FC6" w:rsidRDefault="006144D6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150,9</w:t>
            </w:r>
          </w:p>
        </w:tc>
        <w:tc>
          <w:tcPr>
            <w:tcW w:w="993" w:type="dxa"/>
          </w:tcPr>
          <w:p w:rsidR="006144D6" w:rsidRPr="006E6FC6" w:rsidRDefault="006144D6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132,3</w:t>
            </w:r>
          </w:p>
        </w:tc>
      </w:tr>
      <w:tr w:rsidR="006144D6" w:rsidRPr="006E6FC6" w:rsidTr="000B7BA8">
        <w:tc>
          <w:tcPr>
            <w:tcW w:w="3227" w:type="dxa"/>
          </w:tcPr>
          <w:p w:rsidR="006144D6" w:rsidRDefault="006144D6" w:rsidP="000B7BA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Задолженность и пересчеты по отмененным налогам и сборам</w:t>
            </w:r>
          </w:p>
        </w:tc>
        <w:tc>
          <w:tcPr>
            <w:tcW w:w="1134" w:type="dxa"/>
          </w:tcPr>
          <w:p w:rsidR="006144D6" w:rsidRDefault="006144D6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92" w:type="dxa"/>
          </w:tcPr>
          <w:p w:rsidR="006144D6" w:rsidRPr="006E6FC6" w:rsidRDefault="006144D6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92" w:type="dxa"/>
          </w:tcPr>
          <w:p w:rsidR="006144D6" w:rsidRPr="006144D6" w:rsidRDefault="006144D6" w:rsidP="00984B41">
            <w:pPr>
              <w:jc w:val="both"/>
            </w:pPr>
            <w:r w:rsidRPr="006144D6">
              <w:t>0,2</w:t>
            </w:r>
          </w:p>
        </w:tc>
        <w:tc>
          <w:tcPr>
            <w:tcW w:w="1134" w:type="dxa"/>
          </w:tcPr>
          <w:p w:rsidR="006144D6" w:rsidRPr="006E6FC6" w:rsidRDefault="006144D6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</w:tcPr>
          <w:p w:rsidR="006144D6" w:rsidRPr="006E6FC6" w:rsidRDefault="006144D6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6144D6" w:rsidRPr="006E6FC6" w:rsidRDefault="006144D6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144D6" w:rsidRPr="006E6FC6" w:rsidTr="000B7BA8">
        <w:tc>
          <w:tcPr>
            <w:tcW w:w="3227" w:type="dxa"/>
          </w:tcPr>
          <w:p w:rsidR="006144D6" w:rsidRPr="00976E1B" w:rsidRDefault="006144D6" w:rsidP="000B7BA8">
            <w:pPr>
              <w:rPr>
                <w:color w:val="000000"/>
                <w:sz w:val="28"/>
                <w:szCs w:val="28"/>
              </w:rPr>
            </w:pPr>
            <w:r w:rsidRPr="00976E1B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6144D6" w:rsidRPr="006E6FC6" w:rsidRDefault="006144D6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493,6</w:t>
            </w:r>
          </w:p>
        </w:tc>
        <w:tc>
          <w:tcPr>
            <w:tcW w:w="992" w:type="dxa"/>
          </w:tcPr>
          <w:p w:rsidR="006144D6" w:rsidRPr="006E6FC6" w:rsidRDefault="006144D6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657,3</w:t>
            </w:r>
          </w:p>
        </w:tc>
        <w:tc>
          <w:tcPr>
            <w:tcW w:w="992" w:type="dxa"/>
          </w:tcPr>
          <w:p w:rsidR="006144D6" w:rsidRPr="006144D6" w:rsidRDefault="006144D6" w:rsidP="00984B41">
            <w:pPr>
              <w:jc w:val="both"/>
            </w:pPr>
            <w:r w:rsidRPr="006144D6">
              <w:t>196,4</w:t>
            </w:r>
          </w:p>
        </w:tc>
        <w:tc>
          <w:tcPr>
            <w:tcW w:w="1134" w:type="dxa"/>
          </w:tcPr>
          <w:p w:rsidR="006144D6" w:rsidRPr="006E6FC6" w:rsidRDefault="006144D6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1087,2</w:t>
            </w:r>
          </w:p>
        </w:tc>
        <w:tc>
          <w:tcPr>
            <w:tcW w:w="1134" w:type="dxa"/>
          </w:tcPr>
          <w:p w:rsidR="006144D6" w:rsidRPr="006E6FC6" w:rsidRDefault="006144D6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163,7</w:t>
            </w:r>
          </w:p>
        </w:tc>
        <w:tc>
          <w:tcPr>
            <w:tcW w:w="993" w:type="dxa"/>
          </w:tcPr>
          <w:p w:rsidR="006144D6" w:rsidRPr="006E6FC6" w:rsidRDefault="006144D6" w:rsidP="000B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890,8</w:t>
            </w:r>
          </w:p>
        </w:tc>
      </w:tr>
    </w:tbl>
    <w:p w:rsidR="00733E27" w:rsidRDefault="00733E27" w:rsidP="00733E27">
      <w:pPr>
        <w:jc w:val="both"/>
        <w:rPr>
          <w:color w:val="000000"/>
          <w:sz w:val="28"/>
          <w:szCs w:val="28"/>
        </w:rPr>
      </w:pPr>
    </w:p>
    <w:p w:rsidR="00733E27" w:rsidRPr="00A66CF3" w:rsidRDefault="00733E27" w:rsidP="00733E2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6E6FC6">
        <w:rPr>
          <w:color w:val="000000"/>
          <w:sz w:val="28"/>
          <w:szCs w:val="28"/>
        </w:rPr>
        <w:t>В рамках вышеприведенного анализа  наблюдается</w:t>
      </w:r>
      <w:r>
        <w:rPr>
          <w:color w:val="000000"/>
          <w:sz w:val="28"/>
          <w:szCs w:val="28"/>
        </w:rPr>
        <w:t xml:space="preserve"> значительный</w:t>
      </w:r>
      <w:r w:rsidRPr="006E6FC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рост</w:t>
      </w:r>
      <w:r w:rsidRPr="006E6FC6">
        <w:rPr>
          <w:color w:val="000000"/>
          <w:sz w:val="28"/>
          <w:szCs w:val="28"/>
        </w:rPr>
        <w:t xml:space="preserve">  задолженности плательщиков по платежам в бюджет  в сравнении задолженности на 01.01.201</w:t>
      </w:r>
      <w:r>
        <w:rPr>
          <w:color w:val="000000"/>
          <w:sz w:val="28"/>
          <w:szCs w:val="28"/>
        </w:rPr>
        <w:t xml:space="preserve">6 </w:t>
      </w:r>
      <w:r w:rsidRPr="006E6FC6">
        <w:rPr>
          <w:color w:val="000000"/>
          <w:sz w:val="28"/>
          <w:szCs w:val="28"/>
        </w:rPr>
        <w:t xml:space="preserve">года с аналогичным периодом прошлого года   на </w:t>
      </w:r>
      <w:r>
        <w:rPr>
          <w:color w:val="000000"/>
          <w:sz w:val="28"/>
          <w:szCs w:val="28"/>
        </w:rPr>
        <w:t>163,7 т</w:t>
      </w:r>
      <w:r w:rsidRPr="006E6FC6">
        <w:rPr>
          <w:color w:val="000000"/>
          <w:sz w:val="28"/>
          <w:szCs w:val="28"/>
        </w:rPr>
        <w:t xml:space="preserve">ыс. рублей, или </w:t>
      </w:r>
      <w:r w:rsidR="006144D6">
        <w:rPr>
          <w:color w:val="000000"/>
          <w:sz w:val="28"/>
          <w:szCs w:val="28"/>
        </w:rPr>
        <w:t>на 33,2%, на 01.07</w:t>
      </w:r>
      <w:r>
        <w:rPr>
          <w:color w:val="000000"/>
          <w:sz w:val="28"/>
          <w:szCs w:val="28"/>
        </w:rPr>
        <w:t>.</w:t>
      </w:r>
      <w:r w:rsidR="006144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2016 года</w:t>
      </w:r>
      <w:r w:rsidR="00667B5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667B57">
        <w:rPr>
          <w:color w:val="000000"/>
          <w:sz w:val="28"/>
          <w:szCs w:val="28"/>
        </w:rPr>
        <w:t xml:space="preserve"> </w:t>
      </w:r>
      <w:r w:rsidR="006144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="006144D6">
        <w:rPr>
          <w:color w:val="000000"/>
          <w:sz w:val="28"/>
          <w:szCs w:val="28"/>
        </w:rPr>
        <w:t xml:space="preserve">890,8 </w:t>
      </w:r>
      <w:r>
        <w:rPr>
          <w:color w:val="000000"/>
          <w:sz w:val="28"/>
          <w:szCs w:val="28"/>
        </w:rPr>
        <w:t xml:space="preserve">тыс. рублей, или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r w:rsidR="006144D6">
        <w:rPr>
          <w:color w:val="000000"/>
          <w:sz w:val="28"/>
          <w:szCs w:val="28"/>
        </w:rPr>
        <w:t>5,5</w:t>
      </w:r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>раза</w:t>
      </w:r>
      <w:proofErr w:type="gramEnd"/>
      <w:r>
        <w:rPr>
          <w:color w:val="000000"/>
          <w:sz w:val="28"/>
          <w:szCs w:val="28"/>
        </w:rPr>
        <w:t xml:space="preserve">, </w:t>
      </w:r>
      <w:r w:rsidRPr="006E6FC6">
        <w:rPr>
          <w:color w:val="000000"/>
          <w:sz w:val="28"/>
          <w:szCs w:val="28"/>
        </w:rPr>
        <w:t>в том числе</w:t>
      </w:r>
      <w:r>
        <w:rPr>
          <w:color w:val="000000"/>
          <w:sz w:val="28"/>
          <w:szCs w:val="28"/>
        </w:rPr>
        <w:t xml:space="preserve"> в разрезе налоговых источников</w:t>
      </w:r>
      <w:r w:rsidRPr="006E6FC6">
        <w:rPr>
          <w:color w:val="000000"/>
          <w:sz w:val="28"/>
          <w:szCs w:val="28"/>
        </w:rPr>
        <w:t>:</w:t>
      </w:r>
    </w:p>
    <w:p w:rsidR="00733E27" w:rsidRDefault="00733E27" w:rsidP="00733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 налогу на доходы физических лиц снижение  на </w:t>
      </w:r>
      <w:r w:rsidR="006144D6">
        <w:rPr>
          <w:sz w:val="28"/>
          <w:szCs w:val="28"/>
        </w:rPr>
        <w:t>4,4</w:t>
      </w:r>
      <w:r>
        <w:rPr>
          <w:sz w:val="28"/>
          <w:szCs w:val="28"/>
        </w:rPr>
        <w:t xml:space="preserve"> тыс. рублей, или на </w:t>
      </w:r>
      <w:r w:rsidR="006144D6">
        <w:rPr>
          <w:sz w:val="28"/>
          <w:szCs w:val="28"/>
        </w:rPr>
        <w:t>73,3 процента</w:t>
      </w:r>
      <w:r>
        <w:rPr>
          <w:sz w:val="28"/>
          <w:szCs w:val="28"/>
        </w:rPr>
        <w:t>;</w:t>
      </w:r>
    </w:p>
    <w:p w:rsidR="00733E27" w:rsidRPr="001020A7" w:rsidRDefault="00733E27" w:rsidP="00733E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color w:val="000000"/>
          <w:sz w:val="28"/>
          <w:szCs w:val="28"/>
        </w:rPr>
        <w:t>по налогу на имущество физических лиц</w:t>
      </w:r>
      <w:r w:rsidR="006144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рост на </w:t>
      </w:r>
      <w:r w:rsidR="006144D6">
        <w:rPr>
          <w:color w:val="000000"/>
          <w:sz w:val="28"/>
          <w:szCs w:val="28"/>
        </w:rPr>
        <w:t>762,9</w:t>
      </w:r>
      <w:r>
        <w:rPr>
          <w:color w:val="000000"/>
          <w:sz w:val="28"/>
          <w:szCs w:val="28"/>
        </w:rPr>
        <w:t xml:space="preserve"> тыс. рублей, или  в </w:t>
      </w:r>
      <w:r w:rsidR="006144D6">
        <w:rPr>
          <w:color w:val="000000"/>
          <w:sz w:val="28"/>
          <w:szCs w:val="28"/>
        </w:rPr>
        <w:t>8,0</w:t>
      </w:r>
      <w:r>
        <w:rPr>
          <w:color w:val="000000"/>
          <w:sz w:val="28"/>
          <w:szCs w:val="28"/>
        </w:rPr>
        <w:t xml:space="preserve"> раза;</w:t>
      </w:r>
    </w:p>
    <w:p w:rsidR="00733E27" w:rsidRDefault="00733E27" w:rsidP="00733E27">
      <w:pPr>
        <w:ind w:firstLine="708"/>
        <w:jc w:val="both"/>
        <w:rPr>
          <w:color w:val="000000"/>
          <w:sz w:val="28"/>
          <w:szCs w:val="28"/>
        </w:rPr>
      </w:pPr>
      <w:r w:rsidRPr="00513E2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 земельному налогу на </w:t>
      </w:r>
      <w:r w:rsidR="00667B57">
        <w:rPr>
          <w:sz w:val="28"/>
          <w:szCs w:val="28"/>
        </w:rPr>
        <w:t>132,3</w:t>
      </w:r>
      <w:r>
        <w:rPr>
          <w:sz w:val="28"/>
          <w:szCs w:val="28"/>
        </w:rPr>
        <w:t xml:space="preserve"> тыс. рублей, или в </w:t>
      </w:r>
      <w:r w:rsidR="00667B57">
        <w:rPr>
          <w:sz w:val="28"/>
          <w:szCs w:val="28"/>
        </w:rPr>
        <w:t>2,6</w:t>
      </w:r>
      <w:r>
        <w:rPr>
          <w:sz w:val="28"/>
          <w:szCs w:val="28"/>
        </w:rPr>
        <w:t xml:space="preserve"> раза.</w:t>
      </w:r>
    </w:p>
    <w:p w:rsidR="00733E27" w:rsidRDefault="00667B5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 имеющихся данных на 01.07</w:t>
      </w:r>
      <w:r w:rsidR="00733E27">
        <w:rPr>
          <w:sz w:val="28"/>
          <w:szCs w:val="28"/>
        </w:rPr>
        <w:t>.2016 года следует, что н</w:t>
      </w:r>
      <w:r w:rsidR="00733E27" w:rsidRPr="00607E52">
        <w:rPr>
          <w:sz w:val="28"/>
          <w:szCs w:val="28"/>
        </w:rPr>
        <w:t xml:space="preserve">аибольший удельный вес в структуре недоимки по платежам </w:t>
      </w:r>
      <w:r w:rsidR="00733E27">
        <w:rPr>
          <w:sz w:val="28"/>
          <w:szCs w:val="28"/>
        </w:rPr>
        <w:t xml:space="preserve"> </w:t>
      </w:r>
      <w:r w:rsidR="00733E27" w:rsidRPr="00607E52">
        <w:rPr>
          <w:sz w:val="28"/>
          <w:szCs w:val="28"/>
        </w:rPr>
        <w:t xml:space="preserve">составляет налог на </w:t>
      </w:r>
      <w:r w:rsidR="00733E27">
        <w:rPr>
          <w:sz w:val="28"/>
          <w:szCs w:val="28"/>
        </w:rPr>
        <w:t xml:space="preserve">имущество </w:t>
      </w:r>
      <w:r w:rsidR="00733E27" w:rsidRPr="00607E52">
        <w:rPr>
          <w:sz w:val="28"/>
          <w:szCs w:val="28"/>
        </w:rPr>
        <w:t xml:space="preserve"> физических лиц – </w:t>
      </w:r>
      <w:r>
        <w:rPr>
          <w:sz w:val="28"/>
          <w:szCs w:val="28"/>
        </w:rPr>
        <w:t>85,2</w:t>
      </w:r>
      <w:r w:rsidR="00733E27">
        <w:rPr>
          <w:sz w:val="28"/>
          <w:szCs w:val="28"/>
        </w:rPr>
        <w:t xml:space="preserve">  %</w:t>
      </w:r>
      <w:r w:rsidR="00733E27" w:rsidRPr="00607E52">
        <w:rPr>
          <w:sz w:val="28"/>
          <w:szCs w:val="28"/>
        </w:rPr>
        <w:t xml:space="preserve"> от общей суммы недоимки</w:t>
      </w:r>
      <w:r w:rsidR="00733E27">
        <w:rPr>
          <w:sz w:val="28"/>
          <w:szCs w:val="28"/>
        </w:rPr>
        <w:t>, на втором месте  задолженность</w:t>
      </w:r>
      <w:r w:rsidR="00733E27" w:rsidRPr="003E487A">
        <w:rPr>
          <w:color w:val="000000"/>
          <w:sz w:val="28"/>
          <w:szCs w:val="28"/>
        </w:rPr>
        <w:t xml:space="preserve"> </w:t>
      </w:r>
      <w:r w:rsidR="00733E27">
        <w:rPr>
          <w:color w:val="000000"/>
          <w:sz w:val="28"/>
          <w:szCs w:val="28"/>
        </w:rPr>
        <w:t>по земельному налогу –</w:t>
      </w:r>
      <w:r w:rsidR="00733E27">
        <w:rPr>
          <w:sz w:val="28"/>
          <w:szCs w:val="28"/>
        </w:rPr>
        <w:t xml:space="preserve"> </w:t>
      </w:r>
      <w:r>
        <w:rPr>
          <w:sz w:val="28"/>
          <w:szCs w:val="28"/>
        </w:rPr>
        <w:t>14,8</w:t>
      </w:r>
      <w:r w:rsidR="00733E27">
        <w:rPr>
          <w:sz w:val="28"/>
          <w:szCs w:val="28"/>
        </w:rPr>
        <w:t xml:space="preserve"> процента.</w:t>
      </w:r>
    </w:p>
    <w:p w:rsidR="00733E27" w:rsidRPr="00F722CA" w:rsidRDefault="00733E27" w:rsidP="00733E27">
      <w:pPr>
        <w:jc w:val="both"/>
        <w:rPr>
          <w:color w:val="FF0000"/>
          <w:sz w:val="28"/>
          <w:szCs w:val="28"/>
        </w:rPr>
      </w:pPr>
    </w:p>
    <w:p w:rsidR="00733E27" w:rsidRPr="00E02A69" w:rsidRDefault="00733E27" w:rsidP="00733E27">
      <w:pPr>
        <w:ind w:firstLine="708"/>
        <w:jc w:val="center"/>
        <w:rPr>
          <w:b/>
          <w:i/>
          <w:sz w:val="28"/>
          <w:szCs w:val="28"/>
        </w:rPr>
      </w:pPr>
      <w:r w:rsidRPr="00305CAB">
        <w:rPr>
          <w:b/>
          <w:i/>
          <w:sz w:val="28"/>
          <w:szCs w:val="28"/>
        </w:rPr>
        <w:t xml:space="preserve">Расходы бюджета </w:t>
      </w:r>
      <w:r>
        <w:rPr>
          <w:b/>
          <w:i/>
          <w:sz w:val="28"/>
          <w:szCs w:val="28"/>
        </w:rPr>
        <w:t>поселения</w:t>
      </w:r>
      <w:r w:rsidRPr="00305CAB">
        <w:rPr>
          <w:b/>
          <w:i/>
          <w:sz w:val="28"/>
          <w:szCs w:val="28"/>
        </w:rPr>
        <w:t xml:space="preserve"> </w:t>
      </w:r>
    </w:p>
    <w:p w:rsidR="00733E27" w:rsidRPr="00672C91" w:rsidRDefault="00733E27" w:rsidP="00733E27">
      <w:pPr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ab/>
        <w:t xml:space="preserve"> Расходы бюджета поселения за 1 </w:t>
      </w:r>
      <w:r w:rsidR="00672C91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 xml:space="preserve"> 2016 года  исполнены в сумме </w:t>
      </w:r>
      <w:r w:rsidR="00672C91">
        <w:rPr>
          <w:sz w:val="28"/>
          <w:szCs w:val="28"/>
        </w:rPr>
        <w:t xml:space="preserve">4020,0 </w:t>
      </w:r>
      <w:r>
        <w:rPr>
          <w:sz w:val="28"/>
          <w:szCs w:val="28"/>
        </w:rPr>
        <w:t xml:space="preserve"> тыс. рублей, или </w:t>
      </w:r>
      <w:r w:rsidR="00672C91">
        <w:rPr>
          <w:sz w:val="28"/>
          <w:szCs w:val="28"/>
        </w:rPr>
        <w:t>42,2</w:t>
      </w:r>
      <w:r>
        <w:rPr>
          <w:sz w:val="28"/>
          <w:szCs w:val="28"/>
        </w:rPr>
        <w:t xml:space="preserve"> % к утвержденным годовым назначениям в сумме 9530,6  тыс. рублей</w:t>
      </w:r>
      <w:r w:rsidRPr="004A28F2">
        <w:rPr>
          <w:sz w:val="28"/>
          <w:szCs w:val="28"/>
        </w:rPr>
        <w:t xml:space="preserve">.  По сравнению с 1 </w:t>
      </w:r>
      <w:r w:rsidR="00672C91">
        <w:rPr>
          <w:sz w:val="28"/>
          <w:szCs w:val="28"/>
        </w:rPr>
        <w:t>полугодием</w:t>
      </w:r>
      <w:r>
        <w:rPr>
          <w:sz w:val="28"/>
          <w:szCs w:val="28"/>
        </w:rPr>
        <w:t xml:space="preserve"> </w:t>
      </w:r>
      <w:r w:rsidRPr="004A28F2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4A28F2">
        <w:rPr>
          <w:sz w:val="28"/>
          <w:szCs w:val="28"/>
        </w:rPr>
        <w:t xml:space="preserve"> </w:t>
      </w:r>
      <w:r w:rsidRPr="00432719">
        <w:rPr>
          <w:sz w:val="28"/>
          <w:szCs w:val="28"/>
        </w:rPr>
        <w:t xml:space="preserve">года  расходы </w:t>
      </w:r>
      <w:r w:rsidR="00B03A0D" w:rsidRPr="00B03A0D">
        <w:rPr>
          <w:sz w:val="28"/>
          <w:szCs w:val="28"/>
        </w:rPr>
        <w:t>снизились</w:t>
      </w:r>
      <w:r w:rsidRPr="00B03A0D">
        <w:rPr>
          <w:sz w:val="28"/>
          <w:szCs w:val="28"/>
        </w:rPr>
        <w:t xml:space="preserve"> на </w:t>
      </w:r>
      <w:r w:rsidR="00B03A0D" w:rsidRPr="00B03A0D">
        <w:rPr>
          <w:sz w:val="28"/>
          <w:szCs w:val="28"/>
        </w:rPr>
        <w:t>10,8</w:t>
      </w:r>
      <w:r w:rsidRPr="00B03A0D">
        <w:rPr>
          <w:sz w:val="28"/>
          <w:szCs w:val="28"/>
        </w:rPr>
        <w:t xml:space="preserve"> рублей (</w:t>
      </w:r>
      <w:r w:rsidR="00B03A0D" w:rsidRPr="00B03A0D">
        <w:rPr>
          <w:sz w:val="28"/>
          <w:szCs w:val="28"/>
        </w:rPr>
        <w:t>0,3</w:t>
      </w:r>
      <w:r w:rsidRPr="00B03A0D">
        <w:rPr>
          <w:sz w:val="28"/>
          <w:szCs w:val="28"/>
        </w:rPr>
        <w:t xml:space="preserve"> %).</w:t>
      </w:r>
    </w:p>
    <w:p w:rsidR="00733E27" w:rsidRPr="00B03A0D" w:rsidRDefault="00733E27" w:rsidP="00733E27">
      <w:pPr>
        <w:autoSpaceDE w:val="0"/>
        <w:autoSpaceDN w:val="0"/>
        <w:adjustRightInd w:val="0"/>
        <w:jc w:val="both"/>
        <w:rPr>
          <w:noProof/>
        </w:rPr>
      </w:pPr>
      <w:r w:rsidRPr="00B03A0D">
        <w:rPr>
          <w:rFonts w:eastAsiaTheme="minorHAnsi"/>
          <w:sz w:val="28"/>
          <w:szCs w:val="28"/>
          <w:lang w:eastAsia="en-US"/>
        </w:rPr>
        <w:t xml:space="preserve">       Структура  исполнения бюджета поселения по расходам в сравнении с 1 </w:t>
      </w:r>
      <w:r w:rsidR="00B03A0D" w:rsidRPr="00B03A0D">
        <w:rPr>
          <w:rFonts w:eastAsiaTheme="minorHAnsi"/>
          <w:sz w:val="28"/>
          <w:szCs w:val="28"/>
          <w:lang w:eastAsia="en-US"/>
        </w:rPr>
        <w:t>полугодием</w:t>
      </w:r>
      <w:r w:rsidRPr="00B03A0D">
        <w:rPr>
          <w:rFonts w:eastAsiaTheme="minorHAnsi"/>
          <w:sz w:val="28"/>
          <w:szCs w:val="28"/>
          <w:lang w:eastAsia="en-US"/>
        </w:rPr>
        <w:t xml:space="preserve"> 2015 года отражена на следующей диаграмме:</w:t>
      </w:r>
      <w:r w:rsidRPr="00B03A0D">
        <w:rPr>
          <w:noProof/>
        </w:rPr>
        <w:t xml:space="preserve"> </w:t>
      </w:r>
    </w:p>
    <w:p w:rsidR="00733E27" w:rsidRDefault="00733E27" w:rsidP="00733E27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тыс. руб.</w:t>
      </w:r>
    </w:p>
    <w:p w:rsidR="00C40643" w:rsidRPr="004A28F2" w:rsidRDefault="00C40643" w:rsidP="00733E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3889821A" wp14:editId="52530462">
            <wp:extent cx="6181725" cy="3981450"/>
            <wp:effectExtent l="0" t="0" r="9525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33E27" w:rsidRPr="009F1029" w:rsidRDefault="00733E27" w:rsidP="00733E27">
      <w:pPr>
        <w:jc w:val="both"/>
        <w:rPr>
          <w:color w:val="C00000"/>
          <w:sz w:val="28"/>
          <w:szCs w:val="28"/>
        </w:rPr>
      </w:pPr>
    </w:p>
    <w:p w:rsidR="00733E27" w:rsidRPr="00C40643" w:rsidRDefault="00733E27" w:rsidP="00733E27">
      <w:pPr>
        <w:jc w:val="both"/>
        <w:rPr>
          <w:sz w:val="28"/>
          <w:szCs w:val="28"/>
        </w:rPr>
      </w:pPr>
      <w:r w:rsidRPr="00C40643">
        <w:rPr>
          <w:sz w:val="28"/>
          <w:szCs w:val="28"/>
        </w:rPr>
        <w:t xml:space="preserve">        Наибольший удельный вес в расходах бюджета поселения занимают расходы  по разделу «Общегосударственные вопросы» - </w:t>
      </w:r>
      <w:r w:rsidR="00C40643" w:rsidRPr="00C40643">
        <w:rPr>
          <w:sz w:val="28"/>
          <w:szCs w:val="28"/>
        </w:rPr>
        <w:t>40,2</w:t>
      </w:r>
      <w:r w:rsidRPr="00C40643">
        <w:rPr>
          <w:sz w:val="28"/>
          <w:szCs w:val="28"/>
        </w:rPr>
        <w:t>%, «Культура и кинематография» -</w:t>
      </w:r>
      <w:r w:rsidR="00C40643" w:rsidRPr="00C40643">
        <w:rPr>
          <w:sz w:val="28"/>
          <w:szCs w:val="28"/>
        </w:rPr>
        <w:t>34,0</w:t>
      </w:r>
      <w:r w:rsidRPr="00C40643">
        <w:rPr>
          <w:sz w:val="28"/>
          <w:szCs w:val="28"/>
        </w:rPr>
        <w:t xml:space="preserve">%, «Жилищно-коммунальное хозяйство»- </w:t>
      </w:r>
      <w:r w:rsidR="00C40643" w:rsidRPr="00C40643">
        <w:rPr>
          <w:sz w:val="28"/>
          <w:szCs w:val="28"/>
        </w:rPr>
        <w:t>18,0</w:t>
      </w:r>
      <w:r w:rsidRPr="00C40643">
        <w:rPr>
          <w:sz w:val="28"/>
          <w:szCs w:val="28"/>
        </w:rPr>
        <w:t>%. На  долю расходов по разделам «Национальная оборона», «Национальная безопасность», «Социальная политика»</w:t>
      </w:r>
      <w:r w:rsidR="00C40643" w:rsidRPr="00C40643">
        <w:rPr>
          <w:sz w:val="28"/>
          <w:szCs w:val="28"/>
        </w:rPr>
        <w:t>, «Физическая культура и спорт»</w:t>
      </w:r>
      <w:r w:rsidRPr="00C40643">
        <w:rPr>
          <w:sz w:val="28"/>
          <w:szCs w:val="28"/>
        </w:rPr>
        <w:t xml:space="preserve"> приходится </w:t>
      </w:r>
      <w:r w:rsidR="00C40643" w:rsidRPr="00C40643">
        <w:rPr>
          <w:sz w:val="28"/>
          <w:szCs w:val="28"/>
        </w:rPr>
        <w:t>7,8</w:t>
      </w:r>
      <w:r w:rsidRPr="00C40643">
        <w:rPr>
          <w:sz w:val="28"/>
          <w:szCs w:val="28"/>
        </w:rPr>
        <w:t xml:space="preserve"> процента. </w:t>
      </w:r>
    </w:p>
    <w:p w:rsidR="00733E27" w:rsidRPr="00C40643" w:rsidRDefault="00733E27" w:rsidP="00733E27">
      <w:pPr>
        <w:jc w:val="both"/>
        <w:rPr>
          <w:sz w:val="28"/>
          <w:szCs w:val="28"/>
        </w:rPr>
      </w:pPr>
      <w:r w:rsidRPr="00C40643">
        <w:rPr>
          <w:sz w:val="28"/>
          <w:szCs w:val="28"/>
        </w:rPr>
        <w:t xml:space="preserve">         Структура  расходов бюджета поселения за 1 </w:t>
      </w:r>
      <w:r w:rsidR="00C40643" w:rsidRPr="00C40643">
        <w:rPr>
          <w:sz w:val="28"/>
          <w:szCs w:val="28"/>
        </w:rPr>
        <w:t>полугодие</w:t>
      </w:r>
      <w:r w:rsidRPr="00C40643">
        <w:rPr>
          <w:sz w:val="28"/>
          <w:szCs w:val="28"/>
        </w:rPr>
        <w:t xml:space="preserve"> 2016 года отражена на диаграмме:   </w:t>
      </w:r>
    </w:p>
    <w:p w:rsidR="00733E27" w:rsidRPr="001A63A6" w:rsidRDefault="00733E27" w:rsidP="00733E27">
      <w:pPr>
        <w:jc w:val="both"/>
        <w:rPr>
          <w:noProof/>
          <w:color w:val="C00000"/>
        </w:rPr>
      </w:pPr>
    </w:p>
    <w:p w:rsidR="00733E27" w:rsidRDefault="00733E27" w:rsidP="00733E27">
      <w:pPr>
        <w:jc w:val="both"/>
        <w:rPr>
          <w:color w:val="C00000"/>
          <w:sz w:val="28"/>
          <w:szCs w:val="28"/>
        </w:rPr>
      </w:pPr>
    </w:p>
    <w:p w:rsidR="00733E27" w:rsidRDefault="00343C0C" w:rsidP="00733E27">
      <w:pPr>
        <w:jc w:val="both"/>
        <w:rPr>
          <w:color w:val="C00000"/>
          <w:sz w:val="28"/>
          <w:szCs w:val="28"/>
        </w:rPr>
      </w:pPr>
      <w:r>
        <w:rPr>
          <w:noProof/>
        </w:rPr>
        <w:drawing>
          <wp:inline distT="0" distB="0" distL="0" distR="0" wp14:anchorId="1B12EAF0" wp14:editId="0854B1C3">
            <wp:extent cx="6162675" cy="4486275"/>
            <wp:effectExtent l="0" t="0" r="476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33E27" w:rsidRDefault="00733E27" w:rsidP="00733E27">
      <w:pPr>
        <w:jc w:val="both"/>
        <w:rPr>
          <w:color w:val="C00000"/>
          <w:sz w:val="28"/>
          <w:szCs w:val="28"/>
        </w:rPr>
      </w:pPr>
    </w:p>
    <w:p w:rsidR="00733E27" w:rsidRPr="004D57F5" w:rsidRDefault="00733E27" w:rsidP="00733E27">
      <w:pPr>
        <w:jc w:val="both"/>
        <w:rPr>
          <w:sz w:val="28"/>
          <w:szCs w:val="28"/>
        </w:rPr>
      </w:pPr>
      <w:r w:rsidRPr="004D57F5">
        <w:rPr>
          <w:sz w:val="28"/>
          <w:szCs w:val="28"/>
        </w:rPr>
        <w:t xml:space="preserve">        В течение отчетного периода не производились расходы, предусмотренные</w:t>
      </w:r>
      <w:r w:rsidR="008E3F03">
        <w:rPr>
          <w:sz w:val="28"/>
          <w:szCs w:val="28"/>
        </w:rPr>
        <w:t xml:space="preserve"> решением о бюджете, по разделу</w:t>
      </w:r>
      <w:r w:rsidRPr="004D57F5">
        <w:rPr>
          <w:sz w:val="28"/>
          <w:szCs w:val="28"/>
        </w:rPr>
        <w:t xml:space="preserve"> «Образование»</w:t>
      </w:r>
      <w:r w:rsidR="004D57F5" w:rsidRPr="004D57F5">
        <w:rPr>
          <w:sz w:val="28"/>
          <w:szCs w:val="28"/>
        </w:rPr>
        <w:t>.</w:t>
      </w:r>
      <w:r w:rsidRPr="004D57F5">
        <w:rPr>
          <w:sz w:val="28"/>
          <w:szCs w:val="28"/>
        </w:rPr>
        <w:t xml:space="preserve"> </w:t>
      </w:r>
    </w:p>
    <w:p w:rsidR="004D57F5" w:rsidRPr="004D57F5" w:rsidRDefault="00733E27" w:rsidP="00733E27">
      <w:pPr>
        <w:ind w:firstLine="705"/>
        <w:jc w:val="both"/>
        <w:rPr>
          <w:sz w:val="28"/>
          <w:szCs w:val="28"/>
        </w:rPr>
      </w:pPr>
      <w:r w:rsidRPr="004D57F5">
        <w:rPr>
          <w:sz w:val="28"/>
          <w:szCs w:val="28"/>
        </w:rPr>
        <w:t>По данн</w:t>
      </w:r>
      <w:r w:rsidR="008E3F03">
        <w:rPr>
          <w:sz w:val="28"/>
          <w:szCs w:val="28"/>
        </w:rPr>
        <w:t>ому</w:t>
      </w:r>
      <w:r w:rsidRPr="004D57F5">
        <w:rPr>
          <w:sz w:val="28"/>
          <w:szCs w:val="28"/>
        </w:rPr>
        <w:t xml:space="preserve"> </w:t>
      </w:r>
      <w:r w:rsidR="008E3F03">
        <w:rPr>
          <w:sz w:val="28"/>
          <w:szCs w:val="28"/>
        </w:rPr>
        <w:t>разделу</w:t>
      </w:r>
      <w:r w:rsidRPr="004D57F5">
        <w:rPr>
          <w:sz w:val="28"/>
          <w:szCs w:val="28"/>
        </w:rPr>
        <w:t xml:space="preserve"> предусмотрены бюджетные ассигнования на проведение мероприятий по молодежной политике и оздоровлению детей</w:t>
      </w:r>
      <w:r w:rsidR="004D57F5" w:rsidRPr="004D57F5">
        <w:rPr>
          <w:sz w:val="28"/>
          <w:szCs w:val="28"/>
        </w:rPr>
        <w:t>.</w:t>
      </w:r>
    </w:p>
    <w:p w:rsidR="00733E27" w:rsidRPr="004D57F5" w:rsidRDefault="00733E27" w:rsidP="00733E27">
      <w:pPr>
        <w:ind w:firstLine="705"/>
        <w:jc w:val="both"/>
        <w:rPr>
          <w:sz w:val="28"/>
          <w:szCs w:val="28"/>
        </w:rPr>
      </w:pPr>
    </w:p>
    <w:p w:rsidR="0056514D" w:rsidRPr="0056514D" w:rsidRDefault="00733E27" w:rsidP="00733E27">
      <w:pPr>
        <w:ind w:firstLine="705"/>
        <w:jc w:val="both"/>
        <w:rPr>
          <w:sz w:val="28"/>
          <w:szCs w:val="28"/>
        </w:rPr>
      </w:pPr>
      <w:r w:rsidRPr="0056514D">
        <w:rPr>
          <w:sz w:val="28"/>
          <w:szCs w:val="28"/>
        </w:rPr>
        <w:t xml:space="preserve">По </w:t>
      </w:r>
      <w:r w:rsidR="0056514D" w:rsidRPr="0056514D">
        <w:rPr>
          <w:sz w:val="28"/>
          <w:szCs w:val="28"/>
        </w:rPr>
        <w:t xml:space="preserve"> всем </w:t>
      </w:r>
      <w:r w:rsidRPr="0056514D">
        <w:rPr>
          <w:sz w:val="28"/>
          <w:szCs w:val="28"/>
        </w:rPr>
        <w:t xml:space="preserve">разделам классификации расходов </w:t>
      </w:r>
      <w:r w:rsidR="0056514D">
        <w:rPr>
          <w:sz w:val="28"/>
          <w:szCs w:val="28"/>
        </w:rPr>
        <w:t xml:space="preserve"> за исключением раздела </w:t>
      </w:r>
      <w:r w:rsidR="0056514D" w:rsidRPr="0056514D">
        <w:rPr>
          <w:sz w:val="28"/>
          <w:szCs w:val="28"/>
        </w:rPr>
        <w:t xml:space="preserve"> «Национальная безопасность и правоохранительная деятельность</w:t>
      </w:r>
      <w:r w:rsidR="0056514D">
        <w:rPr>
          <w:sz w:val="28"/>
          <w:szCs w:val="28"/>
        </w:rPr>
        <w:t>»</w:t>
      </w:r>
      <w:r w:rsidR="0056514D" w:rsidRPr="0056514D">
        <w:rPr>
          <w:sz w:val="28"/>
          <w:szCs w:val="28"/>
        </w:rPr>
        <w:t xml:space="preserve"> </w:t>
      </w:r>
      <w:r w:rsidRPr="0056514D">
        <w:rPr>
          <w:sz w:val="28"/>
          <w:szCs w:val="28"/>
        </w:rPr>
        <w:t xml:space="preserve">уровень исполнения к годовым назначениям </w:t>
      </w:r>
      <w:r w:rsidR="0056514D" w:rsidRPr="0056514D">
        <w:rPr>
          <w:sz w:val="28"/>
          <w:szCs w:val="28"/>
        </w:rPr>
        <w:t>ниже</w:t>
      </w:r>
      <w:r w:rsidRPr="0056514D">
        <w:rPr>
          <w:sz w:val="28"/>
          <w:szCs w:val="28"/>
        </w:rPr>
        <w:t xml:space="preserve"> </w:t>
      </w:r>
      <w:r w:rsidR="0056514D" w:rsidRPr="0056514D">
        <w:rPr>
          <w:sz w:val="28"/>
          <w:szCs w:val="28"/>
        </w:rPr>
        <w:t>50,0</w:t>
      </w:r>
      <w:r w:rsidRPr="0056514D">
        <w:rPr>
          <w:sz w:val="28"/>
          <w:szCs w:val="28"/>
        </w:rPr>
        <w:t xml:space="preserve"> </w:t>
      </w:r>
      <w:r w:rsidR="0056514D" w:rsidRPr="0056514D">
        <w:rPr>
          <w:sz w:val="28"/>
          <w:szCs w:val="28"/>
        </w:rPr>
        <w:t>%</w:t>
      </w:r>
      <w:r w:rsidRPr="0056514D">
        <w:rPr>
          <w:sz w:val="28"/>
          <w:szCs w:val="28"/>
        </w:rPr>
        <w:t xml:space="preserve">, </w:t>
      </w:r>
      <w:r w:rsidR="0056514D" w:rsidRPr="0056514D">
        <w:rPr>
          <w:sz w:val="28"/>
          <w:szCs w:val="28"/>
        </w:rPr>
        <w:t>наиболее низкий уровень исполнения  по разделу «Физическая культура и спорт», который составил всего лишь 11,3 процента.</w:t>
      </w:r>
    </w:p>
    <w:p w:rsidR="00733E27" w:rsidRPr="0056514D" w:rsidRDefault="00733E27" w:rsidP="00733E27">
      <w:pPr>
        <w:ind w:firstLine="705"/>
        <w:jc w:val="both"/>
        <w:rPr>
          <w:sz w:val="28"/>
          <w:szCs w:val="28"/>
        </w:rPr>
      </w:pPr>
      <w:r w:rsidRPr="0056514D">
        <w:rPr>
          <w:sz w:val="28"/>
          <w:szCs w:val="28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733E27" w:rsidRPr="0056514D" w:rsidRDefault="00733E27" w:rsidP="00733E27">
      <w:pPr>
        <w:ind w:firstLine="705"/>
        <w:jc w:val="both"/>
        <w:rPr>
          <w:sz w:val="28"/>
          <w:szCs w:val="28"/>
        </w:rPr>
      </w:pPr>
    </w:p>
    <w:p w:rsidR="00733E27" w:rsidRDefault="00733E27" w:rsidP="00733E27">
      <w:pPr>
        <w:jc w:val="both"/>
        <w:rPr>
          <w:sz w:val="28"/>
          <w:szCs w:val="28"/>
        </w:rPr>
      </w:pPr>
      <w:r w:rsidRPr="00103661">
        <w:rPr>
          <w:sz w:val="28"/>
          <w:szCs w:val="28"/>
        </w:rPr>
        <w:t xml:space="preserve">           Утвержденные и исполненные показатели бюджета </w:t>
      </w:r>
      <w:r>
        <w:rPr>
          <w:sz w:val="28"/>
          <w:szCs w:val="28"/>
        </w:rPr>
        <w:t>поселения</w:t>
      </w:r>
      <w:r w:rsidRPr="00103661">
        <w:rPr>
          <w:sz w:val="28"/>
          <w:szCs w:val="28"/>
        </w:rPr>
        <w:t xml:space="preserve"> по разделам приведены в таблице </w:t>
      </w:r>
      <w:r>
        <w:rPr>
          <w:sz w:val="28"/>
          <w:szCs w:val="28"/>
        </w:rPr>
        <w:t>5</w:t>
      </w:r>
      <w:r w:rsidRPr="00103661">
        <w:rPr>
          <w:sz w:val="28"/>
          <w:szCs w:val="28"/>
        </w:rPr>
        <w:t>.</w:t>
      </w:r>
    </w:p>
    <w:p w:rsidR="009E7D87" w:rsidRDefault="009E7D87" w:rsidP="00733E27">
      <w:pPr>
        <w:jc w:val="both"/>
        <w:rPr>
          <w:sz w:val="28"/>
          <w:szCs w:val="28"/>
        </w:rPr>
      </w:pPr>
    </w:p>
    <w:p w:rsidR="009E7D87" w:rsidRDefault="009E7D87" w:rsidP="00733E27">
      <w:pPr>
        <w:jc w:val="both"/>
        <w:rPr>
          <w:sz w:val="28"/>
          <w:szCs w:val="28"/>
        </w:rPr>
      </w:pPr>
    </w:p>
    <w:p w:rsidR="009E7D87" w:rsidRDefault="009E7D87" w:rsidP="00733E27">
      <w:pPr>
        <w:jc w:val="both"/>
        <w:rPr>
          <w:sz w:val="28"/>
          <w:szCs w:val="28"/>
        </w:rPr>
      </w:pPr>
    </w:p>
    <w:p w:rsidR="009E7D87" w:rsidRDefault="009E7D87" w:rsidP="00733E27">
      <w:pPr>
        <w:jc w:val="both"/>
        <w:rPr>
          <w:sz w:val="28"/>
          <w:szCs w:val="28"/>
        </w:rPr>
      </w:pPr>
    </w:p>
    <w:p w:rsidR="009E7D87" w:rsidRDefault="009E7D87" w:rsidP="00733E27">
      <w:pPr>
        <w:jc w:val="both"/>
        <w:rPr>
          <w:sz w:val="28"/>
          <w:szCs w:val="28"/>
        </w:rPr>
      </w:pPr>
    </w:p>
    <w:p w:rsidR="009E7D87" w:rsidRDefault="009E7D87" w:rsidP="00733E27">
      <w:pPr>
        <w:jc w:val="both"/>
        <w:rPr>
          <w:sz w:val="28"/>
          <w:szCs w:val="28"/>
        </w:rPr>
      </w:pPr>
    </w:p>
    <w:p w:rsidR="009E7D87" w:rsidRDefault="009E7D87" w:rsidP="00733E27">
      <w:pPr>
        <w:jc w:val="both"/>
        <w:rPr>
          <w:sz w:val="28"/>
          <w:szCs w:val="28"/>
        </w:rPr>
      </w:pPr>
    </w:p>
    <w:p w:rsidR="009E7D87" w:rsidRPr="00103661" w:rsidRDefault="009E7D87" w:rsidP="00733E27">
      <w:pPr>
        <w:jc w:val="both"/>
        <w:rPr>
          <w:sz w:val="28"/>
          <w:szCs w:val="28"/>
        </w:rPr>
      </w:pPr>
    </w:p>
    <w:p w:rsidR="00733E27" w:rsidRPr="00103661" w:rsidRDefault="00733E27" w:rsidP="00733E27">
      <w:pPr>
        <w:jc w:val="both"/>
        <w:rPr>
          <w:sz w:val="22"/>
          <w:szCs w:val="22"/>
        </w:rPr>
      </w:pPr>
      <w:r w:rsidRPr="00103661">
        <w:rPr>
          <w:sz w:val="22"/>
          <w:szCs w:val="22"/>
        </w:rPr>
        <w:t xml:space="preserve">Таблица </w:t>
      </w:r>
      <w:r>
        <w:rPr>
          <w:sz w:val="22"/>
          <w:szCs w:val="22"/>
        </w:rPr>
        <w:t>5</w:t>
      </w:r>
      <w:r w:rsidRPr="00103661">
        <w:rPr>
          <w:sz w:val="22"/>
          <w:szCs w:val="22"/>
        </w:rPr>
        <w:tab/>
      </w:r>
      <w:r w:rsidRPr="00103661">
        <w:rPr>
          <w:sz w:val="22"/>
          <w:szCs w:val="22"/>
        </w:rPr>
        <w:tab/>
      </w:r>
      <w:r w:rsidRPr="00103661">
        <w:rPr>
          <w:sz w:val="22"/>
          <w:szCs w:val="22"/>
        </w:rPr>
        <w:tab/>
      </w:r>
      <w:r w:rsidRPr="00103661">
        <w:rPr>
          <w:sz w:val="22"/>
          <w:szCs w:val="22"/>
        </w:rPr>
        <w:tab/>
      </w:r>
      <w:r w:rsidRPr="00103661">
        <w:rPr>
          <w:sz w:val="22"/>
          <w:szCs w:val="22"/>
        </w:rPr>
        <w:tab/>
      </w:r>
      <w:r w:rsidRPr="00103661">
        <w:rPr>
          <w:sz w:val="22"/>
          <w:szCs w:val="22"/>
        </w:rPr>
        <w:tab/>
      </w:r>
      <w:r w:rsidRPr="00103661">
        <w:rPr>
          <w:sz w:val="22"/>
          <w:szCs w:val="22"/>
        </w:rPr>
        <w:tab/>
        <w:t xml:space="preserve">     </w:t>
      </w:r>
      <w:r w:rsidRPr="00103661">
        <w:rPr>
          <w:sz w:val="22"/>
          <w:szCs w:val="22"/>
        </w:rPr>
        <w:tab/>
        <w:t xml:space="preserve">                            </w:t>
      </w:r>
      <w:r w:rsidRPr="00103661">
        <w:rPr>
          <w:sz w:val="22"/>
          <w:szCs w:val="22"/>
        </w:rPr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1211"/>
        <w:gridCol w:w="1323"/>
        <w:gridCol w:w="1212"/>
        <w:gridCol w:w="1277"/>
        <w:gridCol w:w="1343"/>
        <w:gridCol w:w="1216"/>
      </w:tblGrid>
      <w:tr w:rsidR="00733E27" w:rsidRPr="009A3D74" w:rsidTr="00EA716F">
        <w:trPr>
          <w:trHeight w:val="970"/>
        </w:trPr>
        <w:tc>
          <w:tcPr>
            <w:tcW w:w="2271" w:type="dxa"/>
          </w:tcPr>
          <w:p w:rsidR="00733E27" w:rsidRPr="009A3D74" w:rsidRDefault="00733E27" w:rsidP="000B7BA8">
            <w:pPr>
              <w:jc w:val="center"/>
            </w:pPr>
            <w:r w:rsidRPr="009A3D74">
              <w:t>Наименование раздела</w:t>
            </w:r>
          </w:p>
        </w:tc>
        <w:tc>
          <w:tcPr>
            <w:tcW w:w="1211" w:type="dxa"/>
          </w:tcPr>
          <w:p w:rsidR="00733E27" w:rsidRPr="009A3D74" w:rsidRDefault="00733E27" w:rsidP="000B7B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 xml:space="preserve">Исполнено в   1 </w:t>
            </w:r>
            <w:r w:rsidR="009474F9">
              <w:rPr>
                <w:rFonts w:eastAsia="Calibri"/>
              </w:rPr>
              <w:t>полугодии</w:t>
            </w:r>
            <w:r>
              <w:rPr>
                <w:rFonts w:eastAsia="Calibri"/>
              </w:rPr>
              <w:t xml:space="preserve"> </w:t>
            </w:r>
          </w:p>
          <w:p w:rsidR="00733E27" w:rsidRPr="009A3D74" w:rsidRDefault="00733E27" w:rsidP="000B7BA8">
            <w:pPr>
              <w:jc w:val="center"/>
            </w:pPr>
            <w:r w:rsidRPr="009A3D74">
              <w:rPr>
                <w:rFonts w:eastAsia="Calibri"/>
              </w:rPr>
              <w:t>201</w:t>
            </w:r>
            <w:r>
              <w:rPr>
                <w:rFonts w:eastAsia="Calibri"/>
              </w:rPr>
              <w:t>5</w:t>
            </w:r>
            <w:r w:rsidRPr="009A3D74">
              <w:rPr>
                <w:rFonts w:eastAsia="Calibri"/>
              </w:rPr>
              <w:t xml:space="preserve"> года</w:t>
            </w:r>
          </w:p>
        </w:tc>
        <w:tc>
          <w:tcPr>
            <w:tcW w:w="1323" w:type="dxa"/>
          </w:tcPr>
          <w:p w:rsidR="00733E27" w:rsidRPr="009A3D74" w:rsidRDefault="00733E27" w:rsidP="000B7BA8">
            <w:pPr>
              <w:jc w:val="center"/>
            </w:pPr>
            <w:r w:rsidRPr="009A3D74">
              <w:t>Утверждено в бюджете на 201</w:t>
            </w:r>
            <w:r>
              <w:t>6</w:t>
            </w:r>
            <w:r w:rsidRPr="009A3D74">
              <w:t xml:space="preserve"> год</w:t>
            </w:r>
          </w:p>
        </w:tc>
        <w:tc>
          <w:tcPr>
            <w:tcW w:w="1212" w:type="dxa"/>
          </w:tcPr>
          <w:p w:rsidR="00733E27" w:rsidRPr="009A3D74" w:rsidRDefault="00733E27" w:rsidP="000B7B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Исполнено в 1</w:t>
            </w:r>
          </w:p>
          <w:p w:rsidR="00733E27" w:rsidRPr="009A3D74" w:rsidRDefault="009474F9" w:rsidP="000B7BA8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proofErr w:type="gramStart"/>
            <w:r>
              <w:rPr>
                <w:rFonts w:eastAsia="Calibri"/>
              </w:rPr>
              <w:t>полугодии</w:t>
            </w:r>
            <w:proofErr w:type="gramEnd"/>
            <w:r w:rsidR="00733E27" w:rsidRPr="009A3D74">
              <w:rPr>
                <w:rFonts w:eastAsia="Calibri"/>
              </w:rPr>
              <w:t xml:space="preserve"> 201</w:t>
            </w:r>
            <w:r w:rsidR="00733E27">
              <w:rPr>
                <w:rFonts w:eastAsia="Calibri"/>
              </w:rPr>
              <w:t>6</w:t>
            </w:r>
            <w:r w:rsidR="00733E27" w:rsidRPr="009A3D74">
              <w:rPr>
                <w:rFonts w:eastAsia="Calibri"/>
              </w:rPr>
              <w:t xml:space="preserve"> года</w:t>
            </w:r>
          </w:p>
        </w:tc>
        <w:tc>
          <w:tcPr>
            <w:tcW w:w="1277" w:type="dxa"/>
          </w:tcPr>
          <w:p w:rsidR="00733E27" w:rsidRPr="009A3D74" w:rsidRDefault="00733E27" w:rsidP="000B7BA8">
            <w:pPr>
              <w:jc w:val="center"/>
            </w:pPr>
            <w:r w:rsidRPr="009A3D74">
              <w:t xml:space="preserve">Процент </w:t>
            </w:r>
          </w:p>
          <w:p w:rsidR="00733E27" w:rsidRPr="009A3D74" w:rsidRDefault="00733E27" w:rsidP="000B7BA8">
            <w:pPr>
              <w:jc w:val="center"/>
            </w:pPr>
            <w:r w:rsidRPr="009A3D74">
              <w:t>исполнения</w:t>
            </w:r>
          </w:p>
        </w:tc>
        <w:tc>
          <w:tcPr>
            <w:tcW w:w="1343" w:type="dxa"/>
          </w:tcPr>
          <w:p w:rsidR="00733E27" w:rsidRPr="009A3D74" w:rsidRDefault="00733E27" w:rsidP="000B7B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Абсолютное</w:t>
            </w:r>
          </w:p>
          <w:p w:rsidR="00733E27" w:rsidRPr="009A3D74" w:rsidRDefault="00733E27" w:rsidP="000B7B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отклонение 1</w:t>
            </w:r>
          </w:p>
          <w:p w:rsidR="00733E27" w:rsidRPr="009A3D74" w:rsidRDefault="009474F9" w:rsidP="000B7B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полугодии</w:t>
            </w:r>
            <w:proofErr w:type="gramEnd"/>
            <w:r w:rsidR="00733E27">
              <w:rPr>
                <w:rFonts w:eastAsia="Calibri"/>
              </w:rPr>
              <w:t xml:space="preserve"> </w:t>
            </w:r>
            <w:r w:rsidR="00733E27" w:rsidRPr="009A3D74">
              <w:rPr>
                <w:rFonts w:eastAsia="Calibri"/>
              </w:rPr>
              <w:t>201</w:t>
            </w:r>
            <w:r w:rsidR="00733E27">
              <w:rPr>
                <w:rFonts w:eastAsia="Calibri"/>
              </w:rPr>
              <w:t>6</w:t>
            </w:r>
          </w:p>
          <w:p w:rsidR="00733E27" w:rsidRPr="009A3D74" w:rsidRDefault="00733E27" w:rsidP="000B7B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года от 1</w:t>
            </w:r>
          </w:p>
          <w:p w:rsidR="00733E27" w:rsidRPr="009A3D74" w:rsidRDefault="009474F9" w:rsidP="000B7B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полугодия</w:t>
            </w:r>
            <w:r w:rsidR="00733E27" w:rsidRPr="009A3D74">
              <w:rPr>
                <w:rFonts w:eastAsia="Calibri"/>
              </w:rPr>
              <w:t xml:space="preserve"> 201</w:t>
            </w:r>
            <w:r w:rsidR="00733E27">
              <w:rPr>
                <w:rFonts w:eastAsia="Calibri"/>
              </w:rPr>
              <w:t>5</w:t>
            </w:r>
          </w:p>
          <w:p w:rsidR="00733E27" w:rsidRPr="009A3D74" w:rsidRDefault="00733E27" w:rsidP="000B7B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года</w:t>
            </w:r>
          </w:p>
          <w:p w:rsidR="00733E27" w:rsidRPr="009A3D74" w:rsidRDefault="00733E27" w:rsidP="000B7BA8">
            <w:pPr>
              <w:jc w:val="center"/>
            </w:pPr>
          </w:p>
        </w:tc>
        <w:tc>
          <w:tcPr>
            <w:tcW w:w="1216" w:type="dxa"/>
          </w:tcPr>
          <w:p w:rsidR="00733E27" w:rsidRPr="009A3D74" w:rsidRDefault="00733E27" w:rsidP="000B7B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Исполнено</w:t>
            </w:r>
          </w:p>
          <w:p w:rsidR="00733E27" w:rsidRPr="009A3D74" w:rsidRDefault="00733E27" w:rsidP="000B7B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к уровню 1</w:t>
            </w:r>
          </w:p>
          <w:p w:rsidR="00733E27" w:rsidRPr="009A3D74" w:rsidRDefault="009474F9" w:rsidP="000B7BA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полугодию</w:t>
            </w:r>
          </w:p>
          <w:p w:rsidR="00733E27" w:rsidRPr="009A3D74" w:rsidRDefault="00733E27" w:rsidP="000B7BA8">
            <w:pPr>
              <w:jc w:val="center"/>
            </w:pPr>
            <w:r w:rsidRPr="009A3D74">
              <w:rPr>
                <w:rFonts w:eastAsia="Calibri"/>
              </w:rPr>
              <w:t>201</w:t>
            </w:r>
            <w:r>
              <w:rPr>
                <w:rFonts w:eastAsia="Calibri"/>
              </w:rPr>
              <w:t>5</w:t>
            </w:r>
            <w:r w:rsidRPr="009A3D74">
              <w:rPr>
                <w:rFonts w:eastAsia="Calibri"/>
              </w:rPr>
              <w:t xml:space="preserve"> года</w:t>
            </w:r>
            <w:r>
              <w:rPr>
                <w:rFonts w:eastAsia="Calibri"/>
              </w:rPr>
              <w:t>,%</w:t>
            </w:r>
          </w:p>
        </w:tc>
      </w:tr>
      <w:tr w:rsidR="00EA716F" w:rsidRPr="009A3D74" w:rsidTr="00EA716F">
        <w:tc>
          <w:tcPr>
            <w:tcW w:w="2271" w:type="dxa"/>
          </w:tcPr>
          <w:p w:rsidR="00EA716F" w:rsidRPr="009A3D74" w:rsidRDefault="00EA716F" w:rsidP="000B7BA8">
            <w:pPr>
              <w:jc w:val="both"/>
            </w:pPr>
            <w:r w:rsidRPr="009A3D74">
              <w:t>Общегосударственные вопросы</w:t>
            </w:r>
          </w:p>
        </w:tc>
        <w:tc>
          <w:tcPr>
            <w:tcW w:w="1211" w:type="dxa"/>
          </w:tcPr>
          <w:p w:rsidR="00EA716F" w:rsidRPr="00AB2078" w:rsidRDefault="00EA716F" w:rsidP="00984B41">
            <w:pPr>
              <w:jc w:val="center"/>
            </w:pPr>
            <w:r>
              <w:t>1564,1</w:t>
            </w:r>
          </w:p>
        </w:tc>
        <w:tc>
          <w:tcPr>
            <w:tcW w:w="1323" w:type="dxa"/>
          </w:tcPr>
          <w:p w:rsidR="00EA716F" w:rsidRPr="009A3D74" w:rsidRDefault="00EA716F" w:rsidP="000B7BA8">
            <w:pPr>
              <w:jc w:val="right"/>
            </w:pPr>
            <w:r>
              <w:t>3846,1</w:t>
            </w:r>
          </w:p>
        </w:tc>
        <w:tc>
          <w:tcPr>
            <w:tcW w:w="1212" w:type="dxa"/>
          </w:tcPr>
          <w:p w:rsidR="00EA716F" w:rsidRPr="009A3D74" w:rsidRDefault="00EA716F" w:rsidP="000B7BA8">
            <w:pPr>
              <w:jc w:val="right"/>
            </w:pPr>
            <w:r>
              <w:t>1614,5</w:t>
            </w:r>
          </w:p>
        </w:tc>
        <w:tc>
          <w:tcPr>
            <w:tcW w:w="1277" w:type="dxa"/>
          </w:tcPr>
          <w:p w:rsidR="00EA716F" w:rsidRPr="009A3D74" w:rsidRDefault="00EA716F" w:rsidP="000B7BA8">
            <w:pPr>
              <w:jc w:val="right"/>
            </w:pPr>
            <w:r>
              <w:t>42,0</w:t>
            </w:r>
          </w:p>
        </w:tc>
        <w:tc>
          <w:tcPr>
            <w:tcW w:w="1343" w:type="dxa"/>
          </w:tcPr>
          <w:p w:rsidR="00EA716F" w:rsidRPr="009A3D74" w:rsidRDefault="009D3C45" w:rsidP="000B7BA8">
            <w:pPr>
              <w:jc w:val="right"/>
            </w:pPr>
            <w:r>
              <w:t>50,4</w:t>
            </w:r>
          </w:p>
        </w:tc>
        <w:tc>
          <w:tcPr>
            <w:tcW w:w="1216" w:type="dxa"/>
          </w:tcPr>
          <w:p w:rsidR="00EA716F" w:rsidRPr="009A3D74" w:rsidRDefault="009D3C45" w:rsidP="000B7BA8">
            <w:pPr>
              <w:jc w:val="right"/>
            </w:pPr>
            <w:r>
              <w:t>103,2</w:t>
            </w:r>
          </w:p>
        </w:tc>
      </w:tr>
      <w:tr w:rsidR="00EA716F" w:rsidRPr="009A3D74" w:rsidTr="00EA716F">
        <w:tc>
          <w:tcPr>
            <w:tcW w:w="2271" w:type="dxa"/>
          </w:tcPr>
          <w:p w:rsidR="00EA716F" w:rsidRPr="009A3D74" w:rsidRDefault="00EA716F" w:rsidP="000B7BA8">
            <w:pPr>
              <w:jc w:val="both"/>
            </w:pPr>
            <w:r>
              <w:t>Национальная оборона</w:t>
            </w:r>
          </w:p>
        </w:tc>
        <w:tc>
          <w:tcPr>
            <w:tcW w:w="1211" w:type="dxa"/>
          </w:tcPr>
          <w:p w:rsidR="00EA716F" w:rsidRPr="00AB2078" w:rsidRDefault="00EA716F" w:rsidP="00984B41">
            <w:pPr>
              <w:jc w:val="center"/>
            </w:pPr>
            <w:r>
              <w:t>87,1</w:t>
            </w:r>
          </w:p>
        </w:tc>
        <w:tc>
          <w:tcPr>
            <w:tcW w:w="1323" w:type="dxa"/>
          </w:tcPr>
          <w:p w:rsidR="00EA716F" w:rsidRPr="009A3D74" w:rsidRDefault="00EA716F" w:rsidP="000B7BA8">
            <w:pPr>
              <w:jc w:val="right"/>
            </w:pPr>
            <w:r>
              <w:t>227,6</w:t>
            </w:r>
          </w:p>
        </w:tc>
        <w:tc>
          <w:tcPr>
            <w:tcW w:w="1212" w:type="dxa"/>
          </w:tcPr>
          <w:p w:rsidR="00EA716F" w:rsidRPr="009A3D74" w:rsidRDefault="00EA716F" w:rsidP="000B7BA8">
            <w:pPr>
              <w:jc w:val="right"/>
            </w:pPr>
            <w:r>
              <w:t>95,6</w:t>
            </w:r>
          </w:p>
        </w:tc>
        <w:tc>
          <w:tcPr>
            <w:tcW w:w="1277" w:type="dxa"/>
          </w:tcPr>
          <w:p w:rsidR="00EA716F" w:rsidRPr="009A3D74" w:rsidRDefault="00EA716F" w:rsidP="000B7BA8">
            <w:pPr>
              <w:jc w:val="right"/>
            </w:pPr>
            <w:r>
              <w:t>42,0</w:t>
            </w:r>
          </w:p>
        </w:tc>
        <w:tc>
          <w:tcPr>
            <w:tcW w:w="1343" w:type="dxa"/>
          </w:tcPr>
          <w:p w:rsidR="00EA716F" w:rsidRPr="009A3D74" w:rsidRDefault="009D3C45" w:rsidP="000B7BA8">
            <w:pPr>
              <w:jc w:val="right"/>
            </w:pPr>
            <w:r>
              <w:t>8,5</w:t>
            </w:r>
          </w:p>
        </w:tc>
        <w:tc>
          <w:tcPr>
            <w:tcW w:w="1216" w:type="dxa"/>
          </w:tcPr>
          <w:p w:rsidR="00EA716F" w:rsidRPr="009A3D74" w:rsidRDefault="009D3C45" w:rsidP="000B7BA8">
            <w:pPr>
              <w:jc w:val="right"/>
            </w:pPr>
            <w:r>
              <w:t>109,8</w:t>
            </w:r>
          </w:p>
        </w:tc>
      </w:tr>
      <w:tr w:rsidR="00EA716F" w:rsidRPr="009A3D74" w:rsidTr="00EA716F">
        <w:tc>
          <w:tcPr>
            <w:tcW w:w="2271" w:type="dxa"/>
          </w:tcPr>
          <w:p w:rsidR="00EA716F" w:rsidRPr="009A3D74" w:rsidRDefault="00EA716F" w:rsidP="000B7BA8">
            <w:pPr>
              <w:jc w:val="both"/>
            </w:pPr>
            <w:r w:rsidRPr="009A3D74">
              <w:t>Национальная безопасность и правоохранительная деятельность</w:t>
            </w:r>
          </w:p>
        </w:tc>
        <w:tc>
          <w:tcPr>
            <w:tcW w:w="1211" w:type="dxa"/>
          </w:tcPr>
          <w:p w:rsidR="00EA716F" w:rsidRPr="00AB2078" w:rsidRDefault="00EA716F" w:rsidP="00984B41">
            <w:pPr>
              <w:jc w:val="center"/>
            </w:pPr>
            <w:r>
              <w:t>53,6</w:t>
            </w:r>
          </w:p>
        </w:tc>
        <w:tc>
          <w:tcPr>
            <w:tcW w:w="1323" w:type="dxa"/>
          </w:tcPr>
          <w:p w:rsidR="00EA716F" w:rsidRPr="009A3D74" w:rsidRDefault="00EA716F" w:rsidP="000B7BA8">
            <w:pPr>
              <w:jc w:val="right"/>
            </w:pPr>
            <w:r>
              <w:t>135,0</w:t>
            </w:r>
          </w:p>
        </w:tc>
        <w:tc>
          <w:tcPr>
            <w:tcW w:w="1212" w:type="dxa"/>
          </w:tcPr>
          <w:p w:rsidR="00EA716F" w:rsidRPr="009A3D74" w:rsidRDefault="00EA716F" w:rsidP="000B7BA8">
            <w:pPr>
              <w:jc w:val="right"/>
            </w:pPr>
            <w:r>
              <w:t>111,2</w:t>
            </w:r>
          </w:p>
        </w:tc>
        <w:tc>
          <w:tcPr>
            <w:tcW w:w="1277" w:type="dxa"/>
          </w:tcPr>
          <w:p w:rsidR="00EA716F" w:rsidRPr="009A3D74" w:rsidRDefault="00EA716F" w:rsidP="000B7BA8">
            <w:pPr>
              <w:jc w:val="right"/>
            </w:pPr>
            <w:r>
              <w:t>82,4</w:t>
            </w:r>
          </w:p>
        </w:tc>
        <w:tc>
          <w:tcPr>
            <w:tcW w:w="1343" w:type="dxa"/>
          </w:tcPr>
          <w:p w:rsidR="00EA716F" w:rsidRPr="009A3D74" w:rsidRDefault="009D3C45" w:rsidP="000B7BA8">
            <w:pPr>
              <w:jc w:val="right"/>
            </w:pPr>
            <w:r>
              <w:t>57,6</w:t>
            </w:r>
          </w:p>
        </w:tc>
        <w:tc>
          <w:tcPr>
            <w:tcW w:w="1216" w:type="dxa"/>
          </w:tcPr>
          <w:p w:rsidR="00EA716F" w:rsidRPr="009A3D74" w:rsidRDefault="009D3C45" w:rsidP="000B7BA8">
            <w:pPr>
              <w:jc w:val="right"/>
            </w:pPr>
            <w:r>
              <w:t>153,7</w:t>
            </w:r>
          </w:p>
        </w:tc>
      </w:tr>
      <w:tr w:rsidR="00EA716F" w:rsidRPr="009A3D74" w:rsidTr="00EA716F">
        <w:tc>
          <w:tcPr>
            <w:tcW w:w="2271" w:type="dxa"/>
          </w:tcPr>
          <w:p w:rsidR="00EA716F" w:rsidRPr="009A3D74" w:rsidRDefault="00EA716F" w:rsidP="000B7BA8">
            <w:pPr>
              <w:jc w:val="both"/>
            </w:pPr>
            <w:r w:rsidRPr="009A3D74">
              <w:t>Национальная экономика</w:t>
            </w:r>
          </w:p>
        </w:tc>
        <w:tc>
          <w:tcPr>
            <w:tcW w:w="1211" w:type="dxa"/>
          </w:tcPr>
          <w:p w:rsidR="00EA716F" w:rsidRPr="00AB2078" w:rsidRDefault="00EA716F" w:rsidP="00984B41">
            <w:pPr>
              <w:jc w:val="center"/>
            </w:pPr>
            <w:r>
              <w:t>231,6</w:t>
            </w:r>
          </w:p>
        </w:tc>
        <w:tc>
          <w:tcPr>
            <w:tcW w:w="1323" w:type="dxa"/>
          </w:tcPr>
          <w:p w:rsidR="00EA716F" w:rsidRPr="009A3D74" w:rsidRDefault="00EA716F" w:rsidP="000B7BA8">
            <w:pPr>
              <w:jc w:val="right"/>
            </w:pPr>
            <w:r>
              <w:t>0,0</w:t>
            </w:r>
          </w:p>
        </w:tc>
        <w:tc>
          <w:tcPr>
            <w:tcW w:w="1212" w:type="dxa"/>
          </w:tcPr>
          <w:p w:rsidR="00EA716F" w:rsidRPr="009A3D74" w:rsidRDefault="00EA716F" w:rsidP="000B7BA8">
            <w:pPr>
              <w:jc w:val="right"/>
            </w:pPr>
            <w:r>
              <w:t>0,0</w:t>
            </w:r>
          </w:p>
        </w:tc>
        <w:tc>
          <w:tcPr>
            <w:tcW w:w="1277" w:type="dxa"/>
          </w:tcPr>
          <w:p w:rsidR="00EA716F" w:rsidRPr="009A3D74" w:rsidRDefault="00EA716F" w:rsidP="000B7BA8">
            <w:pPr>
              <w:jc w:val="right"/>
            </w:pPr>
            <w:r>
              <w:t>0,0</w:t>
            </w:r>
          </w:p>
        </w:tc>
        <w:tc>
          <w:tcPr>
            <w:tcW w:w="1343" w:type="dxa"/>
          </w:tcPr>
          <w:p w:rsidR="00EA716F" w:rsidRPr="009A3D74" w:rsidRDefault="009D3C45" w:rsidP="000B7BA8">
            <w:pPr>
              <w:jc w:val="right"/>
            </w:pPr>
            <w:r>
              <w:t>-231,6</w:t>
            </w:r>
          </w:p>
        </w:tc>
        <w:tc>
          <w:tcPr>
            <w:tcW w:w="1216" w:type="dxa"/>
          </w:tcPr>
          <w:p w:rsidR="00EA716F" w:rsidRPr="009A3D74" w:rsidRDefault="009D3C45" w:rsidP="000B7BA8">
            <w:pPr>
              <w:jc w:val="right"/>
            </w:pPr>
            <w:r>
              <w:t>0,0</w:t>
            </w:r>
          </w:p>
        </w:tc>
      </w:tr>
      <w:tr w:rsidR="00EA716F" w:rsidRPr="009A3D74" w:rsidTr="00EA716F">
        <w:tc>
          <w:tcPr>
            <w:tcW w:w="2271" w:type="dxa"/>
          </w:tcPr>
          <w:p w:rsidR="00EA716F" w:rsidRPr="009A3D74" w:rsidRDefault="00EA716F" w:rsidP="000B7BA8">
            <w:pPr>
              <w:jc w:val="both"/>
            </w:pPr>
            <w:r w:rsidRPr="009A3D74">
              <w:t>Жилищно-коммунальное хозяйство</w:t>
            </w:r>
          </w:p>
        </w:tc>
        <w:tc>
          <w:tcPr>
            <w:tcW w:w="1211" w:type="dxa"/>
          </w:tcPr>
          <w:p w:rsidR="00EA716F" w:rsidRPr="00AB2078" w:rsidRDefault="00EA716F" w:rsidP="00984B41">
            <w:pPr>
              <w:jc w:val="center"/>
            </w:pPr>
            <w:r>
              <w:t>620,3</w:t>
            </w:r>
          </w:p>
        </w:tc>
        <w:tc>
          <w:tcPr>
            <w:tcW w:w="1323" w:type="dxa"/>
          </w:tcPr>
          <w:p w:rsidR="00EA716F" w:rsidRPr="009A3D74" w:rsidRDefault="00EA716F" w:rsidP="000B7BA8">
            <w:pPr>
              <w:jc w:val="right"/>
            </w:pPr>
            <w:r>
              <w:t>2043,9</w:t>
            </w:r>
          </w:p>
        </w:tc>
        <w:tc>
          <w:tcPr>
            <w:tcW w:w="1212" w:type="dxa"/>
          </w:tcPr>
          <w:p w:rsidR="00EA716F" w:rsidRPr="009A3D74" w:rsidRDefault="00EA716F" w:rsidP="000B7BA8">
            <w:pPr>
              <w:jc w:val="right"/>
            </w:pPr>
            <w:r>
              <w:t>724,1</w:t>
            </w:r>
          </w:p>
        </w:tc>
        <w:tc>
          <w:tcPr>
            <w:tcW w:w="1277" w:type="dxa"/>
          </w:tcPr>
          <w:p w:rsidR="00EA716F" w:rsidRPr="009A3D74" w:rsidRDefault="00EA716F" w:rsidP="000B7BA8">
            <w:pPr>
              <w:jc w:val="right"/>
            </w:pPr>
            <w:r>
              <w:t>35,4</w:t>
            </w:r>
          </w:p>
        </w:tc>
        <w:tc>
          <w:tcPr>
            <w:tcW w:w="1343" w:type="dxa"/>
          </w:tcPr>
          <w:p w:rsidR="00EA716F" w:rsidRPr="009A3D74" w:rsidRDefault="009D3C45" w:rsidP="000B7BA8">
            <w:pPr>
              <w:jc w:val="right"/>
            </w:pPr>
            <w:r>
              <w:t>103,8</w:t>
            </w:r>
          </w:p>
        </w:tc>
        <w:tc>
          <w:tcPr>
            <w:tcW w:w="1216" w:type="dxa"/>
          </w:tcPr>
          <w:p w:rsidR="00EA716F" w:rsidRPr="009A3D74" w:rsidRDefault="009D3C45" w:rsidP="000B7BA8">
            <w:pPr>
              <w:jc w:val="right"/>
            </w:pPr>
            <w:r>
              <w:t>116,7</w:t>
            </w:r>
          </w:p>
        </w:tc>
      </w:tr>
      <w:tr w:rsidR="00EA716F" w:rsidRPr="009A3D74" w:rsidTr="00EA716F">
        <w:tc>
          <w:tcPr>
            <w:tcW w:w="2271" w:type="dxa"/>
          </w:tcPr>
          <w:p w:rsidR="00EA716F" w:rsidRPr="009A3D74" w:rsidRDefault="00EA716F" w:rsidP="000B7BA8">
            <w:pPr>
              <w:jc w:val="both"/>
            </w:pPr>
            <w:r w:rsidRPr="009A3D74">
              <w:t>Образование</w:t>
            </w:r>
          </w:p>
        </w:tc>
        <w:tc>
          <w:tcPr>
            <w:tcW w:w="1211" w:type="dxa"/>
          </w:tcPr>
          <w:p w:rsidR="00EA716F" w:rsidRPr="00AB2078" w:rsidRDefault="00EA716F" w:rsidP="00984B41">
            <w:pPr>
              <w:jc w:val="center"/>
            </w:pPr>
            <w:r>
              <w:t>1,0</w:t>
            </w:r>
          </w:p>
        </w:tc>
        <w:tc>
          <w:tcPr>
            <w:tcW w:w="1323" w:type="dxa"/>
          </w:tcPr>
          <w:p w:rsidR="00EA716F" w:rsidRPr="009A3D74" w:rsidRDefault="00EA716F" w:rsidP="000B7BA8">
            <w:pPr>
              <w:jc w:val="right"/>
            </w:pPr>
            <w:r>
              <w:t>10,0</w:t>
            </w:r>
          </w:p>
        </w:tc>
        <w:tc>
          <w:tcPr>
            <w:tcW w:w="1212" w:type="dxa"/>
          </w:tcPr>
          <w:p w:rsidR="00EA716F" w:rsidRPr="009A3D74" w:rsidRDefault="00EA716F" w:rsidP="000B7BA8">
            <w:pPr>
              <w:jc w:val="right"/>
            </w:pPr>
            <w:r>
              <w:t>0,0</w:t>
            </w:r>
          </w:p>
        </w:tc>
        <w:tc>
          <w:tcPr>
            <w:tcW w:w="1277" w:type="dxa"/>
          </w:tcPr>
          <w:p w:rsidR="00EA716F" w:rsidRPr="009A3D74" w:rsidRDefault="00EA716F" w:rsidP="000B7BA8">
            <w:pPr>
              <w:jc w:val="right"/>
            </w:pPr>
            <w:r>
              <w:t>0,0</w:t>
            </w:r>
          </w:p>
        </w:tc>
        <w:tc>
          <w:tcPr>
            <w:tcW w:w="1343" w:type="dxa"/>
          </w:tcPr>
          <w:p w:rsidR="00EA716F" w:rsidRPr="009A3D74" w:rsidRDefault="009D3C45" w:rsidP="000B7BA8">
            <w:pPr>
              <w:jc w:val="right"/>
            </w:pPr>
            <w:r>
              <w:t>-1,0</w:t>
            </w:r>
          </w:p>
        </w:tc>
        <w:tc>
          <w:tcPr>
            <w:tcW w:w="1216" w:type="dxa"/>
          </w:tcPr>
          <w:p w:rsidR="00EA716F" w:rsidRPr="009A3D74" w:rsidRDefault="009D3C45" w:rsidP="000B7BA8">
            <w:pPr>
              <w:jc w:val="right"/>
            </w:pPr>
            <w:r>
              <w:t>00</w:t>
            </w:r>
          </w:p>
        </w:tc>
      </w:tr>
      <w:tr w:rsidR="00EA716F" w:rsidRPr="009A3D74" w:rsidTr="00EA716F">
        <w:tc>
          <w:tcPr>
            <w:tcW w:w="2271" w:type="dxa"/>
          </w:tcPr>
          <w:p w:rsidR="00EA716F" w:rsidRPr="009A3D74" w:rsidRDefault="00EA716F" w:rsidP="000B7BA8">
            <w:pPr>
              <w:jc w:val="both"/>
            </w:pPr>
            <w:r w:rsidRPr="009A3D74">
              <w:t>Культура и кинематография</w:t>
            </w:r>
          </w:p>
        </w:tc>
        <w:tc>
          <w:tcPr>
            <w:tcW w:w="1211" w:type="dxa"/>
          </w:tcPr>
          <w:p w:rsidR="00EA716F" w:rsidRPr="00AB2078" w:rsidRDefault="00EA716F" w:rsidP="00984B41">
            <w:pPr>
              <w:jc w:val="center"/>
            </w:pPr>
            <w:r>
              <w:t>1405,0</w:t>
            </w:r>
          </w:p>
        </w:tc>
        <w:tc>
          <w:tcPr>
            <w:tcW w:w="1323" w:type="dxa"/>
          </w:tcPr>
          <w:p w:rsidR="00EA716F" w:rsidRPr="009A3D74" w:rsidRDefault="00EA716F" w:rsidP="000B7BA8">
            <w:pPr>
              <w:jc w:val="right"/>
            </w:pPr>
            <w:r>
              <w:t>2950,0</w:t>
            </w:r>
          </w:p>
        </w:tc>
        <w:tc>
          <w:tcPr>
            <w:tcW w:w="1212" w:type="dxa"/>
          </w:tcPr>
          <w:p w:rsidR="00EA716F" w:rsidRPr="009A3D74" w:rsidRDefault="00EA716F" w:rsidP="000B7BA8">
            <w:pPr>
              <w:jc w:val="right"/>
            </w:pPr>
            <w:r>
              <w:t>1368,3</w:t>
            </w:r>
          </w:p>
        </w:tc>
        <w:tc>
          <w:tcPr>
            <w:tcW w:w="1277" w:type="dxa"/>
          </w:tcPr>
          <w:p w:rsidR="00EA716F" w:rsidRPr="009A3D74" w:rsidRDefault="00EA716F" w:rsidP="000B7BA8">
            <w:pPr>
              <w:jc w:val="right"/>
            </w:pPr>
            <w:r>
              <w:t>46,4</w:t>
            </w:r>
          </w:p>
        </w:tc>
        <w:tc>
          <w:tcPr>
            <w:tcW w:w="1343" w:type="dxa"/>
          </w:tcPr>
          <w:p w:rsidR="00EA716F" w:rsidRPr="009A3D74" w:rsidRDefault="009D3C45" w:rsidP="000B7BA8">
            <w:pPr>
              <w:jc w:val="right"/>
            </w:pPr>
            <w:r>
              <w:t>-36,7</w:t>
            </w:r>
          </w:p>
        </w:tc>
        <w:tc>
          <w:tcPr>
            <w:tcW w:w="1216" w:type="dxa"/>
          </w:tcPr>
          <w:p w:rsidR="00EA716F" w:rsidRPr="009A3D74" w:rsidRDefault="009D3C45" w:rsidP="000B7BA8">
            <w:pPr>
              <w:jc w:val="right"/>
            </w:pPr>
            <w:r>
              <w:t>97,3</w:t>
            </w:r>
          </w:p>
        </w:tc>
      </w:tr>
      <w:tr w:rsidR="00EA716F" w:rsidRPr="009A3D74" w:rsidTr="00EA716F">
        <w:tc>
          <w:tcPr>
            <w:tcW w:w="2271" w:type="dxa"/>
          </w:tcPr>
          <w:p w:rsidR="00EA716F" w:rsidRPr="009A3D74" w:rsidRDefault="00EA716F" w:rsidP="000B7BA8">
            <w:pPr>
              <w:jc w:val="both"/>
            </w:pPr>
            <w:r w:rsidRPr="009A3D74">
              <w:t>Социальная политика</w:t>
            </w:r>
          </w:p>
        </w:tc>
        <w:tc>
          <w:tcPr>
            <w:tcW w:w="1211" w:type="dxa"/>
          </w:tcPr>
          <w:p w:rsidR="00EA716F" w:rsidRPr="00AB2078" w:rsidRDefault="00EA716F" w:rsidP="00984B41">
            <w:pPr>
              <w:jc w:val="center"/>
            </w:pPr>
            <w:r>
              <w:t>43,0</w:t>
            </w:r>
          </w:p>
        </w:tc>
        <w:tc>
          <w:tcPr>
            <w:tcW w:w="1323" w:type="dxa"/>
          </w:tcPr>
          <w:p w:rsidR="00EA716F" w:rsidRPr="009A3D74" w:rsidRDefault="00EA716F" w:rsidP="000B7BA8">
            <w:pPr>
              <w:jc w:val="right"/>
            </w:pPr>
            <w:r>
              <w:t>188,0</w:t>
            </w:r>
          </w:p>
        </w:tc>
        <w:tc>
          <w:tcPr>
            <w:tcW w:w="1212" w:type="dxa"/>
          </w:tcPr>
          <w:p w:rsidR="00EA716F" w:rsidRPr="009A3D74" w:rsidRDefault="00EA716F" w:rsidP="000B7BA8">
            <w:pPr>
              <w:jc w:val="right"/>
            </w:pPr>
            <w:r>
              <w:t>91,6</w:t>
            </w:r>
          </w:p>
        </w:tc>
        <w:tc>
          <w:tcPr>
            <w:tcW w:w="1277" w:type="dxa"/>
          </w:tcPr>
          <w:p w:rsidR="00EA716F" w:rsidRPr="009A3D74" w:rsidRDefault="00EA716F" w:rsidP="000B7BA8">
            <w:pPr>
              <w:jc w:val="right"/>
            </w:pPr>
            <w:r>
              <w:t>48,7</w:t>
            </w:r>
          </w:p>
        </w:tc>
        <w:tc>
          <w:tcPr>
            <w:tcW w:w="1343" w:type="dxa"/>
          </w:tcPr>
          <w:p w:rsidR="00EA716F" w:rsidRPr="009A3D74" w:rsidRDefault="009D3C45" w:rsidP="000B7BA8">
            <w:pPr>
              <w:jc w:val="right"/>
            </w:pPr>
            <w:r>
              <w:t>48,6</w:t>
            </w:r>
          </w:p>
        </w:tc>
        <w:tc>
          <w:tcPr>
            <w:tcW w:w="1216" w:type="dxa"/>
          </w:tcPr>
          <w:p w:rsidR="00EA716F" w:rsidRPr="009A3D74" w:rsidRDefault="009D3C45" w:rsidP="000B7BA8">
            <w:pPr>
              <w:jc w:val="right"/>
            </w:pPr>
            <w:r>
              <w:t>в 2,1 раза</w:t>
            </w:r>
          </w:p>
        </w:tc>
      </w:tr>
      <w:tr w:rsidR="00EA716F" w:rsidRPr="009A3D74" w:rsidTr="00EA716F">
        <w:trPr>
          <w:trHeight w:val="540"/>
        </w:trPr>
        <w:tc>
          <w:tcPr>
            <w:tcW w:w="2271" w:type="dxa"/>
          </w:tcPr>
          <w:p w:rsidR="00EA716F" w:rsidRPr="009A3D74" w:rsidRDefault="00EA716F" w:rsidP="000B7BA8">
            <w:pPr>
              <w:jc w:val="both"/>
            </w:pPr>
            <w:r w:rsidRPr="009A3D74">
              <w:t>Физическая культура и спорт</w:t>
            </w:r>
          </w:p>
        </w:tc>
        <w:tc>
          <w:tcPr>
            <w:tcW w:w="1211" w:type="dxa"/>
          </w:tcPr>
          <w:p w:rsidR="00EA716F" w:rsidRPr="00AB2078" w:rsidRDefault="00EA716F" w:rsidP="00984B41">
            <w:pPr>
              <w:jc w:val="center"/>
            </w:pPr>
            <w:r>
              <w:t>25,1</w:t>
            </w:r>
          </w:p>
        </w:tc>
        <w:tc>
          <w:tcPr>
            <w:tcW w:w="1323" w:type="dxa"/>
          </w:tcPr>
          <w:p w:rsidR="00EA716F" w:rsidRPr="009A3D74" w:rsidRDefault="00EA716F" w:rsidP="000B7BA8">
            <w:pPr>
              <w:jc w:val="right"/>
            </w:pPr>
            <w:r>
              <w:t>130,0</w:t>
            </w:r>
          </w:p>
        </w:tc>
        <w:tc>
          <w:tcPr>
            <w:tcW w:w="1212" w:type="dxa"/>
          </w:tcPr>
          <w:p w:rsidR="00EA716F" w:rsidRPr="009A3D74" w:rsidRDefault="00EA716F" w:rsidP="000B7BA8">
            <w:pPr>
              <w:jc w:val="right"/>
            </w:pPr>
            <w:r>
              <w:t>14,7</w:t>
            </w:r>
          </w:p>
        </w:tc>
        <w:tc>
          <w:tcPr>
            <w:tcW w:w="1277" w:type="dxa"/>
          </w:tcPr>
          <w:p w:rsidR="00EA716F" w:rsidRPr="009A3D74" w:rsidRDefault="00EA716F" w:rsidP="000B7BA8">
            <w:pPr>
              <w:jc w:val="right"/>
            </w:pPr>
            <w:r>
              <w:t>11,3</w:t>
            </w:r>
          </w:p>
        </w:tc>
        <w:tc>
          <w:tcPr>
            <w:tcW w:w="1343" w:type="dxa"/>
          </w:tcPr>
          <w:p w:rsidR="00EA716F" w:rsidRPr="009A3D74" w:rsidRDefault="009D3C45" w:rsidP="000B7BA8">
            <w:pPr>
              <w:jc w:val="right"/>
            </w:pPr>
            <w:r>
              <w:t>-10,4</w:t>
            </w:r>
          </w:p>
        </w:tc>
        <w:tc>
          <w:tcPr>
            <w:tcW w:w="1216" w:type="dxa"/>
          </w:tcPr>
          <w:p w:rsidR="00EA716F" w:rsidRPr="009A3D74" w:rsidRDefault="009D3C45" w:rsidP="000B7BA8">
            <w:pPr>
              <w:jc w:val="right"/>
            </w:pPr>
            <w:r>
              <w:t>58,6</w:t>
            </w:r>
          </w:p>
        </w:tc>
      </w:tr>
      <w:tr w:rsidR="00EA716F" w:rsidRPr="009A3D74" w:rsidTr="00EA716F">
        <w:tc>
          <w:tcPr>
            <w:tcW w:w="2271" w:type="dxa"/>
          </w:tcPr>
          <w:p w:rsidR="00EA716F" w:rsidRPr="009A3D74" w:rsidRDefault="00EA716F" w:rsidP="000B7BA8">
            <w:pPr>
              <w:jc w:val="both"/>
              <w:rPr>
                <w:b/>
              </w:rPr>
            </w:pPr>
            <w:r w:rsidRPr="009A3D74">
              <w:rPr>
                <w:b/>
              </w:rPr>
              <w:t>ВСЕГО РАСХОДОВ</w:t>
            </w:r>
          </w:p>
        </w:tc>
        <w:tc>
          <w:tcPr>
            <w:tcW w:w="1211" w:type="dxa"/>
          </w:tcPr>
          <w:p w:rsidR="00EA716F" w:rsidRPr="0070646E" w:rsidRDefault="00EA716F" w:rsidP="00984B41">
            <w:pPr>
              <w:jc w:val="center"/>
              <w:rPr>
                <w:b/>
              </w:rPr>
            </w:pPr>
            <w:r>
              <w:rPr>
                <w:b/>
              </w:rPr>
              <w:t>4030,8</w:t>
            </w:r>
          </w:p>
        </w:tc>
        <w:tc>
          <w:tcPr>
            <w:tcW w:w="1323" w:type="dxa"/>
          </w:tcPr>
          <w:p w:rsidR="00EA716F" w:rsidRPr="009A3D74" w:rsidRDefault="00EA716F" w:rsidP="000B7BA8">
            <w:pPr>
              <w:jc w:val="right"/>
              <w:rPr>
                <w:b/>
              </w:rPr>
            </w:pPr>
            <w:r>
              <w:rPr>
                <w:b/>
              </w:rPr>
              <w:t>9530,6</w:t>
            </w:r>
          </w:p>
        </w:tc>
        <w:tc>
          <w:tcPr>
            <w:tcW w:w="1212" w:type="dxa"/>
          </w:tcPr>
          <w:p w:rsidR="00EA716F" w:rsidRPr="009A3D74" w:rsidRDefault="00EA716F" w:rsidP="000B7BA8">
            <w:pPr>
              <w:jc w:val="right"/>
              <w:rPr>
                <w:b/>
              </w:rPr>
            </w:pPr>
            <w:r>
              <w:rPr>
                <w:b/>
              </w:rPr>
              <w:t>4020,0</w:t>
            </w:r>
          </w:p>
        </w:tc>
        <w:tc>
          <w:tcPr>
            <w:tcW w:w="1277" w:type="dxa"/>
          </w:tcPr>
          <w:p w:rsidR="00EA716F" w:rsidRPr="009A3D74" w:rsidRDefault="00EA716F" w:rsidP="000B7BA8">
            <w:pPr>
              <w:jc w:val="right"/>
              <w:rPr>
                <w:b/>
              </w:rPr>
            </w:pPr>
            <w:r>
              <w:rPr>
                <w:b/>
              </w:rPr>
              <w:t>42,2</w:t>
            </w:r>
          </w:p>
        </w:tc>
        <w:tc>
          <w:tcPr>
            <w:tcW w:w="1343" w:type="dxa"/>
          </w:tcPr>
          <w:p w:rsidR="00EA716F" w:rsidRPr="009A3D74" w:rsidRDefault="009D3C45" w:rsidP="000B7BA8">
            <w:pPr>
              <w:jc w:val="right"/>
              <w:rPr>
                <w:b/>
              </w:rPr>
            </w:pPr>
            <w:r>
              <w:rPr>
                <w:b/>
              </w:rPr>
              <w:t>-10,8</w:t>
            </w:r>
          </w:p>
        </w:tc>
        <w:tc>
          <w:tcPr>
            <w:tcW w:w="1216" w:type="dxa"/>
          </w:tcPr>
          <w:p w:rsidR="00EA716F" w:rsidRPr="009A3D74" w:rsidRDefault="009D3C45" w:rsidP="000B7BA8">
            <w:pPr>
              <w:jc w:val="right"/>
              <w:rPr>
                <w:b/>
              </w:rPr>
            </w:pPr>
            <w:r>
              <w:rPr>
                <w:b/>
              </w:rPr>
              <w:t>99,7</w:t>
            </w:r>
          </w:p>
        </w:tc>
      </w:tr>
    </w:tbl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5107C">
        <w:rPr>
          <w:i/>
          <w:sz w:val="28"/>
          <w:szCs w:val="28"/>
        </w:rPr>
        <w:t xml:space="preserve"> «Общегосударственные вопросы»</w:t>
      </w:r>
      <w:r w:rsidRPr="00B5107C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исполнены  в сумме</w:t>
      </w:r>
      <w:r w:rsidRPr="00B5107C">
        <w:rPr>
          <w:sz w:val="28"/>
          <w:szCs w:val="28"/>
        </w:rPr>
        <w:t xml:space="preserve"> </w:t>
      </w:r>
      <w:r w:rsidR="00285949">
        <w:rPr>
          <w:sz w:val="28"/>
          <w:szCs w:val="28"/>
        </w:rPr>
        <w:t>1614,5</w:t>
      </w:r>
      <w:r>
        <w:rPr>
          <w:sz w:val="28"/>
          <w:szCs w:val="28"/>
        </w:rPr>
        <w:t xml:space="preserve"> тыс. рублей</w:t>
      </w:r>
      <w:r w:rsidRPr="00B5107C">
        <w:rPr>
          <w:sz w:val="28"/>
          <w:szCs w:val="28"/>
        </w:rPr>
        <w:t xml:space="preserve">, или </w:t>
      </w:r>
      <w:r w:rsidR="00285949">
        <w:rPr>
          <w:sz w:val="28"/>
          <w:szCs w:val="28"/>
        </w:rPr>
        <w:t>42,0</w:t>
      </w:r>
      <w:r w:rsidRPr="00B5107C">
        <w:rPr>
          <w:sz w:val="28"/>
          <w:szCs w:val="28"/>
        </w:rPr>
        <w:t xml:space="preserve"> % к годовым назначениям. По сравнению с 1 </w:t>
      </w:r>
      <w:r w:rsidR="00285949">
        <w:rPr>
          <w:sz w:val="28"/>
          <w:szCs w:val="28"/>
        </w:rPr>
        <w:t xml:space="preserve">полугодием </w:t>
      </w:r>
      <w:r w:rsidRPr="00B5107C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5 </w:t>
      </w:r>
      <w:r w:rsidRPr="00B5107C">
        <w:rPr>
          <w:sz w:val="28"/>
          <w:szCs w:val="28"/>
        </w:rPr>
        <w:t xml:space="preserve">года расходы </w:t>
      </w:r>
      <w:r w:rsidR="00285949">
        <w:rPr>
          <w:sz w:val="28"/>
          <w:szCs w:val="28"/>
        </w:rPr>
        <w:t xml:space="preserve">незначительно увеличились </w:t>
      </w:r>
      <w:r w:rsidRPr="00B5107C">
        <w:rPr>
          <w:sz w:val="28"/>
          <w:szCs w:val="28"/>
        </w:rPr>
        <w:t xml:space="preserve"> на </w:t>
      </w:r>
      <w:r w:rsidR="00285949">
        <w:rPr>
          <w:sz w:val="28"/>
          <w:szCs w:val="28"/>
        </w:rPr>
        <w:t>50,4</w:t>
      </w:r>
      <w:r w:rsidRPr="00B5107C">
        <w:rPr>
          <w:sz w:val="28"/>
          <w:szCs w:val="28"/>
        </w:rPr>
        <w:t xml:space="preserve"> тыс. рублей (</w:t>
      </w:r>
      <w:r w:rsidR="00285949">
        <w:rPr>
          <w:sz w:val="28"/>
          <w:szCs w:val="28"/>
        </w:rPr>
        <w:t>3,2</w:t>
      </w:r>
      <w:r w:rsidRPr="00B5107C">
        <w:rPr>
          <w:sz w:val="28"/>
          <w:szCs w:val="28"/>
        </w:rPr>
        <w:t xml:space="preserve"> %). </w:t>
      </w:r>
      <w:r w:rsidR="00285949">
        <w:rPr>
          <w:sz w:val="28"/>
          <w:szCs w:val="28"/>
        </w:rPr>
        <w:t xml:space="preserve">   </w:t>
      </w:r>
      <w:r>
        <w:rPr>
          <w:sz w:val="28"/>
          <w:szCs w:val="28"/>
        </w:rPr>
        <w:t>Средства направлены: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функционирование высшего должностного лица </w:t>
      </w:r>
      <w:r w:rsidR="0028594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85949">
        <w:rPr>
          <w:sz w:val="28"/>
          <w:szCs w:val="28"/>
        </w:rPr>
        <w:t>236,2</w:t>
      </w:r>
      <w:r>
        <w:rPr>
          <w:sz w:val="28"/>
          <w:szCs w:val="28"/>
        </w:rPr>
        <w:t xml:space="preserve"> тыс. рублей;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функционирование администрации – </w:t>
      </w:r>
      <w:r w:rsidR="00285949">
        <w:rPr>
          <w:sz w:val="28"/>
          <w:szCs w:val="28"/>
        </w:rPr>
        <w:t>1362,3</w:t>
      </w:r>
      <w:r>
        <w:rPr>
          <w:sz w:val="28"/>
          <w:szCs w:val="28"/>
        </w:rPr>
        <w:t xml:space="preserve"> тыс. рублей,  в том числе: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межбюджетные трансферты по осуществлению  полномочий по внешнему муниципаль</w:t>
      </w:r>
      <w:r w:rsidR="006C1D18">
        <w:rPr>
          <w:sz w:val="28"/>
          <w:szCs w:val="28"/>
        </w:rPr>
        <w:t>ному финансовому контролю – 39,0</w:t>
      </w:r>
      <w:r>
        <w:rPr>
          <w:sz w:val="28"/>
          <w:szCs w:val="28"/>
        </w:rPr>
        <w:t xml:space="preserve"> тыс. рублей;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другие общегосударственные вопросы -2,4 тыс. рублей (членский взнос в Ассоциацию муниципальных образований)</w:t>
      </w:r>
      <w:r w:rsidR="006C1D18">
        <w:rPr>
          <w:sz w:val="28"/>
          <w:szCs w:val="28"/>
        </w:rPr>
        <w:t xml:space="preserve"> и на оценку земельных участков – 13,5 тыс. рублей</w:t>
      </w:r>
      <w:r>
        <w:rPr>
          <w:sz w:val="28"/>
          <w:szCs w:val="28"/>
        </w:rPr>
        <w:t xml:space="preserve">. Средства резервного фонда Администрации поселения в 1 </w:t>
      </w:r>
      <w:r w:rsidR="006C1D18">
        <w:rPr>
          <w:sz w:val="28"/>
          <w:szCs w:val="28"/>
        </w:rPr>
        <w:t xml:space="preserve">полугодии </w:t>
      </w:r>
      <w:r>
        <w:rPr>
          <w:sz w:val="28"/>
          <w:szCs w:val="28"/>
        </w:rPr>
        <w:t xml:space="preserve"> не расходовались.</w:t>
      </w:r>
    </w:p>
    <w:p w:rsidR="00733E27" w:rsidRPr="00010D3C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«</w:t>
      </w:r>
      <w:r w:rsidRPr="00107B15">
        <w:rPr>
          <w:i/>
          <w:sz w:val="28"/>
          <w:szCs w:val="28"/>
        </w:rPr>
        <w:t>Национальная оборона</w:t>
      </w:r>
      <w:r>
        <w:rPr>
          <w:sz w:val="28"/>
          <w:szCs w:val="28"/>
        </w:rPr>
        <w:t xml:space="preserve">» - </w:t>
      </w:r>
      <w:r w:rsidR="00344E94">
        <w:rPr>
          <w:sz w:val="28"/>
          <w:szCs w:val="28"/>
        </w:rPr>
        <w:t>95,6</w:t>
      </w:r>
      <w:r>
        <w:rPr>
          <w:sz w:val="28"/>
          <w:szCs w:val="28"/>
        </w:rPr>
        <w:t xml:space="preserve"> тыс. рублей, или </w:t>
      </w:r>
      <w:r w:rsidR="00344E94">
        <w:rPr>
          <w:sz w:val="28"/>
          <w:szCs w:val="28"/>
        </w:rPr>
        <w:t>42,0</w:t>
      </w:r>
      <w:r>
        <w:rPr>
          <w:sz w:val="28"/>
          <w:szCs w:val="28"/>
        </w:rPr>
        <w:t xml:space="preserve"> % к годовым бюджетным назначениям</w:t>
      </w:r>
      <w:r w:rsidR="00344E94">
        <w:rPr>
          <w:sz w:val="28"/>
          <w:szCs w:val="28"/>
        </w:rPr>
        <w:t xml:space="preserve"> в сумме 227,6 тыс. рублей</w:t>
      </w:r>
      <w:r>
        <w:rPr>
          <w:sz w:val="28"/>
          <w:szCs w:val="28"/>
        </w:rPr>
        <w:t xml:space="preserve">. </w:t>
      </w:r>
      <w:r w:rsidRPr="00B5107C">
        <w:rPr>
          <w:sz w:val="28"/>
          <w:szCs w:val="28"/>
        </w:rPr>
        <w:t xml:space="preserve">По сравнению с 1 </w:t>
      </w:r>
      <w:r w:rsidR="00344E94">
        <w:rPr>
          <w:sz w:val="28"/>
          <w:szCs w:val="28"/>
        </w:rPr>
        <w:t xml:space="preserve">полугодием </w:t>
      </w:r>
      <w:r w:rsidRPr="00B5107C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5 </w:t>
      </w:r>
      <w:r w:rsidRPr="00B5107C">
        <w:rPr>
          <w:sz w:val="28"/>
          <w:szCs w:val="28"/>
        </w:rPr>
        <w:t xml:space="preserve">года расходы увеличились на </w:t>
      </w:r>
      <w:r w:rsidR="00344E94">
        <w:rPr>
          <w:sz w:val="28"/>
          <w:szCs w:val="28"/>
        </w:rPr>
        <w:t>8,5</w:t>
      </w:r>
      <w:r>
        <w:rPr>
          <w:sz w:val="28"/>
          <w:szCs w:val="28"/>
        </w:rPr>
        <w:t xml:space="preserve"> </w:t>
      </w:r>
      <w:r w:rsidRPr="00B5107C">
        <w:rPr>
          <w:sz w:val="28"/>
          <w:szCs w:val="28"/>
        </w:rPr>
        <w:t>тыс. рублей (</w:t>
      </w:r>
      <w:r w:rsidR="00344E94">
        <w:rPr>
          <w:sz w:val="28"/>
          <w:szCs w:val="28"/>
        </w:rPr>
        <w:t>9,8</w:t>
      </w:r>
      <w:r w:rsidRPr="00B5107C">
        <w:rPr>
          <w:sz w:val="28"/>
          <w:szCs w:val="28"/>
        </w:rPr>
        <w:t>%).</w:t>
      </w:r>
      <w:r>
        <w:rPr>
          <w:sz w:val="28"/>
          <w:szCs w:val="28"/>
        </w:rPr>
        <w:t xml:space="preserve"> Средства направлены на осуществление первичного воинского учета в поселении.</w:t>
      </w:r>
    </w:p>
    <w:p w:rsidR="00733E27" w:rsidRPr="0081617F" w:rsidRDefault="00733E27" w:rsidP="00733E27">
      <w:pPr>
        <w:ind w:firstLine="705"/>
        <w:jc w:val="both"/>
        <w:rPr>
          <w:sz w:val="28"/>
          <w:szCs w:val="28"/>
        </w:rPr>
      </w:pPr>
      <w:r w:rsidRPr="00B5107C">
        <w:rPr>
          <w:i/>
          <w:sz w:val="28"/>
          <w:szCs w:val="28"/>
        </w:rPr>
        <w:t>«Национальная безопасность и правоохранительная деятельность»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B5107C">
        <w:rPr>
          <w:sz w:val="28"/>
          <w:szCs w:val="28"/>
        </w:rPr>
        <w:t xml:space="preserve">расходы составили </w:t>
      </w:r>
      <w:r w:rsidR="00344E94">
        <w:rPr>
          <w:sz w:val="28"/>
          <w:szCs w:val="28"/>
        </w:rPr>
        <w:t>111,2</w:t>
      </w:r>
      <w:r w:rsidRPr="00B5107C">
        <w:rPr>
          <w:sz w:val="28"/>
          <w:szCs w:val="28"/>
        </w:rPr>
        <w:t xml:space="preserve"> тыс. рублей,  или </w:t>
      </w:r>
      <w:r w:rsidR="00344E94">
        <w:rPr>
          <w:sz w:val="28"/>
          <w:szCs w:val="28"/>
        </w:rPr>
        <w:t>82,4</w:t>
      </w:r>
      <w:r>
        <w:rPr>
          <w:sz w:val="28"/>
          <w:szCs w:val="28"/>
        </w:rPr>
        <w:t xml:space="preserve"> </w:t>
      </w:r>
      <w:r w:rsidRPr="00B5107C">
        <w:rPr>
          <w:sz w:val="28"/>
          <w:szCs w:val="28"/>
        </w:rPr>
        <w:t>% к годовым назначениям</w:t>
      </w:r>
      <w:r w:rsidR="00344E94">
        <w:rPr>
          <w:sz w:val="28"/>
          <w:szCs w:val="28"/>
        </w:rPr>
        <w:t xml:space="preserve"> в сумме 135,0 тыс. рублей</w:t>
      </w:r>
      <w:r>
        <w:rPr>
          <w:sz w:val="28"/>
          <w:szCs w:val="28"/>
        </w:rPr>
        <w:t>.</w:t>
      </w:r>
      <w:r w:rsidRPr="0081617F">
        <w:rPr>
          <w:sz w:val="28"/>
          <w:szCs w:val="28"/>
        </w:rPr>
        <w:t xml:space="preserve"> По сравнению с 1 </w:t>
      </w:r>
      <w:r w:rsidR="00344E94">
        <w:rPr>
          <w:sz w:val="28"/>
          <w:szCs w:val="28"/>
        </w:rPr>
        <w:t xml:space="preserve">полугодием </w:t>
      </w:r>
      <w:r>
        <w:rPr>
          <w:sz w:val="28"/>
          <w:szCs w:val="28"/>
        </w:rPr>
        <w:t xml:space="preserve"> </w:t>
      </w:r>
      <w:r w:rsidRPr="0081617F">
        <w:rPr>
          <w:sz w:val="28"/>
          <w:szCs w:val="28"/>
        </w:rPr>
        <w:t>201</w:t>
      </w:r>
      <w:r>
        <w:rPr>
          <w:sz w:val="28"/>
          <w:szCs w:val="28"/>
        </w:rPr>
        <w:t xml:space="preserve">5 </w:t>
      </w:r>
      <w:r w:rsidRPr="0081617F">
        <w:rPr>
          <w:sz w:val="28"/>
          <w:szCs w:val="28"/>
        </w:rPr>
        <w:t xml:space="preserve"> года расходы </w:t>
      </w:r>
      <w:r w:rsidR="00344E94">
        <w:rPr>
          <w:sz w:val="28"/>
          <w:szCs w:val="28"/>
        </w:rPr>
        <w:t xml:space="preserve">увеличились </w:t>
      </w:r>
      <w:r w:rsidRPr="0081617F">
        <w:rPr>
          <w:sz w:val="28"/>
          <w:szCs w:val="28"/>
        </w:rPr>
        <w:t xml:space="preserve"> на  </w:t>
      </w:r>
      <w:r>
        <w:rPr>
          <w:sz w:val="28"/>
          <w:szCs w:val="28"/>
        </w:rPr>
        <w:t>5</w:t>
      </w:r>
      <w:r w:rsidR="00344E94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344E94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81617F">
        <w:rPr>
          <w:sz w:val="28"/>
          <w:szCs w:val="28"/>
        </w:rPr>
        <w:t xml:space="preserve">тыс. рублей (на </w:t>
      </w:r>
      <w:r w:rsidR="00344E94">
        <w:rPr>
          <w:sz w:val="28"/>
          <w:szCs w:val="28"/>
        </w:rPr>
        <w:t>53,7</w:t>
      </w:r>
      <w:r>
        <w:rPr>
          <w:sz w:val="28"/>
          <w:szCs w:val="28"/>
        </w:rPr>
        <w:t xml:space="preserve"> </w:t>
      </w:r>
      <w:r w:rsidRPr="0081617F">
        <w:rPr>
          <w:sz w:val="28"/>
          <w:szCs w:val="28"/>
        </w:rPr>
        <w:t>%).</w:t>
      </w:r>
      <w:r>
        <w:rPr>
          <w:sz w:val="28"/>
          <w:szCs w:val="28"/>
        </w:rPr>
        <w:t>Средства направлены на содержание  противопожарных постов и пожарных водоемов поселения.</w:t>
      </w:r>
    </w:p>
    <w:p w:rsidR="007063D1" w:rsidRDefault="00733E27" w:rsidP="00733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2C53">
        <w:rPr>
          <w:i/>
          <w:sz w:val="28"/>
          <w:szCs w:val="28"/>
        </w:rPr>
        <w:t xml:space="preserve"> «Жилищно-коммунальное хозяйство»</w:t>
      </w:r>
      <w:r w:rsidRPr="00662C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662C53">
        <w:rPr>
          <w:sz w:val="28"/>
          <w:szCs w:val="28"/>
        </w:rPr>
        <w:t xml:space="preserve">расходы составили </w:t>
      </w:r>
      <w:r w:rsidR="00344E94">
        <w:rPr>
          <w:sz w:val="28"/>
          <w:szCs w:val="28"/>
        </w:rPr>
        <w:t>724,1</w:t>
      </w:r>
      <w:r w:rsidRPr="00662C53">
        <w:rPr>
          <w:sz w:val="28"/>
          <w:szCs w:val="28"/>
        </w:rPr>
        <w:t xml:space="preserve"> тыс. рублей, или </w:t>
      </w:r>
      <w:r w:rsidR="00344E94">
        <w:rPr>
          <w:sz w:val="28"/>
          <w:szCs w:val="28"/>
        </w:rPr>
        <w:t>35,4</w:t>
      </w:r>
      <w:r>
        <w:rPr>
          <w:sz w:val="28"/>
          <w:szCs w:val="28"/>
        </w:rPr>
        <w:t xml:space="preserve"> </w:t>
      </w:r>
      <w:r w:rsidRPr="00662C53">
        <w:rPr>
          <w:sz w:val="28"/>
          <w:szCs w:val="28"/>
        </w:rPr>
        <w:t>% к годовым назначениям, в том числе</w:t>
      </w:r>
      <w:r w:rsidR="007063D1">
        <w:rPr>
          <w:sz w:val="28"/>
          <w:szCs w:val="28"/>
        </w:rPr>
        <w:t>:</w:t>
      </w:r>
    </w:p>
    <w:p w:rsidR="007063D1" w:rsidRDefault="00733E27" w:rsidP="00733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63D1">
        <w:rPr>
          <w:sz w:val="28"/>
          <w:szCs w:val="28"/>
          <w:u w:val="single"/>
        </w:rPr>
        <w:t xml:space="preserve">  по подразделу «Жилищное хозяйство»</w:t>
      </w:r>
      <w:r w:rsidRPr="00662C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344E94">
        <w:rPr>
          <w:sz w:val="28"/>
          <w:szCs w:val="28"/>
        </w:rPr>
        <w:t>73,1</w:t>
      </w:r>
      <w:r w:rsidRPr="00662C5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на оплату взносов на капитальный ремонт</w:t>
      </w:r>
      <w:r w:rsidR="007063D1">
        <w:rPr>
          <w:sz w:val="28"/>
          <w:szCs w:val="28"/>
        </w:rPr>
        <w:t xml:space="preserve"> муниципального жилищного фонда;</w:t>
      </w:r>
    </w:p>
    <w:p w:rsidR="00733E27" w:rsidRPr="00A9614D" w:rsidRDefault="00344E94" w:rsidP="00733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63D1">
        <w:rPr>
          <w:sz w:val="28"/>
          <w:szCs w:val="28"/>
          <w:u w:val="single"/>
        </w:rPr>
        <w:t xml:space="preserve"> </w:t>
      </w:r>
      <w:r w:rsidR="007063D1" w:rsidRPr="007063D1">
        <w:rPr>
          <w:sz w:val="28"/>
          <w:szCs w:val="28"/>
          <w:u w:val="single"/>
        </w:rPr>
        <w:t xml:space="preserve"> п</w:t>
      </w:r>
      <w:r w:rsidR="00733E27" w:rsidRPr="007063D1">
        <w:rPr>
          <w:sz w:val="28"/>
          <w:szCs w:val="28"/>
          <w:u w:val="single"/>
        </w:rPr>
        <w:t>о подразделу «Благоустройство»</w:t>
      </w:r>
      <w:r w:rsidR="00733E27">
        <w:rPr>
          <w:sz w:val="28"/>
          <w:szCs w:val="28"/>
        </w:rPr>
        <w:t xml:space="preserve"> расходы составили </w:t>
      </w:r>
      <w:r>
        <w:rPr>
          <w:sz w:val="28"/>
          <w:szCs w:val="28"/>
        </w:rPr>
        <w:t>651,1</w:t>
      </w:r>
      <w:r w:rsidR="00733E27">
        <w:rPr>
          <w:sz w:val="28"/>
          <w:szCs w:val="28"/>
        </w:rPr>
        <w:t xml:space="preserve"> тыс. рублей, в том числе  на оплату уличного освещения на территории поселения – </w:t>
      </w:r>
      <w:r>
        <w:rPr>
          <w:sz w:val="28"/>
          <w:szCs w:val="28"/>
        </w:rPr>
        <w:t>533,6</w:t>
      </w:r>
      <w:r w:rsidR="00733E27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 xml:space="preserve">на содержание мест захоронения – 24,9 тыс. рублей, </w:t>
      </w:r>
      <w:r w:rsidR="00733E27">
        <w:rPr>
          <w:sz w:val="28"/>
          <w:szCs w:val="28"/>
        </w:rPr>
        <w:t xml:space="preserve">на прочие мероприятия по благоустройству </w:t>
      </w:r>
      <w:r>
        <w:rPr>
          <w:sz w:val="28"/>
          <w:szCs w:val="28"/>
        </w:rPr>
        <w:t>–</w:t>
      </w:r>
      <w:r w:rsidR="00733E27">
        <w:rPr>
          <w:sz w:val="28"/>
          <w:szCs w:val="28"/>
        </w:rPr>
        <w:t xml:space="preserve"> </w:t>
      </w:r>
      <w:r>
        <w:rPr>
          <w:sz w:val="28"/>
          <w:szCs w:val="28"/>
        </w:rPr>
        <w:t>92,6</w:t>
      </w:r>
      <w:r w:rsidR="00733E27">
        <w:rPr>
          <w:sz w:val="28"/>
          <w:szCs w:val="28"/>
        </w:rPr>
        <w:t xml:space="preserve"> тыс. рублей. </w:t>
      </w:r>
      <w:r w:rsidR="00733E27" w:rsidRPr="00A9614D">
        <w:rPr>
          <w:sz w:val="28"/>
          <w:szCs w:val="28"/>
        </w:rPr>
        <w:t>По сравнению с 1</w:t>
      </w:r>
      <w:r w:rsidR="00733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полугодием </w:t>
      </w:r>
      <w:r w:rsidR="00733E27" w:rsidRPr="00A9614D">
        <w:rPr>
          <w:sz w:val="28"/>
          <w:szCs w:val="28"/>
        </w:rPr>
        <w:t xml:space="preserve">  201</w:t>
      </w:r>
      <w:r w:rsidR="00733E27">
        <w:rPr>
          <w:sz w:val="28"/>
          <w:szCs w:val="28"/>
        </w:rPr>
        <w:t>5</w:t>
      </w:r>
      <w:r w:rsidR="00733E27" w:rsidRPr="00A9614D">
        <w:rPr>
          <w:sz w:val="28"/>
          <w:szCs w:val="28"/>
        </w:rPr>
        <w:t xml:space="preserve"> года расходы </w:t>
      </w:r>
      <w:r w:rsidR="00733E27">
        <w:rPr>
          <w:sz w:val="28"/>
          <w:szCs w:val="28"/>
        </w:rPr>
        <w:t xml:space="preserve">увеличились </w:t>
      </w:r>
      <w:r w:rsidR="00733E27" w:rsidRPr="00A9614D">
        <w:rPr>
          <w:sz w:val="28"/>
          <w:szCs w:val="28"/>
        </w:rPr>
        <w:t xml:space="preserve"> на </w:t>
      </w:r>
      <w:r w:rsidR="007063D1">
        <w:rPr>
          <w:sz w:val="28"/>
          <w:szCs w:val="28"/>
        </w:rPr>
        <w:t>103,8</w:t>
      </w:r>
      <w:r w:rsidR="00733E27">
        <w:rPr>
          <w:sz w:val="28"/>
          <w:szCs w:val="28"/>
        </w:rPr>
        <w:t xml:space="preserve"> </w:t>
      </w:r>
      <w:r w:rsidR="00733E27" w:rsidRPr="00A9614D">
        <w:rPr>
          <w:sz w:val="28"/>
          <w:szCs w:val="28"/>
        </w:rPr>
        <w:t>тыс. рублей (</w:t>
      </w:r>
      <w:r w:rsidR="007063D1">
        <w:rPr>
          <w:sz w:val="28"/>
          <w:szCs w:val="28"/>
        </w:rPr>
        <w:t>16,7 %</w:t>
      </w:r>
      <w:r w:rsidR="00733E27">
        <w:rPr>
          <w:sz w:val="28"/>
          <w:szCs w:val="28"/>
        </w:rPr>
        <w:t>).</w:t>
      </w:r>
      <w:r w:rsidR="00733E27" w:rsidRPr="00A9614D">
        <w:rPr>
          <w:sz w:val="28"/>
          <w:szCs w:val="28"/>
        </w:rPr>
        <w:t xml:space="preserve"> </w:t>
      </w:r>
    </w:p>
    <w:p w:rsidR="00733E27" w:rsidRPr="00E60F93" w:rsidRDefault="00733E27" w:rsidP="00733E27">
      <w:pPr>
        <w:ind w:firstLine="705"/>
        <w:jc w:val="both"/>
        <w:rPr>
          <w:sz w:val="28"/>
          <w:szCs w:val="28"/>
        </w:rPr>
      </w:pPr>
      <w:r w:rsidRPr="0003064E">
        <w:rPr>
          <w:i/>
          <w:sz w:val="28"/>
          <w:szCs w:val="28"/>
        </w:rPr>
        <w:t xml:space="preserve"> «Образование»</w:t>
      </w:r>
      <w:r w:rsidRPr="0003064E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расходы в 1 </w:t>
      </w:r>
      <w:r w:rsidR="007063D1">
        <w:rPr>
          <w:sz w:val="28"/>
          <w:szCs w:val="28"/>
        </w:rPr>
        <w:t>полугодии</w:t>
      </w:r>
      <w:r>
        <w:rPr>
          <w:sz w:val="28"/>
          <w:szCs w:val="28"/>
        </w:rPr>
        <w:t xml:space="preserve"> 2016 года не осуществлялись.</w:t>
      </w:r>
    </w:p>
    <w:p w:rsidR="00733E27" w:rsidRPr="00A9614D" w:rsidRDefault="00733E27" w:rsidP="00733E27">
      <w:pPr>
        <w:ind w:firstLine="705"/>
        <w:jc w:val="both"/>
        <w:rPr>
          <w:sz w:val="28"/>
          <w:szCs w:val="28"/>
        </w:rPr>
      </w:pPr>
      <w:r w:rsidRPr="00A9614D">
        <w:rPr>
          <w:i/>
          <w:sz w:val="28"/>
          <w:szCs w:val="28"/>
        </w:rPr>
        <w:t>«Культура и  кинематография»</w:t>
      </w:r>
      <w:r w:rsidRPr="00A9614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A9614D">
        <w:rPr>
          <w:sz w:val="28"/>
          <w:szCs w:val="28"/>
        </w:rPr>
        <w:t xml:space="preserve"> </w:t>
      </w:r>
      <w:r w:rsidR="007063D1">
        <w:rPr>
          <w:sz w:val="28"/>
          <w:szCs w:val="28"/>
        </w:rPr>
        <w:t>1368,3</w:t>
      </w:r>
      <w:r w:rsidRPr="00A9614D">
        <w:rPr>
          <w:sz w:val="28"/>
          <w:szCs w:val="28"/>
        </w:rPr>
        <w:t xml:space="preserve"> тыс. рублей, или </w:t>
      </w:r>
      <w:r w:rsidR="007063D1">
        <w:rPr>
          <w:sz w:val="28"/>
          <w:szCs w:val="28"/>
        </w:rPr>
        <w:t>46,4</w:t>
      </w:r>
      <w:r>
        <w:rPr>
          <w:sz w:val="28"/>
          <w:szCs w:val="28"/>
        </w:rPr>
        <w:t xml:space="preserve"> </w:t>
      </w:r>
      <w:r w:rsidRPr="00A9614D">
        <w:rPr>
          <w:sz w:val="28"/>
          <w:szCs w:val="28"/>
        </w:rPr>
        <w:t>% к годовым назначениям</w:t>
      </w:r>
      <w:r w:rsidR="007063D1">
        <w:rPr>
          <w:sz w:val="28"/>
          <w:szCs w:val="28"/>
        </w:rPr>
        <w:t xml:space="preserve"> в сумме 2950,0 тыс. рублей</w:t>
      </w:r>
      <w:r w:rsidRPr="00A9614D">
        <w:rPr>
          <w:sz w:val="28"/>
          <w:szCs w:val="28"/>
        </w:rPr>
        <w:t>. По сравнению с 1</w:t>
      </w:r>
      <w:r w:rsidR="007063D1">
        <w:rPr>
          <w:sz w:val="28"/>
          <w:szCs w:val="28"/>
        </w:rPr>
        <w:t xml:space="preserve">полугодием </w:t>
      </w:r>
      <w:r w:rsidRPr="00A9614D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A9614D">
        <w:rPr>
          <w:sz w:val="28"/>
          <w:szCs w:val="28"/>
        </w:rPr>
        <w:t xml:space="preserve"> года расходы </w:t>
      </w:r>
      <w:r w:rsidR="007063D1">
        <w:rPr>
          <w:sz w:val="28"/>
          <w:szCs w:val="28"/>
        </w:rPr>
        <w:t xml:space="preserve">снизились </w:t>
      </w:r>
      <w:r w:rsidRPr="00A9614D">
        <w:rPr>
          <w:sz w:val="28"/>
          <w:szCs w:val="28"/>
        </w:rPr>
        <w:t xml:space="preserve"> на  </w:t>
      </w:r>
      <w:r w:rsidR="007063D1">
        <w:rPr>
          <w:sz w:val="28"/>
          <w:szCs w:val="28"/>
        </w:rPr>
        <w:t>36,7</w:t>
      </w:r>
      <w:r w:rsidRPr="00A9614D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(</w:t>
      </w:r>
      <w:r w:rsidR="007063D1">
        <w:rPr>
          <w:sz w:val="28"/>
          <w:szCs w:val="28"/>
        </w:rPr>
        <w:t>2,7</w:t>
      </w:r>
      <w:r w:rsidRPr="00A9614D">
        <w:rPr>
          <w:sz w:val="28"/>
          <w:szCs w:val="28"/>
        </w:rPr>
        <w:t xml:space="preserve"> %). </w:t>
      </w:r>
    </w:p>
    <w:p w:rsidR="00733E27" w:rsidRPr="00A9614D" w:rsidRDefault="00733E27" w:rsidP="00733E27">
      <w:pPr>
        <w:ind w:firstLine="705"/>
        <w:jc w:val="both"/>
        <w:rPr>
          <w:sz w:val="28"/>
          <w:szCs w:val="28"/>
        </w:rPr>
      </w:pPr>
      <w:r w:rsidRPr="00A9614D">
        <w:rPr>
          <w:sz w:val="28"/>
          <w:szCs w:val="28"/>
        </w:rPr>
        <w:t xml:space="preserve">Расходы </w:t>
      </w:r>
      <w:r w:rsidRPr="007063D1">
        <w:rPr>
          <w:sz w:val="28"/>
          <w:szCs w:val="28"/>
          <w:u w:val="single"/>
        </w:rPr>
        <w:t>по подразделу «Культура»</w:t>
      </w:r>
      <w:r w:rsidRPr="00A9614D">
        <w:rPr>
          <w:sz w:val="28"/>
          <w:szCs w:val="28"/>
        </w:rPr>
        <w:t xml:space="preserve"> составили </w:t>
      </w:r>
      <w:r w:rsidR="007063D1">
        <w:rPr>
          <w:sz w:val="28"/>
          <w:szCs w:val="28"/>
        </w:rPr>
        <w:t>1368,3</w:t>
      </w:r>
      <w:r w:rsidRPr="00A9614D">
        <w:rPr>
          <w:sz w:val="28"/>
          <w:szCs w:val="28"/>
        </w:rPr>
        <w:t xml:space="preserve"> тыс. </w:t>
      </w:r>
      <w:r w:rsidRPr="00011433">
        <w:rPr>
          <w:sz w:val="28"/>
          <w:szCs w:val="28"/>
        </w:rPr>
        <w:t>рублей (</w:t>
      </w:r>
      <w:r w:rsidR="007063D1">
        <w:rPr>
          <w:sz w:val="28"/>
          <w:szCs w:val="28"/>
        </w:rPr>
        <w:t>46,4</w:t>
      </w:r>
      <w:r w:rsidRPr="00011433">
        <w:rPr>
          <w:sz w:val="28"/>
          <w:szCs w:val="28"/>
        </w:rPr>
        <w:t>%),</w:t>
      </w:r>
      <w:r w:rsidRPr="00A9614D">
        <w:rPr>
          <w:sz w:val="28"/>
          <w:szCs w:val="28"/>
        </w:rPr>
        <w:t xml:space="preserve"> или  </w:t>
      </w:r>
      <w:r>
        <w:rPr>
          <w:sz w:val="28"/>
          <w:szCs w:val="28"/>
        </w:rPr>
        <w:t>100</w:t>
      </w:r>
      <w:r w:rsidRPr="00A9614D">
        <w:rPr>
          <w:sz w:val="28"/>
          <w:szCs w:val="28"/>
        </w:rPr>
        <w:t xml:space="preserve"> % от о</w:t>
      </w:r>
      <w:r>
        <w:rPr>
          <w:sz w:val="28"/>
          <w:szCs w:val="28"/>
        </w:rPr>
        <w:t>бщих расходов раздела «Культура и</w:t>
      </w:r>
      <w:r w:rsidRPr="00A9614D">
        <w:rPr>
          <w:sz w:val="28"/>
          <w:szCs w:val="28"/>
        </w:rPr>
        <w:t xml:space="preserve"> кинематография». Расходы производились на </w:t>
      </w:r>
      <w:r>
        <w:rPr>
          <w:sz w:val="28"/>
          <w:szCs w:val="28"/>
        </w:rPr>
        <w:t>финансовое обеспечение муниципального задания</w:t>
      </w:r>
      <w:r w:rsidRPr="00A9614D">
        <w:rPr>
          <w:sz w:val="28"/>
          <w:szCs w:val="28"/>
        </w:rPr>
        <w:t xml:space="preserve"> МБУК «</w:t>
      </w:r>
      <w:r>
        <w:rPr>
          <w:sz w:val="28"/>
          <w:szCs w:val="28"/>
        </w:rPr>
        <w:t>Междуреченский культурный центр»</w:t>
      </w:r>
      <w:r w:rsidRPr="00A9614D">
        <w:rPr>
          <w:sz w:val="28"/>
          <w:szCs w:val="28"/>
        </w:rPr>
        <w:t xml:space="preserve"> в сумме </w:t>
      </w:r>
      <w:r w:rsidR="007063D1">
        <w:rPr>
          <w:sz w:val="28"/>
          <w:szCs w:val="28"/>
        </w:rPr>
        <w:t>1368,2</w:t>
      </w:r>
      <w:r>
        <w:rPr>
          <w:sz w:val="28"/>
          <w:szCs w:val="28"/>
        </w:rPr>
        <w:t xml:space="preserve"> тыс. рублей.</w:t>
      </w:r>
      <w:r w:rsidRPr="00A9614D">
        <w:rPr>
          <w:sz w:val="28"/>
          <w:szCs w:val="28"/>
        </w:rPr>
        <w:t xml:space="preserve"> </w:t>
      </w:r>
    </w:p>
    <w:p w:rsidR="00733E27" w:rsidRPr="0003064E" w:rsidRDefault="00733E27" w:rsidP="00733E27">
      <w:pPr>
        <w:ind w:firstLine="705"/>
        <w:jc w:val="both"/>
        <w:rPr>
          <w:sz w:val="28"/>
          <w:szCs w:val="28"/>
        </w:rPr>
      </w:pPr>
      <w:r w:rsidRPr="001F3989">
        <w:rPr>
          <w:i/>
          <w:sz w:val="28"/>
          <w:szCs w:val="28"/>
        </w:rPr>
        <w:t xml:space="preserve"> «Социальная политика»</w:t>
      </w:r>
      <w:r w:rsidRPr="001F3989">
        <w:rPr>
          <w:sz w:val="28"/>
          <w:szCs w:val="28"/>
        </w:rPr>
        <w:t xml:space="preserve"> -  </w:t>
      </w:r>
      <w:r w:rsidR="007063D1">
        <w:rPr>
          <w:sz w:val="28"/>
          <w:szCs w:val="28"/>
        </w:rPr>
        <w:t>91,6</w:t>
      </w:r>
      <w:r w:rsidRPr="001F3989">
        <w:rPr>
          <w:sz w:val="28"/>
          <w:szCs w:val="28"/>
        </w:rPr>
        <w:t xml:space="preserve"> тыс. рублей</w:t>
      </w:r>
      <w:r w:rsidRPr="0003064E">
        <w:rPr>
          <w:sz w:val="28"/>
          <w:szCs w:val="28"/>
        </w:rPr>
        <w:t xml:space="preserve">, или </w:t>
      </w:r>
      <w:r>
        <w:rPr>
          <w:sz w:val="28"/>
          <w:szCs w:val="28"/>
        </w:rPr>
        <w:t xml:space="preserve"> </w:t>
      </w:r>
      <w:r w:rsidR="007063D1">
        <w:rPr>
          <w:sz w:val="28"/>
          <w:szCs w:val="28"/>
        </w:rPr>
        <w:t>48,7</w:t>
      </w:r>
      <w:r w:rsidRPr="0003064E">
        <w:rPr>
          <w:sz w:val="28"/>
          <w:szCs w:val="28"/>
        </w:rPr>
        <w:t xml:space="preserve"> % к годовым назначениям. По сравнению с 1 </w:t>
      </w:r>
      <w:r w:rsidR="007063D1">
        <w:rPr>
          <w:sz w:val="28"/>
          <w:szCs w:val="28"/>
        </w:rPr>
        <w:t xml:space="preserve">полугодием </w:t>
      </w:r>
      <w:r>
        <w:rPr>
          <w:sz w:val="28"/>
          <w:szCs w:val="28"/>
        </w:rPr>
        <w:t xml:space="preserve"> </w:t>
      </w:r>
      <w:r w:rsidRPr="0003064E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5 </w:t>
      </w:r>
      <w:r w:rsidRPr="0003064E">
        <w:rPr>
          <w:sz w:val="28"/>
          <w:szCs w:val="28"/>
        </w:rPr>
        <w:t xml:space="preserve"> года расходы </w:t>
      </w:r>
      <w:r>
        <w:rPr>
          <w:sz w:val="28"/>
          <w:szCs w:val="28"/>
        </w:rPr>
        <w:t>увеличились</w:t>
      </w:r>
      <w:r w:rsidRPr="0003064E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="007063D1">
        <w:rPr>
          <w:sz w:val="28"/>
          <w:szCs w:val="28"/>
        </w:rPr>
        <w:t>48,6</w:t>
      </w:r>
      <w:r w:rsidRPr="0003064E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 xml:space="preserve">в </w:t>
      </w:r>
      <w:r w:rsidR="007063D1">
        <w:rPr>
          <w:sz w:val="28"/>
          <w:szCs w:val="28"/>
        </w:rPr>
        <w:t>2,1</w:t>
      </w:r>
      <w:r>
        <w:rPr>
          <w:sz w:val="28"/>
          <w:szCs w:val="28"/>
        </w:rPr>
        <w:t xml:space="preserve"> раза). На доплаты к пенсиям муниципальных служащих направлено </w:t>
      </w:r>
      <w:r w:rsidR="007063D1">
        <w:rPr>
          <w:sz w:val="28"/>
          <w:szCs w:val="28"/>
        </w:rPr>
        <w:t>24</w:t>
      </w:r>
      <w:r>
        <w:rPr>
          <w:sz w:val="28"/>
          <w:szCs w:val="28"/>
        </w:rPr>
        <w:t xml:space="preserve">,0 тыс. рублей, на выплату ежемесячной денежной компенсации работникам учреждений культуры поселения – </w:t>
      </w:r>
      <w:r w:rsidR="007063D1">
        <w:rPr>
          <w:sz w:val="28"/>
          <w:szCs w:val="28"/>
        </w:rPr>
        <w:t>67,6</w:t>
      </w:r>
      <w:r>
        <w:rPr>
          <w:sz w:val="28"/>
          <w:szCs w:val="28"/>
        </w:rPr>
        <w:t xml:space="preserve"> тыс. рублей.</w:t>
      </w:r>
    </w:p>
    <w:p w:rsidR="003D6224" w:rsidRDefault="00733E27" w:rsidP="00733E27">
      <w:pPr>
        <w:jc w:val="both"/>
        <w:rPr>
          <w:sz w:val="28"/>
          <w:szCs w:val="28"/>
        </w:rPr>
      </w:pPr>
      <w:r w:rsidRPr="0003064E">
        <w:rPr>
          <w:i/>
          <w:sz w:val="28"/>
          <w:szCs w:val="28"/>
        </w:rPr>
        <w:t xml:space="preserve">         «Физическая культура и спорт»</w:t>
      </w:r>
      <w:r w:rsidRPr="0003064E">
        <w:rPr>
          <w:sz w:val="28"/>
          <w:szCs w:val="28"/>
        </w:rPr>
        <w:t xml:space="preserve"> - </w:t>
      </w:r>
      <w:r w:rsidR="007063D1">
        <w:rPr>
          <w:sz w:val="28"/>
          <w:szCs w:val="28"/>
        </w:rPr>
        <w:t>14,7 тыс. рублей, или 11,3% к годовым назначениям в сумме 130,0 тыс. рублей.</w:t>
      </w:r>
      <w:r w:rsidR="007063D1" w:rsidRPr="007063D1">
        <w:rPr>
          <w:sz w:val="28"/>
          <w:szCs w:val="28"/>
        </w:rPr>
        <w:t xml:space="preserve"> </w:t>
      </w:r>
      <w:r w:rsidR="007063D1" w:rsidRPr="0003064E">
        <w:rPr>
          <w:sz w:val="28"/>
          <w:szCs w:val="28"/>
        </w:rPr>
        <w:t xml:space="preserve">По сравнению с 1 </w:t>
      </w:r>
      <w:r w:rsidR="007063D1">
        <w:rPr>
          <w:sz w:val="28"/>
          <w:szCs w:val="28"/>
        </w:rPr>
        <w:t xml:space="preserve">полугодием  </w:t>
      </w:r>
      <w:r w:rsidR="007063D1" w:rsidRPr="0003064E">
        <w:rPr>
          <w:sz w:val="28"/>
          <w:szCs w:val="28"/>
        </w:rPr>
        <w:t xml:space="preserve"> 201</w:t>
      </w:r>
      <w:r w:rsidR="007063D1">
        <w:rPr>
          <w:sz w:val="28"/>
          <w:szCs w:val="28"/>
        </w:rPr>
        <w:t xml:space="preserve">5 </w:t>
      </w:r>
      <w:r w:rsidR="007063D1" w:rsidRPr="0003064E">
        <w:rPr>
          <w:sz w:val="28"/>
          <w:szCs w:val="28"/>
        </w:rPr>
        <w:t xml:space="preserve"> года расходы </w:t>
      </w:r>
      <w:r w:rsidR="007063D1">
        <w:rPr>
          <w:sz w:val="28"/>
          <w:szCs w:val="28"/>
        </w:rPr>
        <w:t xml:space="preserve">уменьшились </w:t>
      </w:r>
      <w:r w:rsidR="007063D1" w:rsidRPr="0003064E">
        <w:rPr>
          <w:sz w:val="28"/>
          <w:szCs w:val="28"/>
        </w:rPr>
        <w:t xml:space="preserve"> на </w:t>
      </w:r>
      <w:r w:rsidR="007063D1">
        <w:rPr>
          <w:sz w:val="28"/>
          <w:szCs w:val="28"/>
        </w:rPr>
        <w:t xml:space="preserve"> 10,4</w:t>
      </w:r>
      <w:r w:rsidR="007063D1" w:rsidRPr="0003064E">
        <w:rPr>
          <w:sz w:val="28"/>
          <w:szCs w:val="28"/>
        </w:rPr>
        <w:t xml:space="preserve"> тыс. рублей (</w:t>
      </w:r>
      <w:r w:rsidR="007063D1">
        <w:rPr>
          <w:sz w:val="28"/>
          <w:szCs w:val="28"/>
        </w:rPr>
        <w:t xml:space="preserve">на 41,4%). Средства направлены на проведение физкультурно-оздоровительных мероприятий </w:t>
      </w:r>
      <w:r w:rsidR="003D6224">
        <w:rPr>
          <w:sz w:val="28"/>
          <w:szCs w:val="28"/>
        </w:rPr>
        <w:t>на территории сельского поселения.</w:t>
      </w:r>
    </w:p>
    <w:p w:rsidR="006F03E1" w:rsidRDefault="006F03E1" w:rsidP="00733E27">
      <w:pPr>
        <w:jc w:val="both"/>
        <w:rPr>
          <w:sz w:val="28"/>
          <w:szCs w:val="28"/>
        </w:rPr>
      </w:pPr>
    </w:p>
    <w:p w:rsidR="006C59B3" w:rsidRPr="00EC036D" w:rsidRDefault="006F03E1" w:rsidP="00733E2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C036D">
        <w:rPr>
          <w:i/>
          <w:sz w:val="28"/>
          <w:szCs w:val="28"/>
        </w:rPr>
        <w:t xml:space="preserve">В  приложении 1 к постановлению администрации поселения Сухонское от 13.07.2016 года №87 </w:t>
      </w:r>
      <w:proofErr w:type="gramStart"/>
      <w:r w:rsidRPr="00EC036D">
        <w:rPr>
          <w:i/>
          <w:sz w:val="28"/>
          <w:szCs w:val="28"/>
        </w:rPr>
        <w:t>не верно</w:t>
      </w:r>
      <w:proofErr w:type="gramEnd"/>
      <w:r w:rsidRPr="00EC036D">
        <w:rPr>
          <w:i/>
          <w:sz w:val="28"/>
          <w:szCs w:val="28"/>
        </w:rPr>
        <w:t xml:space="preserve"> </w:t>
      </w:r>
      <w:r w:rsidR="006C59B3" w:rsidRPr="00EC036D">
        <w:rPr>
          <w:i/>
          <w:sz w:val="28"/>
          <w:szCs w:val="28"/>
        </w:rPr>
        <w:t>указаны</w:t>
      </w:r>
      <w:r w:rsidRPr="00EC036D">
        <w:rPr>
          <w:i/>
          <w:sz w:val="28"/>
          <w:szCs w:val="28"/>
        </w:rPr>
        <w:t xml:space="preserve">  цифры</w:t>
      </w:r>
      <w:r w:rsidR="006C59B3" w:rsidRPr="00EC036D">
        <w:rPr>
          <w:i/>
          <w:sz w:val="28"/>
          <w:szCs w:val="28"/>
        </w:rPr>
        <w:t>:</w:t>
      </w:r>
    </w:p>
    <w:p w:rsidR="006C59B3" w:rsidRPr="00EC036D" w:rsidRDefault="006F03E1" w:rsidP="00733E27">
      <w:pPr>
        <w:jc w:val="both"/>
        <w:rPr>
          <w:i/>
          <w:sz w:val="28"/>
          <w:szCs w:val="28"/>
        </w:rPr>
      </w:pPr>
      <w:r w:rsidRPr="00EC036D">
        <w:rPr>
          <w:i/>
          <w:sz w:val="28"/>
          <w:szCs w:val="28"/>
        </w:rPr>
        <w:t xml:space="preserve"> </w:t>
      </w:r>
      <w:r w:rsidR="00E8427A">
        <w:rPr>
          <w:i/>
          <w:sz w:val="28"/>
          <w:szCs w:val="28"/>
        </w:rPr>
        <w:t xml:space="preserve">     </w:t>
      </w:r>
      <w:r w:rsidRPr="00EC036D">
        <w:rPr>
          <w:i/>
          <w:sz w:val="28"/>
          <w:szCs w:val="28"/>
        </w:rPr>
        <w:t>в стол</w:t>
      </w:r>
      <w:r w:rsidR="006C59B3" w:rsidRPr="00EC036D">
        <w:rPr>
          <w:i/>
          <w:sz w:val="28"/>
          <w:szCs w:val="28"/>
        </w:rPr>
        <w:t>б</w:t>
      </w:r>
      <w:r w:rsidRPr="00EC036D">
        <w:rPr>
          <w:i/>
          <w:sz w:val="28"/>
          <w:szCs w:val="28"/>
        </w:rPr>
        <w:t>це «</w:t>
      </w:r>
      <w:r w:rsidR="006C59B3" w:rsidRPr="00EC036D">
        <w:rPr>
          <w:i/>
          <w:sz w:val="28"/>
          <w:szCs w:val="28"/>
        </w:rPr>
        <w:t xml:space="preserve">Утвержденный бюджет на 2016 год», цифры «6790,6», «203,1» </w:t>
      </w:r>
      <w:proofErr w:type="gramStart"/>
      <w:r w:rsidR="006C59B3" w:rsidRPr="00EC036D">
        <w:rPr>
          <w:i/>
          <w:sz w:val="28"/>
          <w:szCs w:val="28"/>
        </w:rPr>
        <w:t>заменить на цифры</w:t>
      </w:r>
      <w:proofErr w:type="gramEnd"/>
      <w:r w:rsidR="006C59B3" w:rsidRPr="00EC036D">
        <w:rPr>
          <w:i/>
          <w:sz w:val="28"/>
          <w:szCs w:val="28"/>
        </w:rPr>
        <w:t xml:space="preserve"> </w:t>
      </w:r>
      <w:r w:rsidR="00E8427A">
        <w:rPr>
          <w:i/>
          <w:sz w:val="28"/>
          <w:szCs w:val="28"/>
        </w:rPr>
        <w:t>«</w:t>
      </w:r>
      <w:r w:rsidR="006C59B3" w:rsidRPr="00EC036D">
        <w:rPr>
          <w:i/>
          <w:sz w:val="28"/>
          <w:szCs w:val="28"/>
        </w:rPr>
        <w:t xml:space="preserve"> 6770,06» , «183,1»;</w:t>
      </w:r>
    </w:p>
    <w:p w:rsidR="006F03E1" w:rsidRPr="00EC036D" w:rsidRDefault="006C59B3" w:rsidP="00733E27">
      <w:pPr>
        <w:jc w:val="both"/>
        <w:rPr>
          <w:i/>
          <w:sz w:val="28"/>
          <w:szCs w:val="28"/>
        </w:rPr>
      </w:pPr>
      <w:r w:rsidRPr="00EC036D">
        <w:rPr>
          <w:i/>
          <w:sz w:val="28"/>
          <w:szCs w:val="28"/>
        </w:rPr>
        <w:t xml:space="preserve"> </w:t>
      </w:r>
      <w:r w:rsidR="00E8427A">
        <w:rPr>
          <w:i/>
          <w:sz w:val="28"/>
          <w:szCs w:val="28"/>
        </w:rPr>
        <w:t xml:space="preserve">    </w:t>
      </w:r>
      <w:r w:rsidRPr="00EC036D">
        <w:rPr>
          <w:i/>
          <w:sz w:val="28"/>
          <w:szCs w:val="28"/>
        </w:rPr>
        <w:t>в столбце «% исполнения»,  цифры «39,5», «36,0» и                                                          «38,5» заменить цифрами « 39,6», «39,9» и 38,6».</w:t>
      </w:r>
      <w:r w:rsidR="006F03E1" w:rsidRPr="00EC036D">
        <w:rPr>
          <w:i/>
          <w:sz w:val="28"/>
          <w:szCs w:val="28"/>
        </w:rPr>
        <w:t xml:space="preserve"> </w:t>
      </w:r>
    </w:p>
    <w:p w:rsidR="006C59B3" w:rsidRPr="00EC036D" w:rsidRDefault="006C59B3" w:rsidP="006C59B3">
      <w:pPr>
        <w:jc w:val="both"/>
        <w:rPr>
          <w:i/>
          <w:sz w:val="28"/>
          <w:szCs w:val="28"/>
        </w:rPr>
      </w:pPr>
      <w:r w:rsidRPr="00EC036D">
        <w:rPr>
          <w:i/>
          <w:sz w:val="28"/>
          <w:szCs w:val="28"/>
        </w:rPr>
        <w:t xml:space="preserve">   В столбце «Исполнено на 01.04.2016 года»  заменить </w:t>
      </w:r>
      <w:proofErr w:type="gramStart"/>
      <w:r w:rsidRPr="00EC036D">
        <w:rPr>
          <w:i/>
          <w:sz w:val="28"/>
          <w:szCs w:val="28"/>
        </w:rPr>
        <w:t>на</w:t>
      </w:r>
      <w:proofErr w:type="gramEnd"/>
      <w:r w:rsidRPr="00EC036D">
        <w:rPr>
          <w:i/>
          <w:sz w:val="28"/>
          <w:szCs w:val="28"/>
        </w:rPr>
        <w:t xml:space="preserve"> «Исполнено на 01.07.2016 года».      </w:t>
      </w:r>
    </w:p>
    <w:p w:rsidR="006C59B3" w:rsidRPr="00EC036D" w:rsidRDefault="006C59B3" w:rsidP="006C59B3">
      <w:pPr>
        <w:jc w:val="both"/>
        <w:rPr>
          <w:i/>
          <w:sz w:val="28"/>
          <w:szCs w:val="28"/>
        </w:rPr>
      </w:pPr>
      <w:r w:rsidRPr="00EC036D">
        <w:rPr>
          <w:i/>
          <w:sz w:val="28"/>
          <w:szCs w:val="28"/>
        </w:rPr>
        <w:lastRenderedPageBreak/>
        <w:t xml:space="preserve">    В  приложении 2 к постановлению администрации поселения Сухонское от 13.07.2016 года №87 также </w:t>
      </w:r>
      <w:proofErr w:type="gramStart"/>
      <w:r w:rsidRPr="00EC036D">
        <w:rPr>
          <w:i/>
          <w:sz w:val="28"/>
          <w:szCs w:val="28"/>
        </w:rPr>
        <w:t>не верно</w:t>
      </w:r>
      <w:proofErr w:type="gramEnd"/>
      <w:r w:rsidRPr="00EC036D">
        <w:rPr>
          <w:i/>
          <w:sz w:val="28"/>
          <w:szCs w:val="28"/>
        </w:rPr>
        <w:t xml:space="preserve"> указаны  цифры:</w:t>
      </w:r>
    </w:p>
    <w:p w:rsidR="006C59B3" w:rsidRPr="00EC036D" w:rsidRDefault="006C59B3" w:rsidP="006C59B3">
      <w:pPr>
        <w:jc w:val="both"/>
        <w:rPr>
          <w:i/>
          <w:sz w:val="28"/>
          <w:szCs w:val="28"/>
        </w:rPr>
      </w:pPr>
      <w:r w:rsidRPr="00EC036D">
        <w:rPr>
          <w:i/>
          <w:sz w:val="28"/>
          <w:szCs w:val="28"/>
        </w:rPr>
        <w:t xml:space="preserve">     в столбце «Утвержденный бюджет на 2016 год»,</w:t>
      </w:r>
      <w:r w:rsidR="00EC036D" w:rsidRPr="00EC036D">
        <w:rPr>
          <w:i/>
          <w:sz w:val="28"/>
          <w:szCs w:val="28"/>
        </w:rPr>
        <w:t xml:space="preserve"> цифру</w:t>
      </w:r>
      <w:r w:rsidRPr="00EC036D">
        <w:rPr>
          <w:i/>
          <w:sz w:val="28"/>
          <w:szCs w:val="28"/>
        </w:rPr>
        <w:t xml:space="preserve"> «9550,6», </w:t>
      </w:r>
      <w:proofErr w:type="gramStart"/>
      <w:r w:rsidR="00EC036D" w:rsidRPr="00EC036D">
        <w:rPr>
          <w:i/>
          <w:sz w:val="28"/>
          <w:szCs w:val="28"/>
        </w:rPr>
        <w:t>заменить на цифру</w:t>
      </w:r>
      <w:proofErr w:type="gramEnd"/>
      <w:r w:rsidRPr="00EC036D">
        <w:rPr>
          <w:i/>
          <w:sz w:val="28"/>
          <w:szCs w:val="28"/>
        </w:rPr>
        <w:t xml:space="preserve"> «</w:t>
      </w:r>
      <w:r w:rsidR="00EC036D" w:rsidRPr="00EC036D">
        <w:rPr>
          <w:i/>
          <w:sz w:val="28"/>
          <w:szCs w:val="28"/>
        </w:rPr>
        <w:t>9530,6</w:t>
      </w:r>
      <w:r w:rsidRPr="00EC036D">
        <w:rPr>
          <w:i/>
          <w:sz w:val="28"/>
          <w:szCs w:val="28"/>
        </w:rPr>
        <w:t>»;</w:t>
      </w:r>
    </w:p>
    <w:p w:rsidR="00EC036D" w:rsidRPr="00EC036D" w:rsidRDefault="006C59B3" w:rsidP="006C59B3">
      <w:pPr>
        <w:jc w:val="both"/>
        <w:rPr>
          <w:i/>
          <w:sz w:val="28"/>
          <w:szCs w:val="28"/>
        </w:rPr>
      </w:pPr>
      <w:r w:rsidRPr="00EC036D">
        <w:rPr>
          <w:i/>
          <w:sz w:val="28"/>
          <w:szCs w:val="28"/>
        </w:rPr>
        <w:t xml:space="preserve"> </w:t>
      </w:r>
      <w:r w:rsidR="00E8427A">
        <w:rPr>
          <w:i/>
          <w:sz w:val="28"/>
          <w:szCs w:val="28"/>
        </w:rPr>
        <w:t xml:space="preserve">  </w:t>
      </w:r>
      <w:r w:rsidRPr="00EC036D">
        <w:rPr>
          <w:i/>
          <w:sz w:val="28"/>
          <w:szCs w:val="28"/>
        </w:rPr>
        <w:t>в столбце «% исполнения»,  ци</w:t>
      </w:r>
      <w:r w:rsidR="00EC036D" w:rsidRPr="00EC036D">
        <w:rPr>
          <w:i/>
          <w:sz w:val="28"/>
          <w:szCs w:val="28"/>
        </w:rPr>
        <w:t xml:space="preserve">фру </w:t>
      </w:r>
      <w:r w:rsidRPr="00EC036D">
        <w:rPr>
          <w:i/>
          <w:sz w:val="28"/>
          <w:szCs w:val="28"/>
        </w:rPr>
        <w:t xml:space="preserve"> «</w:t>
      </w:r>
      <w:r w:rsidR="00EC036D" w:rsidRPr="00EC036D">
        <w:rPr>
          <w:i/>
          <w:sz w:val="28"/>
          <w:szCs w:val="28"/>
        </w:rPr>
        <w:t>42,1</w:t>
      </w:r>
      <w:r w:rsidRPr="00EC036D">
        <w:rPr>
          <w:i/>
          <w:sz w:val="28"/>
          <w:szCs w:val="28"/>
        </w:rPr>
        <w:t xml:space="preserve">», </w:t>
      </w:r>
      <w:r w:rsidR="00EC036D" w:rsidRPr="00EC036D">
        <w:rPr>
          <w:i/>
          <w:sz w:val="28"/>
          <w:szCs w:val="28"/>
        </w:rPr>
        <w:t>заменить цифрой</w:t>
      </w:r>
      <w:r w:rsidRPr="00EC036D">
        <w:rPr>
          <w:i/>
          <w:sz w:val="28"/>
          <w:szCs w:val="28"/>
        </w:rPr>
        <w:t xml:space="preserve"> «</w:t>
      </w:r>
      <w:r w:rsidR="00EC036D" w:rsidRPr="00EC036D">
        <w:rPr>
          <w:i/>
          <w:sz w:val="28"/>
          <w:szCs w:val="28"/>
        </w:rPr>
        <w:t>42,2</w:t>
      </w:r>
      <w:r w:rsidRPr="00EC036D">
        <w:rPr>
          <w:i/>
          <w:sz w:val="28"/>
          <w:szCs w:val="28"/>
        </w:rPr>
        <w:t>»</w:t>
      </w:r>
      <w:r w:rsidR="00EC036D" w:rsidRPr="00EC036D">
        <w:rPr>
          <w:i/>
          <w:sz w:val="28"/>
          <w:szCs w:val="28"/>
        </w:rPr>
        <w:t>.</w:t>
      </w:r>
    </w:p>
    <w:p w:rsidR="006C59B3" w:rsidRDefault="006C59B3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33E27" w:rsidRPr="00A176A9" w:rsidRDefault="00733E27" w:rsidP="00733E27">
      <w:pPr>
        <w:ind w:firstLine="705"/>
        <w:jc w:val="both"/>
        <w:rPr>
          <w:sz w:val="28"/>
          <w:szCs w:val="28"/>
        </w:rPr>
      </w:pPr>
      <w:proofErr w:type="gramStart"/>
      <w:r w:rsidRPr="00A176A9">
        <w:rPr>
          <w:sz w:val="28"/>
          <w:szCs w:val="28"/>
        </w:rPr>
        <w:t xml:space="preserve">В рамках проведения анализа исполнения бюджета </w:t>
      </w:r>
      <w:r>
        <w:rPr>
          <w:sz w:val="28"/>
          <w:szCs w:val="28"/>
        </w:rPr>
        <w:t xml:space="preserve">поселения </w:t>
      </w:r>
      <w:r w:rsidRPr="00A176A9">
        <w:rPr>
          <w:sz w:val="28"/>
          <w:szCs w:val="28"/>
        </w:rPr>
        <w:t xml:space="preserve"> за 1 </w:t>
      </w:r>
      <w:r w:rsidR="00CF5915">
        <w:rPr>
          <w:sz w:val="28"/>
          <w:szCs w:val="28"/>
        </w:rPr>
        <w:t>полугодие</w:t>
      </w:r>
      <w:r w:rsidRPr="00A176A9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A176A9">
        <w:rPr>
          <w:sz w:val="28"/>
          <w:szCs w:val="28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</w:t>
      </w:r>
      <w:r>
        <w:rPr>
          <w:sz w:val="28"/>
          <w:szCs w:val="28"/>
        </w:rPr>
        <w:t>поселения</w:t>
      </w:r>
      <w:r w:rsidRPr="00A176A9">
        <w:rPr>
          <w:sz w:val="28"/>
          <w:szCs w:val="28"/>
        </w:rPr>
        <w:t>.</w:t>
      </w:r>
      <w:proofErr w:type="gramEnd"/>
    </w:p>
    <w:p w:rsidR="00733E27" w:rsidRPr="00434C12" w:rsidRDefault="00733E27" w:rsidP="00733E27">
      <w:pPr>
        <w:ind w:firstLine="705"/>
        <w:jc w:val="both"/>
        <w:rPr>
          <w:sz w:val="28"/>
          <w:szCs w:val="28"/>
        </w:rPr>
      </w:pPr>
      <w:r w:rsidRPr="00434C12">
        <w:rPr>
          <w:sz w:val="28"/>
          <w:szCs w:val="28"/>
        </w:rPr>
        <w:t xml:space="preserve">Информация в отношении </w:t>
      </w:r>
      <w:r>
        <w:rPr>
          <w:sz w:val="28"/>
          <w:szCs w:val="28"/>
        </w:rPr>
        <w:t>органов местного самоуправления предоставлена следующими данными:</w:t>
      </w:r>
    </w:p>
    <w:p w:rsidR="00DC76F2" w:rsidRDefault="00733E27" w:rsidP="00733E2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 01 </w:t>
      </w:r>
      <w:r w:rsidR="00DC76F2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Pr="009C06AB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9C06AB">
        <w:rPr>
          <w:sz w:val="28"/>
          <w:szCs w:val="28"/>
        </w:rPr>
        <w:t xml:space="preserve"> года -</w:t>
      </w:r>
      <w:r w:rsidR="00DC76F2">
        <w:rPr>
          <w:sz w:val="28"/>
          <w:szCs w:val="28"/>
        </w:rPr>
        <w:t xml:space="preserve"> 7</w:t>
      </w:r>
      <w:r w:rsidRPr="009C06AB">
        <w:rPr>
          <w:sz w:val="28"/>
          <w:szCs w:val="28"/>
        </w:rPr>
        <w:t xml:space="preserve"> шт. ед</w:t>
      </w:r>
      <w:r>
        <w:rPr>
          <w:sz w:val="28"/>
          <w:szCs w:val="28"/>
        </w:rPr>
        <w:t xml:space="preserve">иниц, на 01 </w:t>
      </w:r>
      <w:r w:rsidR="00DC76F2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2016 года – 7 шт. единиц. Таким образом,  </w:t>
      </w:r>
      <w:r w:rsidR="00DC76F2">
        <w:rPr>
          <w:sz w:val="28"/>
          <w:szCs w:val="28"/>
        </w:rPr>
        <w:t>изменение штатной численности не нет.</w:t>
      </w:r>
    </w:p>
    <w:p w:rsidR="00733E27" w:rsidRPr="009C06AB" w:rsidRDefault="00733E27" w:rsidP="00733E2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>2. Фактический объем расходов на оплату труда работников органов местного самоуправления составил:</w:t>
      </w:r>
    </w:p>
    <w:p w:rsidR="00733E27" w:rsidRPr="009C06AB" w:rsidRDefault="00733E27" w:rsidP="00733E2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- за 1 </w:t>
      </w:r>
      <w:r w:rsidR="00DC76F2">
        <w:rPr>
          <w:sz w:val="28"/>
          <w:szCs w:val="28"/>
        </w:rPr>
        <w:t>полугодие</w:t>
      </w:r>
      <w:r w:rsidRPr="009C06AB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9C06AB">
        <w:rPr>
          <w:sz w:val="28"/>
          <w:szCs w:val="28"/>
        </w:rPr>
        <w:t xml:space="preserve"> год –</w:t>
      </w:r>
      <w:r w:rsidR="00DC76F2">
        <w:rPr>
          <w:sz w:val="28"/>
          <w:szCs w:val="28"/>
        </w:rPr>
        <w:t xml:space="preserve"> 953,4 </w:t>
      </w:r>
      <w:r w:rsidRPr="009C06AB">
        <w:rPr>
          <w:sz w:val="28"/>
          <w:szCs w:val="28"/>
        </w:rPr>
        <w:t>тыс. рублей;</w:t>
      </w:r>
    </w:p>
    <w:p w:rsidR="00733E27" w:rsidRPr="009C06AB" w:rsidRDefault="00733E27" w:rsidP="00733E2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>- за 1</w:t>
      </w:r>
      <w:r w:rsidR="00DC76F2">
        <w:rPr>
          <w:sz w:val="28"/>
          <w:szCs w:val="28"/>
        </w:rPr>
        <w:t>полугодие</w:t>
      </w:r>
      <w:r w:rsidRPr="009C06AB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9C06AB">
        <w:rPr>
          <w:sz w:val="28"/>
          <w:szCs w:val="28"/>
        </w:rPr>
        <w:t xml:space="preserve"> года – </w:t>
      </w:r>
      <w:r w:rsidR="00DC76F2">
        <w:rPr>
          <w:sz w:val="28"/>
          <w:szCs w:val="28"/>
        </w:rPr>
        <w:t>868,9</w:t>
      </w:r>
      <w:r w:rsidRPr="009C06AB">
        <w:rPr>
          <w:sz w:val="28"/>
          <w:szCs w:val="28"/>
        </w:rPr>
        <w:t xml:space="preserve"> тыс. рублей.</w:t>
      </w:r>
    </w:p>
    <w:p w:rsidR="00733E27" w:rsidRDefault="00733E27" w:rsidP="00733E27">
      <w:pPr>
        <w:ind w:firstLine="705"/>
        <w:jc w:val="both"/>
        <w:rPr>
          <w:color w:val="993300"/>
          <w:sz w:val="28"/>
          <w:szCs w:val="28"/>
        </w:rPr>
      </w:pPr>
      <w:r w:rsidRPr="009C06AB">
        <w:rPr>
          <w:sz w:val="28"/>
          <w:szCs w:val="28"/>
        </w:rPr>
        <w:t xml:space="preserve">3. Доля расходов на оплату труда работников аппарата управления в общей сумме расходов бюджета </w:t>
      </w:r>
      <w:r>
        <w:rPr>
          <w:sz w:val="28"/>
          <w:szCs w:val="28"/>
        </w:rPr>
        <w:t xml:space="preserve">поселения </w:t>
      </w:r>
      <w:r w:rsidRPr="009C06AB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1 </w:t>
      </w:r>
      <w:r w:rsidR="00DC76F2">
        <w:rPr>
          <w:sz w:val="28"/>
          <w:szCs w:val="28"/>
        </w:rPr>
        <w:t>полугодие</w:t>
      </w:r>
      <w:r w:rsidRPr="009C06AB">
        <w:rPr>
          <w:sz w:val="28"/>
          <w:szCs w:val="28"/>
        </w:rPr>
        <w:t xml:space="preserve">  201</w:t>
      </w:r>
      <w:r>
        <w:rPr>
          <w:sz w:val="28"/>
          <w:szCs w:val="28"/>
        </w:rPr>
        <w:t>6</w:t>
      </w:r>
      <w:r w:rsidRPr="009C06AB">
        <w:rPr>
          <w:sz w:val="28"/>
          <w:szCs w:val="28"/>
        </w:rPr>
        <w:t xml:space="preserve"> года составила  </w:t>
      </w:r>
      <w:r w:rsidR="00DC76F2">
        <w:rPr>
          <w:sz w:val="28"/>
          <w:szCs w:val="28"/>
        </w:rPr>
        <w:t xml:space="preserve">21,6 </w:t>
      </w:r>
      <w:r w:rsidRPr="009C06AB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от общего объема расходов</w:t>
      </w:r>
      <w:r w:rsidRPr="009C06AB">
        <w:rPr>
          <w:sz w:val="28"/>
          <w:szCs w:val="28"/>
        </w:rPr>
        <w:t>.</w:t>
      </w:r>
      <w:r w:rsidR="00DC76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Наблюдается снижение расходов на оплату труда</w:t>
      </w:r>
      <w:r w:rsidRPr="003F08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работников органа местного самоуправления  за 1 </w:t>
      </w:r>
      <w:r w:rsidR="00DC76F2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 xml:space="preserve"> 2016 года по сравнению с аналогичным</w:t>
      </w:r>
      <w:r w:rsidR="00DC76F2">
        <w:rPr>
          <w:sz w:val="28"/>
          <w:szCs w:val="28"/>
        </w:rPr>
        <w:t xml:space="preserve"> периодом прошлого года на 84,5</w:t>
      </w:r>
      <w:r>
        <w:rPr>
          <w:sz w:val="28"/>
          <w:szCs w:val="28"/>
        </w:rPr>
        <w:t xml:space="preserve"> тыс. рублей, или на </w:t>
      </w:r>
      <w:r w:rsidR="00DC76F2">
        <w:rPr>
          <w:sz w:val="28"/>
          <w:szCs w:val="28"/>
        </w:rPr>
        <w:t>8,9</w:t>
      </w:r>
      <w:r>
        <w:rPr>
          <w:sz w:val="28"/>
          <w:szCs w:val="28"/>
        </w:rPr>
        <w:t xml:space="preserve"> процента,</w:t>
      </w:r>
      <w:r w:rsidR="00DC76F2">
        <w:rPr>
          <w:sz w:val="28"/>
          <w:szCs w:val="28"/>
        </w:rPr>
        <w:t xml:space="preserve"> что связано с длительной болезнью Главы администрации поселения.  </w:t>
      </w:r>
    </w:p>
    <w:p w:rsidR="00733E27" w:rsidRPr="001730EF" w:rsidRDefault="00733E27" w:rsidP="00733E27">
      <w:pPr>
        <w:ind w:firstLine="705"/>
        <w:jc w:val="both"/>
        <w:rPr>
          <w:sz w:val="28"/>
          <w:szCs w:val="28"/>
        </w:rPr>
      </w:pPr>
      <w:r w:rsidRPr="001730EF">
        <w:rPr>
          <w:sz w:val="28"/>
          <w:szCs w:val="28"/>
        </w:rPr>
        <w:t>Информация в отношении муниципальных учреждений представлена в следующей форме.</w:t>
      </w:r>
    </w:p>
    <w:p w:rsidR="00733E27" w:rsidRPr="001730EF" w:rsidRDefault="00733E27" w:rsidP="00733E27">
      <w:pPr>
        <w:ind w:firstLine="705"/>
        <w:jc w:val="both"/>
        <w:rPr>
          <w:sz w:val="28"/>
          <w:szCs w:val="28"/>
        </w:rPr>
      </w:pPr>
      <w:r w:rsidRPr="001730EF">
        <w:rPr>
          <w:sz w:val="28"/>
          <w:szCs w:val="28"/>
        </w:rPr>
        <w:t xml:space="preserve"> Число бюджетных организаций по состоянию на 01</w:t>
      </w:r>
      <w:r w:rsidR="001730EF" w:rsidRPr="001730EF">
        <w:rPr>
          <w:sz w:val="28"/>
          <w:szCs w:val="28"/>
        </w:rPr>
        <w:t>июля</w:t>
      </w:r>
      <w:r w:rsidRPr="001730EF">
        <w:rPr>
          <w:sz w:val="28"/>
          <w:szCs w:val="28"/>
        </w:rPr>
        <w:t xml:space="preserve"> 2015 года составило  2 (в т. ч. финансируемых за счет собственных доходов  – 2), на 01 </w:t>
      </w:r>
      <w:r w:rsidR="001730EF" w:rsidRPr="001730EF">
        <w:rPr>
          <w:sz w:val="28"/>
          <w:szCs w:val="28"/>
        </w:rPr>
        <w:t>июля</w:t>
      </w:r>
      <w:r w:rsidRPr="001730EF">
        <w:rPr>
          <w:sz w:val="28"/>
          <w:szCs w:val="28"/>
        </w:rPr>
        <w:t xml:space="preserve">  2016 года –1 (в т. ч. финансируемых за счет собственных доходов – 1).</w:t>
      </w:r>
    </w:p>
    <w:p w:rsidR="00733E27" w:rsidRPr="009C06AB" w:rsidRDefault="00733E27" w:rsidP="00733E27">
      <w:pPr>
        <w:ind w:firstLine="705"/>
        <w:jc w:val="both"/>
        <w:rPr>
          <w:sz w:val="28"/>
          <w:szCs w:val="28"/>
        </w:rPr>
      </w:pPr>
      <w:r w:rsidRPr="00D23C05">
        <w:rPr>
          <w:sz w:val="28"/>
          <w:szCs w:val="28"/>
        </w:rPr>
        <w:t xml:space="preserve">1. Количество работников муниципальных учреждений по состоянию на 01 </w:t>
      </w:r>
      <w:r w:rsidR="00D23C05" w:rsidRPr="00D23C05">
        <w:rPr>
          <w:sz w:val="28"/>
          <w:szCs w:val="28"/>
        </w:rPr>
        <w:t>июля</w:t>
      </w:r>
      <w:r w:rsidRPr="00D23C05">
        <w:rPr>
          <w:sz w:val="28"/>
          <w:szCs w:val="28"/>
        </w:rPr>
        <w:t xml:space="preserve"> 2015 года составило </w:t>
      </w:r>
      <w:r w:rsidR="00D23C05" w:rsidRPr="00D23C05">
        <w:rPr>
          <w:sz w:val="28"/>
          <w:szCs w:val="28"/>
        </w:rPr>
        <w:t>17,5</w:t>
      </w:r>
      <w:r w:rsidRPr="00D23C05">
        <w:rPr>
          <w:sz w:val="28"/>
          <w:szCs w:val="28"/>
        </w:rPr>
        <w:t xml:space="preserve"> шт. единиц, на 01 </w:t>
      </w:r>
      <w:r w:rsidR="00D23C05" w:rsidRPr="00D23C05">
        <w:rPr>
          <w:sz w:val="28"/>
          <w:szCs w:val="28"/>
        </w:rPr>
        <w:t>июля</w:t>
      </w:r>
      <w:r w:rsidRPr="00D23C05">
        <w:rPr>
          <w:sz w:val="28"/>
          <w:szCs w:val="28"/>
        </w:rPr>
        <w:t xml:space="preserve"> 2016</w:t>
      </w:r>
      <w:r w:rsidR="00D23C05" w:rsidRPr="00D23C05">
        <w:rPr>
          <w:sz w:val="28"/>
          <w:szCs w:val="28"/>
        </w:rPr>
        <w:t xml:space="preserve"> </w:t>
      </w:r>
      <w:r w:rsidRPr="00D23C05">
        <w:rPr>
          <w:sz w:val="28"/>
          <w:szCs w:val="28"/>
        </w:rPr>
        <w:t>года – 8,75 шт</w:t>
      </w:r>
      <w:r>
        <w:rPr>
          <w:sz w:val="28"/>
          <w:szCs w:val="28"/>
        </w:rPr>
        <w:t xml:space="preserve">. единиц. Штатная численность работников муниципальных учреждений поселения на 01.04.2016 года в сравнении с 01.04.2015 года сократилась на </w:t>
      </w:r>
      <w:r w:rsidR="00D23C05">
        <w:rPr>
          <w:sz w:val="28"/>
          <w:szCs w:val="28"/>
        </w:rPr>
        <w:t>8,75</w:t>
      </w:r>
      <w:r>
        <w:rPr>
          <w:sz w:val="28"/>
          <w:szCs w:val="28"/>
        </w:rPr>
        <w:t xml:space="preserve">штатные единицы, или на </w:t>
      </w:r>
      <w:r w:rsidR="00D23C05">
        <w:rPr>
          <w:sz w:val="28"/>
          <w:szCs w:val="28"/>
        </w:rPr>
        <w:t>50,0</w:t>
      </w:r>
      <w:r>
        <w:rPr>
          <w:sz w:val="28"/>
          <w:szCs w:val="28"/>
        </w:rPr>
        <w:t xml:space="preserve"> %, что связано с процессом оптимизации штатной численности в МБУК «Междуреченский культурный центр» и ликвидацией МБУК «Враговский Дом культуры».</w:t>
      </w:r>
    </w:p>
    <w:p w:rsidR="00733E27" w:rsidRPr="009C06AB" w:rsidRDefault="00733E27" w:rsidP="00733E2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2. Фактический объем расходов на оплату труда </w:t>
      </w:r>
      <w:r>
        <w:rPr>
          <w:sz w:val="28"/>
          <w:szCs w:val="28"/>
        </w:rPr>
        <w:t>муниципальных учреждений</w:t>
      </w:r>
      <w:r w:rsidRPr="009C06AB">
        <w:rPr>
          <w:sz w:val="28"/>
          <w:szCs w:val="28"/>
        </w:rPr>
        <w:t xml:space="preserve"> составил:</w:t>
      </w:r>
    </w:p>
    <w:p w:rsidR="00733E27" w:rsidRPr="009C06AB" w:rsidRDefault="00733E27" w:rsidP="00733E2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lastRenderedPageBreak/>
        <w:t>- за 1</w:t>
      </w:r>
      <w:r w:rsidR="00D23C05">
        <w:rPr>
          <w:sz w:val="28"/>
          <w:szCs w:val="28"/>
        </w:rPr>
        <w:t xml:space="preserve"> полугодие </w:t>
      </w:r>
      <w:r w:rsidRPr="009C06AB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5 </w:t>
      </w:r>
      <w:r w:rsidRPr="009C06AB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9C06AB">
        <w:rPr>
          <w:sz w:val="28"/>
          <w:szCs w:val="28"/>
        </w:rPr>
        <w:t xml:space="preserve"> – </w:t>
      </w:r>
      <w:r w:rsidR="00D23C05">
        <w:rPr>
          <w:sz w:val="28"/>
          <w:szCs w:val="28"/>
        </w:rPr>
        <w:t>1025,3</w:t>
      </w:r>
      <w:r>
        <w:rPr>
          <w:sz w:val="28"/>
          <w:szCs w:val="28"/>
        </w:rPr>
        <w:t xml:space="preserve"> </w:t>
      </w:r>
      <w:r w:rsidRPr="009C06AB">
        <w:rPr>
          <w:sz w:val="28"/>
          <w:szCs w:val="28"/>
        </w:rPr>
        <w:t>тыс. рублей;</w:t>
      </w:r>
    </w:p>
    <w:p w:rsidR="00733E27" w:rsidRPr="009C06AB" w:rsidRDefault="00733E27" w:rsidP="00733E2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- за 1 </w:t>
      </w:r>
      <w:r w:rsidR="00D23C05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 xml:space="preserve"> 2016 </w:t>
      </w:r>
      <w:r w:rsidRPr="009C06AB">
        <w:rPr>
          <w:sz w:val="28"/>
          <w:szCs w:val="28"/>
        </w:rPr>
        <w:t xml:space="preserve">года – </w:t>
      </w:r>
      <w:r w:rsidR="00D23C05">
        <w:rPr>
          <w:sz w:val="28"/>
          <w:szCs w:val="28"/>
        </w:rPr>
        <w:t>828,4</w:t>
      </w:r>
      <w:r>
        <w:rPr>
          <w:sz w:val="28"/>
          <w:szCs w:val="28"/>
        </w:rPr>
        <w:t xml:space="preserve"> </w:t>
      </w:r>
      <w:r w:rsidRPr="009C06AB">
        <w:rPr>
          <w:sz w:val="28"/>
          <w:szCs w:val="28"/>
        </w:rPr>
        <w:t>тыс. рублей.</w:t>
      </w:r>
    </w:p>
    <w:p w:rsidR="00733E27" w:rsidRPr="004B1E96" w:rsidRDefault="00733E27" w:rsidP="00733E27">
      <w:pPr>
        <w:ind w:firstLine="705"/>
        <w:jc w:val="both"/>
        <w:rPr>
          <w:color w:val="C00000"/>
          <w:sz w:val="28"/>
          <w:szCs w:val="28"/>
        </w:rPr>
      </w:pPr>
      <w:r w:rsidRPr="009C06AB">
        <w:rPr>
          <w:sz w:val="28"/>
          <w:szCs w:val="28"/>
        </w:rPr>
        <w:t>3. Доля расходов на оплату труда работников</w:t>
      </w:r>
      <w:r>
        <w:rPr>
          <w:sz w:val="28"/>
          <w:szCs w:val="28"/>
        </w:rPr>
        <w:t xml:space="preserve"> муниципальных учреждений </w:t>
      </w:r>
      <w:r w:rsidRPr="009C06AB">
        <w:rPr>
          <w:sz w:val="28"/>
          <w:szCs w:val="28"/>
        </w:rPr>
        <w:t xml:space="preserve"> в общей сумме расходов бюджета </w:t>
      </w:r>
      <w:r>
        <w:rPr>
          <w:sz w:val="28"/>
          <w:szCs w:val="28"/>
        </w:rPr>
        <w:t>поселения</w:t>
      </w:r>
      <w:r w:rsidRPr="009C06AB">
        <w:rPr>
          <w:sz w:val="28"/>
          <w:szCs w:val="28"/>
        </w:rPr>
        <w:t xml:space="preserve">  за 1</w:t>
      </w:r>
      <w:r>
        <w:rPr>
          <w:sz w:val="28"/>
          <w:szCs w:val="28"/>
        </w:rPr>
        <w:t xml:space="preserve"> </w:t>
      </w:r>
      <w:r w:rsidR="00D23C05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 xml:space="preserve">  2016</w:t>
      </w:r>
      <w:r w:rsidRPr="009C06AB">
        <w:rPr>
          <w:sz w:val="28"/>
          <w:szCs w:val="28"/>
        </w:rPr>
        <w:t xml:space="preserve"> года составила  </w:t>
      </w:r>
      <w:r w:rsidR="00D23C05">
        <w:rPr>
          <w:sz w:val="28"/>
          <w:szCs w:val="28"/>
        </w:rPr>
        <w:t>20,6</w:t>
      </w:r>
      <w:r>
        <w:rPr>
          <w:sz w:val="28"/>
          <w:szCs w:val="28"/>
        </w:rPr>
        <w:t xml:space="preserve"> процента</w:t>
      </w:r>
      <w:r w:rsidRPr="009C06AB">
        <w:rPr>
          <w:sz w:val="28"/>
          <w:szCs w:val="28"/>
        </w:rPr>
        <w:t>.</w:t>
      </w:r>
      <w:r>
        <w:rPr>
          <w:sz w:val="28"/>
          <w:szCs w:val="28"/>
        </w:rPr>
        <w:t xml:space="preserve"> Снижение    расходов на оплату труда работников муниципальных  составило  </w:t>
      </w:r>
      <w:r w:rsidR="00D23C05">
        <w:rPr>
          <w:sz w:val="28"/>
          <w:szCs w:val="28"/>
        </w:rPr>
        <w:t>196,9</w:t>
      </w:r>
      <w:r>
        <w:rPr>
          <w:sz w:val="28"/>
          <w:szCs w:val="28"/>
        </w:rPr>
        <w:t xml:space="preserve">  тыс. рублей, или </w:t>
      </w:r>
      <w:r w:rsidR="00D23C05">
        <w:rPr>
          <w:sz w:val="28"/>
          <w:szCs w:val="28"/>
        </w:rPr>
        <w:t>19,2</w:t>
      </w:r>
      <w:r>
        <w:rPr>
          <w:sz w:val="28"/>
          <w:szCs w:val="28"/>
        </w:rPr>
        <w:t xml:space="preserve"> процента.</w:t>
      </w:r>
    </w:p>
    <w:p w:rsidR="00733E27" w:rsidRDefault="00733E27" w:rsidP="00733E27">
      <w:pPr>
        <w:jc w:val="center"/>
        <w:rPr>
          <w:b/>
          <w:i/>
          <w:sz w:val="28"/>
          <w:szCs w:val="28"/>
        </w:rPr>
      </w:pPr>
    </w:p>
    <w:p w:rsidR="00733E27" w:rsidRDefault="00733E27" w:rsidP="00733E2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Дефицит бюджета поселения.</w:t>
      </w:r>
    </w:p>
    <w:p w:rsidR="00733E27" w:rsidRDefault="00733E27" w:rsidP="00733E27">
      <w:pPr>
        <w:jc w:val="center"/>
        <w:rPr>
          <w:b/>
          <w:i/>
          <w:sz w:val="28"/>
          <w:szCs w:val="28"/>
        </w:rPr>
      </w:pPr>
    </w:p>
    <w:p w:rsidR="00733E27" w:rsidRPr="00B871C9" w:rsidRDefault="00733E27" w:rsidP="00733E27">
      <w:pPr>
        <w:ind w:firstLine="720"/>
        <w:jc w:val="both"/>
        <w:rPr>
          <w:sz w:val="28"/>
          <w:szCs w:val="28"/>
        </w:rPr>
      </w:pPr>
      <w:r w:rsidRPr="00B871C9">
        <w:rPr>
          <w:sz w:val="28"/>
          <w:szCs w:val="28"/>
        </w:rPr>
        <w:t xml:space="preserve"> Первоначальный бюджет </w:t>
      </w:r>
      <w:r>
        <w:rPr>
          <w:sz w:val="28"/>
          <w:szCs w:val="28"/>
        </w:rPr>
        <w:t>поселения</w:t>
      </w:r>
      <w:r w:rsidRPr="00B871C9">
        <w:rPr>
          <w:sz w:val="28"/>
          <w:szCs w:val="28"/>
        </w:rPr>
        <w:t xml:space="preserve"> на 201</w:t>
      </w:r>
      <w:r>
        <w:rPr>
          <w:sz w:val="28"/>
          <w:szCs w:val="28"/>
        </w:rPr>
        <w:t>6</w:t>
      </w:r>
      <w:r w:rsidRPr="00B871C9">
        <w:rPr>
          <w:sz w:val="28"/>
          <w:szCs w:val="28"/>
        </w:rPr>
        <w:t xml:space="preserve"> год принят без дефицита. </w:t>
      </w:r>
      <w:r>
        <w:rPr>
          <w:sz w:val="28"/>
          <w:szCs w:val="28"/>
        </w:rPr>
        <w:t xml:space="preserve"> В течение 1 </w:t>
      </w:r>
      <w:proofErr w:type="gramStart"/>
      <w:r w:rsidR="005E5185">
        <w:rPr>
          <w:sz w:val="28"/>
          <w:szCs w:val="28"/>
        </w:rPr>
        <w:t>полугодии</w:t>
      </w:r>
      <w:proofErr w:type="gramEnd"/>
      <w:r>
        <w:rPr>
          <w:sz w:val="28"/>
          <w:szCs w:val="28"/>
        </w:rPr>
        <w:t xml:space="preserve"> 2016 года изменения в бюджет поселения проведено на основании постановления от 16.03.2016 года №31. </w:t>
      </w:r>
    </w:p>
    <w:p w:rsidR="00733E27" w:rsidRDefault="00733E27" w:rsidP="00733E27">
      <w:pPr>
        <w:tabs>
          <w:tab w:val="left" w:pos="540"/>
        </w:tabs>
        <w:ind w:firstLine="720"/>
        <w:jc w:val="both"/>
        <w:rPr>
          <w:color w:val="000000"/>
          <w:sz w:val="28"/>
          <w:szCs w:val="28"/>
        </w:rPr>
      </w:pPr>
      <w:r w:rsidRPr="00842192">
        <w:rPr>
          <w:color w:val="000000"/>
          <w:sz w:val="28"/>
          <w:szCs w:val="28"/>
        </w:rPr>
        <w:t>Источник</w:t>
      </w:r>
      <w:r>
        <w:rPr>
          <w:color w:val="000000"/>
          <w:sz w:val="28"/>
          <w:szCs w:val="28"/>
        </w:rPr>
        <w:t>ами</w:t>
      </w:r>
      <w:r w:rsidRPr="00842192">
        <w:rPr>
          <w:color w:val="000000"/>
          <w:sz w:val="28"/>
          <w:szCs w:val="28"/>
        </w:rPr>
        <w:t xml:space="preserve"> внутреннего финансирования деф</w:t>
      </w:r>
      <w:r>
        <w:rPr>
          <w:color w:val="000000"/>
          <w:sz w:val="28"/>
          <w:szCs w:val="28"/>
        </w:rPr>
        <w:t>ицита  бюджета поселения</w:t>
      </w:r>
      <w:r w:rsidRPr="008421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 изменение остатков средств на счетах по учету средств бюджета поселения.</w:t>
      </w:r>
    </w:p>
    <w:p w:rsidR="00733E27" w:rsidRDefault="00733E27" w:rsidP="00733E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96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3B3096">
        <w:rPr>
          <w:rFonts w:ascii="Times New Roman" w:hAnsi="Times New Roman" w:cs="Times New Roman"/>
          <w:sz w:val="28"/>
          <w:szCs w:val="28"/>
        </w:rPr>
        <w:t xml:space="preserve"> за 1 </w:t>
      </w:r>
      <w:r w:rsidR="005E5185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2016</w:t>
      </w:r>
      <w:r w:rsidRPr="003B3096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>
        <w:rPr>
          <w:rFonts w:ascii="Times New Roman" w:hAnsi="Times New Roman" w:cs="Times New Roman"/>
          <w:sz w:val="28"/>
          <w:szCs w:val="28"/>
        </w:rPr>
        <w:t xml:space="preserve">дефицитом </w:t>
      </w:r>
      <w:r w:rsidRPr="003B309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E5185">
        <w:rPr>
          <w:rFonts w:ascii="Times New Roman" w:hAnsi="Times New Roman" w:cs="Times New Roman"/>
          <w:sz w:val="28"/>
          <w:szCs w:val="28"/>
        </w:rPr>
        <w:t>343,1</w:t>
      </w:r>
      <w:r w:rsidRPr="003B3096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Источником финансирования дефицита бюджета поселения являются остатки средств бюджета на начало 2016 года в сумме 366,3 тыс. рублей.</w:t>
      </w:r>
    </w:p>
    <w:p w:rsidR="005E5185" w:rsidRDefault="005E5185" w:rsidP="00733E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E27" w:rsidRDefault="00733E27" w:rsidP="00733E2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55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Долговые обязательства бюджета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поселения.</w:t>
      </w:r>
    </w:p>
    <w:p w:rsidR="00733E27" w:rsidRPr="00F03D27" w:rsidRDefault="00733E27" w:rsidP="00733E2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3E27" w:rsidRPr="001B38FF" w:rsidRDefault="00733E27" w:rsidP="00733E27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поселения Сухонское  от 25 декабря 2015  года № 107 установлен </w:t>
      </w:r>
      <w:r w:rsidRPr="001B38FF">
        <w:rPr>
          <w:sz w:val="28"/>
          <w:szCs w:val="28"/>
        </w:rPr>
        <w:t>верхний пр</w:t>
      </w:r>
      <w:r>
        <w:rPr>
          <w:sz w:val="28"/>
          <w:szCs w:val="28"/>
        </w:rPr>
        <w:t>едел муниципального</w:t>
      </w:r>
      <w:r w:rsidRPr="001B38FF">
        <w:rPr>
          <w:sz w:val="28"/>
          <w:szCs w:val="28"/>
        </w:rPr>
        <w:t xml:space="preserve"> внутреннего долга </w:t>
      </w:r>
      <w:r>
        <w:rPr>
          <w:sz w:val="28"/>
          <w:szCs w:val="28"/>
        </w:rPr>
        <w:t>поселения по состоянию на 1 января 2017</w:t>
      </w:r>
      <w:r w:rsidRPr="001B38FF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1000,0 тыс. рублей.</w:t>
      </w:r>
    </w:p>
    <w:p w:rsidR="00733E27" w:rsidRPr="006E3123" w:rsidRDefault="00733E27" w:rsidP="00733E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3123">
        <w:rPr>
          <w:sz w:val="28"/>
          <w:szCs w:val="28"/>
        </w:rPr>
        <w:t xml:space="preserve">В соответствии со статьей 107 Бюджетного кодекса Российской Федерации предельный объем муниципального внутреннего долга </w:t>
      </w:r>
      <w:r>
        <w:rPr>
          <w:sz w:val="28"/>
          <w:szCs w:val="28"/>
        </w:rPr>
        <w:t>поселения</w:t>
      </w:r>
      <w:r w:rsidRPr="006E31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можно </w:t>
      </w:r>
      <w:r w:rsidRPr="006E3123">
        <w:rPr>
          <w:sz w:val="28"/>
          <w:szCs w:val="28"/>
        </w:rPr>
        <w:t xml:space="preserve">  предусмот</w:t>
      </w:r>
      <w:r>
        <w:rPr>
          <w:sz w:val="28"/>
          <w:szCs w:val="28"/>
        </w:rPr>
        <w:t>реть</w:t>
      </w:r>
      <w:r w:rsidRPr="006E3123">
        <w:rPr>
          <w:sz w:val="28"/>
          <w:szCs w:val="28"/>
        </w:rPr>
        <w:t xml:space="preserve"> в размере 50 % общего годового объема доходов  бюджета </w:t>
      </w:r>
      <w:r>
        <w:rPr>
          <w:sz w:val="28"/>
          <w:szCs w:val="28"/>
        </w:rPr>
        <w:t>поселения</w:t>
      </w:r>
      <w:r w:rsidRPr="006E3123">
        <w:rPr>
          <w:sz w:val="28"/>
          <w:szCs w:val="28"/>
        </w:rPr>
        <w:t xml:space="preserve">  без учета утвержденного объема безвозмездных поступлений и  поступлений налоговых доходов по дополните</w:t>
      </w:r>
      <w:r>
        <w:rPr>
          <w:sz w:val="28"/>
          <w:szCs w:val="28"/>
        </w:rPr>
        <w:t>льным нормативам отчислений</w:t>
      </w:r>
      <w:r w:rsidRPr="006E3123">
        <w:rPr>
          <w:sz w:val="28"/>
          <w:szCs w:val="28"/>
        </w:rPr>
        <w:t>.</w:t>
      </w:r>
    </w:p>
    <w:p w:rsidR="00733E27" w:rsidRDefault="00733E27" w:rsidP="00733E27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 рамках утвержденного бюджета п</w:t>
      </w:r>
      <w:r w:rsidRPr="00AA77FA">
        <w:rPr>
          <w:color w:val="000000"/>
          <w:spacing w:val="1"/>
          <w:sz w:val="28"/>
          <w:szCs w:val="28"/>
        </w:rPr>
        <w:t xml:space="preserve">редоставление муниципальных гарантий в </w:t>
      </w:r>
      <w:r>
        <w:rPr>
          <w:color w:val="000000"/>
          <w:spacing w:val="1"/>
          <w:sz w:val="28"/>
          <w:szCs w:val="28"/>
        </w:rPr>
        <w:t>2016 г</w:t>
      </w:r>
      <w:r w:rsidRPr="00AA77FA">
        <w:rPr>
          <w:color w:val="000000"/>
          <w:spacing w:val="1"/>
          <w:sz w:val="28"/>
          <w:szCs w:val="28"/>
        </w:rPr>
        <w:t>од</w:t>
      </w:r>
      <w:r>
        <w:rPr>
          <w:color w:val="000000"/>
          <w:spacing w:val="1"/>
          <w:sz w:val="28"/>
          <w:szCs w:val="28"/>
        </w:rPr>
        <w:t>у</w:t>
      </w:r>
      <w:r w:rsidRPr="00AA77FA">
        <w:rPr>
          <w:color w:val="000000"/>
          <w:spacing w:val="1"/>
          <w:sz w:val="28"/>
          <w:szCs w:val="28"/>
        </w:rPr>
        <w:t xml:space="preserve"> не </w:t>
      </w:r>
      <w:r>
        <w:rPr>
          <w:color w:val="000000"/>
          <w:spacing w:val="1"/>
          <w:sz w:val="28"/>
          <w:szCs w:val="28"/>
        </w:rPr>
        <w:t>за</w:t>
      </w:r>
      <w:r w:rsidRPr="00AA77FA">
        <w:rPr>
          <w:color w:val="000000"/>
          <w:spacing w:val="1"/>
          <w:sz w:val="28"/>
          <w:szCs w:val="28"/>
        </w:rPr>
        <w:t>планир</w:t>
      </w:r>
      <w:r>
        <w:rPr>
          <w:color w:val="000000"/>
          <w:spacing w:val="1"/>
          <w:sz w:val="28"/>
          <w:szCs w:val="28"/>
        </w:rPr>
        <w:t>овано</w:t>
      </w:r>
      <w:r w:rsidRPr="00AA77FA">
        <w:rPr>
          <w:color w:val="000000"/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color w:val="000000"/>
          <w:spacing w:val="1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решением </w:t>
      </w:r>
      <w:r w:rsidRPr="005D78C2">
        <w:rPr>
          <w:sz w:val="28"/>
          <w:szCs w:val="28"/>
        </w:rPr>
        <w:t xml:space="preserve"> Арбитражн</w:t>
      </w:r>
      <w:r>
        <w:rPr>
          <w:sz w:val="28"/>
          <w:szCs w:val="28"/>
        </w:rPr>
        <w:t>ого</w:t>
      </w:r>
      <w:r w:rsidRPr="005D78C2">
        <w:rPr>
          <w:sz w:val="28"/>
          <w:szCs w:val="28"/>
        </w:rPr>
        <w:t xml:space="preserve"> суд</w:t>
      </w:r>
      <w:r>
        <w:rPr>
          <w:sz w:val="28"/>
          <w:szCs w:val="28"/>
        </w:rPr>
        <w:t>а</w:t>
      </w:r>
      <w:r w:rsidRPr="005D78C2">
        <w:rPr>
          <w:sz w:val="28"/>
          <w:szCs w:val="28"/>
        </w:rPr>
        <w:t xml:space="preserve"> Вологодской области от 30 ноября 2015 года</w:t>
      </w:r>
      <w:r>
        <w:rPr>
          <w:sz w:val="28"/>
          <w:szCs w:val="28"/>
        </w:rPr>
        <w:t xml:space="preserve"> (</w:t>
      </w:r>
      <w:r w:rsidRPr="005D78C2">
        <w:rPr>
          <w:sz w:val="28"/>
          <w:szCs w:val="28"/>
        </w:rPr>
        <w:t>дело №А13-5212/2015</w:t>
      </w:r>
      <w:r>
        <w:rPr>
          <w:sz w:val="28"/>
          <w:szCs w:val="28"/>
        </w:rPr>
        <w:t>)</w:t>
      </w:r>
      <w:r w:rsidRPr="005D78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имеются долговые обязательства </w:t>
      </w:r>
      <w:r w:rsidRPr="005D78C2">
        <w:rPr>
          <w:sz w:val="28"/>
          <w:szCs w:val="28"/>
        </w:rPr>
        <w:t xml:space="preserve"> муниципального образования сельское поселение Сухонское</w:t>
      </w:r>
      <w:r>
        <w:rPr>
          <w:sz w:val="28"/>
          <w:szCs w:val="28"/>
        </w:rPr>
        <w:t xml:space="preserve"> перед</w:t>
      </w:r>
      <w:r w:rsidRPr="005D78C2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 xml:space="preserve">ом </w:t>
      </w:r>
      <w:r w:rsidRPr="005D78C2">
        <w:rPr>
          <w:sz w:val="28"/>
          <w:szCs w:val="28"/>
        </w:rPr>
        <w:t>с ог</w:t>
      </w:r>
      <w:r>
        <w:rPr>
          <w:sz w:val="28"/>
          <w:szCs w:val="28"/>
        </w:rPr>
        <w:t>р</w:t>
      </w:r>
      <w:r w:rsidRPr="005D78C2">
        <w:rPr>
          <w:sz w:val="28"/>
          <w:szCs w:val="28"/>
        </w:rPr>
        <w:t>аниченной ответственностью «Газпром межрегионгаз Вологда»</w:t>
      </w:r>
      <w:r>
        <w:rPr>
          <w:sz w:val="28"/>
          <w:szCs w:val="28"/>
        </w:rPr>
        <w:t xml:space="preserve"> за выданную муниципальную гарантию в 2014 году ООО «Приток плюс» - </w:t>
      </w:r>
      <w:r w:rsidRPr="005D78C2">
        <w:rPr>
          <w:sz w:val="28"/>
          <w:szCs w:val="28"/>
        </w:rPr>
        <w:t xml:space="preserve"> 7068897 рублей 03 копейки</w:t>
      </w:r>
      <w:r>
        <w:rPr>
          <w:sz w:val="28"/>
          <w:szCs w:val="28"/>
        </w:rPr>
        <w:t>, что и подтверждено отчетом администрации поселения и отмечено в Пояснительной записке.</w:t>
      </w:r>
      <w:proofErr w:type="gramEnd"/>
      <w:r>
        <w:rPr>
          <w:sz w:val="28"/>
          <w:szCs w:val="28"/>
        </w:rPr>
        <w:t xml:space="preserve"> Расходование  средств бюджета поселения на оплату муниципальной гарантии в 1  </w:t>
      </w:r>
      <w:r w:rsidR="00DF195A">
        <w:rPr>
          <w:sz w:val="28"/>
          <w:szCs w:val="28"/>
        </w:rPr>
        <w:t>полугодии</w:t>
      </w:r>
      <w:r>
        <w:rPr>
          <w:sz w:val="28"/>
          <w:szCs w:val="28"/>
        </w:rPr>
        <w:t xml:space="preserve"> 2016 года не производилось.</w:t>
      </w:r>
    </w:p>
    <w:p w:rsidR="00733E27" w:rsidRDefault="00733E27" w:rsidP="00733E27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</w:p>
    <w:p w:rsidR="00733E27" w:rsidRDefault="00733E27" w:rsidP="00733E27">
      <w:pPr>
        <w:shd w:val="clear" w:color="auto" w:fill="FFFFFF"/>
        <w:ind w:firstLine="709"/>
        <w:jc w:val="center"/>
        <w:rPr>
          <w:spacing w:val="1"/>
          <w:sz w:val="28"/>
          <w:szCs w:val="28"/>
        </w:rPr>
      </w:pPr>
      <w:r w:rsidRPr="00DA2F13">
        <w:rPr>
          <w:b/>
          <w:i/>
          <w:spacing w:val="1"/>
          <w:sz w:val="28"/>
          <w:szCs w:val="28"/>
        </w:rPr>
        <w:t>Кредиторская, дебиторская задолженность</w:t>
      </w:r>
      <w:r w:rsidRPr="00DA2F13"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>.</w:t>
      </w:r>
    </w:p>
    <w:p w:rsidR="00733E27" w:rsidRPr="00F03D27" w:rsidRDefault="00733E27" w:rsidP="00733E27">
      <w:pPr>
        <w:shd w:val="clear" w:color="auto" w:fill="FFFFFF"/>
        <w:ind w:firstLine="709"/>
        <w:jc w:val="center"/>
        <w:rPr>
          <w:b/>
          <w:i/>
          <w:spacing w:val="1"/>
          <w:sz w:val="28"/>
          <w:szCs w:val="28"/>
        </w:rPr>
      </w:pPr>
    </w:p>
    <w:p w:rsidR="00733E27" w:rsidRPr="00DA4831" w:rsidRDefault="00733E27" w:rsidP="00733E27">
      <w:pPr>
        <w:jc w:val="both"/>
        <w:rPr>
          <w:sz w:val="28"/>
          <w:szCs w:val="28"/>
        </w:rPr>
      </w:pPr>
      <w:r w:rsidRPr="00DA2F13">
        <w:rPr>
          <w:sz w:val="28"/>
          <w:szCs w:val="28"/>
        </w:rPr>
        <w:tab/>
        <w:t>Объем кредиторской задолженности по состоянию на 01 января 201</w:t>
      </w:r>
      <w:r>
        <w:rPr>
          <w:sz w:val="28"/>
          <w:szCs w:val="28"/>
        </w:rPr>
        <w:t>5</w:t>
      </w:r>
      <w:r w:rsidRPr="00DA2F13">
        <w:rPr>
          <w:sz w:val="28"/>
          <w:szCs w:val="28"/>
        </w:rPr>
        <w:t xml:space="preserve"> года </w:t>
      </w:r>
      <w:r>
        <w:rPr>
          <w:sz w:val="28"/>
          <w:szCs w:val="28"/>
        </w:rPr>
        <w:t>87,2</w:t>
      </w:r>
      <w:r w:rsidRPr="00DA2F1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Pr="00DA2F13">
        <w:rPr>
          <w:sz w:val="28"/>
          <w:szCs w:val="28"/>
        </w:rPr>
        <w:t xml:space="preserve">на 01  </w:t>
      </w:r>
      <w:r w:rsidR="00AE28F3">
        <w:rPr>
          <w:sz w:val="28"/>
          <w:szCs w:val="28"/>
        </w:rPr>
        <w:t>июля</w:t>
      </w:r>
      <w:r>
        <w:rPr>
          <w:sz w:val="28"/>
          <w:szCs w:val="28"/>
        </w:rPr>
        <w:t xml:space="preserve">  </w:t>
      </w:r>
      <w:r w:rsidRPr="00DA2F13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5 </w:t>
      </w:r>
      <w:r w:rsidRPr="00DA2F13">
        <w:rPr>
          <w:sz w:val="28"/>
          <w:szCs w:val="28"/>
        </w:rPr>
        <w:t xml:space="preserve">года – </w:t>
      </w:r>
      <w:r w:rsidR="00AE28F3">
        <w:rPr>
          <w:sz w:val="28"/>
          <w:szCs w:val="28"/>
        </w:rPr>
        <w:t xml:space="preserve">315,9 </w:t>
      </w:r>
      <w:r w:rsidRPr="00DA2F13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DA2F13">
        <w:rPr>
          <w:sz w:val="28"/>
          <w:szCs w:val="28"/>
        </w:rPr>
        <w:t>рублей</w:t>
      </w:r>
      <w:r>
        <w:rPr>
          <w:sz w:val="28"/>
          <w:szCs w:val="28"/>
        </w:rPr>
        <w:t>,</w:t>
      </w:r>
      <w:r w:rsidRPr="00DA2F13">
        <w:rPr>
          <w:sz w:val="28"/>
          <w:szCs w:val="28"/>
        </w:rPr>
        <w:t xml:space="preserve"> на 01 января 201</w:t>
      </w:r>
      <w:r>
        <w:rPr>
          <w:sz w:val="28"/>
          <w:szCs w:val="28"/>
        </w:rPr>
        <w:t>6</w:t>
      </w:r>
      <w:r w:rsidRPr="00DA2F13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0,0</w:t>
      </w:r>
      <w:r w:rsidRPr="00DA483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Pr="00DA4831">
        <w:rPr>
          <w:sz w:val="28"/>
          <w:szCs w:val="28"/>
        </w:rPr>
        <w:t xml:space="preserve">на 01 </w:t>
      </w:r>
      <w:r w:rsidR="00AE28F3">
        <w:rPr>
          <w:sz w:val="28"/>
          <w:szCs w:val="28"/>
        </w:rPr>
        <w:t>июля</w:t>
      </w:r>
      <w:r w:rsidRPr="00DA4831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DA4831">
        <w:rPr>
          <w:sz w:val="28"/>
          <w:szCs w:val="28"/>
        </w:rPr>
        <w:t xml:space="preserve"> года – </w:t>
      </w:r>
      <w:r w:rsidR="00AE28F3">
        <w:rPr>
          <w:sz w:val="28"/>
          <w:szCs w:val="28"/>
        </w:rPr>
        <w:t>19,2</w:t>
      </w:r>
      <w:r>
        <w:rPr>
          <w:sz w:val="28"/>
          <w:szCs w:val="28"/>
        </w:rPr>
        <w:t xml:space="preserve"> тыс. рублей.</w:t>
      </w:r>
    </w:p>
    <w:p w:rsidR="00AE28F3" w:rsidRDefault="00733E27" w:rsidP="00733E27">
      <w:pPr>
        <w:ind w:firstLine="705"/>
        <w:jc w:val="both"/>
        <w:rPr>
          <w:sz w:val="28"/>
          <w:szCs w:val="28"/>
        </w:rPr>
      </w:pPr>
      <w:r w:rsidRPr="00DA4831">
        <w:rPr>
          <w:sz w:val="28"/>
          <w:szCs w:val="28"/>
        </w:rPr>
        <w:lastRenderedPageBreak/>
        <w:t>Объем кредиторской задолженности на начало 201</w:t>
      </w:r>
      <w:r>
        <w:rPr>
          <w:sz w:val="28"/>
          <w:szCs w:val="28"/>
        </w:rPr>
        <w:t>6</w:t>
      </w:r>
      <w:r w:rsidRPr="00DA4831">
        <w:rPr>
          <w:sz w:val="28"/>
          <w:szCs w:val="28"/>
        </w:rPr>
        <w:t xml:space="preserve"> года по сравнению с началом прошлого года </w:t>
      </w:r>
      <w:r>
        <w:rPr>
          <w:sz w:val="28"/>
          <w:szCs w:val="28"/>
        </w:rPr>
        <w:t>снизился</w:t>
      </w:r>
      <w:r w:rsidRPr="00DA4831">
        <w:rPr>
          <w:sz w:val="28"/>
          <w:szCs w:val="28"/>
        </w:rPr>
        <w:t xml:space="preserve">  на </w:t>
      </w:r>
      <w:r>
        <w:rPr>
          <w:sz w:val="28"/>
          <w:szCs w:val="28"/>
        </w:rPr>
        <w:t>87,2</w:t>
      </w:r>
      <w:r w:rsidRPr="00DA4831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на 100,0 процентов.</w:t>
      </w:r>
      <w:r w:rsidRPr="00DA4831">
        <w:rPr>
          <w:sz w:val="28"/>
          <w:szCs w:val="28"/>
        </w:rPr>
        <w:t xml:space="preserve"> </w:t>
      </w:r>
      <w:r w:rsidR="00AE28F3">
        <w:rPr>
          <w:sz w:val="28"/>
          <w:szCs w:val="28"/>
        </w:rPr>
        <w:t xml:space="preserve">По сравнению </w:t>
      </w:r>
      <w:r>
        <w:rPr>
          <w:sz w:val="28"/>
          <w:szCs w:val="28"/>
        </w:rPr>
        <w:t xml:space="preserve"> 1 </w:t>
      </w:r>
      <w:r w:rsidR="00AE28F3">
        <w:rPr>
          <w:sz w:val="28"/>
          <w:szCs w:val="28"/>
        </w:rPr>
        <w:t>полугодия</w:t>
      </w:r>
      <w:r>
        <w:rPr>
          <w:sz w:val="28"/>
          <w:szCs w:val="28"/>
        </w:rPr>
        <w:t xml:space="preserve"> 201</w:t>
      </w:r>
      <w:r w:rsidR="00AE28F3">
        <w:rPr>
          <w:sz w:val="28"/>
          <w:szCs w:val="28"/>
        </w:rPr>
        <w:t>6</w:t>
      </w:r>
      <w:r>
        <w:rPr>
          <w:sz w:val="28"/>
          <w:szCs w:val="28"/>
        </w:rPr>
        <w:t xml:space="preserve"> года </w:t>
      </w:r>
      <w:r w:rsidR="00AE28F3">
        <w:rPr>
          <w:sz w:val="28"/>
          <w:szCs w:val="28"/>
        </w:rPr>
        <w:t>с</w:t>
      </w:r>
      <w:r w:rsidRPr="00DA4831">
        <w:rPr>
          <w:sz w:val="28"/>
          <w:szCs w:val="28"/>
        </w:rPr>
        <w:t xml:space="preserve"> 1</w:t>
      </w:r>
      <w:r w:rsidR="00AE28F3">
        <w:rPr>
          <w:sz w:val="28"/>
          <w:szCs w:val="28"/>
        </w:rPr>
        <w:t>полугодием</w:t>
      </w:r>
      <w:r>
        <w:rPr>
          <w:sz w:val="28"/>
          <w:szCs w:val="28"/>
        </w:rPr>
        <w:t xml:space="preserve"> </w:t>
      </w:r>
      <w:r w:rsidR="00AE28F3">
        <w:rPr>
          <w:sz w:val="28"/>
          <w:szCs w:val="28"/>
        </w:rPr>
        <w:t>2015 года</w:t>
      </w:r>
      <w:r w:rsidRPr="00DA4831">
        <w:rPr>
          <w:sz w:val="28"/>
          <w:szCs w:val="28"/>
        </w:rPr>
        <w:t xml:space="preserve"> объем кредиторской задолженности</w:t>
      </w:r>
      <w:r w:rsidRPr="00DC59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уменьшился в </w:t>
      </w:r>
      <w:r w:rsidR="00AE28F3">
        <w:rPr>
          <w:sz w:val="28"/>
          <w:szCs w:val="28"/>
        </w:rPr>
        <w:t>16,4</w:t>
      </w:r>
      <w:r>
        <w:rPr>
          <w:sz w:val="28"/>
          <w:szCs w:val="28"/>
        </w:rPr>
        <w:t xml:space="preserve"> раза, сумма снижения</w:t>
      </w:r>
      <w:r w:rsidRPr="00DA4831">
        <w:rPr>
          <w:sz w:val="28"/>
          <w:szCs w:val="28"/>
        </w:rPr>
        <w:t xml:space="preserve"> составила</w:t>
      </w:r>
      <w:r>
        <w:rPr>
          <w:sz w:val="28"/>
          <w:szCs w:val="28"/>
        </w:rPr>
        <w:t xml:space="preserve">– </w:t>
      </w:r>
      <w:r w:rsidR="00AE28F3">
        <w:rPr>
          <w:sz w:val="28"/>
          <w:szCs w:val="28"/>
        </w:rPr>
        <w:t>296,7</w:t>
      </w:r>
      <w:r>
        <w:rPr>
          <w:sz w:val="28"/>
          <w:szCs w:val="28"/>
        </w:rPr>
        <w:t xml:space="preserve"> </w:t>
      </w:r>
      <w:r w:rsidRPr="00DA483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. </w:t>
      </w:r>
      <w:r w:rsidRPr="00DA4831">
        <w:rPr>
          <w:sz w:val="28"/>
          <w:szCs w:val="28"/>
        </w:rPr>
        <w:t xml:space="preserve">Наиболее значительная по объему </w:t>
      </w:r>
      <w:r>
        <w:rPr>
          <w:sz w:val="28"/>
          <w:szCs w:val="28"/>
        </w:rPr>
        <w:t xml:space="preserve">задолженность </w:t>
      </w:r>
      <w:r w:rsidR="00AE28F3">
        <w:rPr>
          <w:sz w:val="28"/>
          <w:szCs w:val="28"/>
        </w:rPr>
        <w:t xml:space="preserve">в фонды </w:t>
      </w:r>
      <w:r>
        <w:rPr>
          <w:sz w:val="28"/>
          <w:szCs w:val="28"/>
        </w:rPr>
        <w:t xml:space="preserve"> – </w:t>
      </w:r>
      <w:r w:rsidR="00AE28F3">
        <w:rPr>
          <w:sz w:val="28"/>
          <w:szCs w:val="28"/>
        </w:rPr>
        <w:t>19,1</w:t>
      </w:r>
      <w:r>
        <w:rPr>
          <w:sz w:val="28"/>
          <w:szCs w:val="28"/>
        </w:rPr>
        <w:t xml:space="preserve"> тыс. рублей,</w:t>
      </w:r>
      <w:r w:rsidR="00AE28F3">
        <w:rPr>
          <w:sz w:val="28"/>
          <w:szCs w:val="28"/>
        </w:rPr>
        <w:t xml:space="preserve"> и незначительная  сумма задолженности 0,1 тыс. рублей за освещение.</w:t>
      </w:r>
    </w:p>
    <w:p w:rsidR="00733E27" w:rsidRDefault="00733E27" w:rsidP="00733E27">
      <w:pPr>
        <w:ind w:firstLine="705"/>
        <w:jc w:val="both"/>
        <w:rPr>
          <w:sz w:val="28"/>
          <w:szCs w:val="28"/>
        </w:rPr>
      </w:pPr>
      <w:r w:rsidRPr="00D87435">
        <w:rPr>
          <w:sz w:val="28"/>
          <w:szCs w:val="28"/>
        </w:rPr>
        <w:t>Объем дебиторской задолженности по состоянию  на 01 января 201</w:t>
      </w:r>
      <w:r>
        <w:rPr>
          <w:sz w:val="28"/>
          <w:szCs w:val="28"/>
        </w:rPr>
        <w:t>6</w:t>
      </w:r>
      <w:r w:rsidR="00984B41">
        <w:rPr>
          <w:sz w:val="28"/>
          <w:szCs w:val="28"/>
        </w:rPr>
        <w:t xml:space="preserve"> </w:t>
      </w:r>
      <w:r w:rsidRPr="00D87435">
        <w:rPr>
          <w:sz w:val="28"/>
          <w:szCs w:val="28"/>
        </w:rPr>
        <w:t xml:space="preserve">года  составил </w:t>
      </w:r>
      <w:r>
        <w:rPr>
          <w:sz w:val="28"/>
          <w:szCs w:val="28"/>
        </w:rPr>
        <w:t>0,0</w:t>
      </w:r>
      <w:r w:rsidRPr="00D87435">
        <w:rPr>
          <w:sz w:val="28"/>
          <w:szCs w:val="28"/>
        </w:rPr>
        <w:t xml:space="preserve"> тыс. рублей, на 01</w:t>
      </w:r>
      <w:r w:rsidR="00984B41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</w:t>
      </w:r>
      <w:r w:rsidRPr="00D87435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D87435">
        <w:rPr>
          <w:sz w:val="28"/>
          <w:szCs w:val="28"/>
        </w:rPr>
        <w:t xml:space="preserve"> года – </w:t>
      </w:r>
      <w:r w:rsidR="00984B41">
        <w:rPr>
          <w:sz w:val="28"/>
          <w:szCs w:val="28"/>
        </w:rPr>
        <w:t>56,4</w:t>
      </w:r>
      <w:r w:rsidRPr="00D8743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Объем дебиторской задолженности за 1 </w:t>
      </w:r>
      <w:r w:rsidR="00984B41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 xml:space="preserve"> 2016 года имеет тенденцию к росту, задолженность выросла на </w:t>
      </w:r>
      <w:r w:rsidR="00984B41">
        <w:rPr>
          <w:sz w:val="28"/>
          <w:szCs w:val="28"/>
        </w:rPr>
        <w:t>56,4</w:t>
      </w:r>
      <w:r>
        <w:rPr>
          <w:sz w:val="28"/>
          <w:szCs w:val="28"/>
        </w:rPr>
        <w:t xml:space="preserve"> тыс. рублей (</w:t>
      </w:r>
      <w:r w:rsidR="00984B41">
        <w:rPr>
          <w:sz w:val="28"/>
          <w:szCs w:val="28"/>
        </w:rPr>
        <w:t>задолженность фонда Социального страхования за больничный лист работникам аппарата управления).</w:t>
      </w:r>
    </w:p>
    <w:p w:rsidR="00984B41" w:rsidRPr="00F479B8" w:rsidRDefault="00984B41" w:rsidP="00733E27">
      <w:pPr>
        <w:ind w:firstLine="705"/>
        <w:jc w:val="both"/>
        <w:rPr>
          <w:sz w:val="28"/>
          <w:szCs w:val="28"/>
        </w:rPr>
      </w:pPr>
    </w:p>
    <w:p w:rsidR="00733E27" w:rsidRPr="005761A8" w:rsidRDefault="00733E27" w:rsidP="00733E27">
      <w:pPr>
        <w:ind w:firstLine="705"/>
        <w:jc w:val="both"/>
        <w:rPr>
          <w:color w:val="C00000"/>
          <w:sz w:val="28"/>
          <w:szCs w:val="28"/>
        </w:rPr>
      </w:pPr>
      <w:r w:rsidRPr="00A942CD">
        <w:rPr>
          <w:b/>
          <w:sz w:val="28"/>
          <w:szCs w:val="28"/>
        </w:rPr>
        <w:t>Выводы:</w:t>
      </w:r>
    </w:p>
    <w:p w:rsidR="00733E27" w:rsidRPr="00A942CD" w:rsidRDefault="00733E27" w:rsidP="00733E27">
      <w:pPr>
        <w:ind w:firstLine="705"/>
        <w:jc w:val="both"/>
        <w:rPr>
          <w:sz w:val="28"/>
          <w:szCs w:val="28"/>
        </w:rPr>
      </w:pPr>
      <w:r w:rsidRPr="00A942CD">
        <w:rPr>
          <w:sz w:val="28"/>
          <w:szCs w:val="28"/>
        </w:rPr>
        <w:t xml:space="preserve">1. Изменения в решение «О бюджете </w:t>
      </w:r>
      <w:r>
        <w:rPr>
          <w:sz w:val="28"/>
          <w:szCs w:val="28"/>
        </w:rPr>
        <w:t>поселения</w:t>
      </w:r>
      <w:r w:rsidRPr="00A942CD">
        <w:rPr>
          <w:sz w:val="28"/>
          <w:szCs w:val="28"/>
        </w:rPr>
        <w:t xml:space="preserve"> на 201</w:t>
      </w:r>
      <w:r>
        <w:rPr>
          <w:sz w:val="28"/>
          <w:szCs w:val="28"/>
        </w:rPr>
        <w:t>6</w:t>
      </w:r>
      <w:r w:rsidRPr="00A942CD">
        <w:rPr>
          <w:sz w:val="28"/>
          <w:szCs w:val="28"/>
        </w:rPr>
        <w:t xml:space="preserve"> год» в 1 </w:t>
      </w:r>
      <w:r w:rsidR="00984B41">
        <w:rPr>
          <w:sz w:val="28"/>
          <w:szCs w:val="28"/>
        </w:rPr>
        <w:t>полугодии</w:t>
      </w:r>
      <w:r>
        <w:rPr>
          <w:sz w:val="28"/>
          <w:szCs w:val="28"/>
        </w:rPr>
        <w:t xml:space="preserve"> </w:t>
      </w:r>
      <w:r w:rsidRPr="00A942CD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6 </w:t>
      </w:r>
      <w:r w:rsidRPr="00A942C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984B41">
        <w:rPr>
          <w:sz w:val="28"/>
          <w:szCs w:val="28"/>
        </w:rPr>
        <w:t>вносились один раз</w:t>
      </w:r>
      <w:r w:rsidR="00984B41" w:rsidRPr="00984B41">
        <w:rPr>
          <w:sz w:val="28"/>
          <w:szCs w:val="28"/>
        </w:rPr>
        <w:t xml:space="preserve"> </w:t>
      </w:r>
      <w:r w:rsidR="00984B41" w:rsidRPr="00733E27">
        <w:rPr>
          <w:sz w:val="28"/>
          <w:szCs w:val="28"/>
        </w:rPr>
        <w:t xml:space="preserve">решением от </w:t>
      </w:r>
      <w:r w:rsidR="00984B41" w:rsidRPr="00136C23">
        <w:rPr>
          <w:sz w:val="28"/>
          <w:szCs w:val="28"/>
        </w:rPr>
        <w:t>13.04.2016 года  № 120</w:t>
      </w:r>
      <w:r w:rsidR="00984B41">
        <w:rPr>
          <w:sz w:val="28"/>
          <w:szCs w:val="28"/>
        </w:rPr>
        <w:t xml:space="preserve">. </w:t>
      </w:r>
    </w:p>
    <w:p w:rsidR="00733E27" w:rsidRPr="006D406F" w:rsidRDefault="00733E27" w:rsidP="00733E27">
      <w:pPr>
        <w:ind w:firstLine="705"/>
        <w:jc w:val="both"/>
        <w:rPr>
          <w:sz w:val="28"/>
          <w:szCs w:val="28"/>
        </w:rPr>
      </w:pPr>
      <w:r w:rsidRPr="006D406F">
        <w:rPr>
          <w:sz w:val="28"/>
          <w:szCs w:val="28"/>
        </w:rPr>
        <w:t xml:space="preserve">2. За 1 </w:t>
      </w:r>
      <w:r w:rsidR="00984B41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</w:t>
      </w:r>
      <w:r w:rsidRPr="006D406F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="00984B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D406F">
        <w:rPr>
          <w:sz w:val="28"/>
          <w:szCs w:val="28"/>
        </w:rPr>
        <w:t xml:space="preserve">года доходы бюджета </w:t>
      </w:r>
      <w:r>
        <w:rPr>
          <w:sz w:val="28"/>
          <w:szCs w:val="28"/>
        </w:rPr>
        <w:t>поселения</w:t>
      </w:r>
      <w:r w:rsidRPr="006D406F">
        <w:rPr>
          <w:sz w:val="28"/>
          <w:szCs w:val="28"/>
        </w:rPr>
        <w:t xml:space="preserve"> составили </w:t>
      </w:r>
      <w:r w:rsidR="00984B41">
        <w:rPr>
          <w:sz w:val="28"/>
          <w:szCs w:val="28"/>
        </w:rPr>
        <w:t xml:space="preserve">3676,9 </w:t>
      </w:r>
      <w:r>
        <w:rPr>
          <w:sz w:val="28"/>
          <w:szCs w:val="28"/>
        </w:rPr>
        <w:t xml:space="preserve"> </w:t>
      </w:r>
      <w:r w:rsidRPr="006D406F">
        <w:rPr>
          <w:sz w:val="28"/>
          <w:szCs w:val="28"/>
        </w:rPr>
        <w:t xml:space="preserve">тыс. рублей, или </w:t>
      </w:r>
      <w:r w:rsidR="00432719">
        <w:rPr>
          <w:sz w:val="28"/>
          <w:szCs w:val="28"/>
        </w:rPr>
        <w:t>38,6</w:t>
      </w:r>
      <w:r w:rsidRPr="006D406F">
        <w:rPr>
          <w:sz w:val="28"/>
          <w:szCs w:val="28"/>
        </w:rPr>
        <w:t xml:space="preserve"> % к утвержденным годовым назначениям в сумме </w:t>
      </w:r>
      <w:r>
        <w:rPr>
          <w:sz w:val="28"/>
          <w:szCs w:val="28"/>
        </w:rPr>
        <w:t>9530,6</w:t>
      </w:r>
      <w:r w:rsidRPr="006D406F">
        <w:rPr>
          <w:sz w:val="28"/>
          <w:szCs w:val="28"/>
        </w:rPr>
        <w:t xml:space="preserve"> тыс. рублей, в том числе налоговые и неналоговые доходы – </w:t>
      </w:r>
      <w:r w:rsidR="00432719">
        <w:rPr>
          <w:sz w:val="28"/>
          <w:szCs w:val="28"/>
        </w:rPr>
        <w:t>996,7</w:t>
      </w:r>
      <w:r w:rsidRPr="006D406F">
        <w:rPr>
          <w:sz w:val="28"/>
          <w:szCs w:val="28"/>
        </w:rPr>
        <w:t xml:space="preserve"> тыс. рублей (</w:t>
      </w:r>
      <w:r w:rsidR="00432719">
        <w:rPr>
          <w:sz w:val="28"/>
          <w:szCs w:val="28"/>
        </w:rPr>
        <w:t>36,1</w:t>
      </w:r>
      <w:r w:rsidRPr="006D406F">
        <w:rPr>
          <w:sz w:val="28"/>
          <w:szCs w:val="28"/>
        </w:rPr>
        <w:t xml:space="preserve"> %), безвозмездные поступления – </w:t>
      </w:r>
      <w:r w:rsidR="00432719">
        <w:rPr>
          <w:sz w:val="28"/>
          <w:szCs w:val="28"/>
        </w:rPr>
        <w:t>2680,2</w:t>
      </w:r>
      <w:r w:rsidRPr="006D406F">
        <w:rPr>
          <w:sz w:val="28"/>
          <w:szCs w:val="28"/>
        </w:rPr>
        <w:t xml:space="preserve"> тыс. рублей (</w:t>
      </w:r>
      <w:r w:rsidR="00432719">
        <w:rPr>
          <w:sz w:val="28"/>
          <w:szCs w:val="28"/>
        </w:rPr>
        <w:t>39,6</w:t>
      </w:r>
      <w:r w:rsidRPr="006D406F">
        <w:rPr>
          <w:sz w:val="28"/>
          <w:szCs w:val="28"/>
        </w:rPr>
        <w:t xml:space="preserve"> %).</w:t>
      </w:r>
    </w:p>
    <w:p w:rsidR="00733E27" w:rsidRDefault="00733E27" w:rsidP="00733E2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источниками налоговых и неналоговых доходов бюджета поселения является налог на доходы физических лиц, земельный налог и аренда имущества,   доля которых в объеме налоговых и неналоговых доходов бюджета поселения составила </w:t>
      </w:r>
      <w:r w:rsidR="00432719">
        <w:rPr>
          <w:sz w:val="28"/>
          <w:szCs w:val="28"/>
        </w:rPr>
        <w:t>96,4</w:t>
      </w:r>
      <w:r>
        <w:rPr>
          <w:sz w:val="28"/>
          <w:szCs w:val="28"/>
        </w:rPr>
        <w:t xml:space="preserve"> процента.</w:t>
      </w:r>
    </w:p>
    <w:p w:rsidR="00733E27" w:rsidRDefault="00733E27" w:rsidP="00733E2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общем объеме доходов бюджета поселения доля налоговых и неналоговых доходов составила </w:t>
      </w:r>
      <w:r w:rsidR="00432719">
        <w:rPr>
          <w:sz w:val="28"/>
          <w:szCs w:val="28"/>
        </w:rPr>
        <w:t>27,1</w:t>
      </w:r>
      <w:r>
        <w:rPr>
          <w:sz w:val="28"/>
          <w:szCs w:val="28"/>
        </w:rPr>
        <w:t xml:space="preserve"> %, доля безвозмездных поступлений – </w:t>
      </w:r>
      <w:r w:rsidR="00432719">
        <w:rPr>
          <w:sz w:val="28"/>
          <w:szCs w:val="28"/>
        </w:rPr>
        <w:t>78,3</w:t>
      </w:r>
      <w:r>
        <w:rPr>
          <w:sz w:val="28"/>
          <w:szCs w:val="28"/>
        </w:rPr>
        <w:t xml:space="preserve"> процента.</w:t>
      </w:r>
    </w:p>
    <w:p w:rsidR="00733E27" w:rsidRDefault="00733E27" w:rsidP="00733E2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Расходы бюджета поселения исполнены в сумме  </w:t>
      </w:r>
      <w:r w:rsidR="00432719">
        <w:rPr>
          <w:sz w:val="28"/>
          <w:szCs w:val="28"/>
        </w:rPr>
        <w:t>4020,0</w:t>
      </w:r>
      <w:r>
        <w:rPr>
          <w:sz w:val="28"/>
          <w:szCs w:val="28"/>
        </w:rPr>
        <w:t xml:space="preserve"> тыс. рублей, или  </w:t>
      </w:r>
      <w:r w:rsidR="00432719">
        <w:rPr>
          <w:sz w:val="28"/>
          <w:szCs w:val="28"/>
        </w:rPr>
        <w:t>42,2</w:t>
      </w:r>
      <w:r>
        <w:rPr>
          <w:sz w:val="28"/>
          <w:szCs w:val="28"/>
        </w:rPr>
        <w:t xml:space="preserve"> % к годовым назначениям в сумме  9530,6 тыс. рублей.</w:t>
      </w:r>
    </w:p>
    <w:p w:rsidR="00733E27" w:rsidRDefault="00733E27" w:rsidP="00733E2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Не производилось финансирование расхо</w:t>
      </w:r>
      <w:r w:rsidR="00432719">
        <w:rPr>
          <w:sz w:val="28"/>
          <w:szCs w:val="28"/>
        </w:rPr>
        <w:t>дов по разделам   «Образование».</w:t>
      </w:r>
    </w:p>
    <w:p w:rsidR="00432719" w:rsidRPr="0056514D" w:rsidRDefault="00432719" w:rsidP="00432719">
      <w:pPr>
        <w:ind w:firstLine="705"/>
        <w:jc w:val="both"/>
        <w:rPr>
          <w:sz w:val="28"/>
          <w:szCs w:val="28"/>
        </w:rPr>
      </w:pPr>
      <w:r w:rsidRPr="0056514D">
        <w:rPr>
          <w:sz w:val="28"/>
          <w:szCs w:val="28"/>
        </w:rPr>
        <w:t xml:space="preserve">По  всем разделам классификации расходов </w:t>
      </w:r>
      <w:r>
        <w:rPr>
          <w:sz w:val="28"/>
          <w:szCs w:val="28"/>
        </w:rPr>
        <w:t xml:space="preserve"> за исключением раздела </w:t>
      </w:r>
      <w:r w:rsidRPr="0056514D">
        <w:rPr>
          <w:sz w:val="28"/>
          <w:szCs w:val="28"/>
        </w:rPr>
        <w:t xml:space="preserve"> «Национальная безопасность и правоохранительная деятельность</w:t>
      </w:r>
      <w:r>
        <w:rPr>
          <w:sz w:val="28"/>
          <w:szCs w:val="28"/>
        </w:rPr>
        <w:t>»</w:t>
      </w:r>
      <w:r w:rsidRPr="0056514D">
        <w:rPr>
          <w:sz w:val="28"/>
          <w:szCs w:val="28"/>
        </w:rPr>
        <w:t xml:space="preserve"> уровень исполнения к годовым назначениям ниже 50,0 %, наиболее низкий уровень исполнения  по разделу «Физическая культура и спорт», который составил всего лишь 11,3 процента.</w:t>
      </w:r>
    </w:p>
    <w:p w:rsidR="00432719" w:rsidRDefault="00733E27" w:rsidP="0043271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6E6FC6">
        <w:rPr>
          <w:color w:val="000000"/>
          <w:sz w:val="28"/>
          <w:szCs w:val="28"/>
        </w:rPr>
        <w:t xml:space="preserve">При  сравнении задолженности по </w:t>
      </w:r>
      <w:r>
        <w:rPr>
          <w:color w:val="000000"/>
          <w:sz w:val="28"/>
          <w:szCs w:val="28"/>
        </w:rPr>
        <w:t xml:space="preserve"> налоговым платежам  по </w:t>
      </w:r>
      <w:r w:rsidRPr="006E6FC6">
        <w:rPr>
          <w:color w:val="000000"/>
          <w:sz w:val="28"/>
          <w:szCs w:val="28"/>
        </w:rPr>
        <w:t>состоянию на 01.0</w:t>
      </w:r>
      <w:r w:rsidR="00432719">
        <w:rPr>
          <w:color w:val="000000"/>
          <w:sz w:val="28"/>
          <w:szCs w:val="28"/>
        </w:rPr>
        <w:t>7</w:t>
      </w:r>
      <w:r w:rsidRPr="006E6FC6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6</w:t>
      </w:r>
      <w:r w:rsidRPr="006E6FC6">
        <w:rPr>
          <w:color w:val="000000"/>
          <w:sz w:val="28"/>
          <w:szCs w:val="28"/>
        </w:rPr>
        <w:t xml:space="preserve"> года с</w:t>
      </w:r>
      <w:r>
        <w:rPr>
          <w:color w:val="000000"/>
          <w:sz w:val="28"/>
          <w:szCs w:val="28"/>
        </w:rPr>
        <w:t xml:space="preserve"> аналогичным периодом 2015 года </w:t>
      </w:r>
      <w:r w:rsidRPr="006E6FC6">
        <w:rPr>
          <w:color w:val="000000"/>
          <w:sz w:val="28"/>
          <w:szCs w:val="28"/>
        </w:rPr>
        <w:t xml:space="preserve">  произошло</w:t>
      </w:r>
      <w:r>
        <w:rPr>
          <w:color w:val="000000"/>
          <w:sz w:val="28"/>
          <w:szCs w:val="28"/>
        </w:rPr>
        <w:t xml:space="preserve"> значительное  увеличение </w:t>
      </w:r>
      <w:r w:rsidRPr="006E6FC6">
        <w:rPr>
          <w:color w:val="000000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 xml:space="preserve">а </w:t>
      </w:r>
      <w:r w:rsidR="00432719">
        <w:rPr>
          <w:color w:val="000000"/>
          <w:sz w:val="28"/>
          <w:szCs w:val="28"/>
        </w:rPr>
        <w:t>890,8</w:t>
      </w:r>
      <w:r>
        <w:rPr>
          <w:color w:val="000000"/>
          <w:sz w:val="28"/>
          <w:szCs w:val="28"/>
        </w:rPr>
        <w:t xml:space="preserve"> тыс. рублей, или  в </w:t>
      </w:r>
      <w:r w:rsidR="00432719">
        <w:rPr>
          <w:color w:val="000000"/>
          <w:sz w:val="28"/>
          <w:szCs w:val="28"/>
        </w:rPr>
        <w:t>5,5</w:t>
      </w:r>
      <w:r>
        <w:rPr>
          <w:color w:val="000000"/>
          <w:sz w:val="28"/>
          <w:szCs w:val="28"/>
        </w:rPr>
        <w:t xml:space="preserve"> раза,</w:t>
      </w:r>
      <w:r w:rsidRPr="006E6FC6">
        <w:rPr>
          <w:color w:val="000000"/>
          <w:sz w:val="28"/>
          <w:szCs w:val="28"/>
        </w:rPr>
        <w:t xml:space="preserve"> в том числе</w:t>
      </w:r>
      <w:r>
        <w:rPr>
          <w:color w:val="000000"/>
          <w:sz w:val="28"/>
          <w:szCs w:val="28"/>
        </w:rPr>
        <w:t xml:space="preserve"> в разрезе налоговых источников</w:t>
      </w:r>
      <w:r w:rsidRPr="006E6FC6">
        <w:rPr>
          <w:color w:val="000000"/>
          <w:sz w:val="28"/>
          <w:szCs w:val="28"/>
        </w:rPr>
        <w:t>:</w:t>
      </w:r>
      <w:r w:rsidR="00432719" w:rsidRPr="00432719">
        <w:rPr>
          <w:sz w:val="28"/>
          <w:szCs w:val="28"/>
        </w:rPr>
        <w:t xml:space="preserve"> </w:t>
      </w:r>
    </w:p>
    <w:p w:rsidR="00432719" w:rsidRDefault="00432719" w:rsidP="00432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налогу на доходы физических лиц снижение  на 4,4 тыс. рублей, или на 73,3 процента;</w:t>
      </w:r>
    </w:p>
    <w:p w:rsidR="00432719" w:rsidRPr="001020A7" w:rsidRDefault="00432719" w:rsidP="00432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color w:val="000000"/>
          <w:sz w:val="28"/>
          <w:szCs w:val="28"/>
        </w:rPr>
        <w:t>по налогу на имущество физических лиц  рост на 762,9 тыс. рублей, или  в 8,0 раза;</w:t>
      </w:r>
    </w:p>
    <w:p w:rsidR="00432719" w:rsidRDefault="00432719" w:rsidP="00432719">
      <w:pPr>
        <w:ind w:firstLine="708"/>
        <w:jc w:val="both"/>
        <w:rPr>
          <w:color w:val="000000"/>
          <w:sz w:val="28"/>
          <w:szCs w:val="28"/>
        </w:rPr>
      </w:pPr>
      <w:r w:rsidRPr="00513E26">
        <w:rPr>
          <w:sz w:val="28"/>
          <w:szCs w:val="28"/>
        </w:rPr>
        <w:t xml:space="preserve">- </w:t>
      </w:r>
      <w:r>
        <w:rPr>
          <w:sz w:val="28"/>
          <w:szCs w:val="28"/>
        </w:rPr>
        <w:t>по земельному налогу на 132,3 тыс. рублей, или в 2,6 раза.</w:t>
      </w:r>
    </w:p>
    <w:p w:rsidR="00733E27" w:rsidRPr="00432719" w:rsidRDefault="00432719" w:rsidP="0043271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Из имеющихся данных на 01.07.2016 года следует, что н</w:t>
      </w:r>
      <w:r w:rsidRPr="00607E52">
        <w:rPr>
          <w:sz w:val="28"/>
          <w:szCs w:val="28"/>
        </w:rPr>
        <w:t xml:space="preserve">аибольший удельный вес в структуре недоимки по платежам </w:t>
      </w:r>
      <w:r>
        <w:rPr>
          <w:sz w:val="28"/>
          <w:szCs w:val="28"/>
        </w:rPr>
        <w:t xml:space="preserve"> </w:t>
      </w:r>
      <w:r w:rsidRPr="00607E52">
        <w:rPr>
          <w:sz w:val="28"/>
          <w:szCs w:val="28"/>
        </w:rPr>
        <w:t xml:space="preserve">составляет налог на </w:t>
      </w:r>
      <w:r>
        <w:rPr>
          <w:sz w:val="28"/>
          <w:szCs w:val="28"/>
        </w:rPr>
        <w:t xml:space="preserve">имущество </w:t>
      </w:r>
      <w:r w:rsidRPr="00607E52">
        <w:rPr>
          <w:sz w:val="28"/>
          <w:szCs w:val="28"/>
        </w:rPr>
        <w:t xml:space="preserve"> физических лиц – </w:t>
      </w:r>
      <w:r>
        <w:rPr>
          <w:sz w:val="28"/>
          <w:szCs w:val="28"/>
        </w:rPr>
        <w:t>85,2  %</w:t>
      </w:r>
      <w:r w:rsidRPr="00607E52">
        <w:rPr>
          <w:sz w:val="28"/>
          <w:szCs w:val="28"/>
        </w:rPr>
        <w:t xml:space="preserve"> от общей суммы недоимки</w:t>
      </w:r>
      <w:r>
        <w:rPr>
          <w:sz w:val="28"/>
          <w:szCs w:val="28"/>
        </w:rPr>
        <w:t>, на втором месте  задолженность</w:t>
      </w:r>
      <w:r w:rsidRPr="003E48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земельному налогу –</w:t>
      </w:r>
      <w:r>
        <w:rPr>
          <w:sz w:val="28"/>
          <w:szCs w:val="28"/>
        </w:rPr>
        <w:t xml:space="preserve"> 14,8 процента.</w:t>
      </w:r>
    </w:p>
    <w:p w:rsidR="00733E27" w:rsidRDefault="00733E27" w:rsidP="00733E2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 1 </w:t>
      </w:r>
      <w:r w:rsidR="00432719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 xml:space="preserve"> 2016 года бюджет поселения исполнен с дефицитом  в сумме  </w:t>
      </w:r>
      <w:r w:rsidR="00432719">
        <w:rPr>
          <w:sz w:val="28"/>
          <w:szCs w:val="28"/>
        </w:rPr>
        <w:t xml:space="preserve">343,1 </w:t>
      </w:r>
      <w:r>
        <w:rPr>
          <w:sz w:val="28"/>
          <w:szCs w:val="28"/>
        </w:rPr>
        <w:t>тыс. рублей.</w:t>
      </w:r>
      <w:r w:rsidRPr="00A67664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Источником финансирования дефицита бюджета поселения являются остатки средств бюджета на начало 2016 года в сумме 366,3 тыс. рублей.</w:t>
      </w:r>
    </w:p>
    <w:p w:rsidR="00733E27" w:rsidRDefault="00733E27" w:rsidP="00733E2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6. На 01.0</w:t>
      </w:r>
      <w:r w:rsidR="00432719">
        <w:rPr>
          <w:sz w:val="28"/>
          <w:szCs w:val="28"/>
        </w:rPr>
        <w:t>7</w:t>
      </w:r>
      <w:r>
        <w:rPr>
          <w:sz w:val="28"/>
          <w:szCs w:val="28"/>
        </w:rPr>
        <w:t xml:space="preserve">.2016 года у поселения имеются долговые обязательства по решению суда по муниципальной гарантии в сумме 7068,9 тыс. рублей, средства бюджета поселения в 1 </w:t>
      </w:r>
      <w:r w:rsidR="00432719">
        <w:rPr>
          <w:sz w:val="28"/>
          <w:szCs w:val="28"/>
        </w:rPr>
        <w:t xml:space="preserve">полугодии </w:t>
      </w:r>
      <w:r>
        <w:rPr>
          <w:sz w:val="28"/>
          <w:szCs w:val="28"/>
        </w:rPr>
        <w:t xml:space="preserve"> на погашение муниципальной гарантии не расходовались.</w:t>
      </w:r>
    </w:p>
    <w:p w:rsidR="00665E46" w:rsidRDefault="00733E27" w:rsidP="00733E2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За 1 </w:t>
      </w:r>
      <w:r w:rsidR="00665E46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 xml:space="preserve"> 2016 года произошло </w:t>
      </w:r>
      <w:r w:rsidR="00665E46">
        <w:rPr>
          <w:sz w:val="28"/>
          <w:szCs w:val="28"/>
        </w:rPr>
        <w:t xml:space="preserve">снижение </w:t>
      </w:r>
      <w:r>
        <w:rPr>
          <w:sz w:val="28"/>
          <w:szCs w:val="28"/>
        </w:rPr>
        <w:t xml:space="preserve"> кредиторской задолженности  по сравнению с началом года на  </w:t>
      </w:r>
      <w:r w:rsidR="00665E46">
        <w:rPr>
          <w:sz w:val="28"/>
          <w:szCs w:val="28"/>
        </w:rPr>
        <w:t xml:space="preserve"> 296,7 тыс. рублей, или в 16,4 раза, </w:t>
      </w:r>
      <w:r>
        <w:rPr>
          <w:sz w:val="28"/>
          <w:szCs w:val="28"/>
        </w:rPr>
        <w:t xml:space="preserve">(на начало года кредиторской задолженности не имелось),  просроченная кредиторская задолженность также   </w:t>
      </w:r>
      <w:r w:rsidR="00665E46">
        <w:rPr>
          <w:sz w:val="28"/>
          <w:szCs w:val="28"/>
        </w:rPr>
        <w:t>отсутствует.</w:t>
      </w:r>
      <w:r>
        <w:rPr>
          <w:sz w:val="28"/>
          <w:szCs w:val="28"/>
        </w:rPr>
        <w:t xml:space="preserve"> </w:t>
      </w:r>
    </w:p>
    <w:p w:rsidR="00665E46" w:rsidRDefault="00665E46" w:rsidP="00665E4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8.Объем д</w:t>
      </w:r>
      <w:r w:rsidRPr="00D87435">
        <w:rPr>
          <w:sz w:val="28"/>
          <w:szCs w:val="28"/>
        </w:rPr>
        <w:t>ебиторской задолженности по состоянию  на 01</w:t>
      </w:r>
      <w:r>
        <w:rPr>
          <w:sz w:val="28"/>
          <w:szCs w:val="28"/>
        </w:rPr>
        <w:t xml:space="preserve"> июля </w:t>
      </w:r>
      <w:r w:rsidRPr="00D87435">
        <w:rPr>
          <w:sz w:val="28"/>
          <w:szCs w:val="28"/>
        </w:rPr>
        <w:t xml:space="preserve"> 201</w:t>
      </w:r>
      <w:r>
        <w:rPr>
          <w:sz w:val="28"/>
          <w:szCs w:val="28"/>
        </w:rPr>
        <w:t>6 года  составил -</w:t>
      </w:r>
      <w:r w:rsidRPr="00D87435">
        <w:rPr>
          <w:sz w:val="28"/>
          <w:szCs w:val="28"/>
        </w:rPr>
        <w:t xml:space="preserve"> </w:t>
      </w:r>
      <w:r>
        <w:rPr>
          <w:sz w:val="28"/>
          <w:szCs w:val="28"/>
        </w:rPr>
        <w:t>56,4</w:t>
      </w:r>
      <w:r w:rsidRPr="00D8743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 При сравнении с аналогичным периодом прошлого года объем дебиторской задолженности увеличился на 56,4 тыс. рублей (задолженность фонда Социального страхования за больничный лист работникам аппарата управления).</w:t>
      </w:r>
    </w:p>
    <w:p w:rsidR="00665E46" w:rsidRDefault="00665E46" w:rsidP="00733E27">
      <w:pPr>
        <w:ind w:firstLine="705"/>
        <w:jc w:val="both"/>
        <w:rPr>
          <w:sz w:val="28"/>
          <w:szCs w:val="28"/>
        </w:rPr>
      </w:pPr>
    </w:p>
    <w:p w:rsidR="00733E27" w:rsidRDefault="00733E27" w:rsidP="00733E27">
      <w:pPr>
        <w:ind w:firstLine="705"/>
        <w:jc w:val="both"/>
        <w:rPr>
          <w:b/>
          <w:sz w:val="28"/>
          <w:szCs w:val="28"/>
        </w:rPr>
      </w:pPr>
      <w:r w:rsidRPr="00C0144D">
        <w:rPr>
          <w:b/>
          <w:sz w:val="28"/>
          <w:szCs w:val="28"/>
        </w:rPr>
        <w:t>Рекомендации</w:t>
      </w:r>
      <w:r>
        <w:rPr>
          <w:b/>
          <w:sz w:val="28"/>
          <w:szCs w:val="28"/>
        </w:rPr>
        <w:t xml:space="preserve"> администрации поселения</w:t>
      </w:r>
      <w:r w:rsidRPr="00C0144D">
        <w:rPr>
          <w:b/>
          <w:sz w:val="28"/>
          <w:szCs w:val="28"/>
        </w:rPr>
        <w:t>:</w:t>
      </w:r>
    </w:p>
    <w:p w:rsidR="00733E27" w:rsidRPr="00C0144D" w:rsidRDefault="00733E27" w:rsidP="00733E27">
      <w:pPr>
        <w:ind w:firstLine="705"/>
        <w:jc w:val="both"/>
        <w:rPr>
          <w:b/>
          <w:sz w:val="28"/>
          <w:szCs w:val="28"/>
        </w:rPr>
      </w:pP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Pr="001111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со значительным  ростом </w:t>
      </w:r>
      <w:r w:rsidR="00665E46">
        <w:rPr>
          <w:sz w:val="28"/>
          <w:szCs w:val="28"/>
        </w:rPr>
        <w:t xml:space="preserve">дебиторской </w:t>
      </w:r>
      <w:r>
        <w:rPr>
          <w:sz w:val="28"/>
          <w:szCs w:val="28"/>
        </w:rPr>
        <w:t xml:space="preserve"> задолженности, принять все  необходимые меры по  ее сокращению.</w:t>
      </w:r>
    </w:p>
    <w:p w:rsidR="00733E27" w:rsidRDefault="00733E27" w:rsidP="00733E27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8C7B8E">
        <w:rPr>
          <w:sz w:val="28"/>
          <w:szCs w:val="28"/>
        </w:rPr>
        <w:t>В целях пополнения доходной части</w:t>
      </w:r>
      <w:r>
        <w:rPr>
          <w:sz w:val="28"/>
          <w:szCs w:val="28"/>
        </w:rPr>
        <w:t xml:space="preserve">  бюджета поселения  рекомендуем</w:t>
      </w:r>
      <w:r w:rsidRPr="008C7B8E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>ь</w:t>
      </w:r>
      <w:r w:rsidRPr="008C7B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необходимые </w:t>
      </w:r>
      <w:r w:rsidRPr="008C7B8E">
        <w:rPr>
          <w:sz w:val="28"/>
          <w:szCs w:val="28"/>
        </w:rPr>
        <w:t xml:space="preserve">меры по сокращению </w:t>
      </w:r>
      <w:r>
        <w:rPr>
          <w:sz w:val="28"/>
          <w:szCs w:val="28"/>
        </w:rPr>
        <w:t xml:space="preserve">задолженности по налоговым доходам. </w:t>
      </w:r>
    </w:p>
    <w:p w:rsidR="00232160" w:rsidRPr="00232160" w:rsidRDefault="00232160" w:rsidP="0023216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C036D" w:rsidRPr="00EC036D">
        <w:rPr>
          <w:sz w:val="28"/>
          <w:szCs w:val="28"/>
        </w:rPr>
        <w:t xml:space="preserve">  3</w:t>
      </w:r>
      <w:r>
        <w:rPr>
          <w:sz w:val="28"/>
          <w:szCs w:val="28"/>
        </w:rPr>
        <w:t>.</w:t>
      </w:r>
      <w:r w:rsidRPr="00232160">
        <w:rPr>
          <w:sz w:val="28"/>
          <w:szCs w:val="28"/>
        </w:rPr>
        <w:t xml:space="preserve"> Устранить ошибки в Приложении 1</w:t>
      </w:r>
      <w:r>
        <w:rPr>
          <w:sz w:val="28"/>
          <w:szCs w:val="28"/>
        </w:rPr>
        <w:t>,2</w:t>
      </w:r>
      <w:r w:rsidRPr="002321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32160">
        <w:rPr>
          <w:sz w:val="28"/>
          <w:szCs w:val="28"/>
        </w:rPr>
        <w:t xml:space="preserve">к </w:t>
      </w:r>
      <w:r w:rsidRPr="00232160">
        <w:rPr>
          <w:i/>
          <w:sz w:val="28"/>
          <w:szCs w:val="28"/>
        </w:rPr>
        <w:t xml:space="preserve">  </w:t>
      </w:r>
      <w:r w:rsidRPr="00232160">
        <w:rPr>
          <w:sz w:val="28"/>
          <w:szCs w:val="28"/>
        </w:rPr>
        <w:t>отчету об исполнении бюджета поселения, указанные в настоящем заключении.</w:t>
      </w:r>
      <w:r w:rsidRPr="00232160">
        <w:rPr>
          <w:i/>
          <w:sz w:val="28"/>
          <w:szCs w:val="28"/>
        </w:rPr>
        <w:t xml:space="preserve"> </w:t>
      </w:r>
    </w:p>
    <w:p w:rsidR="00733E27" w:rsidRPr="00EC036D" w:rsidRDefault="00733E27" w:rsidP="00733E27">
      <w:pPr>
        <w:ind w:right="-185"/>
        <w:jc w:val="both"/>
        <w:rPr>
          <w:sz w:val="28"/>
          <w:szCs w:val="28"/>
        </w:rPr>
      </w:pPr>
    </w:p>
    <w:p w:rsidR="00733E27" w:rsidRDefault="00733E27" w:rsidP="00733E27">
      <w:pPr>
        <w:ind w:right="-185"/>
        <w:jc w:val="both"/>
        <w:rPr>
          <w:sz w:val="28"/>
          <w:szCs w:val="28"/>
        </w:rPr>
      </w:pP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>Инспектор ревизионной комиссии</w:t>
      </w:r>
    </w:p>
    <w:p w:rsidR="00733E27" w:rsidRDefault="00733E27" w:rsidP="00733E2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М.И.Шестакова</w:t>
      </w:r>
      <w:proofErr w:type="spellEnd"/>
    </w:p>
    <w:p w:rsidR="00733E27" w:rsidRPr="006A7260" w:rsidRDefault="00733E27" w:rsidP="00733E27">
      <w:pPr>
        <w:jc w:val="both"/>
        <w:rPr>
          <w:color w:val="FF0000"/>
          <w:sz w:val="28"/>
          <w:szCs w:val="28"/>
        </w:rPr>
      </w:pPr>
    </w:p>
    <w:p w:rsidR="00733E27" w:rsidRDefault="00733E27" w:rsidP="00733E27"/>
    <w:p w:rsidR="00D65B63" w:rsidRDefault="00D65B63"/>
    <w:sectPr w:rsidR="00D65B63" w:rsidSect="000B7BA8">
      <w:headerReference w:type="even" r:id="rId14"/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843" w:rsidRDefault="003A0843">
      <w:r>
        <w:separator/>
      </w:r>
    </w:p>
  </w:endnote>
  <w:endnote w:type="continuationSeparator" w:id="0">
    <w:p w:rsidR="003A0843" w:rsidRDefault="003A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843" w:rsidRDefault="003A0843">
      <w:r>
        <w:separator/>
      </w:r>
    </w:p>
  </w:footnote>
  <w:footnote w:type="continuationSeparator" w:id="0">
    <w:p w:rsidR="003A0843" w:rsidRDefault="003A0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B41" w:rsidRDefault="00984B41" w:rsidP="000B7BA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984B41" w:rsidRDefault="00984B4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B41" w:rsidRDefault="00984B41" w:rsidP="000B7BA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14AE8">
      <w:rPr>
        <w:rStyle w:val="a8"/>
        <w:noProof/>
      </w:rPr>
      <w:t>15</w:t>
    </w:r>
    <w:r>
      <w:rPr>
        <w:rStyle w:val="a8"/>
      </w:rPr>
      <w:fldChar w:fldCharType="end"/>
    </w:r>
  </w:p>
  <w:p w:rsidR="00984B41" w:rsidRDefault="00984B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2F90998"/>
    <w:multiLevelType w:val="hybridMultilevel"/>
    <w:tmpl w:val="8528DE54"/>
    <w:lvl w:ilvl="0" w:tplc="B8C2A1D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105"/>
    <w:rsid w:val="00002312"/>
    <w:rsid w:val="000B7BA8"/>
    <w:rsid w:val="001209C3"/>
    <w:rsid w:val="00136C23"/>
    <w:rsid w:val="001730EF"/>
    <w:rsid w:val="001A63A6"/>
    <w:rsid w:val="00232160"/>
    <w:rsid w:val="00273AC7"/>
    <w:rsid w:val="00285949"/>
    <w:rsid w:val="002D3813"/>
    <w:rsid w:val="00332A3D"/>
    <w:rsid w:val="00343C0C"/>
    <w:rsid w:val="00344E94"/>
    <w:rsid w:val="00395A94"/>
    <w:rsid w:val="003A0843"/>
    <w:rsid w:val="003D6224"/>
    <w:rsid w:val="00414689"/>
    <w:rsid w:val="00432719"/>
    <w:rsid w:val="00462719"/>
    <w:rsid w:val="00464FFB"/>
    <w:rsid w:val="00487786"/>
    <w:rsid w:val="004D57F5"/>
    <w:rsid w:val="0056514D"/>
    <w:rsid w:val="00566264"/>
    <w:rsid w:val="005E3CA2"/>
    <w:rsid w:val="005E5185"/>
    <w:rsid w:val="006144D6"/>
    <w:rsid w:val="00640980"/>
    <w:rsid w:val="00665E46"/>
    <w:rsid w:val="00667B57"/>
    <w:rsid w:val="00672C91"/>
    <w:rsid w:val="006C1D18"/>
    <w:rsid w:val="006C59B3"/>
    <w:rsid w:val="006F03E1"/>
    <w:rsid w:val="007063D1"/>
    <w:rsid w:val="00733E27"/>
    <w:rsid w:val="008A5634"/>
    <w:rsid w:val="008B7415"/>
    <w:rsid w:val="008E3F03"/>
    <w:rsid w:val="0090246E"/>
    <w:rsid w:val="009474F9"/>
    <w:rsid w:val="00961B91"/>
    <w:rsid w:val="00984B41"/>
    <w:rsid w:val="009D0331"/>
    <w:rsid w:val="009D3C45"/>
    <w:rsid w:val="009E7D87"/>
    <w:rsid w:val="00AE28F3"/>
    <w:rsid w:val="00B03A0D"/>
    <w:rsid w:val="00B21EE4"/>
    <w:rsid w:val="00BC2898"/>
    <w:rsid w:val="00BC3D51"/>
    <w:rsid w:val="00C141C1"/>
    <w:rsid w:val="00C14AE8"/>
    <w:rsid w:val="00C40643"/>
    <w:rsid w:val="00C50385"/>
    <w:rsid w:val="00C577D6"/>
    <w:rsid w:val="00CF5915"/>
    <w:rsid w:val="00D23C05"/>
    <w:rsid w:val="00D51947"/>
    <w:rsid w:val="00D65B63"/>
    <w:rsid w:val="00DC76F2"/>
    <w:rsid w:val="00DE4147"/>
    <w:rsid w:val="00DF195A"/>
    <w:rsid w:val="00E216BD"/>
    <w:rsid w:val="00E235E8"/>
    <w:rsid w:val="00E8427A"/>
    <w:rsid w:val="00EA716F"/>
    <w:rsid w:val="00EC036D"/>
    <w:rsid w:val="00EE2DCC"/>
    <w:rsid w:val="00F24105"/>
    <w:rsid w:val="00FB5796"/>
    <w:rsid w:val="00FE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3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33E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33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733E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33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3E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3E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733E27"/>
  </w:style>
  <w:style w:type="paragraph" w:customStyle="1" w:styleId="ConsPlusTitle">
    <w:name w:val="ConsPlusTitle"/>
    <w:rsid w:val="00733E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733E27"/>
    <w:pPr>
      <w:spacing w:after="120"/>
    </w:pPr>
  </w:style>
  <w:style w:type="character" w:customStyle="1" w:styleId="aa">
    <w:name w:val="Основной текст Знак"/>
    <w:basedOn w:val="a0"/>
    <w:link w:val="a9"/>
    <w:rsid w:val="00733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3E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link w:val="Normal"/>
    <w:rsid w:val="00733E2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"/>
    <w:rsid w:val="00733E2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3E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3E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733E27"/>
    <w:pPr>
      <w:spacing w:after="150"/>
      <w:ind w:right="300"/>
    </w:pPr>
  </w:style>
  <w:style w:type="character" w:customStyle="1" w:styleId="FontStyle12">
    <w:name w:val="Font Style12"/>
    <w:rsid w:val="00733E27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733E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3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33E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33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733E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33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3E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3E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733E27"/>
  </w:style>
  <w:style w:type="paragraph" w:customStyle="1" w:styleId="ConsPlusTitle">
    <w:name w:val="ConsPlusTitle"/>
    <w:rsid w:val="00733E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733E27"/>
    <w:pPr>
      <w:spacing w:after="120"/>
    </w:pPr>
  </w:style>
  <w:style w:type="character" w:customStyle="1" w:styleId="aa">
    <w:name w:val="Основной текст Знак"/>
    <w:basedOn w:val="a0"/>
    <w:link w:val="a9"/>
    <w:rsid w:val="00733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3E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link w:val="Normal"/>
    <w:rsid w:val="00733E2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"/>
    <w:rsid w:val="00733E2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3E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3E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733E27"/>
    <w:pPr>
      <w:spacing w:after="150"/>
      <w:ind w:right="300"/>
    </w:pPr>
  </w:style>
  <w:style w:type="character" w:customStyle="1" w:styleId="FontStyle12">
    <w:name w:val="Font Style12"/>
    <w:rsid w:val="00733E27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733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1 полугодие 2015 года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2.1352313167259808E-2"/>
                  <c:y val="-4.61361014994228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Лист1!$A$5:$A$11</c:f>
              <c:strCache>
                <c:ptCount val="6"/>
                <c:pt idx="0">
                  <c:v>НДФЛ</c:v>
                </c:pt>
                <c:pt idx="1">
                  <c:v>доходы от уплаты акцизов</c:v>
                </c:pt>
                <c:pt idx="2">
                  <c:v>налог на имущество физ.лиц</c:v>
                </c:pt>
                <c:pt idx="3">
                  <c:v>земельный налог</c:v>
                </c:pt>
                <c:pt idx="4">
                  <c:v>доходы от сдачи в аренду муниципального имущества</c:v>
                </c:pt>
                <c:pt idx="5">
                  <c:v>доходы от продажи  имущества </c:v>
                </c:pt>
              </c:strCache>
            </c:strRef>
          </c:cat>
          <c:val>
            <c:numRef>
              <c:f>Лист1!$B$5:$B$11</c:f>
              <c:numCache>
                <c:formatCode>General</c:formatCode>
                <c:ptCount val="7"/>
                <c:pt idx="0">
                  <c:v>230.3</c:v>
                </c:pt>
                <c:pt idx="1">
                  <c:v>292.60000000000002</c:v>
                </c:pt>
                <c:pt idx="2">
                  <c:v>29.8</c:v>
                </c:pt>
                <c:pt idx="3">
                  <c:v>158.80000000000001</c:v>
                </c:pt>
                <c:pt idx="4">
                  <c:v>172.9</c:v>
                </c:pt>
                <c:pt idx="5">
                  <c:v>3.4</c:v>
                </c:pt>
              </c:numCache>
            </c:numRef>
          </c:val>
        </c:ser>
        <c:ser>
          <c:idx val="1"/>
          <c:order val="1"/>
          <c:tx>
            <c:strRef>
              <c:f>Лист1!$C$4</c:f>
              <c:strCache>
                <c:ptCount val="1"/>
                <c:pt idx="0">
                  <c:v>1 полугодие  2016года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4234875444839867E-2"/>
                  <c:y val="-2.30680507497115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Лист1!$A$5:$A$11</c:f>
              <c:strCache>
                <c:ptCount val="6"/>
                <c:pt idx="0">
                  <c:v>НДФЛ</c:v>
                </c:pt>
                <c:pt idx="1">
                  <c:v>доходы от уплаты акцизов</c:v>
                </c:pt>
                <c:pt idx="2">
                  <c:v>налог на имущество физ.лиц</c:v>
                </c:pt>
                <c:pt idx="3">
                  <c:v>земельный налог</c:v>
                </c:pt>
                <c:pt idx="4">
                  <c:v>доходы от сдачи в аренду муниципального имущества</c:v>
                </c:pt>
                <c:pt idx="5">
                  <c:v>доходы от продажи  имущества </c:v>
                </c:pt>
              </c:strCache>
            </c:strRef>
          </c:cat>
          <c:val>
            <c:numRef>
              <c:f>Лист1!$C$5:$C$11</c:f>
              <c:numCache>
                <c:formatCode>General</c:formatCode>
                <c:ptCount val="7"/>
                <c:pt idx="0">
                  <c:v>409.9</c:v>
                </c:pt>
                <c:pt idx="1">
                  <c:v>0</c:v>
                </c:pt>
                <c:pt idx="2">
                  <c:v>36</c:v>
                </c:pt>
                <c:pt idx="3">
                  <c:v>289.5</c:v>
                </c:pt>
                <c:pt idx="4">
                  <c:v>261.3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74498560"/>
        <c:axId val="174500096"/>
        <c:axId val="0"/>
      </c:bar3DChart>
      <c:catAx>
        <c:axId val="174498560"/>
        <c:scaling>
          <c:orientation val="minMax"/>
        </c:scaling>
        <c:delete val="0"/>
        <c:axPos val="b"/>
        <c:majorTickMark val="out"/>
        <c:minorTickMark val="none"/>
        <c:tickLblPos val="nextTo"/>
        <c:crossAx val="174500096"/>
        <c:crosses val="autoZero"/>
        <c:auto val="1"/>
        <c:lblAlgn val="ctr"/>
        <c:lblOffset val="100"/>
        <c:noMultiLvlLbl val="0"/>
      </c:catAx>
      <c:valAx>
        <c:axId val="174500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44985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Лист1!$B$34</c:f>
              <c:strCache>
                <c:ptCount val="1"/>
                <c:pt idx="0">
                  <c:v>1 полугодия 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Лист1!$A$35:$A$37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иные межбюджетные трансферты</c:v>
                </c:pt>
              </c:strCache>
            </c:strRef>
          </c:cat>
          <c:val>
            <c:numRef>
              <c:f>Лист1!$B$35:$B$37</c:f>
              <c:numCache>
                <c:formatCode>General</c:formatCode>
                <c:ptCount val="3"/>
                <c:pt idx="0">
                  <c:v>2493.3000000000002</c:v>
                </c:pt>
                <c:pt idx="1">
                  <c:v>113.8</c:v>
                </c:pt>
                <c:pt idx="2">
                  <c:v>73.099999999999994</c:v>
                </c:pt>
              </c:numCache>
            </c:numRef>
          </c:val>
        </c:ser>
        <c:ser>
          <c:idx val="1"/>
          <c:order val="1"/>
          <c:tx>
            <c:strRef>
              <c:f>Лист1!$C$34</c:f>
              <c:strCache>
                <c:ptCount val="1"/>
                <c:pt idx="0">
                  <c:v>1 полугодие  2015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Лист1!$A$35:$A$37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иные межбюджетные трансферты</c:v>
                </c:pt>
              </c:strCache>
            </c:strRef>
          </c:cat>
          <c:val>
            <c:numRef>
              <c:f>Лист1!$C$35:$C$37</c:f>
              <c:numCache>
                <c:formatCode>General</c:formatCode>
                <c:ptCount val="3"/>
                <c:pt idx="0">
                  <c:v>2713.8</c:v>
                </c:pt>
                <c:pt idx="1">
                  <c:v>87.5</c:v>
                </c:pt>
                <c:pt idx="2">
                  <c:v>74.099999999999994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4407680"/>
        <c:axId val="174409216"/>
        <c:axId val="0"/>
      </c:bar3DChart>
      <c:catAx>
        <c:axId val="174407680"/>
        <c:scaling>
          <c:orientation val="minMax"/>
        </c:scaling>
        <c:delete val="0"/>
        <c:axPos val="l"/>
        <c:majorTickMark val="out"/>
        <c:minorTickMark val="none"/>
        <c:tickLblPos val="nextTo"/>
        <c:crossAx val="174409216"/>
        <c:crosses val="autoZero"/>
        <c:auto val="1"/>
        <c:lblAlgn val="ctr"/>
        <c:lblOffset val="100"/>
        <c:noMultiLvlLbl val="0"/>
      </c:catAx>
      <c:valAx>
        <c:axId val="1744092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44076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Лист1!$B$189</c:f>
              <c:strCache>
                <c:ptCount val="1"/>
                <c:pt idx="0">
                  <c:v>1 полугодие 2015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Лист1!$A$190:$A$198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Лист1!$B$190:$B$198</c:f>
              <c:numCache>
                <c:formatCode>General</c:formatCode>
                <c:ptCount val="9"/>
                <c:pt idx="0">
                  <c:v>1564.1</c:v>
                </c:pt>
                <c:pt idx="1">
                  <c:v>87.1</c:v>
                </c:pt>
                <c:pt idx="2">
                  <c:v>53.6</c:v>
                </c:pt>
                <c:pt idx="3">
                  <c:v>231.6</c:v>
                </c:pt>
                <c:pt idx="4">
                  <c:v>620.29999999999995</c:v>
                </c:pt>
                <c:pt idx="5">
                  <c:v>1</c:v>
                </c:pt>
                <c:pt idx="6">
                  <c:v>1405</c:v>
                </c:pt>
                <c:pt idx="7">
                  <c:v>43</c:v>
                </c:pt>
                <c:pt idx="8">
                  <c:v>25.1</c:v>
                </c:pt>
              </c:numCache>
            </c:numRef>
          </c:val>
        </c:ser>
        <c:ser>
          <c:idx val="1"/>
          <c:order val="1"/>
          <c:tx>
            <c:strRef>
              <c:f>Лист1!$C$189</c:f>
              <c:strCache>
                <c:ptCount val="1"/>
                <c:pt idx="0">
                  <c:v>1 полугодие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Лист1!$A$190:$A$198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Лист1!$C$190:$C$198</c:f>
              <c:numCache>
                <c:formatCode>General</c:formatCode>
                <c:ptCount val="9"/>
                <c:pt idx="0">
                  <c:v>1614.5</c:v>
                </c:pt>
                <c:pt idx="1">
                  <c:v>95.6</c:v>
                </c:pt>
                <c:pt idx="2">
                  <c:v>111.2</c:v>
                </c:pt>
                <c:pt idx="3">
                  <c:v>0</c:v>
                </c:pt>
                <c:pt idx="4">
                  <c:v>724.1</c:v>
                </c:pt>
                <c:pt idx="5">
                  <c:v>0</c:v>
                </c:pt>
                <c:pt idx="6">
                  <c:v>1368.3</c:v>
                </c:pt>
                <c:pt idx="7">
                  <c:v>91.6</c:v>
                </c:pt>
                <c:pt idx="8">
                  <c:v>14.7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3150208"/>
        <c:axId val="263160192"/>
      </c:barChart>
      <c:catAx>
        <c:axId val="263150208"/>
        <c:scaling>
          <c:orientation val="minMax"/>
        </c:scaling>
        <c:delete val="0"/>
        <c:axPos val="l"/>
        <c:majorTickMark val="out"/>
        <c:minorTickMark val="none"/>
        <c:tickLblPos val="nextTo"/>
        <c:crossAx val="263160192"/>
        <c:crosses val="autoZero"/>
        <c:auto val="1"/>
        <c:lblAlgn val="ctr"/>
        <c:lblOffset val="100"/>
        <c:noMultiLvlLbl val="0"/>
      </c:catAx>
      <c:valAx>
        <c:axId val="2631601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631502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3333333333333333E-2"/>
          <c:y val="0"/>
          <c:w val="0.96666658399983463"/>
          <c:h val="1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40,2</a:t>
                    </a:r>
                    <a:r>
                      <a:rPr lang="ru-RU"/>
                      <a:t> %</a:t>
                    </a:r>
                    <a:r>
                      <a:rPr lang="ru-RU" baseline="0"/>
                      <a:t> Общегосударственные вопросы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2,4</a:t>
                    </a:r>
                    <a:r>
                      <a:rPr lang="ru-RU"/>
                      <a:t>% Национальная оборона 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2,8</a:t>
                    </a:r>
                    <a:r>
                      <a:rPr lang="ru-RU"/>
                      <a:t>%  Национальная безопасность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18</a:t>
                    </a:r>
                    <a:r>
                      <a:rPr lang="ru-RU"/>
                      <a:t> % ЖКХ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 34,0% Культура и кинематография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2,3</a:t>
                    </a:r>
                    <a:r>
                      <a:rPr lang="ru-RU"/>
                      <a:t>% Социальная политика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0,3</a:t>
                    </a:r>
                    <a:r>
                      <a:rPr lang="ru-RU"/>
                      <a:t>% Физическая культура и спорт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Лист1!$A$63:$A$69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</c:v>
                </c:pt>
                <c:pt idx="3">
                  <c:v>Жилищно-коммунальное хозяйство</c:v>
                </c:pt>
                <c:pt idx="4">
                  <c:v>Культура и кинематография</c:v>
                </c:pt>
                <c:pt idx="5">
                  <c:v>Социальная политика</c:v>
                </c:pt>
                <c:pt idx="6">
                  <c:v>Физическая культура и спорт</c:v>
                </c:pt>
              </c:strCache>
            </c:strRef>
          </c:cat>
          <c:val>
            <c:numRef>
              <c:f>Лист1!$B$63:$B$69</c:f>
              <c:numCache>
                <c:formatCode>General</c:formatCode>
                <c:ptCount val="7"/>
                <c:pt idx="0">
                  <c:v>40.200000000000003</c:v>
                </c:pt>
                <c:pt idx="1">
                  <c:v>2.4</c:v>
                </c:pt>
                <c:pt idx="2">
                  <c:v>2.8</c:v>
                </c:pt>
                <c:pt idx="3">
                  <c:v>18</c:v>
                </c:pt>
                <c:pt idx="4">
                  <c:v>34</c:v>
                </c:pt>
                <c:pt idx="5">
                  <c:v>2.2999999999999998</c:v>
                </c:pt>
                <c:pt idx="6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699CD-31AF-4009-9558-BE1EB278A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4535</Words>
  <Characters>25854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2016-07-25T12:03:00Z</cp:lastPrinted>
  <dcterms:created xsi:type="dcterms:W3CDTF">2023-06-28T11:13:00Z</dcterms:created>
  <dcterms:modified xsi:type="dcterms:W3CDTF">2023-06-28T11:13:00Z</dcterms:modified>
</cp:coreProperties>
</file>