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5A4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E5A46">
        <w:rPr>
          <w:rFonts w:ascii="Times New Roman" w:hAnsi="Times New Roman" w:cs="Times New Roman"/>
          <w:sz w:val="26"/>
          <w:szCs w:val="26"/>
        </w:rPr>
        <w:t>УТВЕРЖДАЮ</w:t>
      </w:r>
    </w:p>
    <w:p w:rsidR="003E5A46" w:rsidRPr="003E5A46" w:rsidRDefault="003E5A46" w:rsidP="003E5A46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E5A46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3E5A46" w:rsidRPr="003E5A46" w:rsidRDefault="003E5A46" w:rsidP="003E5A46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E5A46">
        <w:rPr>
          <w:rFonts w:ascii="Times New Roman" w:hAnsi="Times New Roman" w:cs="Times New Roman"/>
          <w:sz w:val="26"/>
          <w:szCs w:val="26"/>
        </w:rPr>
        <w:t>Представительного Собрания района</w:t>
      </w:r>
    </w:p>
    <w:p w:rsidR="003E5A46" w:rsidRPr="003E5A46" w:rsidRDefault="003E5A46" w:rsidP="003E5A46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E5A46">
        <w:rPr>
          <w:rFonts w:ascii="Times New Roman" w:hAnsi="Times New Roman" w:cs="Times New Roman"/>
          <w:sz w:val="26"/>
          <w:szCs w:val="26"/>
        </w:rPr>
        <w:t>____________________</w:t>
      </w:r>
      <w:proofErr w:type="spellStart"/>
      <w:r w:rsidRPr="003E5A46">
        <w:rPr>
          <w:rFonts w:ascii="Times New Roman" w:hAnsi="Times New Roman" w:cs="Times New Roman"/>
          <w:sz w:val="26"/>
          <w:szCs w:val="26"/>
        </w:rPr>
        <w:t>О.А.Дудина</w:t>
      </w:r>
      <w:proofErr w:type="spellEnd"/>
      <w:r w:rsidRPr="003E5A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A46">
        <w:rPr>
          <w:rFonts w:ascii="Times New Roman" w:hAnsi="Times New Roman" w:cs="Times New Roman"/>
          <w:b/>
          <w:sz w:val="32"/>
          <w:szCs w:val="32"/>
        </w:rPr>
        <w:t xml:space="preserve"> ЗАКЛЮЧЕНИЕ</w:t>
      </w:r>
    </w:p>
    <w:p w:rsidR="003E5A46" w:rsidRPr="003E5A46" w:rsidRDefault="003E5A46" w:rsidP="003E5A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на отчет об исполнении бюджета района</w:t>
      </w:r>
    </w:p>
    <w:p w:rsidR="003E5A46" w:rsidRPr="003E5A46" w:rsidRDefault="003E5A46" w:rsidP="003E5A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5A46" w:rsidRPr="003E5A46" w:rsidRDefault="003E5A46" w:rsidP="003E5A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E5A46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990035"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>В соответствии с решением Представительного Собрания Междуреченского муниципального района от 26 февраля 2013 года № 2 «О бюджетном процессе в Междуреченском муниципальном районе» отчет об исполнении бюджета района за первый квартал, полугодие и девять месяцев текущего финансового года утверждается и направляется администрацией района в Представительное Собрание района и ревизионную комиссию.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района 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2E67D4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Междуреченского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20 апреля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3E5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сопоставление исполненных показателей бюджета района  за 1 </w:t>
      </w:r>
      <w:r w:rsidR="002E67D4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 годовыми назначениями, а также  с показателями за аналогичный период предыдущего года;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Заключение ревизионной комиссии на отчет об исполнении бюджета района за 1 </w:t>
      </w:r>
      <w:r w:rsidR="007B6199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7B6199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</w:t>
      </w:r>
      <w:r w:rsidR="007B6199">
        <w:rPr>
          <w:rFonts w:ascii="Times New Roman" w:hAnsi="Times New Roman" w:cs="Times New Roman"/>
          <w:sz w:val="28"/>
          <w:szCs w:val="28"/>
        </w:rPr>
        <w:t xml:space="preserve">управлением финансов района </w:t>
      </w:r>
      <w:r w:rsidRPr="003E5A46">
        <w:rPr>
          <w:rFonts w:ascii="Times New Roman" w:hAnsi="Times New Roman" w:cs="Times New Roman"/>
          <w:sz w:val="28"/>
          <w:szCs w:val="28"/>
        </w:rPr>
        <w:t>представлен</w:t>
      </w:r>
      <w:r w:rsidR="007B6199">
        <w:rPr>
          <w:rFonts w:ascii="Times New Roman" w:hAnsi="Times New Roman" w:cs="Times New Roman"/>
          <w:sz w:val="28"/>
          <w:szCs w:val="28"/>
        </w:rPr>
        <w:t>а</w:t>
      </w:r>
      <w:r w:rsidRPr="003E5A4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0453C">
        <w:rPr>
          <w:rFonts w:ascii="Times New Roman" w:hAnsi="Times New Roman" w:cs="Times New Roman"/>
          <w:sz w:val="28"/>
          <w:szCs w:val="28"/>
        </w:rPr>
        <w:t>я о</w:t>
      </w:r>
      <w:r w:rsidR="007B6199">
        <w:rPr>
          <w:rFonts w:ascii="Times New Roman" w:hAnsi="Times New Roman" w:cs="Times New Roman"/>
          <w:sz w:val="28"/>
          <w:szCs w:val="28"/>
        </w:rPr>
        <w:t xml:space="preserve"> доходах и </w:t>
      </w:r>
      <w:r w:rsidR="00F0453C">
        <w:rPr>
          <w:rFonts w:ascii="Times New Roman" w:hAnsi="Times New Roman" w:cs="Times New Roman"/>
          <w:sz w:val="28"/>
          <w:szCs w:val="28"/>
        </w:rPr>
        <w:t xml:space="preserve">об </w:t>
      </w:r>
      <w:r w:rsidR="007B6199">
        <w:rPr>
          <w:rFonts w:ascii="Times New Roman" w:hAnsi="Times New Roman" w:cs="Times New Roman"/>
          <w:sz w:val="28"/>
          <w:szCs w:val="28"/>
        </w:rPr>
        <w:t>основных направлениях расходов</w:t>
      </w:r>
      <w:r w:rsidRPr="003E5A46">
        <w:rPr>
          <w:rFonts w:ascii="Times New Roman" w:hAnsi="Times New Roman" w:cs="Times New Roman"/>
          <w:sz w:val="28"/>
          <w:szCs w:val="28"/>
        </w:rPr>
        <w:t xml:space="preserve"> за 1</w:t>
      </w:r>
      <w:r w:rsidR="007B6199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7B6199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A46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бюджета района. </w:t>
      </w:r>
    </w:p>
    <w:p w:rsidR="003E5A46" w:rsidRPr="00D25FF7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района за 1 </w:t>
      </w:r>
      <w:r w:rsidR="00D3278D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D3278D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Междуреченского муниципального района в форме приложений: 1 – по доходам бюджета района, 2 – по расходам  бюджета района по разделам,  3 – по показателям дефицита (профицита) бюджета </w:t>
      </w:r>
      <w:r w:rsidRPr="00D25FF7">
        <w:rPr>
          <w:rFonts w:ascii="Times New Roman" w:hAnsi="Times New Roman" w:cs="Times New Roman"/>
          <w:sz w:val="28"/>
          <w:szCs w:val="28"/>
        </w:rPr>
        <w:t>района.</w:t>
      </w:r>
    </w:p>
    <w:p w:rsidR="003E5A46" w:rsidRPr="00D25FF7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FF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5FF7">
        <w:rPr>
          <w:rFonts w:ascii="Times New Roman" w:hAnsi="Times New Roman" w:cs="Times New Roman"/>
          <w:sz w:val="28"/>
          <w:szCs w:val="28"/>
        </w:rPr>
        <w:tab/>
        <w:t>Изменения в решение «О бюджете района на 201</w:t>
      </w:r>
      <w:r w:rsidR="00AE164C" w:rsidRPr="00D25FF7">
        <w:rPr>
          <w:rFonts w:ascii="Times New Roman" w:hAnsi="Times New Roman" w:cs="Times New Roman"/>
          <w:sz w:val="28"/>
          <w:szCs w:val="28"/>
        </w:rPr>
        <w:t>6</w:t>
      </w:r>
      <w:r w:rsidRPr="00D25FF7">
        <w:rPr>
          <w:rFonts w:ascii="Times New Roman" w:hAnsi="Times New Roman" w:cs="Times New Roman"/>
          <w:sz w:val="28"/>
          <w:szCs w:val="28"/>
        </w:rPr>
        <w:t xml:space="preserve"> год</w:t>
      </w:r>
      <w:r w:rsidR="00AE164C" w:rsidRPr="00D25FF7">
        <w:rPr>
          <w:rFonts w:ascii="Times New Roman" w:hAnsi="Times New Roman" w:cs="Times New Roman"/>
          <w:sz w:val="28"/>
          <w:szCs w:val="28"/>
        </w:rPr>
        <w:t>»</w:t>
      </w:r>
      <w:r w:rsidRPr="00D25FF7">
        <w:rPr>
          <w:rFonts w:ascii="Times New Roman" w:hAnsi="Times New Roman" w:cs="Times New Roman"/>
          <w:sz w:val="28"/>
          <w:szCs w:val="28"/>
        </w:rPr>
        <w:t xml:space="preserve"> в 1 </w:t>
      </w:r>
      <w:r w:rsidR="00AE164C" w:rsidRPr="00D25FF7">
        <w:rPr>
          <w:rFonts w:ascii="Times New Roman" w:hAnsi="Times New Roman" w:cs="Times New Roman"/>
          <w:sz w:val="28"/>
          <w:szCs w:val="28"/>
        </w:rPr>
        <w:t>квартале</w:t>
      </w:r>
      <w:r w:rsidRPr="00D25FF7">
        <w:rPr>
          <w:rFonts w:ascii="Times New Roman" w:hAnsi="Times New Roman" w:cs="Times New Roman"/>
          <w:sz w:val="28"/>
          <w:szCs w:val="28"/>
        </w:rPr>
        <w:t xml:space="preserve"> 201</w:t>
      </w:r>
      <w:r w:rsidR="00AE164C" w:rsidRPr="00D25FF7">
        <w:rPr>
          <w:rFonts w:ascii="Times New Roman" w:hAnsi="Times New Roman" w:cs="Times New Roman"/>
          <w:sz w:val="28"/>
          <w:szCs w:val="28"/>
        </w:rPr>
        <w:t>6</w:t>
      </w:r>
      <w:r w:rsidRPr="00D25FF7">
        <w:rPr>
          <w:rFonts w:ascii="Times New Roman" w:hAnsi="Times New Roman" w:cs="Times New Roman"/>
          <w:sz w:val="28"/>
          <w:szCs w:val="28"/>
        </w:rPr>
        <w:t xml:space="preserve"> года вносились </w:t>
      </w:r>
      <w:r w:rsidR="00C216D7" w:rsidRPr="00D25FF7">
        <w:rPr>
          <w:rFonts w:ascii="Times New Roman" w:hAnsi="Times New Roman" w:cs="Times New Roman"/>
          <w:sz w:val="28"/>
          <w:szCs w:val="28"/>
        </w:rPr>
        <w:t>один</w:t>
      </w:r>
      <w:r w:rsidRPr="00D25FF7">
        <w:rPr>
          <w:rFonts w:ascii="Times New Roman" w:hAnsi="Times New Roman" w:cs="Times New Roman"/>
          <w:sz w:val="28"/>
          <w:szCs w:val="28"/>
        </w:rPr>
        <w:t xml:space="preserve"> раз  решениями Представительного Собрания района от 26 </w:t>
      </w:r>
      <w:r w:rsidR="00A12CF9">
        <w:rPr>
          <w:rFonts w:ascii="Times New Roman" w:hAnsi="Times New Roman" w:cs="Times New Roman"/>
          <w:sz w:val="28"/>
          <w:szCs w:val="28"/>
        </w:rPr>
        <w:t>февраля</w:t>
      </w:r>
      <w:r w:rsidRPr="00D25FF7">
        <w:rPr>
          <w:rFonts w:ascii="Times New Roman" w:hAnsi="Times New Roman" w:cs="Times New Roman"/>
          <w:sz w:val="28"/>
          <w:szCs w:val="28"/>
        </w:rPr>
        <w:t xml:space="preserve"> 201</w:t>
      </w:r>
      <w:r w:rsidR="00C216D7" w:rsidRPr="00D25FF7">
        <w:rPr>
          <w:rFonts w:ascii="Times New Roman" w:hAnsi="Times New Roman" w:cs="Times New Roman"/>
          <w:sz w:val="28"/>
          <w:szCs w:val="28"/>
        </w:rPr>
        <w:t>6</w:t>
      </w:r>
      <w:r w:rsidRPr="00D25FF7">
        <w:rPr>
          <w:rFonts w:ascii="Times New Roman" w:hAnsi="Times New Roman" w:cs="Times New Roman"/>
          <w:sz w:val="28"/>
          <w:szCs w:val="28"/>
        </w:rPr>
        <w:t xml:space="preserve"> №</w:t>
      </w:r>
      <w:r w:rsidR="00C216D7" w:rsidRPr="00D25FF7">
        <w:rPr>
          <w:rFonts w:ascii="Times New Roman" w:hAnsi="Times New Roman" w:cs="Times New Roman"/>
          <w:sz w:val="28"/>
          <w:szCs w:val="28"/>
        </w:rPr>
        <w:t>3</w:t>
      </w:r>
      <w:r w:rsidR="00780BFA">
        <w:rPr>
          <w:rFonts w:ascii="Times New Roman" w:hAnsi="Times New Roman" w:cs="Times New Roman"/>
          <w:sz w:val="28"/>
          <w:szCs w:val="28"/>
        </w:rPr>
        <w:t>,</w:t>
      </w:r>
      <w:r w:rsidR="00D25FF7">
        <w:rPr>
          <w:rFonts w:ascii="Times New Roman" w:hAnsi="Times New Roman" w:cs="Times New Roman"/>
          <w:sz w:val="28"/>
          <w:szCs w:val="28"/>
        </w:rPr>
        <w:t xml:space="preserve"> </w:t>
      </w:r>
      <w:r w:rsidR="00F0453C">
        <w:rPr>
          <w:rFonts w:ascii="Times New Roman" w:hAnsi="Times New Roman" w:cs="Times New Roman"/>
          <w:sz w:val="28"/>
          <w:szCs w:val="28"/>
        </w:rPr>
        <w:t>которые не повлекли</w:t>
      </w:r>
      <w:r w:rsidRPr="00D25FF7">
        <w:rPr>
          <w:rFonts w:ascii="Times New Roman" w:hAnsi="Times New Roman" w:cs="Times New Roman"/>
          <w:sz w:val="28"/>
          <w:szCs w:val="28"/>
        </w:rPr>
        <w:t xml:space="preserve">  изменения основных параметров бюджета района.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FF7">
        <w:rPr>
          <w:rFonts w:ascii="Times New Roman" w:hAnsi="Times New Roman" w:cs="Times New Roman"/>
          <w:sz w:val="28"/>
          <w:szCs w:val="28"/>
        </w:rPr>
        <w:tab/>
        <w:t>Первоначальный бюджет  района на 201</w:t>
      </w:r>
      <w:r w:rsidR="00D25FF7">
        <w:rPr>
          <w:rFonts w:ascii="Times New Roman" w:hAnsi="Times New Roman" w:cs="Times New Roman"/>
          <w:sz w:val="28"/>
          <w:szCs w:val="28"/>
        </w:rPr>
        <w:t>6</w:t>
      </w:r>
      <w:r w:rsidR="00907C4E">
        <w:rPr>
          <w:rFonts w:ascii="Times New Roman" w:hAnsi="Times New Roman" w:cs="Times New Roman"/>
          <w:sz w:val="28"/>
          <w:szCs w:val="28"/>
        </w:rPr>
        <w:t xml:space="preserve"> </w:t>
      </w:r>
      <w:r w:rsidRPr="00D25FF7">
        <w:rPr>
          <w:rFonts w:ascii="Times New Roman" w:hAnsi="Times New Roman" w:cs="Times New Roman"/>
          <w:sz w:val="28"/>
          <w:szCs w:val="28"/>
        </w:rPr>
        <w:t xml:space="preserve">год </w:t>
      </w:r>
      <w:r w:rsidR="00D25FF7">
        <w:rPr>
          <w:rFonts w:ascii="Times New Roman" w:hAnsi="Times New Roman" w:cs="Times New Roman"/>
          <w:sz w:val="28"/>
          <w:szCs w:val="28"/>
        </w:rPr>
        <w:t>у</w:t>
      </w:r>
      <w:r w:rsidRPr="003E5A46">
        <w:rPr>
          <w:rFonts w:ascii="Times New Roman" w:hAnsi="Times New Roman" w:cs="Times New Roman"/>
          <w:sz w:val="28"/>
          <w:szCs w:val="28"/>
        </w:rPr>
        <w:t>твержден  решением Представительного Собрания района от 2</w:t>
      </w:r>
      <w:r w:rsidR="00D25FF7">
        <w:rPr>
          <w:rFonts w:ascii="Times New Roman" w:hAnsi="Times New Roman" w:cs="Times New Roman"/>
          <w:sz w:val="28"/>
          <w:szCs w:val="28"/>
        </w:rPr>
        <w:t>4</w:t>
      </w:r>
      <w:r w:rsidRPr="003E5A46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25FF7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D25FF7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>, со  следующими параметрами: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- объем доходов бюджета района – </w:t>
      </w:r>
      <w:r w:rsidR="0071590B">
        <w:rPr>
          <w:rFonts w:ascii="Times New Roman" w:hAnsi="Times New Roman" w:cs="Times New Roman"/>
          <w:sz w:val="28"/>
          <w:szCs w:val="28"/>
        </w:rPr>
        <w:t>172283,8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- расходы бюджета района  - </w:t>
      </w:r>
      <w:r w:rsidR="0071590B">
        <w:rPr>
          <w:rFonts w:ascii="Times New Roman" w:hAnsi="Times New Roman" w:cs="Times New Roman"/>
          <w:sz w:val="28"/>
          <w:szCs w:val="28"/>
        </w:rPr>
        <w:t>172283,8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E5A46" w:rsidRPr="003E5A46" w:rsidRDefault="003E5A46" w:rsidP="003E5A4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- </w:t>
      </w:r>
      <w:r w:rsidR="00780BFA">
        <w:rPr>
          <w:rFonts w:ascii="Times New Roman" w:hAnsi="Times New Roman" w:cs="Times New Roman"/>
          <w:sz w:val="28"/>
          <w:szCs w:val="28"/>
        </w:rPr>
        <w:t>бюджет</w:t>
      </w:r>
      <w:r w:rsidR="0071590B">
        <w:rPr>
          <w:rFonts w:ascii="Times New Roman" w:hAnsi="Times New Roman" w:cs="Times New Roman"/>
          <w:sz w:val="28"/>
          <w:szCs w:val="28"/>
        </w:rPr>
        <w:t xml:space="preserve"> района  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принят без дефицита. </w:t>
      </w:r>
    </w:p>
    <w:p w:rsidR="00780BFA" w:rsidRPr="00D25FF7" w:rsidRDefault="00780BFA" w:rsidP="00780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Утвержденный бюджет с учетом вносимых поправок </w:t>
      </w:r>
      <w:r>
        <w:rPr>
          <w:rFonts w:ascii="Times New Roman" w:hAnsi="Times New Roman" w:cs="Times New Roman"/>
          <w:sz w:val="28"/>
          <w:szCs w:val="28"/>
        </w:rPr>
        <w:t>не повлек</w:t>
      </w:r>
      <w:r w:rsidRPr="00D25FF7">
        <w:rPr>
          <w:rFonts w:ascii="Times New Roman" w:hAnsi="Times New Roman" w:cs="Times New Roman"/>
          <w:sz w:val="28"/>
          <w:szCs w:val="28"/>
        </w:rPr>
        <w:t xml:space="preserve"> 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5FF7">
        <w:rPr>
          <w:rFonts w:ascii="Times New Roman" w:hAnsi="Times New Roman" w:cs="Times New Roman"/>
          <w:sz w:val="28"/>
          <w:szCs w:val="28"/>
        </w:rPr>
        <w:t xml:space="preserve"> основных параметров бюджета района.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По данным отчета об исполнении бюджета доходы   составили </w:t>
      </w:r>
      <w:r w:rsidR="00780BFA">
        <w:rPr>
          <w:rFonts w:ascii="Times New Roman" w:hAnsi="Times New Roman" w:cs="Times New Roman"/>
          <w:sz w:val="28"/>
          <w:szCs w:val="28"/>
        </w:rPr>
        <w:t>38945,8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80BFA">
        <w:rPr>
          <w:rFonts w:ascii="Times New Roman" w:hAnsi="Times New Roman" w:cs="Times New Roman"/>
          <w:sz w:val="28"/>
          <w:szCs w:val="28"/>
        </w:rPr>
        <w:t>22,6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780BFA">
        <w:rPr>
          <w:rFonts w:ascii="Times New Roman" w:hAnsi="Times New Roman" w:cs="Times New Roman"/>
          <w:sz w:val="28"/>
          <w:szCs w:val="28"/>
        </w:rPr>
        <w:t>172283,8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780BFA">
        <w:rPr>
          <w:rFonts w:ascii="Times New Roman" w:hAnsi="Times New Roman" w:cs="Times New Roman"/>
          <w:sz w:val="28"/>
          <w:szCs w:val="28"/>
        </w:rPr>
        <w:t>39717,2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80BFA">
        <w:rPr>
          <w:rFonts w:ascii="Times New Roman" w:hAnsi="Times New Roman" w:cs="Times New Roman"/>
          <w:sz w:val="28"/>
          <w:szCs w:val="28"/>
        </w:rPr>
        <w:t>23,1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780BFA">
        <w:rPr>
          <w:rFonts w:ascii="Times New Roman" w:hAnsi="Times New Roman" w:cs="Times New Roman"/>
          <w:sz w:val="28"/>
          <w:szCs w:val="28"/>
        </w:rPr>
        <w:t>172283,8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780BFA">
        <w:rPr>
          <w:rFonts w:ascii="Times New Roman" w:hAnsi="Times New Roman" w:cs="Times New Roman"/>
          <w:sz w:val="28"/>
          <w:szCs w:val="28"/>
        </w:rPr>
        <w:t>дефицит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9346B1">
        <w:rPr>
          <w:rFonts w:ascii="Times New Roman" w:hAnsi="Times New Roman" w:cs="Times New Roman"/>
          <w:sz w:val="28"/>
          <w:szCs w:val="28"/>
        </w:rPr>
        <w:t>составил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780BFA">
        <w:rPr>
          <w:rFonts w:ascii="Times New Roman" w:hAnsi="Times New Roman" w:cs="Times New Roman"/>
          <w:sz w:val="28"/>
          <w:szCs w:val="28"/>
        </w:rPr>
        <w:t>771,4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района за 1 </w:t>
      </w:r>
      <w:r w:rsidR="00780BFA">
        <w:rPr>
          <w:rFonts w:ascii="Times New Roman" w:hAnsi="Times New Roman" w:cs="Times New Roman"/>
          <w:sz w:val="28"/>
          <w:szCs w:val="28"/>
        </w:rPr>
        <w:t>квартала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780BFA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780BFA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Таблица № 1 </w:t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780BFA" w:rsidRPr="003E5A46" w:rsidTr="00D3278D">
        <w:trPr>
          <w:trHeight w:val="2158"/>
        </w:trPr>
        <w:tc>
          <w:tcPr>
            <w:tcW w:w="1809" w:type="dxa"/>
          </w:tcPr>
          <w:p w:rsidR="003E5A46" w:rsidRPr="003E5A46" w:rsidRDefault="00780BF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3E5A46" w:rsidRPr="003E5A4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276" w:type="dxa"/>
          </w:tcPr>
          <w:p w:rsidR="003E5A46" w:rsidRPr="003E5A46" w:rsidRDefault="003E5A46" w:rsidP="00780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за 1 </w:t>
            </w:r>
            <w:r w:rsidR="00780BFA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780B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80B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80BFA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  <w:p w:rsidR="003E5A46" w:rsidRPr="003E5A46" w:rsidRDefault="003E5A46" w:rsidP="00780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80B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3E5A46" w:rsidRPr="003E5A46" w:rsidRDefault="00780BF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</w:t>
            </w:r>
            <w:r w:rsidR="003E5A46" w:rsidRPr="003E5A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284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Абсолютное отклонение 1</w:t>
            </w:r>
          </w:p>
          <w:p w:rsidR="003E5A46" w:rsidRPr="003E5A46" w:rsidRDefault="00780BF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80B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proofErr w:type="gramStart"/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0BFA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80B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A46" w:rsidRPr="003E5A46" w:rsidRDefault="00780BF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к</w:t>
            </w:r>
            <w:r w:rsidR="003E5A46"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уровню   1</w:t>
            </w:r>
          </w:p>
          <w:p w:rsidR="003E5A46" w:rsidRPr="003E5A46" w:rsidRDefault="00780BF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  <w:r w:rsidR="003E5A46"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3E5A46"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года  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BFA" w:rsidRPr="003E5A46" w:rsidTr="00D3278D">
        <w:tc>
          <w:tcPr>
            <w:tcW w:w="1809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16784" w:rsidRPr="003E5A46" w:rsidTr="00D3278D">
        <w:tc>
          <w:tcPr>
            <w:tcW w:w="1809" w:type="dxa"/>
          </w:tcPr>
          <w:p w:rsidR="00016784" w:rsidRPr="003E5A46" w:rsidRDefault="00016784" w:rsidP="0001678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  Всего доходов</w:t>
            </w:r>
          </w:p>
        </w:tc>
        <w:tc>
          <w:tcPr>
            <w:tcW w:w="1276" w:type="dxa"/>
          </w:tcPr>
          <w:p w:rsidR="00016784" w:rsidRPr="00016784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6784">
              <w:rPr>
                <w:rFonts w:ascii="Times New Roman" w:hAnsi="Times New Roman" w:cs="Times New Roman"/>
                <w:sz w:val="20"/>
                <w:szCs w:val="20"/>
              </w:rPr>
              <w:t>43629,6</w:t>
            </w:r>
          </w:p>
        </w:tc>
        <w:tc>
          <w:tcPr>
            <w:tcW w:w="1276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172283,8</w:t>
            </w:r>
          </w:p>
        </w:tc>
        <w:tc>
          <w:tcPr>
            <w:tcW w:w="1276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38945,8</w:t>
            </w:r>
          </w:p>
        </w:tc>
        <w:tc>
          <w:tcPr>
            <w:tcW w:w="1276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284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-4683,8</w:t>
            </w:r>
          </w:p>
        </w:tc>
        <w:tc>
          <w:tcPr>
            <w:tcW w:w="1417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</w:tr>
      <w:tr w:rsidR="00016784" w:rsidRPr="003E5A46" w:rsidTr="00D3278D">
        <w:tc>
          <w:tcPr>
            <w:tcW w:w="1809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016784" w:rsidRPr="00016784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6784">
              <w:rPr>
                <w:rFonts w:ascii="Times New Roman" w:hAnsi="Times New Roman" w:cs="Times New Roman"/>
                <w:sz w:val="20"/>
                <w:szCs w:val="20"/>
              </w:rPr>
              <w:t>41562,8</w:t>
            </w:r>
          </w:p>
        </w:tc>
        <w:tc>
          <w:tcPr>
            <w:tcW w:w="1276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172283,8</w:t>
            </w:r>
          </w:p>
        </w:tc>
        <w:tc>
          <w:tcPr>
            <w:tcW w:w="1276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39717,2</w:t>
            </w:r>
          </w:p>
        </w:tc>
        <w:tc>
          <w:tcPr>
            <w:tcW w:w="1276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84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-1845,6</w:t>
            </w:r>
          </w:p>
        </w:tc>
        <w:tc>
          <w:tcPr>
            <w:tcW w:w="1417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016784" w:rsidRPr="003E5A46" w:rsidTr="00D3278D">
        <w:tc>
          <w:tcPr>
            <w:tcW w:w="1809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(-),</w:t>
            </w:r>
            <w:proofErr w:type="gramEnd"/>
          </w:p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gramStart"/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016784" w:rsidRPr="00016784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6784">
              <w:rPr>
                <w:rFonts w:ascii="Times New Roman" w:hAnsi="Times New Roman" w:cs="Times New Roman"/>
                <w:sz w:val="20"/>
                <w:szCs w:val="20"/>
              </w:rPr>
              <w:t>2066,8</w:t>
            </w:r>
          </w:p>
        </w:tc>
        <w:tc>
          <w:tcPr>
            <w:tcW w:w="1276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-771,4</w:t>
            </w:r>
          </w:p>
        </w:tc>
        <w:tc>
          <w:tcPr>
            <w:tcW w:w="1276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4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784" w:rsidRPr="003E5A46" w:rsidRDefault="00016784" w:rsidP="0001678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5A46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 w:rsidR="00016784"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016784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доходы бюджета района </w:t>
      </w:r>
      <w:r w:rsidR="00016784">
        <w:rPr>
          <w:rFonts w:ascii="Times New Roman" w:hAnsi="Times New Roman" w:cs="Times New Roman"/>
          <w:sz w:val="28"/>
          <w:szCs w:val="28"/>
        </w:rPr>
        <w:t>снизились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 w:rsidR="00016784">
        <w:rPr>
          <w:rFonts w:ascii="Times New Roman" w:hAnsi="Times New Roman" w:cs="Times New Roman"/>
          <w:sz w:val="28"/>
          <w:szCs w:val="28"/>
        </w:rPr>
        <w:t>4683,8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16784">
        <w:rPr>
          <w:rFonts w:ascii="Times New Roman" w:hAnsi="Times New Roman" w:cs="Times New Roman"/>
          <w:sz w:val="28"/>
          <w:szCs w:val="28"/>
        </w:rPr>
        <w:t>10,7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%, расходы также </w:t>
      </w:r>
      <w:r w:rsidR="00016784">
        <w:rPr>
          <w:rFonts w:ascii="Times New Roman" w:hAnsi="Times New Roman" w:cs="Times New Roman"/>
          <w:sz w:val="28"/>
          <w:szCs w:val="28"/>
        </w:rPr>
        <w:t>снизились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 w:rsidR="00016784">
        <w:rPr>
          <w:rFonts w:ascii="Times New Roman" w:hAnsi="Times New Roman" w:cs="Times New Roman"/>
          <w:sz w:val="28"/>
          <w:szCs w:val="28"/>
        </w:rPr>
        <w:t>1845,6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016784">
        <w:rPr>
          <w:rFonts w:ascii="Times New Roman" w:hAnsi="Times New Roman" w:cs="Times New Roman"/>
          <w:sz w:val="28"/>
          <w:szCs w:val="28"/>
        </w:rPr>
        <w:t>4,4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%. Бюджет района за 1 </w:t>
      </w:r>
      <w:r w:rsidR="00016784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016784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016784">
        <w:rPr>
          <w:rFonts w:ascii="Times New Roman" w:hAnsi="Times New Roman" w:cs="Times New Roman"/>
          <w:sz w:val="28"/>
          <w:szCs w:val="28"/>
        </w:rPr>
        <w:t>дефицитом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016784">
        <w:rPr>
          <w:rFonts w:ascii="Times New Roman" w:hAnsi="Times New Roman" w:cs="Times New Roman"/>
          <w:sz w:val="28"/>
          <w:szCs w:val="28"/>
        </w:rPr>
        <w:t>771,4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</w:t>
      </w:r>
      <w:r w:rsidR="00016784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бюджет исполнен с профицитом  в сумме </w:t>
      </w:r>
      <w:r w:rsidR="00016784">
        <w:rPr>
          <w:rFonts w:ascii="Times New Roman" w:hAnsi="Times New Roman" w:cs="Times New Roman"/>
          <w:sz w:val="28"/>
          <w:szCs w:val="28"/>
        </w:rPr>
        <w:t xml:space="preserve">2066,8  </w:t>
      </w:r>
      <w:r w:rsidRPr="003E5A46">
        <w:rPr>
          <w:rFonts w:ascii="Times New Roman" w:hAnsi="Times New Roman" w:cs="Times New Roman"/>
          <w:sz w:val="28"/>
          <w:szCs w:val="28"/>
        </w:rPr>
        <w:t>тыс. рублей.</w:t>
      </w:r>
      <w:r w:rsidR="00F90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204E8" w:rsidRDefault="00F90101" w:rsidP="002204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4E8">
        <w:rPr>
          <w:rFonts w:ascii="Times New Roman" w:hAnsi="Times New Roman" w:cs="Times New Roman"/>
          <w:bCs/>
          <w:sz w:val="28"/>
          <w:szCs w:val="28"/>
        </w:rPr>
        <w:t xml:space="preserve">Основной причиной снижения  доходной  и расходной части бюджета района является передача на уровень субъекта расходов в части социальной политики по подразделу «Социальное обслуживание населения»,  частично по разделам «Социальное обеспечение населения», «Охрана семьи и детства» и «Другие вопросы в области социальной политики». </w:t>
      </w:r>
    </w:p>
    <w:p w:rsidR="00F90101" w:rsidRPr="003E5A46" w:rsidRDefault="00F90101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A46"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района. </w:t>
      </w:r>
    </w:p>
    <w:p w:rsidR="003E5A46" w:rsidRPr="003E5A46" w:rsidRDefault="003E5A46" w:rsidP="003E5A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5A46" w:rsidRPr="001067B5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 Доходна</w:t>
      </w:r>
      <w:r w:rsidR="002204E8">
        <w:rPr>
          <w:rFonts w:ascii="Times New Roman" w:hAnsi="Times New Roman" w:cs="Times New Roman"/>
          <w:sz w:val="28"/>
          <w:szCs w:val="28"/>
        </w:rPr>
        <w:t>я часть  бюджета района на  2016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году  по сравнению с первоначально утвержденными показателями </w:t>
      </w:r>
      <w:r w:rsidR="002204E8">
        <w:rPr>
          <w:rFonts w:ascii="Times New Roman" w:hAnsi="Times New Roman" w:cs="Times New Roman"/>
          <w:sz w:val="28"/>
          <w:szCs w:val="28"/>
        </w:rPr>
        <w:t>не изменилась.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района по доходам за 1 </w:t>
      </w:r>
      <w:r w:rsidR="002204E8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2204E8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E5A46">
        <w:rPr>
          <w:rFonts w:ascii="Times New Roman" w:hAnsi="Times New Roman" w:cs="Times New Roman"/>
        </w:rPr>
        <w:t xml:space="preserve">Таблица 2                         </w:t>
      </w:r>
      <w:r w:rsidRPr="003E5A46">
        <w:rPr>
          <w:rFonts w:ascii="Times New Roman" w:hAnsi="Times New Roman" w:cs="Times New Roman"/>
        </w:rPr>
        <w:tab/>
        <w:t xml:space="preserve">                                                                                          </w:t>
      </w:r>
      <w:r w:rsidR="00E660C5">
        <w:rPr>
          <w:rFonts w:ascii="Times New Roman" w:hAnsi="Times New Roman" w:cs="Times New Roman"/>
        </w:rPr>
        <w:t xml:space="preserve">    </w:t>
      </w:r>
      <w:r w:rsidRPr="003E5A46">
        <w:rPr>
          <w:rFonts w:ascii="Times New Roman" w:hAnsi="Times New Roman" w:cs="Times New Roman"/>
        </w:rPr>
        <w:t xml:space="preserve">             тыс. руб.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708"/>
        <w:gridCol w:w="1134"/>
        <w:gridCol w:w="992"/>
        <w:gridCol w:w="567"/>
        <w:gridCol w:w="851"/>
        <w:gridCol w:w="708"/>
        <w:gridCol w:w="236"/>
      </w:tblGrid>
      <w:tr w:rsidR="003E5A46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</w:tcPr>
          <w:p w:rsidR="003E5A46" w:rsidRPr="003E5A46" w:rsidRDefault="003E5A46" w:rsidP="002204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2204E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3E5A46" w:rsidRPr="003E5A46" w:rsidRDefault="003E5A46" w:rsidP="003A10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за 1 </w:t>
            </w:r>
            <w:r w:rsidR="003A1054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D1B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A46" w:rsidRPr="003E5A46" w:rsidRDefault="003E5A46" w:rsidP="003A10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3A10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3E5A46" w:rsidRPr="003E5A46" w:rsidRDefault="003E5A46" w:rsidP="003A10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за 1 </w:t>
            </w:r>
            <w:r w:rsidR="003A1054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3A10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567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3E5A46" w:rsidRPr="003E5A46" w:rsidRDefault="003E5A46" w:rsidP="003E5A4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5A46" w:rsidRPr="003E5A46" w:rsidRDefault="003E5A46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3E5A46" w:rsidRPr="003E5A46" w:rsidRDefault="003E5A46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3E5A46" w:rsidRPr="003E5A46" w:rsidRDefault="003A1054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квартала</w:t>
            </w:r>
          </w:p>
          <w:p w:rsidR="003E5A46" w:rsidRPr="003E5A46" w:rsidRDefault="003E5A46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3A105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</w:t>
            </w:r>
            <w:proofErr w:type="gramStart"/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3E5A46" w:rsidRPr="003E5A46" w:rsidRDefault="003E5A46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3A1054">
              <w:rPr>
                <w:rFonts w:ascii="Times New Roman" w:eastAsia="Calibri" w:hAnsi="Times New Roman" w:cs="Times New Roman"/>
                <w:sz w:val="20"/>
                <w:szCs w:val="20"/>
              </w:rPr>
              <w:t>квартала</w:t>
            </w:r>
          </w:p>
          <w:p w:rsidR="003E5A46" w:rsidRPr="003E5A46" w:rsidRDefault="003E5A46" w:rsidP="003A1054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3A105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8" w:type="dxa"/>
          </w:tcPr>
          <w:p w:rsidR="003E5A46" w:rsidRPr="003E5A46" w:rsidRDefault="003E5A46" w:rsidP="003A1054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3E5A46" w:rsidRPr="003E5A46" w:rsidRDefault="003E5A46" w:rsidP="003A1054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к уровню 1</w:t>
            </w:r>
          </w:p>
          <w:p w:rsidR="003E5A46" w:rsidRPr="003E5A46" w:rsidRDefault="003A1054" w:rsidP="003A1054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квартала</w:t>
            </w:r>
          </w:p>
          <w:p w:rsidR="003E5A46" w:rsidRPr="003E5A46" w:rsidRDefault="003E5A46" w:rsidP="003A1054">
            <w:pPr>
              <w:spacing w:after="0" w:line="240" w:lineRule="auto"/>
              <w:ind w:left="-108" w:right="-1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3A105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3E5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:rsidR="003E5A46" w:rsidRPr="003E5A46" w:rsidRDefault="003E5A46" w:rsidP="003A1054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A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D133A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44948,0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9351,6</w:t>
            </w:r>
          </w:p>
        </w:tc>
        <w:tc>
          <w:tcPr>
            <w:tcW w:w="708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20,8</w:t>
            </w:r>
          </w:p>
        </w:tc>
        <w:tc>
          <w:tcPr>
            <w:tcW w:w="1134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49102,0</w:t>
            </w:r>
          </w:p>
        </w:tc>
        <w:tc>
          <w:tcPr>
            <w:tcW w:w="99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14298,2</w:t>
            </w:r>
          </w:p>
        </w:tc>
        <w:tc>
          <w:tcPr>
            <w:tcW w:w="567" w:type="dxa"/>
          </w:tcPr>
          <w:p w:rsidR="000D133A" w:rsidRPr="003E5A46" w:rsidRDefault="000D133A" w:rsidP="00175612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29,1</w:t>
            </w:r>
          </w:p>
        </w:tc>
        <w:tc>
          <w:tcPr>
            <w:tcW w:w="851" w:type="dxa"/>
          </w:tcPr>
          <w:p w:rsidR="000D133A" w:rsidRPr="003E5A46" w:rsidRDefault="004D257E" w:rsidP="00B4124F">
            <w:pPr>
              <w:spacing w:after="0" w:line="240" w:lineRule="auto"/>
              <w:ind w:left="-249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4946,6</w:t>
            </w:r>
          </w:p>
        </w:tc>
        <w:tc>
          <w:tcPr>
            <w:tcW w:w="708" w:type="dxa"/>
          </w:tcPr>
          <w:p w:rsidR="000D133A" w:rsidRPr="003E5A46" w:rsidRDefault="004D257E" w:rsidP="00B4124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152,9</w:t>
            </w:r>
          </w:p>
        </w:tc>
      </w:tr>
      <w:tr w:rsidR="000D133A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39950,0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8145,5</w:t>
            </w:r>
          </w:p>
        </w:tc>
        <w:tc>
          <w:tcPr>
            <w:tcW w:w="708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</w:tcPr>
          <w:p w:rsidR="000D133A" w:rsidRPr="003E5A46" w:rsidRDefault="000D133A" w:rsidP="003E5A46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39851,0</w:t>
            </w:r>
          </w:p>
        </w:tc>
        <w:tc>
          <w:tcPr>
            <w:tcW w:w="992" w:type="dxa"/>
          </w:tcPr>
          <w:p w:rsidR="000D133A" w:rsidRPr="003E5A46" w:rsidRDefault="000D133A" w:rsidP="001E25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12225,8</w:t>
            </w:r>
          </w:p>
        </w:tc>
        <w:tc>
          <w:tcPr>
            <w:tcW w:w="567" w:type="dxa"/>
          </w:tcPr>
          <w:p w:rsidR="000D133A" w:rsidRPr="003E5A46" w:rsidRDefault="000D133A" w:rsidP="0017561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851" w:type="dxa"/>
          </w:tcPr>
          <w:p w:rsidR="000D133A" w:rsidRPr="003E5A46" w:rsidRDefault="004D257E" w:rsidP="00B4124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4080,3</w:t>
            </w:r>
          </w:p>
        </w:tc>
        <w:tc>
          <w:tcPr>
            <w:tcW w:w="708" w:type="dxa"/>
          </w:tcPr>
          <w:p w:rsidR="000D133A" w:rsidRPr="003E5A46" w:rsidRDefault="004D257E" w:rsidP="004D257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0D133A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акцизы по подакцизным товарам (продукции)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2312,0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628,6</w:t>
            </w:r>
          </w:p>
        </w:tc>
        <w:tc>
          <w:tcPr>
            <w:tcW w:w="708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134" w:type="dxa"/>
          </w:tcPr>
          <w:p w:rsidR="000D133A" w:rsidRPr="003E5A46" w:rsidRDefault="000D133A" w:rsidP="003E5A46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4996,0</w:t>
            </w:r>
          </w:p>
        </w:tc>
        <w:tc>
          <w:tcPr>
            <w:tcW w:w="99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1109,6</w:t>
            </w:r>
          </w:p>
        </w:tc>
        <w:tc>
          <w:tcPr>
            <w:tcW w:w="567" w:type="dxa"/>
          </w:tcPr>
          <w:p w:rsidR="000D133A" w:rsidRPr="003E5A46" w:rsidRDefault="000D133A" w:rsidP="00175612">
            <w:pPr>
              <w:spacing w:after="0" w:line="240" w:lineRule="auto"/>
              <w:ind w:left="-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51" w:type="dxa"/>
          </w:tcPr>
          <w:p w:rsidR="000D133A" w:rsidRPr="003E5A46" w:rsidRDefault="004D257E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708" w:type="dxa"/>
          </w:tcPr>
          <w:p w:rsidR="000D133A" w:rsidRPr="003E5A46" w:rsidRDefault="004D257E" w:rsidP="00B4124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176,5</w:t>
            </w:r>
          </w:p>
        </w:tc>
      </w:tr>
      <w:tr w:rsidR="000D133A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налог на совокупный доход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2380,0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516,0</w:t>
            </w:r>
          </w:p>
        </w:tc>
        <w:tc>
          <w:tcPr>
            <w:tcW w:w="708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134" w:type="dxa"/>
          </w:tcPr>
          <w:p w:rsidR="000D133A" w:rsidRPr="003E5A46" w:rsidRDefault="000D133A" w:rsidP="003E5A46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3958,0</w:t>
            </w:r>
          </w:p>
        </w:tc>
        <w:tc>
          <w:tcPr>
            <w:tcW w:w="99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887,4</w:t>
            </w:r>
          </w:p>
        </w:tc>
        <w:tc>
          <w:tcPr>
            <w:tcW w:w="567" w:type="dxa"/>
          </w:tcPr>
          <w:p w:rsidR="000D133A" w:rsidRPr="003E5A46" w:rsidRDefault="000D133A" w:rsidP="003A1054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51" w:type="dxa"/>
          </w:tcPr>
          <w:p w:rsidR="000D133A" w:rsidRPr="003E5A46" w:rsidRDefault="004D257E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371,4</w:t>
            </w:r>
          </w:p>
        </w:tc>
        <w:tc>
          <w:tcPr>
            <w:tcW w:w="708" w:type="dxa"/>
          </w:tcPr>
          <w:p w:rsidR="000D133A" w:rsidRPr="003E5A46" w:rsidRDefault="004D257E" w:rsidP="004D257E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172,0</w:t>
            </w:r>
          </w:p>
        </w:tc>
      </w:tr>
      <w:tr w:rsidR="000D133A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708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134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297,0</w:t>
            </w:r>
          </w:p>
        </w:tc>
        <w:tc>
          <w:tcPr>
            <w:tcW w:w="99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567" w:type="dxa"/>
          </w:tcPr>
          <w:p w:rsidR="000D133A" w:rsidRPr="003E5A46" w:rsidRDefault="000D133A" w:rsidP="003A105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51" w:type="dxa"/>
          </w:tcPr>
          <w:p w:rsidR="000D133A" w:rsidRPr="003E5A46" w:rsidRDefault="004D257E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708" w:type="dxa"/>
          </w:tcPr>
          <w:p w:rsidR="000D133A" w:rsidRPr="003E5A46" w:rsidRDefault="004D257E" w:rsidP="004D257E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122,6</w:t>
            </w:r>
          </w:p>
        </w:tc>
      </w:tr>
      <w:tr w:rsidR="000D133A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6820,0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1415,3</w:t>
            </w:r>
          </w:p>
        </w:tc>
        <w:tc>
          <w:tcPr>
            <w:tcW w:w="708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20,8</w:t>
            </w:r>
          </w:p>
        </w:tc>
        <w:tc>
          <w:tcPr>
            <w:tcW w:w="1134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4198,4</w:t>
            </w:r>
          </w:p>
        </w:tc>
        <w:tc>
          <w:tcPr>
            <w:tcW w:w="99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486,4</w:t>
            </w:r>
          </w:p>
        </w:tc>
        <w:tc>
          <w:tcPr>
            <w:tcW w:w="567" w:type="dxa"/>
          </w:tcPr>
          <w:p w:rsidR="000D133A" w:rsidRPr="003E5A46" w:rsidRDefault="000D133A" w:rsidP="003A105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11,6</w:t>
            </w:r>
          </w:p>
        </w:tc>
        <w:tc>
          <w:tcPr>
            <w:tcW w:w="851" w:type="dxa"/>
          </w:tcPr>
          <w:p w:rsidR="000D133A" w:rsidRPr="003E5A46" w:rsidRDefault="004D257E" w:rsidP="00B4124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-928,9</w:t>
            </w:r>
          </w:p>
        </w:tc>
        <w:tc>
          <w:tcPr>
            <w:tcW w:w="708" w:type="dxa"/>
          </w:tcPr>
          <w:p w:rsidR="000D133A" w:rsidRPr="003E5A46" w:rsidRDefault="004D257E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34,4</w:t>
            </w:r>
          </w:p>
        </w:tc>
      </w:tr>
      <w:tr w:rsidR="000D133A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2930,0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827,4</w:t>
            </w:r>
          </w:p>
        </w:tc>
        <w:tc>
          <w:tcPr>
            <w:tcW w:w="708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134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2640,0</w:t>
            </w:r>
          </w:p>
        </w:tc>
        <w:tc>
          <w:tcPr>
            <w:tcW w:w="992" w:type="dxa"/>
          </w:tcPr>
          <w:p w:rsidR="000D133A" w:rsidRPr="003E5A46" w:rsidRDefault="000D133A" w:rsidP="003E5A4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258,4</w:t>
            </w:r>
          </w:p>
        </w:tc>
        <w:tc>
          <w:tcPr>
            <w:tcW w:w="567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1" w:type="dxa"/>
          </w:tcPr>
          <w:p w:rsidR="000D133A" w:rsidRPr="003E5A46" w:rsidRDefault="004D257E" w:rsidP="00B4124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-569,0</w:t>
            </w:r>
          </w:p>
        </w:tc>
        <w:tc>
          <w:tcPr>
            <w:tcW w:w="708" w:type="dxa"/>
          </w:tcPr>
          <w:p w:rsidR="000D133A" w:rsidRPr="003E5A46" w:rsidRDefault="004D257E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</w:tr>
      <w:tr w:rsidR="000D133A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платежи при пользовании природными ресурсами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8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34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0D133A" w:rsidRPr="003E5A46" w:rsidRDefault="000D133A" w:rsidP="003E5A4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567" w:type="dxa"/>
          </w:tcPr>
          <w:p w:rsidR="000D133A" w:rsidRPr="003E5A46" w:rsidRDefault="000D133A" w:rsidP="003A105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851" w:type="dxa"/>
          </w:tcPr>
          <w:p w:rsidR="000D133A" w:rsidRPr="003E5A46" w:rsidRDefault="004D257E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08" w:type="dxa"/>
          </w:tcPr>
          <w:p w:rsidR="000D133A" w:rsidRPr="003E5A46" w:rsidRDefault="004D257E" w:rsidP="004D257E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164,3</w:t>
            </w:r>
          </w:p>
        </w:tc>
      </w:tr>
      <w:tr w:rsidR="000D133A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lastRenderedPageBreak/>
              <w:t>-платежи от оказания платных услуг и компенсация затрат государства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2150,0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306,5</w:t>
            </w:r>
          </w:p>
        </w:tc>
        <w:tc>
          <w:tcPr>
            <w:tcW w:w="708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34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992" w:type="dxa"/>
          </w:tcPr>
          <w:p w:rsidR="000D133A" w:rsidRPr="003E5A46" w:rsidRDefault="000D133A" w:rsidP="003E5A4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567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0D133A" w:rsidRPr="003E5A46" w:rsidRDefault="00C719C7" w:rsidP="00B412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-296,4</w:t>
            </w:r>
          </w:p>
        </w:tc>
        <w:tc>
          <w:tcPr>
            <w:tcW w:w="708" w:type="dxa"/>
          </w:tcPr>
          <w:p w:rsidR="000D133A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0D133A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1236,0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195,9</w:t>
            </w:r>
          </w:p>
        </w:tc>
        <w:tc>
          <w:tcPr>
            <w:tcW w:w="708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134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886,0</w:t>
            </w:r>
          </w:p>
        </w:tc>
        <w:tc>
          <w:tcPr>
            <w:tcW w:w="99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567" w:type="dxa"/>
          </w:tcPr>
          <w:p w:rsidR="000D133A" w:rsidRPr="003E5A46" w:rsidRDefault="000D133A" w:rsidP="003A105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51" w:type="dxa"/>
          </w:tcPr>
          <w:p w:rsidR="000D133A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-31,2</w:t>
            </w:r>
          </w:p>
        </w:tc>
        <w:tc>
          <w:tcPr>
            <w:tcW w:w="708" w:type="dxa"/>
          </w:tcPr>
          <w:p w:rsidR="000D133A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</w:tr>
      <w:tr w:rsidR="000D133A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штрафы, санкции, возмещение ущерба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479,0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708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134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308,0</w:t>
            </w:r>
          </w:p>
        </w:tc>
        <w:tc>
          <w:tcPr>
            <w:tcW w:w="99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567" w:type="dxa"/>
          </w:tcPr>
          <w:p w:rsidR="000D133A" w:rsidRPr="003E5A46" w:rsidRDefault="000D133A" w:rsidP="003A105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851" w:type="dxa"/>
          </w:tcPr>
          <w:p w:rsidR="000D133A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708" w:type="dxa"/>
          </w:tcPr>
          <w:p w:rsidR="000D133A" w:rsidRPr="003E5A46" w:rsidRDefault="00C719C7" w:rsidP="00C719C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177,7</w:t>
            </w:r>
          </w:p>
        </w:tc>
      </w:tr>
      <w:tr w:rsidR="000D133A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неналоговые доходы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D133A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133A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-97,2</w:t>
            </w:r>
          </w:p>
        </w:tc>
        <w:tc>
          <w:tcPr>
            <w:tcW w:w="567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D133A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-97,2</w:t>
            </w:r>
          </w:p>
        </w:tc>
        <w:tc>
          <w:tcPr>
            <w:tcW w:w="708" w:type="dxa"/>
          </w:tcPr>
          <w:p w:rsidR="000D133A" w:rsidRPr="003E5A46" w:rsidRDefault="00C719C7" w:rsidP="00B4124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D133A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51768,0</w:t>
            </w:r>
          </w:p>
        </w:tc>
        <w:tc>
          <w:tcPr>
            <w:tcW w:w="1134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10766,9</w:t>
            </w:r>
          </w:p>
        </w:tc>
        <w:tc>
          <w:tcPr>
            <w:tcW w:w="708" w:type="dxa"/>
          </w:tcPr>
          <w:p w:rsidR="000D133A" w:rsidRPr="000D133A" w:rsidRDefault="000D133A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1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20,8</w:t>
            </w:r>
          </w:p>
        </w:tc>
        <w:tc>
          <w:tcPr>
            <w:tcW w:w="1134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53300,4</w:t>
            </w:r>
          </w:p>
        </w:tc>
        <w:tc>
          <w:tcPr>
            <w:tcW w:w="992" w:type="dxa"/>
          </w:tcPr>
          <w:p w:rsidR="000D133A" w:rsidRPr="003E5A46" w:rsidRDefault="000D133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14784,6</w:t>
            </w:r>
          </w:p>
        </w:tc>
        <w:tc>
          <w:tcPr>
            <w:tcW w:w="567" w:type="dxa"/>
          </w:tcPr>
          <w:p w:rsidR="000D133A" w:rsidRPr="003E5A46" w:rsidRDefault="000D133A" w:rsidP="003A105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27,7</w:t>
            </w:r>
          </w:p>
        </w:tc>
        <w:tc>
          <w:tcPr>
            <w:tcW w:w="851" w:type="dxa"/>
          </w:tcPr>
          <w:p w:rsidR="000D133A" w:rsidRPr="003E5A46" w:rsidRDefault="00C719C7" w:rsidP="00B4124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4017,7</w:t>
            </w:r>
          </w:p>
        </w:tc>
        <w:tc>
          <w:tcPr>
            <w:tcW w:w="708" w:type="dxa"/>
          </w:tcPr>
          <w:p w:rsidR="000D133A" w:rsidRPr="003E5A46" w:rsidRDefault="00C719C7" w:rsidP="00C719C7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137,3</w:t>
            </w:r>
          </w:p>
        </w:tc>
      </w:tr>
      <w:tr w:rsidR="00C719C7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134" w:type="dxa"/>
          </w:tcPr>
          <w:p w:rsidR="00C719C7" w:rsidRPr="00C719C7" w:rsidRDefault="00C719C7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171567,3</w:t>
            </w:r>
          </w:p>
        </w:tc>
        <w:tc>
          <w:tcPr>
            <w:tcW w:w="1134" w:type="dxa"/>
          </w:tcPr>
          <w:p w:rsidR="00C719C7" w:rsidRPr="00C719C7" w:rsidRDefault="00C719C7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32862,7</w:t>
            </w:r>
          </w:p>
        </w:tc>
        <w:tc>
          <w:tcPr>
            <w:tcW w:w="708" w:type="dxa"/>
          </w:tcPr>
          <w:p w:rsidR="00C719C7" w:rsidRPr="00C719C7" w:rsidRDefault="00C719C7" w:rsidP="0094714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9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19,2</w:t>
            </w:r>
          </w:p>
        </w:tc>
        <w:tc>
          <w:tcPr>
            <w:tcW w:w="1134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118983,4</w:t>
            </w:r>
          </w:p>
        </w:tc>
        <w:tc>
          <w:tcPr>
            <w:tcW w:w="992" w:type="dxa"/>
          </w:tcPr>
          <w:p w:rsidR="00C719C7" w:rsidRPr="003E5A46" w:rsidRDefault="00C719C7" w:rsidP="003E5A4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24161,2</w:t>
            </w:r>
          </w:p>
        </w:tc>
        <w:tc>
          <w:tcPr>
            <w:tcW w:w="567" w:type="dxa"/>
          </w:tcPr>
          <w:p w:rsidR="00C719C7" w:rsidRPr="003E5A46" w:rsidRDefault="00C719C7" w:rsidP="003A105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20,3</w:t>
            </w:r>
          </w:p>
        </w:tc>
        <w:tc>
          <w:tcPr>
            <w:tcW w:w="851" w:type="dxa"/>
          </w:tcPr>
          <w:p w:rsidR="00C719C7" w:rsidRPr="003E5A46" w:rsidRDefault="00C719C7" w:rsidP="009504B9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-8701,5</w:t>
            </w:r>
          </w:p>
        </w:tc>
        <w:tc>
          <w:tcPr>
            <w:tcW w:w="708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73,5</w:t>
            </w:r>
          </w:p>
        </w:tc>
      </w:tr>
      <w:tr w:rsidR="00C719C7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1134" w:type="dxa"/>
          </w:tcPr>
          <w:p w:rsidR="00C719C7" w:rsidRPr="003E5A46" w:rsidRDefault="00C719C7" w:rsidP="009471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44582,5</w:t>
            </w:r>
          </w:p>
        </w:tc>
        <w:tc>
          <w:tcPr>
            <w:tcW w:w="1134" w:type="dxa"/>
          </w:tcPr>
          <w:p w:rsidR="00C719C7" w:rsidRPr="003E5A46" w:rsidRDefault="007E4688" w:rsidP="009471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7380,0</w:t>
            </w:r>
          </w:p>
        </w:tc>
        <w:tc>
          <w:tcPr>
            <w:tcW w:w="708" w:type="dxa"/>
          </w:tcPr>
          <w:p w:rsidR="00C719C7" w:rsidRPr="003E5A46" w:rsidRDefault="007E4688" w:rsidP="009471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134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46424,6</w:t>
            </w:r>
          </w:p>
        </w:tc>
        <w:tc>
          <w:tcPr>
            <w:tcW w:w="992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5303,7</w:t>
            </w:r>
          </w:p>
        </w:tc>
        <w:tc>
          <w:tcPr>
            <w:tcW w:w="567" w:type="dxa"/>
          </w:tcPr>
          <w:p w:rsidR="00C719C7" w:rsidRPr="003E5A46" w:rsidRDefault="00C719C7" w:rsidP="003A105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851" w:type="dxa"/>
          </w:tcPr>
          <w:p w:rsidR="00C719C7" w:rsidRPr="003E5A46" w:rsidRDefault="007E4688" w:rsidP="007E4688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-2076,3</w:t>
            </w:r>
          </w:p>
        </w:tc>
        <w:tc>
          <w:tcPr>
            <w:tcW w:w="708" w:type="dxa"/>
          </w:tcPr>
          <w:p w:rsidR="00C719C7" w:rsidRPr="003E5A46" w:rsidRDefault="007E4688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</w:tr>
      <w:tr w:rsidR="00C719C7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субсидии</w:t>
            </w:r>
          </w:p>
        </w:tc>
        <w:tc>
          <w:tcPr>
            <w:tcW w:w="1134" w:type="dxa"/>
          </w:tcPr>
          <w:p w:rsidR="00C719C7" w:rsidRPr="003E5A46" w:rsidRDefault="00C719C7" w:rsidP="009471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8817,9</w:t>
            </w:r>
          </w:p>
        </w:tc>
        <w:tc>
          <w:tcPr>
            <w:tcW w:w="1134" w:type="dxa"/>
          </w:tcPr>
          <w:p w:rsidR="00C719C7" w:rsidRPr="003E5A46" w:rsidRDefault="007E4688" w:rsidP="009471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C719C7" w:rsidRPr="003E5A46" w:rsidRDefault="007E4688" w:rsidP="009471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7868,7</w:t>
            </w:r>
          </w:p>
        </w:tc>
        <w:tc>
          <w:tcPr>
            <w:tcW w:w="992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719C7" w:rsidRPr="003E5A46" w:rsidRDefault="007E4688" w:rsidP="009504B9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C719C7" w:rsidRPr="003E5A46" w:rsidRDefault="007E4688" w:rsidP="009504B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719C7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1134" w:type="dxa"/>
          </w:tcPr>
          <w:p w:rsidR="00C719C7" w:rsidRPr="003E5A46" w:rsidRDefault="00C719C7" w:rsidP="009471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117047,2</w:t>
            </w:r>
          </w:p>
        </w:tc>
        <w:tc>
          <w:tcPr>
            <w:tcW w:w="1134" w:type="dxa"/>
          </w:tcPr>
          <w:p w:rsidR="00C719C7" w:rsidRPr="003E5A46" w:rsidRDefault="007E4688" w:rsidP="009471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25407,5</w:t>
            </w:r>
          </w:p>
        </w:tc>
        <w:tc>
          <w:tcPr>
            <w:tcW w:w="708" w:type="dxa"/>
          </w:tcPr>
          <w:p w:rsidR="00C719C7" w:rsidRPr="003E5A46" w:rsidRDefault="007E4688" w:rsidP="009471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34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64085,8</w:t>
            </w:r>
          </w:p>
        </w:tc>
        <w:tc>
          <w:tcPr>
            <w:tcW w:w="992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18771,0</w:t>
            </w:r>
          </w:p>
        </w:tc>
        <w:tc>
          <w:tcPr>
            <w:tcW w:w="567" w:type="dxa"/>
          </w:tcPr>
          <w:p w:rsidR="00C719C7" w:rsidRPr="003E5A46" w:rsidRDefault="00C719C7" w:rsidP="003A105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851" w:type="dxa"/>
          </w:tcPr>
          <w:p w:rsidR="00C719C7" w:rsidRPr="003E5A46" w:rsidRDefault="007E4688" w:rsidP="009504B9">
            <w:pPr>
              <w:spacing w:after="0" w:line="240" w:lineRule="auto"/>
              <w:ind w:left="-107" w:right="-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-6636,5</w:t>
            </w:r>
          </w:p>
        </w:tc>
        <w:tc>
          <w:tcPr>
            <w:tcW w:w="708" w:type="dxa"/>
          </w:tcPr>
          <w:p w:rsidR="00C719C7" w:rsidRPr="003E5A46" w:rsidRDefault="007E4688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</w:tr>
      <w:tr w:rsidR="00C719C7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1134" w:type="dxa"/>
          </w:tcPr>
          <w:p w:rsidR="00C719C7" w:rsidRPr="003E5A46" w:rsidRDefault="00C719C7" w:rsidP="009471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1119,7</w:t>
            </w:r>
          </w:p>
        </w:tc>
        <w:tc>
          <w:tcPr>
            <w:tcW w:w="1134" w:type="dxa"/>
          </w:tcPr>
          <w:p w:rsidR="00C719C7" w:rsidRPr="003E5A46" w:rsidRDefault="007E4688" w:rsidP="009471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708" w:type="dxa"/>
          </w:tcPr>
          <w:p w:rsidR="00C719C7" w:rsidRPr="003E5A46" w:rsidRDefault="007E4688" w:rsidP="009471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604,3</w:t>
            </w:r>
          </w:p>
        </w:tc>
        <w:tc>
          <w:tcPr>
            <w:tcW w:w="992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567" w:type="dxa"/>
          </w:tcPr>
          <w:p w:rsidR="00C719C7" w:rsidRPr="003E5A46" w:rsidRDefault="00C719C7" w:rsidP="003A105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51" w:type="dxa"/>
          </w:tcPr>
          <w:p w:rsidR="00C719C7" w:rsidRPr="003E5A46" w:rsidRDefault="007E4688" w:rsidP="000D13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-15,6</w:t>
            </w:r>
          </w:p>
        </w:tc>
        <w:tc>
          <w:tcPr>
            <w:tcW w:w="708" w:type="dxa"/>
          </w:tcPr>
          <w:p w:rsidR="00C719C7" w:rsidRPr="003E5A46" w:rsidRDefault="007E4688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</w:tr>
      <w:tr w:rsidR="00C719C7" w:rsidRPr="003E5A46" w:rsidTr="00175612">
        <w:trPr>
          <w:gridAfter w:val="1"/>
          <w:wAfter w:w="236" w:type="dxa"/>
        </w:trPr>
        <w:tc>
          <w:tcPr>
            <w:tcW w:w="2802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134" w:type="dxa"/>
          </w:tcPr>
          <w:p w:rsidR="00C719C7" w:rsidRPr="003E5A46" w:rsidRDefault="00C719C7" w:rsidP="0017561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19C7" w:rsidRPr="003E5A46" w:rsidRDefault="007E4688" w:rsidP="00175612">
            <w:pPr>
              <w:spacing w:after="0" w:line="240" w:lineRule="auto"/>
              <w:ind w:left="-108" w:firstLine="108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-27,6</w:t>
            </w:r>
          </w:p>
        </w:tc>
        <w:tc>
          <w:tcPr>
            <w:tcW w:w="708" w:type="dxa"/>
          </w:tcPr>
          <w:p w:rsidR="00C719C7" w:rsidRPr="003E5A46" w:rsidRDefault="007E4688" w:rsidP="0017561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719C7" w:rsidRPr="003E5A46" w:rsidRDefault="00C719C7" w:rsidP="0017561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719C7" w:rsidRPr="003E5A46" w:rsidRDefault="00C719C7" w:rsidP="0017561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567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719C7" w:rsidRPr="003E5A46" w:rsidRDefault="007E4688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08" w:type="dxa"/>
          </w:tcPr>
          <w:p w:rsidR="00C719C7" w:rsidRPr="003E5A46" w:rsidRDefault="007E4688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C719C7" w:rsidRPr="003E5A46" w:rsidTr="00175612">
        <w:trPr>
          <w:trHeight w:val="309"/>
        </w:trPr>
        <w:tc>
          <w:tcPr>
            <w:tcW w:w="2802" w:type="dxa"/>
          </w:tcPr>
          <w:p w:rsidR="00C719C7" w:rsidRPr="003E5A46" w:rsidRDefault="00C719C7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C719C7" w:rsidRPr="003E5A46" w:rsidRDefault="007E4688" w:rsidP="00175612">
            <w:pPr>
              <w:tabs>
                <w:tab w:val="left" w:pos="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223335,3</w:t>
            </w:r>
          </w:p>
        </w:tc>
        <w:tc>
          <w:tcPr>
            <w:tcW w:w="1134" w:type="dxa"/>
          </w:tcPr>
          <w:p w:rsidR="00C719C7" w:rsidRPr="003E5A46" w:rsidRDefault="007E4688" w:rsidP="001756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43629,6</w:t>
            </w:r>
          </w:p>
        </w:tc>
        <w:tc>
          <w:tcPr>
            <w:tcW w:w="708" w:type="dxa"/>
          </w:tcPr>
          <w:p w:rsidR="00C719C7" w:rsidRPr="003E5A46" w:rsidRDefault="007E4688" w:rsidP="001756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134" w:type="dxa"/>
          </w:tcPr>
          <w:p w:rsidR="00C719C7" w:rsidRPr="003E5A46" w:rsidRDefault="00C719C7" w:rsidP="00175612">
            <w:pPr>
              <w:tabs>
                <w:tab w:val="left" w:pos="52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172283,8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C719C7" w:rsidRPr="003E5A46" w:rsidRDefault="00C719C7" w:rsidP="00175612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38945,8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C719C7" w:rsidRPr="003E5A46" w:rsidRDefault="00C719C7" w:rsidP="003A105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C719C7" w:rsidRPr="003E5A46" w:rsidRDefault="007E4688" w:rsidP="007E4688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-4683,8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C719C7" w:rsidRPr="003E5A46" w:rsidRDefault="007E4688" w:rsidP="009504B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19C7" w:rsidRPr="003E5A46" w:rsidRDefault="00C719C7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3E5A46" w:rsidRPr="003E5A46" w:rsidRDefault="003E5A46" w:rsidP="003E5A4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 xml:space="preserve">                       Налоговые и неналоговые доходы бюджета района. </w:t>
      </w:r>
    </w:p>
    <w:p w:rsidR="003E5A46" w:rsidRPr="003E5A46" w:rsidRDefault="003E5A46" w:rsidP="003E5A46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6B0A54">
        <w:rPr>
          <w:rFonts w:ascii="Times New Roman" w:hAnsi="Times New Roman" w:cs="Times New Roman"/>
          <w:sz w:val="28"/>
          <w:szCs w:val="28"/>
        </w:rPr>
        <w:t>14784,6 тыс. рублей, или  27,7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6B0A54">
        <w:rPr>
          <w:rFonts w:ascii="Times New Roman" w:hAnsi="Times New Roman" w:cs="Times New Roman"/>
          <w:sz w:val="28"/>
          <w:szCs w:val="28"/>
        </w:rPr>
        <w:t>53300,4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По сравнению с 1 </w:t>
      </w:r>
      <w:r w:rsidR="006B0A54"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6B0A54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увеличились на   </w:t>
      </w:r>
      <w:r w:rsidR="006B0A54">
        <w:rPr>
          <w:rFonts w:ascii="Times New Roman" w:hAnsi="Times New Roman" w:cs="Times New Roman"/>
          <w:sz w:val="28"/>
          <w:szCs w:val="28"/>
        </w:rPr>
        <w:t>4017,7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B0A54">
        <w:rPr>
          <w:rFonts w:ascii="Times New Roman" w:hAnsi="Times New Roman" w:cs="Times New Roman"/>
          <w:sz w:val="28"/>
          <w:szCs w:val="28"/>
        </w:rPr>
        <w:t xml:space="preserve">37,3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налоговых  и неналоговых доходов бюджета района  в сравнении с 1 </w:t>
      </w:r>
      <w:r w:rsidR="006B0A54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6B0A5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0A54" w:rsidRDefault="006B0A54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0A54" w:rsidRDefault="006B0A54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0A54" w:rsidRDefault="006B0A54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0A54" w:rsidRDefault="006B0A54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0A54" w:rsidRDefault="006B0A54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0A54" w:rsidRDefault="006B0A54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0A54" w:rsidRDefault="006B0A54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0A54" w:rsidRDefault="006B0A54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0A54" w:rsidRDefault="006B0A54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0A54" w:rsidRDefault="006B0A54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0A54" w:rsidRDefault="006B0A54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0A54" w:rsidRPr="003E5A46" w:rsidRDefault="006B0A54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тыс. руб. </w:t>
      </w:r>
      <w:r w:rsidR="00336202" w:rsidRPr="00336202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6119495" cy="4449566"/>
            <wp:effectExtent l="19050" t="0" r="14605" b="8134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3E5A46" w:rsidRDefault="003E5A46" w:rsidP="00336202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Налоговые доходы.</w:t>
      </w:r>
    </w:p>
    <w:p w:rsidR="00336202" w:rsidRPr="003E5A46" w:rsidRDefault="00336202" w:rsidP="00336202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E5A46" w:rsidRPr="003E5A46" w:rsidRDefault="003E5A46" w:rsidP="0030658A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Налоговые доходы</w:t>
      </w:r>
      <w:r w:rsidRPr="003E5A4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исполнены в сумме </w:t>
      </w:r>
      <w:r w:rsidR="00336202">
        <w:rPr>
          <w:rFonts w:ascii="Times New Roman" w:eastAsiaTheme="minorHAnsi" w:hAnsi="Times New Roman" w:cs="Times New Roman"/>
          <w:sz w:val="28"/>
          <w:szCs w:val="28"/>
          <w:lang w:eastAsia="en-US"/>
        </w:rPr>
        <w:t>14298,2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336202">
        <w:rPr>
          <w:rFonts w:ascii="Times New Roman" w:eastAsiaTheme="minorHAnsi" w:hAnsi="Times New Roman" w:cs="Times New Roman"/>
          <w:sz w:val="28"/>
          <w:szCs w:val="28"/>
          <w:lang w:eastAsia="en-US"/>
        </w:rPr>
        <w:t>29,1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 в сумме </w:t>
      </w:r>
      <w:r w:rsidR="00336202">
        <w:rPr>
          <w:rFonts w:ascii="Times New Roman" w:eastAsiaTheme="minorHAnsi" w:hAnsi="Times New Roman" w:cs="Times New Roman"/>
          <w:sz w:val="28"/>
          <w:szCs w:val="28"/>
          <w:lang w:eastAsia="en-US"/>
        </w:rPr>
        <w:t>49102,0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 рублей. Доля налоговых доходов в структуре доходо</w:t>
      </w:r>
      <w:r w:rsidR="00336202">
        <w:rPr>
          <w:rFonts w:ascii="Times New Roman" w:eastAsiaTheme="minorHAnsi" w:hAnsi="Times New Roman" w:cs="Times New Roman"/>
          <w:sz w:val="28"/>
          <w:szCs w:val="28"/>
          <w:lang w:eastAsia="en-US"/>
        </w:rPr>
        <w:t>в бюджета  района составила 36,7 процента.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3E5A46">
        <w:rPr>
          <w:rFonts w:ascii="Times New Roman" w:hAnsi="Times New Roman" w:cs="Times New Roman"/>
          <w:sz w:val="28"/>
          <w:szCs w:val="28"/>
        </w:rPr>
        <w:t xml:space="preserve">Анализ поступления налога на доходы  физических лиц в  1 </w:t>
      </w:r>
      <w:r w:rsidR="00336202">
        <w:rPr>
          <w:rFonts w:ascii="Times New Roman" w:hAnsi="Times New Roman" w:cs="Times New Roman"/>
          <w:sz w:val="28"/>
          <w:szCs w:val="28"/>
        </w:rPr>
        <w:t>квартале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336202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прошлого года представлен в следующей таблице.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A46">
        <w:rPr>
          <w:rFonts w:ascii="Times New Roman" w:hAnsi="Times New Roman" w:cs="Times New Roman"/>
        </w:rPr>
        <w:t>Таблица № 3</w:t>
      </w:r>
      <w:r w:rsidRPr="003E5A46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971"/>
        <w:gridCol w:w="1971"/>
      </w:tblGrid>
      <w:tr w:rsidR="003E5A46" w:rsidRPr="003E5A46" w:rsidTr="00D3278D">
        <w:tc>
          <w:tcPr>
            <w:tcW w:w="1862" w:type="dxa"/>
          </w:tcPr>
          <w:p w:rsidR="003E5A46" w:rsidRPr="003E5A46" w:rsidRDefault="003E5A46" w:rsidP="00336202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t xml:space="preserve">Фактическое исполнение за 1 </w:t>
            </w:r>
            <w:proofErr w:type="gramStart"/>
            <w:r w:rsidR="00336202">
              <w:rPr>
                <w:sz w:val="28"/>
                <w:szCs w:val="28"/>
              </w:rPr>
              <w:t>квартале</w:t>
            </w:r>
            <w:proofErr w:type="gramEnd"/>
            <w:r w:rsidRPr="003E5A46">
              <w:rPr>
                <w:sz w:val="28"/>
                <w:szCs w:val="28"/>
              </w:rPr>
              <w:t xml:space="preserve"> 201</w:t>
            </w:r>
            <w:r w:rsidR="00336202">
              <w:rPr>
                <w:sz w:val="28"/>
                <w:szCs w:val="28"/>
              </w:rPr>
              <w:t>5</w:t>
            </w:r>
            <w:r w:rsidRPr="003E5A4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3E5A46" w:rsidRPr="003E5A46" w:rsidRDefault="003E5A46" w:rsidP="00336202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t>% исполнения от плановых назначений на 201</w:t>
            </w:r>
            <w:r w:rsidR="00336202">
              <w:rPr>
                <w:sz w:val="28"/>
                <w:szCs w:val="28"/>
              </w:rPr>
              <w:t>5</w:t>
            </w:r>
            <w:r w:rsidRPr="003E5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3E5A46" w:rsidRPr="003E5A46" w:rsidRDefault="003E5A46" w:rsidP="00336202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t xml:space="preserve">Фактическое исполнение за 1 </w:t>
            </w:r>
            <w:r w:rsidR="00336202">
              <w:rPr>
                <w:sz w:val="28"/>
                <w:szCs w:val="28"/>
              </w:rPr>
              <w:t>квартал</w:t>
            </w:r>
            <w:r w:rsidRPr="003E5A46">
              <w:rPr>
                <w:sz w:val="28"/>
                <w:szCs w:val="28"/>
              </w:rPr>
              <w:t xml:space="preserve"> 201</w:t>
            </w:r>
            <w:r w:rsidR="00336202">
              <w:rPr>
                <w:sz w:val="28"/>
                <w:szCs w:val="28"/>
              </w:rPr>
              <w:t>6</w:t>
            </w:r>
            <w:r w:rsidRPr="003E5A4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1" w:type="dxa"/>
          </w:tcPr>
          <w:p w:rsidR="003E5A46" w:rsidRPr="003E5A46" w:rsidRDefault="003E5A46" w:rsidP="00336202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t>% исполнения от плановых назначений на 201</w:t>
            </w:r>
            <w:r w:rsidR="00336202">
              <w:rPr>
                <w:sz w:val="28"/>
                <w:szCs w:val="28"/>
              </w:rPr>
              <w:t>5</w:t>
            </w:r>
            <w:r w:rsidRPr="003E5A4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3E5A46" w:rsidRPr="003E5A46" w:rsidRDefault="003E5A46" w:rsidP="00336202">
            <w:pPr>
              <w:contextualSpacing/>
              <w:jc w:val="both"/>
              <w:rPr>
                <w:sz w:val="28"/>
                <w:szCs w:val="28"/>
              </w:rPr>
            </w:pPr>
            <w:r w:rsidRPr="003E5A46">
              <w:rPr>
                <w:sz w:val="28"/>
                <w:szCs w:val="28"/>
              </w:rPr>
              <w:t xml:space="preserve">Отклонение 1 </w:t>
            </w:r>
            <w:r w:rsidR="00336202">
              <w:rPr>
                <w:sz w:val="28"/>
                <w:szCs w:val="28"/>
              </w:rPr>
              <w:t>квартала</w:t>
            </w:r>
            <w:r w:rsidRPr="003E5A46">
              <w:rPr>
                <w:sz w:val="28"/>
                <w:szCs w:val="28"/>
              </w:rPr>
              <w:t xml:space="preserve"> 201</w:t>
            </w:r>
            <w:r w:rsidR="00336202">
              <w:rPr>
                <w:sz w:val="28"/>
                <w:szCs w:val="28"/>
              </w:rPr>
              <w:t>6</w:t>
            </w:r>
            <w:r w:rsidRPr="003E5A46">
              <w:rPr>
                <w:sz w:val="28"/>
                <w:szCs w:val="28"/>
              </w:rPr>
              <w:t xml:space="preserve"> года от 1 </w:t>
            </w:r>
            <w:r w:rsidR="00336202">
              <w:rPr>
                <w:sz w:val="28"/>
                <w:szCs w:val="28"/>
              </w:rPr>
              <w:t>квартала</w:t>
            </w:r>
            <w:r w:rsidRPr="003E5A46">
              <w:rPr>
                <w:sz w:val="28"/>
                <w:szCs w:val="28"/>
              </w:rPr>
              <w:t xml:space="preserve"> 201</w:t>
            </w:r>
            <w:r w:rsidR="00336202">
              <w:rPr>
                <w:sz w:val="28"/>
                <w:szCs w:val="28"/>
              </w:rPr>
              <w:t>5</w:t>
            </w:r>
            <w:r w:rsidRPr="003E5A46">
              <w:rPr>
                <w:sz w:val="28"/>
                <w:szCs w:val="28"/>
              </w:rPr>
              <w:t xml:space="preserve"> года</w:t>
            </w:r>
          </w:p>
        </w:tc>
      </w:tr>
      <w:tr w:rsidR="00336202" w:rsidRPr="003E5A46" w:rsidTr="00D3278D">
        <w:tc>
          <w:tcPr>
            <w:tcW w:w="1862" w:type="dxa"/>
          </w:tcPr>
          <w:p w:rsidR="00336202" w:rsidRPr="003E5A46" w:rsidRDefault="00336202" w:rsidP="003362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8145,5</w:t>
            </w:r>
          </w:p>
        </w:tc>
        <w:tc>
          <w:tcPr>
            <w:tcW w:w="1970" w:type="dxa"/>
          </w:tcPr>
          <w:p w:rsidR="00336202" w:rsidRPr="003E5A46" w:rsidRDefault="00336202" w:rsidP="003362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971" w:type="dxa"/>
          </w:tcPr>
          <w:p w:rsidR="00336202" w:rsidRPr="003E5A46" w:rsidRDefault="00336202" w:rsidP="003362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12225,8</w:t>
            </w:r>
          </w:p>
        </w:tc>
        <w:tc>
          <w:tcPr>
            <w:tcW w:w="1971" w:type="dxa"/>
          </w:tcPr>
          <w:p w:rsidR="00336202" w:rsidRPr="003E5A46" w:rsidRDefault="00336202" w:rsidP="003362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  <w:tc>
          <w:tcPr>
            <w:tcW w:w="1971" w:type="dxa"/>
          </w:tcPr>
          <w:p w:rsidR="00336202" w:rsidRPr="003E5A46" w:rsidRDefault="00336202" w:rsidP="0033620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4080,3</w:t>
            </w:r>
          </w:p>
        </w:tc>
      </w:tr>
    </w:tbl>
    <w:p w:rsidR="0030658A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3E5A46" w:rsidRPr="003E5A46" w:rsidRDefault="0030658A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Т.о</w:t>
      </w:r>
      <w:proofErr w:type="spellEnd"/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336202">
        <w:rPr>
          <w:rFonts w:ascii="Times New Roman" w:eastAsiaTheme="minorHAnsi" w:hAnsi="Times New Roman" w:cs="Times New Roman"/>
          <w:sz w:val="28"/>
          <w:szCs w:val="28"/>
          <w:lang w:eastAsia="en-US"/>
        </w:rPr>
        <w:t>12225,8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3362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30,7 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% к плановым назначениям в размере</w:t>
      </w:r>
    </w:p>
    <w:p w:rsidR="003E5A46" w:rsidRPr="003E5A46" w:rsidRDefault="00336202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39851,0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что выше уровня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квартала 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на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4080,3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79394D">
        <w:rPr>
          <w:rFonts w:ascii="Times New Roman" w:eastAsiaTheme="minorHAnsi" w:hAnsi="Times New Roman" w:cs="Times New Roman"/>
          <w:sz w:val="28"/>
          <w:szCs w:val="28"/>
          <w:lang w:eastAsia="en-US"/>
        </w:rPr>
        <w:t>50,1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 НДФЛ в налоговых доходах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снизилась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1,3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и составила </w:t>
      </w:r>
      <w:r w:rsidR="005A23C9">
        <w:rPr>
          <w:rFonts w:ascii="Times New Roman" w:eastAsiaTheme="minorHAnsi" w:hAnsi="Times New Roman" w:cs="Times New Roman"/>
          <w:sz w:val="28"/>
          <w:szCs w:val="28"/>
          <w:lang w:eastAsia="en-US"/>
        </w:rPr>
        <w:t>85,5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3E5A46" w:rsidRPr="002E5E26" w:rsidRDefault="003E5A46" w:rsidP="002E5E2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3C9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  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Второе  место по величине  поступлений в бюджет  района занимают акцизы. Поступления акцизов в  бюджет  района составили </w:t>
      </w:r>
      <w:r w:rsidR="003F19E1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>1109,6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3F19E1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>22,2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плановым назначениям в размере </w:t>
      </w:r>
      <w:r w:rsidR="003F19E1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>4996,0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1 </w:t>
      </w:r>
      <w:r w:rsidR="003F19E1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201</w:t>
      </w:r>
      <w:r w:rsidR="00A12CF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поступление  налога увеличилось на </w:t>
      </w:r>
      <w:r w:rsidR="003F19E1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481,0 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рублей, или на </w:t>
      </w:r>
      <w:r w:rsidR="003F19E1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>76,5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 Доля акцизов в налоговых доходах бюджета района  составляет</w:t>
      </w:r>
      <w:r w:rsidR="003F19E1"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7,8</w:t>
      </w:r>
      <w:r w:rsidRP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  <w:r w:rsidR="00FA1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A1D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</w:t>
      </w:r>
      <w:r w:rsidR="00FA1D82" w:rsidRPr="00FA1D82">
        <w:rPr>
          <w:rFonts w:ascii="Times New Roman" w:hAnsi="Times New Roman" w:cs="Times New Roman"/>
          <w:sz w:val="28"/>
          <w:szCs w:val="28"/>
        </w:rPr>
        <w:t xml:space="preserve"> </w:t>
      </w:r>
      <w:r w:rsidR="00FA1D82">
        <w:rPr>
          <w:rFonts w:ascii="Times New Roman" w:hAnsi="Times New Roman" w:cs="Times New Roman"/>
          <w:sz w:val="28"/>
          <w:szCs w:val="28"/>
        </w:rPr>
        <w:t>фактор</w:t>
      </w:r>
      <w:r w:rsidR="0030658A">
        <w:rPr>
          <w:rFonts w:ascii="Times New Roman" w:hAnsi="Times New Roman" w:cs="Times New Roman"/>
          <w:sz w:val="28"/>
          <w:szCs w:val="28"/>
        </w:rPr>
        <w:t>,</w:t>
      </w:r>
      <w:r w:rsidR="00FA1D82">
        <w:rPr>
          <w:rFonts w:ascii="Times New Roman" w:hAnsi="Times New Roman" w:cs="Times New Roman"/>
          <w:sz w:val="28"/>
          <w:szCs w:val="28"/>
        </w:rPr>
        <w:t xml:space="preserve"> повлекший за собой увеличение</w:t>
      </w:r>
      <w:r w:rsidR="0030658A">
        <w:rPr>
          <w:rFonts w:ascii="Times New Roman" w:hAnsi="Times New Roman" w:cs="Times New Roman"/>
          <w:sz w:val="28"/>
          <w:szCs w:val="28"/>
        </w:rPr>
        <w:t xml:space="preserve"> </w:t>
      </w:r>
      <w:r w:rsidR="00FA1D82">
        <w:rPr>
          <w:rFonts w:ascii="Times New Roman" w:hAnsi="Times New Roman" w:cs="Times New Roman"/>
          <w:sz w:val="28"/>
          <w:szCs w:val="28"/>
        </w:rPr>
        <w:t xml:space="preserve"> </w:t>
      </w:r>
      <w:r w:rsidR="002E5E26">
        <w:rPr>
          <w:rFonts w:ascii="Times New Roman" w:hAnsi="Times New Roman" w:cs="Times New Roman"/>
          <w:sz w:val="28"/>
          <w:szCs w:val="28"/>
        </w:rPr>
        <w:t xml:space="preserve">акцизов </w:t>
      </w:r>
      <w:r w:rsidR="0030658A">
        <w:rPr>
          <w:rFonts w:ascii="Times New Roman" w:hAnsi="Times New Roman" w:cs="Times New Roman"/>
          <w:sz w:val="28"/>
          <w:szCs w:val="28"/>
        </w:rPr>
        <w:t xml:space="preserve"> связан</w:t>
      </w:r>
      <w:proofErr w:type="gramEnd"/>
      <w:r w:rsidR="0030658A">
        <w:rPr>
          <w:rFonts w:ascii="Times New Roman" w:hAnsi="Times New Roman" w:cs="Times New Roman"/>
          <w:sz w:val="28"/>
          <w:szCs w:val="28"/>
        </w:rPr>
        <w:t>,</w:t>
      </w:r>
      <w:r w:rsidR="00FA1D82">
        <w:rPr>
          <w:rFonts w:ascii="Times New Roman" w:hAnsi="Times New Roman" w:cs="Times New Roman"/>
          <w:sz w:val="28"/>
          <w:szCs w:val="28"/>
        </w:rPr>
        <w:t xml:space="preserve">  с </w:t>
      </w:r>
      <w:r w:rsidR="002E5E26">
        <w:rPr>
          <w:rFonts w:ascii="Times New Roman" w:hAnsi="Times New Roman" w:cs="Times New Roman"/>
          <w:sz w:val="28"/>
          <w:szCs w:val="28"/>
        </w:rPr>
        <w:t xml:space="preserve">внесением </w:t>
      </w:r>
      <w:r w:rsidR="00FA1D82">
        <w:rPr>
          <w:rFonts w:ascii="Times New Roman" w:hAnsi="Times New Roman" w:cs="Times New Roman"/>
          <w:sz w:val="28"/>
          <w:szCs w:val="28"/>
        </w:rPr>
        <w:t>изменени</w:t>
      </w:r>
      <w:r w:rsidR="002E5E26">
        <w:rPr>
          <w:rFonts w:ascii="Times New Roman" w:hAnsi="Times New Roman" w:cs="Times New Roman"/>
          <w:sz w:val="28"/>
          <w:szCs w:val="28"/>
        </w:rPr>
        <w:t xml:space="preserve">й в </w:t>
      </w:r>
      <w:r w:rsidR="00FA1D82">
        <w:rPr>
          <w:rFonts w:ascii="Times New Roman" w:hAnsi="Times New Roman" w:cs="Times New Roman"/>
          <w:sz w:val="28"/>
          <w:szCs w:val="28"/>
        </w:rPr>
        <w:t>Федеральн</w:t>
      </w:r>
      <w:r w:rsidR="002E5E26">
        <w:rPr>
          <w:rFonts w:ascii="Times New Roman" w:hAnsi="Times New Roman" w:cs="Times New Roman"/>
          <w:sz w:val="28"/>
          <w:szCs w:val="28"/>
        </w:rPr>
        <w:t>ый</w:t>
      </w:r>
      <w:r w:rsidR="00FA1D82">
        <w:rPr>
          <w:rFonts w:ascii="Times New Roman" w:hAnsi="Times New Roman" w:cs="Times New Roman"/>
          <w:sz w:val="28"/>
          <w:szCs w:val="28"/>
        </w:rPr>
        <w:t xml:space="preserve"> закон от 06.10.2003 года №131-ФЗ «Об общих принципах организации местного самоуправления», в результате чего  произошла передача полномочий по содержанию дорог с уровня поселений на уровень района. Таким образом,  н</w:t>
      </w:r>
      <w:r w:rsidR="00FA1D82" w:rsidRPr="005C2F87">
        <w:rPr>
          <w:rFonts w:ascii="Times New Roman" w:hAnsi="Times New Roman" w:cs="Times New Roman"/>
          <w:sz w:val="28"/>
          <w:szCs w:val="28"/>
        </w:rPr>
        <w:t xml:space="preserve">алог на акцизы </w:t>
      </w:r>
      <w:r w:rsidR="00FA1D82">
        <w:rPr>
          <w:rFonts w:ascii="Times New Roman" w:hAnsi="Times New Roman" w:cs="Times New Roman"/>
          <w:sz w:val="28"/>
          <w:szCs w:val="28"/>
        </w:rPr>
        <w:t xml:space="preserve">и </w:t>
      </w:r>
      <w:r w:rsidR="00FA1D82" w:rsidRPr="005C2F87">
        <w:rPr>
          <w:rFonts w:ascii="Times New Roman" w:hAnsi="Times New Roman" w:cs="Times New Roman"/>
          <w:sz w:val="28"/>
          <w:szCs w:val="28"/>
        </w:rPr>
        <w:t>подакцизны</w:t>
      </w:r>
      <w:r w:rsidR="00FA1D82">
        <w:rPr>
          <w:rFonts w:ascii="Times New Roman" w:hAnsi="Times New Roman" w:cs="Times New Roman"/>
          <w:sz w:val="28"/>
          <w:szCs w:val="28"/>
        </w:rPr>
        <w:t>е</w:t>
      </w:r>
      <w:r w:rsidR="00FA1D82" w:rsidRPr="005C2F87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FA1D82">
        <w:rPr>
          <w:rFonts w:ascii="Times New Roman" w:hAnsi="Times New Roman" w:cs="Times New Roman"/>
          <w:sz w:val="28"/>
          <w:szCs w:val="28"/>
        </w:rPr>
        <w:t>ы</w:t>
      </w:r>
      <w:r w:rsidR="002E5E26">
        <w:rPr>
          <w:rFonts w:ascii="Times New Roman" w:hAnsi="Times New Roman" w:cs="Times New Roman"/>
          <w:sz w:val="28"/>
          <w:szCs w:val="28"/>
        </w:rPr>
        <w:t xml:space="preserve">, который поступал в сельские поселения района, </w:t>
      </w:r>
      <w:r w:rsidR="00FA1D82">
        <w:rPr>
          <w:rFonts w:ascii="Times New Roman" w:hAnsi="Times New Roman" w:cs="Times New Roman"/>
          <w:sz w:val="28"/>
          <w:szCs w:val="28"/>
        </w:rPr>
        <w:t xml:space="preserve">с 01.01.2016 года </w:t>
      </w:r>
      <w:r w:rsidR="002E5E26">
        <w:rPr>
          <w:rFonts w:ascii="Times New Roman" w:hAnsi="Times New Roman" w:cs="Times New Roman"/>
          <w:sz w:val="28"/>
          <w:szCs w:val="28"/>
        </w:rPr>
        <w:t>стал</w:t>
      </w:r>
      <w:r w:rsidR="00FA1D82">
        <w:rPr>
          <w:rFonts w:ascii="Times New Roman" w:hAnsi="Times New Roman" w:cs="Times New Roman"/>
          <w:sz w:val="28"/>
          <w:szCs w:val="28"/>
        </w:rPr>
        <w:t xml:space="preserve"> поступать в бюджет </w:t>
      </w:r>
      <w:r w:rsidR="002E5E26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3E5A46" w:rsidRPr="003E5A46" w:rsidRDefault="00CC4E2C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Третий 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величине налоговый доходный источник - налог на совокупный доход. Поступление указанного налога составило </w:t>
      </w:r>
      <w:r w:rsid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>887,4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>22,4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 w:rsid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>3958,0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1 </w:t>
      </w:r>
      <w:r w:rsid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произошло увеличение поступления  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налога на совокупный доход  на </w:t>
      </w:r>
      <w:r w:rsid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>371,4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3F19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72,0 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налога на совокупный доход  в налоговых доходах бюджета района уменьшилась с </w:t>
      </w:r>
      <w:r w:rsidR="00BC3206">
        <w:rPr>
          <w:rFonts w:ascii="Times New Roman" w:eastAsiaTheme="minorHAnsi" w:hAnsi="Times New Roman" w:cs="Times New Roman"/>
          <w:sz w:val="28"/>
          <w:szCs w:val="28"/>
          <w:lang w:eastAsia="en-US"/>
        </w:rPr>
        <w:t>5,5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BC3206">
        <w:rPr>
          <w:rFonts w:ascii="Times New Roman" w:eastAsiaTheme="minorHAnsi" w:hAnsi="Times New Roman" w:cs="Times New Roman"/>
          <w:sz w:val="28"/>
          <w:szCs w:val="28"/>
          <w:lang w:eastAsia="en-US"/>
        </w:rPr>
        <w:t>3,9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Четвертое место  по величине поступлений в бюджет района  занимает государственная пошлина. Поступления  указанного налога составило </w:t>
      </w:r>
      <w:r w:rsidR="00BC3206">
        <w:rPr>
          <w:rFonts w:ascii="Times New Roman" w:eastAsiaTheme="minorHAnsi" w:hAnsi="Times New Roman" w:cs="Times New Roman"/>
          <w:sz w:val="28"/>
          <w:szCs w:val="28"/>
          <w:lang w:eastAsia="en-US"/>
        </w:rPr>
        <w:t>75,4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BC3206">
        <w:rPr>
          <w:rFonts w:ascii="Times New Roman" w:eastAsiaTheme="minorHAnsi" w:hAnsi="Times New Roman" w:cs="Times New Roman"/>
          <w:sz w:val="28"/>
          <w:szCs w:val="28"/>
          <w:lang w:eastAsia="en-US"/>
        </w:rPr>
        <w:t>25,4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плановым назначениям в размере </w:t>
      </w:r>
      <w:r w:rsidR="00BC3206">
        <w:rPr>
          <w:rFonts w:ascii="Times New Roman" w:eastAsiaTheme="minorHAnsi" w:hAnsi="Times New Roman" w:cs="Times New Roman"/>
          <w:sz w:val="28"/>
          <w:szCs w:val="28"/>
          <w:lang w:eastAsia="en-US"/>
        </w:rPr>
        <w:t>297,0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1 </w:t>
      </w:r>
      <w:r w:rsidR="00BC3206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BC320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 поступление государственной пошлины   </w:t>
      </w:r>
      <w:r w:rsidR="00BC320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увеличилась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BC3206">
        <w:rPr>
          <w:rFonts w:ascii="Times New Roman" w:eastAsiaTheme="minorHAnsi" w:hAnsi="Times New Roman" w:cs="Times New Roman"/>
          <w:sz w:val="28"/>
          <w:szCs w:val="28"/>
          <w:lang w:eastAsia="en-US"/>
        </w:rPr>
        <w:t>13,9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 на </w:t>
      </w:r>
      <w:r w:rsidR="00BC3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22,6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%. Доля  государственной пошлины  в налоговых доходах бюджета района  снизилась с 0,7 до 0,</w:t>
      </w:r>
      <w:r w:rsidR="00BC320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32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17D3" w:rsidRDefault="00DE38C9" w:rsidP="003E5A4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Исполнение  </w:t>
      </w:r>
      <w:r w:rsidR="00AD1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района за 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D1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квартал 2016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ниже 25,0% </w:t>
      </w:r>
      <w:r w:rsidR="00AD1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следующим налоговым доходам: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акцизы и подакцизные </w:t>
      </w:r>
      <w:r w:rsidR="00AD17D3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</w:t>
      </w:r>
      <w:r w:rsidR="00AD1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(22,2%), налог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совокупный доход</w:t>
      </w:r>
      <w:r w:rsidR="00AD1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(22,4%), данные доходы в бюджет района поступают ежеквартально.</w:t>
      </w:r>
    </w:p>
    <w:p w:rsidR="003E5A46" w:rsidRPr="003E5A46" w:rsidRDefault="003E5A46" w:rsidP="003E5A46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     </w:t>
      </w:r>
      <w:r w:rsidRPr="003E5A4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Неналоговые доходы.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Неналоговые доходы исполнены в сумме </w:t>
      </w:r>
      <w:r w:rsidR="00AF4F05">
        <w:rPr>
          <w:rFonts w:ascii="Times New Roman" w:eastAsiaTheme="minorHAnsi" w:hAnsi="Times New Roman" w:cs="Times New Roman"/>
          <w:sz w:val="28"/>
          <w:szCs w:val="28"/>
          <w:lang w:eastAsia="en-US"/>
        </w:rPr>
        <w:t>486,4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AF4F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11,6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в сумме </w:t>
      </w:r>
      <w:r w:rsidR="00AF4F05">
        <w:rPr>
          <w:rFonts w:ascii="Times New Roman" w:eastAsiaTheme="minorHAnsi" w:hAnsi="Times New Roman" w:cs="Times New Roman"/>
          <w:sz w:val="28"/>
          <w:szCs w:val="28"/>
          <w:lang w:eastAsia="en-US"/>
        </w:rPr>
        <w:t>4198,4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Доля неналоговых доходов в структуре доходов бюджета  района составила </w:t>
      </w:r>
      <w:r w:rsidR="00AF4F05">
        <w:rPr>
          <w:rFonts w:ascii="Times New Roman" w:eastAsiaTheme="minorHAnsi" w:hAnsi="Times New Roman" w:cs="Times New Roman"/>
          <w:sz w:val="28"/>
          <w:szCs w:val="28"/>
          <w:lang w:eastAsia="en-US"/>
        </w:rPr>
        <w:t>1,2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 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Данные об утвержденных и исполненных неналоговых доходах за 1 </w:t>
      </w:r>
      <w:r w:rsidR="006F0892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</w:t>
      </w:r>
      <w:r w:rsidR="006F089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а также сравнительный анализ с показателями аналогичного периода прошлого года изложены в таблице  № 2.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 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в отчетном периоде 201</w:t>
      </w:r>
      <w:r w:rsidR="006F089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осуществлялось администрирование по </w:t>
      </w:r>
      <w:r w:rsidR="006F089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подгруппам неналоговых доходов. В структуре неналоговых доходов наибольший удельный вес занимают: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- доходы  от использования имущества, находящегося в государственной и муниципальной собственности – </w:t>
      </w:r>
      <w:r w:rsidR="006F0892">
        <w:rPr>
          <w:rFonts w:ascii="Times New Roman" w:eastAsiaTheme="minorHAnsi" w:hAnsi="Times New Roman" w:cs="Times New Roman"/>
          <w:sz w:val="28"/>
          <w:szCs w:val="28"/>
          <w:lang w:eastAsia="en-US"/>
        </w:rPr>
        <w:t>53,1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 доходы от продажи материальных и нематериальных активов – </w:t>
      </w:r>
      <w:r w:rsidR="006F0892">
        <w:rPr>
          <w:rFonts w:ascii="Times New Roman" w:eastAsiaTheme="minorHAnsi" w:hAnsi="Times New Roman" w:cs="Times New Roman"/>
          <w:sz w:val="28"/>
          <w:szCs w:val="28"/>
          <w:lang w:eastAsia="en-US"/>
        </w:rPr>
        <w:t>33,9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поступления от штрафов, санкций, возмещения ущерба – </w:t>
      </w:r>
      <w:r w:rsidR="006F0892">
        <w:rPr>
          <w:rFonts w:ascii="Times New Roman" w:eastAsiaTheme="minorHAnsi" w:hAnsi="Times New Roman" w:cs="Times New Roman"/>
          <w:sz w:val="28"/>
          <w:szCs w:val="28"/>
          <w:lang w:eastAsia="en-US"/>
        </w:rPr>
        <w:t>27,1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 платежи при  исполь</w:t>
      </w:r>
      <w:r w:rsidR="006F0892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зовании природными ресурсами – 3,8%;</w:t>
      </w:r>
    </w:p>
    <w:p w:rsidR="006F0892" w:rsidRDefault="006F0892" w:rsidP="006F08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6F0892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  </w:t>
      </w:r>
      <w:r w:rsidRPr="006F089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платежи от оказания платных услуг и компенсация затрат государства  – 2,1%;</w:t>
      </w:r>
    </w:p>
    <w:p w:rsidR="006F0892" w:rsidRPr="003E5A46" w:rsidRDefault="006F0892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прочие неналоговые доходы</w:t>
      </w:r>
      <w:r w:rsidR="00DC1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DC1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-20,0%.</w:t>
      </w:r>
    </w:p>
    <w:p w:rsidR="003E5A46" w:rsidRPr="003D31D3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</w:pP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В сравнении с 1</w:t>
      </w:r>
      <w:r w:rsidR="00DC1B56"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кварталом 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201</w:t>
      </w:r>
      <w:r w:rsidR="00DC1B56"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5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года поступление неналоговых доходов </w:t>
      </w:r>
      <w:r w:rsidR="00DC1B56"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снизилось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на </w:t>
      </w:r>
      <w:r w:rsidR="00DC1B56"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928,9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тыс. рублей, или </w:t>
      </w:r>
      <w:r w:rsidR="00DC1B56"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65,6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%, в том числе:</w:t>
      </w:r>
      <w:r w:rsidRPr="003D31D3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 xml:space="preserve"> </w:t>
      </w:r>
    </w:p>
    <w:p w:rsidR="008D3CD7" w:rsidRPr="0030658A" w:rsidRDefault="00505579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proofErr w:type="gramStart"/>
      <w:r w:rsidR="003E5A46"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- доходы от использования имущества, находящегося в государственной и муниципальной собственности  на </w:t>
      </w:r>
      <w:r w:rsidR="00947148"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569,0</w:t>
      </w:r>
      <w:r w:rsidR="003E5A46"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тыс. рублей, или </w:t>
      </w:r>
      <w:r w:rsidR="00947148"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 68,8%</w:t>
      </w:r>
      <w:r w:rsidR="00B7241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  <w:r w:rsidR="003E5A46"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947148"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B7241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</w:t>
      </w:r>
      <w:r w:rsidR="00947148"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соответствии с приложением №2 к пояснительной записке управления </w:t>
      </w:r>
      <w:r w:rsidR="00947148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финансов района причин</w:t>
      </w:r>
      <w:r w:rsidR="00A76BB3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ой</w:t>
      </w:r>
      <w:r w:rsidR="00947148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25599B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снижения</w:t>
      </w:r>
      <w:r w:rsidR="00947148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A76BB3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поступления </w:t>
      </w:r>
      <w:r w:rsidR="003E5A46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арендн</w:t>
      </w:r>
      <w:r w:rsidR="00947148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ой</w:t>
      </w:r>
      <w:r w:rsidR="003E5A46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плат</w:t>
      </w:r>
      <w:r w:rsidR="00947148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ы</w:t>
      </w:r>
      <w:r w:rsidR="003E5A46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за земельные участки  </w:t>
      </w:r>
      <w:r w:rsidR="00947148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8D3CD7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я</w:t>
      </w:r>
      <w:r w:rsidR="00FB2E5F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вляется принятие </w:t>
      </w:r>
      <w:r w:rsidR="00A76BB3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Правительств</w:t>
      </w:r>
      <w:r w:rsidR="00BD379B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ом</w:t>
      </w:r>
      <w:r w:rsidR="00A76BB3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Вологодской области  постановления от 01.12.2014 года №1083</w:t>
      </w:r>
      <w:r w:rsidR="00FB2E5F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по снижению процентной ставки </w:t>
      </w:r>
      <w:r w:rsidR="006464EC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арендной платы</w:t>
      </w:r>
      <w:r w:rsidR="00A76BB3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за земельн</w:t>
      </w:r>
      <w:r w:rsidR="00BD379B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ые участки.</w:t>
      </w:r>
      <w:proofErr w:type="gramEnd"/>
      <w:r w:rsidR="00BD379B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</w:t>
      </w:r>
      <w:r w:rsidR="00A76BB3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ри этом </w:t>
      </w:r>
      <w:r w:rsidR="00BD379B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перерасчет</w:t>
      </w:r>
      <w:r w:rsidR="005B6BF0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бюджета </w:t>
      </w:r>
      <w:r w:rsidR="00BD379B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по снижению</w:t>
      </w:r>
      <w:r w:rsidR="00A76BB3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BD379B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поступления </w:t>
      </w:r>
      <w:r w:rsidR="00A76BB3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арендной платы за земельные участки </w:t>
      </w:r>
      <w:r w:rsidR="00BD379B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не</w:t>
      </w:r>
      <w:r w:rsidR="00A76BB3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проведен</w:t>
      </w:r>
      <w:r w:rsidR="006464EC" w:rsidRPr="003065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;</w:t>
      </w:r>
    </w:p>
    <w:p w:rsidR="00505579" w:rsidRPr="00505579" w:rsidRDefault="00505579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6464EC"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="0025599B"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>латежи от оказания платных услуг и компенсации затрат государства  на 296,4 тыс. рублей, или на 96,7%, причиной снижения доходов является то</w:t>
      </w:r>
      <w:r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5599B"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в 2015 году закончилось  </w:t>
      </w:r>
      <w:r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возмещение расходов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графику за  каменный  угль</w:t>
      </w:r>
      <w:r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от </w:t>
      </w:r>
      <w:r w:rsidRPr="0050557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05579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Pr="00505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(разовые поступления);</w:t>
      </w:r>
    </w:p>
    <w:p w:rsidR="003E5A46" w:rsidRPr="003E5A46" w:rsidRDefault="00505579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5A46" w:rsidRPr="008D3CD7">
        <w:rPr>
          <w:rFonts w:ascii="Times New Roman" w:eastAsiaTheme="minorHAnsi" w:hAnsi="Times New Roman" w:cs="Times New Roman"/>
          <w:sz w:val="28"/>
          <w:szCs w:val="28"/>
          <w:lang w:eastAsia="en-US"/>
        </w:rPr>
        <w:t>-  доходы от продажи материальных и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нематериальных активов  на </w:t>
      </w:r>
      <w:r w:rsidR="008D3CD7">
        <w:rPr>
          <w:rFonts w:ascii="Times New Roman" w:eastAsiaTheme="minorHAnsi" w:hAnsi="Times New Roman" w:cs="Times New Roman"/>
          <w:sz w:val="28"/>
          <w:szCs w:val="28"/>
          <w:lang w:eastAsia="en-US"/>
        </w:rPr>
        <w:t>31,2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 на</w:t>
      </w:r>
      <w:r w:rsidR="006464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D3CD7">
        <w:rPr>
          <w:rFonts w:ascii="Times New Roman" w:eastAsiaTheme="minorHAnsi" w:hAnsi="Times New Roman" w:cs="Times New Roman"/>
          <w:sz w:val="28"/>
          <w:szCs w:val="28"/>
          <w:lang w:eastAsia="en-US"/>
        </w:rPr>
        <w:t>15,9</w:t>
      </w:r>
      <w:r w:rsidR="007D09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5A46" w:rsidRPr="00505579" w:rsidRDefault="003E5A46" w:rsidP="003E5A4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При этом доходы  штрафы, санкции, возмещение ущерба</w:t>
      </w:r>
      <w:r w:rsidR="006464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6464EC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платежи при пользовании природными ресурсами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64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увеличились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 </w:t>
      </w:r>
      <w:r w:rsidR="006464EC">
        <w:rPr>
          <w:rFonts w:ascii="Times New Roman" w:eastAsiaTheme="minorHAnsi" w:hAnsi="Times New Roman" w:cs="Times New Roman"/>
          <w:sz w:val="28"/>
          <w:szCs w:val="28"/>
          <w:lang w:eastAsia="en-US"/>
        </w:rPr>
        <w:t>57,7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</w:t>
      </w:r>
      <w:r w:rsidR="006464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7,2 тыс. рублей соответственно, или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6464EC">
        <w:rPr>
          <w:rFonts w:ascii="Times New Roman" w:eastAsiaTheme="minorHAnsi" w:hAnsi="Times New Roman" w:cs="Times New Roman"/>
          <w:sz w:val="28"/>
          <w:szCs w:val="28"/>
          <w:lang w:eastAsia="en-US"/>
        </w:rPr>
        <w:t>77,7 % и 64,3 процента.</w:t>
      </w:r>
    </w:p>
    <w:p w:rsidR="003E5A46" w:rsidRDefault="003E5A46" w:rsidP="003E5A4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Доходы от использования имущества, находящегося в государственной и муниципальной собственности исполнены в сумме </w:t>
      </w:r>
      <w:r w:rsidR="00505579">
        <w:rPr>
          <w:rFonts w:ascii="Times New Roman" w:hAnsi="Times New Roman" w:cs="Times New Roman"/>
          <w:sz w:val="28"/>
          <w:szCs w:val="28"/>
        </w:rPr>
        <w:t>258,4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5579">
        <w:rPr>
          <w:rFonts w:ascii="Times New Roman" w:hAnsi="Times New Roman" w:cs="Times New Roman"/>
          <w:sz w:val="28"/>
          <w:szCs w:val="28"/>
        </w:rPr>
        <w:t>9,8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</w:t>
      </w:r>
      <w:r w:rsidR="00505579">
        <w:rPr>
          <w:rFonts w:ascii="Times New Roman" w:hAnsi="Times New Roman" w:cs="Times New Roman"/>
          <w:sz w:val="28"/>
          <w:szCs w:val="28"/>
        </w:rPr>
        <w:t>2640,0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5579" w:rsidRPr="003E5A46" w:rsidRDefault="00505579" w:rsidP="003E5A4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3E5A46">
        <w:rPr>
          <w:rFonts w:ascii="Times New Roman" w:hAnsi="Times New Roman" w:cs="Times New Roman"/>
          <w:sz w:val="28"/>
          <w:szCs w:val="28"/>
        </w:rPr>
        <w:t xml:space="preserve">Исполнение  платежей при пользовании природными ресурсами за 1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18,4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65,7</w:t>
      </w:r>
      <w:r w:rsidRPr="003E5A46">
        <w:rPr>
          <w:rFonts w:ascii="Times New Roman" w:hAnsi="Times New Roman" w:cs="Times New Roman"/>
          <w:sz w:val="28"/>
          <w:szCs w:val="28"/>
        </w:rPr>
        <w:t xml:space="preserve">% к плановым назначениям </w:t>
      </w:r>
      <w:r>
        <w:rPr>
          <w:rFonts w:ascii="Times New Roman" w:hAnsi="Times New Roman" w:cs="Times New Roman"/>
          <w:sz w:val="28"/>
          <w:szCs w:val="28"/>
        </w:rPr>
        <w:t>28,0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Исполнение доходов от оказания платных услуг и компенсации затрат государства за 1 </w:t>
      </w:r>
      <w:r w:rsidR="0050557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505579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05579">
        <w:rPr>
          <w:rFonts w:ascii="Times New Roman" w:hAnsi="Times New Roman" w:cs="Times New Roman"/>
          <w:sz w:val="28"/>
          <w:szCs w:val="28"/>
        </w:rPr>
        <w:t>10,1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5579">
        <w:rPr>
          <w:rFonts w:ascii="Times New Roman" w:hAnsi="Times New Roman" w:cs="Times New Roman"/>
          <w:sz w:val="28"/>
          <w:szCs w:val="28"/>
        </w:rPr>
        <w:t>3,</w:t>
      </w:r>
      <w:r w:rsidR="007D0996">
        <w:rPr>
          <w:rFonts w:ascii="Times New Roman" w:hAnsi="Times New Roman" w:cs="Times New Roman"/>
          <w:sz w:val="28"/>
          <w:szCs w:val="28"/>
        </w:rPr>
        <w:t>0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</w:t>
      </w:r>
      <w:r w:rsidR="00505579">
        <w:rPr>
          <w:rFonts w:ascii="Times New Roman" w:hAnsi="Times New Roman" w:cs="Times New Roman"/>
          <w:sz w:val="28"/>
          <w:szCs w:val="28"/>
        </w:rPr>
        <w:t>336,4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33926" w:rsidRDefault="003E5A46" w:rsidP="003E5A4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833926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пояснениями  управления финансов района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причина низкого исполнения доходов  от оказания платных услуг и компенсации затрат государству  связана с </w:t>
      </w:r>
      <w:r w:rsidR="00505579">
        <w:rPr>
          <w:rFonts w:ascii="Times New Roman" w:hAnsi="Times New Roman" w:cs="Times New Roman"/>
          <w:sz w:val="28"/>
          <w:szCs w:val="28"/>
        </w:rPr>
        <w:t>поступлением расходов на невыясненные</w:t>
      </w:r>
      <w:r w:rsidR="007D0996">
        <w:rPr>
          <w:rFonts w:ascii="Times New Roman" w:hAnsi="Times New Roman" w:cs="Times New Roman"/>
          <w:sz w:val="28"/>
          <w:szCs w:val="28"/>
        </w:rPr>
        <w:t xml:space="preserve"> доходы</w:t>
      </w:r>
      <w:r w:rsidR="00505579">
        <w:rPr>
          <w:rFonts w:ascii="Times New Roman" w:hAnsi="Times New Roman" w:cs="Times New Roman"/>
          <w:sz w:val="28"/>
          <w:szCs w:val="28"/>
        </w:rPr>
        <w:t xml:space="preserve">, 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833926">
        <w:rPr>
          <w:rFonts w:ascii="Times New Roman" w:hAnsi="Times New Roman" w:cs="Times New Roman"/>
          <w:sz w:val="28"/>
          <w:szCs w:val="28"/>
        </w:rPr>
        <w:t xml:space="preserve"> платежи за 1 квартал поступят в апреле текущего года.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исполнены в сумме </w:t>
      </w:r>
      <w:r w:rsidR="00833926">
        <w:rPr>
          <w:rFonts w:ascii="Times New Roman" w:hAnsi="Times New Roman" w:cs="Times New Roman"/>
          <w:sz w:val="28"/>
          <w:szCs w:val="28"/>
        </w:rPr>
        <w:t>164,7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3926">
        <w:rPr>
          <w:rFonts w:ascii="Times New Roman" w:hAnsi="Times New Roman" w:cs="Times New Roman"/>
          <w:sz w:val="28"/>
          <w:szCs w:val="28"/>
        </w:rPr>
        <w:t>18,6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833926">
        <w:rPr>
          <w:rFonts w:ascii="Times New Roman" w:hAnsi="Times New Roman" w:cs="Times New Roman"/>
          <w:sz w:val="28"/>
          <w:szCs w:val="28"/>
        </w:rPr>
        <w:t>886,0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E5A46" w:rsidRPr="003E5A46" w:rsidRDefault="003E5A46" w:rsidP="003E5A4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- доходы от реализации иного имущества, находящегося в собственности муниципальных районов, в части реализации основных средств по указанному имуществу в сумме </w:t>
      </w:r>
      <w:r w:rsidR="00833926">
        <w:rPr>
          <w:rFonts w:ascii="Times New Roman" w:hAnsi="Times New Roman" w:cs="Times New Roman"/>
          <w:sz w:val="28"/>
          <w:szCs w:val="28"/>
        </w:rPr>
        <w:t>– 27,9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3926">
        <w:rPr>
          <w:rFonts w:ascii="Times New Roman" w:hAnsi="Times New Roman" w:cs="Times New Roman"/>
          <w:sz w:val="28"/>
          <w:szCs w:val="28"/>
        </w:rPr>
        <w:t>– 16,8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в </w:t>
      </w:r>
      <w:r w:rsidRPr="003E5A46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833926">
        <w:rPr>
          <w:rFonts w:ascii="Times New Roman" w:hAnsi="Times New Roman" w:cs="Times New Roman"/>
          <w:sz w:val="28"/>
          <w:szCs w:val="28"/>
        </w:rPr>
        <w:t>166,0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833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A46">
        <w:rPr>
          <w:rFonts w:ascii="Times New Roman" w:hAnsi="Times New Roman" w:cs="Times New Roman"/>
          <w:sz w:val="28"/>
          <w:szCs w:val="28"/>
        </w:rPr>
        <w:t>В соответствии с</w:t>
      </w:r>
      <w:r w:rsidR="00833926">
        <w:rPr>
          <w:rFonts w:ascii="Times New Roman" w:hAnsi="Times New Roman" w:cs="Times New Roman"/>
          <w:sz w:val="28"/>
          <w:szCs w:val="28"/>
        </w:rPr>
        <w:t xml:space="preserve"> приложением №2 к  пояснительной записке</w:t>
      </w:r>
      <w:r w:rsidRPr="003E5A46">
        <w:rPr>
          <w:rFonts w:ascii="Times New Roman" w:hAnsi="Times New Roman" w:cs="Times New Roman"/>
          <w:sz w:val="28"/>
          <w:szCs w:val="28"/>
        </w:rPr>
        <w:t xml:space="preserve"> управления финансов района (письмо от </w:t>
      </w:r>
      <w:r w:rsidR="00833926">
        <w:rPr>
          <w:rFonts w:ascii="Times New Roman" w:hAnsi="Times New Roman" w:cs="Times New Roman"/>
          <w:sz w:val="28"/>
          <w:szCs w:val="28"/>
        </w:rPr>
        <w:t xml:space="preserve">19 апреля 2016 года </w:t>
      </w:r>
      <w:r w:rsidRPr="003E5A46">
        <w:rPr>
          <w:rFonts w:ascii="Times New Roman" w:hAnsi="Times New Roman" w:cs="Times New Roman"/>
          <w:sz w:val="28"/>
          <w:szCs w:val="28"/>
        </w:rPr>
        <w:t xml:space="preserve"> № </w:t>
      </w:r>
      <w:r w:rsidR="00833926">
        <w:rPr>
          <w:rFonts w:ascii="Times New Roman" w:hAnsi="Times New Roman" w:cs="Times New Roman"/>
          <w:sz w:val="28"/>
          <w:szCs w:val="28"/>
        </w:rPr>
        <w:t>110</w:t>
      </w:r>
      <w:r w:rsidRPr="003E5A46">
        <w:rPr>
          <w:rFonts w:ascii="Times New Roman" w:hAnsi="Times New Roman" w:cs="Times New Roman"/>
          <w:sz w:val="28"/>
          <w:szCs w:val="28"/>
        </w:rPr>
        <w:t xml:space="preserve">) </w:t>
      </w:r>
      <w:r w:rsidR="00833926">
        <w:rPr>
          <w:rFonts w:ascii="Times New Roman" w:hAnsi="Times New Roman" w:cs="Times New Roman"/>
          <w:sz w:val="28"/>
          <w:szCs w:val="28"/>
        </w:rPr>
        <w:t>продажа</w:t>
      </w:r>
      <w:r w:rsidRPr="003E5A46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833926">
        <w:rPr>
          <w:rFonts w:ascii="Times New Roman" w:hAnsi="Times New Roman" w:cs="Times New Roman"/>
          <w:sz w:val="28"/>
          <w:szCs w:val="28"/>
        </w:rPr>
        <w:t>планируется во 2 квартале;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3392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- доходы от продажи земельных участков, государственная  собственность на которые не разграничена и которые расположены в границах поселений, в сумме </w:t>
      </w:r>
      <w:r w:rsidR="00833926">
        <w:rPr>
          <w:rFonts w:ascii="Times New Roman" w:hAnsi="Times New Roman" w:cs="Times New Roman"/>
          <w:sz w:val="28"/>
          <w:szCs w:val="28"/>
        </w:rPr>
        <w:t>136,8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3926">
        <w:rPr>
          <w:rFonts w:ascii="Times New Roman" w:hAnsi="Times New Roman" w:cs="Times New Roman"/>
          <w:sz w:val="28"/>
          <w:szCs w:val="28"/>
        </w:rPr>
        <w:t>19,0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 плановым назначениям в сумме </w:t>
      </w:r>
      <w:r w:rsidR="00833926">
        <w:rPr>
          <w:rFonts w:ascii="Times New Roman" w:hAnsi="Times New Roman" w:cs="Times New Roman"/>
          <w:sz w:val="28"/>
          <w:szCs w:val="28"/>
        </w:rPr>
        <w:t>720,0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833926" w:rsidRPr="003E5A46">
        <w:rPr>
          <w:rFonts w:ascii="Times New Roman" w:hAnsi="Times New Roman" w:cs="Times New Roman"/>
          <w:sz w:val="28"/>
          <w:szCs w:val="28"/>
        </w:rPr>
        <w:t>В соответствии с</w:t>
      </w:r>
      <w:r w:rsidR="00833926">
        <w:rPr>
          <w:rFonts w:ascii="Times New Roman" w:hAnsi="Times New Roman" w:cs="Times New Roman"/>
          <w:sz w:val="28"/>
          <w:szCs w:val="28"/>
        </w:rPr>
        <w:t xml:space="preserve"> приложением №2 к  пояснительной записке</w:t>
      </w:r>
      <w:r w:rsidR="00833926" w:rsidRPr="003E5A46">
        <w:rPr>
          <w:rFonts w:ascii="Times New Roman" w:hAnsi="Times New Roman" w:cs="Times New Roman"/>
          <w:sz w:val="28"/>
          <w:szCs w:val="28"/>
        </w:rPr>
        <w:t xml:space="preserve"> управления финансов района (письмо от </w:t>
      </w:r>
      <w:r w:rsidR="00833926">
        <w:rPr>
          <w:rFonts w:ascii="Times New Roman" w:hAnsi="Times New Roman" w:cs="Times New Roman"/>
          <w:sz w:val="28"/>
          <w:szCs w:val="28"/>
        </w:rPr>
        <w:t xml:space="preserve">19 апреля 2016 года </w:t>
      </w:r>
      <w:r w:rsidR="00833926" w:rsidRPr="003E5A46">
        <w:rPr>
          <w:rFonts w:ascii="Times New Roman" w:hAnsi="Times New Roman" w:cs="Times New Roman"/>
          <w:sz w:val="28"/>
          <w:szCs w:val="28"/>
        </w:rPr>
        <w:t xml:space="preserve"> № </w:t>
      </w:r>
      <w:r w:rsidR="00833926">
        <w:rPr>
          <w:rFonts w:ascii="Times New Roman" w:hAnsi="Times New Roman" w:cs="Times New Roman"/>
          <w:sz w:val="28"/>
          <w:szCs w:val="28"/>
        </w:rPr>
        <w:t>110</w:t>
      </w:r>
      <w:r w:rsidR="00833926" w:rsidRPr="003E5A46">
        <w:rPr>
          <w:rFonts w:ascii="Times New Roman" w:hAnsi="Times New Roman" w:cs="Times New Roman"/>
          <w:sz w:val="28"/>
          <w:szCs w:val="28"/>
        </w:rPr>
        <w:t xml:space="preserve">) </w:t>
      </w:r>
      <w:r w:rsidR="00833926">
        <w:rPr>
          <w:rFonts w:ascii="Times New Roman" w:hAnsi="Times New Roman" w:cs="Times New Roman"/>
          <w:sz w:val="28"/>
          <w:szCs w:val="28"/>
        </w:rPr>
        <w:t>продажа</w:t>
      </w:r>
      <w:r w:rsidR="00833926"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833926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833926"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833926">
        <w:rPr>
          <w:rFonts w:ascii="Times New Roman" w:hAnsi="Times New Roman" w:cs="Times New Roman"/>
          <w:sz w:val="28"/>
          <w:szCs w:val="28"/>
        </w:rPr>
        <w:t>планируется во 2 и 3 квартале;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исполнены в сумме </w:t>
      </w:r>
      <w:r w:rsidR="005C4C0E">
        <w:rPr>
          <w:rFonts w:ascii="Times New Roman" w:hAnsi="Times New Roman" w:cs="Times New Roman"/>
          <w:sz w:val="28"/>
          <w:szCs w:val="28"/>
        </w:rPr>
        <w:t>132,0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C4C0E">
        <w:rPr>
          <w:rFonts w:ascii="Times New Roman" w:hAnsi="Times New Roman" w:cs="Times New Roman"/>
          <w:sz w:val="28"/>
          <w:szCs w:val="28"/>
        </w:rPr>
        <w:t>42,9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5C4C0E">
        <w:rPr>
          <w:rFonts w:ascii="Times New Roman" w:hAnsi="Times New Roman" w:cs="Times New Roman"/>
          <w:sz w:val="28"/>
          <w:szCs w:val="28"/>
        </w:rPr>
        <w:t>308,0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E5A46" w:rsidRDefault="005C4C0E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прочим неналоговым платежам поступление с минусом 97,2 тыс. рублей, что связано с возвратом денежных средств организациям, которые  отражались в невыясненных поступлениях.</w:t>
      </w:r>
    </w:p>
    <w:p w:rsidR="005C4C0E" w:rsidRPr="003E5A46" w:rsidRDefault="005C4C0E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         Безвозмездные поступления.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Безвозмездные поступления в бюджет района составили </w:t>
      </w:r>
      <w:r w:rsidR="00F668C3">
        <w:rPr>
          <w:rFonts w:ascii="Times New Roman" w:eastAsiaTheme="minorHAnsi" w:hAnsi="Times New Roman" w:cs="Times New Roman"/>
          <w:sz w:val="28"/>
          <w:szCs w:val="28"/>
          <w:lang w:eastAsia="en-US"/>
        </w:rPr>
        <w:t>24161,2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</w:t>
      </w:r>
      <w:r w:rsidR="00F668C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блей, или </w:t>
      </w:r>
      <w:r w:rsidR="00F668C3">
        <w:rPr>
          <w:rFonts w:ascii="Times New Roman" w:eastAsiaTheme="minorHAnsi" w:hAnsi="Times New Roman" w:cs="Times New Roman"/>
          <w:sz w:val="28"/>
          <w:szCs w:val="28"/>
          <w:lang w:eastAsia="en-US"/>
        </w:rPr>
        <w:t>20,3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F668C3">
        <w:rPr>
          <w:rFonts w:ascii="Times New Roman" w:eastAsiaTheme="minorHAnsi" w:hAnsi="Times New Roman" w:cs="Times New Roman"/>
          <w:sz w:val="28"/>
          <w:szCs w:val="28"/>
          <w:lang w:eastAsia="en-US"/>
        </w:rPr>
        <w:t>118983,4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тыс. рублей. По сравнению с 1 </w:t>
      </w:r>
      <w:r w:rsidR="00F668C3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</w:t>
      </w:r>
      <w:r w:rsidR="007D099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безвозмездные поступления у</w:t>
      </w:r>
      <w:r w:rsidR="00F668C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меньшились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F668C3">
        <w:rPr>
          <w:rFonts w:ascii="Times New Roman" w:eastAsiaTheme="minorHAnsi" w:hAnsi="Times New Roman" w:cs="Times New Roman"/>
          <w:sz w:val="28"/>
          <w:szCs w:val="28"/>
          <w:lang w:eastAsia="en-US"/>
        </w:rPr>
        <w:t>8701,5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</w:t>
      </w:r>
      <w:r w:rsidR="00F668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на 26,5 %,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доля в общих доходах бюджета района составила </w:t>
      </w:r>
      <w:r w:rsidR="00F668C3">
        <w:rPr>
          <w:rFonts w:ascii="Times New Roman" w:eastAsiaTheme="minorHAnsi" w:hAnsi="Times New Roman" w:cs="Times New Roman"/>
          <w:sz w:val="28"/>
          <w:szCs w:val="28"/>
          <w:lang w:eastAsia="en-US"/>
        </w:rPr>
        <w:t>62,0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Структура безвозмездных поступлений в сравнении с 1 </w:t>
      </w:r>
      <w:r w:rsidR="00F668C3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7D099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  <w:r w:rsidRPr="003E5A46">
        <w:rPr>
          <w:rFonts w:ascii="Times New Roman" w:hAnsi="Times New Roman" w:cs="Times New Roman"/>
          <w:noProof/>
        </w:rPr>
        <w:t xml:space="preserve"> </w:t>
      </w:r>
    </w:p>
    <w:p w:rsidR="00CE6F67" w:rsidRDefault="00CE6F67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CE6F67" w:rsidRPr="003E5A46" w:rsidRDefault="00CE6F67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CE6F67">
        <w:rPr>
          <w:rFonts w:ascii="Times New Roman" w:hAnsi="Times New Roman" w:cs="Times New Roman"/>
          <w:noProof/>
        </w:rPr>
        <w:drawing>
          <wp:inline distT="0" distB="0" distL="0" distR="0">
            <wp:extent cx="6119495" cy="3454177"/>
            <wp:effectExtent l="19050" t="0" r="1460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207E72" w:rsidRDefault="00207E72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207E72" w:rsidRDefault="00207E72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207E72" w:rsidRDefault="00207E72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4E2C" w:rsidRPr="003E5A46" w:rsidRDefault="00CC4E2C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E5A46" w:rsidRPr="00AD02A3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 отчетном периоде дотации из областного  бюджета бюджетам субъектов Российской Федерации и муниципальным образованиям поступили  в сумме </w:t>
      </w:r>
      <w:r w:rsidR="00207E72">
        <w:rPr>
          <w:rFonts w:ascii="Times New Roman" w:eastAsiaTheme="minorHAnsi" w:hAnsi="Times New Roman" w:cs="Times New Roman"/>
          <w:sz w:val="28"/>
          <w:szCs w:val="28"/>
          <w:lang w:eastAsia="en-US"/>
        </w:rPr>
        <w:t>5303,7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207E72">
        <w:rPr>
          <w:rFonts w:ascii="Times New Roman" w:eastAsiaTheme="minorHAnsi" w:hAnsi="Times New Roman" w:cs="Times New Roman"/>
          <w:sz w:val="28"/>
          <w:szCs w:val="28"/>
          <w:lang w:eastAsia="en-US"/>
        </w:rPr>
        <w:t>11,4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назначениям в сумме </w:t>
      </w:r>
      <w:r w:rsidR="00207E72">
        <w:rPr>
          <w:rFonts w:ascii="Times New Roman" w:eastAsiaTheme="minorHAnsi" w:hAnsi="Times New Roman" w:cs="Times New Roman"/>
          <w:sz w:val="28"/>
          <w:szCs w:val="28"/>
          <w:lang w:eastAsia="en-US"/>
        </w:rPr>
        <w:t>46424,6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02A3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числе:</w:t>
      </w:r>
    </w:p>
    <w:p w:rsidR="003E5A46" w:rsidRPr="00AD02A3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выравнивание бюджетной обеспеченности в сумме </w:t>
      </w:r>
      <w:r w:rsidR="00AD02A3" w:rsidRPr="00AD02A3">
        <w:rPr>
          <w:rFonts w:ascii="Times New Roman" w:eastAsiaTheme="minorHAnsi" w:hAnsi="Times New Roman" w:cs="Times New Roman"/>
          <w:sz w:val="28"/>
          <w:szCs w:val="28"/>
          <w:lang w:eastAsia="en-US"/>
        </w:rPr>
        <w:t>5303,7</w:t>
      </w:r>
      <w:r w:rsidRPr="00AD0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рублей;</w:t>
      </w:r>
    </w:p>
    <w:p w:rsidR="003E5A46" w:rsidRPr="00AD02A3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0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поддержку мер по обеспечению сбалансированности бюджетов </w:t>
      </w:r>
      <w:r w:rsidR="00AD02A3" w:rsidRPr="00AD02A3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поступала.</w:t>
      </w:r>
      <w:r w:rsidRPr="00AD0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Доля дотаций в общем объеме безвозмездных поступлений составила </w:t>
      </w:r>
      <w:r w:rsidR="00E875C7">
        <w:rPr>
          <w:rFonts w:ascii="Times New Roman" w:eastAsiaTheme="minorHAnsi" w:hAnsi="Times New Roman" w:cs="Times New Roman"/>
          <w:sz w:val="28"/>
          <w:szCs w:val="28"/>
          <w:lang w:eastAsia="en-US"/>
        </w:rPr>
        <w:t>22,0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AD02A3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Субсидии бюджетам субъектов РФ и муниципальным образованиям (межбюджетные субсидии) в 1 </w:t>
      </w:r>
      <w:r w:rsidR="00E875C7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E875C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="00D4447C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поступали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44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утвержденные годовые назначения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44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составляют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4447C">
        <w:rPr>
          <w:rFonts w:ascii="Times New Roman" w:eastAsiaTheme="minorHAnsi" w:hAnsi="Times New Roman" w:cs="Times New Roman"/>
          <w:sz w:val="28"/>
          <w:szCs w:val="28"/>
          <w:lang w:eastAsia="en-US"/>
        </w:rPr>
        <w:t>7868,7</w:t>
      </w:r>
      <w:r w:rsidR="00AD0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AD02A3" w:rsidRDefault="00AD02A3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осуществление дорожной деятельности – 46,4 тыс. рублей;</w:t>
      </w:r>
    </w:p>
    <w:p w:rsidR="00AD02A3" w:rsidRDefault="00AD02A3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 строительство и реконструкцию объектов газификации – 2329,2 тыс. рублей;</w:t>
      </w:r>
    </w:p>
    <w:p w:rsidR="00051009" w:rsidRDefault="00AD02A3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="003E5A46"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444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1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реализацию мероприятий  программы «Предотвращение </w:t>
      </w:r>
      <w:r w:rsidR="00B93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100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загрязнения окружающей среды Вологодской области отходами» - 823,2 тыс. рублей;</w:t>
      </w:r>
    </w:p>
    <w:p w:rsidR="00051009" w:rsidRDefault="00051009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 комплексное обустройство объектами социальной  и инженерной инфраструктуры населенных пунктов, расположенных в сельской местности – 2571,0 тыс. рублей;</w:t>
      </w:r>
    </w:p>
    <w:p w:rsidR="0050782E" w:rsidRDefault="00051009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 улучшение жилищных условий граждан,</w:t>
      </w:r>
      <w:r w:rsidR="00201B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78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проживающих в сельской местности, в </w:t>
      </w:r>
      <w:proofErr w:type="spellStart"/>
      <w:r w:rsidR="0050782E">
        <w:rPr>
          <w:rFonts w:ascii="Times New Roman" w:eastAsiaTheme="minorHAnsi" w:hAnsi="Times New Roman" w:cs="Times New Roman"/>
          <w:sz w:val="28"/>
          <w:szCs w:val="28"/>
          <w:lang w:eastAsia="en-US"/>
        </w:rPr>
        <w:t>т.ч</w:t>
      </w:r>
      <w:proofErr w:type="spellEnd"/>
      <w:r w:rsidR="0050782E">
        <w:rPr>
          <w:rFonts w:ascii="Times New Roman" w:eastAsiaTheme="minorHAnsi" w:hAnsi="Times New Roman" w:cs="Times New Roman"/>
          <w:sz w:val="28"/>
          <w:szCs w:val="28"/>
          <w:lang w:eastAsia="en-US"/>
        </w:rPr>
        <w:t>. молодых семей и молодых специалистов – 2051,4 тыс. рублей;</w:t>
      </w:r>
    </w:p>
    <w:p w:rsidR="0050782E" w:rsidRDefault="0050782E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 внедрение и (или) эксплуатацию аппаратно-программного комплекса «Безопасный город» - 47,5 тыс. рублей.</w:t>
      </w:r>
    </w:p>
    <w:p w:rsidR="00876110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Субвенции бюджетам субъектов Российской Федерации и муниципальных образований поступили в сумме </w:t>
      </w:r>
      <w:r w:rsidR="00D4447C">
        <w:rPr>
          <w:rFonts w:ascii="Times New Roman" w:eastAsiaTheme="minorHAnsi" w:hAnsi="Times New Roman" w:cs="Times New Roman"/>
          <w:sz w:val="28"/>
          <w:szCs w:val="28"/>
          <w:lang w:eastAsia="en-US"/>
        </w:rPr>
        <w:t>18771,0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D4447C">
        <w:rPr>
          <w:rFonts w:ascii="Times New Roman" w:eastAsiaTheme="minorHAnsi" w:hAnsi="Times New Roman" w:cs="Times New Roman"/>
          <w:sz w:val="28"/>
          <w:szCs w:val="28"/>
          <w:lang w:eastAsia="en-US"/>
        </w:rPr>
        <w:t>29,3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D4447C">
        <w:rPr>
          <w:rFonts w:ascii="Times New Roman" w:eastAsiaTheme="minorHAnsi" w:hAnsi="Times New Roman" w:cs="Times New Roman"/>
          <w:sz w:val="28"/>
          <w:szCs w:val="28"/>
          <w:lang w:eastAsia="en-US"/>
        </w:rPr>
        <w:t>64085,8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</w:t>
      </w:r>
    </w:p>
    <w:p w:rsidR="00B93B12" w:rsidRDefault="00876110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3E5A46"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</w:t>
      </w:r>
      <w:r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0782E"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E5A46"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видов </w:t>
      </w:r>
      <w:r w:rsidR="0050782E"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(по типу средств) </w:t>
      </w:r>
      <w:r w:rsidR="003E5A46"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субвенций, в течение 1 </w:t>
      </w:r>
      <w:r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квартала </w:t>
      </w:r>
      <w:r w:rsidR="003E5A46"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E5A46"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>т.г</w:t>
      </w:r>
      <w:proofErr w:type="spellEnd"/>
      <w:r w:rsidR="003E5A46"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поступали денежные средства по </w:t>
      </w:r>
      <w:r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B93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видам субвенций. </w:t>
      </w:r>
    </w:p>
    <w:p w:rsidR="00B93B12" w:rsidRDefault="00B93B12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В 1 квартале 2016 года не  поступала субвенция</w:t>
      </w:r>
      <w:r w:rsidR="003065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следующим видам расходов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76110" w:rsidRPr="0018782B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6110"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 обеспечение жильем ветеранов Великой Отечественной войны; </w:t>
      </w:r>
    </w:p>
    <w:p w:rsidR="00876110" w:rsidRPr="0018782B" w:rsidRDefault="00876110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составление списков  кандидатов в присяжные заседатели;</w:t>
      </w:r>
    </w:p>
    <w:p w:rsidR="00876110" w:rsidRPr="0018782B" w:rsidRDefault="00876110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E5A46"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обеспечение мер</w:t>
      </w:r>
      <w:r w:rsidR="003E5A46"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социальной поддержки и социального обслуживания отдельных категорий граждан в соответствии со статьей 2 Закона области от 17.01.2007 года №1718-ОЗ, обеспечение средствами ухода за новорожденными детьми  из малоимущих семей;</w:t>
      </w:r>
    </w:p>
    <w:p w:rsidR="0018782B" w:rsidRPr="0018782B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782B"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оздоровление детей;</w:t>
      </w:r>
    </w:p>
    <w:p w:rsidR="0018782B" w:rsidRPr="0018782B" w:rsidRDefault="0018782B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осуществление полномочий в сфере обеспечения санитарно-эпидемиологического благополучия населения»;</w:t>
      </w:r>
    </w:p>
    <w:p w:rsidR="0018782B" w:rsidRDefault="0018782B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78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 обеспечение жилыми помещениями детей-сирот и детей, 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авшихся без попечения родителей.</w:t>
      </w:r>
    </w:p>
    <w:p w:rsidR="0043581A" w:rsidRDefault="0043581A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Ниже 20,0 % исполнены субвенции по следующим видам:</w:t>
      </w:r>
    </w:p>
    <w:p w:rsidR="00CC4E2C" w:rsidRDefault="00CC4E2C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C4E2C" w:rsidRDefault="00CC4E2C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581A" w:rsidRDefault="0043581A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- на формирование состава комиссий по делам несовершеннолетних и защите их прав – 15,0%;</w:t>
      </w:r>
    </w:p>
    <w:p w:rsidR="0043581A" w:rsidRDefault="0043581A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 осуществление отдельных гос. полномочий в сфере окружающей среды – 18,7%;</w:t>
      </w:r>
    </w:p>
    <w:p w:rsidR="0043581A" w:rsidRDefault="0043581A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4358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осуществление отдельных гос. полномочий в сфере регулирования цен и тарифов  – 17,4%;</w:t>
      </w:r>
    </w:p>
    <w:p w:rsidR="002E75B9" w:rsidRDefault="0043581A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 социальную поддержку детей, обучающихся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E75B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бщеобразовательн</w:t>
      </w:r>
      <w:r w:rsidR="002E75B9">
        <w:rPr>
          <w:rFonts w:ascii="Times New Roman" w:eastAsiaTheme="minorHAnsi" w:hAnsi="Times New Roman" w:cs="Times New Roman"/>
          <w:sz w:val="28"/>
          <w:szCs w:val="28"/>
          <w:lang w:eastAsia="en-US"/>
        </w:rPr>
        <w:t>ых  учреждениях, из многодетных семей, приемных семей – 12,3%;</w:t>
      </w:r>
    </w:p>
    <w:p w:rsidR="0043581A" w:rsidRDefault="002E75B9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 обеспечение общеобразовательного процесса (учебные расходы)- 18,3%;</w:t>
      </w:r>
    </w:p>
    <w:p w:rsidR="002E75B9" w:rsidRDefault="002E75B9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 передаваемые полномочия по мерам социальной поддержки в форме частичной оплаты жилого помещения и коммунальных услуг – 19,1%;</w:t>
      </w:r>
    </w:p>
    <w:p w:rsidR="003E5A46" w:rsidRPr="00690719" w:rsidRDefault="002E75B9" w:rsidP="002E75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 обеспечение дошкольного образования в муниципальных  дошкольных образовательных учреждениях (учебные расходы) – 10,3%.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624E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  </w:t>
      </w:r>
      <w:r w:rsidRPr="0075624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субвенций в общем объеме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безвозмездных поступлений  составила </w:t>
      </w:r>
      <w:r w:rsidR="0075624E">
        <w:rPr>
          <w:rFonts w:ascii="Times New Roman" w:eastAsiaTheme="minorHAnsi" w:hAnsi="Times New Roman" w:cs="Times New Roman"/>
          <w:sz w:val="28"/>
          <w:szCs w:val="28"/>
          <w:lang w:eastAsia="en-US"/>
        </w:rPr>
        <w:t>77,7 процента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Иные межбюджетные трансферты  в 1 </w:t>
      </w:r>
      <w:r w:rsidR="0075624E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квартале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75624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исполнены в сумме </w:t>
      </w:r>
      <w:r w:rsidR="0075624E">
        <w:rPr>
          <w:rFonts w:ascii="Times New Roman" w:eastAsiaTheme="minorHAnsi" w:hAnsi="Times New Roman" w:cs="Times New Roman"/>
          <w:sz w:val="28"/>
          <w:szCs w:val="28"/>
          <w:lang w:eastAsia="en-US"/>
        </w:rPr>
        <w:t>87,2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75624E">
        <w:rPr>
          <w:rFonts w:ascii="Times New Roman" w:eastAsiaTheme="minorHAnsi" w:hAnsi="Times New Roman" w:cs="Times New Roman"/>
          <w:sz w:val="28"/>
          <w:szCs w:val="28"/>
          <w:lang w:eastAsia="en-US"/>
        </w:rPr>
        <w:t>14,4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75624E">
        <w:rPr>
          <w:rFonts w:ascii="Times New Roman" w:eastAsiaTheme="minorHAnsi" w:hAnsi="Times New Roman" w:cs="Times New Roman"/>
          <w:sz w:val="28"/>
          <w:szCs w:val="28"/>
          <w:lang w:eastAsia="en-US"/>
        </w:rPr>
        <w:t>604,3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3E5A46" w:rsidRPr="00071705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1705">
        <w:rPr>
          <w:rFonts w:ascii="Times New Roman" w:eastAsiaTheme="minorHAnsi" w:hAnsi="Times New Roman" w:cs="Times New Roman"/>
          <w:sz w:val="28"/>
          <w:szCs w:val="28"/>
          <w:lang w:eastAsia="en-US"/>
        </w:rPr>
        <w:t>-  передаваемые полномочия с уровня поселений</w:t>
      </w:r>
      <w:r w:rsidR="00071705" w:rsidRPr="000717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осуществлению правовой деятельности </w:t>
      </w:r>
      <w:r w:rsidRPr="000717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сумме </w:t>
      </w:r>
      <w:r w:rsidR="00071705" w:rsidRPr="000717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33,0 </w:t>
      </w:r>
      <w:r w:rsidRPr="00071705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 (</w:t>
      </w:r>
      <w:r w:rsidR="00071705" w:rsidRPr="00071705">
        <w:rPr>
          <w:rFonts w:ascii="Times New Roman" w:eastAsiaTheme="minorHAnsi" w:hAnsi="Times New Roman" w:cs="Times New Roman"/>
          <w:sz w:val="28"/>
          <w:szCs w:val="28"/>
          <w:lang w:eastAsia="en-US"/>
        </w:rPr>
        <w:t>12,5</w:t>
      </w:r>
      <w:r w:rsidRPr="00071705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:rsidR="00071705" w:rsidRDefault="003E5A46" w:rsidP="000717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17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071705" w:rsidRPr="000717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передаваемые полномочия с уровня поселений по осуществлению внешнего муниципального финансового контроля  в</w:t>
      </w:r>
      <w:r w:rsidR="00793F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сумме 49,4 тыс. рублей (19,0%);</w:t>
      </w:r>
    </w:p>
    <w:p w:rsidR="00793F5B" w:rsidRPr="00071705" w:rsidRDefault="00793F5B" w:rsidP="000717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0717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передаваемые полномочия с уровня поселений по осуществлению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внутреннего</w:t>
      </w:r>
      <w:r w:rsidRPr="000717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финансового контроля 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сумме 4,8 тыс. рублей (6,0%).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В сравнении с 1 </w:t>
      </w:r>
      <w:r w:rsidR="0075624E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</w:t>
      </w:r>
      <w:r w:rsidR="0075624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="0075624E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снижение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безвозмездных  ассигнований составило </w:t>
      </w:r>
      <w:r w:rsidR="00DE71E4">
        <w:rPr>
          <w:rFonts w:ascii="Times New Roman" w:eastAsiaTheme="minorHAnsi" w:hAnsi="Times New Roman" w:cs="Times New Roman"/>
          <w:sz w:val="28"/>
          <w:szCs w:val="28"/>
          <w:lang w:eastAsia="en-US"/>
        </w:rPr>
        <w:t>8701,5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DE71E4">
        <w:rPr>
          <w:rFonts w:ascii="Times New Roman" w:eastAsiaTheme="minorHAnsi" w:hAnsi="Times New Roman" w:cs="Times New Roman"/>
          <w:sz w:val="28"/>
          <w:szCs w:val="28"/>
          <w:lang w:eastAsia="en-US"/>
        </w:rPr>
        <w:t>26,5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3E5A46" w:rsidRPr="0030658A" w:rsidRDefault="003E5A46" w:rsidP="0030658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В отчетном периоде произведен возврат остатков субсидий, субвенций и иных межбюджетных трансфертов прошлых лет, имеющих целевое назначение, в сумме </w:t>
      </w:r>
      <w:r w:rsidR="0075624E">
        <w:rPr>
          <w:rFonts w:ascii="Times New Roman" w:hAnsi="Times New Roman" w:cs="Times New Roman"/>
          <w:sz w:val="28"/>
          <w:szCs w:val="28"/>
        </w:rPr>
        <w:t>0,7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 По сравнению с 1 </w:t>
      </w:r>
      <w:r w:rsidR="0075624E"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75624E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суммы возврата остатков субсидий, субвенций и иных межбюджетных трансфертов прошлых лет, имеющих целевое назначение, снизились на </w:t>
      </w:r>
      <w:r w:rsidR="0075624E">
        <w:rPr>
          <w:rFonts w:ascii="Times New Roman" w:hAnsi="Times New Roman" w:cs="Times New Roman"/>
          <w:sz w:val="28"/>
          <w:szCs w:val="28"/>
        </w:rPr>
        <w:t>26,9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75624E">
        <w:rPr>
          <w:rFonts w:ascii="Times New Roman" w:hAnsi="Times New Roman" w:cs="Times New Roman"/>
          <w:sz w:val="28"/>
          <w:szCs w:val="28"/>
        </w:rPr>
        <w:t>97,5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налоговых доходов бюджета района проведен анализ объема задолженности плательщиков по налогам по состоянию на 01января и 01 </w:t>
      </w:r>
      <w:r w:rsidR="0075624E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5624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года, а также на   01 января и  01 </w:t>
      </w:r>
      <w:r w:rsidR="0075624E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5624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A46" w:rsidRPr="003E5A46" w:rsidRDefault="003E5A46" w:rsidP="003E5A46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3E5A46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A46">
        <w:rPr>
          <w:rFonts w:ascii="Times New Roman" w:hAnsi="Times New Roman" w:cs="Times New Roman"/>
        </w:rPr>
        <w:t xml:space="preserve">Таблица № 4                                                                                                                     </w:t>
      </w:r>
      <w:r w:rsidR="0063731C">
        <w:rPr>
          <w:rFonts w:ascii="Times New Roman" w:hAnsi="Times New Roman" w:cs="Times New Roman"/>
        </w:rPr>
        <w:t xml:space="preserve">            </w:t>
      </w:r>
      <w:r w:rsidRPr="003E5A46">
        <w:rPr>
          <w:rFonts w:ascii="Times New Roman" w:hAnsi="Times New Roman" w:cs="Times New Roman"/>
        </w:rPr>
        <w:t xml:space="preserve">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3E5A46" w:rsidRPr="003E5A46" w:rsidTr="00D3278D">
        <w:trPr>
          <w:trHeight w:val="1985"/>
        </w:trPr>
        <w:tc>
          <w:tcPr>
            <w:tcW w:w="3227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Объем задолженности плательщиков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 xml:space="preserve">по состоянию на </w:t>
            </w:r>
            <w:r w:rsidRPr="003E5A46">
              <w:rPr>
                <w:rFonts w:ascii="Times New Roman" w:hAnsi="Times New Roman" w:cs="Times New Roman"/>
                <w:color w:val="000000"/>
              </w:rPr>
              <w:lastRenderedPageBreak/>
              <w:t>01.01.201</w:t>
            </w:r>
            <w:r w:rsidR="0075624E">
              <w:rPr>
                <w:rFonts w:ascii="Times New Roman" w:hAnsi="Times New Roman" w:cs="Times New Roman"/>
                <w:color w:val="000000"/>
              </w:rPr>
              <w:t>5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E5A46" w:rsidRPr="003E5A46" w:rsidRDefault="003E5A46" w:rsidP="0075624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lastRenderedPageBreak/>
              <w:t>Объем задолженности плательщиков по состоян</w:t>
            </w:r>
            <w:r w:rsidRPr="003E5A46">
              <w:rPr>
                <w:rFonts w:ascii="Times New Roman" w:hAnsi="Times New Roman" w:cs="Times New Roman"/>
                <w:color w:val="000000"/>
              </w:rPr>
              <w:lastRenderedPageBreak/>
              <w:t>ию на 01.01.201</w:t>
            </w:r>
            <w:r w:rsidR="0075624E">
              <w:rPr>
                <w:rFonts w:ascii="Times New Roman" w:hAnsi="Times New Roman" w:cs="Times New Roman"/>
                <w:color w:val="000000"/>
              </w:rPr>
              <w:t>6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</w:tcPr>
          <w:p w:rsidR="003E5A46" w:rsidRPr="003E5A46" w:rsidRDefault="003E5A46" w:rsidP="0075624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lastRenderedPageBreak/>
              <w:t xml:space="preserve">Объем задолженности плательщиков по состоянию на </w:t>
            </w:r>
            <w:r w:rsidRPr="003E5A46">
              <w:rPr>
                <w:rFonts w:ascii="Times New Roman" w:hAnsi="Times New Roman" w:cs="Times New Roman"/>
                <w:color w:val="000000"/>
              </w:rPr>
              <w:lastRenderedPageBreak/>
              <w:t>01.0</w:t>
            </w:r>
            <w:r w:rsidR="0075624E">
              <w:rPr>
                <w:rFonts w:ascii="Times New Roman" w:hAnsi="Times New Roman" w:cs="Times New Roman"/>
                <w:color w:val="000000"/>
              </w:rPr>
              <w:t>4</w:t>
            </w:r>
            <w:r w:rsidRPr="003E5A46">
              <w:rPr>
                <w:rFonts w:ascii="Times New Roman" w:hAnsi="Times New Roman" w:cs="Times New Roman"/>
                <w:color w:val="000000"/>
              </w:rPr>
              <w:t>.201</w:t>
            </w:r>
            <w:r w:rsidR="0075624E">
              <w:rPr>
                <w:rFonts w:ascii="Times New Roman" w:hAnsi="Times New Roman" w:cs="Times New Roman"/>
                <w:color w:val="000000"/>
              </w:rPr>
              <w:t>5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3E5A46" w:rsidRPr="003E5A46" w:rsidRDefault="003E5A46" w:rsidP="0075624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lastRenderedPageBreak/>
              <w:t>Объем задолженности плательщиков по состоянию на 01.0</w:t>
            </w:r>
            <w:r w:rsidR="0075624E">
              <w:rPr>
                <w:rFonts w:ascii="Times New Roman" w:hAnsi="Times New Roman" w:cs="Times New Roman"/>
                <w:color w:val="000000"/>
              </w:rPr>
              <w:t>4</w:t>
            </w:r>
            <w:r w:rsidRPr="003E5A46">
              <w:rPr>
                <w:rFonts w:ascii="Times New Roman" w:hAnsi="Times New Roman" w:cs="Times New Roman"/>
                <w:color w:val="000000"/>
              </w:rPr>
              <w:t>.201</w:t>
            </w:r>
            <w:r w:rsidR="0075624E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3E5A46" w:rsidRPr="003E5A46" w:rsidRDefault="003E5A46" w:rsidP="00297358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5A46">
              <w:rPr>
                <w:rFonts w:ascii="Times New Roman" w:hAnsi="Times New Roman" w:cs="Times New Roman"/>
                <w:color w:val="000000"/>
              </w:rPr>
              <w:lastRenderedPageBreak/>
              <w:t>Отклонение недоимки   на 01.01.201</w:t>
            </w:r>
            <w:r w:rsidR="00297358">
              <w:rPr>
                <w:rFonts w:ascii="Times New Roman" w:hAnsi="Times New Roman" w:cs="Times New Roman"/>
                <w:color w:val="000000"/>
              </w:rPr>
              <w:t>6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 от 0.01.201</w:t>
            </w:r>
            <w:r w:rsidR="00297358">
              <w:rPr>
                <w:rFonts w:ascii="Times New Roman" w:hAnsi="Times New Roman" w:cs="Times New Roman"/>
                <w:color w:val="000000"/>
              </w:rPr>
              <w:t>5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 </w:t>
            </w:r>
            <w:r w:rsidRPr="003E5A46">
              <w:rPr>
                <w:rFonts w:ascii="Times New Roman" w:hAnsi="Times New Roman" w:cs="Times New Roman"/>
                <w:color w:val="000000"/>
              </w:rPr>
              <w:lastRenderedPageBreak/>
              <w:t>(+увеличение;- уменьшение</w:t>
            </w:r>
            <w:proofErr w:type="gramEnd"/>
          </w:p>
        </w:tc>
        <w:tc>
          <w:tcPr>
            <w:tcW w:w="993" w:type="dxa"/>
          </w:tcPr>
          <w:p w:rsidR="003E5A46" w:rsidRPr="003E5A46" w:rsidRDefault="003E5A46" w:rsidP="00297358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lastRenderedPageBreak/>
              <w:t>Отклонение недоимки на 01.0</w:t>
            </w:r>
            <w:r w:rsidR="00297358">
              <w:rPr>
                <w:rFonts w:ascii="Times New Roman" w:hAnsi="Times New Roman" w:cs="Times New Roman"/>
                <w:color w:val="000000"/>
              </w:rPr>
              <w:t>4</w:t>
            </w:r>
            <w:r w:rsidRPr="003E5A46">
              <w:rPr>
                <w:rFonts w:ascii="Times New Roman" w:hAnsi="Times New Roman" w:cs="Times New Roman"/>
                <w:color w:val="000000"/>
              </w:rPr>
              <w:t>.201</w:t>
            </w:r>
            <w:r w:rsidR="00297358">
              <w:rPr>
                <w:rFonts w:ascii="Times New Roman" w:hAnsi="Times New Roman" w:cs="Times New Roman"/>
                <w:color w:val="000000"/>
              </w:rPr>
              <w:t>6</w:t>
            </w:r>
            <w:r w:rsidRPr="003E5A46">
              <w:rPr>
                <w:rFonts w:ascii="Times New Roman" w:hAnsi="Times New Roman" w:cs="Times New Roman"/>
                <w:color w:val="000000"/>
              </w:rPr>
              <w:t xml:space="preserve"> года от 0.0</w:t>
            </w:r>
            <w:r w:rsidR="00297358">
              <w:rPr>
                <w:rFonts w:ascii="Times New Roman" w:hAnsi="Times New Roman" w:cs="Times New Roman"/>
                <w:color w:val="000000"/>
              </w:rPr>
              <w:t>4</w:t>
            </w:r>
            <w:r w:rsidRPr="003E5A46">
              <w:rPr>
                <w:rFonts w:ascii="Times New Roman" w:hAnsi="Times New Roman" w:cs="Times New Roman"/>
                <w:color w:val="000000"/>
              </w:rPr>
              <w:t>.201</w:t>
            </w:r>
            <w:r w:rsidR="00297358">
              <w:rPr>
                <w:rFonts w:ascii="Times New Roman" w:hAnsi="Times New Roman" w:cs="Times New Roman"/>
                <w:color w:val="000000"/>
              </w:rPr>
              <w:lastRenderedPageBreak/>
              <w:t xml:space="preserve">5 </w:t>
            </w:r>
            <w:r w:rsidRPr="003E5A46">
              <w:rPr>
                <w:rFonts w:ascii="Times New Roman" w:hAnsi="Times New Roman" w:cs="Times New Roman"/>
                <w:color w:val="000000"/>
              </w:rPr>
              <w:t>года (+-увеличение;- уменьшение)</w:t>
            </w:r>
          </w:p>
        </w:tc>
      </w:tr>
      <w:tr w:rsidR="003E5A46" w:rsidRPr="003E5A46" w:rsidTr="00D3278D">
        <w:tc>
          <w:tcPr>
            <w:tcW w:w="3227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E5A46" w:rsidRPr="003E5A46" w:rsidRDefault="003E5A46" w:rsidP="003E5A4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E5A46" w:rsidRPr="003E5A46" w:rsidRDefault="003E5A46" w:rsidP="003E5A4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5624E" w:rsidRPr="003E5A46" w:rsidTr="00D3278D">
        <w:tc>
          <w:tcPr>
            <w:tcW w:w="3227" w:type="dxa"/>
          </w:tcPr>
          <w:p w:rsidR="0075624E" w:rsidRPr="003E5A46" w:rsidRDefault="0075624E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75624E" w:rsidRPr="003E5A46" w:rsidRDefault="0075624E" w:rsidP="00A76B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169,1</w:t>
            </w:r>
          </w:p>
        </w:tc>
        <w:tc>
          <w:tcPr>
            <w:tcW w:w="992" w:type="dxa"/>
          </w:tcPr>
          <w:p w:rsidR="0075624E" w:rsidRPr="003E5A46" w:rsidRDefault="00297358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219,4</w:t>
            </w:r>
          </w:p>
        </w:tc>
        <w:tc>
          <w:tcPr>
            <w:tcW w:w="992" w:type="dxa"/>
          </w:tcPr>
          <w:p w:rsidR="0075624E" w:rsidRPr="003E5A46" w:rsidRDefault="00DE18E5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184,1</w:t>
            </w:r>
          </w:p>
        </w:tc>
        <w:tc>
          <w:tcPr>
            <w:tcW w:w="1134" w:type="dxa"/>
          </w:tcPr>
          <w:p w:rsidR="0075624E" w:rsidRPr="003E5A46" w:rsidRDefault="0063731C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216,1</w:t>
            </w:r>
          </w:p>
        </w:tc>
        <w:tc>
          <w:tcPr>
            <w:tcW w:w="1134" w:type="dxa"/>
          </w:tcPr>
          <w:p w:rsidR="0075624E" w:rsidRPr="003E5A46" w:rsidRDefault="0063731C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50,3</w:t>
            </w:r>
          </w:p>
        </w:tc>
        <w:tc>
          <w:tcPr>
            <w:tcW w:w="993" w:type="dxa"/>
          </w:tcPr>
          <w:p w:rsidR="0075624E" w:rsidRPr="003E5A46" w:rsidRDefault="00651A73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32,0</w:t>
            </w:r>
          </w:p>
        </w:tc>
      </w:tr>
      <w:tr w:rsidR="0075624E" w:rsidRPr="003E5A46" w:rsidTr="00D3278D">
        <w:tc>
          <w:tcPr>
            <w:tcW w:w="3227" w:type="dxa"/>
          </w:tcPr>
          <w:p w:rsidR="0075624E" w:rsidRPr="003E5A46" w:rsidRDefault="00DE18E5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134" w:type="dxa"/>
          </w:tcPr>
          <w:p w:rsidR="0075624E" w:rsidRPr="003E5A46" w:rsidRDefault="0075624E" w:rsidP="00A76B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59,7</w:t>
            </w:r>
          </w:p>
        </w:tc>
        <w:tc>
          <w:tcPr>
            <w:tcW w:w="992" w:type="dxa"/>
          </w:tcPr>
          <w:p w:rsidR="0075624E" w:rsidRPr="003E5A46" w:rsidRDefault="00297358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44,6</w:t>
            </w:r>
          </w:p>
        </w:tc>
        <w:tc>
          <w:tcPr>
            <w:tcW w:w="992" w:type="dxa"/>
          </w:tcPr>
          <w:p w:rsidR="0075624E" w:rsidRPr="003E5A46" w:rsidRDefault="00DE18E5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103,9</w:t>
            </w:r>
          </w:p>
        </w:tc>
        <w:tc>
          <w:tcPr>
            <w:tcW w:w="1134" w:type="dxa"/>
          </w:tcPr>
          <w:p w:rsidR="0075624E" w:rsidRPr="003E5A46" w:rsidRDefault="00651A73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63731C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1134" w:type="dxa"/>
          </w:tcPr>
          <w:p w:rsidR="0075624E" w:rsidRPr="003E5A46" w:rsidRDefault="0063731C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-15,1</w:t>
            </w:r>
          </w:p>
        </w:tc>
        <w:tc>
          <w:tcPr>
            <w:tcW w:w="993" w:type="dxa"/>
          </w:tcPr>
          <w:p w:rsidR="0075624E" w:rsidRPr="003E5A46" w:rsidRDefault="00651A73" w:rsidP="00651A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546,0</w:t>
            </w:r>
          </w:p>
        </w:tc>
      </w:tr>
      <w:tr w:rsidR="0075624E" w:rsidRPr="003E5A46" w:rsidTr="00D3278D">
        <w:trPr>
          <w:trHeight w:val="249"/>
        </w:trPr>
        <w:tc>
          <w:tcPr>
            <w:tcW w:w="3227" w:type="dxa"/>
          </w:tcPr>
          <w:p w:rsidR="0075624E" w:rsidRPr="003E5A46" w:rsidRDefault="0075624E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Задолженность по отмененным налогам в т. числе:</w:t>
            </w:r>
          </w:p>
        </w:tc>
        <w:tc>
          <w:tcPr>
            <w:tcW w:w="1134" w:type="dxa"/>
          </w:tcPr>
          <w:p w:rsidR="0075624E" w:rsidRPr="003E5A46" w:rsidRDefault="0075624E" w:rsidP="00A76B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  <w:tc>
          <w:tcPr>
            <w:tcW w:w="992" w:type="dxa"/>
          </w:tcPr>
          <w:p w:rsidR="0075624E" w:rsidRPr="003E5A46" w:rsidRDefault="00297358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992" w:type="dxa"/>
          </w:tcPr>
          <w:p w:rsidR="0075624E" w:rsidRPr="003E5A46" w:rsidRDefault="00DE18E5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134" w:type="dxa"/>
          </w:tcPr>
          <w:p w:rsidR="0075624E" w:rsidRPr="003E5A46" w:rsidRDefault="0063731C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134" w:type="dxa"/>
          </w:tcPr>
          <w:p w:rsidR="0075624E" w:rsidRPr="003E5A46" w:rsidRDefault="0063731C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-47,8</w:t>
            </w:r>
          </w:p>
        </w:tc>
        <w:tc>
          <w:tcPr>
            <w:tcW w:w="993" w:type="dxa"/>
          </w:tcPr>
          <w:p w:rsidR="0075624E" w:rsidRPr="003E5A46" w:rsidRDefault="00651A73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-6,6</w:t>
            </w:r>
          </w:p>
        </w:tc>
      </w:tr>
      <w:tr w:rsidR="0075624E" w:rsidRPr="003E5A46" w:rsidTr="00D3278D">
        <w:tc>
          <w:tcPr>
            <w:tcW w:w="3227" w:type="dxa"/>
          </w:tcPr>
          <w:p w:rsidR="0075624E" w:rsidRPr="003E5A46" w:rsidRDefault="0075624E" w:rsidP="003E5A4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A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5624E" w:rsidRPr="003E5A46" w:rsidRDefault="0075624E" w:rsidP="00A76B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5A46">
              <w:rPr>
                <w:rFonts w:ascii="Times New Roman" w:hAnsi="Times New Roman" w:cs="Times New Roman"/>
                <w:color w:val="000000"/>
              </w:rPr>
              <w:t>279,7</w:t>
            </w:r>
          </w:p>
        </w:tc>
        <w:tc>
          <w:tcPr>
            <w:tcW w:w="992" w:type="dxa"/>
          </w:tcPr>
          <w:p w:rsidR="0075624E" w:rsidRPr="003E5A46" w:rsidRDefault="00297358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267,1</w:t>
            </w:r>
          </w:p>
        </w:tc>
        <w:tc>
          <w:tcPr>
            <w:tcW w:w="992" w:type="dxa"/>
          </w:tcPr>
          <w:p w:rsidR="0075624E" w:rsidRPr="003E5A46" w:rsidRDefault="00DE18E5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297,6</w:t>
            </w:r>
          </w:p>
        </w:tc>
        <w:tc>
          <w:tcPr>
            <w:tcW w:w="1134" w:type="dxa"/>
          </w:tcPr>
          <w:p w:rsidR="0075624E" w:rsidRPr="003E5A46" w:rsidRDefault="0063731C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869,0</w:t>
            </w:r>
          </w:p>
        </w:tc>
        <w:tc>
          <w:tcPr>
            <w:tcW w:w="1134" w:type="dxa"/>
          </w:tcPr>
          <w:p w:rsidR="0075624E" w:rsidRPr="003E5A46" w:rsidRDefault="0063731C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-12,9</w:t>
            </w:r>
          </w:p>
        </w:tc>
        <w:tc>
          <w:tcPr>
            <w:tcW w:w="993" w:type="dxa"/>
          </w:tcPr>
          <w:p w:rsidR="0075624E" w:rsidRPr="003E5A46" w:rsidRDefault="00651A73" w:rsidP="00651A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571,4</w:t>
            </w:r>
          </w:p>
        </w:tc>
      </w:tr>
    </w:tbl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A46" w:rsidRPr="00872845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84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72845">
        <w:rPr>
          <w:rFonts w:ascii="Times New Roman" w:hAnsi="Times New Roman" w:cs="Times New Roman"/>
          <w:sz w:val="28"/>
          <w:szCs w:val="28"/>
        </w:rPr>
        <w:t>В рамках вышеприведенного анализа  наблюдается  снижение   задолженности плательщиков по платежам в бюджет  в сравнении задолженности на 01.01.2015 года с аналогичным п</w:t>
      </w:r>
      <w:r w:rsidR="00872845" w:rsidRPr="00872845">
        <w:rPr>
          <w:rFonts w:ascii="Times New Roman" w:hAnsi="Times New Roman" w:cs="Times New Roman"/>
          <w:sz w:val="28"/>
          <w:szCs w:val="28"/>
        </w:rPr>
        <w:t>ериодом прошлого года   на 12,9</w:t>
      </w:r>
      <w:r w:rsidRPr="008728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72845" w:rsidRPr="00872845">
        <w:rPr>
          <w:rFonts w:ascii="Times New Roman" w:hAnsi="Times New Roman" w:cs="Times New Roman"/>
          <w:sz w:val="28"/>
          <w:szCs w:val="28"/>
        </w:rPr>
        <w:t>на 4,5 %</w:t>
      </w:r>
      <w:r w:rsidRPr="00872845">
        <w:rPr>
          <w:rFonts w:ascii="Times New Roman" w:hAnsi="Times New Roman" w:cs="Times New Roman"/>
          <w:sz w:val="28"/>
          <w:szCs w:val="28"/>
        </w:rPr>
        <w:t>.  При  сравнении задолженности по состоянию на 01.0</w:t>
      </w:r>
      <w:r w:rsidR="00872845" w:rsidRPr="00872845">
        <w:rPr>
          <w:rFonts w:ascii="Times New Roman" w:hAnsi="Times New Roman" w:cs="Times New Roman"/>
          <w:sz w:val="28"/>
          <w:szCs w:val="28"/>
        </w:rPr>
        <w:t>4</w:t>
      </w:r>
      <w:r w:rsidRPr="00872845">
        <w:rPr>
          <w:rFonts w:ascii="Times New Roman" w:hAnsi="Times New Roman" w:cs="Times New Roman"/>
          <w:sz w:val="28"/>
          <w:szCs w:val="28"/>
        </w:rPr>
        <w:t>.201</w:t>
      </w:r>
      <w:r w:rsidR="00872845" w:rsidRPr="00872845">
        <w:rPr>
          <w:rFonts w:ascii="Times New Roman" w:hAnsi="Times New Roman" w:cs="Times New Roman"/>
          <w:sz w:val="28"/>
          <w:szCs w:val="28"/>
        </w:rPr>
        <w:t>6</w:t>
      </w:r>
      <w:r w:rsidRPr="00872845">
        <w:rPr>
          <w:rFonts w:ascii="Times New Roman" w:hAnsi="Times New Roman" w:cs="Times New Roman"/>
          <w:sz w:val="28"/>
          <w:szCs w:val="28"/>
        </w:rPr>
        <w:t xml:space="preserve"> года с аналогичным периодом 201</w:t>
      </w:r>
      <w:r w:rsidR="00872845" w:rsidRPr="00872845">
        <w:rPr>
          <w:rFonts w:ascii="Times New Roman" w:hAnsi="Times New Roman" w:cs="Times New Roman"/>
          <w:sz w:val="28"/>
          <w:szCs w:val="28"/>
        </w:rPr>
        <w:t>5</w:t>
      </w:r>
      <w:r w:rsidRPr="00872845">
        <w:rPr>
          <w:rFonts w:ascii="Times New Roman" w:hAnsi="Times New Roman" w:cs="Times New Roman"/>
          <w:sz w:val="28"/>
          <w:szCs w:val="28"/>
        </w:rPr>
        <w:t xml:space="preserve"> года   произошло резкое увеличение  на </w:t>
      </w:r>
      <w:r w:rsidR="00872845" w:rsidRPr="00872845">
        <w:rPr>
          <w:rFonts w:ascii="Times New Roman" w:hAnsi="Times New Roman" w:cs="Times New Roman"/>
          <w:sz w:val="28"/>
          <w:szCs w:val="28"/>
        </w:rPr>
        <w:t>571,4</w:t>
      </w:r>
      <w:r w:rsidRPr="00872845">
        <w:rPr>
          <w:rFonts w:ascii="Times New Roman" w:hAnsi="Times New Roman" w:cs="Times New Roman"/>
          <w:sz w:val="28"/>
          <w:szCs w:val="28"/>
        </w:rPr>
        <w:t xml:space="preserve"> тыс. рублей, или  в </w:t>
      </w:r>
      <w:r w:rsidR="00872845" w:rsidRPr="00872845">
        <w:rPr>
          <w:rFonts w:ascii="Times New Roman" w:hAnsi="Times New Roman" w:cs="Times New Roman"/>
          <w:sz w:val="28"/>
          <w:szCs w:val="28"/>
        </w:rPr>
        <w:t>2,9</w:t>
      </w:r>
      <w:r w:rsidRPr="00872845">
        <w:rPr>
          <w:rFonts w:ascii="Times New Roman" w:hAnsi="Times New Roman" w:cs="Times New Roman"/>
          <w:sz w:val="28"/>
          <w:szCs w:val="28"/>
        </w:rPr>
        <w:t xml:space="preserve"> раза, в том числе в разрезе налоговых</w:t>
      </w:r>
      <w:proofErr w:type="gramEnd"/>
      <w:r w:rsidRPr="00872845">
        <w:rPr>
          <w:rFonts w:ascii="Times New Roman" w:hAnsi="Times New Roman" w:cs="Times New Roman"/>
          <w:sz w:val="28"/>
          <w:szCs w:val="28"/>
        </w:rPr>
        <w:t xml:space="preserve"> источников:</w:t>
      </w:r>
    </w:p>
    <w:p w:rsidR="003E5A46" w:rsidRPr="003E5A46" w:rsidRDefault="003E5A46" w:rsidP="003E5A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лиц на </w:t>
      </w:r>
      <w:r w:rsidR="00872845">
        <w:rPr>
          <w:rFonts w:ascii="Times New Roman" w:hAnsi="Times New Roman" w:cs="Times New Roman"/>
          <w:sz w:val="28"/>
          <w:szCs w:val="28"/>
        </w:rPr>
        <w:t>32,0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72845">
        <w:rPr>
          <w:rFonts w:ascii="Times New Roman" w:hAnsi="Times New Roman" w:cs="Times New Roman"/>
          <w:sz w:val="28"/>
          <w:szCs w:val="28"/>
        </w:rPr>
        <w:t>на 17,4 процента</w:t>
      </w:r>
      <w:r w:rsidRPr="003E5A46">
        <w:rPr>
          <w:rFonts w:ascii="Times New Roman" w:hAnsi="Times New Roman" w:cs="Times New Roman"/>
          <w:sz w:val="28"/>
          <w:szCs w:val="28"/>
        </w:rPr>
        <w:t>;</w:t>
      </w:r>
    </w:p>
    <w:p w:rsidR="003E5A46" w:rsidRPr="003E5A46" w:rsidRDefault="00872845" w:rsidP="003E5A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 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 налогу на </w:t>
      </w:r>
      <w:r>
        <w:rPr>
          <w:rFonts w:ascii="Times New Roman" w:hAnsi="Times New Roman" w:cs="Times New Roman"/>
          <w:sz w:val="28"/>
          <w:szCs w:val="28"/>
        </w:rPr>
        <w:t xml:space="preserve">совокупный </w:t>
      </w:r>
      <w:r w:rsidR="003E5A46" w:rsidRPr="003E5A46">
        <w:rPr>
          <w:rFonts w:ascii="Times New Roman" w:hAnsi="Times New Roman" w:cs="Times New Roman"/>
          <w:sz w:val="28"/>
          <w:szCs w:val="28"/>
        </w:rPr>
        <w:t>доход</w:t>
      </w:r>
      <w:r w:rsidR="003E5A46"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для отдельных видов деятельности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546,0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>
        <w:rPr>
          <w:rFonts w:ascii="Times New Roman" w:hAnsi="Times New Roman" w:cs="Times New Roman"/>
          <w:sz w:val="28"/>
          <w:szCs w:val="28"/>
        </w:rPr>
        <w:t>6,3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5A46" w:rsidRPr="003E5A46">
        <w:rPr>
          <w:rFonts w:ascii="Times New Roman" w:hAnsi="Times New Roman" w:cs="Times New Roman"/>
          <w:sz w:val="28"/>
          <w:szCs w:val="28"/>
        </w:rPr>
        <w:t>;</w:t>
      </w:r>
    </w:p>
    <w:p w:rsidR="003E5A46" w:rsidRPr="003E5A46" w:rsidRDefault="003E5A46" w:rsidP="003E5A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- по задолженности по отмененным налогам наблюдается снижение на </w:t>
      </w:r>
      <w:r w:rsidR="00872845">
        <w:rPr>
          <w:rFonts w:ascii="Times New Roman" w:hAnsi="Times New Roman" w:cs="Times New Roman"/>
          <w:color w:val="000000"/>
          <w:sz w:val="28"/>
          <w:szCs w:val="28"/>
        </w:rPr>
        <w:t>6,6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 w:rsidR="00872845">
        <w:rPr>
          <w:rFonts w:ascii="Times New Roman" w:hAnsi="Times New Roman" w:cs="Times New Roman"/>
          <w:color w:val="000000"/>
          <w:sz w:val="28"/>
          <w:szCs w:val="28"/>
        </w:rPr>
        <w:t xml:space="preserve">69,0 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>процента.</w:t>
      </w:r>
    </w:p>
    <w:p w:rsidR="003E5A46" w:rsidRDefault="003E5A46" w:rsidP="005B63A9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3E5A46">
        <w:rPr>
          <w:sz w:val="28"/>
          <w:szCs w:val="28"/>
        </w:rPr>
        <w:t xml:space="preserve">Наибольший удельный вес в структуре недоимки по платежам в бюджет на 01 </w:t>
      </w:r>
      <w:r w:rsidR="00872845">
        <w:rPr>
          <w:sz w:val="28"/>
          <w:szCs w:val="28"/>
        </w:rPr>
        <w:t>апреля</w:t>
      </w:r>
      <w:r w:rsidRPr="003E5A46">
        <w:rPr>
          <w:sz w:val="28"/>
          <w:szCs w:val="28"/>
        </w:rPr>
        <w:t xml:space="preserve"> 201</w:t>
      </w:r>
      <w:r w:rsidR="00872845">
        <w:rPr>
          <w:sz w:val="28"/>
          <w:szCs w:val="28"/>
        </w:rPr>
        <w:t>6</w:t>
      </w:r>
      <w:r w:rsidRPr="003E5A46">
        <w:rPr>
          <w:sz w:val="28"/>
          <w:szCs w:val="28"/>
        </w:rPr>
        <w:t xml:space="preserve"> года составляет налог </w:t>
      </w:r>
      <w:r w:rsidR="00872845">
        <w:rPr>
          <w:sz w:val="28"/>
          <w:szCs w:val="28"/>
        </w:rPr>
        <w:t>на совокупный  доход</w:t>
      </w:r>
      <w:r w:rsidR="00872845" w:rsidRPr="00872845">
        <w:rPr>
          <w:color w:val="000000"/>
          <w:sz w:val="28"/>
          <w:szCs w:val="28"/>
        </w:rPr>
        <w:t xml:space="preserve"> </w:t>
      </w:r>
      <w:r w:rsidR="00872845" w:rsidRPr="003E5A46">
        <w:rPr>
          <w:color w:val="000000"/>
          <w:sz w:val="28"/>
          <w:szCs w:val="28"/>
        </w:rPr>
        <w:t>для отдельных видов</w:t>
      </w:r>
      <w:r w:rsidRPr="003E5A46">
        <w:rPr>
          <w:sz w:val="28"/>
          <w:szCs w:val="28"/>
        </w:rPr>
        <w:t xml:space="preserve"> – </w:t>
      </w:r>
      <w:r w:rsidR="00872845">
        <w:rPr>
          <w:sz w:val="28"/>
          <w:szCs w:val="28"/>
        </w:rPr>
        <w:t>99,5</w:t>
      </w:r>
      <w:r w:rsidRPr="003E5A46">
        <w:rPr>
          <w:sz w:val="28"/>
          <w:szCs w:val="28"/>
        </w:rPr>
        <w:t xml:space="preserve">  % от общей суммы недоимки, на втором месте  задолженность</w:t>
      </w:r>
      <w:r w:rsidRPr="003E5A46">
        <w:rPr>
          <w:color w:val="000000"/>
          <w:sz w:val="28"/>
          <w:szCs w:val="28"/>
        </w:rPr>
        <w:t xml:space="preserve"> </w:t>
      </w:r>
      <w:r w:rsidR="00872845">
        <w:rPr>
          <w:color w:val="000000"/>
          <w:sz w:val="28"/>
          <w:szCs w:val="28"/>
        </w:rPr>
        <w:t>по налогу на доходы физических лиц</w:t>
      </w:r>
      <w:r w:rsidRPr="003E5A46">
        <w:rPr>
          <w:color w:val="000000"/>
          <w:sz w:val="28"/>
          <w:szCs w:val="28"/>
        </w:rPr>
        <w:t xml:space="preserve"> –</w:t>
      </w:r>
      <w:r w:rsidRPr="003E5A46">
        <w:rPr>
          <w:sz w:val="28"/>
          <w:szCs w:val="28"/>
        </w:rPr>
        <w:t xml:space="preserve"> </w:t>
      </w:r>
      <w:r w:rsidR="00872845">
        <w:rPr>
          <w:sz w:val="28"/>
          <w:szCs w:val="28"/>
        </w:rPr>
        <w:t>5,6</w:t>
      </w:r>
      <w:r w:rsidRPr="003E5A46">
        <w:rPr>
          <w:sz w:val="28"/>
          <w:szCs w:val="28"/>
        </w:rPr>
        <w:t xml:space="preserve"> процента.</w:t>
      </w:r>
    </w:p>
    <w:p w:rsidR="005B63A9" w:rsidRDefault="005B63A9" w:rsidP="005B63A9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</w:p>
    <w:p w:rsidR="003E5A46" w:rsidRPr="003E5A46" w:rsidRDefault="003E5A46" w:rsidP="00915966">
      <w:pPr>
        <w:pStyle w:val="a9"/>
        <w:spacing w:after="0"/>
        <w:contextualSpacing/>
        <w:jc w:val="both"/>
        <w:rPr>
          <w:color w:val="FF0000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A46">
        <w:rPr>
          <w:rFonts w:ascii="Times New Roman" w:hAnsi="Times New Roman" w:cs="Times New Roman"/>
          <w:b/>
          <w:i/>
          <w:sz w:val="28"/>
          <w:szCs w:val="28"/>
        </w:rPr>
        <w:t xml:space="preserve">Расходы бюджета района. </w:t>
      </w:r>
    </w:p>
    <w:p w:rsidR="003E5A46" w:rsidRPr="003E5A46" w:rsidRDefault="003E5A46" w:rsidP="003E5A4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 Расходы бюджета района за 1 </w:t>
      </w:r>
      <w:r w:rsidR="000E322B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0E322B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 исполнены в сумме </w:t>
      </w:r>
      <w:r w:rsidR="000E322B">
        <w:rPr>
          <w:rFonts w:ascii="Times New Roman" w:hAnsi="Times New Roman" w:cs="Times New Roman"/>
          <w:sz w:val="28"/>
          <w:szCs w:val="28"/>
        </w:rPr>
        <w:t>39717,2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E322B">
        <w:rPr>
          <w:rFonts w:ascii="Times New Roman" w:hAnsi="Times New Roman" w:cs="Times New Roman"/>
          <w:sz w:val="28"/>
          <w:szCs w:val="28"/>
        </w:rPr>
        <w:t>23,1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0E322B">
        <w:rPr>
          <w:rFonts w:ascii="Times New Roman" w:hAnsi="Times New Roman" w:cs="Times New Roman"/>
          <w:sz w:val="28"/>
          <w:szCs w:val="28"/>
        </w:rPr>
        <w:t>172283,8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 тыс. рублей.  По сравнению с 1 </w:t>
      </w:r>
      <w:r w:rsidR="000E322B"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0E322B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 расходы </w:t>
      </w:r>
      <w:r w:rsidR="004C2A37" w:rsidRPr="004C2A37">
        <w:rPr>
          <w:rFonts w:ascii="Times New Roman" w:hAnsi="Times New Roman" w:cs="Times New Roman"/>
          <w:sz w:val="28"/>
          <w:szCs w:val="28"/>
        </w:rPr>
        <w:t>снизились</w:t>
      </w:r>
      <w:r w:rsidRPr="004C2A37">
        <w:rPr>
          <w:rFonts w:ascii="Times New Roman" w:hAnsi="Times New Roman" w:cs="Times New Roman"/>
          <w:sz w:val="28"/>
          <w:szCs w:val="28"/>
        </w:rPr>
        <w:t xml:space="preserve"> на </w:t>
      </w:r>
      <w:r w:rsidR="004C2A37" w:rsidRPr="004C2A37">
        <w:rPr>
          <w:rFonts w:ascii="Times New Roman" w:hAnsi="Times New Roman" w:cs="Times New Roman"/>
          <w:sz w:val="28"/>
          <w:szCs w:val="28"/>
        </w:rPr>
        <w:t>1845,6</w:t>
      </w:r>
      <w:r w:rsidRPr="004C2A3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C2A37" w:rsidRPr="004C2A37">
        <w:rPr>
          <w:rFonts w:ascii="Times New Roman" w:hAnsi="Times New Roman" w:cs="Times New Roman"/>
          <w:sz w:val="28"/>
          <w:szCs w:val="28"/>
        </w:rPr>
        <w:t>0,4</w:t>
      </w:r>
      <w:r w:rsidRPr="004C2A37">
        <w:rPr>
          <w:rFonts w:ascii="Times New Roman" w:hAnsi="Times New Roman" w:cs="Times New Roman"/>
          <w:sz w:val="28"/>
          <w:szCs w:val="28"/>
        </w:rPr>
        <w:t>%).</w:t>
      </w:r>
    </w:p>
    <w:p w:rsidR="005B63A9" w:rsidRPr="000E322B" w:rsidRDefault="005B63A9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D3779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EC01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 исполнения бюджета района по расходам в сравнении с 1 </w:t>
      </w:r>
      <w:r w:rsidR="000E322B" w:rsidRPr="00EC01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кварталом </w:t>
      </w:r>
      <w:r w:rsidRPr="00EC01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0E322B" w:rsidRPr="00EC015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C01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EC015E" w:rsidRDefault="00EC015E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5B63A9" w:rsidRDefault="002D3779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                     </w:t>
      </w:r>
    </w:p>
    <w:p w:rsidR="005B63A9" w:rsidRDefault="005B63A9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5B63A9" w:rsidRDefault="005B63A9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5B63A9" w:rsidRDefault="005B63A9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2D3779" w:rsidRDefault="002D3779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тыс. руб.</w:t>
      </w:r>
    </w:p>
    <w:p w:rsidR="002D3779" w:rsidRDefault="002D3779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2D3779">
        <w:rPr>
          <w:rFonts w:ascii="Times New Roman" w:hAnsi="Times New Roman" w:cs="Times New Roman"/>
          <w:noProof/>
        </w:rPr>
        <w:drawing>
          <wp:inline distT="0" distB="0" distL="0" distR="0">
            <wp:extent cx="6119495" cy="4340300"/>
            <wp:effectExtent l="19050" t="0" r="14605" b="310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3779" w:rsidRPr="003E5A46" w:rsidRDefault="002D3779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3E5A46" w:rsidRPr="002D3779" w:rsidRDefault="003E5A46" w:rsidP="002D37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     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Бюджет района  за 1 </w:t>
      </w:r>
      <w:r w:rsidR="002D3779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2D3779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сохранил социальную  направленность. Расходы бюджета района на социальную сферу составили </w:t>
      </w:r>
      <w:r w:rsidR="00AA17BE">
        <w:rPr>
          <w:rFonts w:ascii="Times New Roman" w:hAnsi="Times New Roman" w:cs="Times New Roman"/>
          <w:sz w:val="28"/>
          <w:szCs w:val="28"/>
        </w:rPr>
        <w:t>28553,8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A17BE">
        <w:rPr>
          <w:rFonts w:ascii="Times New Roman" w:hAnsi="Times New Roman" w:cs="Times New Roman"/>
          <w:sz w:val="28"/>
          <w:szCs w:val="28"/>
        </w:rPr>
        <w:t>71,9</w:t>
      </w:r>
      <w:r w:rsidRPr="003E5A46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с 1 </w:t>
      </w:r>
      <w:r w:rsidR="00AA17BE"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AA17BE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на социальную сферу  </w:t>
      </w:r>
      <w:r w:rsidR="00AA17BE">
        <w:rPr>
          <w:rFonts w:ascii="Times New Roman" w:hAnsi="Times New Roman" w:cs="Times New Roman"/>
          <w:sz w:val="28"/>
          <w:szCs w:val="28"/>
        </w:rPr>
        <w:t>уменьшились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на </w:t>
      </w:r>
      <w:r w:rsidR="00AA17BE">
        <w:rPr>
          <w:rFonts w:ascii="Times New Roman" w:hAnsi="Times New Roman" w:cs="Times New Roman"/>
          <w:sz w:val="28"/>
          <w:szCs w:val="28"/>
        </w:rPr>
        <w:t>4374,0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 тыс. рублей (</w:t>
      </w:r>
      <w:r w:rsidR="00AA17BE">
        <w:rPr>
          <w:rFonts w:ascii="Times New Roman" w:hAnsi="Times New Roman" w:cs="Times New Roman"/>
          <w:sz w:val="28"/>
          <w:szCs w:val="28"/>
        </w:rPr>
        <w:t>13,3</w:t>
      </w:r>
      <w:r w:rsidRPr="003E5A46">
        <w:rPr>
          <w:rFonts w:ascii="Times New Roman" w:hAnsi="Times New Roman" w:cs="Times New Roman"/>
          <w:sz w:val="28"/>
          <w:szCs w:val="28"/>
        </w:rPr>
        <w:t xml:space="preserve">%),   их доля  в расходах бюджета района  так же </w:t>
      </w:r>
      <w:r w:rsidR="00AA17BE">
        <w:rPr>
          <w:rFonts w:ascii="Times New Roman" w:hAnsi="Times New Roman" w:cs="Times New Roman"/>
          <w:sz w:val="28"/>
          <w:szCs w:val="28"/>
        </w:rPr>
        <w:t>уменьшилась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с </w:t>
      </w:r>
      <w:r w:rsidR="00AA17BE">
        <w:rPr>
          <w:rFonts w:ascii="Times New Roman" w:hAnsi="Times New Roman" w:cs="Times New Roman"/>
          <w:sz w:val="28"/>
          <w:szCs w:val="28"/>
        </w:rPr>
        <w:t>79,2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до </w:t>
      </w:r>
      <w:r w:rsidR="00AA17BE">
        <w:rPr>
          <w:rFonts w:ascii="Times New Roman" w:hAnsi="Times New Roman" w:cs="Times New Roman"/>
          <w:sz w:val="28"/>
          <w:szCs w:val="28"/>
        </w:rPr>
        <w:t>71,9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31D3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proofErr w:type="gramStart"/>
      <w:r w:rsidRPr="003E5A46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бюджета района занимают расходы  по разделу «Образование» - </w:t>
      </w:r>
      <w:r w:rsidR="00363189">
        <w:rPr>
          <w:rFonts w:ascii="Times New Roman" w:hAnsi="Times New Roman" w:cs="Times New Roman"/>
          <w:sz w:val="28"/>
          <w:szCs w:val="28"/>
        </w:rPr>
        <w:t>53,0</w:t>
      </w:r>
      <w:r w:rsidRPr="003E5A46">
        <w:rPr>
          <w:rFonts w:ascii="Times New Roman" w:hAnsi="Times New Roman" w:cs="Times New Roman"/>
          <w:sz w:val="28"/>
          <w:szCs w:val="28"/>
        </w:rPr>
        <w:t xml:space="preserve">%, «Социальная политика» - </w:t>
      </w:r>
      <w:r w:rsidR="00363189">
        <w:rPr>
          <w:rFonts w:ascii="Times New Roman" w:hAnsi="Times New Roman" w:cs="Times New Roman"/>
          <w:sz w:val="28"/>
          <w:szCs w:val="28"/>
        </w:rPr>
        <w:t>14,9</w:t>
      </w:r>
      <w:r w:rsidRPr="003E5A46">
        <w:rPr>
          <w:rFonts w:ascii="Times New Roman" w:hAnsi="Times New Roman" w:cs="Times New Roman"/>
          <w:sz w:val="28"/>
          <w:szCs w:val="28"/>
        </w:rPr>
        <w:t xml:space="preserve">%, «Общегосударственные вопросы» - </w:t>
      </w:r>
      <w:r w:rsidR="00363189">
        <w:rPr>
          <w:rFonts w:ascii="Times New Roman" w:hAnsi="Times New Roman" w:cs="Times New Roman"/>
          <w:sz w:val="28"/>
          <w:szCs w:val="28"/>
        </w:rPr>
        <w:t>14,0</w:t>
      </w:r>
      <w:r w:rsidRPr="003E5A46">
        <w:rPr>
          <w:rFonts w:ascii="Times New Roman" w:hAnsi="Times New Roman" w:cs="Times New Roman"/>
          <w:sz w:val="28"/>
          <w:szCs w:val="28"/>
        </w:rPr>
        <w:t>%, «Межбюджетные трансферты  общего характера бюджетам  субъектов РФ и муниципальных образований» -</w:t>
      </w:r>
      <w:r w:rsidR="00363189">
        <w:rPr>
          <w:rFonts w:ascii="Times New Roman" w:hAnsi="Times New Roman" w:cs="Times New Roman"/>
          <w:sz w:val="28"/>
          <w:szCs w:val="28"/>
        </w:rPr>
        <w:t>9,6</w:t>
      </w:r>
      <w:r w:rsidRPr="003E5A46">
        <w:rPr>
          <w:rFonts w:ascii="Times New Roman" w:hAnsi="Times New Roman" w:cs="Times New Roman"/>
          <w:sz w:val="28"/>
          <w:szCs w:val="28"/>
        </w:rPr>
        <w:t xml:space="preserve">%, </w:t>
      </w:r>
      <w:r w:rsidR="00363189" w:rsidRPr="003E5A46">
        <w:rPr>
          <w:rFonts w:ascii="Times New Roman" w:hAnsi="Times New Roman" w:cs="Times New Roman"/>
          <w:sz w:val="28"/>
          <w:szCs w:val="28"/>
        </w:rPr>
        <w:t>«Национальная экономика»</w:t>
      </w:r>
      <w:r w:rsidR="00363189">
        <w:rPr>
          <w:rFonts w:ascii="Times New Roman" w:hAnsi="Times New Roman" w:cs="Times New Roman"/>
          <w:sz w:val="28"/>
          <w:szCs w:val="28"/>
        </w:rPr>
        <w:t xml:space="preserve"> - 3,5%</w:t>
      </w:r>
      <w:r w:rsidR="00363189" w:rsidRPr="003E5A46">
        <w:rPr>
          <w:rFonts w:ascii="Times New Roman" w:hAnsi="Times New Roman" w:cs="Times New Roman"/>
          <w:sz w:val="28"/>
          <w:szCs w:val="28"/>
        </w:rPr>
        <w:t xml:space="preserve">, </w:t>
      </w:r>
      <w:r w:rsidRPr="003E5A46">
        <w:rPr>
          <w:rFonts w:ascii="Times New Roman" w:hAnsi="Times New Roman" w:cs="Times New Roman"/>
          <w:sz w:val="28"/>
          <w:szCs w:val="28"/>
        </w:rPr>
        <w:t xml:space="preserve">«Культура и кинематография» - </w:t>
      </w:r>
      <w:r w:rsidR="00363189">
        <w:rPr>
          <w:rFonts w:ascii="Times New Roman" w:hAnsi="Times New Roman" w:cs="Times New Roman"/>
          <w:sz w:val="28"/>
          <w:szCs w:val="28"/>
        </w:rPr>
        <w:t>2,9</w:t>
      </w:r>
      <w:r w:rsidRPr="003E5A46">
        <w:rPr>
          <w:rFonts w:ascii="Times New Roman" w:hAnsi="Times New Roman" w:cs="Times New Roman"/>
          <w:sz w:val="28"/>
          <w:szCs w:val="28"/>
        </w:rPr>
        <w:t xml:space="preserve">%, </w:t>
      </w:r>
      <w:r w:rsidR="003D31D3" w:rsidRPr="003D31D3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спорт»,- 1,1%, </w:t>
      </w:r>
      <w:r w:rsidRPr="003D31D3">
        <w:rPr>
          <w:rFonts w:ascii="Times New Roman" w:hAnsi="Times New Roman" w:cs="Times New Roman"/>
          <w:sz w:val="28"/>
          <w:szCs w:val="28"/>
        </w:rPr>
        <w:t>на  расходы по разделам «Национальная безопасность и пр</w:t>
      </w:r>
      <w:r w:rsidR="003D31D3" w:rsidRPr="003D31D3">
        <w:rPr>
          <w:rFonts w:ascii="Times New Roman" w:hAnsi="Times New Roman" w:cs="Times New Roman"/>
          <w:sz w:val="28"/>
          <w:szCs w:val="28"/>
        </w:rPr>
        <w:t>авоохранительная деятельность»</w:t>
      </w:r>
      <w:r w:rsidRPr="003D31D3">
        <w:rPr>
          <w:rFonts w:ascii="Times New Roman" w:hAnsi="Times New Roman" w:cs="Times New Roman"/>
          <w:sz w:val="28"/>
          <w:szCs w:val="28"/>
        </w:rPr>
        <w:t>, «Средства массовой информации», «Жилищно-коммунальное хозяйство» приходится  1,0 процент.</w:t>
      </w:r>
      <w:proofErr w:type="gramEnd"/>
    </w:p>
    <w:p w:rsidR="003D31D3" w:rsidRPr="003D31D3" w:rsidRDefault="003D31D3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D31D3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1D3">
        <w:rPr>
          <w:rFonts w:ascii="Times New Roman" w:hAnsi="Times New Roman" w:cs="Times New Roman"/>
          <w:sz w:val="28"/>
          <w:szCs w:val="28"/>
        </w:rPr>
        <w:t xml:space="preserve">         Структура  расходов бюджета района за 1 </w:t>
      </w:r>
      <w:r w:rsidR="005B63A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3D31D3">
        <w:rPr>
          <w:rFonts w:ascii="Times New Roman" w:hAnsi="Times New Roman" w:cs="Times New Roman"/>
          <w:sz w:val="28"/>
          <w:szCs w:val="28"/>
        </w:rPr>
        <w:t>201</w:t>
      </w:r>
      <w:r w:rsidR="005B63A9">
        <w:rPr>
          <w:rFonts w:ascii="Times New Roman" w:hAnsi="Times New Roman" w:cs="Times New Roman"/>
          <w:sz w:val="28"/>
          <w:szCs w:val="28"/>
        </w:rPr>
        <w:t>6</w:t>
      </w:r>
      <w:r w:rsidRPr="003D31D3">
        <w:rPr>
          <w:rFonts w:ascii="Times New Roman" w:hAnsi="Times New Roman" w:cs="Times New Roman"/>
          <w:sz w:val="28"/>
          <w:szCs w:val="28"/>
        </w:rPr>
        <w:t xml:space="preserve"> года отражена на диаграмме:</w:t>
      </w:r>
    </w:p>
    <w:p w:rsidR="001A417E" w:rsidRPr="003D31D3" w:rsidRDefault="001A417E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17E" w:rsidRDefault="001A417E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17E" w:rsidRDefault="001A417E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A9" w:rsidRDefault="005B63A9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A9" w:rsidRDefault="005B63A9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A9" w:rsidRPr="003E5A46" w:rsidRDefault="005B63A9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Default="001A417E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A417E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5888567" cy="3962400"/>
            <wp:effectExtent l="19050" t="0" r="16933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63A9" w:rsidRDefault="005B63A9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15966" w:rsidRPr="003E5A46" w:rsidRDefault="0091596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3E5A46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не производились расходы, предусмотренные решением о бюджете, по разделам </w:t>
      </w:r>
      <w:r w:rsidR="001A417E">
        <w:rPr>
          <w:rFonts w:ascii="Times New Roman" w:hAnsi="Times New Roman" w:cs="Times New Roman"/>
          <w:sz w:val="28"/>
          <w:szCs w:val="28"/>
        </w:rPr>
        <w:t xml:space="preserve"> «Охрана окружающей среды» и </w:t>
      </w:r>
      <w:r w:rsidRPr="003E5A46">
        <w:rPr>
          <w:rFonts w:ascii="Times New Roman" w:hAnsi="Times New Roman" w:cs="Times New Roman"/>
          <w:sz w:val="28"/>
          <w:szCs w:val="28"/>
        </w:rPr>
        <w:t>«Здравоохранение»</w:t>
      </w:r>
      <w:r w:rsidR="001A417E">
        <w:rPr>
          <w:rFonts w:ascii="Times New Roman" w:hAnsi="Times New Roman" w:cs="Times New Roman"/>
          <w:sz w:val="28"/>
          <w:szCs w:val="28"/>
        </w:rPr>
        <w:t>.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По данным разделам предусмотрены бюджетные ассигнования на проведение мероприятий по  санитарно-гигиеническому благополучию населения; на проведение природоохранных мероприятий – строительство полигона ТБО.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3E5A46">
        <w:rPr>
          <w:rFonts w:ascii="Times New Roman" w:hAnsi="Times New Roman" w:cs="Times New Roman"/>
          <w:sz w:val="28"/>
          <w:szCs w:val="28"/>
        </w:rPr>
        <w:t>По всем разделам классификации расходов, за исключением  раздел</w:t>
      </w:r>
      <w:r w:rsidR="00FF7EF2">
        <w:rPr>
          <w:rFonts w:ascii="Times New Roman" w:hAnsi="Times New Roman" w:cs="Times New Roman"/>
          <w:sz w:val="28"/>
          <w:szCs w:val="28"/>
        </w:rPr>
        <w:t>ов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FF7EF2">
        <w:rPr>
          <w:rFonts w:ascii="Times New Roman" w:hAnsi="Times New Roman" w:cs="Times New Roman"/>
          <w:sz w:val="28"/>
          <w:szCs w:val="28"/>
        </w:rPr>
        <w:t xml:space="preserve">«Социальная политика» и </w:t>
      </w:r>
      <w:r w:rsidRPr="003E5A46">
        <w:rPr>
          <w:rFonts w:ascii="Times New Roman" w:hAnsi="Times New Roman" w:cs="Times New Roman"/>
          <w:sz w:val="28"/>
          <w:szCs w:val="28"/>
        </w:rPr>
        <w:t>«</w:t>
      </w:r>
      <w:r w:rsidR="00FF7EF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3E5A46">
        <w:rPr>
          <w:rFonts w:ascii="Times New Roman" w:hAnsi="Times New Roman" w:cs="Times New Roman"/>
          <w:sz w:val="28"/>
          <w:szCs w:val="28"/>
        </w:rPr>
        <w:t xml:space="preserve">» уровень исполнения к годовым назначениям составил менее  </w:t>
      </w:r>
      <w:r w:rsidR="00FF7EF2">
        <w:rPr>
          <w:rFonts w:ascii="Times New Roman" w:hAnsi="Times New Roman" w:cs="Times New Roman"/>
          <w:sz w:val="28"/>
          <w:szCs w:val="28"/>
        </w:rPr>
        <w:t>25</w:t>
      </w:r>
      <w:r w:rsidRPr="003E5A46">
        <w:rPr>
          <w:rFonts w:ascii="Times New Roman" w:hAnsi="Times New Roman" w:cs="Times New Roman"/>
          <w:sz w:val="28"/>
          <w:szCs w:val="28"/>
        </w:rPr>
        <w:t>%,  по  остальным 8 разделам классификации расходов, в том числе</w:t>
      </w: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на </w:t>
      </w:r>
      <w:r w:rsidR="00FF7EF2">
        <w:rPr>
          <w:rFonts w:ascii="Times New Roman" w:hAnsi="Times New Roman" w:cs="Times New Roman"/>
          <w:sz w:val="28"/>
          <w:szCs w:val="28"/>
        </w:rPr>
        <w:t>образование, культуру и кинематографию (24,6%),</w:t>
      </w:r>
      <w:r w:rsidR="00FF7EF2" w:rsidRPr="00FF7EF2">
        <w:rPr>
          <w:rFonts w:ascii="Times New Roman" w:hAnsi="Times New Roman" w:cs="Times New Roman"/>
          <w:sz w:val="28"/>
          <w:szCs w:val="28"/>
        </w:rPr>
        <w:t xml:space="preserve"> </w:t>
      </w:r>
      <w:r w:rsidR="00FF7EF2" w:rsidRPr="003E5A46">
        <w:rPr>
          <w:rFonts w:ascii="Times New Roman" w:hAnsi="Times New Roman" w:cs="Times New Roman"/>
          <w:sz w:val="28"/>
          <w:szCs w:val="28"/>
        </w:rPr>
        <w:t>общегосударственные вопросы (</w:t>
      </w:r>
      <w:r w:rsidR="00FF7EF2">
        <w:rPr>
          <w:rFonts w:ascii="Times New Roman" w:hAnsi="Times New Roman" w:cs="Times New Roman"/>
          <w:sz w:val="28"/>
          <w:szCs w:val="28"/>
        </w:rPr>
        <w:t>21,7</w:t>
      </w:r>
      <w:r w:rsidR="00FF7EF2" w:rsidRPr="003E5A46">
        <w:rPr>
          <w:rFonts w:ascii="Times New Roman" w:hAnsi="Times New Roman" w:cs="Times New Roman"/>
          <w:sz w:val="28"/>
          <w:szCs w:val="28"/>
        </w:rPr>
        <w:t>%),</w:t>
      </w:r>
      <w:r w:rsidR="00FF7EF2"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трансферты  общего характера бюджетам субъектам РФ и муниципальным образованиям (</w:t>
      </w:r>
      <w:r w:rsidR="00FF7EF2">
        <w:rPr>
          <w:rFonts w:ascii="Times New Roman" w:hAnsi="Times New Roman" w:cs="Times New Roman"/>
          <w:sz w:val="28"/>
          <w:szCs w:val="28"/>
        </w:rPr>
        <w:t>19,9</w:t>
      </w:r>
      <w:r w:rsidRPr="003E5A46">
        <w:rPr>
          <w:rFonts w:ascii="Times New Roman" w:hAnsi="Times New Roman" w:cs="Times New Roman"/>
          <w:sz w:val="28"/>
          <w:szCs w:val="28"/>
        </w:rPr>
        <w:t>%),</w:t>
      </w: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F7EF2" w:rsidRPr="003E5A46">
        <w:rPr>
          <w:rFonts w:ascii="Times New Roman" w:hAnsi="Times New Roman" w:cs="Times New Roman"/>
          <w:sz w:val="28"/>
          <w:szCs w:val="28"/>
        </w:rPr>
        <w:t>безопасность и правоохранительная деятельность (</w:t>
      </w:r>
      <w:r w:rsidR="00FF7EF2">
        <w:rPr>
          <w:rFonts w:ascii="Times New Roman" w:hAnsi="Times New Roman" w:cs="Times New Roman"/>
          <w:sz w:val="28"/>
          <w:szCs w:val="28"/>
        </w:rPr>
        <w:t>19,0</w:t>
      </w:r>
      <w:r w:rsidR="00FF7EF2" w:rsidRPr="003E5A46">
        <w:rPr>
          <w:rFonts w:ascii="Times New Roman" w:hAnsi="Times New Roman" w:cs="Times New Roman"/>
          <w:sz w:val="28"/>
          <w:szCs w:val="28"/>
        </w:rPr>
        <w:t>%),</w:t>
      </w:r>
      <w:r w:rsidR="00FF7EF2">
        <w:rPr>
          <w:rFonts w:ascii="Times New Roman" w:hAnsi="Times New Roman" w:cs="Times New Roman"/>
          <w:sz w:val="28"/>
          <w:szCs w:val="28"/>
        </w:rPr>
        <w:t xml:space="preserve"> </w:t>
      </w:r>
      <w:r w:rsidR="00FF7EF2" w:rsidRPr="003E5A46">
        <w:rPr>
          <w:rFonts w:ascii="Times New Roman" w:hAnsi="Times New Roman" w:cs="Times New Roman"/>
          <w:sz w:val="28"/>
          <w:szCs w:val="28"/>
        </w:rPr>
        <w:t>национальная экономика (</w:t>
      </w:r>
      <w:r w:rsidR="00FF7EF2">
        <w:rPr>
          <w:rFonts w:ascii="Times New Roman" w:hAnsi="Times New Roman" w:cs="Times New Roman"/>
          <w:sz w:val="28"/>
          <w:szCs w:val="28"/>
        </w:rPr>
        <w:t>18,4</w:t>
      </w:r>
      <w:r w:rsidR="00FF7EF2" w:rsidRPr="003E5A46">
        <w:rPr>
          <w:rFonts w:ascii="Times New Roman" w:hAnsi="Times New Roman" w:cs="Times New Roman"/>
          <w:sz w:val="28"/>
          <w:szCs w:val="28"/>
        </w:rPr>
        <w:t>%),</w:t>
      </w:r>
      <w:r w:rsidR="00FF7EF2"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>физическая культура</w:t>
      </w:r>
      <w:proofErr w:type="gramEnd"/>
      <w:r w:rsidRPr="003E5A46">
        <w:rPr>
          <w:rFonts w:ascii="Times New Roman" w:hAnsi="Times New Roman" w:cs="Times New Roman"/>
          <w:sz w:val="28"/>
          <w:szCs w:val="28"/>
        </w:rPr>
        <w:t xml:space="preserve"> и спорт (</w:t>
      </w:r>
      <w:r w:rsidR="00FF7EF2">
        <w:rPr>
          <w:rFonts w:ascii="Times New Roman" w:hAnsi="Times New Roman" w:cs="Times New Roman"/>
          <w:sz w:val="28"/>
          <w:szCs w:val="28"/>
        </w:rPr>
        <w:t>18,0</w:t>
      </w:r>
      <w:r w:rsidRPr="003E5A46">
        <w:rPr>
          <w:rFonts w:ascii="Times New Roman" w:hAnsi="Times New Roman" w:cs="Times New Roman"/>
          <w:sz w:val="28"/>
          <w:szCs w:val="28"/>
        </w:rPr>
        <w:t>%),</w:t>
      </w: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>жилищно-коммунальное хозяйство (</w:t>
      </w:r>
      <w:r w:rsidR="00FF7EF2">
        <w:rPr>
          <w:rFonts w:ascii="Times New Roman" w:hAnsi="Times New Roman" w:cs="Times New Roman"/>
          <w:sz w:val="28"/>
          <w:szCs w:val="28"/>
        </w:rPr>
        <w:t>1,1</w:t>
      </w:r>
      <w:r w:rsidRPr="003E5A46">
        <w:rPr>
          <w:rFonts w:ascii="Times New Roman" w:hAnsi="Times New Roman" w:cs="Times New Roman"/>
          <w:sz w:val="28"/>
          <w:szCs w:val="28"/>
        </w:rPr>
        <w:t>%).</w:t>
      </w: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  Утвержденные и исполненные показатели бюджета района по разделам приведены в таблице 4.</w:t>
      </w:r>
    </w:p>
    <w:p w:rsidR="005B63A9" w:rsidRPr="003E5A46" w:rsidRDefault="005B63A9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E5A46">
        <w:rPr>
          <w:rFonts w:ascii="Times New Roman" w:hAnsi="Times New Roman" w:cs="Times New Roman"/>
        </w:rPr>
        <w:t>Таблица 5</w:t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</w:r>
      <w:r w:rsidRPr="003E5A46">
        <w:rPr>
          <w:rFonts w:ascii="Times New Roman" w:hAnsi="Times New Roman" w:cs="Times New Roman"/>
        </w:rPr>
        <w:tab/>
        <w:t xml:space="preserve">   </w:t>
      </w:r>
      <w:r w:rsidR="004C2A37">
        <w:rPr>
          <w:rFonts w:ascii="Times New Roman" w:hAnsi="Times New Roman" w:cs="Times New Roman"/>
        </w:rPr>
        <w:t xml:space="preserve">  </w:t>
      </w:r>
      <w:r w:rsidR="004C2A37">
        <w:rPr>
          <w:rFonts w:ascii="Times New Roman" w:hAnsi="Times New Roman" w:cs="Times New Roman"/>
        </w:rPr>
        <w:tab/>
        <w:t xml:space="preserve">                            </w:t>
      </w:r>
      <w:r w:rsidRPr="003E5A46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5B63A9" w:rsidRPr="003E5A46" w:rsidTr="00B46589">
        <w:trPr>
          <w:trHeight w:val="970"/>
        </w:trPr>
        <w:tc>
          <w:tcPr>
            <w:tcW w:w="2273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3E5A46" w:rsidRPr="003E5A46" w:rsidRDefault="003E5A46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 xml:space="preserve">Исполнено в   1 </w:t>
            </w:r>
            <w:r w:rsidR="000E322B">
              <w:rPr>
                <w:rFonts w:ascii="Times New Roman" w:eastAsia="Calibri" w:hAnsi="Times New Roman" w:cs="Times New Roman"/>
              </w:rPr>
              <w:t>квартал</w:t>
            </w:r>
          </w:p>
          <w:p w:rsidR="003E5A46" w:rsidRPr="003E5A46" w:rsidRDefault="003E5A46" w:rsidP="000E3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201</w:t>
            </w:r>
            <w:r w:rsidR="000E322B">
              <w:rPr>
                <w:rFonts w:ascii="Times New Roman" w:eastAsia="Calibri" w:hAnsi="Times New Roman" w:cs="Times New Roman"/>
              </w:rPr>
              <w:t>5</w:t>
            </w:r>
            <w:r w:rsidRPr="003E5A4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323" w:type="dxa"/>
          </w:tcPr>
          <w:p w:rsidR="003E5A46" w:rsidRPr="003E5A46" w:rsidRDefault="003E5A46" w:rsidP="000E3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Утверждено в бюджете на 201</w:t>
            </w:r>
            <w:r w:rsidR="000E322B">
              <w:rPr>
                <w:rFonts w:ascii="Times New Roman" w:hAnsi="Times New Roman" w:cs="Times New Roman"/>
              </w:rPr>
              <w:t>6</w:t>
            </w:r>
            <w:r w:rsidRPr="003E5A4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12" w:type="dxa"/>
          </w:tcPr>
          <w:p w:rsidR="003E5A46" w:rsidRPr="003E5A46" w:rsidRDefault="003E5A46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Исполнено в 1</w:t>
            </w:r>
          </w:p>
          <w:p w:rsidR="003E5A46" w:rsidRPr="003E5A46" w:rsidRDefault="000E322B" w:rsidP="000E32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квартал</w:t>
            </w:r>
            <w:r w:rsidR="003E5A46" w:rsidRPr="003E5A46">
              <w:rPr>
                <w:rFonts w:ascii="Times New Roman" w:eastAsia="Calibri" w:hAnsi="Times New Roman" w:cs="Times New Roman"/>
              </w:rPr>
              <w:t xml:space="preserve"> 201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3E5A46" w:rsidRPr="003E5A4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277" w:type="dxa"/>
          </w:tcPr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 xml:space="preserve">Процент 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3E5A46" w:rsidRPr="003E5A46" w:rsidRDefault="003E5A46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3E5A46" w:rsidRPr="003E5A46" w:rsidRDefault="003E5A46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отклонение 1</w:t>
            </w:r>
          </w:p>
          <w:p w:rsidR="003E5A46" w:rsidRPr="003E5A46" w:rsidRDefault="000E322B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квартала </w:t>
            </w:r>
            <w:r w:rsidR="003E5A46" w:rsidRPr="003E5A46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  <w:p w:rsidR="003E5A46" w:rsidRPr="003E5A46" w:rsidRDefault="003E5A46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года от 1</w:t>
            </w:r>
          </w:p>
          <w:p w:rsidR="003E5A46" w:rsidRPr="003E5A46" w:rsidRDefault="000E322B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квартала</w:t>
            </w:r>
            <w:r w:rsidR="003E5A46" w:rsidRPr="003E5A46">
              <w:rPr>
                <w:rFonts w:ascii="Times New Roman" w:eastAsia="Calibri" w:hAnsi="Times New Roman" w:cs="Times New Roman"/>
              </w:rPr>
              <w:t xml:space="preserve"> 201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  <w:p w:rsidR="003E5A46" w:rsidRPr="003E5A46" w:rsidRDefault="003E5A46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года</w:t>
            </w:r>
          </w:p>
          <w:p w:rsidR="003E5A46" w:rsidRPr="003E5A46" w:rsidRDefault="003E5A46" w:rsidP="003E5A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3E5A46" w:rsidRPr="003E5A46" w:rsidRDefault="003E5A46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Исполнено</w:t>
            </w:r>
          </w:p>
          <w:p w:rsidR="003E5A46" w:rsidRPr="003E5A46" w:rsidRDefault="003E5A46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к уровню 1</w:t>
            </w:r>
          </w:p>
          <w:p w:rsidR="003E5A46" w:rsidRPr="003E5A46" w:rsidRDefault="000E322B" w:rsidP="003E5A4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квартала</w:t>
            </w:r>
          </w:p>
          <w:p w:rsidR="003E5A46" w:rsidRPr="003E5A46" w:rsidRDefault="003E5A46" w:rsidP="000E32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eastAsia="Calibri" w:hAnsi="Times New Roman" w:cs="Times New Roman"/>
              </w:rPr>
              <w:t>201</w:t>
            </w:r>
            <w:r w:rsidR="000E322B">
              <w:rPr>
                <w:rFonts w:ascii="Times New Roman" w:eastAsia="Calibri" w:hAnsi="Times New Roman" w:cs="Times New Roman"/>
              </w:rPr>
              <w:t>5</w:t>
            </w:r>
            <w:r w:rsidRPr="003E5A4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5B63A9" w:rsidRPr="003E5A46" w:rsidTr="00B46589">
        <w:tc>
          <w:tcPr>
            <w:tcW w:w="227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B46589" w:rsidRPr="00B46589" w:rsidRDefault="00B46589" w:rsidP="003D31D3">
            <w:pPr>
              <w:jc w:val="right"/>
              <w:rPr>
                <w:rFonts w:ascii="Times New Roman" w:hAnsi="Times New Roman" w:cs="Times New Roman"/>
              </w:rPr>
            </w:pPr>
            <w:r w:rsidRPr="00B46589">
              <w:rPr>
                <w:rFonts w:ascii="Times New Roman" w:hAnsi="Times New Roman" w:cs="Times New Roman"/>
              </w:rPr>
              <w:t>4652,2</w:t>
            </w:r>
          </w:p>
        </w:tc>
        <w:tc>
          <w:tcPr>
            <w:tcW w:w="132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25672,5</w:t>
            </w:r>
          </w:p>
        </w:tc>
        <w:tc>
          <w:tcPr>
            <w:tcW w:w="1212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5559,1</w:t>
            </w:r>
          </w:p>
        </w:tc>
        <w:tc>
          <w:tcPr>
            <w:tcW w:w="1277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344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906,9</w:t>
            </w:r>
          </w:p>
        </w:tc>
        <w:tc>
          <w:tcPr>
            <w:tcW w:w="1212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119,5</w:t>
            </w:r>
          </w:p>
        </w:tc>
      </w:tr>
      <w:tr w:rsidR="005B63A9" w:rsidRPr="003E5A46" w:rsidTr="00B46589">
        <w:tc>
          <w:tcPr>
            <w:tcW w:w="227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B46589" w:rsidRPr="00B46589" w:rsidRDefault="00B46589" w:rsidP="003D31D3">
            <w:pPr>
              <w:jc w:val="right"/>
              <w:rPr>
                <w:rFonts w:ascii="Times New Roman" w:hAnsi="Times New Roman" w:cs="Times New Roman"/>
              </w:rPr>
            </w:pPr>
            <w:r w:rsidRPr="00B4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922,7</w:t>
            </w:r>
          </w:p>
        </w:tc>
        <w:tc>
          <w:tcPr>
            <w:tcW w:w="1212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175,4</w:t>
            </w:r>
          </w:p>
        </w:tc>
        <w:tc>
          <w:tcPr>
            <w:tcW w:w="1277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44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175,4</w:t>
            </w:r>
          </w:p>
        </w:tc>
        <w:tc>
          <w:tcPr>
            <w:tcW w:w="1212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B63A9" w:rsidRPr="003E5A46" w:rsidTr="00B46589">
        <w:tc>
          <w:tcPr>
            <w:tcW w:w="227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B46589" w:rsidRPr="00B46589" w:rsidRDefault="00B46589" w:rsidP="003D31D3">
            <w:pPr>
              <w:jc w:val="right"/>
              <w:rPr>
                <w:rFonts w:ascii="Times New Roman" w:hAnsi="Times New Roman" w:cs="Times New Roman"/>
              </w:rPr>
            </w:pPr>
            <w:r w:rsidRPr="00B46589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32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7612,7</w:t>
            </w:r>
          </w:p>
        </w:tc>
        <w:tc>
          <w:tcPr>
            <w:tcW w:w="1212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1397,5</w:t>
            </w:r>
          </w:p>
        </w:tc>
        <w:tc>
          <w:tcPr>
            <w:tcW w:w="1277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344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939,7</w:t>
            </w:r>
          </w:p>
        </w:tc>
        <w:tc>
          <w:tcPr>
            <w:tcW w:w="1212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3,1 раза</w:t>
            </w:r>
          </w:p>
        </w:tc>
      </w:tr>
      <w:tr w:rsidR="005B63A9" w:rsidRPr="003E5A46" w:rsidTr="00B46589">
        <w:tc>
          <w:tcPr>
            <w:tcW w:w="227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B46589" w:rsidRPr="00B46589" w:rsidRDefault="00B46589" w:rsidP="003D31D3">
            <w:pPr>
              <w:jc w:val="right"/>
              <w:rPr>
                <w:rFonts w:ascii="Times New Roman" w:hAnsi="Times New Roman" w:cs="Times New Roman"/>
              </w:rPr>
            </w:pPr>
            <w:r w:rsidRPr="00B4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6810,5</w:t>
            </w:r>
          </w:p>
        </w:tc>
        <w:tc>
          <w:tcPr>
            <w:tcW w:w="1212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277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44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212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B63A9" w:rsidRPr="003E5A46" w:rsidTr="00B46589">
        <w:tc>
          <w:tcPr>
            <w:tcW w:w="227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212" w:type="dxa"/>
          </w:tcPr>
          <w:p w:rsidR="00B46589" w:rsidRPr="00B46589" w:rsidRDefault="00B46589" w:rsidP="003D31D3">
            <w:pPr>
              <w:jc w:val="right"/>
              <w:rPr>
                <w:rFonts w:ascii="Times New Roman" w:hAnsi="Times New Roman" w:cs="Times New Roman"/>
              </w:rPr>
            </w:pPr>
            <w:r w:rsidRPr="00B4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1003,5</w:t>
            </w:r>
          </w:p>
        </w:tc>
        <w:tc>
          <w:tcPr>
            <w:tcW w:w="1212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B63A9" w:rsidRPr="003E5A46" w:rsidTr="00B46589">
        <w:tc>
          <w:tcPr>
            <w:tcW w:w="227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B46589" w:rsidRPr="00B46589" w:rsidRDefault="00B46589" w:rsidP="003D31D3">
            <w:pPr>
              <w:jc w:val="right"/>
              <w:rPr>
                <w:rFonts w:ascii="Times New Roman" w:hAnsi="Times New Roman" w:cs="Times New Roman"/>
              </w:rPr>
            </w:pPr>
            <w:r w:rsidRPr="00B46589">
              <w:rPr>
                <w:rFonts w:ascii="Times New Roman" w:hAnsi="Times New Roman" w:cs="Times New Roman"/>
              </w:rPr>
              <w:t>19665,6</w:t>
            </w:r>
          </w:p>
        </w:tc>
        <w:tc>
          <w:tcPr>
            <w:tcW w:w="132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85413,8</w:t>
            </w:r>
          </w:p>
        </w:tc>
        <w:tc>
          <w:tcPr>
            <w:tcW w:w="1212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21032,2</w:t>
            </w:r>
          </w:p>
        </w:tc>
        <w:tc>
          <w:tcPr>
            <w:tcW w:w="1277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344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1366,6</w:t>
            </w:r>
          </w:p>
        </w:tc>
        <w:tc>
          <w:tcPr>
            <w:tcW w:w="1212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</w:t>
            </w:r>
          </w:p>
        </w:tc>
      </w:tr>
      <w:tr w:rsidR="005B63A9" w:rsidRPr="003E5A46" w:rsidTr="00B46589">
        <w:tc>
          <w:tcPr>
            <w:tcW w:w="227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212" w:type="dxa"/>
          </w:tcPr>
          <w:p w:rsidR="00B46589" w:rsidRPr="00B46589" w:rsidRDefault="00B46589" w:rsidP="003D31D3">
            <w:pPr>
              <w:jc w:val="right"/>
              <w:rPr>
                <w:rFonts w:ascii="Times New Roman" w:hAnsi="Times New Roman" w:cs="Times New Roman"/>
              </w:rPr>
            </w:pPr>
            <w:r w:rsidRPr="00B46589">
              <w:rPr>
                <w:rFonts w:ascii="Times New Roman" w:hAnsi="Times New Roman" w:cs="Times New Roman"/>
              </w:rPr>
              <w:t>1145,6</w:t>
            </w:r>
          </w:p>
        </w:tc>
        <w:tc>
          <w:tcPr>
            <w:tcW w:w="132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4734,2</w:t>
            </w:r>
          </w:p>
        </w:tc>
        <w:tc>
          <w:tcPr>
            <w:tcW w:w="1212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1165,9</w:t>
            </w:r>
          </w:p>
        </w:tc>
        <w:tc>
          <w:tcPr>
            <w:tcW w:w="1277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344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212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5B63A9" w:rsidRPr="003E5A46" w:rsidTr="00B46589">
        <w:tc>
          <w:tcPr>
            <w:tcW w:w="227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 xml:space="preserve">Здравоохранение </w:t>
            </w:r>
          </w:p>
        </w:tc>
        <w:tc>
          <w:tcPr>
            <w:tcW w:w="1212" w:type="dxa"/>
          </w:tcPr>
          <w:p w:rsidR="00B46589" w:rsidRPr="00B46589" w:rsidRDefault="00B46589" w:rsidP="003D31D3">
            <w:pPr>
              <w:jc w:val="right"/>
              <w:rPr>
                <w:rFonts w:ascii="Times New Roman" w:hAnsi="Times New Roman" w:cs="Times New Roman"/>
              </w:rPr>
            </w:pPr>
            <w:r w:rsidRPr="00B4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12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B63A9" w:rsidRPr="003E5A46" w:rsidTr="00B46589">
        <w:tc>
          <w:tcPr>
            <w:tcW w:w="227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B46589" w:rsidRPr="00B46589" w:rsidRDefault="00B46589" w:rsidP="003D31D3">
            <w:pPr>
              <w:jc w:val="right"/>
              <w:rPr>
                <w:rFonts w:ascii="Times New Roman" w:hAnsi="Times New Roman" w:cs="Times New Roman"/>
              </w:rPr>
            </w:pPr>
            <w:r w:rsidRPr="00B46589">
              <w:rPr>
                <w:rFonts w:ascii="Times New Roman" w:hAnsi="Times New Roman" w:cs="Times New Roman"/>
              </w:rPr>
              <w:t>11814,8</w:t>
            </w:r>
          </w:p>
        </w:tc>
        <w:tc>
          <w:tcPr>
            <w:tcW w:w="132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17839,7</w:t>
            </w:r>
          </w:p>
        </w:tc>
        <w:tc>
          <w:tcPr>
            <w:tcW w:w="1212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5899,4</w:t>
            </w:r>
          </w:p>
        </w:tc>
        <w:tc>
          <w:tcPr>
            <w:tcW w:w="1277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344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-5915,4</w:t>
            </w:r>
          </w:p>
        </w:tc>
        <w:tc>
          <w:tcPr>
            <w:tcW w:w="1212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</w:tr>
      <w:tr w:rsidR="005B63A9" w:rsidRPr="003E5A46" w:rsidTr="00B46589">
        <w:trPr>
          <w:trHeight w:val="540"/>
        </w:trPr>
        <w:tc>
          <w:tcPr>
            <w:tcW w:w="227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B46589" w:rsidRPr="00B46589" w:rsidRDefault="00B46589" w:rsidP="003D31D3">
            <w:pPr>
              <w:jc w:val="right"/>
              <w:rPr>
                <w:rFonts w:ascii="Times New Roman" w:hAnsi="Times New Roman" w:cs="Times New Roman"/>
              </w:rPr>
            </w:pPr>
            <w:r w:rsidRPr="00B46589">
              <w:rPr>
                <w:rFonts w:ascii="Times New Roman" w:hAnsi="Times New Roman" w:cs="Times New Roman"/>
              </w:rPr>
              <w:t>301,8</w:t>
            </w:r>
          </w:p>
        </w:tc>
        <w:tc>
          <w:tcPr>
            <w:tcW w:w="132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2540,8</w:t>
            </w:r>
          </w:p>
        </w:tc>
        <w:tc>
          <w:tcPr>
            <w:tcW w:w="1212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456,3</w:t>
            </w:r>
          </w:p>
        </w:tc>
        <w:tc>
          <w:tcPr>
            <w:tcW w:w="1277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44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154,5</w:t>
            </w:r>
          </w:p>
        </w:tc>
        <w:tc>
          <w:tcPr>
            <w:tcW w:w="1212" w:type="dxa"/>
          </w:tcPr>
          <w:p w:rsidR="00B46589" w:rsidRPr="003E5A46" w:rsidRDefault="00182941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151,2</w:t>
            </w:r>
          </w:p>
        </w:tc>
      </w:tr>
      <w:tr w:rsidR="005B63A9" w:rsidRPr="003E5A46" w:rsidTr="00B46589">
        <w:tc>
          <w:tcPr>
            <w:tcW w:w="227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12" w:type="dxa"/>
          </w:tcPr>
          <w:p w:rsidR="00B46589" w:rsidRPr="00B46589" w:rsidRDefault="00B46589" w:rsidP="003D31D3">
            <w:pPr>
              <w:jc w:val="right"/>
              <w:rPr>
                <w:rFonts w:ascii="Times New Roman" w:hAnsi="Times New Roman" w:cs="Times New Roman"/>
              </w:rPr>
            </w:pPr>
            <w:r w:rsidRPr="00B465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641,5</w:t>
            </w:r>
          </w:p>
        </w:tc>
        <w:tc>
          <w:tcPr>
            <w:tcW w:w="1212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</w:t>
            </w:r>
          </w:p>
        </w:tc>
        <w:tc>
          <w:tcPr>
            <w:tcW w:w="1277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44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</w:t>
            </w:r>
          </w:p>
        </w:tc>
        <w:tc>
          <w:tcPr>
            <w:tcW w:w="1212" w:type="dxa"/>
          </w:tcPr>
          <w:p w:rsidR="00B46589" w:rsidRPr="003E5A46" w:rsidRDefault="00182941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B63A9" w:rsidRPr="003E5A46" w:rsidTr="00B46589">
        <w:tc>
          <w:tcPr>
            <w:tcW w:w="227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5A46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12" w:type="dxa"/>
          </w:tcPr>
          <w:p w:rsidR="00B46589" w:rsidRPr="00B46589" w:rsidRDefault="00B46589" w:rsidP="003D31D3">
            <w:pPr>
              <w:jc w:val="right"/>
              <w:rPr>
                <w:rFonts w:ascii="Times New Roman" w:hAnsi="Times New Roman" w:cs="Times New Roman"/>
              </w:rPr>
            </w:pPr>
            <w:r w:rsidRPr="00B46589">
              <w:rPr>
                <w:rFonts w:ascii="Times New Roman" w:hAnsi="Times New Roman" w:cs="Times New Roman"/>
              </w:rPr>
              <w:t>3525,0</w:t>
            </w:r>
          </w:p>
        </w:tc>
        <w:tc>
          <w:tcPr>
            <w:tcW w:w="132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19048,6</w:t>
            </w:r>
          </w:p>
        </w:tc>
        <w:tc>
          <w:tcPr>
            <w:tcW w:w="1212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3796,8</w:t>
            </w:r>
          </w:p>
        </w:tc>
        <w:tc>
          <w:tcPr>
            <w:tcW w:w="1277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344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271,8</w:t>
            </w:r>
          </w:p>
        </w:tc>
        <w:tc>
          <w:tcPr>
            <w:tcW w:w="1212" w:type="dxa"/>
          </w:tcPr>
          <w:p w:rsidR="00B46589" w:rsidRPr="003E5A46" w:rsidRDefault="00182941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</w:t>
            </w:r>
          </w:p>
        </w:tc>
      </w:tr>
      <w:tr w:rsidR="005B63A9" w:rsidRPr="003E5A46" w:rsidTr="00B46589">
        <w:tc>
          <w:tcPr>
            <w:tcW w:w="227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5A46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B46589" w:rsidRPr="00B46589" w:rsidRDefault="00B46589" w:rsidP="003D31D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46589">
              <w:rPr>
                <w:rFonts w:ascii="Times New Roman" w:hAnsi="Times New Roman" w:cs="Times New Roman"/>
                <w:b/>
              </w:rPr>
              <w:t>41562,8</w:t>
            </w:r>
          </w:p>
        </w:tc>
        <w:tc>
          <w:tcPr>
            <w:tcW w:w="1323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172283,8</w:t>
            </w:r>
          </w:p>
        </w:tc>
        <w:tc>
          <w:tcPr>
            <w:tcW w:w="1212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39717,2</w:t>
            </w:r>
          </w:p>
        </w:tc>
        <w:tc>
          <w:tcPr>
            <w:tcW w:w="1277" w:type="dxa"/>
          </w:tcPr>
          <w:p w:rsidR="00B46589" w:rsidRPr="003E5A46" w:rsidRDefault="00B46589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23,1</w:t>
            </w:r>
          </w:p>
        </w:tc>
        <w:tc>
          <w:tcPr>
            <w:tcW w:w="1344" w:type="dxa"/>
          </w:tcPr>
          <w:p w:rsidR="00B46589" w:rsidRPr="003E5A46" w:rsidRDefault="000127AA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-1845,</w:t>
            </w:r>
            <w:r w:rsidR="004C2A3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2" w:type="dxa"/>
          </w:tcPr>
          <w:p w:rsidR="00B46589" w:rsidRPr="003E5A46" w:rsidRDefault="00182941" w:rsidP="003E5A4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99,6</w:t>
            </w:r>
          </w:p>
        </w:tc>
      </w:tr>
    </w:tbl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E85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</w:t>
      </w:r>
      <w:r w:rsidRPr="003E5A46">
        <w:rPr>
          <w:rFonts w:ascii="Times New Roman" w:hAnsi="Times New Roman" w:cs="Times New Roman"/>
          <w:i/>
          <w:sz w:val="28"/>
          <w:szCs w:val="28"/>
        </w:rPr>
        <w:t xml:space="preserve"> «Общегосударственные вопросы»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-  исполнены  в сумме </w:t>
      </w:r>
      <w:r w:rsidR="00492E85">
        <w:rPr>
          <w:rFonts w:ascii="Times New Roman" w:hAnsi="Times New Roman" w:cs="Times New Roman"/>
          <w:sz w:val="28"/>
          <w:szCs w:val="28"/>
        </w:rPr>
        <w:t>5559,1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92E85">
        <w:rPr>
          <w:rFonts w:ascii="Times New Roman" w:hAnsi="Times New Roman" w:cs="Times New Roman"/>
          <w:sz w:val="28"/>
          <w:szCs w:val="28"/>
        </w:rPr>
        <w:t>21,7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</w:t>
      </w:r>
      <w:r w:rsidR="00492E85"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492E85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492E85">
        <w:rPr>
          <w:rFonts w:ascii="Times New Roman" w:hAnsi="Times New Roman" w:cs="Times New Roman"/>
          <w:sz w:val="28"/>
          <w:szCs w:val="28"/>
        </w:rPr>
        <w:t>906,9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92E85">
        <w:rPr>
          <w:rFonts w:ascii="Times New Roman" w:hAnsi="Times New Roman" w:cs="Times New Roman"/>
          <w:sz w:val="28"/>
          <w:szCs w:val="28"/>
        </w:rPr>
        <w:t>19,5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%). Расходы по подразделу «Другие общегосударственные вопросы» составили </w:t>
      </w:r>
      <w:r w:rsidR="00492E85">
        <w:rPr>
          <w:rFonts w:ascii="Times New Roman" w:hAnsi="Times New Roman" w:cs="Times New Roman"/>
          <w:sz w:val="28"/>
          <w:szCs w:val="28"/>
        </w:rPr>
        <w:t>400,3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E5A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E5A46">
        <w:rPr>
          <w:rFonts w:ascii="Times New Roman" w:hAnsi="Times New Roman" w:cs="Times New Roman"/>
          <w:sz w:val="28"/>
          <w:szCs w:val="28"/>
        </w:rPr>
        <w:t>.</w:t>
      </w:r>
      <w:r w:rsidR="00492E85">
        <w:rPr>
          <w:rFonts w:ascii="Times New Roman" w:hAnsi="Times New Roman" w:cs="Times New Roman"/>
          <w:sz w:val="28"/>
          <w:szCs w:val="28"/>
        </w:rPr>
        <w:t>:</w:t>
      </w:r>
    </w:p>
    <w:p w:rsidR="00492E85" w:rsidRDefault="00492E85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членские взносы в Ассоциацию «Совет муниципальных образований» - 41,2 тыс. рублей;</w:t>
      </w:r>
    </w:p>
    <w:p w:rsidR="00492E85" w:rsidRDefault="00492E85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поддержка общественной организации ветеранов – 40,0 тыс. рублей;</w:t>
      </w:r>
    </w:p>
    <w:p w:rsidR="00492E85" w:rsidRDefault="00492E85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Pr="00492E85">
        <w:rPr>
          <w:rFonts w:ascii="Times New Roman" w:hAnsi="Times New Roman" w:cs="Times New Roman"/>
          <w:sz w:val="28"/>
          <w:szCs w:val="28"/>
        </w:rPr>
        <w:t>оценка муниципального имущества и регулирование  отношений по муниципальной собственности</w:t>
      </w:r>
      <w:r w:rsidR="003E5A46" w:rsidRPr="00492E85">
        <w:rPr>
          <w:rFonts w:ascii="Times New Roman" w:hAnsi="Times New Roman" w:cs="Times New Roman"/>
          <w:sz w:val="28"/>
          <w:szCs w:val="28"/>
        </w:rPr>
        <w:t xml:space="preserve">– </w:t>
      </w:r>
      <w:r w:rsidRPr="00492E85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E5A46" w:rsidRPr="005B63A9" w:rsidRDefault="00492E85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E5A46" w:rsidRPr="00492E85">
        <w:rPr>
          <w:rFonts w:ascii="Times New Roman" w:hAnsi="Times New Roman" w:cs="Times New Roman"/>
          <w:sz w:val="28"/>
          <w:szCs w:val="28"/>
        </w:rPr>
        <w:t xml:space="preserve"> </w:t>
      </w:r>
      <w:r w:rsidRPr="00492E85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3E5A46" w:rsidRPr="00492E85">
        <w:rPr>
          <w:rFonts w:ascii="Times New Roman" w:hAnsi="Times New Roman" w:cs="Times New Roman"/>
          <w:sz w:val="28"/>
          <w:szCs w:val="28"/>
        </w:rPr>
        <w:t xml:space="preserve">МБУ «Многофункциональный центр предоставления государственных и муниципальных услуг» - </w:t>
      </w:r>
      <w:r w:rsidRPr="00492E85">
        <w:rPr>
          <w:rFonts w:ascii="Times New Roman" w:hAnsi="Times New Roman" w:cs="Times New Roman"/>
          <w:sz w:val="28"/>
          <w:szCs w:val="28"/>
        </w:rPr>
        <w:t>312,0</w:t>
      </w:r>
      <w:r w:rsidR="003E5A46" w:rsidRPr="00492E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92E85">
        <w:rPr>
          <w:rFonts w:ascii="Times New Roman" w:hAnsi="Times New Roman" w:cs="Times New Roman"/>
          <w:sz w:val="28"/>
          <w:szCs w:val="28"/>
        </w:rPr>
        <w:t xml:space="preserve"> из них за счет субвенции – 148,8 тыс. рублей.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 xml:space="preserve">«Национальная безопасность и правоохранительная деятельность» </w:t>
      </w:r>
      <w:r w:rsidRPr="003E5A46">
        <w:rPr>
          <w:rFonts w:ascii="Times New Roman" w:hAnsi="Times New Roman" w:cs="Times New Roman"/>
          <w:sz w:val="28"/>
          <w:szCs w:val="28"/>
        </w:rPr>
        <w:t xml:space="preserve">- </w:t>
      </w:r>
      <w:r w:rsidR="00492E85">
        <w:rPr>
          <w:rFonts w:ascii="Times New Roman" w:hAnsi="Times New Roman" w:cs="Times New Roman"/>
          <w:sz w:val="28"/>
          <w:szCs w:val="28"/>
        </w:rPr>
        <w:t>175,4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92E85">
        <w:rPr>
          <w:rFonts w:ascii="Times New Roman" w:hAnsi="Times New Roman" w:cs="Times New Roman"/>
          <w:sz w:val="28"/>
          <w:szCs w:val="28"/>
        </w:rPr>
        <w:t>19,0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492E85">
        <w:rPr>
          <w:rFonts w:ascii="Times New Roman" w:hAnsi="Times New Roman" w:cs="Times New Roman"/>
          <w:sz w:val="28"/>
          <w:szCs w:val="28"/>
        </w:rPr>
        <w:t xml:space="preserve"> в сумме 922,7 тыс. рублей</w:t>
      </w:r>
      <w:r w:rsidRPr="003E5A46">
        <w:rPr>
          <w:rFonts w:ascii="Times New Roman" w:hAnsi="Times New Roman" w:cs="Times New Roman"/>
          <w:sz w:val="28"/>
          <w:szCs w:val="28"/>
        </w:rPr>
        <w:t xml:space="preserve">. По сравнению с 1 </w:t>
      </w:r>
      <w:r w:rsidR="00492E85">
        <w:rPr>
          <w:rFonts w:ascii="Times New Roman" w:hAnsi="Times New Roman" w:cs="Times New Roman"/>
          <w:sz w:val="28"/>
          <w:szCs w:val="28"/>
        </w:rPr>
        <w:t xml:space="preserve">кварталом 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492E85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 увеличились на </w:t>
      </w:r>
      <w:r w:rsidR="00492E85">
        <w:rPr>
          <w:rFonts w:ascii="Times New Roman" w:hAnsi="Times New Roman" w:cs="Times New Roman"/>
          <w:sz w:val="28"/>
          <w:szCs w:val="28"/>
        </w:rPr>
        <w:t>175,4 тыс. рублей</w:t>
      </w:r>
      <w:r w:rsidRPr="003E5A46">
        <w:rPr>
          <w:rFonts w:ascii="Times New Roman" w:hAnsi="Times New Roman" w:cs="Times New Roman"/>
          <w:sz w:val="28"/>
          <w:szCs w:val="28"/>
        </w:rPr>
        <w:t xml:space="preserve">. Расходы по подразделу «Защита населения и территорий от чрезвычайных ситуаций природного и техногенного </w:t>
      </w:r>
      <w:r w:rsidR="00B0296E">
        <w:rPr>
          <w:rFonts w:ascii="Times New Roman" w:hAnsi="Times New Roman" w:cs="Times New Roman"/>
          <w:sz w:val="28"/>
          <w:szCs w:val="28"/>
        </w:rPr>
        <w:t>характера, гражданская оборона»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содержание работников ЕДДС – </w:t>
      </w:r>
      <w:r w:rsidR="00B0296E">
        <w:rPr>
          <w:rFonts w:ascii="Times New Roman" w:hAnsi="Times New Roman" w:cs="Times New Roman"/>
          <w:sz w:val="28"/>
          <w:szCs w:val="28"/>
        </w:rPr>
        <w:t>175,4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Расходы на содержание ЕДДС  перенесены из раздела 0104 «Функционирование Правительства РФ, высших исполнительных органов государственной власти субъектов РФ, местных администраций» с мая 2015 года</w:t>
      </w:r>
      <w:r w:rsidR="00B0296E">
        <w:rPr>
          <w:rFonts w:ascii="Times New Roman" w:hAnsi="Times New Roman" w:cs="Times New Roman"/>
          <w:sz w:val="28"/>
          <w:szCs w:val="28"/>
        </w:rPr>
        <w:t>. Таким образом, в 1 квартале 2015 года расходы  на содержание работников ЕДДС в данном подразделе отсутствовали</w:t>
      </w:r>
      <w:r w:rsidRPr="003E5A46">
        <w:rPr>
          <w:rFonts w:ascii="Times New Roman" w:hAnsi="Times New Roman" w:cs="Times New Roman"/>
          <w:sz w:val="28"/>
          <w:szCs w:val="28"/>
        </w:rPr>
        <w:t>.</w:t>
      </w:r>
    </w:p>
    <w:p w:rsidR="00B0296E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i/>
          <w:sz w:val="28"/>
          <w:szCs w:val="28"/>
        </w:rPr>
        <w:t>«Национальная экономика» -</w:t>
      </w:r>
      <w:r w:rsidRPr="003E5A46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B0296E">
        <w:rPr>
          <w:rFonts w:ascii="Times New Roman" w:hAnsi="Times New Roman" w:cs="Times New Roman"/>
          <w:sz w:val="28"/>
          <w:szCs w:val="28"/>
        </w:rPr>
        <w:t>1397,5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B0296E">
        <w:rPr>
          <w:rFonts w:ascii="Times New Roman" w:hAnsi="Times New Roman" w:cs="Times New Roman"/>
          <w:sz w:val="28"/>
          <w:szCs w:val="28"/>
        </w:rPr>
        <w:t>18,4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назначениям, в том числе</w:t>
      </w:r>
      <w:r w:rsidR="00B0296E">
        <w:rPr>
          <w:rFonts w:ascii="Times New Roman" w:hAnsi="Times New Roman" w:cs="Times New Roman"/>
          <w:sz w:val="28"/>
          <w:szCs w:val="28"/>
        </w:rPr>
        <w:t>:</w:t>
      </w:r>
    </w:p>
    <w:p w:rsidR="00B0296E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Pr="00B0296E">
        <w:rPr>
          <w:rFonts w:ascii="Times New Roman" w:hAnsi="Times New Roman" w:cs="Times New Roman"/>
          <w:sz w:val="28"/>
          <w:szCs w:val="28"/>
        </w:rPr>
        <w:t xml:space="preserve">по </w:t>
      </w:r>
      <w:r w:rsidR="00B0296E" w:rsidRPr="00B0296E">
        <w:rPr>
          <w:rFonts w:ascii="Times New Roman" w:hAnsi="Times New Roman" w:cs="Times New Roman"/>
          <w:sz w:val="28"/>
          <w:szCs w:val="28"/>
        </w:rPr>
        <w:t>подразделу «Транспорт»</w:t>
      </w:r>
      <w:r w:rsidR="00B0296E">
        <w:rPr>
          <w:rFonts w:ascii="Times New Roman" w:hAnsi="Times New Roman" w:cs="Times New Roman"/>
          <w:sz w:val="28"/>
          <w:szCs w:val="28"/>
        </w:rPr>
        <w:t xml:space="preserve"> в сумме 192,6 тыс. рублей на возмещение убытков от потерь в доходах транспортным</w:t>
      </w:r>
      <w:r w:rsidR="009F3AF1">
        <w:rPr>
          <w:rFonts w:ascii="Times New Roman" w:hAnsi="Times New Roman" w:cs="Times New Roman"/>
          <w:sz w:val="28"/>
          <w:szCs w:val="28"/>
        </w:rPr>
        <w:t>и</w:t>
      </w:r>
      <w:r w:rsidR="00B0296E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9F3AF1">
        <w:rPr>
          <w:rFonts w:ascii="Times New Roman" w:hAnsi="Times New Roman" w:cs="Times New Roman"/>
          <w:sz w:val="28"/>
          <w:szCs w:val="28"/>
        </w:rPr>
        <w:t>и</w:t>
      </w:r>
      <w:r w:rsidR="00B0296E">
        <w:rPr>
          <w:rFonts w:ascii="Times New Roman" w:hAnsi="Times New Roman" w:cs="Times New Roman"/>
          <w:sz w:val="28"/>
          <w:szCs w:val="28"/>
        </w:rPr>
        <w:t xml:space="preserve"> и индивидуальным</w:t>
      </w:r>
      <w:r w:rsidR="009F3AF1">
        <w:rPr>
          <w:rFonts w:ascii="Times New Roman" w:hAnsi="Times New Roman" w:cs="Times New Roman"/>
          <w:sz w:val="28"/>
          <w:szCs w:val="28"/>
        </w:rPr>
        <w:t>и</w:t>
      </w:r>
      <w:r w:rsidR="00B0296E">
        <w:rPr>
          <w:rFonts w:ascii="Times New Roman" w:hAnsi="Times New Roman" w:cs="Times New Roman"/>
          <w:sz w:val="28"/>
          <w:szCs w:val="28"/>
        </w:rPr>
        <w:t xml:space="preserve"> предпринимателям</w:t>
      </w:r>
      <w:r w:rsidR="009F3AF1">
        <w:rPr>
          <w:rFonts w:ascii="Times New Roman" w:hAnsi="Times New Roman" w:cs="Times New Roman"/>
          <w:sz w:val="28"/>
          <w:szCs w:val="28"/>
        </w:rPr>
        <w:t>и</w:t>
      </w:r>
      <w:r w:rsidR="00B0296E">
        <w:rPr>
          <w:rFonts w:ascii="Times New Roman" w:hAnsi="Times New Roman" w:cs="Times New Roman"/>
          <w:sz w:val="28"/>
          <w:szCs w:val="28"/>
        </w:rPr>
        <w:t>, осуществляющим</w:t>
      </w:r>
      <w:r w:rsidR="009F3AF1">
        <w:rPr>
          <w:rFonts w:ascii="Times New Roman" w:hAnsi="Times New Roman" w:cs="Times New Roman"/>
          <w:sz w:val="28"/>
          <w:szCs w:val="28"/>
        </w:rPr>
        <w:t>и</w:t>
      </w:r>
      <w:r w:rsidR="00B0296E">
        <w:rPr>
          <w:rFonts w:ascii="Times New Roman" w:hAnsi="Times New Roman" w:cs="Times New Roman"/>
          <w:sz w:val="28"/>
          <w:szCs w:val="28"/>
        </w:rPr>
        <w:t xml:space="preserve"> перевозки автомобильным транспо</w:t>
      </w:r>
      <w:r w:rsidR="003B6324">
        <w:rPr>
          <w:rFonts w:ascii="Times New Roman" w:hAnsi="Times New Roman" w:cs="Times New Roman"/>
          <w:sz w:val="28"/>
          <w:szCs w:val="28"/>
        </w:rPr>
        <w:t>ртом;</w:t>
      </w:r>
    </w:p>
    <w:p w:rsidR="003B6324" w:rsidRDefault="003B6324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296E">
        <w:rPr>
          <w:rFonts w:ascii="Times New Roman" w:hAnsi="Times New Roman" w:cs="Times New Roman"/>
          <w:sz w:val="28"/>
          <w:szCs w:val="28"/>
        </w:rPr>
        <w:t>о подразделу «Дорожное хозяйство» в сумме 752,7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r w:rsidRPr="003E5A46">
        <w:rPr>
          <w:rFonts w:ascii="Times New Roman" w:hAnsi="Times New Roman" w:cs="Times New Roman"/>
          <w:sz w:val="28"/>
          <w:szCs w:val="28"/>
        </w:rPr>
        <w:t>содержание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661,8 тыс. рублей, иные межбюджетные трансферты на осуществление отдельных полномочий в сфере дорожной деятельности поселениям района – 90,9 тыс. рублей;</w:t>
      </w:r>
    </w:p>
    <w:p w:rsidR="003E5A46" w:rsidRPr="003E5A46" w:rsidRDefault="003B6324" w:rsidP="003B632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«Другие вопросы в области национальной экономики» в сумме 452,2 тыс. рублей на обеспечение функционирования казенного учреждения «ЦОДУСС».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По сравнению с 1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</w:rPr>
        <w:t>939,7 тыс. рублей (в 3,1 раза</w:t>
      </w:r>
      <w:r w:rsidR="003E5A46" w:rsidRPr="003E5A46">
        <w:rPr>
          <w:rFonts w:ascii="Times New Roman" w:hAnsi="Times New Roman" w:cs="Times New Roman"/>
          <w:sz w:val="28"/>
          <w:szCs w:val="28"/>
        </w:rPr>
        <w:t>).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>«Жилищно-коммунальное хозяйство»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- расходы составили </w:t>
      </w:r>
      <w:r w:rsidR="00724CCF">
        <w:rPr>
          <w:rFonts w:ascii="Times New Roman" w:hAnsi="Times New Roman" w:cs="Times New Roman"/>
          <w:sz w:val="28"/>
          <w:szCs w:val="28"/>
        </w:rPr>
        <w:t>74,3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24CCF">
        <w:rPr>
          <w:rFonts w:ascii="Times New Roman" w:hAnsi="Times New Roman" w:cs="Times New Roman"/>
          <w:sz w:val="28"/>
          <w:szCs w:val="28"/>
        </w:rPr>
        <w:t>1,1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назначениям, в том числе  по подразделу </w:t>
      </w:r>
      <w:r w:rsidR="00724CCF">
        <w:rPr>
          <w:rFonts w:ascii="Times New Roman" w:hAnsi="Times New Roman" w:cs="Times New Roman"/>
          <w:sz w:val="28"/>
          <w:szCs w:val="28"/>
        </w:rPr>
        <w:t xml:space="preserve">«Жилищное хозяйство» - 74,3 </w:t>
      </w:r>
      <w:r w:rsidRPr="003E5A46">
        <w:rPr>
          <w:rFonts w:ascii="Times New Roman" w:hAnsi="Times New Roman" w:cs="Times New Roman"/>
          <w:sz w:val="28"/>
          <w:szCs w:val="28"/>
        </w:rPr>
        <w:t xml:space="preserve">тыс. рублей, из них на взносы в </w:t>
      </w:r>
      <w:proofErr w:type="gramStart"/>
      <w:r w:rsidRPr="003E5A46">
        <w:rPr>
          <w:rFonts w:ascii="Times New Roman" w:hAnsi="Times New Roman" w:cs="Times New Roman"/>
          <w:sz w:val="28"/>
          <w:szCs w:val="28"/>
        </w:rPr>
        <w:t>некоммерческую</w:t>
      </w:r>
      <w:proofErr w:type="gramEnd"/>
      <w:r w:rsidRPr="003E5A46">
        <w:rPr>
          <w:rFonts w:ascii="Times New Roman" w:hAnsi="Times New Roman" w:cs="Times New Roman"/>
          <w:sz w:val="28"/>
          <w:szCs w:val="28"/>
        </w:rPr>
        <w:t xml:space="preserve"> организации «Фонд капитального ремонта» - </w:t>
      </w:r>
      <w:r w:rsidR="00724CCF">
        <w:rPr>
          <w:rFonts w:ascii="Times New Roman" w:hAnsi="Times New Roman" w:cs="Times New Roman"/>
          <w:sz w:val="28"/>
          <w:szCs w:val="28"/>
        </w:rPr>
        <w:t>11,2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и межбюджетные трансферты на осуществление полномочий по капитальному ремонту муниципального жилищного фонда – </w:t>
      </w:r>
      <w:r w:rsidR="00724CCF">
        <w:rPr>
          <w:rFonts w:ascii="Times New Roman" w:hAnsi="Times New Roman" w:cs="Times New Roman"/>
          <w:sz w:val="28"/>
          <w:szCs w:val="28"/>
        </w:rPr>
        <w:t>63,1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По сравнению с 1 </w:t>
      </w:r>
      <w:r w:rsidR="00724CCF"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724CCF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снизились на  </w:t>
      </w:r>
      <w:r w:rsidR="00724CCF">
        <w:rPr>
          <w:rFonts w:ascii="Times New Roman" w:hAnsi="Times New Roman" w:cs="Times New Roman"/>
          <w:sz w:val="28"/>
          <w:szCs w:val="28"/>
        </w:rPr>
        <w:t>74,3 тыс. рублей</w:t>
      </w:r>
      <w:r w:rsidRPr="003E5A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A46" w:rsidRPr="0057544F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AF1">
        <w:rPr>
          <w:rFonts w:ascii="Times New Roman" w:hAnsi="Times New Roman" w:cs="Times New Roman"/>
          <w:sz w:val="28"/>
          <w:szCs w:val="28"/>
        </w:rPr>
        <w:t xml:space="preserve">       </w:t>
      </w:r>
      <w:r w:rsidR="009F3AF1" w:rsidRPr="009F3AF1">
        <w:rPr>
          <w:rFonts w:ascii="Times New Roman" w:hAnsi="Times New Roman" w:cs="Times New Roman"/>
          <w:sz w:val="28"/>
          <w:szCs w:val="28"/>
        </w:rPr>
        <w:t>По данному разделу</w:t>
      </w:r>
      <w:r w:rsidR="009F3AF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F3AF1">
        <w:rPr>
          <w:rFonts w:ascii="Times New Roman" w:hAnsi="Times New Roman" w:cs="Times New Roman"/>
          <w:sz w:val="28"/>
          <w:szCs w:val="28"/>
        </w:rPr>
        <w:t>к</w:t>
      </w:r>
      <w:r w:rsidRPr="0057544F">
        <w:rPr>
          <w:rFonts w:ascii="Times New Roman" w:hAnsi="Times New Roman" w:cs="Times New Roman"/>
          <w:sz w:val="28"/>
          <w:szCs w:val="28"/>
        </w:rPr>
        <w:t xml:space="preserve">ассовый план на 1 </w:t>
      </w:r>
      <w:r w:rsidR="00EE5CFA" w:rsidRPr="0057544F">
        <w:rPr>
          <w:rFonts w:ascii="Times New Roman" w:hAnsi="Times New Roman" w:cs="Times New Roman"/>
          <w:sz w:val="28"/>
          <w:szCs w:val="28"/>
        </w:rPr>
        <w:t>квартал</w:t>
      </w:r>
      <w:r w:rsidRPr="0057544F">
        <w:rPr>
          <w:rFonts w:ascii="Times New Roman" w:hAnsi="Times New Roman" w:cs="Times New Roman"/>
          <w:sz w:val="28"/>
          <w:szCs w:val="28"/>
        </w:rPr>
        <w:t xml:space="preserve"> 201</w:t>
      </w:r>
      <w:r w:rsidR="00EE5CFA" w:rsidRPr="0057544F">
        <w:rPr>
          <w:rFonts w:ascii="Times New Roman" w:hAnsi="Times New Roman" w:cs="Times New Roman"/>
          <w:sz w:val="28"/>
          <w:szCs w:val="28"/>
        </w:rPr>
        <w:t>6</w:t>
      </w:r>
      <w:r w:rsidRPr="0057544F">
        <w:rPr>
          <w:rFonts w:ascii="Times New Roman" w:hAnsi="Times New Roman" w:cs="Times New Roman"/>
          <w:sz w:val="28"/>
          <w:szCs w:val="28"/>
        </w:rPr>
        <w:t xml:space="preserve"> года не исполнен  на  сумму </w:t>
      </w:r>
      <w:r w:rsidR="0057544F" w:rsidRPr="0057544F">
        <w:rPr>
          <w:rFonts w:ascii="Times New Roman" w:hAnsi="Times New Roman" w:cs="Times New Roman"/>
          <w:sz w:val="28"/>
          <w:szCs w:val="28"/>
        </w:rPr>
        <w:t>161,6</w:t>
      </w:r>
      <w:r w:rsidRPr="0057544F">
        <w:rPr>
          <w:rFonts w:ascii="Times New Roman" w:hAnsi="Times New Roman" w:cs="Times New Roman"/>
          <w:sz w:val="28"/>
          <w:szCs w:val="28"/>
        </w:rPr>
        <w:t xml:space="preserve"> тыс. рублей, что  связано с  несвоевременным и не в полном объеме поступлением субсидий, субвенций, и иных межбюджетных трансфертов в бюджет района.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C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«Образование»</w:t>
      </w:r>
      <w:r w:rsidRPr="0072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036ED9">
        <w:rPr>
          <w:rFonts w:ascii="Times New Roman" w:hAnsi="Times New Roman" w:cs="Times New Roman"/>
          <w:color w:val="000000" w:themeColor="text1"/>
          <w:sz w:val="28"/>
          <w:szCs w:val="28"/>
        </w:rPr>
        <w:t>21032,2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36ED9">
        <w:rPr>
          <w:rFonts w:ascii="Times New Roman" w:hAnsi="Times New Roman" w:cs="Times New Roman"/>
          <w:sz w:val="28"/>
          <w:szCs w:val="28"/>
        </w:rPr>
        <w:t>24,6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</w:t>
      </w:r>
      <w:r w:rsidR="00036ED9"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036ED9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036ED9">
        <w:rPr>
          <w:rFonts w:ascii="Times New Roman" w:hAnsi="Times New Roman" w:cs="Times New Roman"/>
          <w:sz w:val="28"/>
          <w:szCs w:val="28"/>
        </w:rPr>
        <w:t>увеличились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 w:rsidR="00036ED9">
        <w:rPr>
          <w:rFonts w:ascii="Times New Roman" w:hAnsi="Times New Roman" w:cs="Times New Roman"/>
          <w:sz w:val="28"/>
          <w:szCs w:val="28"/>
        </w:rPr>
        <w:t>1366,6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36ED9">
        <w:rPr>
          <w:rFonts w:ascii="Times New Roman" w:hAnsi="Times New Roman" w:cs="Times New Roman"/>
          <w:sz w:val="28"/>
          <w:szCs w:val="28"/>
        </w:rPr>
        <w:t>9,9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Расходы по подразделу «Дошкольное образование» составили  </w:t>
      </w:r>
      <w:r w:rsidR="00036ED9">
        <w:rPr>
          <w:rFonts w:ascii="Times New Roman" w:hAnsi="Times New Roman" w:cs="Times New Roman"/>
          <w:sz w:val="28"/>
          <w:szCs w:val="28"/>
        </w:rPr>
        <w:t>3262,5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36ED9">
        <w:rPr>
          <w:rFonts w:ascii="Times New Roman" w:hAnsi="Times New Roman" w:cs="Times New Roman"/>
          <w:sz w:val="28"/>
          <w:szCs w:val="28"/>
        </w:rPr>
        <w:t>21,6</w:t>
      </w:r>
      <w:r w:rsidRPr="003E5A46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036ED9">
        <w:rPr>
          <w:rFonts w:ascii="Times New Roman" w:hAnsi="Times New Roman" w:cs="Times New Roman"/>
          <w:sz w:val="28"/>
          <w:szCs w:val="28"/>
        </w:rPr>
        <w:t>15,5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 Расходы производились на содержание дошкольных образовательных учреждений, в том числе  за счет субвенций в сумме </w:t>
      </w:r>
      <w:r w:rsidR="00036ED9">
        <w:rPr>
          <w:rFonts w:ascii="Times New Roman" w:hAnsi="Times New Roman" w:cs="Times New Roman"/>
          <w:sz w:val="28"/>
          <w:szCs w:val="28"/>
        </w:rPr>
        <w:t>2627,6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Расходы по подразделу «Общее образование» составили </w:t>
      </w:r>
      <w:r w:rsidR="00036ED9">
        <w:rPr>
          <w:rFonts w:ascii="Times New Roman" w:hAnsi="Times New Roman" w:cs="Times New Roman"/>
          <w:sz w:val="28"/>
          <w:szCs w:val="28"/>
        </w:rPr>
        <w:t>17017,6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36ED9">
        <w:rPr>
          <w:rFonts w:ascii="Times New Roman" w:hAnsi="Times New Roman" w:cs="Times New Roman"/>
          <w:sz w:val="28"/>
          <w:szCs w:val="28"/>
        </w:rPr>
        <w:t>25,8</w:t>
      </w:r>
      <w:r w:rsidRPr="003E5A46">
        <w:rPr>
          <w:rFonts w:ascii="Times New Roman" w:hAnsi="Times New Roman" w:cs="Times New Roman"/>
          <w:sz w:val="28"/>
          <w:szCs w:val="28"/>
        </w:rPr>
        <w:t xml:space="preserve">,0%), или </w:t>
      </w:r>
      <w:r w:rsidR="00036ED9">
        <w:rPr>
          <w:rFonts w:ascii="Times New Roman" w:hAnsi="Times New Roman" w:cs="Times New Roman"/>
          <w:sz w:val="28"/>
          <w:szCs w:val="28"/>
        </w:rPr>
        <w:t>80,9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Расходы производились на содержание школ и учреждений дополнительного образования детей, в том числе субвенции на обеспечение образовательного процесса – </w:t>
      </w:r>
      <w:r w:rsidR="00036ED9">
        <w:rPr>
          <w:rFonts w:ascii="Times New Roman" w:hAnsi="Times New Roman" w:cs="Times New Roman"/>
          <w:sz w:val="28"/>
          <w:szCs w:val="28"/>
        </w:rPr>
        <w:t>9388,9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ED9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Расходы по подразделу «Молодежная политика и оздоровление детей» составили </w:t>
      </w:r>
      <w:r w:rsidR="00036ED9">
        <w:rPr>
          <w:rFonts w:ascii="Times New Roman" w:hAnsi="Times New Roman" w:cs="Times New Roman"/>
          <w:sz w:val="28"/>
          <w:szCs w:val="28"/>
        </w:rPr>
        <w:t>56,4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36ED9">
        <w:rPr>
          <w:rFonts w:ascii="Times New Roman" w:hAnsi="Times New Roman" w:cs="Times New Roman"/>
          <w:sz w:val="28"/>
          <w:szCs w:val="28"/>
        </w:rPr>
        <w:t>15,4</w:t>
      </w:r>
      <w:r w:rsidRPr="003E5A46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036ED9">
        <w:rPr>
          <w:rFonts w:ascii="Times New Roman" w:hAnsi="Times New Roman" w:cs="Times New Roman"/>
          <w:sz w:val="28"/>
          <w:szCs w:val="28"/>
        </w:rPr>
        <w:t>0,3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Расходы производились на</w:t>
      </w:r>
      <w:r w:rsidR="00036ED9">
        <w:rPr>
          <w:rFonts w:ascii="Times New Roman" w:hAnsi="Times New Roman" w:cs="Times New Roman"/>
          <w:sz w:val="28"/>
          <w:szCs w:val="28"/>
        </w:rPr>
        <w:t xml:space="preserve"> организацию и обеспечение </w:t>
      </w:r>
      <w:proofErr w:type="gramStart"/>
      <w:r w:rsidR="00036ED9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036ED9">
        <w:rPr>
          <w:rFonts w:ascii="Times New Roman" w:hAnsi="Times New Roman" w:cs="Times New Roman"/>
          <w:sz w:val="28"/>
          <w:szCs w:val="28"/>
        </w:rPr>
        <w:t xml:space="preserve">и оздоровление детей – 56,4 тыс. рублей, на </w:t>
      </w:r>
      <w:r w:rsidRPr="003E5A46">
        <w:rPr>
          <w:rFonts w:ascii="Times New Roman" w:hAnsi="Times New Roman" w:cs="Times New Roman"/>
          <w:sz w:val="28"/>
          <w:szCs w:val="28"/>
        </w:rPr>
        <w:t xml:space="preserve">проведение мероприятий </w:t>
      </w:r>
      <w:r w:rsidR="00036ED9">
        <w:rPr>
          <w:rFonts w:ascii="Times New Roman" w:hAnsi="Times New Roman" w:cs="Times New Roman"/>
          <w:sz w:val="28"/>
          <w:szCs w:val="28"/>
        </w:rPr>
        <w:t xml:space="preserve"> для детей и молодежи</w:t>
      </w:r>
      <w:r w:rsidRPr="003E5A46">
        <w:rPr>
          <w:rFonts w:ascii="Times New Roman" w:hAnsi="Times New Roman" w:cs="Times New Roman"/>
          <w:sz w:val="28"/>
          <w:szCs w:val="28"/>
        </w:rPr>
        <w:t xml:space="preserve"> – </w:t>
      </w:r>
      <w:r w:rsidR="00036ED9">
        <w:rPr>
          <w:rFonts w:ascii="Times New Roman" w:hAnsi="Times New Roman" w:cs="Times New Roman"/>
          <w:sz w:val="28"/>
          <w:szCs w:val="28"/>
        </w:rPr>
        <w:t>3,6 тыс. рублей.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Расходы по подразделу «Другие вопросы в области образования» составили </w:t>
      </w:r>
      <w:r w:rsidR="00036ED9">
        <w:rPr>
          <w:rFonts w:ascii="Times New Roman" w:hAnsi="Times New Roman" w:cs="Times New Roman"/>
          <w:sz w:val="28"/>
          <w:szCs w:val="28"/>
        </w:rPr>
        <w:t>695,7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36ED9">
        <w:rPr>
          <w:rFonts w:ascii="Times New Roman" w:hAnsi="Times New Roman" w:cs="Times New Roman"/>
          <w:sz w:val="28"/>
          <w:szCs w:val="28"/>
        </w:rPr>
        <w:t>17,3</w:t>
      </w:r>
      <w:r w:rsidRPr="003E5A46">
        <w:rPr>
          <w:rFonts w:ascii="Times New Roman" w:hAnsi="Times New Roman" w:cs="Times New Roman"/>
          <w:sz w:val="28"/>
          <w:szCs w:val="28"/>
        </w:rPr>
        <w:t xml:space="preserve">%) или </w:t>
      </w:r>
      <w:r w:rsidR="006E0FBE">
        <w:rPr>
          <w:rFonts w:ascii="Times New Roman" w:hAnsi="Times New Roman" w:cs="Times New Roman"/>
          <w:sz w:val="28"/>
          <w:szCs w:val="28"/>
        </w:rPr>
        <w:t>3,3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Расходы производились на содержание</w:t>
      </w:r>
      <w:r w:rsidR="00CC4E2C">
        <w:rPr>
          <w:rFonts w:ascii="Times New Roman" w:hAnsi="Times New Roman" w:cs="Times New Roman"/>
          <w:sz w:val="28"/>
          <w:szCs w:val="28"/>
        </w:rPr>
        <w:t xml:space="preserve"> отдела образования района и МБ</w:t>
      </w:r>
      <w:r w:rsidR="006E0FBE">
        <w:rPr>
          <w:rFonts w:ascii="Times New Roman" w:hAnsi="Times New Roman" w:cs="Times New Roman"/>
          <w:sz w:val="28"/>
          <w:szCs w:val="28"/>
        </w:rPr>
        <w:t>У ММР</w:t>
      </w:r>
      <w:r w:rsidRPr="003E5A46">
        <w:rPr>
          <w:rFonts w:ascii="Times New Roman" w:hAnsi="Times New Roman" w:cs="Times New Roman"/>
          <w:sz w:val="28"/>
          <w:szCs w:val="28"/>
        </w:rPr>
        <w:t xml:space="preserve"> «Информационный расчетно-методический центр образования».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>«Культура и  кинематография»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6E0FBE">
        <w:rPr>
          <w:rFonts w:ascii="Times New Roman" w:hAnsi="Times New Roman" w:cs="Times New Roman"/>
          <w:sz w:val="28"/>
          <w:szCs w:val="28"/>
        </w:rPr>
        <w:t>-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6E0FBE">
        <w:rPr>
          <w:rFonts w:ascii="Times New Roman" w:hAnsi="Times New Roman" w:cs="Times New Roman"/>
          <w:sz w:val="28"/>
          <w:szCs w:val="28"/>
        </w:rPr>
        <w:t>1165,9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6E0FBE">
        <w:rPr>
          <w:rFonts w:ascii="Times New Roman" w:hAnsi="Times New Roman" w:cs="Times New Roman"/>
          <w:sz w:val="28"/>
          <w:szCs w:val="28"/>
        </w:rPr>
        <w:t>24,6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 % к годовым назначениям. По сравнению с 1 </w:t>
      </w:r>
      <w:r w:rsidR="006E0FBE"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6E0FBE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="006E0FBE">
        <w:rPr>
          <w:rFonts w:ascii="Times New Roman" w:hAnsi="Times New Roman" w:cs="Times New Roman"/>
          <w:sz w:val="28"/>
          <w:szCs w:val="28"/>
        </w:rPr>
        <w:t>величи</w:t>
      </w:r>
      <w:r w:rsidRPr="003E5A46">
        <w:rPr>
          <w:rFonts w:ascii="Times New Roman" w:hAnsi="Times New Roman" w:cs="Times New Roman"/>
          <w:sz w:val="28"/>
          <w:szCs w:val="28"/>
        </w:rPr>
        <w:t xml:space="preserve">лись на  </w:t>
      </w:r>
      <w:r w:rsidR="006E0FBE">
        <w:rPr>
          <w:rFonts w:ascii="Times New Roman" w:hAnsi="Times New Roman" w:cs="Times New Roman"/>
          <w:sz w:val="28"/>
          <w:szCs w:val="28"/>
        </w:rPr>
        <w:t>20,3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E0FBE">
        <w:rPr>
          <w:rFonts w:ascii="Times New Roman" w:hAnsi="Times New Roman" w:cs="Times New Roman"/>
          <w:sz w:val="28"/>
          <w:szCs w:val="28"/>
        </w:rPr>
        <w:t>1,8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Расходы по подразделу «Культура» составили </w:t>
      </w:r>
      <w:r w:rsidR="007F3A14">
        <w:rPr>
          <w:rFonts w:ascii="Times New Roman" w:hAnsi="Times New Roman" w:cs="Times New Roman"/>
          <w:sz w:val="28"/>
          <w:szCs w:val="28"/>
        </w:rPr>
        <w:t>1165,9</w:t>
      </w:r>
      <w:r w:rsidR="00AC183E"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>тыс. рублей (</w:t>
      </w:r>
      <w:r w:rsidR="007F3A14">
        <w:rPr>
          <w:rFonts w:ascii="Times New Roman" w:hAnsi="Times New Roman" w:cs="Times New Roman"/>
          <w:sz w:val="28"/>
          <w:szCs w:val="28"/>
        </w:rPr>
        <w:t>24,6</w:t>
      </w:r>
      <w:r w:rsidRPr="003E5A46">
        <w:rPr>
          <w:rFonts w:ascii="Times New Roman" w:hAnsi="Times New Roman" w:cs="Times New Roman"/>
          <w:sz w:val="28"/>
          <w:szCs w:val="28"/>
        </w:rPr>
        <w:t xml:space="preserve">%), или  </w:t>
      </w:r>
      <w:r w:rsidR="007F3A14">
        <w:rPr>
          <w:rFonts w:ascii="Times New Roman" w:hAnsi="Times New Roman" w:cs="Times New Roman"/>
          <w:sz w:val="28"/>
          <w:szCs w:val="28"/>
        </w:rPr>
        <w:t>100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«Культура и кинематография». Расходы производились на содержание учреждений МБУК «</w:t>
      </w:r>
      <w:r w:rsidR="007F3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A14">
        <w:rPr>
          <w:rFonts w:ascii="Times New Roman" w:hAnsi="Times New Roman" w:cs="Times New Roman"/>
          <w:sz w:val="28"/>
          <w:szCs w:val="28"/>
        </w:rPr>
        <w:t>Междуреченская</w:t>
      </w:r>
      <w:proofErr w:type="gramEnd"/>
      <w:r w:rsidR="007F3A14"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ЦБС» в сумме </w:t>
      </w:r>
      <w:r w:rsidR="007F3A14">
        <w:rPr>
          <w:rFonts w:ascii="Times New Roman" w:hAnsi="Times New Roman" w:cs="Times New Roman"/>
          <w:sz w:val="28"/>
          <w:szCs w:val="28"/>
        </w:rPr>
        <w:t>919,2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3A14">
        <w:rPr>
          <w:rFonts w:ascii="Times New Roman" w:hAnsi="Times New Roman" w:cs="Times New Roman"/>
          <w:sz w:val="28"/>
          <w:szCs w:val="28"/>
        </w:rPr>
        <w:t>, в том числе 20,0 тыс. рублей на комплектование книжных фондов</w:t>
      </w:r>
      <w:r w:rsidRPr="003E5A46">
        <w:rPr>
          <w:rFonts w:ascii="Times New Roman" w:hAnsi="Times New Roman" w:cs="Times New Roman"/>
          <w:sz w:val="28"/>
          <w:szCs w:val="28"/>
        </w:rPr>
        <w:t xml:space="preserve">, МБУК «Междуреченский музей» - </w:t>
      </w:r>
      <w:r w:rsidR="000E3C90">
        <w:rPr>
          <w:rFonts w:ascii="Times New Roman" w:hAnsi="Times New Roman" w:cs="Times New Roman"/>
          <w:sz w:val="28"/>
          <w:szCs w:val="28"/>
        </w:rPr>
        <w:t>246,7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27F82" w:rsidRDefault="000E3C90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A46" w:rsidRPr="003E5A46">
        <w:rPr>
          <w:rFonts w:ascii="Times New Roman" w:hAnsi="Times New Roman" w:cs="Times New Roman"/>
          <w:i/>
          <w:sz w:val="28"/>
          <w:szCs w:val="28"/>
        </w:rPr>
        <w:t>«Социальная политика»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-  </w:t>
      </w:r>
      <w:r w:rsidR="00174A49">
        <w:rPr>
          <w:rFonts w:ascii="Times New Roman" w:hAnsi="Times New Roman" w:cs="Times New Roman"/>
          <w:sz w:val="28"/>
          <w:szCs w:val="28"/>
        </w:rPr>
        <w:t>5899,4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74A49">
        <w:rPr>
          <w:rFonts w:ascii="Times New Roman" w:hAnsi="Times New Roman" w:cs="Times New Roman"/>
          <w:sz w:val="28"/>
          <w:szCs w:val="28"/>
        </w:rPr>
        <w:t>33,1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</w:t>
      </w:r>
      <w:r w:rsidR="00174A49">
        <w:rPr>
          <w:rFonts w:ascii="Times New Roman" w:hAnsi="Times New Roman" w:cs="Times New Roman"/>
          <w:sz w:val="28"/>
          <w:szCs w:val="28"/>
        </w:rPr>
        <w:t>кварталом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174A49">
        <w:rPr>
          <w:rFonts w:ascii="Times New Roman" w:hAnsi="Times New Roman" w:cs="Times New Roman"/>
          <w:sz w:val="28"/>
          <w:szCs w:val="28"/>
        </w:rPr>
        <w:t>5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 года расходы </w:t>
      </w:r>
      <w:r w:rsidR="00174A49">
        <w:rPr>
          <w:rFonts w:ascii="Times New Roman" w:hAnsi="Times New Roman" w:cs="Times New Roman"/>
          <w:sz w:val="28"/>
          <w:szCs w:val="28"/>
        </w:rPr>
        <w:t>уменьшились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на  </w:t>
      </w:r>
      <w:r w:rsidR="00174A49">
        <w:rPr>
          <w:rFonts w:ascii="Times New Roman" w:hAnsi="Times New Roman" w:cs="Times New Roman"/>
          <w:sz w:val="28"/>
          <w:szCs w:val="28"/>
        </w:rPr>
        <w:t>5915,4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74A49">
        <w:rPr>
          <w:rFonts w:ascii="Times New Roman" w:hAnsi="Times New Roman" w:cs="Times New Roman"/>
          <w:sz w:val="28"/>
          <w:szCs w:val="28"/>
        </w:rPr>
        <w:t>50,1</w:t>
      </w:r>
      <w:r w:rsidR="00AF2007">
        <w:rPr>
          <w:rFonts w:ascii="Times New Roman" w:hAnsi="Times New Roman" w:cs="Times New Roman"/>
          <w:sz w:val="28"/>
          <w:szCs w:val="28"/>
        </w:rPr>
        <w:t xml:space="preserve"> %). </w:t>
      </w:r>
      <w:r w:rsidR="00553648">
        <w:rPr>
          <w:rFonts w:ascii="Times New Roman" w:hAnsi="Times New Roman" w:cs="Times New Roman"/>
          <w:bCs/>
          <w:sz w:val="28"/>
          <w:szCs w:val="28"/>
        </w:rPr>
        <w:t>Основной причиной снижения  расходной части бюджета района является передача на уровень субъекта расходов в части социальной политики по подразделу «Соц</w:t>
      </w:r>
      <w:r w:rsidR="00C27F82">
        <w:rPr>
          <w:rFonts w:ascii="Times New Roman" w:hAnsi="Times New Roman" w:cs="Times New Roman"/>
          <w:bCs/>
          <w:sz w:val="28"/>
          <w:szCs w:val="28"/>
        </w:rPr>
        <w:t>иальное обслуживание населения».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Расходы по подразделу «Пенсионное обеспечение» составили </w:t>
      </w:r>
      <w:r w:rsidR="00174A49">
        <w:rPr>
          <w:rFonts w:ascii="Times New Roman" w:hAnsi="Times New Roman" w:cs="Times New Roman"/>
          <w:sz w:val="28"/>
          <w:szCs w:val="28"/>
        </w:rPr>
        <w:t>112,</w:t>
      </w:r>
      <w:r w:rsidR="00AC183E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74A49">
        <w:rPr>
          <w:rFonts w:ascii="Times New Roman" w:hAnsi="Times New Roman" w:cs="Times New Roman"/>
          <w:sz w:val="28"/>
          <w:szCs w:val="28"/>
        </w:rPr>
        <w:t>16,6</w:t>
      </w:r>
      <w:r w:rsidRPr="003E5A46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174A49">
        <w:rPr>
          <w:rFonts w:ascii="Times New Roman" w:hAnsi="Times New Roman" w:cs="Times New Roman"/>
          <w:sz w:val="28"/>
          <w:szCs w:val="28"/>
        </w:rPr>
        <w:t>1,9</w:t>
      </w:r>
      <w:r w:rsidRPr="003E5A46">
        <w:rPr>
          <w:rFonts w:ascii="Times New Roman" w:hAnsi="Times New Roman" w:cs="Times New Roman"/>
          <w:sz w:val="28"/>
          <w:szCs w:val="28"/>
        </w:rPr>
        <w:t>% от общих расходов раздела «Социальная политика». Расходы производились на выплату доплаты к пенсиям муниципальных служащих.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Расходы по подразделу «Социальное обеспечение» составили </w:t>
      </w:r>
      <w:r w:rsidR="00174A49">
        <w:rPr>
          <w:rFonts w:ascii="Times New Roman" w:hAnsi="Times New Roman" w:cs="Times New Roman"/>
          <w:sz w:val="28"/>
          <w:szCs w:val="28"/>
        </w:rPr>
        <w:t>3452,0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74A49">
        <w:rPr>
          <w:rFonts w:ascii="Times New Roman" w:hAnsi="Times New Roman" w:cs="Times New Roman"/>
          <w:sz w:val="28"/>
          <w:szCs w:val="28"/>
        </w:rPr>
        <w:t>25,0</w:t>
      </w:r>
      <w:r w:rsidRPr="003E5A46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174A49">
        <w:rPr>
          <w:rFonts w:ascii="Times New Roman" w:hAnsi="Times New Roman" w:cs="Times New Roman"/>
          <w:sz w:val="28"/>
          <w:szCs w:val="28"/>
        </w:rPr>
        <w:t>58,5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политика», расходы производились </w:t>
      </w:r>
      <w:proofErr w:type="gramStart"/>
      <w:r w:rsidRPr="003E5A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5A46">
        <w:rPr>
          <w:rFonts w:ascii="Times New Roman" w:hAnsi="Times New Roman" w:cs="Times New Roman"/>
          <w:sz w:val="28"/>
          <w:szCs w:val="28"/>
        </w:rPr>
        <w:t>: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- </w:t>
      </w:r>
      <w:r w:rsidR="00174A49">
        <w:rPr>
          <w:rFonts w:ascii="Times New Roman" w:hAnsi="Times New Roman" w:cs="Times New Roman"/>
          <w:sz w:val="28"/>
          <w:szCs w:val="28"/>
        </w:rPr>
        <w:t xml:space="preserve">предоставление ежемесячной   компенсации на оплату жилого помещения 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174A49">
        <w:rPr>
          <w:rFonts w:ascii="Times New Roman" w:hAnsi="Times New Roman" w:cs="Times New Roman"/>
          <w:sz w:val="28"/>
          <w:szCs w:val="28"/>
        </w:rPr>
        <w:t xml:space="preserve"> и коммунальных услуг </w:t>
      </w:r>
      <w:r w:rsidRPr="003E5A46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– </w:t>
      </w:r>
      <w:r w:rsidR="00174A49">
        <w:rPr>
          <w:rFonts w:ascii="Times New Roman" w:hAnsi="Times New Roman" w:cs="Times New Roman"/>
          <w:sz w:val="28"/>
          <w:szCs w:val="28"/>
        </w:rPr>
        <w:t>988,1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E5A46" w:rsidRPr="00174A49" w:rsidRDefault="003E5A46" w:rsidP="003E5A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74A49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- </w:t>
      </w:r>
      <w:r w:rsidR="00174A49" w:rsidRPr="00174A49">
        <w:rPr>
          <w:rFonts w:ascii="Times New Roman" w:hAnsi="Times New Roman" w:cs="Times New Roman"/>
          <w:spacing w:val="1"/>
          <w:sz w:val="28"/>
          <w:szCs w:val="28"/>
        </w:rPr>
        <w:t xml:space="preserve">предоставление гражданам субсидии на оплату жилого помещения и коммунальных услуг </w:t>
      </w:r>
      <w:r w:rsidRPr="00174A49">
        <w:rPr>
          <w:rFonts w:ascii="Times New Roman" w:hAnsi="Times New Roman" w:cs="Times New Roman"/>
          <w:spacing w:val="1"/>
          <w:sz w:val="28"/>
          <w:szCs w:val="28"/>
        </w:rPr>
        <w:t xml:space="preserve">в сумме </w:t>
      </w:r>
      <w:r w:rsidR="00174A49" w:rsidRPr="00174A49">
        <w:rPr>
          <w:rFonts w:ascii="Times New Roman" w:hAnsi="Times New Roman" w:cs="Times New Roman"/>
          <w:spacing w:val="1"/>
          <w:sz w:val="28"/>
          <w:szCs w:val="28"/>
        </w:rPr>
        <w:t>1581,0</w:t>
      </w:r>
      <w:r w:rsidRPr="00174A49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3E5A46" w:rsidRPr="00174A49" w:rsidRDefault="003E5A46" w:rsidP="003E5A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74A49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174A49" w:rsidRPr="00174A49">
        <w:rPr>
          <w:rFonts w:ascii="Times New Roman" w:hAnsi="Times New Roman" w:cs="Times New Roman"/>
          <w:spacing w:val="1"/>
          <w:sz w:val="28"/>
          <w:szCs w:val="28"/>
        </w:rPr>
        <w:t xml:space="preserve">субвенция на оплату жилищно-коммунальных услуг отдельным категориям граждан в сумме 435,1 </w:t>
      </w:r>
      <w:r w:rsidRPr="00174A49">
        <w:rPr>
          <w:rFonts w:ascii="Times New Roman" w:hAnsi="Times New Roman" w:cs="Times New Roman"/>
          <w:spacing w:val="1"/>
          <w:sz w:val="28"/>
          <w:szCs w:val="28"/>
        </w:rPr>
        <w:t>тыс. рублей;</w:t>
      </w:r>
    </w:p>
    <w:p w:rsidR="003E5A46" w:rsidRPr="00AF2007" w:rsidRDefault="003E5A46" w:rsidP="003E5A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F2007">
        <w:rPr>
          <w:rFonts w:ascii="Times New Roman" w:hAnsi="Times New Roman" w:cs="Times New Roman"/>
          <w:spacing w:val="1"/>
          <w:sz w:val="28"/>
          <w:szCs w:val="28"/>
        </w:rPr>
        <w:t>- социальная поддержка детей</w:t>
      </w:r>
      <w:r w:rsidR="00AF2007" w:rsidRPr="00AF2007">
        <w:rPr>
          <w:rFonts w:ascii="Times New Roman" w:hAnsi="Times New Roman" w:cs="Times New Roman"/>
          <w:spacing w:val="1"/>
          <w:sz w:val="28"/>
          <w:szCs w:val="28"/>
        </w:rPr>
        <w:t>-сирот и детей</w:t>
      </w:r>
      <w:r w:rsidRPr="00AF2007">
        <w:rPr>
          <w:rFonts w:ascii="Times New Roman" w:hAnsi="Times New Roman" w:cs="Times New Roman"/>
          <w:spacing w:val="1"/>
          <w:sz w:val="28"/>
          <w:szCs w:val="28"/>
        </w:rPr>
        <w:t xml:space="preserve"> из многодетных семей в сумме </w:t>
      </w:r>
      <w:r w:rsidR="00AF2007" w:rsidRPr="00AF2007">
        <w:rPr>
          <w:rFonts w:ascii="Times New Roman" w:hAnsi="Times New Roman" w:cs="Times New Roman"/>
          <w:spacing w:val="1"/>
          <w:sz w:val="28"/>
          <w:szCs w:val="28"/>
        </w:rPr>
        <w:t>80,8</w:t>
      </w:r>
      <w:r w:rsidRPr="00AF2007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3E5A46" w:rsidRPr="00AF2007" w:rsidRDefault="003E5A46" w:rsidP="003E5A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F2007">
        <w:rPr>
          <w:rFonts w:ascii="Times New Roman" w:hAnsi="Times New Roman" w:cs="Times New Roman"/>
          <w:spacing w:val="1"/>
          <w:sz w:val="28"/>
          <w:szCs w:val="28"/>
        </w:rPr>
        <w:t xml:space="preserve">- мероприятия по муниципальной программе  «Демографическое развитие Междуреченского муниципального района на 2014-2017 годы» в сумме </w:t>
      </w:r>
      <w:r w:rsidR="00AF2007" w:rsidRPr="00AF2007">
        <w:rPr>
          <w:rFonts w:ascii="Times New Roman" w:hAnsi="Times New Roman" w:cs="Times New Roman"/>
          <w:spacing w:val="1"/>
          <w:sz w:val="28"/>
          <w:szCs w:val="28"/>
        </w:rPr>
        <w:t>70,0</w:t>
      </w:r>
      <w:r w:rsidR="00AC183E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AF2007" w:rsidRPr="00EE5CFA" w:rsidRDefault="00AF2007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CFA">
        <w:rPr>
          <w:rFonts w:ascii="Times New Roman" w:hAnsi="Times New Roman" w:cs="Times New Roman"/>
          <w:sz w:val="28"/>
          <w:szCs w:val="28"/>
        </w:rPr>
        <w:t>-</w:t>
      </w:r>
      <w:r w:rsidR="00AC183E">
        <w:rPr>
          <w:rFonts w:ascii="Times New Roman" w:hAnsi="Times New Roman" w:cs="Times New Roman"/>
          <w:sz w:val="28"/>
          <w:szCs w:val="28"/>
        </w:rPr>
        <w:t xml:space="preserve"> на </w:t>
      </w:r>
      <w:r w:rsidRPr="00EE5CFA">
        <w:rPr>
          <w:rFonts w:ascii="Times New Roman" w:hAnsi="Times New Roman" w:cs="Times New Roman"/>
          <w:sz w:val="28"/>
          <w:szCs w:val="28"/>
        </w:rPr>
        <w:t xml:space="preserve"> другие виды социальной помощи – 102,5 тыс. рублей.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Расходы по подразделу «Охрана семьи и детства» составили </w:t>
      </w:r>
      <w:r w:rsidR="00AF2007">
        <w:rPr>
          <w:rFonts w:ascii="Times New Roman" w:hAnsi="Times New Roman" w:cs="Times New Roman"/>
          <w:sz w:val="28"/>
          <w:szCs w:val="28"/>
        </w:rPr>
        <w:t>1439,7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F2007">
        <w:rPr>
          <w:rFonts w:ascii="Times New Roman" w:hAnsi="Times New Roman" w:cs="Times New Roman"/>
          <w:sz w:val="28"/>
          <w:szCs w:val="28"/>
        </w:rPr>
        <w:t>60,6</w:t>
      </w:r>
      <w:r w:rsidRPr="003E5A46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AF2007">
        <w:rPr>
          <w:rFonts w:ascii="Times New Roman" w:hAnsi="Times New Roman" w:cs="Times New Roman"/>
          <w:sz w:val="28"/>
          <w:szCs w:val="28"/>
        </w:rPr>
        <w:t>24,4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политика», расходы осуществлялись </w:t>
      </w:r>
      <w:proofErr w:type="gramStart"/>
      <w:r w:rsidRPr="003E5A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5A46">
        <w:rPr>
          <w:rFonts w:ascii="Times New Roman" w:hAnsi="Times New Roman" w:cs="Times New Roman"/>
          <w:sz w:val="28"/>
          <w:szCs w:val="28"/>
        </w:rPr>
        <w:t>: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- компенсацию части родительской платы, взимаемой с родителей за содержание ребенка в муниципальных образовательных учреждениях в сумме </w:t>
      </w:r>
      <w:r w:rsidR="00AF2007">
        <w:rPr>
          <w:rFonts w:ascii="Times New Roman" w:hAnsi="Times New Roman" w:cs="Times New Roman"/>
          <w:sz w:val="28"/>
          <w:szCs w:val="28"/>
        </w:rPr>
        <w:t>278,0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- на содержание ребенка в семье опекуна и приемной семье, а также вознаграждение, причитающееся приемному родителю в сумме </w:t>
      </w:r>
      <w:r w:rsidR="00AF2007">
        <w:rPr>
          <w:rFonts w:ascii="Times New Roman" w:hAnsi="Times New Roman" w:cs="Times New Roman"/>
          <w:sz w:val="28"/>
          <w:szCs w:val="28"/>
        </w:rPr>
        <w:t>1161,7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F2007" w:rsidRPr="003E5A46" w:rsidRDefault="003E5A46" w:rsidP="00AC183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Расходы по подразделу «Другие вопросы в области социальной политики» составили </w:t>
      </w:r>
      <w:r w:rsidR="00AF2007">
        <w:rPr>
          <w:rFonts w:ascii="Times New Roman" w:hAnsi="Times New Roman" w:cs="Times New Roman"/>
          <w:sz w:val="28"/>
          <w:szCs w:val="28"/>
        </w:rPr>
        <w:t>895,2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 тыс. рублей (</w:t>
      </w:r>
      <w:r w:rsidR="00AF2007">
        <w:rPr>
          <w:rFonts w:ascii="Times New Roman" w:hAnsi="Times New Roman" w:cs="Times New Roman"/>
          <w:sz w:val="28"/>
          <w:szCs w:val="28"/>
        </w:rPr>
        <w:t>88,6</w:t>
      </w:r>
      <w:r w:rsidRPr="003E5A46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AF2007">
        <w:rPr>
          <w:rFonts w:ascii="Times New Roman" w:hAnsi="Times New Roman" w:cs="Times New Roman"/>
          <w:sz w:val="28"/>
          <w:szCs w:val="28"/>
        </w:rPr>
        <w:t>15,2</w:t>
      </w:r>
      <w:r w:rsidRPr="003E5A46">
        <w:rPr>
          <w:rFonts w:ascii="Times New Roman" w:hAnsi="Times New Roman" w:cs="Times New Roman"/>
          <w:sz w:val="28"/>
          <w:szCs w:val="28"/>
        </w:rPr>
        <w:t xml:space="preserve">% от общих расходов раздела «Социальная политика», из них расходы  на </w:t>
      </w:r>
      <w:r w:rsidR="00AF2007">
        <w:rPr>
          <w:rFonts w:ascii="Times New Roman" w:hAnsi="Times New Roman" w:cs="Times New Roman"/>
          <w:sz w:val="28"/>
          <w:szCs w:val="28"/>
        </w:rPr>
        <w:t xml:space="preserve">обеспечение  деятельности 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AF2007">
        <w:rPr>
          <w:rFonts w:ascii="Times New Roman" w:hAnsi="Times New Roman" w:cs="Times New Roman"/>
          <w:sz w:val="28"/>
          <w:szCs w:val="28"/>
        </w:rPr>
        <w:t>управления труда и</w:t>
      </w:r>
      <w:r w:rsidRPr="003E5A46">
        <w:rPr>
          <w:rFonts w:ascii="Times New Roman" w:hAnsi="Times New Roman" w:cs="Times New Roman"/>
          <w:sz w:val="28"/>
          <w:szCs w:val="28"/>
        </w:rPr>
        <w:t xml:space="preserve">  социальной защиты населения района – </w:t>
      </w:r>
      <w:r w:rsidR="00AF2007">
        <w:rPr>
          <w:rFonts w:ascii="Times New Roman" w:hAnsi="Times New Roman" w:cs="Times New Roman"/>
          <w:sz w:val="28"/>
          <w:szCs w:val="28"/>
        </w:rPr>
        <w:t>821,1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-  </w:t>
      </w:r>
      <w:r w:rsidR="00C27F82">
        <w:rPr>
          <w:rFonts w:ascii="Times New Roman" w:hAnsi="Times New Roman" w:cs="Times New Roman"/>
          <w:sz w:val="28"/>
          <w:szCs w:val="28"/>
        </w:rPr>
        <w:t>456,3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27F82">
        <w:rPr>
          <w:rFonts w:ascii="Times New Roman" w:hAnsi="Times New Roman" w:cs="Times New Roman"/>
          <w:sz w:val="28"/>
          <w:szCs w:val="28"/>
        </w:rPr>
        <w:t>18,0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назначениям.  По сравнению с 1 </w:t>
      </w:r>
      <w:r w:rsidR="00C27F82"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C27F82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="00C27F82">
        <w:rPr>
          <w:rFonts w:ascii="Times New Roman" w:hAnsi="Times New Roman" w:cs="Times New Roman"/>
          <w:sz w:val="28"/>
          <w:szCs w:val="28"/>
        </w:rPr>
        <w:t>величились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 w:rsidR="00C27F82">
        <w:rPr>
          <w:rFonts w:ascii="Times New Roman" w:hAnsi="Times New Roman" w:cs="Times New Roman"/>
          <w:sz w:val="28"/>
          <w:szCs w:val="28"/>
        </w:rPr>
        <w:t>154,5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27F82">
        <w:rPr>
          <w:rFonts w:ascii="Times New Roman" w:hAnsi="Times New Roman" w:cs="Times New Roman"/>
          <w:sz w:val="28"/>
          <w:szCs w:val="28"/>
        </w:rPr>
        <w:t>51,2</w:t>
      </w:r>
      <w:r w:rsidRPr="003E5A46">
        <w:rPr>
          <w:rFonts w:ascii="Times New Roman" w:hAnsi="Times New Roman" w:cs="Times New Roman"/>
          <w:sz w:val="28"/>
          <w:szCs w:val="28"/>
        </w:rPr>
        <w:t xml:space="preserve">%).  Расходы производились на  содержание МБУ ФОК «Сухона» в сумме </w:t>
      </w:r>
      <w:r w:rsidR="00C27F82">
        <w:rPr>
          <w:rFonts w:ascii="Times New Roman" w:hAnsi="Times New Roman" w:cs="Times New Roman"/>
          <w:sz w:val="28"/>
          <w:szCs w:val="28"/>
        </w:rPr>
        <w:t>409,8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на проведение  спортивных мероприятий в сумме </w:t>
      </w:r>
      <w:r w:rsidR="00C27F82">
        <w:rPr>
          <w:rFonts w:ascii="Times New Roman" w:hAnsi="Times New Roman" w:cs="Times New Roman"/>
          <w:sz w:val="28"/>
          <w:szCs w:val="28"/>
        </w:rPr>
        <w:t>46,5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27F82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i/>
          <w:sz w:val="28"/>
          <w:szCs w:val="28"/>
        </w:rPr>
        <w:t xml:space="preserve">«Средства массовой информации» </w:t>
      </w:r>
      <w:r w:rsidRPr="003E5A46">
        <w:rPr>
          <w:rFonts w:ascii="Times New Roman" w:hAnsi="Times New Roman" w:cs="Times New Roman"/>
          <w:sz w:val="28"/>
          <w:szCs w:val="28"/>
        </w:rPr>
        <w:t xml:space="preserve">- </w:t>
      </w:r>
      <w:r w:rsidR="00C27F82">
        <w:rPr>
          <w:rFonts w:ascii="Times New Roman" w:hAnsi="Times New Roman" w:cs="Times New Roman"/>
          <w:sz w:val="28"/>
          <w:szCs w:val="28"/>
        </w:rPr>
        <w:t>160,3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7F82">
        <w:rPr>
          <w:rFonts w:ascii="Times New Roman" w:hAnsi="Times New Roman" w:cs="Times New Roman"/>
          <w:sz w:val="28"/>
          <w:szCs w:val="28"/>
        </w:rPr>
        <w:t>25,0</w:t>
      </w:r>
      <w:r w:rsidRPr="003E5A46">
        <w:rPr>
          <w:rFonts w:ascii="Times New Roman" w:hAnsi="Times New Roman" w:cs="Times New Roman"/>
          <w:sz w:val="28"/>
          <w:szCs w:val="28"/>
        </w:rPr>
        <w:t xml:space="preserve">% к годовым назначениям. По сравнению с 1 </w:t>
      </w:r>
      <w:r w:rsidR="00C27F82">
        <w:rPr>
          <w:rFonts w:ascii="Times New Roman" w:hAnsi="Times New Roman" w:cs="Times New Roman"/>
          <w:sz w:val="28"/>
          <w:szCs w:val="28"/>
        </w:rPr>
        <w:t>кварталом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C27F82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расходы увеличились на 100%. </w:t>
      </w:r>
      <w:r w:rsidR="00C27F82">
        <w:rPr>
          <w:rFonts w:ascii="Times New Roman" w:hAnsi="Times New Roman" w:cs="Times New Roman"/>
          <w:sz w:val="28"/>
          <w:szCs w:val="28"/>
        </w:rPr>
        <w:t xml:space="preserve">Расходы проводились на выполнение </w:t>
      </w:r>
      <w:r w:rsidRPr="003E5A46">
        <w:rPr>
          <w:rFonts w:ascii="Times New Roman" w:hAnsi="Times New Roman" w:cs="Times New Roman"/>
          <w:sz w:val="28"/>
          <w:szCs w:val="28"/>
        </w:rPr>
        <w:t>муниципального задания АМУ «Редакция газеты «Междуречье»</w:t>
      </w:r>
      <w:r w:rsidR="00C27F82">
        <w:rPr>
          <w:rFonts w:ascii="Times New Roman" w:hAnsi="Times New Roman" w:cs="Times New Roman"/>
          <w:sz w:val="28"/>
          <w:szCs w:val="28"/>
        </w:rPr>
        <w:t>.</w:t>
      </w:r>
    </w:p>
    <w:p w:rsidR="003E5A46" w:rsidRPr="003D048F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48F">
        <w:rPr>
          <w:rFonts w:ascii="Times New Roman" w:hAnsi="Times New Roman" w:cs="Times New Roman"/>
          <w:sz w:val="28"/>
          <w:szCs w:val="28"/>
        </w:rPr>
        <w:t xml:space="preserve">  </w:t>
      </w:r>
      <w:r w:rsidRPr="003D048F">
        <w:rPr>
          <w:rFonts w:ascii="Times New Roman" w:hAnsi="Times New Roman" w:cs="Times New Roman"/>
          <w:i/>
          <w:sz w:val="28"/>
          <w:szCs w:val="28"/>
        </w:rPr>
        <w:t xml:space="preserve">«Межбюджетные трансферты общего характера бюджетам субъектов РФ и муниципальных образований» - </w:t>
      </w:r>
      <w:r w:rsidR="00C27F82" w:rsidRPr="003D048F">
        <w:rPr>
          <w:rFonts w:ascii="Times New Roman" w:hAnsi="Times New Roman" w:cs="Times New Roman"/>
          <w:sz w:val="28"/>
          <w:szCs w:val="28"/>
        </w:rPr>
        <w:t>3796,8</w:t>
      </w:r>
      <w:r w:rsidRPr="003D04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7F82" w:rsidRPr="003D048F">
        <w:rPr>
          <w:rFonts w:ascii="Times New Roman" w:hAnsi="Times New Roman" w:cs="Times New Roman"/>
          <w:sz w:val="28"/>
          <w:szCs w:val="28"/>
        </w:rPr>
        <w:t>19,9</w:t>
      </w:r>
      <w:r w:rsidRPr="003D048F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назначениям. По сравнению с 1 </w:t>
      </w:r>
      <w:r w:rsidR="003D31D3" w:rsidRPr="003D048F">
        <w:rPr>
          <w:rFonts w:ascii="Times New Roman" w:hAnsi="Times New Roman" w:cs="Times New Roman"/>
          <w:sz w:val="28"/>
          <w:szCs w:val="28"/>
        </w:rPr>
        <w:t>кварталом</w:t>
      </w:r>
      <w:r w:rsidRPr="003D048F">
        <w:rPr>
          <w:rFonts w:ascii="Times New Roman" w:hAnsi="Times New Roman" w:cs="Times New Roman"/>
          <w:sz w:val="28"/>
          <w:szCs w:val="28"/>
        </w:rPr>
        <w:t xml:space="preserve"> 201</w:t>
      </w:r>
      <w:r w:rsidR="003D31D3" w:rsidRPr="003D048F">
        <w:rPr>
          <w:rFonts w:ascii="Times New Roman" w:hAnsi="Times New Roman" w:cs="Times New Roman"/>
          <w:sz w:val="28"/>
          <w:szCs w:val="28"/>
        </w:rPr>
        <w:t>5</w:t>
      </w:r>
      <w:r w:rsidRPr="003D048F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="003D31D3" w:rsidRPr="003D048F">
        <w:rPr>
          <w:rFonts w:ascii="Times New Roman" w:hAnsi="Times New Roman" w:cs="Times New Roman"/>
          <w:sz w:val="28"/>
          <w:szCs w:val="28"/>
        </w:rPr>
        <w:t>величились</w:t>
      </w:r>
      <w:r w:rsidRPr="003D048F">
        <w:rPr>
          <w:rFonts w:ascii="Times New Roman" w:hAnsi="Times New Roman" w:cs="Times New Roman"/>
          <w:sz w:val="28"/>
          <w:szCs w:val="28"/>
        </w:rPr>
        <w:t xml:space="preserve"> на </w:t>
      </w:r>
      <w:r w:rsidR="003D31D3" w:rsidRPr="003D048F">
        <w:rPr>
          <w:rFonts w:ascii="Times New Roman" w:hAnsi="Times New Roman" w:cs="Times New Roman"/>
          <w:sz w:val="28"/>
          <w:szCs w:val="28"/>
        </w:rPr>
        <w:t>271,8</w:t>
      </w:r>
      <w:r w:rsidRPr="003D048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D31D3" w:rsidRPr="003D048F">
        <w:rPr>
          <w:rFonts w:ascii="Times New Roman" w:hAnsi="Times New Roman" w:cs="Times New Roman"/>
          <w:sz w:val="28"/>
          <w:szCs w:val="28"/>
        </w:rPr>
        <w:t>на 7,7</w:t>
      </w:r>
      <w:r w:rsidRPr="003D048F">
        <w:rPr>
          <w:rFonts w:ascii="Times New Roman" w:hAnsi="Times New Roman" w:cs="Times New Roman"/>
          <w:sz w:val="28"/>
          <w:szCs w:val="28"/>
        </w:rPr>
        <w:t xml:space="preserve">%). Средства в виде дотаций направлены на поддержку поселений Междуреченского муниципального района. </w:t>
      </w:r>
    </w:p>
    <w:p w:rsidR="003E5A46" w:rsidRPr="00C27F82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48F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района за 1 </w:t>
      </w:r>
      <w:r w:rsidR="003D048F" w:rsidRPr="003D048F">
        <w:rPr>
          <w:rFonts w:ascii="Times New Roman" w:hAnsi="Times New Roman" w:cs="Times New Roman"/>
          <w:sz w:val="28"/>
          <w:szCs w:val="28"/>
        </w:rPr>
        <w:t>квартала</w:t>
      </w:r>
      <w:r w:rsidRPr="003D048F">
        <w:rPr>
          <w:rFonts w:ascii="Times New Roman" w:hAnsi="Times New Roman" w:cs="Times New Roman"/>
          <w:sz w:val="28"/>
          <w:szCs w:val="28"/>
        </w:rPr>
        <w:t xml:space="preserve"> 201</w:t>
      </w:r>
      <w:r w:rsidR="003D048F" w:rsidRPr="003D048F">
        <w:rPr>
          <w:rFonts w:ascii="Times New Roman" w:hAnsi="Times New Roman" w:cs="Times New Roman"/>
          <w:sz w:val="28"/>
          <w:szCs w:val="28"/>
        </w:rPr>
        <w:t>6</w:t>
      </w:r>
      <w:r w:rsidRPr="003D048F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</w:t>
      </w:r>
      <w:r w:rsidRPr="003E5A46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самоуправления; общего числа работников в учреждениях </w:t>
      </w:r>
      <w:r w:rsidRPr="003E5A46">
        <w:rPr>
          <w:rFonts w:ascii="Times New Roman" w:hAnsi="Times New Roman" w:cs="Times New Roman"/>
          <w:sz w:val="28"/>
          <w:szCs w:val="28"/>
        </w:rPr>
        <w:lastRenderedPageBreak/>
        <w:t>социальной сферы, в том числе финансируемых за счет собственных средств бюджета района.</w:t>
      </w:r>
      <w:proofErr w:type="gramEnd"/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1. Число муниципальных учреждений по состоянию на 01 </w:t>
      </w:r>
      <w:r w:rsidR="003D048F">
        <w:rPr>
          <w:rFonts w:ascii="Times New Roman" w:hAnsi="Times New Roman" w:cs="Times New Roman"/>
          <w:sz w:val="28"/>
          <w:szCs w:val="28"/>
        </w:rPr>
        <w:t>апреля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3D048F">
        <w:rPr>
          <w:rFonts w:ascii="Times New Roman" w:hAnsi="Times New Roman" w:cs="Times New Roman"/>
          <w:sz w:val="28"/>
          <w:szCs w:val="28"/>
        </w:rPr>
        <w:t>5 года составило 24</w:t>
      </w:r>
      <w:r w:rsidRPr="003E5A46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3E5A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E5A46">
        <w:rPr>
          <w:rFonts w:ascii="Times New Roman" w:hAnsi="Times New Roman" w:cs="Times New Roman"/>
          <w:sz w:val="28"/>
          <w:szCs w:val="28"/>
        </w:rPr>
        <w:t>. финансируемых за счет собственных доходов  – 2</w:t>
      </w:r>
      <w:r w:rsidR="003D048F">
        <w:rPr>
          <w:rFonts w:ascii="Times New Roman" w:hAnsi="Times New Roman" w:cs="Times New Roman"/>
          <w:sz w:val="28"/>
          <w:szCs w:val="28"/>
        </w:rPr>
        <w:t>1</w:t>
      </w:r>
      <w:r w:rsidRPr="003E5A46">
        <w:rPr>
          <w:rFonts w:ascii="Times New Roman" w:hAnsi="Times New Roman" w:cs="Times New Roman"/>
          <w:sz w:val="28"/>
          <w:szCs w:val="28"/>
        </w:rPr>
        <w:t xml:space="preserve">),  на  01 </w:t>
      </w:r>
      <w:r w:rsidR="003D048F">
        <w:rPr>
          <w:rFonts w:ascii="Times New Roman" w:hAnsi="Times New Roman" w:cs="Times New Roman"/>
          <w:sz w:val="28"/>
          <w:szCs w:val="28"/>
        </w:rPr>
        <w:t>апреля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3D048F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DE1384">
        <w:rPr>
          <w:rFonts w:ascii="Times New Roman" w:hAnsi="Times New Roman" w:cs="Times New Roman"/>
          <w:sz w:val="28"/>
          <w:szCs w:val="28"/>
        </w:rPr>
        <w:t>18</w:t>
      </w:r>
      <w:r w:rsidRPr="003E5A46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3E5A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E5A46">
        <w:rPr>
          <w:rFonts w:ascii="Times New Roman" w:hAnsi="Times New Roman" w:cs="Times New Roman"/>
          <w:sz w:val="28"/>
          <w:szCs w:val="28"/>
        </w:rPr>
        <w:t xml:space="preserve">. финансируемых </w:t>
      </w:r>
      <w:r w:rsidR="00DE1384">
        <w:rPr>
          <w:rFonts w:ascii="Times New Roman" w:hAnsi="Times New Roman" w:cs="Times New Roman"/>
          <w:sz w:val="28"/>
          <w:szCs w:val="28"/>
        </w:rPr>
        <w:t xml:space="preserve">за счет собственных </w:t>
      </w:r>
      <w:r w:rsidR="00DE1384" w:rsidRPr="0090569B">
        <w:rPr>
          <w:rFonts w:ascii="Times New Roman" w:hAnsi="Times New Roman" w:cs="Times New Roman"/>
          <w:sz w:val="28"/>
          <w:szCs w:val="28"/>
        </w:rPr>
        <w:t>доходов – 1</w:t>
      </w:r>
      <w:r w:rsidR="0090569B" w:rsidRPr="0090569B">
        <w:rPr>
          <w:rFonts w:ascii="Times New Roman" w:hAnsi="Times New Roman" w:cs="Times New Roman"/>
          <w:sz w:val="28"/>
          <w:szCs w:val="28"/>
        </w:rPr>
        <w:t>6</w:t>
      </w:r>
      <w:r w:rsidR="00DE1384" w:rsidRPr="0090569B">
        <w:rPr>
          <w:rFonts w:ascii="Times New Roman" w:hAnsi="Times New Roman" w:cs="Times New Roman"/>
          <w:sz w:val="28"/>
          <w:szCs w:val="28"/>
        </w:rPr>
        <w:t xml:space="preserve"> </w:t>
      </w:r>
      <w:r w:rsidRPr="0090569B">
        <w:rPr>
          <w:rFonts w:ascii="Times New Roman" w:hAnsi="Times New Roman" w:cs="Times New Roman"/>
          <w:sz w:val="28"/>
          <w:szCs w:val="28"/>
        </w:rPr>
        <w:t xml:space="preserve"> и частично-1).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2. Штатная численность работников муниципальных учреждений составила по состоянию </w:t>
      </w:r>
      <w:proofErr w:type="gramStart"/>
      <w:r w:rsidRPr="003E5A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5A46">
        <w:rPr>
          <w:rFonts w:ascii="Times New Roman" w:hAnsi="Times New Roman" w:cs="Times New Roman"/>
          <w:sz w:val="28"/>
          <w:szCs w:val="28"/>
        </w:rPr>
        <w:t>:</w:t>
      </w:r>
    </w:p>
    <w:p w:rsidR="003E5A46" w:rsidRPr="00EE5CFA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CFA">
        <w:rPr>
          <w:rFonts w:ascii="Times New Roman" w:hAnsi="Times New Roman" w:cs="Times New Roman"/>
          <w:sz w:val="28"/>
          <w:szCs w:val="28"/>
        </w:rPr>
        <w:t xml:space="preserve"> 01 </w:t>
      </w:r>
      <w:r w:rsidR="00DE1384" w:rsidRPr="00EE5CFA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EE5CFA">
        <w:rPr>
          <w:rFonts w:ascii="Times New Roman" w:hAnsi="Times New Roman" w:cs="Times New Roman"/>
          <w:sz w:val="28"/>
          <w:szCs w:val="28"/>
        </w:rPr>
        <w:t xml:space="preserve"> 201</w:t>
      </w:r>
      <w:r w:rsidR="00DE1384" w:rsidRPr="00EE5CFA">
        <w:rPr>
          <w:rFonts w:ascii="Times New Roman" w:hAnsi="Times New Roman" w:cs="Times New Roman"/>
          <w:sz w:val="28"/>
          <w:szCs w:val="28"/>
        </w:rPr>
        <w:t>5</w:t>
      </w:r>
      <w:r w:rsidRPr="00EE5CFA">
        <w:rPr>
          <w:rFonts w:ascii="Times New Roman" w:hAnsi="Times New Roman" w:cs="Times New Roman"/>
          <w:sz w:val="28"/>
          <w:szCs w:val="28"/>
        </w:rPr>
        <w:t xml:space="preserve"> года – 43</w:t>
      </w:r>
      <w:r w:rsidR="00DE1384" w:rsidRPr="00EE5CFA">
        <w:rPr>
          <w:rFonts w:ascii="Times New Roman" w:hAnsi="Times New Roman" w:cs="Times New Roman"/>
          <w:sz w:val="28"/>
          <w:szCs w:val="28"/>
        </w:rPr>
        <w:t xml:space="preserve">2 </w:t>
      </w:r>
      <w:r w:rsidRPr="00EE5CFA">
        <w:rPr>
          <w:rFonts w:ascii="Times New Roman" w:hAnsi="Times New Roman" w:cs="Times New Roman"/>
          <w:sz w:val="28"/>
          <w:szCs w:val="28"/>
        </w:rPr>
        <w:t>ед.;</w:t>
      </w:r>
    </w:p>
    <w:p w:rsidR="003E5A46" w:rsidRPr="00EE5CFA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CFA">
        <w:rPr>
          <w:rFonts w:ascii="Times New Roman" w:hAnsi="Times New Roman" w:cs="Times New Roman"/>
          <w:sz w:val="28"/>
          <w:szCs w:val="28"/>
        </w:rPr>
        <w:t xml:space="preserve"> 01 </w:t>
      </w:r>
      <w:r w:rsidR="00DE1384" w:rsidRPr="00EE5CFA">
        <w:rPr>
          <w:rFonts w:ascii="Times New Roman" w:hAnsi="Times New Roman" w:cs="Times New Roman"/>
          <w:sz w:val="28"/>
          <w:szCs w:val="28"/>
        </w:rPr>
        <w:t xml:space="preserve">апреля  </w:t>
      </w:r>
      <w:r w:rsidRPr="00EE5CFA">
        <w:rPr>
          <w:rFonts w:ascii="Times New Roman" w:hAnsi="Times New Roman" w:cs="Times New Roman"/>
          <w:sz w:val="28"/>
          <w:szCs w:val="28"/>
        </w:rPr>
        <w:t>201</w:t>
      </w:r>
      <w:r w:rsidR="00DE1384" w:rsidRPr="00EE5CFA">
        <w:rPr>
          <w:rFonts w:ascii="Times New Roman" w:hAnsi="Times New Roman" w:cs="Times New Roman"/>
          <w:sz w:val="28"/>
          <w:szCs w:val="28"/>
        </w:rPr>
        <w:t>6</w:t>
      </w:r>
      <w:r w:rsidRPr="00EE5CF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E5CFA" w:rsidRPr="00EE5CFA">
        <w:rPr>
          <w:rFonts w:ascii="Times New Roman" w:hAnsi="Times New Roman" w:cs="Times New Roman"/>
          <w:sz w:val="28"/>
          <w:szCs w:val="28"/>
        </w:rPr>
        <w:t>нет данных</w:t>
      </w:r>
      <w:r w:rsidRPr="00EE5CFA">
        <w:rPr>
          <w:rFonts w:ascii="Times New Roman" w:hAnsi="Times New Roman" w:cs="Times New Roman"/>
          <w:sz w:val="28"/>
          <w:szCs w:val="28"/>
        </w:rPr>
        <w:t>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3. Объем расходов на оплату труда в муниципальных учреждениях района составил: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- за 1 </w:t>
      </w:r>
      <w:r w:rsidR="00DE1384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DE1384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DE1384">
        <w:rPr>
          <w:rFonts w:ascii="Times New Roman" w:hAnsi="Times New Roman" w:cs="Times New Roman"/>
          <w:sz w:val="28"/>
          <w:szCs w:val="28"/>
        </w:rPr>
        <w:t>18822,5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- за 1 </w:t>
      </w:r>
      <w:r w:rsidR="00DE1384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DE1384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 – </w:t>
      </w:r>
      <w:r w:rsidR="00DE1384">
        <w:rPr>
          <w:rFonts w:ascii="Times New Roman" w:hAnsi="Times New Roman" w:cs="Times New Roman"/>
          <w:sz w:val="28"/>
          <w:szCs w:val="28"/>
        </w:rPr>
        <w:t>13705,0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Уменьшение  расходов  на оплату труда  работников муниципальных учреждений в сравнении с аналогичным периодом прошлого года произошло  на </w:t>
      </w:r>
      <w:r w:rsidR="00DE1384">
        <w:rPr>
          <w:rFonts w:ascii="Times New Roman" w:hAnsi="Times New Roman" w:cs="Times New Roman"/>
          <w:sz w:val="28"/>
          <w:szCs w:val="28"/>
        </w:rPr>
        <w:t>5117,5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E1384">
        <w:rPr>
          <w:rFonts w:ascii="Times New Roman" w:hAnsi="Times New Roman" w:cs="Times New Roman"/>
          <w:sz w:val="28"/>
          <w:szCs w:val="28"/>
        </w:rPr>
        <w:t>27,2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%, что связано с сокращением</w:t>
      </w:r>
      <w:r w:rsidR="00DE1384">
        <w:rPr>
          <w:rFonts w:ascii="Times New Roman" w:hAnsi="Times New Roman" w:cs="Times New Roman"/>
          <w:sz w:val="28"/>
          <w:szCs w:val="28"/>
        </w:rPr>
        <w:t xml:space="preserve"> количества учреждений и </w:t>
      </w:r>
      <w:r w:rsidRPr="003E5A46">
        <w:rPr>
          <w:rFonts w:ascii="Times New Roman" w:hAnsi="Times New Roman" w:cs="Times New Roman"/>
          <w:sz w:val="28"/>
          <w:szCs w:val="28"/>
        </w:rPr>
        <w:t xml:space="preserve"> числа количества работников.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Информация в отношении органов местного самоуправления района представлена  следующими данными.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</w:t>
      </w:r>
      <w:proofErr w:type="gramStart"/>
      <w:r w:rsidRPr="003E5A46">
        <w:rPr>
          <w:rFonts w:ascii="Times New Roman" w:hAnsi="Times New Roman" w:cs="Times New Roman"/>
          <w:sz w:val="28"/>
          <w:szCs w:val="28"/>
        </w:rPr>
        <w:t xml:space="preserve">должностей, не отнесенных к муниципальной службе в органах местного самоуправления по состоянию на 01 </w:t>
      </w:r>
      <w:r w:rsidR="00DE1384">
        <w:rPr>
          <w:rFonts w:ascii="Times New Roman" w:hAnsi="Times New Roman" w:cs="Times New Roman"/>
          <w:sz w:val="28"/>
          <w:szCs w:val="28"/>
        </w:rPr>
        <w:t>апреля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DE1384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составило</w:t>
      </w:r>
      <w:proofErr w:type="gramEnd"/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DE1384">
        <w:rPr>
          <w:rFonts w:ascii="Times New Roman" w:hAnsi="Times New Roman" w:cs="Times New Roman"/>
          <w:sz w:val="28"/>
          <w:szCs w:val="28"/>
        </w:rPr>
        <w:t>88,0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A46">
        <w:rPr>
          <w:rFonts w:ascii="Times New Roman" w:hAnsi="Times New Roman" w:cs="Times New Roman"/>
          <w:sz w:val="28"/>
          <w:szCs w:val="28"/>
        </w:rPr>
        <w:t>шт.ед</w:t>
      </w:r>
      <w:proofErr w:type="spellEnd"/>
      <w:r w:rsidRPr="003E5A46">
        <w:rPr>
          <w:rFonts w:ascii="Times New Roman" w:hAnsi="Times New Roman" w:cs="Times New Roman"/>
          <w:sz w:val="28"/>
          <w:szCs w:val="28"/>
        </w:rPr>
        <w:t xml:space="preserve">., на 01 </w:t>
      </w:r>
      <w:r w:rsidR="00DE1384">
        <w:rPr>
          <w:rFonts w:ascii="Times New Roman" w:hAnsi="Times New Roman" w:cs="Times New Roman"/>
          <w:sz w:val="28"/>
          <w:szCs w:val="28"/>
        </w:rPr>
        <w:t>апреля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DE1384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90569B">
        <w:rPr>
          <w:rFonts w:ascii="Times New Roman" w:hAnsi="Times New Roman" w:cs="Times New Roman"/>
          <w:sz w:val="28"/>
          <w:szCs w:val="28"/>
        </w:rPr>
        <w:t>90,25</w:t>
      </w:r>
      <w:r w:rsidRPr="003E5A46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3E5A46" w:rsidRPr="0088465E" w:rsidRDefault="003E5A46" w:rsidP="003E5A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органов местного самоуправления района на 01 </w:t>
      </w:r>
      <w:r w:rsidR="001A02EF">
        <w:rPr>
          <w:rFonts w:ascii="Times New Roman" w:hAnsi="Times New Roman" w:cs="Times New Roman"/>
          <w:sz w:val="28"/>
          <w:szCs w:val="28"/>
        </w:rPr>
        <w:t>апреля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1A02EF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в сравнении с 01 </w:t>
      </w:r>
      <w:r w:rsidR="001A02EF">
        <w:rPr>
          <w:rFonts w:ascii="Times New Roman" w:hAnsi="Times New Roman" w:cs="Times New Roman"/>
          <w:sz w:val="28"/>
          <w:szCs w:val="28"/>
        </w:rPr>
        <w:t>апрелем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1A02EF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увеличилась</w:t>
      </w: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A02EF">
        <w:rPr>
          <w:rFonts w:ascii="Times New Roman" w:hAnsi="Times New Roman" w:cs="Times New Roman"/>
          <w:sz w:val="28"/>
          <w:szCs w:val="28"/>
        </w:rPr>
        <w:t>2,25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Pr="0088465E">
        <w:rPr>
          <w:rFonts w:ascii="Times New Roman" w:hAnsi="Times New Roman" w:cs="Times New Roman"/>
          <w:sz w:val="28"/>
          <w:szCs w:val="28"/>
        </w:rPr>
        <w:t>единицы.</w:t>
      </w:r>
    </w:p>
    <w:p w:rsidR="003E5A46" w:rsidRPr="0088465E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5E">
        <w:rPr>
          <w:rFonts w:ascii="Times New Roman" w:hAnsi="Times New Roman" w:cs="Times New Roman"/>
          <w:sz w:val="28"/>
          <w:szCs w:val="28"/>
        </w:rPr>
        <w:t>2. Объем расходов на оплату труда работников органов местного самоуправления составил:</w:t>
      </w:r>
    </w:p>
    <w:p w:rsidR="003E5A46" w:rsidRPr="0088465E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5E">
        <w:rPr>
          <w:rFonts w:ascii="Times New Roman" w:hAnsi="Times New Roman" w:cs="Times New Roman"/>
          <w:sz w:val="28"/>
          <w:szCs w:val="28"/>
        </w:rPr>
        <w:t xml:space="preserve">- за 1 </w:t>
      </w:r>
      <w:r w:rsidR="001A02EF" w:rsidRPr="0088465E">
        <w:rPr>
          <w:rFonts w:ascii="Times New Roman" w:hAnsi="Times New Roman" w:cs="Times New Roman"/>
          <w:sz w:val="28"/>
          <w:szCs w:val="28"/>
        </w:rPr>
        <w:t>квартал</w:t>
      </w:r>
      <w:r w:rsidRPr="0088465E">
        <w:rPr>
          <w:rFonts w:ascii="Times New Roman" w:hAnsi="Times New Roman" w:cs="Times New Roman"/>
          <w:sz w:val="28"/>
          <w:szCs w:val="28"/>
        </w:rPr>
        <w:t xml:space="preserve">  201</w:t>
      </w:r>
      <w:r w:rsidR="001A02EF" w:rsidRPr="0088465E">
        <w:rPr>
          <w:rFonts w:ascii="Times New Roman" w:hAnsi="Times New Roman" w:cs="Times New Roman"/>
          <w:sz w:val="28"/>
          <w:szCs w:val="28"/>
        </w:rPr>
        <w:t xml:space="preserve">5 года  -  </w:t>
      </w:r>
      <w:r w:rsidR="001A02EF" w:rsidRPr="0088465E">
        <w:rPr>
          <w:rFonts w:ascii="Times New Roman" w:eastAsia="Times New Roman" w:hAnsi="Times New Roman" w:cs="Times New Roman"/>
          <w:sz w:val="28"/>
          <w:szCs w:val="28"/>
        </w:rPr>
        <w:t>5299,0</w:t>
      </w:r>
      <w:r w:rsidR="001A02EF" w:rsidRPr="0088465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88465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E5A46" w:rsidRPr="0088465E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465E">
        <w:rPr>
          <w:rFonts w:ascii="Times New Roman" w:hAnsi="Times New Roman" w:cs="Times New Roman"/>
          <w:sz w:val="28"/>
          <w:szCs w:val="28"/>
        </w:rPr>
        <w:t xml:space="preserve">- за 1 </w:t>
      </w:r>
      <w:r w:rsidR="001A02EF" w:rsidRPr="0088465E">
        <w:rPr>
          <w:rFonts w:ascii="Times New Roman" w:hAnsi="Times New Roman" w:cs="Times New Roman"/>
          <w:sz w:val="28"/>
          <w:szCs w:val="28"/>
        </w:rPr>
        <w:t>квартал  2016</w:t>
      </w:r>
      <w:r w:rsidRPr="0088465E"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1A02EF" w:rsidRPr="0088465E">
        <w:rPr>
          <w:rFonts w:ascii="Times New Roman" w:hAnsi="Times New Roman" w:cs="Times New Roman"/>
          <w:sz w:val="28"/>
          <w:szCs w:val="28"/>
        </w:rPr>
        <w:t>5916,0</w:t>
      </w:r>
      <w:r w:rsidR="001A02EF" w:rsidRPr="0088465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88465E">
        <w:rPr>
          <w:rFonts w:ascii="Times New Roman" w:hAnsi="Times New Roman" w:cs="Times New Roman"/>
          <w:sz w:val="28"/>
          <w:szCs w:val="28"/>
        </w:rPr>
        <w:t>тыс. рублей.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Увеличение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="001A02EF">
        <w:rPr>
          <w:rFonts w:ascii="Times New Roman" w:hAnsi="Times New Roman" w:cs="Times New Roman"/>
          <w:sz w:val="28"/>
          <w:szCs w:val="28"/>
        </w:rPr>
        <w:t>617,0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A02EF">
        <w:rPr>
          <w:rFonts w:ascii="Times New Roman" w:hAnsi="Times New Roman" w:cs="Times New Roman"/>
          <w:sz w:val="28"/>
          <w:szCs w:val="28"/>
        </w:rPr>
        <w:t>11,6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процента, что связано с увеличение</w:t>
      </w:r>
      <w:r w:rsidR="001A02EF">
        <w:rPr>
          <w:rFonts w:ascii="Times New Roman" w:hAnsi="Times New Roman" w:cs="Times New Roman"/>
          <w:sz w:val="28"/>
          <w:szCs w:val="28"/>
        </w:rPr>
        <w:t xml:space="preserve">м заработной платы муниципальным служащим </w:t>
      </w:r>
      <w:r w:rsidR="0088465E">
        <w:rPr>
          <w:rFonts w:ascii="Times New Roman" w:hAnsi="Times New Roman" w:cs="Times New Roman"/>
          <w:sz w:val="28"/>
          <w:szCs w:val="28"/>
        </w:rPr>
        <w:t>со</w:t>
      </w:r>
      <w:r w:rsidR="001A02EF">
        <w:rPr>
          <w:rFonts w:ascii="Times New Roman" w:hAnsi="Times New Roman" w:cs="Times New Roman"/>
          <w:sz w:val="28"/>
          <w:szCs w:val="28"/>
        </w:rPr>
        <w:t xml:space="preserve"> </w:t>
      </w:r>
      <w:r w:rsidR="0088465E">
        <w:rPr>
          <w:rFonts w:ascii="Times New Roman" w:hAnsi="Times New Roman" w:cs="Times New Roman"/>
          <w:sz w:val="28"/>
          <w:szCs w:val="28"/>
        </w:rPr>
        <w:t xml:space="preserve">2 -го квартала </w:t>
      </w:r>
      <w:r w:rsidR="001A02EF">
        <w:rPr>
          <w:rFonts w:ascii="Times New Roman" w:hAnsi="Times New Roman" w:cs="Times New Roman"/>
          <w:sz w:val="28"/>
          <w:szCs w:val="28"/>
        </w:rPr>
        <w:t xml:space="preserve">2015 года на 5% и увеличением </w:t>
      </w:r>
      <w:r w:rsidRPr="003E5A46">
        <w:rPr>
          <w:rFonts w:ascii="Times New Roman" w:hAnsi="Times New Roman" w:cs="Times New Roman"/>
          <w:sz w:val="28"/>
          <w:szCs w:val="28"/>
        </w:rPr>
        <w:t xml:space="preserve"> штатной численности.</w:t>
      </w:r>
    </w:p>
    <w:p w:rsidR="003E5A46" w:rsidRPr="003E5A46" w:rsidRDefault="003E5A46" w:rsidP="003E5A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A46"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района. </w:t>
      </w:r>
    </w:p>
    <w:p w:rsidR="003E5A46" w:rsidRPr="003E5A46" w:rsidRDefault="003E5A46" w:rsidP="003E5A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5A46" w:rsidRPr="003E5A46" w:rsidRDefault="0088465E" w:rsidP="00567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Первоначальный бюджет района на 201</w:t>
      </w:r>
      <w:r w:rsidR="00907C4E">
        <w:rPr>
          <w:rFonts w:ascii="Times New Roman" w:hAnsi="Times New Roman" w:cs="Times New Roman"/>
          <w:sz w:val="28"/>
          <w:szCs w:val="28"/>
        </w:rPr>
        <w:t>6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принят без дефицита.  В течение 1 </w:t>
      </w:r>
      <w:r w:rsidR="00907C4E">
        <w:rPr>
          <w:rFonts w:ascii="Times New Roman" w:hAnsi="Times New Roman" w:cs="Times New Roman"/>
          <w:sz w:val="28"/>
          <w:szCs w:val="28"/>
        </w:rPr>
        <w:t>к</w:t>
      </w:r>
      <w:r w:rsidR="005675A2">
        <w:rPr>
          <w:rFonts w:ascii="Times New Roman" w:hAnsi="Times New Roman" w:cs="Times New Roman"/>
          <w:sz w:val="28"/>
          <w:szCs w:val="28"/>
        </w:rPr>
        <w:t>вартала</w:t>
      </w:r>
      <w:r w:rsidR="00907C4E">
        <w:rPr>
          <w:rFonts w:ascii="Times New Roman" w:hAnsi="Times New Roman" w:cs="Times New Roman"/>
          <w:sz w:val="28"/>
          <w:szCs w:val="28"/>
        </w:rPr>
        <w:t xml:space="preserve"> </w:t>
      </w:r>
      <w:r w:rsidR="003E5A46" w:rsidRPr="003E5A46">
        <w:rPr>
          <w:rFonts w:ascii="Times New Roman" w:hAnsi="Times New Roman" w:cs="Times New Roman"/>
          <w:sz w:val="28"/>
          <w:szCs w:val="28"/>
        </w:rPr>
        <w:t>201</w:t>
      </w:r>
      <w:r w:rsidR="00907C4E">
        <w:rPr>
          <w:rFonts w:ascii="Times New Roman" w:hAnsi="Times New Roman" w:cs="Times New Roman"/>
          <w:sz w:val="28"/>
          <w:szCs w:val="28"/>
        </w:rPr>
        <w:t>6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года изменения в бюджет района производились </w:t>
      </w:r>
      <w:r w:rsidR="00907C4E">
        <w:rPr>
          <w:rFonts w:ascii="Times New Roman" w:hAnsi="Times New Roman" w:cs="Times New Roman"/>
          <w:sz w:val="28"/>
          <w:szCs w:val="28"/>
        </w:rPr>
        <w:t>один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раза на основании  решений Представительного Собрания района от 26 </w:t>
      </w:r>
      <w:r w:rsidR="00907C4E">
        <w:rPr>
          <w:rFonts w:ascii="Times New Roman" w:hAnsi="Times New Roman" w:cs="Times New Roman"/>
          <w:sz w:val="28"/>
          <w:szCs w:val="28"/>
        </w:rPr>
        <w:t>февраля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3E5A46" w:rsidRPr="003E5A46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907C4E">
        <w:rPr>
          <w:rFonts w:ascii="Times New Roman" w:hAnsi="Times New Roman" w:cs="Times New Roman"/>
          <w:sz w:val="28"/>
          <w:szCs w:val="28"/>
        </w:rPr>
        <w:t>6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675A2">
        <w:rPr>
          <w:rFonts w:ascii="Times New Roman" w:hAnsi="Times New Roman" w:cs="Times New Roman"/>
          <w:sz w:val="28"/>
          <w:szCs w:val="28"/>
        </w:rPr>
        <w:t>3.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5675A2" w:rsidRPr="003E5A46">
        <w:rPr>
          <w:rFonts w:ascii="Times New Roman" w:hAnsi="Times New Roman" w:cs="Times New Roman"/>
          <w:sz w:val="28"/>
          <w:szCs w:val="28"/>
        </w:rPr>
        <w:t xml:space="preserve">Утвержденный бюджет с учетом вносимых поправок </w:t>
      </w:r>
      <w:r w:rsidR="005675A2">
        <w:rPr>
          <w:rFonts w:ascii="Times New Roman" w:hAnsi="Times New Roman" w:cs="Times New Roman"/>
          <w:sz w:val="28"/>
          <w:szCs w:val="28"/>
        </w:rPr>
        <w:t>не повлек</w:t>
      </w:r>
      <w:r w:rsidR="005675A2" w:rsidRPr="00D25FF7">
        <w:rPr>
          <w:rFonts w:ascii="Times New Roman" w:hAnsi="Times New Roman" w:cs="Times New Roman"/>
          <w:sz w:val="28"/>
          <w:szCs w:val="28"/>
        </w:rPr>
        <w:t xml:space="preserve">  изменени</w:t>
      </w:r>
      <w:r w:rsidR="005675A2">
        <w:rPr>
          <w:rFonts w:ascii="Times New Roman" w:hAnsi="Times New Roman" w:cs="Times New Roman"/>
          <w:sz w:val="28"/>
          <w:szCs w:val="28"/>
        </w:rPr>
        <w:t>й</w:t>
      </w:r>
      <w:r w:rsidR="005675A2" w:rsidRPr="00D25FF7">
        <w:rPr>
          <w:rFonts w:ascii="Times New Roman" w:hAnsi="Times New Roman" w:cs="Times New Roman"/>
          <w:sz w:val="28"/>
          <w:szCs w:val="28"/>
        </w:rPr>
        <w:t xml:space="preserve"> основных параметров бюджета района.</w:t>
      </w:r>
    </w:p>
    <w:p w:rsidR="003E5A46" w:rsidRPr="003E5A46" w:rsidRDefault="003E5A46" w:rsidP="003E5A4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A46">
        <w:rPr>
          <w:rFonts w:ascii="Times New Roman" w:hAnsi="Times New Roman" w:cs="Times New Roman"/>
          <w:color w:val="000000"/>
          <w:sz w:val="28"/>
          <w:szCs w:val="28"/>
        </w:rPr>
        <w:t>Источниками внутреннего финансирования дефицита  бюджета района   является изменение остатков средств на счетах по учету средств бюджета района.</w:t>
      </w:r>
    </w:p>
    <w:p w:rsidR="003E5A46" w:rsidRPr="003E5A46" w:rsidRDefault="003E5A46" w:rsidP="003E5A4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Бюджет района за 1 </w:t>
      </w:r>
      <w:r w:rsidR="005675A2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88465E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5675A2">
        <w:rPr>
          <w:rFonts w:ascii="Times New Roman" w:hAnsi="Times New Roman" w:cs="Times New Roman"/>
          <w:sz w:val="28"/>
          <w:szCs w:val="28"/>
        </w:rPr>
        <w:t>дефицитом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675A2">
        <w:rPr>
          <w:rFonts w:ascii="Times New Roman" w:hAnsi="Times New Roman" w:cs="Times New Roman"/>
          <w:sz w:val="28"/>
          <w:szCs w:val="28"/>
        </w:rPr>
        <w:t>771,4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Изменение дефицита бюджета  района отражено на следующей  диаграмме:</w:t>
      </w:r>
    </w:p>
    <w:p w:rsidR="00487838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3E5A4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дефици</w:t>
      </w:r>
      <w:proofErr w:type="gramStart"/>
      <w:r w:rsidRPr="003E5A4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т(</w:t>
      </w:r>
      <w:proofErr w:type="gramEnd"/>
      <w:r w:rsidRPr="003E5A46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-),  профицит (+) , тыс. руб.</w:t>
      </w:r>
    </w:p>
    <w:p w:rsidR="00487838" w:rsidRDefault="00487838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487838" w:rsidRDefault="00487838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487838">
        <w:rPr>
          <w:rFonts w:ascii="Times New Roman" w:eastAsiaTheme="minorHAnsi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036592" cy="4154311"/>
            <wp:effectExtent l="19050" t="0" r="21308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E5A46" w:rsidRDefault="003E5A46" w:rsidP="003E5A4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При сравнении данных дефицита бюджета  за 1 </w:t>
      </w:r>
      <w:r w:rsidR="00487838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487838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 данными соответствующего периода 201</w:t>
      </w:r>
      <w:r w:rsidR="00487838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7838">
        <w:rPr>
          <w:rFonts w:ascii="Times New Roman" w:hAnsi="Times New Roman" w:cs="Times New Roman"/>
          <w:sz w:val="28"/>
          <w:szCs w:val="28"/>
        </w:rPr>
        <w:t>первоначально утвержденные бюджеты и бюджеты с учетом внесенных изменений приняты без</w:t>
      </w:r>
      <w:r w:rsidRPr="003E5A46">
        <w:rPr>
          <w:rFonts w:ascii="Times New Roman" w:hAnsi="Times New Roman" w:cs="Times New Roman"/>
          <w:sz w:val="28"/>
          <w:szCs w:val="28"/>
        </w:rPr>
        <w:t xml:space="preserve"> дефицита</w:t>
      </w:r>
      <w:r w:rsidR="00487838">
        <w:rPr>
          <w:rFonts w:ascii="Times New Roman" w:hAnsi="Times New Roman" w:cs="Times New Roman"/>
          <w:sz w:val="28"/>
          <w:szCs w:val="28"/>
        </w:rPr>
        <w:t>.</w:t>
      </w:r>
      <w:r w:rsidRPr="003E5A46">
        <w:rPr>
          <w:rFonts w:ascii="Times New Roman" w:hAnsi="Times New Roman" w:cs="Times New Roman"/>
          <w:sz w:val="28"/>
          <w:szCs w:val="28"/>
        </w:rPr>
        <w:t xml:space="preserve"> Бюджет района за 1 </w:t>
      </w:r>
      <w:r w:rsidR="00487838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487838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487838">
        <w:rPr>
          <w:rFonts w:ascii="Times New Roman" w:hAnsi="Times New Roman" w:cs="Times New Roman"/>
          <w:sz w:val="28"/>
          <w:szCs w:val="28"/>
        </w:rPr>
        <w:t>дефицитом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487838">
        <w:rPr>
          <w:rFonts w:ascii="Times New Roman" w:hAnsi="Times New Roman" w:cs="Times New Roman"/>
          <w:sz w:val="28"/>
          <w:szCs w:val="28"/>
        </w:rPr>
        <w:t>771,4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за данный период 201</w:t>
      </w:r>
      <w:r w:rsidR="0088465E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бюджет исполнен  с профицитом  в размере </w:t>
      </w:r>
      <w:r w:rsidR="00487838">
        <w:rPr>
          <w:rFonts w:ascii="Times New Roman" w:hAnsi="Times New Roman" w:cs="Times New Roman"/>
          <w:sz w:val="28"/>
          <w:szCs w:val="28"/>
        </w:rPr>
        <w:t>2066,8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87838" w:rsidRPr="003E5A46" w:rsidRDefault="00487838" w:rsidP="003E5A4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Default="003E5A46" w:rsidP="003E5A4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966" w:rsidRDefault="00915966" w:rsidP="003E5A4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966" w:rsidRDefault="00915966" w:rsidP="003E5A4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966" w:rsidRDefault="00915966" w:rsidP="003E5A4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966" w:rsidRPr="003E5A46" w:rsidRDefault="00915966" w:rsidP="003E5A4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E5A46">
        <w:rPr>
          <w:rFonts w:ascii="Times New Roman" w:hAnsi="Times New Roman" w:cs="Times New Roman"/>
          <w:b/>
          <w:bCs/>
          <w:i/>
          <w:sz w:val="28"/>
          <w:szCs w:val="28"/>
        </w:rPr>
        <w:t>Долговые обязательства бюджета района.</w:t>
      </w:r>
    </w:p>
    <w:p w:rsidR="003E5A46" w:rsidRPr="003E5A46" w:rsidRDefault="003E5A46" w:rsidP="003E5A46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5A46" w:rsidRPr="003E5A46" w:rsidRDefault="003E5A46" w:rsidP="003E5A46">
      <w:pPr>
        <w:pStyle w:val="1"/>
        <w:ind w:firstLine="709"/>
        <w:contextualSpacing/>
        <w:jc w:val="both"/>
        <w:rPr>
          <w:sz w:val="28"/>
          <w:szCs w:val="28"/>
        </w:rPr>
      </w:pPr>
      <w:r w:rsidRPr="003E5A46">
        <w:rPr>
          <w:sz w:val="28"/>
          <w:szCs w:val="28"/>
        </w:rPr>
        <w:t>Решением Представительного Собрания района от 2</w:t>
      </w:r>
      <w:r w:rsidR="005953D5">
        <w:rPr>
          <w:sz w:val="28"/>
          <w:szCs w:val="28"/>
        </w:rPr>
        <w:t>4</w:t>
      </w:r>
      <w:r w:rsidRPr="003E5A46">
        <w:rPr>
          <w:sz w:val="28"/>
          <w:szCs w:val="28"/>
        </w:rPr>
        <w:t xml:space="preserve"> декабря 201</w:t>
      </w:r>
      <w:r w:rsidR="005953D5">
        <w:rPr>
          <w:sz w:val="28"/>
          <w:szCs w:val="28"/>
        </w:rPr>
        <w:t>5</w:t>
      </w:r>
      <w:r w:rsidRPr="003E5A46">
        <w:rPr>
          <w:sz w:val="28"/>
          <w:szCs w:val="28"/>
        </w:rPr>
        <w:t xml:space="preserve"> года № 5</w:t>
      </w:r>
      <w:r w:rsidR="005953D5">
        <w:rPr>
          <w:sz w:val="28"/>
          <w:szCs w:val="28"/>
        </w:rPr>
        <w:t>5</w:t>
      </w:r>
      <w:r w:rsidRPr="003E5A46">
        <w:rPr>
          <w:sz w:val="28"/>
          <w:szCs w:val="28"/>
        </w:rPr>
        <w:t xml:space="preserve"> установлен верхний предел муниципального внутреннего долга района по состоянию на 1 января 201</w:t>
      </w:r>
      <w:r w:rsidR="005953D5">
        <w:rPr>
          <w:sz w:val="28"/>
          <w:szCs w:val="28"/>
        </w:rPr>
        <w:t>7</w:t>
      </w:r>
      <w:r w:rsidRPr="003E5A46">
        <w:rPr>
          <w:sz w:val="28"/>
          <w:szCs w:val="28"/>
        </w:rPr>
        <w:t xml:space="preserve"> года в сумме  0,0 тыс. рублей.</w:t>
      </w:r>
    </w:p>
    <w:p w:rsidR="003E5A46" w:rsidRPr="003E5A46" w:rsidRDefault="003E5A46" w:rsidP="003E5A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района можно   предусмотреть в размере 50 % общего годового объема доходов  бюджета района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3E5A46" w:rsidRPr="003E5A46" w:rsidRDefault="003E5A46" w:rsidP="003E5A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E5A46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рамках утвержденного бюджета предоставление муниципальных гарантий в 201</w:t>
      </w:r>
      <w:r w:rsidR="005953D5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3E5A4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году не запланировано.</w:t>
      </w:r>
    </w:p>
    <w:p w:rsidR="003E5A46" w:rsidRPr="003E5A46" w:rsidRDefault="003E5A46" w:rsidP="003E5A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E5A46" w:rsidRPr="003E5A46" w:rsidRDefault="003E5A46" w:rsidP="003E5A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E5A46" w:rsidRPr="003E5A46" w:rsidRDefault="003E5A46" w:rsidP="003E5A4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3E5A46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Кредиторская, дебиторская задолженность</w:t>
      </w:r>
      <w:r w:rsidRPr="003E5A46">
        <w:rPr>
          <w:rFonts w:ascii="Times New Roman" w:hAnsi="Times New Roman" w:cs="Times New Roman"/>
          <w:spacing w:val="1"/>
          <w:sz w:val="28"/>
          <w:szCs w:val="28"/>
        </w:rPr>
        <w:tab/>
        <w:t>.</w:t>
      </w:r>
    </w:p>
    <w:p w:rsidR="003E5A46" w:rsidRPr="003E5A46" w:rsidRDefault="003E5A46" w:rsidP="003E5A4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5A46">
        <w:rPr>
          <w:rFonts w:ascii="Times New Roman" w:hAnsi="Times New Roman" w:cs="Times New Roman"/>
          <w:sz w:val="28"/>
          <w:szCs w:val="28"/>
        </w:rPr>
        <w:t>Объем кредиторской задолженности по состоянию на 01 января 201</w:t>
      </w:r>
      <w:r w:rsidR="009C0EB1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C0EB1">
        <w:rPr>
          <w:rFonts w:ascii="Times New Roman" w:hAnsi="Times New Roman" w:cs="Times New Roman"/>
          <w:sz w:val="28"/>
          <w:szCs w:val="28"/>
        </w:rPr>
        <w:t>1791,8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 (в том числе просроченной   </w:t>
      </w:r>
      <w:r w:rsidR="009C0EB1">
        <w:rPr>
          <w:rFonts w:ascii="Times New Roman" w:hAnsi="Times New Roman" w:cs="Times New Roman"/>
          <w:sz w:val="28"/>
          <w:szCs w:val="28"/>
        </w:rPr>
        <w:t>3,7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рублей), на 01  </w:t>
      </w:r>
      <w:r w:rsidR="009C0EB1">
        <w:rPr>
          <w:rFonts w:ascii="Times New Roman" w:hAnsi="Times New Roman" w:cs="Times New Roman"/>
          <w:sz w:val="28"/>
          <w:szCs w:val="28"/>
        </w:rPr>
        <w:t>апреля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9C0EB1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C0EB1">
        <w:rPr>
          <w:rFonts w:ascii="Times New Roman" w:hAnsi="Times New Roman" w:cs="Times New Roman"/>
          <w:sz w:val="28"/>
          <w:szCs w:val="28"/>
        </w:rPr>
        <w:t>3812,9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 тыс. рублей (в том числе просроченной </w:t>
      </w:r>
      <w:r w:rsidR="009C0EB1">
        <w:rPr>
          <w:rFonts w:ascii="Times New Roman" w:hAnsi="Times New Roman" w:cs="Times New Roman"/>
          <w:sz w:val="28"/>
          <w:szCs w:val="28"/>
        </w:rPr>
        <w:t>1655,2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рублей), на 01 января 201</w:t>
      </w:r>
      <w:r w:rsidR="009C0EB1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06EA8">
        <w:rPr>
          <w:rFonts w:ascii="Times New Roman" w:hAnsi="Times New Roman" w:cs="Times New Roman"/>
          <w:sz w:val="28"/>
          <w:szCs w:val="28"/>
        </w:rPr>
        <w:t>234,3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(в том числе просроченной – </w:t>
      </w:r>
      <w:r w:rsidR="00F06EA8">
        <w:rPr>
          <w:rFonts w:ascii="Times New Roman" w:hAnsi="Times New Roman" w:cs="Times New Roman"/>
          <w:sz w:val="28"/>
          <w:szCs w:val="28"/>
        </w:rPr>
        <w:t>0,0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рублей), на 01 </w:t>
      </w:r>
      <w:r w:rsidR="00F06EA8">
        <w:rPr>
          <w:rFonts w:ascii="Times New Roman" w:hAnsi="Times New Roman" w:cs="Times New Roman"/>
          <w:sz w:val="28"/>
          <w:szCs w:val="28"/>
        </w:rPr>
        <w:t>апреля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F06EA8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06EA8">
        <w:rPr>
          <w:rFonts w:ascii="Times New Roman" w:hAnsi="Times New Roman" w:cs="Times New Roman"/>
          <w:sz w:val="28"/>
          <w:szCs w:val="28"/>
        </w:rPr>
        <w:t>2109,7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(в том</w:t>
      </w:r>
      <w:proofErr w:type="gramEnd"/>
      <w:r w:rsidRPr="003E5A46">
        <w:rPr>
          <w:rFonts w:ascii="Times New Roman" w:hAnsi="Times New Roman" w:cs="Times New Roman"/>
          <w:sz w:val="28"/>
          <w:szCs w:val="28"/>
        </w:rPr>
        <w:t xml:space="preserve"> числе </w:t>
      </w:r>
      <w:proofErr w:type="gramStart"/>
      <w:r w:rsidRPr="003E5A46">
        <w:rPr>
          <w:rFonts w:ascii="Times New Roman" w:hAnsi="Times New Roman" w:cs="Times New Roman"/>
          <w:sz w:val="28"/>
          <w:szCs w:val="28"/>
        </w:rPr>
        <w:t>просроченной</w:t>
      </w:r>
      <w:proofErr w:type="gramEnd"/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F06EA8">
        <w:rPr>
          <w:rFonts w:ascii="Times New Roman" w:hAnsi="Times New Roman" w:cs="Times New Roman"/>
          <w:sz w:val="28"/>
          <w:szCs w:val="28"/>
        </w:rPr>
        <w:t>93,3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рулей). 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Объем кредиторской задолженности на начало 201</w:t>
      </w:r>
      <w:r w:rsidR="00F06EA8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по сравнению с началом прошлого года </w:t>
      </w:r>
      <w:r w:rsidR="00F06EA8">
        <w:rPr>
          <w:rFonts w:ascii="Times New Roman" w:hAnsi="Times New Roman" w:cs="Times New Roman"/>
          <w:sz w:val="28"/>
          <w:szCs w:val="28"/>
        </w:rPr>
        <w:t>снизился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на </w:t>
      </w:r>
      <w:r w:rsidR="00F06EA8">
        <w:rPr>
          <w:rFonts w:ascii="Times New Roman" w:hAnsi="Times New Roman" w:cs="Times New Roman"/>
          <w:sz w:val="28"/>
          <w:szCs w:val="28"/>
        </w:rPr>
        <w:t>1557,5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</w:t>
      </w:r>
      <w:r w:rsidR="00F06EA8">
        <w:rPr>
          <w:rFonts w:ascii="Times New Roman" w:hAnsi="Times New Roman" w:cs="Times New Roman"/>
          <w:sz w:val="28"/>
          <w:szCs w:val="28"/>
        </w:rPr>
        <w:t>с. рублей, или  в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F06EA8">
        <w:rPr>
          <w:rFonts w:ascii="Times New Roman" w:hAnsi="Times New Roman" w:cs="Times New Roman"/>
          <w:sz w:val="28"/>
          <w:szCs w:val="28"/>
        </w:rPr>
        <w:t>7,6 раза</w:t>
      </w:r>
      <w:r w:rsidRPr="003E5A46">
        <w:rPr>
          <w:rFonts w:ascii="Times New Roman" w:hAnsi="Times New Roman" w:cs="Times New Roman"/>
          <w:sz w:val="28"/>
          <w:szCs w:val="28"/>
        </w:rPr>
        <w:t xml:space="preserve">. </w:t>
      </w:r>
      <w:r w:rsidR="00F06EA8"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>В ходе исполнения бюджета района за 1</w:t>
      </w:r>
      <w:r w:rsidR="00F06EA8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текущего года объем кредиторской задолженности </w:t>
      </w:r>
      <w:r w:rsidR="0088465E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</w:t>
      </w:r>
      <w:r w:rsidR="00F06EA8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F06EA8">
        <w:rPr>
          <w:rFonts w:ascii="Times New Roman" w:hAnsi="Times New Roman" w:cs="Times New Roman"/>
          <w:sz w:val="28"/>
          <w:szCs w:val="28"/>
        </w:rPr>
        <w:t>снизился</w:t>
      </w:r>
      <w:r w:rsidRPr="003E5A46">
        <w:rPr>
          <w:rFonts w:ascii="Times New Roman" w:hAnsi="Times New Roman" w:cs="Times New Roman"/>
          <w:sz w:val="28"/>
          <w:szCs w:val="28"/>
        </w:rPr>
        <w:t xml:space="preserve">, сумма </w:t>
      </w:r>
      <w:r w:rsidR="00F06EA8">
        <w:rPr>
          <w:rFonts w:ascii="Times New Roman" w:hAnsi="Times New Roman" w:cs="Times New Roman"/>
          <w:sz w:val="28"/>
          <w:szCs w:val="28"/>
        </w:rPr>
        <w:t>снижения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составила -</w:t>
      </w:r>
      <w:r w:rsidR="00F06EA8">
        <w:rPr>
          <w:rFonts w:ascii="Times New Roman" w:hAnsi="Times New Roman" w:cs="Times New Roman"/>
          <w:sz w:val="28"/>
          <w:szCs w:val="28"/>
        </w:rPr>
        <w:t>1703,2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6EA8">
        <w:rPr>
          <w:rFonts w:ascii="Times New Roman" w:hAnsi="Times New Roman" w:cs="Times New Roman"/>
          <w:sz w:val="28"/>
          <w:szCs w:val="28"/>
        </w:rPr>
        <w:t>на 80,7%</w:t>
      </w:r>
      <w:r w:rsidRPr="003E5A46">
        <w:rPr>
          <w:rFonts w:ascii="Times New Roman" w:hAnsi="Times New Roman" w:cs="Times New Roman"/>
          <w:sz w:val="28"/>
          <w:szCs w:val="28"/>
        </w:rPr>
        <w:t>,  просроченная задолженности также у</w:t>
      </w:r>
      <w:r w:rsidR="00F06EA8">
        <w:rPr>
          <w:rFonts w:ascii="Times New Roman" w:hAnsi="Times New Roman" w:cs="Times New Roman"/>
          <w:sz w:val="28"/>
          <w:szCs w:val="28"/>
        </w:rPr>
        <w:t>меньшилась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 w:rsidR="00F06EA8">
        <w:rPr>
          <w:rFonts w:ascii="Times New Roman" w:hAnsi="Times New Roman" w:cs="Times New Roman"/>
          <w:sz w:val="28"/>
          <w:szCs w:val="28"/>
        </w:rPr>
        <w:t>1561,9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       Наиболее значительная по объему просроченная задолженность по содержанию муниципального имущества </w:t>
      </w:r>
      <w:r w:rsidR="00F06EA8">
        <w:rPr>
          <w:rFonts w:ascii="Times New Roman" w:hAnsi="Times New Roman" w:cs="Times New Roman"/>
          <w:sz w:val="28"/>
          <w:szCs w:val="28"/>
        </w:rPr>
        <w:t>34,5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6EA8">
        <w:rPr>
          <w:rFonts w:ascii="Times New Roman" w:hAnsi="Times New Roman" w:cs="Times New Roman"/>
          <w:sz w:val="28"/>
          <w:szCs w:val="28"/>
        </w:rPr>
        <w:t>37,0</w:t>
      </w:r>
      <w:r w:rsidRPr="003E5A46">
        <w:rPr>
          <w:rFonts w:ascii="Times New Roman" w:hAnsi="Times New Roman" w:cs="Times New Roman"/>
          <w:sz w:val="28"/>
          <w:szCs w:val="28"/>
        </w:rPr>
        <w:t xml:space="preserve">%,  по расчетам за коммунальные услуги </w:t>
      </w:r>
      <w:r w:rsidR="00F06EA8">
        <w:rPr>
          <w:rFonts w:ascii="Times New Roman" w:hAnsi="Times New Roman" w:cs="Times New Roman"/>
          <w:sz w:val="28"/>
          <w:szCs w:val="28"/>
        </w:rPr>
        <w:t>34,3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06EA8">
        <w:rPr>
          <w:rFonts w:ascii="Times New Roman" w:hAnsi="Times New Roman" w:cs="Times New Roman"/>
          <w:sz w:val="28"/>
          <w:szCs w:val="28"/>
        </w:rPr>
        <w:t>36,8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%, по </w:t>
      </w:r>
      <w:r w:rsidR="00F06EA8">
        <w:rPr>
          <w:rFonts w:ascii="Times New Roman" w:hAnsi="Times New Roman" w:cs="Times New Roman"/>
          <w:sz w:val="28"/>
          <w:szCs w:val="28"/>
        </w:rPr>
        <w:t>приобретенным материальным запасам –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F06EA8">
        <w:rPr>
          <w:rFonts w:ascii="Times New Roman" w:hAnsi="Times New Roman" w:cs="Times New Roman"/>
          <w:sz w:val="28"/>
          <w:szCs w:val="28"/>
        </w:rPr>
        <w:t>18,4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6EA8">
        <w:rPr>
          <w:rFonts w:ascii="Times New Roman" w:hAnsi="Times New Roman" w:cs="Times New Roman"/>
          <w:sz w:val="28"/>
          <w:szCs w:val="28"/>
        </w:rPr>
        <w:t>19,7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 просроченной задолженности.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Объем дебиторской задолженности по состоянию  на 01 января 201</w:t>
      </w:r>
      <w:r w:rsidR="00223699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 w:rsidR="00223699">
        <w:rPr>
          <w:rFonts w:ascii="Times New Roman" w:hAnsi="Times New Roman" w:cs="Times New Roman"/>
          <w:sz w:val="28"/>
          <w:szCs w:val="28"/>
        </w:rPr>
        <w:t>194,4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на 01</w:t>
      </w:r>
      <w:r w:rsidR="0022369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223699"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23699">
        <w:rPr>
          <w:rFonts w:ascii="Times New Roman" w:hAnsi="Times New Roman" w:cs="Times New Roman"/>
          <w:sz w:val="28"/>
          <w:szCs w:val="28"/>
        </w:rPr>
        <w:t>109,4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на 01 января 201</w:t>
      </w:r>
      <w:r w:rsidR="00223699">
        <w:rPr>
          <w:rFonts w:ascii="Times New Roman" w:hAnsi="Times New Roman" w:cs="Times New Roman"/>
          <w:sz w:val="28"/>
          <w:szCs w:val="28"/>
        </w:rPr>
        <w:t xml:space="preserve">6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D3C5A">
        <w:rPr>
          <w:rFonts w:ascii="Times New Roman" w:hAnsi="Times New Roman" w:cs="Times New Roman"/>
          <w:sz w:val="28"/>
          <w:szCs w:val="28"/>
        </w:rPr>
        <w:t>428,7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на 01 </w:t>
      </w:r>
      <w:r w:rsidR="00AD3C5A">
        <w:rPr>
          <w:rFonts w:ascii="Times New Roman" w:hAnsi="Times New Roman" w:cs="Times New Roman"/>
          <w:sz w:val="28"/>
          <w:szCs w:val="28"/>
        </w:rPr>
        <w:t>апреля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AD3C5A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D3C5A">
        <w:rPr>
          <w:rFonts w:ascii="Times New Roman" w:hAnsi="Times New Roman" w:cs="Times New Roman"/>
          <w:sz w:val="28"/>
          <w:szCs w:val="28"/>
        </w:rPr>
        <w:t>203,4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Объем дебиторской задолженности на начало 201</w:t>
      </w:r>
      <w:r w:rsidR="00AD3C5A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по сравнению с началом</w:t>
      </w:r>
      <w:r w:rsidR="00AD3C5A">
        <w:rPr>
          <w:rFonts w:ascii="Times New Roman" w:hAnsi="Times New Roman" w:cs="Times New Roman"/>
          <w:sz w:val="28"/>
          <w:szCs w:val="28"/>
        </w:rPr>
        <w:t xml:space="preserve"> прошлого года увеличился на 234,3 тыс. рублей, или в 2,2 раза.</w:t>
      </w:r>
      <w:r w:rsidRPr="003E5A46">
        <w:rPr>
          <w:rFonts w:ascii="Times New Roman" w:hAnsi="Times New Roman" w:cs="Times New Roman"/>
          <w:sz w:val="28"/>
          <w:szCs w:val="28"/>
        </w:rPr>
        <w:t xml:space="preserve"> В ходе исполнения бюджета района за 1 </w:t>
      </w:r>
      <w:r w:rsidR="00AD3C5A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текущего года объем дебиторской задолженности снизился  на</w:t>
      </w:r>
      <w:r w:rsidR="00AD3C5A">
        <w:rPr>
          <w:rFonts w:ascii="Times New Roman" w:hAnsi="Times New Roman" w:cs="Times New Roman"/>
          <w:sz w:val="28"/>
          <w:szCs w:val="28"/>
        </w:rPr>
        <w:t xml:space="preserve"> 225,3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D3C5A">
        <w:rPr>
          <w:rFonts w:ascii="Times New Roman" w:hAnsi="Times New Roman" w:cs="Times New Roman"/>
          <w:sz w:val="28"/>
          <w:szCs w:val="28"/>
        </w:rPr>
        <w:t>52,6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966" w:rsidRDefault="0091596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966" w:rsidRDefault="0091596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5966" w:rsidRPr="003E5A46" w:rsidRDefault="0091596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478B8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1. Изменения в решение «О бюджете района на 201</w:t>
      </w:r>
      <w:r w:rsidR="001478B8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</w:t>
      </w:r>
      <w:r w:rsidR="001478B8">
        <w:rPr>
          <w:rFonts w:ascii="Times New Roman" w:hAnsi="Times New Roman" w:cs="Times New Roman"/>
          <w:sz w:val="28"/>
          <w:szCs w:val="28"/>
        </w:rPr>
        <w:t>»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проводились </w:t>
      </w:r>
      <w:r w:rsidR="001478B8">
        <w:rPr>
          <w:rFonts w:ascii="Times New Roman" w:hAnsi="Times New Roman" w:cs="Times New Roman"/>
          <w:sz w:val="28"/>
          <w:szCs w:val="28"/>
        </w:rPr>
        <w:t>один раз решениям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района 26 </w:t>
      </w:r>
      <w:r w:rsidR="001478B8">
        <w:rPr>
          <w:rFonts w:ascii="Times New Roman" w:hAnsi="Times New Roman" w:cs="Times New Roman"/>
          <w:sz w:val="28"/>
          <w:szCs w:val="28"/>
        </w:rPr>
        <w:t>февраля 2016 года №3.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2. За 1 </w:t>
      </w:r>
      <w:r w:rsidR="001478B8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1478B8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доходы бюджета района составили </w:t>
      </w:r>
      <w:r w:rsidR="001478B8">
        <w:rPr>
          <w:rFonts w:ascii="Times New Roman" w:hAnsi="Times New Roman" w:cs="Times New Roman"/>
          <w:sz w:val="28"/>
          <w:szCs w:val="28"/>
        </w:rPr>
        <w:t>38945,8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478B8">
        <w:rPr>
          <w:rFonts w:ascii="Times New Roman" w:hAnsi="Times New Roman" w:cs="Times New Roman"/>
          <w:sz w:val="28"/>
          <w:szCs w:val="28"/>
        </w:rPr>
        <w:t>22,6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1478B8">
        <w:rPr>
          <w:rFonts w:ascii="Times New Roman" w:hAnsi="Times New Roman" w:cs="Times New Roman"/>
          <w:sz w:val="28"/>
          <w:szCs w:val="28"/>
        </w:rPr>
        <w:t>172283,8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1478B8">
        <w:rPr>
          <w:rFonts w:ascii="Times New Roman" w:hAnsi="Times New Roman" w:cs="Times New Roman"/>
          <w:sz w:val="28"/>
          <w:szCs w:val="28"/>
        </w:rPr>
        <w:t>14784,6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478B8">
        <w:rPr>
          <w:rFonts w:ascii="Times New Roman" w:hAnsi="Times New Roman" w:cs="Times New Roman"/>
          <w:sz w:val="28"/>
          <w:szCs w:val="28"/>
        </w:rPr>
        <w:t>27,7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1478B8">
        <w:rPr>
          <w:rFonts w:ascii="Times New Roman" w:hAnsi="Times New Roman" w:cs="Times New Roman"/>
          <w:sz w:val="28"/>
          <w:szCs w:val="28"/>
        </w:rPr>
        <w:t>24161,2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478B8">
        <w:rPr>
          <w:rFonts w:ascii="Times New Roman" w:hAnsi="Times New Roman" w:cs="Times New Roman"/>
          <w:sz w:val="28"/>
          <w:szCs w:val="28"/>
        </w:rPr>
        <w:t>20,3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Основными источниками налоговых и неналоговых доходов бюджета района являлись налог на доходы </w:t>
      </w:r>
      <w:r w:rsidR="001478B8">
        <w:rPr>
          <w:rFonts w:ascii="Times New Roman" w:hAnsi="Times New Roman" w:cs="Times New Roman"/>
          <w:sz w:val="28"/>
          <w:szCs w:val="28"/>
        </w:rPr>
        <w:t>физических лиц</w:t>
      </w:r>
      <w:r w:rsidRPr="003E5A46">
        <w:rPr>
          <w:rFonts w:ascii="Times New Roman" w:hAnsi="Times New Roman" w:cs="Times New Roman"/>
          <w:sz w:val="28"/>
          <w:szCs w:val="28"/>
        </w:rPr>
        <w:t xml:space="preserve">, акцизы по подакцизным товарам,  налог на совокупный доход, </w:t>
      </w:r>
      <w:r w:rsidR="001478B8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муниципальной </w:t>
      </w:r>
      <w:proofErr w:type="gramStart"/>
      <w:r w:rsidR="001478B8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3E5A46">
        <w:rPr>
          <w:rFonts w:ascii="Times New Roman" w:hAnsi="Times New Roman" w:cs="Times New Roman"/>
          <w:sz w:val="28"/>
          <w:szCs w:val="28"/>
        </w:rPr>
        <w:t xml:space="preserve"> доля которых в объеме налоговых и неналоговых доходов бюджета района составила </w:t>
      </w:r>
      <w:r w:rsidR="001478B8">
        <w:rPr>
          <w:rFonts w:ascii="Times New Roman" w:hAnsi="Times New Roman" w:cs="Times New Roman"/>
          <w:sz w:val="28"/>
          <w:szCs w:val="28"/>
        </w:rPr>
        <w:t>97,9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района доля налоговых и неналоговых доходов составила </w:t>
      </w:r>
      <w:r w:rsidR="001478B8">
        <w:rPr>
          <w:rFonts w:ascii="Times New Roman" w:hAnsi="Times New Roman" w:cs="Times New Roman"/>
          <w:sz w:val="28"/>
          <w:szCs w:val="28"/>
        </w:rPr>
        <w:t>38,0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1478B8">
        <w:rPr>
          <w:rFonts w:ascii="Times New Roman" w:hAnsi="Times New Roman" w:cs="Times New Roman"/>
          <w:sz w:val="28"/>
          <w:szCs w:val="28"/>
        </w:rPr>
        <w:t>62,0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B6BF0" w:rsidRPr="005B6BF0" w:rsidRDefault="005A48F3" w:rsidP="005B6B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5B6BF0"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</w:t>
      </w:r>
      <w:proofErr w:type="gramStart"/>
      <w:r w:rsidR="005B6BF0"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сравнении с 1 кварталом  2015 года поступление неналоговых доходов снизилось на 928,9 тыс. рублей, или 65,6 %, в том числе доходы от использования имущества, находящегося в государственной и муниципальной собственности  на 569,0 тыс. рублей, или на 68,8%.  </w:t>
      </w:r>
      <w:r w:rsidR="001067B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Причина</w:t>
      </w:r>
      <w:r w:rsidR="005B6BF0"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снижения поступления собственных доходов в части арендной платы за земельные участки   является принятие Правительством Вологодской области  постановления от 01.12.2014 года №1083 по</w:t>
      </w:r>
      <w:proofErr w:type="gramEnd"/>
      <w:r w:rsidR="005B6BF0"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снижению процентной ставки  арендной платы за земельные участки. При этом перерасчет </w:t>
      </w:r>
      <w:r w:rsid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</w:t>
      </w:r>
      <w:r w:rsidR="00106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r w:rsid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6BF0"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снижению  поступления арендной платы за земельные участки  не проведен</w:t>
      </w:r>
      <w:r w:rsid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5A46" w:rsidRPr="003E5A46" w:rsidRDefault="004E7BEE" w:rsidP="004E7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3. Расходы бюджета района исполнены в сумме  </w:t>
      </w:r>
      <w:r w:rsidR="001478B8">
        <w:rPr>
          <w:rFonts w:ascii="Times New Roman" w:hAnsi="Times New Roman" w:cs="Times New Roman"/>
          <w:sz w:val="28"/>
          <w:szCs w:val="28"/>
        </w:rPr>
        <w:t>39717,2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478B8">
        <w:rPr>
          <w:rFonts w:ascii="Times New Roman" w:hAnsi="Times New Roman" w:cs="Times New Roman"/>
          <w:sz w:val="28"/>
          <w:szCs w:val="28"/>
        </w:rPr>
        <w:t>23,1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1478B8">
        <w:rPr>
          <w:rFonts w:ascii="Times New Roman" w:hAnsi="Times New Roman" w:cs="Times New Roman"/>
          <w:sz w:val="28"/>
          <w:szCs w:val="28"/>
        </w:rPr>
        <w:t xml:space="preserve">172283,8 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Бюджет района в 1 </w:t>
      </w:r>
      <w:r w:rsidR="00C6016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3E5A46">
        <w:rPr>
          <w:rFonts w:ascii="Times New Roman" w:hAnsi="Times New Roman" w:cs="Times New Roman"/>
          <w:sz w:val="28"/>
          <w:szCs w:val="28"/>
        </w:rPr>
        <w:t>201</w:t>
      </w:r>
      <w:r w:rsidR="00C60169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сохранил социальную направленность – на указанные цели израсходовано </w:t>
      </w:r>
      <w:r w:rsidR="00C60169">
        <w:rPr>
          <w:rFonts w:ascii="Times New Roman" w:hAnsi="Times New Roman" w:cs="Times New Roman"/>
          <w:sz w:val="28"/>
          <w:szCs w:val="28"/>
        </w:rPr>
        <w:t>28553,8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60169">
        <w:rPr>
          <w:rFonts w:ascii="Times New Roman" w:hAnsi="Times New Roman" w:cs="Times New Roman"/>
          <w:sz w:val="28"/>
          <w:szCs w:val="28"/>
        </w:rPr>
        <w:t>71,9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всех расходов бюджета района.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Не производилось финансирование расходов по разделам  «Охрана окружающей среды», «Здравоохранение». 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По всем остальным разделам классификации расходов, за исключением разделов «</w:t>
      </w:r>
      <w:r w:rsidR="00C60169">
        <w:rPr>
          <w:rFonts w:ascii="Times New Roman" w:hAnsi="Times New Roman" w:cs="Times New Roman"/>
          <w:sz w:val="28"/>
          <w:szCs w:val="28"/>
        </w:rPr>
        <w:t>СМИ</w:t>
      </w:r>
      <w:r w:rsidRPr="003E5A46">
        <w:rPr>
          <w:rFonts w:ascii="Times New Roman" w:hAnsi="Times New Roman" w:cs="Times New Roman"/>
          <w:sz w:val="28"/>
          <w:szCs w:val="28"/>
        </w:rPr>
        <w:t xml:space="preserve">» и «Социальная политика» уровень исполнения к годовым назначениям составил менее </w:t>
      </w:r>
      <w:r w:rsidR="00C60169">
        <w:rPr>
          <w:rFonts w:ascii="Times New Roman" w:hAnsi="Times New Roman" w:cs="Times New Roman"/>
          <w:sz w:val="28"/>
          <w:szCs w:val="28"/>
        </w:rPr>
        <w:t>25,0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715CEA" w:rsidRPr="00715CEA" w:rsidRDefault="00715CEA" w:rsidP="00715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5A46" w:rsidRPr="00715CEA">
        <w:rPr>
          <w:rFonts w:ascii="Times New Roman" w:hAnsi="Times New Roman" w:cs="Times New Roman"/>
          <w:sz w:val="28"/>
          <w:szCs w:val="28"/>
        </w:rPr>
        <w:t>4.</w:t>
      </w:r>
      <w:r w:rsidRPr="00715CEA">
        <w:rPr>
          <w:rFonts w:ascii="Times New Roman" w:hAnsi="Times New Roman" w:cs="Times New Roman"/>
          <w:sz w:val="28"/>
          <w:szCs w:val="28"/>
        </w:rPr>
        <w:t xml:space="preserve"> При  сравнении задолженности по  налоговым платежам по состоянию</w:t>
      </w:r>
      <w:r w:rsidRPr="00872845">
        <w:rPr>
          <w:rFonts w:ascii="Times New Roman" w:hAnsi="Times New Roman" w:cs="Times New Roman"/>
          <w:sz w:val="28"/>
          <w:szCs w:val="28"/>
        </w:rPr>
        <w:t xml:space="preserve"> на 01.04.2016 года с аналогичным периодом 2015 года   произошло резкое увеличение  на 571,4 тыс. рублей, или  в 2,9 раза, в том числе в разрезе налоговых источников: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на </w:t>
      </w:r>
      <w:r>
        <w:rPr>
          <w:rFonts w:ascii="Times New Roman" w:hAnsi="Times New Roman" w:cs="Times New Roman"/>
          <w:sz w:val="28"/>
          <w:szCs w:val="28"/>
        </w:rPr>
        <w:t>32,0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17,4 процента</w:t>
      </w:r>
      <w:r w:rsidRPr="003E5A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по 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налогу на </w:t>
      </w:r>
      <w:r>
        <w:rPr>
          <w:rFonts w:ascii="Times New Roman" w:hAnsi="Times New Roman" w:cs="Times New Roman"/>
          <w:sz w:val="28"/>
          <w:szCs w:val="28"/>
        </w:rPr>
        <w:t xml:space="preserve">совокупный </w:t>
      </w:r>
      <w:r w:rsidRPr="003E5A46">
        <w:rPr>
          <w:rFonts w:ascii="Times New Roman" w:hAnsi="Times New Roman" w:cs="Times New Roman"/>
          <w:sz w:val="28"/>
          <w:szCs w:val="28"/>
        </w:rPr>
        <w:t>доход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для отдельных видов деятельности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546,0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>
        <w:rPr>
          <w:rFonts w:ascii="Times New Roman" w:hAnsi="Times New Roman" w:cs="Times New Roman"/>
          <w:sz w:val="28"/>
          <w:szCs w:val="28"/>
        </w:rPr>
        <w:t>6,3</w:t>
      </w:r>
      <w:r w:rsidRPr="003E5A46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A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по задолженности по отмененным налогам наблюдается снижение на </w:t>
      </w:r>
      <w:r>
        <w:rPr>
          <w:rFonts w:ascii="Times New Roman" w:hAnsi="Times New Roman" w:cs="Times New Roman"/>
          <w:color w:val="000000"/>
          <w:sz w:val="28"/>
          <w:szCs w:val="28"/>
        </w:rPr>
        <w:t>6,6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69,0 </w:t>
      </w:r>
      <w:r w:rsidRPr="003E5A46">
        <w:rPr>
          <w:rFonts w:ascii="Times New Roman" w:hAnsi="Times New Roman" w:cs="Times New Roman"/>
          <w:color w:val="000000"/>
          <w:sz w:val="28"/>
          <w:szCs w:val="28"/>
        </w:rPr>
        <w:t>процента.</w:t>
      </w:r>
    </w:p>
    <w:p w:rsidR="00715CEA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5. За 1 </w:t>
      </w:r>
      <w:r w:rsidR="00C97E6B"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 w:rsidR="00C97E6B"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бюджет района исполнен с </w:t>
      </w:r>
      <w:r w:rsidR="00C97E6B">
        <w:rPr>
          <w:rFonts w:ascii="Times New Roman" w:hAnsi="Times New Roman" w:cs="Times New Roman"/>
          <w:sz w:val="28"/>
          <w:szCs w:val="28"/>
        </w:rPr>
        <w:t>дефицитом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C97E6B">
        <w:rPr>
          <w:rFonts w:ascii="Times New Roman" w:hAnsi="Times New Roman" w:cs="Times New Roman"/>
          <w:sz w:val="28"/>
          <w:szCs w:val="28"/>
        </w:rPr>
        <w:t>771,4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15CEA">
        <w:rPr>
          <w:rFonts w:ascii="Times New Roman" w:hAnsi="Times New Roman" w:cs="Times New Roman"/>
          <w:sz w:val="28"/>
          <w:szCs w:val="28"/>
        </w:rPr>
        <w:t xml:space="preserve"> и составил 5,2% от суммы собственных доходов.</w:t>
      </w:r>
      <w:r w:rsidRPr="003E5A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5A46" w:rsidRPr="003E5A46" w:rsidRDefault="00715CEA" w:rsidP="00715CEA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3E5A46">
        <w:rPr>
          <w:rFonts w:ascii="Times New Roman" w:hAnsi="Times New Roman" w:cs="Times New Roman"/>
          <w:sz w:val="28"/>
          <w:szCs w:val="28"/>
        </w:rPr>
        <w:t>В ходе исполнения бюджета района за 1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текущего года объем кредиторской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>
        <w:rPr>
          <w:rFonts w:ascii="Times New Roman" w:hAnsi="Times New Roman" w:cs="Times New Roman"/>
          <w:sz w:val="28"/>
          <w:szCs w:val="28"/>
        </w:rPr>
        <w:t>снизился</w:t>
      </w:r>
      <w:r w:rsidRPr="003E5A46">
        <w:rPr>
          <w:rFonts w:ascii="Times New Roman" w:hAnsi="Times New Roman" w:cs="Times New Roman"/>
          <w:sz w:val="28"/>
          <w:szCs w:val="28"/>
        </w:rPr>
        <w:t xml:space="preserve">, сумма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3E5A46">
        <w:rPr>
          <w:rFonts w:ascii="Times New Roman" w:hAnsi="Times New Roman" w:cs="Times New Roman"/>
          <w:sz w:val="28"/>
          <w:szCs w:val="28"/>
        </w:rPr>
        <w:t xml:space="preserve"> составила -</w:t>
      </w:r>
      <w:r>
        <w:rPr>
          <w:rFonts w:ascii="Times New Roman" w:hAnsi="Times New Roman" w:cs="Times New Roman"/>
          <w:sz w:val="28"/>
          <w:szCs w:val="28"/>
        </w:rPr>
        <w:t>1703,2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80,7%</w:t>
      </w:r>
      <w:r w:rsidRPr="003E5A46">
        <w:rPr>
          <w:rFonts w:ascii="Times New Roman" w:hAnsi="Times New Roman" w:cs="Times New Roman"/>
          <w:sz w:val="28"/>
          <w:szCs w:val="28"/>
        </w:rPr>
        <w:t>,  просроченная задолженности также у</w:t>
      </w:r>
      <w:r>
        <w:rPr>
          <w:rFonts w:ascii="Times New Roman" w:hAnsi="Times New Roman" w:cs="Times New Roman"/>
          <w:sz w:val="28"/>
          <w:szCs w:val="28"/>
        </w:rPr>
        <w:t>меньшилась</w:t>
      </w:r>
      <w:r w:rsidRPr="003E5A4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1561,9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E5A46" w:rsidRPr="003E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>Рекомендации администрации района:</w:t>
      </w:r>
    </w:p>
    <w:p w:rsidR="003E5A46" w:rsidRPr="003E5A46" w:rsidRDefault="003E5A46" w:rsidP="003E5A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EE" w:rsidRPr="002241CD" w:rsidRDefault="004E7BEE" w:rsidP="002241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E5A46" w:rsidRPr="003E5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0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5A46" w:rsidRPr="003E5A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Провести перерасчет доходной части бюджета в части  поступления арендной платы за земельные участки в соответствии </w:t>
      </w:r>
      <w:r w:rsidR="007A2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</w:t>
      </w:r>
      <w:r w:rsidRPr="004E7BE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</w:t>
      </w:r>
      <w:r w:rsidR="007A209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E7B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Вологодской области  от 01.12.2014 года №1083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5A46" w:rsidRPr="003E5A46" w:rsidRDefault="002241CD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7A2096">
        <w:rPr>
          <w:rFonts w:ascii="Times New Roman" w:hAnsi="Times New Roman" w:cs="Times New Roman"/>
          <w:sz w:val="28"/>
          <w:szCs w:val="28"/>
        </w:rPr>
        <w:t xml:space="preserve">. </w:t>
      </w:r>
      <w:r w:rsidR="0057544F">
        <w:rPr>
          <w:rFonts w:ascii="Times New Roman" w:hAnsi="Times New Roman" w:cs="Times New Roman"/>
          <w:sz w:val="28"/>
          <w:szCs w:val="28"/>
        </w:rPr>
        <w:t xml:space="preserve">Планирование кассового плана проводить с учетом сроков поступления субсидий, субвенций и иных межбюджетных трансфертов.  </w:t>
      </w:r>
      <w:r w:rsidR="003E5A46" w:rsidRPr="003E5A46">
        <w:rPr>
          <w:rFonts w:ascii="Times New Roman" w:hAnsi="Times New Roman" w:cs="Times New Roman"/>
          <w:sz w:val="28"/>
          <w:szCs w:val="28"/>
        </w:rPr>
        <w:t>Соблюдать исполнение утвержденного кассового плана.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41CD">
        <w:rPr>
          <w:rFonts w:ascii="Times New Roman" w:hAnsi="Times New Roman" w:cs="Times New Roman"/>
          <w:sz w:val="28"/>
          <w:szCs w:val="28"/>
        </w:rPr>
        <w:t>3</w:t>
      </w:r>
      <w:r w:rsidRPr="003E5A46">
        <w:rPr>
          <w:rFonts w:ascii="Times New Roman" w:hAnsi="Times New Roman" w:cs="Times New Roman"/>
          <w:sz w:val="28"/>
          <w:szCs w:val="28"/>
        </w:rPr>
        <w:t xml:space="preserve">. </w:t>
      </w:r>
      <w:r w:rsidR="0057544F">
        <w:rPr>
          <w:rFonts w:ascii="Times New Roman" w:hAnsi="Times New Roman" w:cs="Times New Roman"/>
          <w:sz w:val="28"/>
          <w:szCs w:val="28"/>
        </w:rPr>
        <w:t xml:space="preserve">Не допускать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рост</w:t>
      </w:r>
      <w:r w:rsidR="0057544F">
        <w:rPr>
          <w:rFonts w:ascii="Times New Roman" w:hAnsi="Times New Roman" w:cs="Times New Roman"/>
          <w:sz w:val="28"/>
          <w:szCs w:val="28"/>
        </w:rPr>
        <w:t>а</w:t>
      </w:r>
      <w:r w:rsidRPr="003E5A46">
        <w:rPr>
          <w:rFonts w:ascii="Times New Roman" w:hAnsi="Times New Roman" w:cs="Times New Roman"/>
          <w:sz w:val="28"/>
          <w:szCs w:val="28"/>
        </w:rPr>
        <w:t xml:space="preserve"> кредиторской задолженности,</w:t>
      </w:r>
      <w:r w:rsidR="0057544F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принять все  необходимые меры по  ее сокращению.</w:t>
      </w:r>
    </w:p>
    <w:p w:rsidR="003E5A46" w:rsidRPr="003E5A46" w:rsidRDefault="003E5A46" w:rsidP="003E5A46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41CD">
        <w:rPr>
          <w:rFonts w:ascii="Times New Roman" w:hAnsi="Times New Roman" w:cs="Times New Roman"/>
          <w:sz w:val="28"/>
          <w:szCs w:val="28"/>
        </w:rPr>
        <w:t>4</w:t>
      </w:r>
      <w:r w:rsidRPr="003E5A46">
        <w:rPr>
          <w:rFonts w:ascii="Times New Roman" w:hAnsi="Times New Roman" w:cs="Times New Roman"/>
          <w:sz w:val="28"/>
          <w:szCs w:val="28"/>
        </w:rPr>
        <w:t xml:space="preserve">. В целях пополнения доходной части  бюджета района  рекомендуем принять все необходимые меры по сокращению задолженности по налоговым доходам. </w:t>
      </w:r>
    </w:p>
    <w:p w:rsidR="003E5A46" w:rsidRPr="003E5A46" w:rsidRDefault="003E5A46" w:rsidP="003E5A46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3E5A46">
        <w:rPr>
          <w:rFonts w:ascii="Times New Roman" w:hAnsi="Times New Roman" w:cs="Times New Roman"/>
          <w:sz w:val="28"/>
          <w:szCs w:val="28"/>
        </w:rPr>
        <w:t>М.И.Шестакова</w:t>
      </w:r>
      <w:proofErr w:type="spellEnd"/>
    </w:p>
    <w:p w:rsidR="003E5A46" w:rsidRPr="003E5A46" w:rsidRDefault="003E5A46" w:rsidP="003E5A4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E5A46" w:rsidRPr="003E5A46" w:rsidRDefault="003E5A46" w:rsidP="003E5A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3278D" w:rsidRPr="003E5A46" w:rsidRDefault="00D3278D" w:rsidP="003E5A46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3278D" w:rsidRPr="003E5A46" w:rsidSect="00D3278D">
      <w:headerReference w:type="even" r:id="rId15"/>
      <w:headerReference w:type="default" r:id="rId1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E8" w:rsidRDefault="00B754E8" w:rsidP="00762210">
      <w:pPr>
        <w:spacing w:after="0" w:line="240" w:lineRule="auto"/>
      </w:pPr>
      <w:r>
        <w:separator/>
      </w:r>
    </w:p>
  </w:endnote>
  <w:endnote w:type="continuationSeparator" w:id="0">
    <w:p w:rsidR="00B754E8" w:rsidRDefault="00B754E8" w:rsidP="0076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E8" w:rsidRDefault="00B754E8" w:rsidP="00762210">
      <w:pPr>
        <w:spacing w:after="0" w:line="240" w:lineRule="auto"/>
      </w:pPr>
      <w:r>
        <w:separator/>
      </w:r>
    </w:p>
  </w:footnote>
  <w:footnote w:type="continuationSeparator" w:id="0">
    <w:p w:rsidR="00B754E8" w:rsidRDefault="00B754E8" w:rsidP="00762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2C" w:rsidRDefault="00CC4E2C" w:rsidP="00D3278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C4E2C" w:rsidRDefault="00CC4E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2C" w:rsidRDefault="00CC4E2C" w:rsidP="00D3278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2550">
      <w:rPr>
        <w:rStyle w:val="a8"/>
        <w:noProof/>
      </w:rPr>
      <w:t>22</w:t>
    </w:r>
    <w:r>
      <w:rPr>
        <w:rStyle w:val="a8"/>
      </w:rPr>
      <w:fldChar w:fldCharType="end"/>
    </w:r>
  </w:p>
  <w:p w:rsidR="00CC4E2C" w:rsidRDefault="00CC4E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46"/>
    <w:rsid w:val="000127AA"/>
    <w:rsid w:val="00016784"/>
    <w:rsid w:val="00036ED9"/>
    <w:rsid w:val="00051009"/>
    <w:rsid w:val="00067B9B"/>
    <w:rsid w:val="00071705"/>
    <w:rsid w:val="00092550"/>
    <w:rsid w:val="00093557"/>
    <w:rsid w:val="00093E10"/>
    <w:rsid w:val="000D133A"/>
    <w:rsid w:val="000E322B"/>
    <w:rsid w:val="000E3C90"/>
    <w:rsid w:val="001067B5"/>
    <w:rsid w:val="001478B8"/>
    <w:rsid w:val="00174A49"/>
    <w:rsid w:val="00175612"/>
    <w:rsid w:val="00182941"/>
    <w:rsid w:val="0018782B"/>
    <w:rsid w:val="001A02EF"/>
    <w:rsid w:val="001A417E"/>
    <w:rsid w:val="001B69AF"/>
    <w:rsid w:val="001B7F9A"/>
    <w:rsid w:val="001E257E"/>
    <w:rsid w:val="001F2B8F"/>
    <w:rsid w:val="00201B89"/>
    <w:rsid w:val="00207E72"/>
    <w:rsid w:val="002204E8"/>
    <w:rsid w:val="00223699"/>
    <w:rsid w:val="002241CD"/>
    <w:rsid w:val="0025599B"/>
    <w:rsid w:val="00297358"/>
    <w:rsid w:val="002D3779"/>
    <w:rsid w:val="002E4655"/>
    <w:rsid w:val="002E5E26"/>
    <w:rsid w:val="002E67D4"/>
    <w:rsid w:val="002E75B9"/>
    <w:rsid w:val="0030658A"/>
    <w:rsid w:val="00336202"/>
    <w:rsid w:val="003500F7"/>
    <w:rsid w:val="00356DA6"/>
    <w:rsid w:val="003609A7"/>
    <w:rsid w:val="00363189"/>
    <w:rsid w:val="003A1054"/>
    <w:rsid w:val="003B6324"/>
    <w:rsid w:val="003D048F"/>
    <w:rsid w:val="003D31D3"/>
    <w:rsid w:val="003D7DAC"/>
    <w:rsid w:val="003E5A46"/>
    <w:rsid w:val="003F19E1"/>
    <w:rsid w:val="0043581A"/>
    <w:rsid w:val="004830B9"/>
    <w:rsid w:val="00487838"/>
    <w:rsid w:val="00492E85"/>
    <w:rsid w:val="004C2A37"/>
    <w:rsid w:val="004D257E"/>
    <w:rsid w:val="004E7BEE"/>
    <w:rsid w:val="00505579"/>
    <w:rsid w:val="0050782E"/>
    <w:rsid w:val="00553648"/>
    <w:rsid w:val="005675A2"/>
    <w:rsid w:val="0057544F"/>
    <w:rsid w:val="005953D5"/>
    <w:rsid w:val="005A23C9"/>
    <w:rsid w:val="005A48F3"/>
    <w:rsid w:val="005B63A9"/>
    <w:rsid w:val="005B6BF0"/>
    <w:rsid w:val="005C4C0E"/>
    <w:rsid w:val="005E3F75"/>
    <w:rsid w:val="005F14FB"/>
    <w:rsid w:val="00625B9F"/>
    <w:rsid w:val="0063731C"/>
    <w:rsid w:val="006464EC"/>
    <w:rsid w:val="00651A73"/>
    <w:rsid w:val="00690719"/>
    <w:rsid w:val="006A17E8"/>
    <w:rsid w:val="006B054C"/>
    <w:rsid w:val="006B0A54"/>
    <w:rsid w:val="006E0FBE"/>
    <w:rsid w:val="006F0892"/>
    <w:rsid w:val="0071590B"/>
    <w:rsid w:val="00715CEA"/>
    <w:rsid w:val="00724CCF"/>
    <w:rsid w:val="00754AAA"/>
    <w:rsid w:val="0075624E"/>
    <w:rsid w:val="00762210"/>
    <w:rsid w:val="00780BFA"/>
    <w:rsid w:val="0079394D"/>
    <w:rsid w:val="00793F5B"/>
    <w:rsid w:val="007A2096"/>
    <w:rsid w:val="007B6199"/>
    <w:rsid w:val="007D0996"/>
    <w:rsid w:val="007E4688"/>
    <w:rsid w:val="007F3A14"/>
    <w:rsid w:val="00833926"/>
    <w:rsid w:val="00872845"/>
    <w:rsid w:val="00876110"/>
    <w:rsid w:val="0088465E"/>
    <w:rsid w:val="008D1BDF"/>
    <w:rsid w:val="008D3CD7"/>
    <w:rsid w:val="0090569B"/>
    <w:rsid w:val="00907C4E"/>
    <w:rsid w:val="00915966"/>
    <w:rsid w:val="009346B1"/>
    <w:rsid w:val="00947148"/>
    <w:rsid w:val="009504B9"/>
    <w:rsid w:val="00990035"/>
    <w:rsid w:val="009C0EB1"/>
    <w:rsid w:val="009F3AF1"/>
    <w:rsid w:val="00A12CF9"/>
    <w:rsid w:val="00A3570B"/>
    <w:rsid w:val="00A52C83"/>
    <w:rsid w:val="00A76BB3"/>
    <w:rsid w:val="00A82D36"/>
    <w:rsid w:val="00AA17BE"/>
    <w:rsid w:val="00AA765D"/>
    <w:rsid w:val="00AC183E"/>
    <w:rsid w:val="00AD02A3"/>
    <w:rsid w:val="00AD17D3"/>
    <w:rsid w:val="00AD3C5A"/>
    <w:rsid w:val="00AE164C"/>
    <w:rsid w:val="00AF2007"/>
    <w:rsid w:val="00AF4F05"/>
    <w:rsid w:val="00B0296E"/>
    <w:rsid w:val="00B4124F"/>
    <w:rsid w:val="00B46589"/>
    <w:rsid w:val="00B7241C"/>
    <w:rsid w:val="00B754E8"/>
    <w:rsid w:val="00B93B12"/>
    <w:rsid w:val="00BC3206"/>
    <w:rsid w:val="00BC520A"/>
    <w:rsid w:val="00BD379B"/>
    <w:rsid w:val="00C216D7"/>
    <w:rsid w:val="00C27F82"/>
    <w:rsid w:val="00C60169"/>
    <w:rsid w:val="00C719C7"/>
    <w:rsid w:val="00C97E6B"/>
    <w:rsid w:val="00CA07AA"/>
    <w:rsid w:val="00CC4E2C"/>
    <w:rsid w:val="00CE6F67"/>
    <w:rsid w:val="00D25FF7"/>
    <w:rsid w:val="00D3278D"/>
    <w:rsid w:val="00D4447C"/>
    <w:rsid w:val="00D950C5"/>
    <w:rsid w:val="00DC1B56"/>
    <w:rsid w:val="00DE1384"/>
    <w:rsid w:val="00DE18E5"/>
    <w:rsid w:val="00DE38C9"/>
    <w:rsid w:val="00DE71E4"/>
    <w:rsid w:val="00E42EEB"/>
    <w:rsid w:val="00E660C5"/>
    <w:rsid w:val="00E875C7"/>
    <w:rsid w:val="00EC015E"/>
    <w:rsid w:val="00EE5CFA"/>
    <w:rsid w:val="00F0453C"/>
    <w:rsid w:val="00F06EA8"/>
    <w:rsid w:val="00F434CD"/>
    <w:rsid w:val="00F668C3"/>
    <w:rsid w:val="00F90101"/>
    <w:rsid w:val="00FA1D82"/>
    <w:rsid w:val="00FB2E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E5A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E5A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3E5A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E5A4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E5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E5A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3E5A46"/>
  </w:style>
  <w:style w:type="paragraph" w:customStyle="1" w:styleId="ConsPlusTitle">
    <w:name w:val="ConsPlusTitle"/>
    <w:rsid w:val="003E5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3E5A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E5A4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E5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3E5A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3E5A46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5A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5A46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3E5A46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E5A46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E5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5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E5A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3E5A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3E5A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E5A4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E5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E5A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3E5A46"/>
  </w:style>
  <w:style w:type="paragraph" w:customStyle="1" w:styleId="ConsPlusTitle">
    <w:name w:val="ConsPlusTitle"/>
    <w:rsid w:val="003E5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3E5A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E5A4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E5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3E5A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3E5A46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5A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5A46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3E5A46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E5A46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E5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Лист1!$B$97</c:f>
              <c:strCache>
                <c:ptCount val="1"/>
                <c:pt idx="0">
                  <c:v>1квартал 2015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4.1904761904761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0975609756097988E-3"/>
                  <c:y val="2.5157232704402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3542976939203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Лист1!$A$98:$A$107</c:f>
              <c:strCache>
                <c:ptCount val="10"/>
                <c:pt idx="0">
                  <c:v>НДФЛ</c:v>
                </c:pt>
                <c:pt idx="1">
                  <c:v>Акцизы по подакцизным товарам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Доходы от использования имущества</c:v>
                </c:pt>
                <c:pt idx="5">
                  <c:v>Платежи при использовании природными рессурсами</c:v>
                </c:pt>
                <c:pt idx="6">
                  <c:v>Платежи от  оказания платных услуг и компенсация затрат государству</c:v>
                </c:pt>
                <c:pt idx="7">
                  <c:v>Доходы от продажи материальных и нематериальных активов</c:v>
                </c:pt>
                <c:pt idx="8">
                  <c:v>Штрафы, санкции, возмещение ущерба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Лист1!$B$98:$B$107</c:f>
              <c:numCache>
                <c:formatCode>General</c:formatCode>
                <c:ptCount val="10"/>
                <c:pt idx="0">
                  <c:v>8145.5</c:v>
                </c:pt>
                <c:pt idx="1">
                  <c:v>628.6</c:v>
                </c:pt>
                <c:pt idx="2">
                  <c:v>516</c:v>
                </c:pt>
                <c:pt idx="3">
                  <c:v>61.5</c:v>
                </c:pt>
                <c:pt idx="4">
                  <c:v>827.4</c:v>
                </c:pt>
                <c:pt idx="5">
                  <c:v>11.2</c:v>
                </c:pt>
                <c:pt idx="6">
                  <c:v>306.5</c:v>
                </c:pt>
                <c:pt idx="7">
                  <c:v>195.9</c:v>
                </c:pt>
                <c:pt idx="8">
                  <c:v>74.3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Лист1!$C$97</c:f>
              <c:strCache>
                <c:ptCount val="1"/>
                <c:pt idx="0">
                  <c:v>1 квартал 2016 года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0325203252032522E-3"/>
                  <c:y val="-2.2361984626135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2.236198462613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325203252032522E-3"/>
                  <c:y val="-4.192872117400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357723577235832E-2"/>
                  <c:y val="-2.236198462613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650406504065054E-3"/>
                  <c:y val="-3.3542976939203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162601626016305E-2"/>
                  <c:y val="8.3857442348009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0325203252032522E-3"/>
                  <c:y val="-3.6338225017470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0325203252032522E-3"/>
                  <c:y val="-3.0747728860936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Лист1!$A$98:$A$107</c:f>
              <c:strCache>
                <c:ptCount val="10"/>
                <c:pt idx="0">
                  <c:v>НДФЛ</c:v>
                </c:pt>
                <c:pt idx="1">
                  <c:v>Акцизы по подакцизным товарам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Доходы от использования имущества</c:v>
                </c:pt>
                <c:pt idx="5">
                  <c:v>Платежи при использовании природными рессурсами</c:v>
                </c:pt>
                <c:pt idx="6">
                  <c:v>Платежи от  оказания платных услуг и компенсация затрат государству</c:v>
                </c:pt>
                <c:pt idx="7">
                  <c:v>Доходы от продажи материальных и нематериальных активов</c:v>
                </c:pt>
                <c:pt idx="8">
                  <c:v>Штрафы, санкции, возмещение ущерба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Лист1!$C$98:$C$107</c:f>
              <c:numCache>
                <c:formatCode>General</c:formatCode>
                <c:ptCount val="10"/>
                <c:pt idx="0">
                  <c:v>12225.8</c:v>
                </c:pt>
                <c:pt idx="1">
                  <c:v>1109.5999999999999</c:v>
                </c:pt>
                <c:pt idx="2">
                  <c:v>887.4</c:v>
                </c:pt>
                <c:pt idx="3">
                  <c:v>75.400000000000006</c:v>
                </c:pt>
                <c:pt idx="4">
                  <c:v>258.39999999999969</c:v>
                </c:pt>
                <c:pt idx="5">
                  <c:v>18.399999999999999</c:v>
                </c:pt>
                <c:pt idx="6">
                  <c:v>10.1</c:v>
                </c:pt>
                <c:pt idx="7">
                  <c:v>164.7</c:v>
                </c:pt>
                <c:pt idx="8">
                  <c:v>132</c:v>
                </c:pt>
                <c:pt idx="9">
                  <c:v>-97.2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571776"/>
        <c:axId val="36618624"/>
        <c:axId val="0"/>
      </c:bar3DChart>
      <c:catAx>
        <c:axId val="36571776"/>
        <c:scaling>
          <c:orientation val="minMax"/>
        </c:scaling>
        <c:delete val="0"/>
        <c:axPos val="b"/>
        <c:majorTickMark val="out"/>
        <c:minorTickMark val="none"/>
        <c:tickLblPos val="nextTo"/>
        <c:crossAx val="36618624"/>
        <c:crosses val="autoZero"/>
        <c:auto val="1"/>
        <c:lblAlgn val="ctr"/>
        <c:lblOffset val="100"/>
        <c:noMultiLvlLbl val="0"/>
      </c:catAx>
      <c:valAx>
        <c:axId val="3661862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36571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1 квартал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Лист1!$A$35:$A$39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субсидия</c:v>
                </c:pt>
                <c:pt idx="3">
                  <c:v>иные межбюджетные трансферты</c:v>
                </c:pt>
                <c:pt idx="4">
                  <c:v>возврат остатков  субсидий, субвенций и иных межбюдж. трансф.</c:v>
                </c:pt>
              </c:strCache>
            </c:strRef>
          </c:cat>
          <c:val>
            <c:numRef>
              <c:f>Лист1!$B$35:$B$39</c:f>
              <c:numCache>
                <c:formatCode>General</c:formatCode>
                <c:ptCount val="5"/>
                <c:pt idx="0">
                  <c:v>5303.7</c:v>
                </c:pt>
                <c:pt idx="1">
                  <c:v>18771</c:v>
                </c:pt>
                <c:pt idx="2">
                  <c:v>0</c:v>
                </c:pt>
                <c:pt idx="3">
                  <c:v>87.2</c:v>
                </c:pt>
                <c:pt idx="4">
                  <c:v>-0.70000000000000062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1 квартал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Лист1!$A$35:$A$39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субсидия</c:v>
                </c:pt>
                <c:pt idx="3">
                  <c:v>иные межбюджетные трансферты</c:v>
                </c:pt>
                <c:pt idx="4">
                  <c:v>возврат остатков  субсидий, субвенций и иных межбюдж. трансф.</c:v>
                </c:pt>
              </c:strCache>
            </c:strRef>
          </c:cat>
          <c:val>
            <c:numRef>
              <c:f>Лист1!$C$35:$C$39</c:f>
              <c:numCache>
                <c:formatCode>General</c:formatCode>
                <c:ptCount val="5"/>
                <c:pt idx="0">
                  <c:v>7380</c:v>
                </c:pt>
                <c:pt idx="1">
                  <c:v>25407.5</c:v>
                </c:pt>
                <c:pt idx="2">
                  <c:v>0</c:v>
                </c:pt>
                <c:pt idx="3">
                  <c:v>102.8</c:v>
                </c:pt>
                <c:pt idx="4">
                  <c:v>-27.6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7686656"/>
        <c:axId val="37692544"/>
        <c:axId val="0"/>
      </c:bar3DChart>
      <c:catAx>
        <c:axId val="37686656"/>
        <c:scaling>
          <c:orientation val="minMax"/>
        </c:scaling>
        <c:delete val="0"/>
        <c:axPos val="l"/>
        <c:majorTickMark val="out"/>
        <c:minorTickMark val="none"/>
        <c:tickLblPos val="nextTo"/>
        <c:crossAx val="37692544"/>
        <c:crosses val="autoZero"/>
        <c:auto val="1"/>
        <c:lblAlgn val="ctr"/>
        <c:lblOffset val="100"/>
        <c:noMultiLvlLbl val="0"/>
      </c:catAx>
      <c:valAx>
        <c:axId val="37692544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37686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Лист1!$B$189</c:f>
              <c:strCache>
                <c:ptCount val="1"/>
                <c:pt idx="0">
                  <c:v>1 квартал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Лист1!$A$190:$A$201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Лист1!$B$190:$B$201</c:f>
              <c:numCache>
                <c:formatCode>General</c:formatCode>
                <c:ptCount val="12"/>
                <c:pt idx="0">
                  <c:v>4652.2</c:v>
                </c:pt>
                <c:pt idx="1">
                  <c:v>0</c:v>
                </c:pt>
                <c:pt idx="2">
                  <c:v>457.8</c:v>
                </c:pt>
                <c:pt idx="3">
                  <c:v>0</c:v>
                </c:pt>
                <c:pt idx="4">
                  <c:v>0</c:v>
                </c:pt>
                <c:pt idx="5">
                  <c:v>19665.599999999962</c:v>
                </c:pt>
                <c:pt idx="6">
                  <c:v>1145.5999999999999</c:v>
                </c:pt>
                <c:pt idx="7">
                  <c:v>0</c:v>
                </c:pt>
                <c:pt idx="8">
                  <c:v>11814.8</c:v>
                </c:pt>
                <c:pt idx="9">
                  <c:v>301.8</c:v>
                </c:pt>
                <c:pt idx="10">
                  <c:v>0</c:v>
                </c:pt>
                <c:pt idx="11">
                  <c:v>3525</c:v>
                </c:pt>
              </c:numCache>
            </c:numRef>
          </c:val>
        </c:ser>
        <c:ser>
          <c:idx val="1"/>
          <c:order val="1"/>
          <c:tx>
            <c:strRef>
              <c:f>Лист1!$C$189</c:f>
              <c:strCache>
                <c:ptCount val="1"/>
                <c:pt idx="0">
                  <c:v>1 квартал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Лист1!$A$190:$A$201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Лист1!$C$190:$C$201</c:f>
              <c:numCache>
                <c:formatCode>General</c:formatCode>
                <c:ptCount val="12"/>
                <c:pt idx="0">
                  <c:v>5559.1</c:v>
                </c:pt>
                <c:pt idx="1">
                  <c:v>175.4</c:v>
                </c:pt>
                <c:pt idx="2">
                  <c:v>1397.5</c:v>
                </c:pt>
                <c:pt idx="3">
                  <c:v>74.3</c:v>
                </c:pt>
                <c:pt idx="4">
                  <c:v>0</c:v>
                </c:pt>
                <c:pt idx="5">
                  <c:v>21032.2</c:v>
                </c:pt>
                <c:pt idx="6">
                  <c:v>1165.9000000000001</c:v>
                </c:pt>
                <c:pt idx="7">
                  <c:v>0</c:v>
                </c:pt>
                <c:pt idx="8">
                  <c:v>5899.4</c:v>
                </c:pt>
                <c:pt idx="9">
                  <c:v>456.3</c:v>
                </c:pt>
                <c:pt idx="10">
                  <c:v>160.30000000000001</c:v>
                </c:pt>
                <c:pt idx="11">
                  <c:v>3796.8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368064"/>
        <c:axId val="77070336"/>
      </c:barChart>
      <c:catAx>
        <c:axId val="69368064"/>
        <c:scaling>
          <c:orientation val="minMax"/>
        </c:scaling>
        <c:delete val="0"/>
        <c:axPos val="l"/>
        <c:majorTickMark val="out"/>
        <c:minorTickMark val="none"/>
        <c:tickLblPos val="nextTo"/>
        <c:crossAx val="77070336"/>
        <c:crosses val="autoZero"/>
        <c:auto val="1"/>
        <c:lblAlgn val="ctr"/>
        <c:lblOffset val="100"/>
        <c:noMultiLvlLbl val="0"/>
      </c:catAx>
      <c:valAx>
        <c:axId val="7707033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69368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185185185185186"/>
          <c:w val="0.92940855694009161"/>
          <c:h val="0.8981480423755338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 Общегосударственные вопросы - </a:t>
                    </a:r>
                    <a:r>
                      <a:rPr lang="en-US"/>
                      <a:t>14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1877676474651195E-2"/>
                  <c:y val="-8.87103749337032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-  </a:t>
                    </a:r>
                    <a:r>
                      <a:rPr lang="en-US"/>
                      <a:t>0,4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экономика - </a:t>
                    </a:r>
                    <a:r>
                      <a:rPr lang="en-US"/>
                      <a:t>3,5</a:t>
                    </a:r>
                    <a:r>
                      <a:rPr lang="ru-RU"/>
                      <a:t> 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ЖКХ - </a:t>
                    </a:r>
                    <a:r>
                      <a:rPr lang="en-US"/>
                      <a:t>0,2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</a:t>
                    </a:r>
                    <a:r>
                      <a:rPr lang="ru-RU" baseline="0"/>
                      <a:t> - </a:t>
                    </a:r>
                    <a:r>
                      <a:rPr lang="en-US"/>
                      <a:t>53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 и кинематография - </a:t>
                    </a:r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- </a:t>
                    </a:r>
                    <a:r>
                      <a:rPr lang="en-US"/>
                      <a:t>14,9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- </a:t>
                    </a:r>
                    <a:r>
                      <a:rPr lang="en-US"/>
                      <a:t>1,1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 СМИ - </a:t>
                    </a:r>
                    <a:r>
                      <a:rPr lang="en-US"/>
                      <a:t>0,4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Трансферты - </a:t>
                    </a:r>
                    <a:r>
                      <a:rPr lang="en-US"/>
                      <a:t>9,6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Лист1!$A$230:$A$240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СМИ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Лист1!$B$230:$B$240</c:f>
              <c:numCache>
                <c:formatCode>General</c:formatCode>
                <c:ptCount val="11"/>
                <c:pt idx="0">
                  <c:v>14</c:v>
                </c:pt>
                <c:pt idx="1">
                  <c:v>0.4</c:v>
                </c:pt>
                <c:pt idx="2">
                  <c:v>3.5</c:v>
                </c:pt>
                <c:pt idx="3">
                  <c:v>0.2</c:v>
                </c:pt>
                <c:pt idx="5">
                  <c:v>53</c:v>
                </c:pt>
                <c:pt idx="6">
                  <c:v>2.9</c:v>
                </c:pt>
                <c:pt idx="7">
                  <c:v>14.9</c:v>
                </c:pt>
                <c:pt idx="8">
                  <c:v>1.1000000000000001</c:v>
                </c:pt>
                <c:pt idx="9">
                  <c:v>0.4</c:v>
                </c:pt>
                <c:pt idx="10">
                  <c:v>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3"/>
              <c:layout>
                <c:manualLayout>
                  <c:x val="0"/>
                  <c:y val="-2.7777777777777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Лист1!$A$274:$A$279</c:f>
              <c:strCache>
                <c:ptCount val="6"/>
                <c:pt idx="0">
                  <c:v>Исполнение бюджета за 1 квартал 2015года</c:v>
                </c:pt>
                <c:pt idx="1">
                  <c:v>Ут. в первоначальном бюджетом на 2015 год</c:v>
                </c:pt>
                <c:pt idx="2">
                  <c:v>Ут. с учетом поправок на 01.04. 2015 год</c:v>
                </c:pt>
                <c:pt idx="3">
                  <c:v>Исполнение бюджета за 1 квартал 2016 года</c:v>
                </c:pt>
                <c:pt idx="4">
                  <c:v>Ут. первоначальым бюджетом на 2016 год</c:v>
                </c:pt>
                <c:pt idx="5">
                  <c:v>Ут. с учетом поправок на 01.04. 2016 год</c:v>
                </c:pt>
              </c:strCache>
            </c:strRef>
          </c:cat>
          <c:val>
            <c:numRef>
              <c:f>Лист1!$B$274:$B$279</c:f>
              <c:numCache>
                <c:formatCode>General</c:formatCode>
                <c:ptCount val="6"/>
                <c:pt idx="0">
                  <c:v>2066.8000000000002</c:v>
                </c:pt>
                <c:pt idx="1">
                  <c:v>0</c:v>
                </c:pt>
                <c:pt idx="2">
                  <c:v>0</c:v>
                </c:pt>
                <c:pt idx="3">
                  <c:v>-771.4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37804672"/>
        <c:axId val="37810560"/>
        <c:axId val="0"/>
      </c:bar3DChart>
      <c:catAx>
        <c:axId val="37804672"/>
        <c:scaling>
          <c:orientation val="minMax"/>
        </c:scaling>
        <c:delete val="0"/>
        <c:axPos val="l"/>
        <c:majorTickMark val="out"/>
        <c:minorTickMark val="none"/>
        <c:tickLblPos val="nextTo"/>
        <c:crossAx val="37810560"/>
        <c:crosses val="autoZero"/>
        <c:auto val="1"/>
        <c:lblAlgn val="ctr"/>
        <c:lblOffset val="100"/>
        <c:noMultiLvlLbl val="0"/>
      </c:catAx>
      <c:valAx>
        <c:axId val="378105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7804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25D9-046D-4B93-BE67-3CE8AC18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6618</Words>
  <Characters>37729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2016-05-19T05:06:00Z</cp:lastPrinted>
  <dcterms:created xsi:type="dcterms:W3CDTF">2016-06-20T06:02:00Z</dcterms:created>
  <dcterms:modified xsi:type="dcterms:W3CDTF">2016-06-20T06:02:00Z</dcterms:modified>
</cp:coreProperties>
</file>