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86" w:rsidRPr="00572886" w:rsidRDefault="00572886" w:rsidP="0057288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288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477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86" w:rsidRPr="00572886" w:rsidRDefault="00572886" w:rsidP="0057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572886" w:rsidRPr="00572886" w:rsidRDefault="00572886" w:rsidP="0057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 xml:space="preserve"> МЕЖДУРЕЧЕНСКОГО МУНИЦИПАЛЬНОГО РАЙОНА</w:t>
      </w:r>
      <w:r w:rsidRPr="005728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7288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572886" w:rsidRPr="00572886" w:rsidRDefault="00572886" w:rsidP="0057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                                        </w:t>
      </w:r>
    </w:p>
    <w:p w:rsidR="00572886" w:rsidRPr="00572886" w:rsidRDefault="00572886" w:rsidP="00572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572886" w:rsidRPr="00572886" w:rsidRDefault="00572886" w:rsidP="00572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Председатель ревизионной </w:t>
      </w:r>
    </w:p>
    <w:p w:rsidR="00572886" w:rsidRPr="00572886" w:rsidRDefault="00572886" w:rsidP="00572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572886" w:rsidRPr="00572886" w:rsidRDefault="00572886" w:rsidP="00572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______________О.А.Дудина</w:t>
      </w:r>
    </w:p>
    <w:p w:rsidR="00572886" w:rsidRPr="00572886" w:rsidRDefault="00572886" w:rsidP="00572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886" w:rsidRPr="00572886" w:rsidRDefault="00572886" w:rsidP="0057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2886" w:rsidRPr="00572886" w:rsidRDefault="00572886" w:rsidP="0057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>об исполнении бюджета поселения Туровецкое</w:t>
      </w:r>
    </w:p>
    <w:p w:rsidR="00572886" w:rsidRPr="00572886" w:rsidRDefault="00572886" w:rsidP="0057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>за 9 месяцев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28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2886" w:rsidRPr="00572886" w:rsidRDefault="00572886" w:rsidP="009E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72886" w:rsidRPr="00572886" w:rsidRDefault="00572886" w:rsidP="00572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7288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7288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288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</w:t>
      </w:r>
    </w:p>
    <w:p w:rsidR="00572886" w:rsidRPr="00572886" w:rsidRDefault="00572886" w:rsidP="00572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17" w:rsidRDefault="00572886" w:rsidP="009E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87B28">
        <w:rPr>
          <w:sz w:val="28"/>
          <w:szCs w:val="28"/>
        </w:rPr>
        <w:tab/>
      </w:r>
      <w:r w:rsidR="00787B28" w:rsidRPr="00787B28">
        <w:rPr>
          <w:rFonts w:ascii="Times New Roman" w:hAnsi="Times New Roman" w:cs="Times New Roman"/>
          <w:sz w:val="28"/>
          <w:szCs w:val="28"/>
        </w:rPr>
        <w:t xml:space="preserve"> 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 в соответствии с  пунктом 18 раздела « Экспертно-аналитические мероприятия»  Плана работы  ревизионной комиссии </w:t>
      </w:r>
      <w:r w:rsidR="00787B28" w:rsidRPr="00787B28">
        <w:rPr>
          <w:rFonts w:ascii="Times New Roman" w:hAnsi="Times New Roman" w:cs="Times New Roman"/>
          <w:sz w:val="28"/>
          <w:szCs w:val="28"/>
        </w:rPr>
        <w:tab/>
        <w:t>Представительного Собрания района на 2015 год, утвержденного распоряжением ревизионной комиссии Представительного Собрания Междуреченского муниципального района от 26  декабря 2014 года № 2, проведен анализ исполнения бюджета поселения  за 9 месяцев  2015 года.</w:t>
      </w:r>
    </w:p>
    <w:p w:rsidR="00572886" w:rsidRPr="00572886" w:rsidRDefault="009E6117" w:rsidP="009E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2886" w:rsidRPr="00572886">
        <w:rPr>
          <w:rFonts w:ascii="Times New Roman" w:hAnsi="Times New Roman" w:cs="Times New Roman"/>
          <w:sz w:val="28"/>
          <w:szCs w:val="28"/>
        </w:rPr>
        <w:t xml:space="preserve">В  результате анализа показателей исполнения бюджета поселения за </w:t>
      </w:r>
      <w:r w:rsidR="00572886" w:rsidRPr="00572886">
        <w:rPr>
          <w:rFonts w:ascii="Times New Roman" w:hAnsi="Times New Roman" w:cs="Times New Roman"/>
          <w:sz w:val="28"/>
          <w:szCs w:val="28"/>
        </w:rPr>
        <w:br/>
        <w:t>9 месяцев   201</w:t>
      </w:r>
      <w:r w:rsidR="00787B28">
        <w:rPr>
          <w:rFonts w:ascii="Times New Roman" w:hAnsi="Times New Roman" w:cs="Times New Roman"/>
          <w:sz w:val="28"/>
          <w:szCs w:val="28"/>
        </w:rPr>
        <w:t>5</w:t>
      </w:r>
      <w:r w:rsidR="00572886" w:rsidRPr="00572886">
        <w:rPr>
          <w:rFonts w:ascii="Times New Roman" w:hAnsi="Times New Roman" w:cs="Times New Roman"/>
          <w:sz w:val="28"/>
          <w:szCs w:val="28"/>
        </w:rPr>
        <w:t xml:space="preserve"> года установлено следующее.</w:t>
      </w:r>
    </w:p>
    <w:p w:rsidR="00572886" w:rsidRPr="00572886" w:rsidRDefault="00572886" w:rsidP="009E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color w:val="993300"/>
          <w:sz w:val="28"/>
          <w:szCs w:val="28"/>
        </w:rPr>
        <w:tab/>
      </w:r>
      <w:r w:rsidRPr="00572886">
        <w:rPr>
          <w:rFonts w:ascii="Times New Roman" w:hAnsi="Times New Roman" w:cs="Times New Roman"/>
          <w:sz w:val="28"/>
          <w:szCs w:val="28"/>
        </w:rPr>
        <w:t>Деятельность поселения  Туровецкое регулируется Уставом поселения,  правовыми актами Совета поселения  и администрации поселения.</w:t>
      </w:r>
    </w:p>
    <w:p w:rsidR="00572886" w:rsidRPr="00572886" w:rsidRDefault="00572886" w:rsidP="009E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ab/>
        <w:t>Анализ осуществлялся в рамках аналитической работы в отношении доходной  и расходной частей бюджета поселения.</w:t>
      </w:r>
    </w:p>
    <w:p w:rsidR="00572886" w:rsidRPr="00572886" w:rsidRDefault="00572886" w:rsidP="00572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ab/>
        <w:t>Источниками данных для анализа доходов и расходов бюджета поселения за 9 месяцев  201</w:t>
      </w:r>
      <w:r w:rsidR="00787B28">
        <w:rPr>
          <w:rFonts w:ascii="Times New Roman" w:hAnsi="Times New Roman" w:cs="Times New Roman"/>
          <w:sz w:val="28"/>
          <w:szCs w:val="28"/>
        </w:rPr>
        <w:t>5</w:t>
      </w:r>
      <w:r w:rsidRPr="00572886">
        <w:rPr>
          <w:rFonts w:ascii="Times New Roman" w:hAnsi="Times New Roman" w:cs="Times New Roman"/>
          <w:sz w:val="28"/>
          <w:szCs w:val="28"/>
        </w:rPr>
        <w:t xml:space="preserve"> года являются первоначально принятый вариант бюджета поселения, уточненный бюджет поселения, отчет об исполнении бюджета поселения за 9 месяцев   201</w:t>
      </w:r>
      <w:r w:rsidR="00787B28">
        <w:rPr>
          <w:rFonts w:ascii="Times New Roman" w:hAnsi="Times New Roman" w:cs="Times New Roman"/>
          <w:sz w:val="28"/>
          <w:szCs w:val="28"/>
        </w:rPr>
        <w:t>5</w:t>
      </w:r>
      <w:r w:rsidRPr="005728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6D5A" w:rsidRPr="000D5361" w:rsidRDefault="00572886" w:rsidP="008F6D5A">
      <w:pPr>
        <w:jc w:val="both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ab/>
      </w:r>
      <w:r w:rsidR="008F6D5A" w:rsidRPr="000D5361">
        <w:rPr>
          <w:rFonts w:ascii="Times New Roman" w:hAnsi="Times New Roman" w:cs="Times New Roman"/>
          <w:sz w:val="28"/>
          <w:szCs w:val="28"/>
        </w:rPr>
        <w:t>Первоначально бюджетом поселения на 2015 год в соответствии с решением Совета поселения от 05 декабря 2014 года № 38 «О бюджете поселения на 2015 год и плановый период 2016-2017 годов» предусмотрены доходы в сумме 4691,6 тыс. рублей, расходы в сумме 4691,6 тыс. рублей,  бюджет поселения принят без дефицита.</w:t>
      </w:r>
    </w:p>
    <w:p w:rsidR="00572886" w:rsidRPr="00572886" w:rsidRDefault="008F6D5A" w:rsidP="009E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D5361">
        <w:rPr>
          <w:rFonts w:ascii="Times New Roman" w:hAnsi="Times New Roman" w:cs="Times New Roman"/>
          <w:sz w:val="28"/>
          <w:szCs w:val="28"/>
        </w:rPr>
        <w:t xml:space="preserve">В течение декабря 2014 года и </w:t>
      </w:r>
      <w:r w:rsidR="006853E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0D5361">
        <w:rPr>
          <w:rFonts w:ascii="Times New Roman" w:hAnsi="Times New Roman" w:cs="Times New Roman"/>
          <w:sz w:val="28"/>
          <w:szCs w:val="28"/>
        </w:rPr>
        <w:t xml:space="preserve"> 2015 года корректировка бюджетных назначений в части перераспределения </w:t>
      </w:r>
      <w:r w:rsidR="002D52CD">
        <w:rPr>
          <w:rFonts w:ascii="Times New Roman" w:hAnsi="Times New Roman" w:cs="Times New Roman"/>
          <w:sz w:val="28"/>
          <w:szCs w:val="28"/>
        </w:rPr>
        <w:t xml:space="preserve"> доходов и </w:t>
      </w:r>
      <w:r w:rsidRPr="000D5361">
        <w:rPr>
          <w:rFonts w:ascii="Times New Roman" w:hAnsi="Times New Roman" w:cs="Times New Roman"/>
          <w:sz w:val="28"/>
          <w:szCs w:val="28"/>
        </w:rPr>
        <w:t xml:space="preserve">расходов на 2015 год </w:t>
      </w:r>
      <w:r w:rsidR="00CB15EA">
        <w:rPr>
          <w:rFonts w:ascii="Times New Roman" w:hAnsi="Times New Roman" w:cs="Times New Roman"/>
          <w:sz w:val="28"/>
          <w:szCs w:val="28"/>
        </w:rPr>
        <w:t>проводилась один раз.</w:t>
      </w:r>
      <w:r w:rsidRPr="000D53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2886" w:rsidRPr="00572886" w:rsidRDefault="00572886" w:rsidP="009E61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ab/>
        <w:t>В соответствии со статьей 264.2 БК РФ отчет об исполнении бюджета поселения за 9 месяцев  201</w:t>
      </w:r>
      <w:r w:rsidR="002D52CD">
        <w:rPr>
          <w:rFonts w:ascii="Times New Roman" w:hAnsi="Times New Roman" w:cs="Times New Roman"/>
          <w:sz w:val="28"/>
          <w:szCs w:val="28"/>
        </w:rPr>
        <w:t>5</w:t>
      </w:r>
      <w:r w:rsidRPr="00572886">
        <w:rPr>
          <w:rFonts w:ascii="Times New Roman" w:hAnsi="Times New Roman" w:cs="Times New Roman"/>
          <w:sz w:val="28"/>
          <w:szCs w:val="28"/>
        </w:rPr>
        <w:t xml:space="preserve"> года  утвержден постановлением администрации поселения от </w:t>
      </w:r>
      <w:r w:rsidR="002D52CD">
        <w:rPr>
          <w:rFonts w:ascii="Times New Roman" w:hAnsi="Times New Roman" w:cs="Times New Roman"/>
          <w:sz w:val="28"/>
          <w:szCs w:val="28"/>
        </w:rPr>
        <w:t>10</w:t>
      </w:r>
      <w:r w:rsidRPr="00572886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2D52CD">
        <w:rPr>
          <w:rFonts w:ascii="Times New Roman" w:hAnsi="Times New Roman" w:cs="Times New Roman"/>
          <w:sz w:val="28"/>
          <w:szCs w:val="28"/>
        </w:rPr>
        <w:t>5</w:t>
      </w:r>
      <w:r w:rsidRPr="0057288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52CD">
        <w:rPr>
          <w:rFonts w:ascii="Times New Roman" w:hAnsi="Times New Roman" w:cs="Times New Roman"/>
          <w:sz w:val="28"/>
          <w:szCs w:val="28"/>
        </w:rPr>
        <w:t>47</w:t>
      </w:r>
      <w:r w:rsidRPr="00572886">
        <w:rPr>
          <w:rFonts w:ascii="Times New Roman" w:hAnsi="Times New Roman" w:cs="Times New Roman"/>
          <w:sz w:val="28"/>
          <w:szCs w:val="28"/>
        </w:rPr>
        <w:t xml:space="preserve"> и направлен в Совет поселения Туровецкое и в ревизионную комиссию Представительного Собрания района.</w:t>
      </w:r>
    </w:p>
    <w:p w:rsidR="00572886" w:rsidRPr="00572886" w:rsidRDefault="00572886" w:rsidP="009E61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6117" w:rsidRPr="00572886" w:rsidRDefault="00572886" w:rsidP="009E6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86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572886" w:rsidRPr="00572886" w:rsidRDefault="00572886" w:rsidP="00572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i/>
          <w:sz w:val="28"/>
          <w:szCs w:val="28"/>
        </w:rPr>
        <w:tab/>
      </w:r>
      <w:r w:rsidRPr="00572886">
        <w:rPr>
          <w:rFonts w:ascii="Times New Roman" w:hAnsi="Times New Roman" w:cs="Times New Roman"/>
          <w:sz w:val="28"/>
          <w:szCs w:val="28"/>
        </w:rPr>
        <w:t>Согласно указанному отчету исполнение по доходам за 9 месяцев 2014 года и в сравнении с аналогичным периодом прошлого года  представлено следующими данными:</w:t>
      </w:r>
      <w:r w:rsidRPr="00572886">
        <w:rPr>
          <w:rFonts w:ascii="Times New Roman" w:hAnsi="Times New Roman" w:cs="Times New Roman"/>
          <w:sz w:val="28"/>
          <w:szCs w:val="28"/>
        </w:rPr>
        <w:tab/>
      </w:r>
    </w:p>
    <w:p w:rsidR="00572886" w:rsidRPr="00572886" w:rsidRDefault="00572886" w:rsidP="00572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86">
        <w:rPr>
          <w:rFonts w:ascii="Times New Roman" w:hAnsi="Times New Roman" w:cs="Times New Roman"/>
          <w:sz w:val="28"/>
          <w:szCs w:val="28"/>
        </w:rPr>
        <w:tab/>
      </w:r>
      <w:r w:rsidRPr="0057288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2D52CD" w:rsidRPr="00906AFB" w:rsidRDefault="002D52CD" w:rsidP="009E6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CD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2D52CD" w:rsidRPr="00906AFB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FB">
        <w:rPr>
          <w:rFonts w:ascii="Times New Roman" w:hAnsi="Times New Roman" w:cs="Times New Roman"/>
          <w:i/>
          <w:sz w:val="28"/>
          <w:szCs w:val="28"/>
        </w:rPr>
        <w:tab/>
      </w:r>
      <w:r w:rsidRPr="00906AFB">
        <w:rPr>
          <w:rFonts w:ascii="Times New Roman" w:hAnsi="Times New Roman" w:cs="Times New Roman"/>
          <w:sz w:val="28"/>
          <w:szCs w:val="28"/>
        </w:rPr>
        <w:t xml:space="preserve">Согласно указанному отчету исполнение по доходам за </w:t>
      </w:r>
      <w:r w:rsidR="00DA730D" w:rsidRPr="00906AFB">
        <w:rPr>
          <w:rFonts w:ascii="Times New Roman" w:hAnsi="Times New Roman" w:cs="Times New Roman"/>
          <w:sz w:val="28"/>
          <w:szCs w:val="28"/>
        </w:rPr>
        <w:t>9 месяцев</w:t>
      </w:r>
      <w:r w:rsidRPr="00906AFB">
        <w:rPr>
          <w:rFonts w:ascii="Times New Roman" w:hAnsi="Times New Roman" w:cs="Times New Roman"/>
          <w:sz w:val="28"/>
          <w:szCs w:val="28"/>
        </w:rPr>
        <w:t xml:space="preserve"> 2015 года и в сравнении с аналогичным периодом прошлого года  представлено следующими данными:</w:t>
      </w:r>
    </w:p>
    <w:p w:rsidR="002D52CD" w:rsidRPr="00906AFB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FB">
        <w:rPr>
          <w:rFonts w:ascii="Times New Roman" w:hAnsi="Times New Roman" w:cs="Times New Roman"/>
          <w:sz w:val="28"/>
          <w:szCs w:val="28"/>
        </w:rPr>
        <w:t xml:space="preserve">Таблица 1                                                                                       </w:t>
      </w:r>
      <w:r w:rsidR="00DA730D" w:rsidRPr="00906A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6AFB">
        <w:rPr>
          <w:rFonts w:ascii="Times New Roman" w:hAnsi="Times New Roman" w:cs="Times New Roman"/>
          <w:sz w:val="28"/>
          <w:szCs w:val="28"/>
        </w:rPr>
        <w:t xml:space="preserve">      тыс. руб.                                                                                                                       </w:t>
      </w:r>
    </w:p>
    <w:tbl>
      <w:tblPr>
        <w:tblW w:w="9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992"/>
        <w:gridCol w:w="709"/>
        <w:gridCol w:w="992"/>
        <w:gridCol w:w="993"/>
        <w:gridCol w:w="708"/>
        <w:gridCol w:w="851"/>
        <w:gridCol w:w="830"/>
      </w:tblGrid>
      <w:tr w:rsidR="002D52CD" w:rsidRPr="00906AFB" w:rsidTr="00D6294E">
        <w:tc>
          <w:tcPr>
            <w:tcW w:w="2694" w:type="dxa"/>
            <w:shd w:val="clear" w:color="auto" w:fill="auto"/>
          </w:tcPr>
          <w:p w:rsidR="002D52CD" w:rsidRPr="00906AFB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2D52CD" w:rsidRPr="00906AFB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 xml:space="preserve">Утв. в бюдж. на 2014 г с учетом поправок </w:t>
            </w:r>
          </w:p>
        </w:tc>
        <w:tc>
          <w:tcPr>
            <w:tcW w:w="992" w:type="dxa"/>
            <w:shd w:val="clear" w:color="auto" w:fill="auto"/>
          </w:tcPr>
          <w:p w:rsidR="002D52CD" w:rsidRPr="00906AFB" w:rsidRDefault="002D52CD" w:rsidP="003B7A7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 xml:space="preserve">Факт. исп. за </w:t>
            </w:r>
            <w:r w:rsidR="003B7A76" w:rsidRPr="00906AFB">
              <w:rPr>
                <w:rFonts w:ascii="Times New Roman" w:hAnsi="Times New Roman" w:cs="Times New Roman"/>
              </w:rPr>
              <w:t>9 мес.</w:t>
            </w:r>
            <w:r w:rsidRPr="00906AFB">
              <w:rPr>
                <w:rFonts w:ascii="Times New Roman" w:hAnsi="Times New Roman" w:cs="Times New Roman"/>
              </w:rPr>
              <w:t xml:space="preserve"> 2014 года</w:t>
            </w:r>
          </w:p>
        </w:tc>
        <w:tc>
          <w:tcPr>
            <w:tcW w:w="709" w:type="dxa"/>
            <w:shd w:val="clear" w:color="auto" w:fill="auto"/>
          </w:tcPr>
          <w:p w:rsidR="002D52CD" w:rsidRPr="00906AFB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992" w:type="dxa"/>
            <w:shd w:val="clear" w:color="auto" w:fill="auto"/>
          </w:tcPr>
          <w:p w:rsidR="002D52CD" w:rsidRPr="00906AFB" w:rsidRDefault="002D52CD" w:rsidP="002D52CD">
            <w:pPr>
              <w:spacing w:after="0" w:line="240" w:lineRule="auto"/>
              <w:ind w:right="-136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Утв. в бюдж. на 2015 г с учетом поправок</w:t>
            </w:r>
          </w:p>
        </w:tc>
        <w:tc>
          <w:tcPr>
            <w:tcW w:w="993" w:type="dxa"/>
            <w:shd w:val="clear" w:color="auto" w:fill="auto"/>
          </w:tcPr>
          <w:p w:rsidR="002D52CD" w:rsidRPr="00906AFB" w:rsidRDefault="003B7A76" w:rsidP="002D52CD">
            <w:pPr>
              <w:spacing w:after="0" w:line="240" w:lineRule="auto"/>
              <w:ind w:left="-108" w:right="-136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Факт. исп. За9 мес.</w:t>
            </w:r>
            <w:r w:rsidR="002D52CD" w:rsidRPr="00906AFB">
              <w:rPr>
                <w:rFonts w:ascii="Times New Roman" w:hAnsi="Times New Roman" w:cs="Times New Roman"/>
              </w:rPr>
              <w:t>2015</w:t>
            </w:r>
            <w:r w:rsidR="00C5264D" w:rsidRPr="00906AF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8" w:type="dxa"/>
            <w:shd w:val="clear" w:color="auto" w:fill="auto"/>
          </w:tcPr>
          <w:p w:rsidR="002D52CD" w:rsidRPr="00906AFB" w:rsidRDefault="002D52CD" w:rsidP="002D52C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851" w:type="dxa"/>
            <w:shd w:val="clear" w:color="auto" w:fill="auto"/>
          </w:tcPr>
          <w:p w:rsidR="002D52CD" w:rsidRPr="00906AFB" w:rsidRDefault="002D52CD" w:rsidP="00295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Абсол. отклон. факт исп. бюдж.</w:t>
            </w:r>
            <w:r w:rsidR="002954DB" w:rsidRPr="00906AFB">
              <w:rPr>
                <w:rFonts w:ascii="Times New Roman" w:hAnsi="Times New Roman" w:cs="Times New Roman"/>
              </w:rPr>
              <w:t xml:space="preserve"> За 9м</w:t>
            </w:r>
            <w:r w:rsidRPr="00906AFB">
              <w:rPr>
                <w:rFonts w:ascii="Times New Roman" w:hAnsi="Times New Roman" w:cs="Times New Roman"/>
              </w:rPr>
              <w:t xml:space="preserve"> 2015 от </w:t>
            </w:r>
            <w:r w:rsidR="002954DB" w:rsidRPr="00906AFB">
              <w:rPr>
                <w:rFonts w:ascii="Times New Roman" w:hAnsi="Times New Roman" w:cs="Times New Roman"/>
              </w:rPr>
              <w:t xml:space="preserve">9 м </w:t>
            </w:r>
            <w:r w:rsidRPr="00906AFB">
              <w:rPr>
                <w:rFonts w:ascii="Times New Roman" w:hAnsi="Times New Roman" w:cs="Times New Roman"/>
              </w:rPr>
              <w:t xml:space="preserve">2014года, </w:t>
            </w:r>
          </w:p>
        </w:tc>
        <w:tc>
          <w:tcPr>
            <w:tcW w:w="830" w:type="dxa"/>
            <w:shd w:val="clear" w:color="auto" w:fill="auto"/>
          </w:tcPr>
          <w:p w:rsidR="002D52CD" w:rsidRPr="00906AFB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Факт. исп.  бюдж.</w:t>
            </w:r>
          </w:p>
          <w:p w:rsidR="002D52CD" w:rsidRPr="00906AFB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2015г.</w:t>
            </w:r>
            <w:r w:rsidR="002954DB" w:rsidRPr="00906AFB">
              <w:rPr>
                <w:rFonts w:ascii="Times New Roman" w:hAnsi="Times New Roman" w:cs="Times New Roman"/>
              </w:rPr>
              <w:t xml:space="preserve"> за 9 м.</w:t>
            </w:r>
            <w:r w:rsidRPr="00906AFB">
              <w:rPr>
                <w:rFonts w:ascii="Times New Roman" w:hAnsi="Times New Roman" w:cs="Times New Roman"/>
              </w:rPr>
              <w:t xml:space="preserve"> к </w:t>
            </w:r>
            <w:r w:rsidR="002954DB" w:rsidRPr="00906AFB">
              <w:rPr>
                <w:rFonts w:ascii="Times New Roman" w:hAnsi="Times New Roman" w:cs="Times New Roman"/>
              </w:rPr>
              <w:t xml:space="preserve"> 9 м.</w:t>
            </w:r>
            <w:r w:rsidRPr="00906AFB">
              <w:rPr>
                <w:rFonts w:ascii="Times New Roman" w:hAnsi="Times New Roman" w:cs="Times New Roman"/>
              </w:rPr>
              <w:t>2014 г. в %</w:t>
            </w:r>
          </w:p>
        </w:tc>
      </w:tr>
      <w:tr w:rsidR="002D52CD" w:rsidRPr="00906AFB" w:rsidTr="00D6294E">
        <w:trPr>
          <w:trHeight w:val="493"/>
        </w:trPr>
        <w:tc>
          <w:tcPr>
            <w:tcW w:w="2694" w:type="dxa"/>
            <w:shd w:val="clear" w:color="auto" w:fill="auto"/>
          </w:tcPr>
          <w:p w:rsidR="002D52CD" w:rsidRPr="00906AFB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850" w:type="dxa"/>
            <w:shd w:val="clear" w:color="auto" w:fill="auto"/>
          </w:tcPr>
          <w:p w:rsidR="002D52CD" w:rsidRPr="00906AFB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812,0</w:t>
            </w:r>
          </w:p>
        </w:tc>
        <w:tc>
          <w:tcPr>
            <w:tcW w:w="992" w:type="dxa"/>
            <w:shd w:val="clear" w:color="auto" w:fill="auto"/>
          </w:tcPr>
          <w:p w:rsidR="002D52CD" w:rsidRPr="00906AFB" w:rsidRDefault="00BA5C3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525,0</w:t>
            </w:r>
          </w:p>
        </w:tc>
        <w:tc>
          <w:tcPr>
            <w:tcW w:w="709" w:type="dxa"/>
            <w:shd w:val="clear" w:color="auto" w:fill="auto"/>
          </w:tcPr>
          <w:p w:rsidR="002D52CD" w:rsidRPr="00906AFB" w:rsidRDefault="00BF61B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64,6</w:t>
            </w:r>
          </w:p>
        </w:tc>
        <w:tc>
          <w:tcPr>
            <w:tcW w:w="992" w:type="dxa"/>
            <w:shd w:val="clear" w:color="auto" w:fill="auto"/>
          </w:tcPr>
          <w:p w:rsidR="002D52CD" w:rsidRPr="00906AFB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533,0</w:t>
            </w:r>
          </w:p>
        </w:tc>
        <w:tc>
          <w:tcPr>
            <w:tcW w:w="993" w:type="dxa"/>
            <w:shd w:val="clear" w:color="auto" w:fill="auto"/>
          </w:tcPr>
          <w:p w:rsidR="002D52C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345,1</w:t>
            </w:r>
          </w:p>
        </w:tc>
        <w:tc>
          <w:tcPr>
            <w:tcW w:w="708" w:type="dxa"/>
            <w:shd w:val="clear" w:color="auto" w:fill="auto"/>
          </w:tcPr>
          <w:p w:rsidR="002D52C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64,8</w:t>
            </w:r>
          </w:p>
        </w:tc>
        <w:tc>
          <w:tcPr>
            <w:tcW w:w="851" w:type="dxa"/>
            <w:shd w:val="clear" w:color="auto" w:fill="auto"/>
          </w:tcPr>
          <w:p w:rsidR="002D52C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-179,9</w:t>
            </w:r>
          </w:p>
        </w:tc>
        <w:tc>
          <w:tcPr>
            <w:tcW w:w="830" w:type="dxa"/>
            <w:shd w:val="clear" w:color="auto" w:fill="auto"/>
          </w:tcPr>
          <w:p w:rsidR="002D52C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65,7</w:t>
            </w:r>
          </w:p>
        </w:tc>
      </w:tr>
      <w:tr w:rsidR="002D52CD" w:rsidRPr="00906AFB" w:rsidTr="00D6294E">
        <w:tc>
          <w:tcPr>
            <w:tcW w:w="2694" w:type="dxa"/>
            <w:shd w:val="clear" w:color="auto" w:fill="auto"/>
          </w:tcPr>
          <w:p w:rsidR="002D52CD" w:rsidRPr="00906AFB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850" w:type="dxa"/>
            <w:shd w:val="clear" w:color="auto" w:fill="auto"/>
          </w:tcPr>
          <w:p w:rsidR="002D52CD" w:rsidRPr="00906AFB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355,0</w:t>
            </w:r>
          </w:p>
        </w:tc>
        <w:tc>
          <w:tcPr>
            <w:tcW w:w="992" w:type="dxa"/>
            <w:shd w:val="clear" w:color="auto" w:fill="auto"/>
          </w:tcPr>
          <w:p w:rsidR="002D52CD" w:rsidRPr="00906AFB" w:rsidRDefault="00BA5C3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217,7</w:t>
            </w:r>
          </w:p>
        </w:tc>
        <w:tc>
          <w:tcPr>
            <w:tcW w:w="709" w:type="dxa"/>
            <w:shd w:val="clear" w:color="auto" w:fill="auto"/>
          </w:tcPr>
          <w:p w:rsidR="002D52CD" w:rsidRPr="00906AFB" w:rsidRDefault="00BF61B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92" w:type="dxa"/>
            <w:shd w:val="clear" w:color="auto" w:fill="auto"/>
          </w:tcPr>
          <w:p w:rsidR="002D52CD" w:rsidRPr="00906AFB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3" w:type="dxa"/>
            <w:shd w:val="clear" w:color="auto" w:fill="auto"/>
          </w:tcPr>
          <w:p w:rsidR="002D52C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08" w:type="dxa"/>
            <w:shd w:val="clear" w:color="auto" w:fill="auto"/>
          </w:tcPr>
          <w:p w:rsidR="002D52C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851" w:type="dxa"/>
            <w:shd w:val="clear" w:color="auto" w:fill="auto"/>
          </w:tcPr>
          <w:p w:rsidR="002D52C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-172,7</w:t>
            </w:r>
          </w:p>
        </w:tc>
        <w:tc>
          <w:tcPr>
            <w:tcW w:w="830" w:type="dxa"/>
            <w:shd w:val="clear" w:color="auto" w:fill="auto"/>
          </w:tcPr>
          <w:p w:rsidR="002D52C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20,6</w:t>
            </w:r>
          </w:p>
        </w:tc>
      </w:tr>
      <w:tr w:rsidR="002D52CD" w:rsidRPr="00906AFB" w:rsidTr="00D6294E">
        <w:tc>
          <w:tcPr>
            <w:tcW w:w="2694" w:type="dxa"/>
            <w:shd w:val="clear" w:color="auto" w:fill="auto"/>
          </w:tcPr>
          <w:p w:rsidR="002D52CD" w:rsidRPr="00906AFB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 Доходы от уплаты акцизов</w:t>
            </w:r>
          </w:p>
        </w:tc>
        <w:tc>
          <w:tcPr>
            <w:tcW w:w="850" w:type="dxa"/>
            <w:shd w:val="clear" w:color="auto" w:fill="auto"/>
          </w:tcPr>
          <w:p w:rsidR="002D52CD" w:rsidRPr="00906AFB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992" w:type="dxa"/>
            <w:shd w:val="clear" w:color="auto" w:fill="auto"/>
          </w:tcPr>
          <w:p w:rsidR="002D52CD" w:rsidRPr="00906AFB" w:rsidRDefault="00BF61B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177,6</w:t>
            </w:r>
          </w:p>
        </w:tc>
        <w:tc>
          <w:tcPr>
            <w:tcW w:w="709" w:type="dxa"/>
            <w:shd w:val="clear" w:color="auto" w:fill="auto"/>
          </w:tcPr>
          <w:p w:rsidR="002D52CD" w:rsidRPr="00906AFB" w:rsidRDefault="00BF61B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992" w:type="dxa"/>
            <w:shd w:val="clear" w:color="auto" w:fill="auto"/>
          </w:tcPr>
          <w:p w:rsidR="002D52CD" w:rsidRPr="00906AFB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993" w:type="dxa"/>
            <w:shd w:val="clear" w:color="auto" w:fill="auto"/>
          </w:tcPr>
          <w:p w:rsidR="002D52C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708" w:type="dxa"/>
            <w:shd w:val="clear" w:color="auto" w:fill="auto"/>
          </w:tcPr>
          <w:p w:rsidR="002D52C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851" w:type="dxa"/>
            <w:shd w:val="clear" w:color="auto" w:fill="auto"/>
          </w:tcPr>
          <w:p w:rsidR="002D52C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30" w:type="dxa"/>
            <w:shd w:val="clear" w:color="auto" w:fill="auto"/>
          </w:tcPr>
          <w:p w:rsidR="002D52C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103,5</w:t>
            </w:r>
          </w:p>
        </w:tc>
      </w:tr>
      <w:tr w:rsidR="00C5264D" w:rsidRPr="00906AFB" w:rsidTr="00D6294E">
        <w:tc>
          <w:tcPr>
            <w:tcW w:w="2694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 Налог  на имущество физических лиц</w:t>
            </w:r>
          </w:p>
        </w:tc>
        <w:tc>
          <w:tcPr>
            <w:tcW w:w="850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709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93" w:type="dxa"/>
            <w:shd w:val="clear" w:color="auto" w:fill="auto"/>
          </w:tcPr>
          <w:p w:rsidR="00C5264D" w:rsidRPr="00906AFB" w:rsidRDefault="00C5264D" w:rsidP="008479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08" w:type="dxa"/>
            <w:shd w:val="clear" w:color="auto" w:fill="auto"/>
          </w:tcPr>
          <w:p w:rsidR="00C5264D" w:rsidRPr="00906AFB" w:rsidRDefault="00C5264D" w:rsidP="008479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851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30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111,0</w:t>
            </w:r>
          </w:p>
        </w:tc>
      </w:tr>
      <w:tr w:rsidR="00C5264D" w:rsidRPr="00906AFB" w:rsidTr="00D6294E">
        <w:tc>
          <w:tcPr>
            <w:tcW w:w="2694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 земельный налог</w:t>
            </w:r>
          </w:p>
        </w:tc>
        <w:tc>
          <w:tcPr>
            <w:tcW w:w="850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09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129,8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993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708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1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-17,9</w:t>
            </w:r>
          </w:p>
        </w:tc>
        <w:tc>
          <w:tcPr>
            <w:tcW w:w="830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73,5</w:t>
            </w:r>
          </w:p>
        </w:tc>
      </w:tr>
      <w:tr w:rsidR="00C5264D" w:rsidRPr="00906AFB" w:rsidTr="00D6294E">
        <w:tc>
          <w:tcPr>
            <w:tcW w:w="2694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 государственная пошлина</w:t>
            </w:r>
          </w:p>
        </w:tc>
        <w:tc>
          <w:tcPr>
            <w:tcW w:w="850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09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3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708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851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-0,9</w:t>
            </w:r>
          </w:p>
        </w:tc>
        <w:tc>
          <w:tcPr>
            <w:tcW w:w="830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93,6</w:t>
            </w:r>
          </w:p>
        </w:tc>
      </w:tr>
      <w:tr w:rsidR="00C5264D" w:rsidRPr="00906AFB" w:rsidTr="00D6294E">
        <w:tc>
          <w:tcPr>
            <w:tcW w:w="2694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850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53,5</w:t>
            </w:r>
          </w:p>
        </w:tc>
        <w:tc>
          <w:tcPr>
            <w:tcW w:w="709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82,3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993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24,7</w:t>
            </w:r>
          </w:p>
        </w:tc>
        <w:tc>
          <w:tcPr>
            <w:tcW w:w="708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98,8</w:t>
            </w:r>
          </w:p>
        </w:tc>
        <w:tc>
          <w:tcPr>
            <w:tcW w:w="851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-28,8</w:t>
            </w:r>
          </w:p>
        </w:tc>
        <w:tc>
          <w:tcPr>
            <w:tcW w:w="830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46,2</w:t>
            </w:r>
          </w:p>
        </w:tc>
      </w:tr>
      <w:tr w:rsidR="00C5264D" w:rsidRPr="00906AFB" w:rsidTr="00D6294E">
        <w:trPr>
          <w:trHeight w:val="1565"/>
        </w:trPr>
        <w:tc>
          <w:tcPr>
            <w:tcW w:w="2694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9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708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851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-2,3</w:t>
            </w:r>
          </w:p>
        </w:tc>
        <w:tc>
          <w:tcPr>
            <w:tcW w:w="830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91,5</w:t>
            </w:r>
          </w:p>
        </w:tc>
      </w:tr>
      <w:tr w:rsidR="00C5264D" w:rsidRPr="00906AFB" w:rsidTr="00D6294E">
        <w:trPr>
          <w:trHeight w:val="989"/>
        </w:trPr>
        <w:tc>
          <w:tcPr>
            <w:tcW w:w="2694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lastRenderedPageBreak/>
              <w:t>- Доходы от продажи материальных и нематериальных активов</w:t>
            </w:r>
          </w:p>
        </w:tc>
        <w:tc>
          <w:tcPr>
            <w:tcW w:w="850" w:type="dxa"/>
            <w:shd w:val="clear" w:color="auto" w:fill="auto"/>
          </w:tcPr>
          <w:p w:rsidR="00C5264D" w:rsidRPr="00906AFB" w:rsidRDefault="00C5264D" w:rsidP="00BF6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BF61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ind w:left="-108" w:right="-149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-26,5</w:t>
            </w:r>
          </w:p>
        </w:tc>
        <w:tc>
          <w:tcPr>
            <w:tcW w:w="830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</w:t>
            </w:r>
          </w:p>
        </w:tc>
      </w:tr>
      <w:tr w:rsidR="00C5264D" w:rsidRPr="00906AFB" w:rsidTr="00D6294E">
        <w:tc>
          <w:tcPr>
            <w:tcW w:w="2694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850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877,0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578,5</w:t>
            </w:r>
          </w:p>
        </w:tc>
        <w:tc>
          <w:tcPr>
            <w:tcW w:w="709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66,0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558,0</w:t>
            </w:r>
          </w:p>
        </w:tc>
        <w:tc>
          <w:tcPr>
            <w:tcW w:w="993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369,8</w:t>
            </w:r>
          </w:p>
        </w:tc>
        <w:tc>
          <w:tcPr>
            <w:tcW w:w="708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66,3</w:t>
            </w:r>
          </w:p>
        </w:tc>
        <w:tc>
          <w:tcPr>
            <w:tcW w:w="851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-208,7</w:t>
            </w:r>
          </w:p>
        </w:tc>
        <w:tc>
          <w:tcPr>
            <w:tcW w:w="830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63,9</w:t>
            </w:r>
          </w:p>
        </w:tc>
      </w:tr>
      <w:tr w:rsidR="00C5264D" w:rsidRPr="00906AFB" w:rsidTr="00D6294E">
        <w:trPr>
          <w:trHeight w:val="64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4468,5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3184,5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71,3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4020,0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5264D" w:rsidRPr="00906AFB" w:rsidRDefault="00FC495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2387,7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5264D" w:rsidRPr="00906AFB" w:rsidRDefault="00FC495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59,4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-796,8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C5264D" w:rsidRPr="00906AFB" w:rsidTr="00D6294E">
        <w:tc>
          <w:tcPr>
            <w:tcW w:w="2694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 дотации</w:t>
            </w:r>
          </w:p>
        </w:tc>
        <w:tc>
          <w:tcPr>
            <w:tcW w:w="850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4394,0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3130,1</w:t>
            </w:r>
          </w:p>
        </w:tc>
        <w:tc>
          <w:tcPr>
            <w:tcW w:w="709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3198,9</w:t>
            </w:r>
          </w:p>
        </w:tc>
        <w:tc>
          <w:tcPr>
            <w:tcW w:w="993" w:type="dxa"/>
            <w:shd w:val="clear" w:color="auto" w:fill="auto"/>
          </w:tcPr>
          <w:p w:rsidR="00C5264D" w:rsidRPr="00906AFB" w:rsidRDefault="00FC495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2301,3</w:t>
            </w:r>
          </w:p>
        </w:tc>
        <w:tc>
          <w:tcPr>
            <w:tcW w:w="708" w:type="dxa"/>
            <w:shd w:val="clear" w:color="auto" w:fill="auto"/>
          </w:tcPr>
          <w:p w:rsidR="00C5264D" w:rsidRPr="00906AFB" w:rsidRDefault="00FC495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851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-828,8</w:t>
            </w:r>
          </w:p>
        </w:tc>
        <w:tc>
          <w:tcPr>
            <w:tcW w:w="830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73,5</w:t>
            </w:r>
          </w:p>
        </w:tc>
      </w:tr>
      <w:tr w:rsidR="00C5264D" w:rsidRPr="00906AFB" w:rsidTr="00D6294E">
        <w:tc>
          <w:tcPr>
            <w:tcW w:w="2694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 субвенции</w:t>
            </w:r>
          </w:p>
        </w:tc>
        <w:tc>
          <w:tcPr>
            <w:tcW w:w="850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709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C5264D" w:rsidRPr="00906AFB" w:rsidRDefault="00EF64D3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08" w:type="dxa"/>
            <w:shd w:val="clear" w:color="auto" w:fill="auto"/>
          </w:tcPr>
          <w:p w:rsidR="00C5264D" w:rsidRPr="00906AFB" w:rsidRDefault="00EF64D3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851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30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102,6</w:t>
            </w:r>
          </w:p>
        </w:tc>
      </w:tr>
      <w:tr w:rsidR="00C5264D" w:rsidRPr="00906AFB" w:rsidTr="00D6294E">
        <w:tc>
          <w:tcPr>
            <w:tcW w:w="2694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751,1</w:t>
            </w:r>
          </w:p>
        </w:tc>
        <w:tc>
          <w:tcPr>
            <w:tcW w:w="993" w:type="dxa"/>
            <w:shd w:val="clear" w:color="auto" w:fill="auto"/>
          </w:tcPr>
          <w:p w:rsidR="00C5264D" w:rsidRPr="00906AFB" w:rsidRDefault="00EF64D3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708" w:type="dxa"/>
            <w:shd w:val="clear" w:color="auto" w:fill="auto"/>
          </w:tcPr>
          <w:p w:rsidR="00C5264D" w:rsidRPr="00906AFB" w:rsidRDefault="00EF64D3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830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AFB">
              <w:rPr>
                <w:rFonts w:ascii="Times New Roman" w:hAnsi="Times New Roman" w:cs="Times New Roman"/>
              </w:rPr>
              <w:t>-</w:t>
            </w:r>
          </w:p>
        </w:tc>
      </w:tr>
      <w:tr w:rsidR="00C5264D" w:rsidRPr="00906AFB" w:rsidTr="00D6294E">
        <w:tc>
          <w:tcPr>
            <w:tcW w:w="2694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850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5345,5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3763,0</w:t>
            </w:r>
          </w:p>
        </w:tc>
        <w:tc>
          <w:tcPr>
            <w:tcW w:w="709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70,4</w:t>
            </w:r>
          </w:p>
        </w:tc>
        <w:tc>
          <w:tcPr>
            <w:tcW w:w="992" w:type="dxa"/>
            <w:shd w:val="clear" w:color="auto" w:fill="auto"/>
          </w:tcPr>
          <w:p w:rsidR="00C5264D" w:rsidRPr="00906AFB" w:rsidRDefault="00C5264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4578,0</w:t>
            </w:r>
          </w:p>
        </w:tc>
        <w:tc>
          <w:tcPr>
            <w:tcW w:w="993" w:type="dxa"/>
            <w:shd w:val="clear" w:color="auto" w:fill="auto"/>
          </w:tcPr>
          <w:p w:rsidR="00C5264D" w:rsidRPr="00906AFB" w:rsidRDefault="00EF64D3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2757,5</w:t>
            </w:r>
          </w:p>
        </w:tc>
        <w:tc>
          <w:tcPr>
            <w:tcW w:w="708" w:type="dxa"/>
            <w:shd w:val="clear" w:color="auto" w:fill="auto"/>
          </w:tcPr>
          <w:p w:rsidR="00C5264D" w:rsidRPr="00906AFB" w:rsidRDefault="00EF64D3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60,2</w:t>
            </w:r>
          </w:p>
        </w:tc>
        <w:tc>
          <w:tcPr>
            <w:tcW w:w="851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-1005,5</w:t>
            </w:r>
          </w:p>
        </w:tc>
        <w:tc>
          <w:tcPr>
            <w:tcW w:w="830" w:type="dxa"/>
            <w:shd w:val="clear" w:color="auto" w:fill="auto"/>
          </w:tcPr>
          <w:p w:rsidR="00C5264D" w:rsidRPr="00906AFB" w:rsidRDefault="004A27FE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6AFB">
              <w:rPr>
                <w:rFonts w:ascii="Times New Roman" w:hAnsi="Times New Roman" w:cs="Times New Roman"/>
                <w:b/>
              </w:rPr>
              <w:t>73,3</w:t>
            </w:r>
          </w:p>
        </w:tc>
      </w:tr>
    </w:tbl>
    <w:p w:rsidR="00B00555" w:rsidRDefault="002D52CD" w:rsidP="009E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555" w:rsidRDefault="002D52CD" w:rsidP="009E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68E">
        <w:rPr>
          <w:rFonts w:ascii="Times New Roman" w:hAnsi="Times New Roman" w:cs="Times New Roman"/>
          <w:sz w:val="28"/>
          <w:szCs w:val="28"/>
        </w:rPr>
        <w:t xml:space="preserve">       Анализ исполнения бюджета поселения за </w:t>
      </w:r>
      <w:r w:rsidR="008D168E" w:rsidRPr="008D168E">
        <w:rPr>
          <w:rFonts w:ascii="Times New Roman" w:hAnsi="Times New Roman" w:cs="Times New Roman"/>
          <w:sz w:val="28"/>
          <w:szCs w:val="28"/>
        </w:rPr>
        <w:t>9 месяцев</w:t>
      </w:r>
      <w:r w:rsidRPr="008D168E">
        <w:rPr>
          <w:rFonts w:ascii="Times New Roman" w:hAnsi="Times New Roman" w:cs="Times New Roman"/>
          <w:sz w:val="28"/>
          <w:szCs w:val="28"/>
        </w:rPr>
        <w:t xml:space="preserve">  2015 года   показал, что бюджет  поселения по доходам  исполнен на </w:t>
      </w:r>
      <w:r w:rsidR="008D168E" w:rsidRPr="008D168E">
        <w:rPr>
          <w:rFonts w:ascii="Times New Roman" w:hAnsi="Times New Roman" w:cs="Times New Roman"/>
          <w:sz w:val="28"/>
          <w:szCs w:val="28"/>
        </w:rPr>
        <w:t>60,2</w:t>
      </w:r>
      <w:r w:rsidRPr="008D168E">
        <w:rPr>
          <w:rFonts w:ascii="Times New Roman" w:hAnsi="Times New Roman" w:cs="Times New Roman"/>
          <w:sz w:val="28"/>
          <w:szCs w:val="28"/>
        </w:rPr>
        <w:t xml:space="preserve"> %, в том</w:t>
      </w:r>
      <w:r w:rsidRPr="002D52CD">
        <w:rPr>
          <w:rFonts w:ascii="Times New Roman" w:hAnsi="Times New Roman" w:cs="Times New Roman"/>
          <w:sz w:val="28"/>
          <w:szCs w:val="28"/>
        </w:rPr>
        <w:t xml:space="preserve"> числе по поступлению собственных доходов на </w:t>
      </w:r>
      <w:r w:rsidR="008D168E">
        <w:rPr>
          <w:rFonts w:ascii="Times New Roman" w:hAnsi="Times New Roman" w:cs="Times New Roman"/>
          <w:sz w:val="28"/>
          <w:szCs w:val="28"/>
        </w:rPr>
        <w:t>66,3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по безвозмездным поступлениям  на </w:t>
      </w:r>
      <w:r w:rsidR="008D168E">
        <w:rPr>
          <w:rFonts w:ascii="Times New Roman" w:hAnsi="Times New Roman" w:cs="Times New Roman"/>
          <w:sz w:val="28"/>
          <w:szCs w:val="28"/>
        </w:rPr>
        <w:t>59,4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%.  Процент поступления  собственных доходов в бюджет поселения за  </w:t>
      </w:r>
      <w:r w:rsidR="008D168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 года  сложился  ниже нормативного на </w:t>
      </w:r>
      <w:r w:rsidR="008D168E">
        <w:rPr>
          <w:rFonts w:ascii="Times New Roman" w:hAnsi="Times New Roman" w:cs="Times New Roman"/>
          <w:sz w:val="28"/>
          <w:szCs w:val="28"/>
        </w:rPr>
        <w:t>14,8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</w:t>
      </w:r>
      <w:r w:rsidR="0057517C">
        <w:rPr>
          <w:rFonts w:ascii="Times New Roman" w:hAnsi="Times New Roman" w:cs="Times New Roman"/>
          <w:sz w:val="28"/>
          <w:szCs w:val="28"/>
        </w:rPr>
        <w:t>в то время, как  срок поступления</w:t>
      </w:r>
      <w:r w:rsidR="00B0055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7517C">
        <w:rPr>
          <w:rFonts w:ascii="Times New Roman" w:hAnsi="Times New Roman" w:cs="Times New Roman"/>
          <w:sz w:val="28"/>
          <w:szCs w:val="28"/>
        </w:rPr>
        <w:t>а</w:t>
      </w:r>
      <w:r w:rsidRPr="002D52CD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 w:rsidR="00B00555">
        <w:rPr>
          <w:rFonts w:ascii="Times New Roman" w:hAnsi="Times New Roman" w:cs="Times New Roman"/>
          <w:sz w:val="28"/>
          <w:szCs w:val="28"/>
        </w:rPr>
        <w:t xml:space="preserve"> физических перенесен с 01 ноября на 01 октября.</w:t>
      </w:r>
    </w:p>
    <w:p w:rsidR="00B00555" w:rsidRDefault="00B00555" w:rsidP="009E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Структура  собственных доходов в 2015 году в сравнении с </w:t>
      </w:r>
      <w:r w:rsidR="008D168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>201</w:t>
      </w:r>
      <w:r w:rsidR="008D168E">
        <w:rPr>
          <w:rFonts w:ascii="Times New Roman" w:hAnsi="Times New Roman" w:cs="Times New Roman"/>
          <w:sz w:val="28"/>
          <w:szCs w:val="28"/>
        </w:rPr>
        <w:t>4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 представлена в следующей диаграмме</w:t>
      </w:r>
      <w:r w:rsidRPr="002D52CD">
        <w:rPr>
          <w:rFonts w:ascii="Times New Roman" w:hAnsi="Times New Roman" w:cs="Times New Roman"/>
        </w:rPr>
        <w:t xml:space="preserve">: 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E6117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D52CD">
        <w:rPr>
          <w:rFonts w:ascii="Times New Roman" w:hAnsi="Times New Roman" w:cs="Times New Roman"/>
          <w:szCs w:val="28"/>
        </w:rPr>
        <w:t xml:space="preserve">    </w:t>
      </w:r>
      <w:r w:rsidR="00FA761E" w:rsidRPr="00FA761E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5940425" cy="3318153"/>
            <wp:effectExtent l="19050" t="0" r="222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2D52CD">
        <w:rPr>
          <w:rFonts w:ascii="Times New Roman" w:hAnsi="Times New Roman" w:cs="Times New Roman"/>
          <w:szCs w:val="28"/>
        </w:rPr>
        <w:t xml:space="preserve">  </w:t>
      </w:r>
    </w:p>
    <w:p w:rsidR="009E6117" w:rsidRDefault="009E6117" w:rsidP="002D52C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D52CD" w:rsidRPr="002D52CD" w:rsidRDefault="009E6117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</w:t>
      </w:r>
      <w:r w:rsidR="002D52CD" w:rsidRPr="002D52CD">
        <w:rPr>
          <w:rFonts w:ascii="Times New Roman" w:hAnsi="Times New Roman" w:cs="Times New Roman"/>
          <w:szCs w:val="28"/>
        </w:rPr>
        <w:t xml:space="preserve">  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Поступление собственных доходов за </w:t>
      </w:r>
      <w:r w:rsidR="00D72838">
        <w:rPr>
          <w:rFonts w:ascii="Times New Roman" w:hAnsi="Times New Roman" w:cs="Times New Roman"/>
          <w:sz w:val="28"/>
          <w:szCs w:val="28"/>
        </w:rPr>
        <w:t>9 месяцев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2015 года в размере </w:t>
      </w:r>
      <w:r w:rsidR="00D72838">
        <w:rPr>
          <w:rFonts w:ascii="Times New Roman" w:hAnsi="Times New Roman" w:cs="Times New Roman"/>
          <w:sz w:val="28"/>
          <w:szCs w:val="28"/>
        </w:rPr>
        <w:t>369,8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тыс. рублей характеризуются следующими данными: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- на первом  месте – доходы от уплаты акцизов, исполнение составило  - </w:t>
      </w:r>
      <w:r w:rsidR="00D72838">
        <w:rPr>
          <w:rFonts w:ascii="Times New Roman" w:hAnsi="Times New Roman" w:cs="Times New Roman"/>
          <w:sz w:val="28"/>
          <w:szCs w:val="28"/>
        </w:rPr>
        <w:t>183,9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D72838">
        <w:rPr>
          <w:rFonts w:ascii="Times New Roman" w:hAnsi="Times New Roman" w:cs="Times New Roman"/>
          <w:sz w:val="28"/>
          <w:szCs w:val="28"/>
        </w:rPr>
        <w:t>73,9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размере 249,0 тыс. рублей,   в структуре собственных доходов составляют </w:t>
      </w:r>
      <w:r w:rsidR="00D72838">
        <w:rPr>
          <w:rFonts w:ascii="Times New Roman" w:hAnsi="Times New Roman" w:cs="Times New Roman"/>
          <w:sz w:val="28"/>
          <w:szCs w:val="28"/>
        </w:rPr>
        <w:t>49,7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по сравнению с аналогичным периодом 2014 года объем доходов увеличился на </w:t>
      </w:r>
      <w:r w:rsidR="00B00555">
        <w:rPr>
          <w:rFonts w:ascii="Times New Roman" w:hAnsi="Times New Roman" w:cs="Times New Roman"/>
          <w:sz w:val="28"/>
          <w:szCs w:val="28"/>
        </w:rPr>
        <w:t>6,3</w:t>
      </w:r>
      <w:r w:rsidR="00D72838"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72838">
        <w:rPr>
          <w:rFonts w:ascii="Times New Roman" w:hAnsi="Times New Roman" w:cs="Times New Roman"/>
          <w:sz w:val="28"/>
          <w:szCs w:val="28"/>
        </w:rPr>
        <w:t>3,5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- на втором  месте расположен налог на </w:t>
      </w:r>
      <w:r w:rsidR="00D72838">
        <w:rPr>
          <w:rFonts w:ascii="Times New Roman" w:hAnsi="Times New Roman" w:cs="Times New Roman"/>
          <w:sz w:val="28"/>
          <w:szCs w:val="28"/>
        </w:rPr>
        <w:t>имущество физических лиц</w:t>
      </w:r>
      <w:r w:rsidRPr="002D52CD">
        <w:rPr>
          <w:rFonts w:ascii="Times New Roman" w:hAnsi="Times New Roman" w:cs="Times New Roman"/>
          <w:sz w:val="28"/>
          <w:szCs w:val="28"/>
        </w:rPr>
        <w:t xml:space="preserve">, </w:t>
      </w:r>
      <w:r w:rsidR="00D72838">
        <w:rPr>
          <w:rFonts w:ascii="Times New Roman" w:hAnsi="Times New Roman" w:cs="Times New Roman"/>
          <w:sz w:val="28"/>
          <w:szCs w:val="28"/>
        </w:rPr>
        <w:t xml:space="preserve">исполнение которого составило </w:t>
      </w:r>
      <w:r w:rsidRPr="002D52CD">
        <w:rPr>
          <w:rFonts w:ascii="Times New Roman" w:hAnsi="Times New Roman" w:cs="Times New Roman"/>
          <w:sz w:val="28"/>
          <w:szCs w:val="28"/>
        </w:rPr>
        <w:t xml:space="preserve"> </w:t>
      </w:r>
      <w:r w:rsidR="00D72838">
        <w:rPr>
          <w:rFonts w:ascii="Times New Roman" w:hAnsi="Times New Roman" w:cs="Times New Roman"/>
          <w:sz w:val="28"/>
          <w:szCs w:val="28"/>
        </w:rPr>
        <w:t>-</w:t>
      </w:r>
      <w:r w:rsidRPr="002D52CD">
        <w:rPr>
          <w:rFonts w:ascii="Times New Roman" w:hAnsi="Times New Roman" w:cs="Times New Roman"/>
          <w:sz w:val="28"/>
          <w:szCs w:val="28"/>
        </w:rPr>
        <w:t xml:space="preserve"> </w:t>
      </w:r>
      <w:r w:rsidR="00B00555">
        <w:rPr>
          <w:rFonts w:ascii="Times New Roman" w:hAnsi="Times New Roman" w:cs="Times New Roman"/>
          <w:sz w:val="28"/>
          <w:szCs w:val="28"/>
        </w:rPr>
        <w:t>53,5</w:t>
      </w:r>
      <w:r w:rsidR="0057517C"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тыс. рублей,  или </w:t>
      </w:r>
      <w:r w:rsidR="00D72838">
        <w:rPr>
          <w:rFonts w:ascii="Times New Roman" w:hAnsi="Times New Roman" w:cs="Times New Roman"/>
          <w:sz w:val="28"/>
          <w:szCs w:val="28"/>
        </w:rPr>
        <w:t>51,0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размере </w:t>
      </w:r>
      <w:r w:rsidR="00D72838">
        <w:rPr>
          <w:rFonts w:ascii="Times New Roman" w:hAnsi="Times New Roman" w:cs="Times New Roman"/>
          <w:sz w:val="28"/>
          <w:szCs w:val="28"/>
        </w:rPr>
        <w:t>105,0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   в структуре собственных доходов составляет 14,5 %, по сравнению с аналогичным периодом 2014 года объем налога на </w:t>
      </w:r>
      <w:r w:rsidR="00D72838">
        <w:rPr>
          <w:rFonts w:ascii="Times New Roman" w:hAnsi="Times New Roman" w:cs="Times New Roman"/>
          <w:sz w:val="28"/>
          <w:szCs w:val="28"/>
        </w:rPr>
        <w:t xml:space="preserve">имущество физических лиц незначительно  </w:t>
      </w:r>
      <w:r w:rsidRPr="002D52CD">
        <w:rPr>
          <w:rFonts w:ascii="Times New Roman" w:hAnsi="Times New Roman" w:cs="Times New Roman"/>
          <w:sz w:val="28"/>
          <w:szCs w:val="28"/>
        </w:rPr>
        <w:t>у</w:t>
      </w:r>
      <w:r w:rsidR="00D72838">
        <w:rPr>
          <w:rFonts w:ascii="Times New Roman" w:hAnsi="Times New Roman" w:cs="Times New Roman"/>
          <w:sz w:val="28"/>
          <w:szCs w:val="28"/>
        </w:rPr>
        <w:t>величился</w:t>
      </w:r>
      <w:r w:rsidRPr="002D52CD">
        <w:rPr>
          <w:rFonts w:ascii="Times New Roman" w:hAnsi="Times New Roman" w:cs="Times New Roman"/>
          <w:sz w:val="28"/>
          <w:szCs w:val="28"/>
        </w:rPr>
        <w:t xml:space="preserve"> на </w:t>
      </w:r>
      <w:r w:rsidR="00D72838">
        <w:rPr>
          <w:rFonts w:ascii="Times New Roman" w:hAnsi="Times New Roman" w:cs="Times New Roman"/>
          <w:sz w:val="28"/>
          <w:szCs w:val="28"/>
        </w:rPr>
        <w:t>5,3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2838">
        <w:rPr>
          <w:rFonts w:ascii="Times New Roman" w:hAnsi="Times New Roman" w:cs="Times New Roman"/>
          <w:sz w:val="28"/>
          <w:szCs w:val="28"/>
        </w:rPr>
        <w:t>на 11,0 процентов;</w:t>
      </w:r>
    </w:p>
    <w:p w:rsidR="00D72838" w:rsidRDefault="00D72838" w:rsidP="00D72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 третьем месте -  земельный налог, исполнение составило – 49,6 тыс. рублей, или 54,5 %, </w:t>
      </w:r>
      <w:r w:rsidRPr="002D52CD">
        <w:rPr>
          <w:rFonts w:ascii="Times New Roman" w:hAnsi="Times New Roman" w:cs="Times New Roman"/>
          <w:sz w:val="28"/>
          <w:szCs w:val="28"/>
        </w:rPr>
        <w:t xml:space="preserve">  в структуре собственных доходов составляет </w:t>
      </w:r>
      <w:r w:rsidR="0072069F">
        <w:rPr>
          <w:rFonts w:ascii="Times New Roman" w:hAnsi="Times New Roman" w:cs="Times New Roman"/>
          <w:sz w:val="28"/>
          <w:szCs w:val="28"/>
        </w:rPr>
        <w:t>13,4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по сравнению с аналогичным периодом 2014 года объем налога на </w:t>
      </w:r>
      <w:r>
        <w:rPr>
          <w:rFonts w:ascii="Times New Roman" w:hAnsi="Times New Roman" w:cs="Times New Roman"/>
          <w:sz w:val="28"/>
          <w:szCs w:val="28"/>
        </w:rPr>
        <w:t xml:space="preserve">имущество физических лиц  </w:t>
      </w:r>
      <w:r w:rsidR="0072069F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2D52CD">
        <w:rPr>
          <w:rFonts w:ascii="Times New Roman" w:hAnsi="Times New Roman" w:cs="Times New Roman"/>
          <w:sz w:val="28"/>
          <w:szCs w:val="28"/>
        </w:rPr>
        <w:t xml:space="preserve"> на </w:t>
      </w:r>
      <w:r w:rsidR="0072069F">
        <w:rPr>
          <w:rFonts w:ascii="Times New Roman" w:hAnsi="Times New Roman" w:cs="Times New Roman"/>
          <w:sz w:val="28"/>
          <w:szCs w:val="28"/>
        </w:rPr>
        <w:t>17,9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2069F">
        <w:rPr>
          <w:rFonts w:ascii="Times New Roman" w:hAnsi="Times New Roman" w:cs="Times New Roman"/>
          <w:sz w:val="28"/>
          <w:szCs w:val="28"/>
        </w:rPr>
        <w:t>26,5 процента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838" w:rsidRPr="002D52CD" w:rsidRDefault="0072069F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 только четвертое место занимает налог на доходы физических лиц, исполнение которого составило – 45,0 тыс. рублей, или 63,4%, </w:t>
      </w:r>
      <w:r w:rsidRPr="002D52CD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составляет </w:t>
      </w:r>
      <w:r>
        <w:rPr>
          <w:rFonts w:ascii="Times New Roman" w:hAnsi="Times New Roman" w:cs="Times New Roman"/>
          <w:sz w:val="28"/>
          <w:szCs w:val="28"/>
        </w:rPr>
        <w:t>12,1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по сравнению с аналогичным периодом 2014 года объем налога на </w:t>
      </w:r>
      <w:r>
        <w:rPr>
          <w:rFonts w:ascii="Times New Roman" w:hAnsi="Times New Roman" w:cs="Times New Roman"/>
          <w:sz w:val="28"/>
          <w:szCs w:val="28"/>
        </w:rPr>
        <w:t xml:space="preserve">имущество физических лиц  существенно снизился </w:t>
      </w:r>
      <w:r w:rsidRPr="002D52C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172,7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79,4 процента.</w:t>
      </w:r>
    </w:p>
    <w:p w:rsidR="002D52CD" w:rsidRPr="002D52CD" w:rsidRDefault="002D52CD" w:rsidP="002D5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Резкое снижение налога на доходы физических лиц связано с внесением    изменени</w:t>
      </w:r>
      <w:r w:rsidR="00B00555">
        <w:rPr>
          <w:rFonts w:ascii="Times New Roman" w:hAnsi="Times New Roman" w:cs="Times New Roman"/>
          <w:sz w:val="28"/>
          <w:szCs w:val="28"/>
        </w:rPr>
        <w:t>й</w:t>
      </w:r>
      <w:r w:rsidRPr="002D52CD">
        <w:rPr>
          <w:rFonts w:ascii="Times New Roman" w:hAnsi="Times New Roman" w:cs="Times New Roman"/>
          <w:sz w:val="28"/>
          <w:szCs w:val="28"/>
        </w:rPr>
        <w:t xml:space="preserve"> в Налоговый  кодекс Российской Фед</w:t>
      </w:r>
      <w:r w:rsidR="00B00555">
        <w:rPr>
          <w:rFonts w:ascii="Times New Roman" w:hAnsi="Times New Roman" w:cs="Times New Roman"/>
          <w:sz w:val="28"/>
          <w:szCs w:val="28"/>
        </w:rPr>
        <w:t>ерации, в соответствии со ст.61.</w:t>
      </w:r>
      <w:r w:rsidRPr="002D52CD">
        <w:rPr>
          <w:rFonts w:ascii="Times New Roman" w:hAnsi="Times New Roman" w:cs="Times New Roman"/>
          <w:sz w:val="28"/>
          <w:szCs w:val="28"/>
        </w:rPr>
        <w:t xml:space="preserve">5. п.2 </w:t>
      </w:r>
      <w:r w:rsidRPr="002D52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2D52CD" w:rsidRPr="002D52CD" w:rsidRDefault="002D52CD" w:rsidP="002D5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2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налога на доходы физических лиц - </w:t>
      </w:r>
      <w:r w:rsidRPr="002D52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нормативу 2 процента</w:t>
      </w:r>
      <w:r w:rsidRPr="002D52C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D52CD" w:rsidRPr="002D52CD" w:rsidRDefault="002D52CD" w:rsidP="002D5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2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Pr="002D52CD">
        <w:rPr>
          <w:rFonts w:ascii="Times New Roman" w:hAnsi="Times New Roman" w:cs="Times New Roman"/>
          <w:sz w:val="28"/>
          <w:szCs w:val="28"/>
        </w:rPr>
        <w:t xml:space="preserve">Налоговым  кодексом Российской Федерации налог на доходы физических лиц  в 2014 году </w:t>
      </w:r>
      <w:r w:rsidRPr="002D52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  поселения Туровецкое    поступал </w:t>
      </w:r>
      <w:r w:rsidRPr="002D52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нормативу 10 процентов;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- далее по убыванию находятся доходы от использования имущества, находящегося в государственной и муниципальной собственности, исполнены в сумме 24,7 тыс. рублей, или 98,8 % к годовым бюджетным назначениям в размере 25,0 тыс. рублей, в структуре собственных доходов составляют </w:t>
      </w:r>
      <w:r w:rsidR="009A3535">
        <w:rPr>
          <w:rFonts w:ascii="Times New Roman" w:hAnsi="Times New Roman" w:cs="Times New Roman"/>
          <w:sz w:val="28"/>
          <w:szCs w:val="28"/>
        </w:rPr>
        <w:t>6,7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по сравнению с аналогичным периодом 2014 года доходы у</w:t>
      </w:r>
      <w:r w:rsidR="009A3535">
        <w:rPr>
          <w:rFonts w:ascii="Times New Roman" w:hAnsi="Times New Roman" w:cs="Times New Roman"/>
          <w:sz w:val="28"/>
          <w:szCs w:val="28"/>
        </w:rPr>
        <w:t xml:space="preserve">меньшились </w:t>
      </w:r>
      <w:r w:rsidRPr="002D52CD">
        <w:rPr>
          <w:rFonts w:ascii="Times New Roman" w:hAnsi="Times New Roman" w:cs="Times New Roman"/>
          <w:sz w:val="28"/>
          <w:szCs w:val="28"/>
        </w:rPr>
        <w:t xml:space="preserve"> на </w:t>
      </w:r>
      <w:r w:rsidR="009A3535">
        <w:rPr>
          <w:rFonts w:ascii="Times New Roman" w:hAnsi="Times New Roman" w:cs="Times New Roman"/>
          <w:sz w:val="28"/>
          <w:szCs w:val="28"/>
        </w:rPr>
        <w:t xml:space="preserve">2,3 </w:t>
      </w:r>
      <w:r w:rsidRPr="002D52CD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9A3535">
        <w:rPr>
          <w:rFonts w:ascii="Times New Roman" w:hAnsi="Times New Roman" w:cs="Times New Roman"/>
          <w:sz w:val="28"/>
          <w:szCs w:val="28"/>
        </w:rPr>
        <w:t>8,5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процента;  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- государственная пошлина исполнена в сумме </w:t>
      </w:r>
      <w:r w:rsidR="009A3535">
        <w:rPr>
          <w:rFonts w:ascii="Times New Roman" w:hAnsi="Times New Roman" w:cs="Times New Roman"/>
          <w:sz w:val="28"/>
          <w:szCs w:val="28"/>
        </w:rPr>
        <w:t>13,1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A3535">
        <w:rPr>
          <w:rFonts w:ascii="Times New Roman" w:hAnsi="Times New Roman" w:cs="Times New Roman"/>
          <w:sz w:val="28"/>
          <w:szCs w:val="28"/>
        </w:rPr>
        <w:t>77,1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 в размере 17,0 тыс. рублей,  в структуре собственных доходов составляет </w:t>
      </w:r>
      <w:r w:rsidR="009A3535">
        <w:rPr>
          <w:rFonts w:ascii="Times New Roman" w:hAnsi="Times New Roman" w:cs="Times New Roman"/>
          <w:sz w:val="28"/>
          <w:szCs w:val="28"/>
        </w:rPr>
        <w:t>3,5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по сравнению с 1 полугодием 2014 года доходы снизились на </w:t>
      </w:r>
      <w:r w:rsidR="009A3535">
        <w:rPr>
          <w:rFonts w:ascii="Times New Roman" w:hAnsi="Times New Roman" w:cs="Times New Roman"/>
          <w:sz w:val="28"/>
          <w:szCs w:val="28"/>
        </w:rPr>
        <w:t>0,9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A3535">
        <w:rPr>
          <w:rFonts w:ascii="Times New Roman" w:hAnsi="Times New Roman" w:cs="Times New Roman"/>
          <w:sz w:val="28"/>
          <w:szCs w:val="28"/>
        </w:rPr>
        <w:t>6,4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показатели исполнения бюджета в части собственных доходов ниже, чем в 2014 году на </w:t>
      </w:r>
      <w:r w:rsidR="009A3535">
        <w:rPr>
          <w:rFonts w:ascii="Times New Roman" w:hAnsi="Times New Roman" w:cs="Times New Roman"/>
          <w:sz w:val="28"/>
          <w:szCs w:val="28"/>
        </w:rPr>
        <w:lastRenderedPageBreak/>
        <w:t>208,7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9A3535">
        <w:rPr>
          <w:rFonts w:ascii="Times New Roman" w:hAnsi="Times New Roman" w:cs="Times New Roman"/>
          <w:sz w:val="28"/>
          <w:szCs w:val="28"/>
        </w:rPr>
        <w:t xml:space="preserve"> на 36,1%</w:t>
      </w:r>
      <w:r w:rsidRPr="002D52CD">
        <w:rPr>
          <w:rFonts w:ascii="Times New Roman" w:hAnsi="Times New Roman" w:cs="Times New Roman"/>
          <w:sz w:val="28"/>
          <w:szCs w:val="28"/>
        </w:rPr>
        <w:t xml:space="preserve">, в части безвозмездных поступлений ниже аналогичного периода прошлого года на </w:t>
      </w:r>
      <w:r w:rsidR="002C436F">
        <w:rPr>
          <w:rFonts w:ascii="Times New Roman" w:hAnsi="Times New Roman" w:cs="Times New Roman"/>
          <w:sz w:val="28"/>
          <w:szCs w:val="28"/>
        </w:rPr>
        <w:t>796,8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C436F">
        <w:rPr>
          <w:rFonts w:ascii="Times New Roman" w:hAnsi="Times New Roman" w:cs="Times New Roman"/>
          <w:sz w:val="28"/>
          <w:szCs w:val="28"/>
        </w:rPr>
        <w:t>25,0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</w:t>
      </w:r>
      <w:r w:rsidR="003C2774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3C2774">
        <w:rPr>
          <w:rFonts w:ascii="Times New Roman" w:hAnsi="Times New Roman" w:cs="Times New Roman"/>
          <w:sz w:val="28"/>
          <w:szCs w:val="28"/>
        </w:rPr>
        <w:t>а</w:t>
      </w:r>
      <w:r w:rsidRPr="002D52CD"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прошлого года представлено в следующей диаграмме:</w:t>
      </w:r>
    </w:p>
    <w:p w:rsidR="002D52CD" w:rsidRPr="002D52CD" w:rsidRDefault="00D457B1" w:rsidP="0068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029378"/>
            <wp:effectExtent l="19050" t="0" r="222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</w:t>
      </w:r>
      <w:r w:rsidR="00D457B1">
        <w:rPr>
          <w:rFonts w:ascii="Times New Roman" w:hAnsi="Times New Roman" w:cs="Times New Roman"/>
          <w:sz w:val="28"/>
          <w:szCs w:val="28"/>
        </w:rPr>
        <w:t xml:space="preserve">в бюджете поселения составили  за 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D457B1">
        <w:rPr>
          <w:rFonts w:ascii="Times New Roman" w:hAnsi="Times New Roman" w:cs="Times New Roman"/>
          <w:sz w:val="28"/>
          <w:szCs w:val="28"/>
        </w:rPr>
        <w:t>2387,7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57B1">
        <w:rPr>
          <w:rFonts w:ascii="Times New Roman" w:hAnsi="Times New Roman" w:cs="Times New Roman"/>
          <w:sz w:val="28"/>
          <w:szCs w:val="28"/>
        </w:rPr>
        <w:t>59,4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 к утвержденным бюджетным назначениям в сумме </w:t>
      </w:r>
      <w:r w:rsidR="00D457B1">
        <w:rPr>
          <w:rFonts w:ascii="Times New Roman" w:hAnsi="Times New Roman" w:cs="Times New Roman"/>
          <w:sz w:val="28"/>
          <w:szCs w:val="28"/>
        </w:rPr>
        <w:t>4020,0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рублей. По сравнению с </w:t>
      </w:r>
      <w:r w:rsidR="00D457B1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2D52CD">
        <w:rPr>
          <w:rFonts w:ascii="Times New Roman" w:hAnsi="Times New Roman" w:cs="Times New Roman"/>
          <w:sz w:val="28"/>
          <w:szCs w:val="28"/>
        </w:rPr>
        <w:t xml:space="preserve">2014 года безвозмездные поступления  уменьшились на  </w:t>
      </w:r>
      <w:r w:rsidR="00D457B1">
        <w:rPr>
          <w:rFonts w:ascii="Times New Roman" w:hAnsi="Times New Roman" w:cs="Times New Roman"/>
          <w:sz w:val="28"/>
          <w:szCs w:val="28"/>
        </w:rPr>
        <w:t>796,8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D457B1">
        <w:rPr>
          <w:rFonts w:ascii="Times New Roman" w:hAnsi="Times New Roman" w:cs="Times New Roman"/>
          <w:sz w:val="28"/>
          <w:szCs w:val="28"/>
        </w:rPr>
        <w:t>25,0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 %, их доля в общих доходах бюджета поселения составила </w:t>
      </w:r>
      <w:r w:rsidR="00D457B1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D457B1">
        <w:rPr>
          <w:rFonts w:ascii="Times New Roman" w:hAnsi="Times New Roman" w:cs="Times New Roman"/>
          <w:sz w:val="28"/>
          <w:szCs w:val="28"/>
        </w:rPr>
        <w:t>86,6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по сравнению с </w:t>
      </w:r>
      <w:r w:rsidR="00D457B1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2D52CD">
        <w:rPr>
          <w:rFonts w:ascii="Times New Roman" w:hAnsi="Times New Roman" w:cs="Times New Roman"/>
          <w:sz w:val="28"/>
          <w:szCs w:val="28"/>
        </w:rPr>
        <w:t xml:space="preserve">2014 </w:t>
      </w:r>
      <w:r w:rsidR="00D457B1">
        <w:rPr>
          <w:rFonts w:ascii="Times New Roman" w:hAnsi="Times New Roman" w:cs="Times New Roman"/>
          <w:sz w:val="28"/>
          <w:szCs w:val="28"/>
        </w:rPr>
        <w:t xml:space="preserve">года  их доля увеличилась  на  2,0 </w:t>
      </w:r>
      <w:r w:rsidRPr="002D52C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В отчетном периоде дотации из бюджета района бюджету поселения поступили в сумме </w:t>
      </w:r>
      <w:r w:rsidR="008314DE">
        <w:rPr>
          <w:rFonts w:ascii="Times New Roman" w:hAnsi="Times New Roman" w:cs="Times New Roman"/>
          <w:sz w:val="28"/>
          <w:szCs w:val="28"/>
        </w:rPr>
        <w:t>2301,3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314DE">
        <w:rPr>
          <w:rFonts w:ascii="Times New Roman" w:hAnsi="Times New Roman" w:cs="Times New Roman"/>
          <w:sz w:val="28"/>
          <w:szCs w:val="28"/>
        </w:rPr>
        <w:t>71,9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к утвержденным бюджетным назначениям в размере </w:t>
      </w:r>
      <w:r w:rsidR="008314DE">
        <w:rPr>
          <w:rFonts w:ascii="Times New Roman" w:hAnsi="Times New Roman" w:cs="Times New Roman"/>
          <w:sz w:val="28"/>
          <w:szCs w:val="28"/>
        </w:rPr>
        <w:t>3198,9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рублей. Доля дотаций в общем объеме безвозмездных поступлений составила </w:t>
      </w:r>
      <w:r w:rsidR="008314DE">
        <w:rPr>
          <w:rFonts w:ascii="Times New Roman" w:hAnsi="Times New Roman" w:cs="Times New Roman"/>
          <w:sz w:val="28"/>
          <w:szCs w:val="28"/>
        </w:rPr>
        <w:t>96,4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Субвенции бюджетам субъектов РФ и муниципальным образованиям исполнены в сумме  </w:t>
      </w:r>
      <w:r w:rsidR="008314DE">
        <w:rPr>
          <w:rFonts w:ascii="Times New Roman" w:hAnsi="Times New Roman" w:cs="Times New Roman"/>
          <w:sz w:val="28"/>
          <w:szCs w:val="28"/>
        </w:rPr>
        <w:t>55,8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314DE">
        <w:rPr>
          <w:rFonts w:ascii="Times New Roman" w:hAnsi="Times New Roman" w:cs="Times New Roman"/>
          <w:sz w:val="28"/>
          <w:szCs w:val="28"/>
        </w:rPr>
        <w:t>79,7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 к утвержденным бюджетным назначениям в сумме  </w:t>
      </w:r>
      <w:r w:rsidR="008314DE">
        <w:rPr>
          <w:rFonts w:ascii="Times New Roman" w:hAnsi="Times New Roman" w:cs="Times New Roman"/>
          <w:sz w:val="28"/>
          <w:szCs w:val="28"/>
        </w:rPr>
        <w:t>70,0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рублей. Доля субвенций в общем объеме  безвозмездных пост</w:t>
      </w:r>
      <w:r w:rsidR="008314DE">
        <w:rPr>
          <w:rFonts w:ascii="Times New Roman" w:hAnsi="Times New Roman" w:cs="Times New Roman"/>
          <w:sz w:val="28"/>
          <w:szCs w:val="28"/>
        </w:rPr>
        <w:t xml:space="preserve">уплений составила 2,3 </w:t>
      </w:r>
      <w:r w:rsidRPr="002D52CD">
        <w:rPr>
          <w:rFonts w:ascii="Times New Roman" w:hAnsi="Times New Roman" w:cs="Times New Roman"/>
          <w:sz w:val="28"/>
          <w:szCs w:val="28"/>
        </w:rPr>
        <w:t>процента.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Межбюджетные трансферты за отчетный период в бюджет поселения из бюджета района поступали</w:t>
      </w:r>
      <w:r w:rsidR="008314DE">
        <w:rPr>
          <w:rFonts w:ascii="Times New Roman" w:hAnsi="Times New Roman" w:cs="Times New Roman"/>
          <w:sz w:val="28"/>
          <w:szCs w:val="28"/>
        </w:rPr>
        <w:t xml:space="preserve"> в сумме 30,2  тыс. рублей, или 4,0% к утвержденным бюджетным назначениям в сумме 751,1 тыс. рублей</w:t>
      </w:r>
      <w:r w:rsidRPr="002D52CD">
        <w:rPr>
          <w:rFonts w:ascii="Times New Roman" w:hAnsi="Times New Roman" w:cs="Times New Roman"/>
          <w:sz w:val="28"/>
          <w:szCs w:val="28"/>
        </w:rPr>
        <w:t>.</w:t>
      </w:r>
    </w:p>
    <w:p w:rsidR="002D52CD" w:rsidRPr="002D52CD" w:rsidRDefault="002D52CD" w:rsidP="00D6294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В целом, </w:t>
      </w:r>
      <w:r w:rsidR="00D457B1">
        <w:rPr>
          <w:rFonts w:ascii="Times New Roman" w:hAnsi="Times New Roman" w:cs="Times New Roman"/>
          <w:sz w:val="28"/>
          <w:szCs w:val="28"/>
        </w:rPr>
        <w:t>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бюджет поселения за </w:t>
      </w:r>
      <w:r w:rsidR="008314D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2015 года поступило </w:t>
      </w:r>
      <w:r w:rsidR="00D457B1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57517C">
        <w:rPr>
          <w:rFonts w:ascii="Times New Roman" w:hAnsi="Times New Roman" w:cs="Times New Roman"/>
          <w:sz w:val="28"/>
          <w:szCs w:val="28"/>
        </w:rPr>
        <w:t xml:space="preserve"> в </w:t>
      </w:r>
      <w:r w:rsidR="00D457B1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2D52CD">
        <w:rPr>
          <w:rFonts w:ascii="Times New Roman" w:hAnsi="Times New Roman" w:cs="Times New Roman"/>
          <w:sz w:val="28"/>
          <w:szCs w:val="28"/>
        </w:rPr>
        <w:t xml:space="preserve"> </w:t>
      </w:r>
      <w:r w:rsidR="008314DE">
        <w:rPr>
          <w:rFonts w:ascii="Times New Roman" w:hAnsi="Times New Roman" w:cs="Times New Roman"/>
          <w:sz w:val="28"/>
          <w:szCs w:val="28"/>
        </w:rPr>
        <w:t>2757,5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что  меньше по сравнению с </w:t>
      </w:r>
      <w:r w:rsidRPr="002D52CD">
        <w:rPr>
          <w:rFonts w:ascii="Times New Roman" w:hAnsi="Times New Roman" w:cs="Times New Roman"/>
          <w:sz w:val="28"/>
          <w:szCs w:val="28"/>
        </w:rPr>
        <w:lastRenderedPageBreak/>
        <w:t xml:space="preserve">аналогичным периодом 2014 года на </w:t>
      </w:r>
      <w:r w:rsidR="008314DE">
        <w:rPr>
          <w:rFonts w:ascii="Times New Roman" w:hAnsi="Times New Roman" w:cs="Times New Roman"/>
          <w:sz w:val="28"/>
          <w:szCs w:val="28"/>
        </w:rPr>
        <w:t>1005,5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314DE">
        <w:rPr>
          <w:rFonts w:ascii="Times New Roman" w:hAnsi="Times New Roman" w:cs="Times New Roman"/>
          <w:sz w:val="28"/>
          <w:szCs w:val="28"/>
        </w:rPr>
        <w:t>26,7</w:t>
      </w:r>
      <w:r w:rsidRPr="002D52C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D52CD" w:rsidRPr="002D52CD" w:rsidRDefault="002D52CD" w:rsidP="00D6294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В отношении налоговых доходов бюджета поселения проведен анализ объема задолженности плательщиков по налогам по состоянию на  01 января, 01 апреля ,01 июля</w:t>
      </w:r>
      <w:r w:rsidR="00D457B1">
        <w:rPr>
          <w:rFonts w:ascii="Times New Roman" w:hAnsi="Times New Roman" w:cs="Times New Roman"/>
          <w:sz w:val="28"/>
          <w:szCs w:val="28"/>
        </w:rPr>
        <w:t xml:space="preserve">, 01 октября   2015 года и на 01 октября </w:t>
      </w:r>
      <w:r w:rsidRPr="002D52CD">
        <w:rPr>
          <w:rFonts w:ascii="Times New Roman" w:hAnsi="Times New Roman" w:cs="Times New Roman"/>
          <w:sz w:val="28"/>
          <w:szCs w:val="28"/>
        </w:rPr>
        <w:t xml:space="preserve">.2014 года. Данные представлены следующим образом:  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Таблица 2</w:t>
      </w:r>
      <w:r w:rsidRPr="002D52CD">
        <w:rPr>
          <w:rFonts w:ascii="Times New Roman" w:hAnsi="Times New Roman" w:cs="Times New Roman"/>
          <w:sz w:val="28"/>
          <w:szCs w:val="28"/>
        </w:rPr>
        <w:tab/>
      </w:r>
      <w:r w:rsidRPr="002D52CD">
        <w:rPr>
          <w:rFonts w:ascii="Times New Roman" w:hAnsi="Times New Roman" w:cs="Times New Roman"/>
          <w:sz w:val="28"/>
          <w:szCs w:val="28"/>
        </w:rPr>
        <w:tab/>
      </w:r>
      <w:r w:rsidRPr="002D52CD">
        <w:rPr>
          <w:rFonts w:ascii="Times New Roman" w:hAnsi="Times New Roman" w:cs="Times New Roman"/>
          <w:sz w:val="28"/>
          <w:szCs w:val="28"/>
        </w:rPr>
        <w:tab/>
      </w:r>
      <w:r w:rsidRPr="002D52CD">
        <w:rPr>
          <w:rFonts w:ascii="Times New Roman" w:hAnsi="Times New Roman" w:cs="Times New Roman"/>
          <w:sz w:val="28"/>
          <w:szCs w:val="28"/>
        </w:rPr>
        <w:tab/>
      </w:r>
      <w:r w:rsidRPr="002D52CD">
        <w:rPr>
          <w:rFonts w:ascii="Times New Roman" w:hAnsi="Times New Roman" w:cs="Times New Roman"/>
          <w:sz w:val="28"/>
          <w:szCs w:val="28"/>
        </w:rPr>
        <w:tab/>
      </w:r>
      <w:r w:rsidRPr="002D52CD">
        <w:rPr>
          <w:rFonts w:ascii="Times New Roman" w:hAnsi="Times New Roman" w:cs="Times New Roman"/>
          <w:sz w:val="28"/>
          <w:szCs w:val="28"/>
        </w:rPr>
        <w:tab/>
      </w:r>
      <w:r w:rsidRPr="002D52CD">
        <w:rPr>
          <w:rFonts w:ascii="Times New Roman" w:hAnsi="Times New Roman" w:cs="Times New Roman"/>
          <w:sz w:val="28"/>
          <w:szCs w:val="28"/>
        </w:rPr>
        <w:tab/>
      </w:r>
      <w:r w:rsidRPr="002D52CD">
        <w:rPr>
          <w:rFonts w:ascii="Times New Roman" w:hAnsi="Times New Roman" w:cs="Times New Roman"/>
          <w:sz w:val="28"/>
          <w:szCs w:val="28"/>
        </w:rPr>
        <w:tab/>
        <w:t xml:space="preserve">                         тыс. руб.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1417"/>
        <w:gridCol w:w="1418"/>
        <w:gridCol w:w="1172"/>
        <w:gridCol w:w="1280"/>
      </w:tblGrid>
      <w:tr w:rsidR="00270F94" w:rsidRPr="002D52CD" w:rsidTr="00270F94">
        <w:tc>
          <w:tcPr>
            <w:tcW w:w="2943" w:type="dxa"/>
          </w:tcPr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Наименование налоговых доходов</w:t>
            </w:r>
          </w:p>
        </w:tc>
        <w:tc>
          <w:tcPr>
            <w:tcW w:w="1418" w:type="dxa"/>
          </w:tcPr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Объем задолженности плательщиков</w:t>
            </w:r>
          </w:p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по состоянию на 01.</w:t>
            </w:r>
            <w:r>
              <w:rPr>
                <w:rFonts w:ascii="Times New Roman" w:hAnsi="Times New Roman" w:cs="Times New Roman"/>
              </w:rPr>
              <w:t>10</w:t>
            </w:r>
            <w:r w:rsidRPr="002D52CD">
              <w:rPr>
                <w:rFonts w:ascii="Times New Roman" w:hAnsi="Times New Roman" w:cs="Times New Roman"/>
              </w:rPr>
              <w:t>.2014 года</w:t>
            </w:r>
          </w:p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0F94" w:rsidRPr="002D52CD" w:rsidRDefault="00270F94" w:rsidP="002D52CD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Объем задолженности плательщиков по состоянию на 01.01.2015года</w:t>
            </w:r>
          </w:p>
        </w:tc>
        <w:tc>
          <w:tcPr>
            <w:tcW w:w="1418" w:type="dxa"/>
            <w:shd w:val="clear" w:color="auto" w:fill="auto"/>
          </w:tcPr>
          <w:p w:rsidR="00270F94" w:rsidRPr="002D52CD" w:rsidRDefault="00270F94" w:rsidP="002D52CD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D52CD">
              <w:rPr>
                <w:rFonts w:ascii="Times New Roman" w:hAnsi="Times New Roman" w:cs="Times New Roman"/>
              </w:rPr>
              <w:t xml:space="preserve">    Объем задолженности плательщиков по состоянию на 01.04.2015 года</w:t>
            </w:r>
          </w:p>
        </w:tc>
        <w:tc>
          <w:tcPr>
            <w:tcW w:w="1172" w:type="dxa"/>
            <w:shd w:val="clear" w:color="auto" w:fill="auto"/>
          </w:tcPr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Объем задолженности</w:t>
            </w:r>
          </w:p>
          <w:p w:rsidR="00270F94" w:rsidRPr="002D52CD" w:rsidRDefault="00270F94" w:rsidP="002D52C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D52CD">
              <w:rPr>
                <w:rFonts w:ascii="Times New Roman" w:hAnsi="Times New Roman" w:cs="Times New Roman"/>
              </w:rPr>
              <w:t>плательщиков по состоянию на 01.07.2015 года</w:t>
            </w:r>
          </w:p>
        </w:tc>
        <w:tc>
          <w:tcPr>
            <w:tcW w:w="1280" w:type="dxa"/>
            <w:shd w:val="clear" w:color="auto" w:fill="auto"/>
          </w:tcPr>
          <w:p w:rsidR="00270F94" w:rsidRPr="002D52CD" w:rsidRDefault="00270F94" w:rsidP="00270F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Объем задолженности</w:t>
            </w:r>
          </w:p>
          <w:p w:rsidR="00270F94" w:rsidRPr="002D52CD" w:rsidRDefault="00270F94" w:rsidP="00270F9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D52CD">
              <w:rPr>
                <w:rFonts w:ascii="Times New Roman" w:hAnsi="Times New Roman" w:cs="Times New Roman"/>
              </w:rPr>
              <w:t>плательщиков по состоянию на 01.</w:t>
            </w:r>
            <w:r>
              <w:rPr>
                <w:rFonts w:ascii="Times New Roman" w:hAnsi="Times New Roman" w:cs="Times New Roman"/>
              </w:rPr>
              <w:t>10</w:t>
            </w:r>
            <w:r w:rsidRPr="002D52CD">
              <w:rPr>
                <w:rFonts w:ascii="Times New Roman" w:hAnsi="Times New Roman" w:cs="Times New Roman"/>
              </w:rPr>
              <w:t>.2015 года</w:t>
            </w:r>
          </w:p>
        </w:tc>
      </w:tr>
      <w:tr w:rsidR="00270F94" w:rsidRPr="002D52CD" w:rsidTr="00270F94">
        <w:tc>
          <w:tcPr>
            <w:tcW w:w="2943" w:type="dxa"/>
          </w:tcPr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CD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270F94" w:rsidRPr="002D52CD" w:rsidRDefault="00092822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417" w:type="dxa"/>
          </w:tcPr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CD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418" w:type="dxa"/>
            <w:shd w:val="clear" w:color="auto" w:fill="auto"/>
          </w:tcPr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CD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172" w:type="dxa"/>
            <w:shd w:val="clear" w:color="auto" w:fill="auto"/>
          </w:tcPr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CD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280" w:type="dxa"/>
            <w:shd w:val="clear" w:color="auto" w:fill="auto"/>
          </w:tcPr>
          <w:p w:rsidR="00270F94" w:rsidRPr="002D52CD" w:rsidRDefault="00270F94" w:rsidP="00270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270F94" w:rsidRPr="002D52CD" w:rsidTr="00270F94">
        <w:tc>
          <w:tcPr>
            <w:tcW w:w="2943" w:type="dxa"/>
          </w:tcPr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C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</w:tcPr>
          <w:p w:rsidR="00270F94" w:rsidRPr="002D52CD" w:rsidRDefault="00092822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CD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418" w:type="dxa"/>
            <w:shd w:val="clear" w:color="auto" w:fill="auto"/>
          </w:tcPr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CD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72" w:type="dxa"/>
            <w:shd w:val="clear" w:color="auto" w:fill="auto"/>
          </w:tcPr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CD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80" w:type="dxa"/>
            <w:shd w:val="clear" w:color="auto" w:fill="auto"/>
          </w:tcPr>
          <w:p w:rsidR="00270F94" w:rsidRPr="002D52CD" w:rsidRDefault="00270F94" w:rsidP="00270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270F94" w:rsidRPr="002D52CD" w:rsidTr="00270F94">
        <w:tc>
          <w:tcPr>
            <w:tcW w:w="2943" w:type="dxa"/>
          </w:tcPr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C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270F94" w:rsidRPr="002D52CD" w:rsidRDefault="00092822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417" w:type="dxa"/>
          </w:tcPr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CD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270F94" w:rsidRPr="002D52CD" w:rsidRDefault="00270F94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CD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72" w:type="dxa"/>
            <w:shd w:val="clear" w:color="auto" w:fill="auto"/>
          </w:tcPr>
          <w:p w:rsidR="00270F94" w:rsidRPr="002D52CD" w:rsidRDefault="00270F94" w:rsidP="002D52CD">
            <w:pPr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CD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280" w:type="dxa"/>
            <w:shd w:val="clear" w:color="auto" w:fill="auto"/>
          </w:tcPr>
          <w:p w:rsidR="00270F94" w:rsidRPr="002D52CD" w:rsidRDefault="00270F94" w:rsidP="00270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</w:tbl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52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D52CD" w:rsidRPr="00270F94" w:rsidRDefault="002D52CD" w:rsidP="002D5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F94">
        <w:rPr>
          <w:rFonts w:ascii="Times New Roman" w:hAnsi="Times New Roman" w:cs="Times New Roman"/>
          <w:sz w:val="28"/>
          <w:szCs w:val="28"/>
        </w:rPr>
        <w:t xml:space="preserve">В рамках вышеприведенного анализа  наблюдается снижение   задолженности плательщиков по платежам в бюджет поселения в динамике за  </w:t>
      </w:r>
      <w:r w:rsidR="00270F94" w:rsidRPr="00270F94">
        <w:rPr>
          <w:rFonts w:ascii="Times New Roman" w:hAnsi="Times New Roman" w:cs="Times New Roman"/>
          <w:sz w:val="28"/>
          <w:szCs w:val="28"/>
        </w:rPr>
        <w:t>9</w:t>
      </w:r>
      <w:r w:rsidRPr="00270F94">
        <w:rPr>
          <w:rFonts w:ascii="Times New Roman" w:hAnsi="Times New Roman" w:cs="Times New Roman"/>
          <w:sz w:val="28"/>
          <w:szCs w:val="28"/>
        </w:rPr>
        <w:t xml:space="preserve"> месяцев  2015 года на </w:t>
      </w:r>
      <w:r w:rsidR="00270F94" w:rsidRPr="00270F94">
        <w:rPr>
          <w:rFonts w:ascii="Times New Roman" w:hAnsi="Times New Roman" w:cs="Times New Roman"/>
          <w:sz w:val="28"/>
          <w:szCs w:val="28"/>
        </w:rPr>
        <w:t>6,0</w:t>
      </w:r>
      <w:r w:rsidRPr="00270F9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D52CD" w:rsidRPr="00270F94" w:rsidRDefault="002D52CD" w:rsidP="002D5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F94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на сумму </w:t>
      </w:r>
      <w:r w:rsidR="00270F94" w:rsidRPr="00270F94">
        <w:rPr>
          <w:rFonts w:ascii="Times New Roman" w:hAnsi="Times New Roman" w:cs="Times New Roman"/>
          <w:sz w:val="28"/>
          <w:szCs w:val="28"/>
        </w:rPr>
        <w:t>4,9</w:t>
      </w:r>
      <w:r w:rsidRPr="00270F9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D52CD" w:rsidRPr="00270F94" w:rsidRDefault="002D52CD" w:rsidP="002D5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F94">
        <w:rPr>
          <w:rFonts w:ascii="Times New Roman" w:hAnsi="Times New Roman" w:cs="Times New Roman"/>
          <w:sz w:val="28"/>
          <w:szCs w:val="28"/>
        </w:rPr>
        <w:t xml:space="preserve">- земельный налог  на  </w:t>
      </w:r>
      <w:r w:rsidR="00270F94" w:rsidRPr="00270F94">
        <w:rPr>
          <w:rFonts w:ascii="Times New Roman" w:hAnsi="Times New Roman" w:cs="Times New Roman"/>
          <w:sz w:val="28"/>
          <w:szCs w:val="28"/>
        </w:rPr>
        <w:t>1,1</w:t>
      </w:r>
      <w:r w:rsidRPr="00270F9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D52CD" w:rsidRPr="00092822" w:rsidRDefault="002D52CD" w:rsidP="002D5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822">
        <w:rPr>
          <w:rFonts w:ascii="Times New Roman" w:hAnsi="Times New Roman" w:cs="Times New Roman"/>
          <w:sz w:val="28"/>
          <w:szCs w:val="28"/>
        </w:rPr>
        <w:t>Объем задолженности налогоплательщиков по состоянию на 01.</w:t>
      </w:r>
      <w:r w:rsidR="00270F94" w:rsidRPr="00092822">
        <w:rPr>
          <w:rFonts w:ascii="Times New Roman" w:hAnsi="Times New Roman" w:cs="Times New Roman"/>
          <w:sz w:val="28"/>
          <w:szCs w:val="28"/>
        </w:rPr>
        <w:t>10</w:t>
      </w:r>
      <w:r w:rsidRPr="00092822">
        <w:rPr>
          <w:rFonts w:ascii="Times New Roman" w:hAnsi="Times New Roman" w:cs="Times New Roman"/>
          <w:sz w:val="28"/>
          <w:szCs w:val="28"/>
        </w:rPr>
        <w:t>.2015 года в сравнении с  аналогичным периодом прошлого года</w:t>
      </w:r>
      <w:r w:rsidRPr="00092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822">
        <w:rPr>
          <w:rFonts w:ascii="Times New Roman" w:hAnsi="Times New Roman" w:cs="Times New Roman"/>
          <w:sz w:val="28"/>
          <w:szCs w:val="28"/>
        </w:rPr>
        <w:t xml:space="preserve">выше  на  </w:t>
      </w:r>
      <w:r w:rsidR="00092822" w:rsidRPr="00092822">
        <w:rPr>
          <w:rFonts w:ascii="Times New Roman" w:hAnsi="Times New Roman" w:cs="Times New Roman"/>
          <w:sz w:val="28"/>
          <w:szCs w:val="28"/>
        </w:rPr>
        <w:t xml:space="preserve">2,3 </w:t>
      </w:r>
      <w:r w:rsidRPr="00092822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092822" w:rsidRPr="00092822">
        <w:rPr>
          <w:rFonts w:ascii="Times New Roman" w:hAnsi="Times New Roman" w:cs="Times New Roman"/>
          <w:sz w:val="28"/>
          <w:szCs w:val="28"/>
        </w:rPr>
        <w:t>22,5</w:t>
      </w:r>
      <w:r w:rsidRPr="00092822">
        <w:rPr>
          <w:rFonts w:ascii="Times New Roman" w:hAnsi="Times New Roman" w:cs="Times New Roman"/>
          <w:sz w:val="28"/>
          <w:szCs w:val="28"/>
        </w:rPr>
        <w:t xml:space="preserve"> %. Задолженность сложилась по </w:t>
      </w:r>
      <w:r w:rsidR="004305C3" w:rsidRPr="00092822">
        <w:rPr>
          <w:rFonts w:ascii="Times New Roman" w:hAnsi="Times New Roman" w:cs="Times New Roman"/>
          <w:sz w:val="28"/>
          <w:szCs w:val="28"/>
        </w:rPr>
        <w:t>физическим лицам. А</w:t>
      </w:r>
      <w:r w:rsidRPr="00092822">
        <w:rPr>
          <w:rFonts w:ascii="Times New Roman" w:hAnsi="Times New Roman" w:cs="Times New Roman"/>
          <w:sz w:val="28"/>
          <w:szCs w:val="28"/>
        </w:rPr>
        <w:t>дминистрацией поселения ведется работа по снижению задолженности.</w:t>
      </w:r>
    </w:p>
    <w:p w:rsidR="002D52CD" w:rsidRPr="00092822" w:rsidRDefault="002D52CD" w:rsidP="002D5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2CD" w:rsidRPr="002D52CD" w:rsidRDefault="002D52CD" w:rsidP="002D5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CD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2D52CD" w:rsidRPr="002D52CD" w:rsidRDefault="002D52CD" w:rsidP="002D5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CD" w:rsidRPr="002D52CD" w:rsidRDefault="002D52CD" w:rsidP="00D6294E">
      <w:pPr>
        <w:spacing w:after="0" w:line="240" w:lineRule="auto"/>
        <w:ind w:right="2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по расходам за </w:t>
      </w:r>
      <w:r w:rsidR="00686BBF"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2015года и в сравнении с аналогичным периодом 2014 года представлено следующими данными: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Таблица 3                                                                                              тыс. руб.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993"/>
        <w:gridCol w:w="708"/>
        <w:gridCol w:w="993"/>
        <w:gridCol w:w="992"/>
        <w:gridCol w:w="850"/>
        <w:gridCol w:w="993"/>
        <w:gridCol w:w="1134"/>
      </w:tblGrid>
      <w:tr w:rsidR="002D52CD" w:rsidRPr="002D52CD" w:rsidTr="00F51492">
        <w:tc>
          <w:tcPr>
            <w:tcW w:w="184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ind w:left="34" w:right="-178" w:hanging="34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 xml:space="preserve">Утв. в бюдж. на 2014 г с учетом поправок 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Факт. исп. з</w:t>
            </w:r>
            <w:r w:rsidR="00686BBF">
              <w:rPr>
                <w:rFonts w:ascii="Times New Roman" w:hAnsi="Times New Roman" w:cs="Times New Roman"/>
              </w:rPr>
              <w:t>а 9 м-в</w:t>
            </w:r>
            <w:r w:rsidRPr="002D52CD">
              <w:rPr>
                <w:rFonts w:ascii="Times New Roman" w:hAnsi="Times New Roman" w:cs="Times New Roman"/>
              </w:rPr>
              <w:t>. 2014 года</w:t>
            </w:r>
          </w:p>
        </w:tc>
        <w:tc>
          <w:tcPr>
            <w:tcW w:w="708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Утв. в бюдж. на 2015 г с учетом поправок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0F6339" w:rsidP="002D52C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 исп. За</w:t>
            </w:r>
            <w:r w:rsidR="00B755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 м-в</w:t>
            </w:r>
            <w:r w:rsidR="002D52CD" w:rsidRPr="002D52CD">
              <w:rPr>
                <w:rFonts w:ascii="Times New Roman" w:hAnsi="Times New Roman" w:cs="Times New Roman"/>
              </w:rPr>
              <w:t>. 2015года</w:t>
            </w:r>
          </w:p>
        </w:tc>
        <w:tc>
          <w:tcPr>
            <w:tcW w:w="850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CD">
              <w:rPr>
                <w:rFonts w:ascii="Times New Roman" w:hAnsi="Times New Roman" w:cs="Times New Roman"/>
              </w:rPr>
              <w:t>Абсол. откл</w:t>
            </w:r>
            <w:r w:rsidRPr="002D5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52CD" w:rsidRPr="002D52CD" w:rsidRDefault="002D52CD" w:rsidP="000F6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факт исп. бюдж.</w:t>
            </w:r>
            <w:r w:rsidR="000F6339">
              <w:rPr>
                <w:rFonts w:ascii="Times New Roman" w:hAnsi="Times New Roman" w:cs="Times New Roman"/>
              </w:rPr>
              <w:t xml:space="preserve">  </w:t>
            </w:r>
            <w:r w:rsidRPr="002D52CD">
              <w:rPr>
                <w:rFonts w:ascii="Times New Roman" w:hAnsi="Times New Roman" w:cs="Times New Roman"/>
              </w:rPr>
              <w:t xml:space="preserve"> </w:t>
            </w:r>
            <w:r w:rsidR="000F6339">
              <w:rPr>
                <w:rFonts w:ascii="Times New Roman" w:hAnsi="Times New Roman" w:cs="Times New Roman"/>
              </w:rPr>
              <w:t xml:space="preserve"> За 9 м-в </w:t>
            </w:r>
            <w:r w:rsidRPr="002D52CD">
              <w:rPr>
                <w:rFonts w:ascii="Times New Roman" w:hAnsi="Times New Roman" w:cs="Times New Roman"/>
              </w:rPr>
              <w:t>2015</w:t>
            </w:r>
            <w:r w:rsidR="000F6339">
              <w:rPr>
                <w:rFonts w:ascii="Times New Roman" w:hAnsi="Times New Roman" w:cs="Times New Roman"/>
              </w:rPr>
              <w:t xml:space="preserve"> г.</w:t>
            </w:r>
            <w:r w:rsidRPr="002D52CD">
              <w:rPr>
                <w:rFonts w:ascii="Times New Roman" w:hAnsi="Times New Roman" w:cs="Times New Roman"/>
              </w:rPr>
              <w:t xml:space="preserve"> от </w:t>
            </w:r>
            <w:r w:rsidR="000F6339">
              <w:rPr>
                <w:rFonts w:ascii="Times New Roman" w:hAnsi="Times New Roman" w:cs="Times New Roman"/>
              </w:rPr>
              <w:t xml:space="preserve"> 9 м-в </w:t>
            </w:r>
            <w:r w:rsidRPr="002D52CD">
              <w:rPr>
                <w:rFonts w:ascii="Times New Roman" w:hAnsi="Times New Roman" w:cs="Times New Roman"/>
              </w:rPr>
              <w:t>2014г</w:t>
            </w:r>
            <w:r w:rsidR="000F63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Факт. исп.  бюдж.</w:t>
            </w:r>
            <w:r w:rsidR="000F6339">
              <w:rPr>
                <w:rFonts w:ascii="Times New Roman" w:hAnsi="Times New Roman" w:cs="Times New Roman"/>
              </w:rPr>
              <w:t xml:space="preserve"> За 9 м-в</w:t>
            </w:r>
          </w:p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2015 г. к</w:t>
            </w:r>
            <w:r w:rsidR="000F6339">
              <w:rPr>
                <w:rFonts w:ascii="Times New Roman" w:hAnsi="Times New Roman" w:cs="Times New Roman"/>
              </w:rPr>
              <w:t xml:space="preserve"> 9 м-в</w:t>
            </w:r>
            <w:r w:rsidRPr="002D52CD">
              <w:rPr>
                <w:rFonts w:ascii="Times New Roman" w:hAnsi="Times New Roman" w:cs="Times New Roman"/>
              </w:rPr>
              <w:t xml:space="preserve"> 2014 г. в %</w:t>
            </w:r>
          </w:p>
        </w:tc>
      </w:tr>
      <w:tr w:rsidR="002D52CD" w:rsidRPr="002D52CD" w:rsidTr="0084798A">
        <w:tc>
          <w:tcPr>
            <w:tcW w:w="184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2595,1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2188,4</w:t>
            </w:r>
          </w:p>
        </w:tc>
        <w:tc>
          <w:tcPr>
            <w:tcW w:w="708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1993,2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1582,8</w:t>
            </w:r>
          </w:p>
        </w:tc>
        <w:tc>
          <w:tcPr>
            <w:tcW w:w="850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-605,6</w:t>
            </w:r>
          </w:p>
        </w:tc>
        <w:tc>
          <w:tcPr>
            <w:tcW w:w="1134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</w:tr>
      <w:tr w:rsidR="002D52CD" w:rsidRPr="002D52CD" w:rsidTr="0084798A">
        <w:tc>
          <w:tcPr>
            <w:tcW w:w="184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8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50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</w:t>
            </w:r>
          </w:p>
        </w:tc>
      </w:tr>
      <w:tr w:rsidR="002D52CD" w:rsidRPr="002D52CD" w:rsidTr="0084798A">
        <w:tc>
          <w:tcPr>
            <w:tcW w:w="184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75571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-10,0</w:t>
            </w:r>
          </w:p>
        </w:tc>
        <w:tc>
          <w:tcPr>
            <w:tcW w:w="1134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2CD" w:rsidRPr="002D52CD" w:rsidTr="0084798A">
        <w:tc>
          <w:tcPr>
            <w:tcW w:w="184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2CD" w:rsidRPr="002D52CD" w:rsidTr="0084798A">
        <w:tc>
          <w:tcPr>
            <w:tcW w:w="184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539,2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708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991,6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850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-125,2</w:t>
            </w:r>
          </w:p>
        </w:tc>
        <w:tc>
          <w:tcPr>
            <w:tcW w:w="1134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</w:tr>
      <w:tr w:rsidR="002D52CD" w:rsidRPr="002D52CD" w:rsidTr="0084798A">
        <w:tc>
          <w:tcPr>
            <w:tcW w:w="184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8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-3,6</w:t>
            </w:r>
          </w:p>
        </w:tc>
        <w:tc>
          <w:tcPr>
            <w:tcW w:w="1134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2CD" w:rsidRPr="002D52CD" w:rsidTr="0084798A">
        <w:tc>
          <w:tcPr>
            <w:tcW w:w="184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1027,0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906,6</w:t>
            </w:r>
          </w:p>
        </w:tc>
        <w:tc>
          <w:tcPr>
            <w:tcW w:w="708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811,8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620,1</w:t>
            </w:r>
          </w:p>
        </w:tc>
        <w:tc>
          <w:tcPr>
            <w:tcW w:w="850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-286,5</w:t>
            </w:r>
          </w:p>
        </w:tc>
        <w:tc>
          <w:tcPr>
            <w:tcW w:w="1134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</w:tr>
      <w:tr w:rsidR="002D52CD" w:rsidRPr="002D52CD" w:rsidTr="00B75571">
        <w:trPr>
          <w:trHeight w:val="599"/>
        </w:trPr>
        <w:tc>
          <w:tcPr>
            <w:tcW w:w="184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708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-15,8</w:t>
            </w:r>
          </w:p>
        </w:tc>
        <w:tc>
          <w:tcPr>
            <w:tcW w:w="1134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2CD" w:rsidRPr="002D52CD" w:rsidTr="0084798A">
        <w:tc>
          <w:tcPr>
            <w:tcW w:w="184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734,8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546,6</w:t>
            </w:r>
          </w:p>
        </w:tc>
        <w:tc>
          <w:tcPr>
            <w:tcW w:w="708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2CD">
              <w:rPr>
                <w:rFonts w:ascii="Times New Roman" w:hAnsi="Times New Roman" w:cs="Times New Roman"/>
              </w:rPr>
              <w:t>666,4</w:t>
            </w:r>
          </w:p>
        </w:tc>
        <w:tc>
          <w:tcPr>
            <w:tcW w:w="992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473,9</w:t>
            </w:r>
          </w:p>
        </w:tc>
        <w:tc>
          <w:tcPr>
            <w:tcW w:w="850" w:type="dxa"/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993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-72,7</w:t>
            </w:r>
          </w:p>
        </w:tc>
        <w:tc>
          <w:tcPr>
            <w:tcW w:w="1134" w:type="dxa"/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</w:tr>
      <w:tr w:rsidR="002D52CD" w:rsidRPr="002D52CD" w:rsidTr="0084798A">
        <w:trPr>
          <w:trHeight w:val="642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52CD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D52CD" w:rsidRPr="002D52CD" w:rsidRDefault="002D52CD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52CD">
              <w:rPr>
                <w:rFonts w:ascii="Times New Roman" w:hAnsi="Times New Roman" w:cs="Times New Roman"/>
                <w:b/>
              </w:rPr>
              <w:t>5345,5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3956,0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2861,8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D52CD" w:rsidRPr="002D52CD" w:rsidRDefault="00B75571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-1094,2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52CD" w:rsidRPr="002D52CD" w:rsidRDefault="007B25A9" w:rsidP="002D5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72,3</w:t>
            </w:r>
          </w:p>
        </w:tc>
      </w:tr>
    </w:tbl>
    <w:p w:rsidR="002D52CD" w:rsidRPr="002D52CD" w:rsidRDefault="00D6294E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  Расходы бюджета поселения за </w:t>
      </w:r>
      <w:r w:rsidR="0030730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2015года исполнены в сумме </w:t>
      </w:r>
      <w:r w:rsidR="0030730A">
        <w:rPr>
          <w:rFonts w:ascii="Times New Roman" w:hAnsi="Times New Roman" w:cs="Times New Roman"/>
          <w:sz w:val="28"/>
          <w:szCs w:val="28"/>
        </w:rPr>
        <w:t>2861,8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0730A">
        <w:rPr>
          <w:rFonts w:ascii="Times New Roman" w:hAnsi="Times New Roman" w:cs="Times New Roman"/>
          <w:sz w:val="28"/>
          <w:szCs w:val="28"/>
        </w:rPr>
        <w:t>59,0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%  к утвержденным годовым назначениям в сумме </w:t>
      </w:r>
      <w:r w:rsidR="0030730A">
        <w:rPr>
          <w:rFonts w:ascii="Times New Roman" w:hAnsi="Times New Roman" w:cs="Times New Roman"/>
          <w:sz w:val="28"/>
          <w:szCs w:val="28"/>
        </w:rPr>
        <w:t>4848,0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тыс. рублей. По сравнению с </w:t>
      </w:r>
      <w:r w:rsidR="0030730A">
        <w:rPr>
          <w:rFonts w:ascii="Times New Roman" w:hAnsi="Times New Roman" w:cs="Times New Roman"/>
          <w:sz w:val="28"/>
          <w:szCs w:val="28"/>
        </w:rPr>
        <w:t>9 месяцами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2014 года расходы уменьшились на </w:t>
      </w:r>
      <w:r w:rsidR="0030730A">
        <w:rPr>
          <w:rFonts w:ascii="Times New Roman" w:hAnsi="Times New Roman" w:cs="Times New Roman"/>
          <w:sz w:val="28"/>
          <w:szCs w:val="28"/>
        </w:rPr>
        <w:t>1094,2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0730A">
        <w:rPr>
          <w:rFonts w:ascii="Times New Roman" w:hAnsi="Times New Roman" w:cs="Times New Roman"/>
          <w:sz w:val="28"/>
          <w:szCs w:val="28"/>
        </w:rPr>
        <w:t xml:space="preserve">27,7 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D52CD" w:rsidRPr="002D52CD" w:rsidRDefault="00D6294E" w:rsidP="00D6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Структура расходов бюджета поселения  за </w:t>
      </w:r>
      <w:r w:rsidR="0030730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2015года отражена в следующей диаграмме: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B72" w:rsidRPr="00D6294E" w:rsidRDefault="00D6294E" w:rsidP="00D6294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348E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28940" cy="3540642"/>
            <wp:effectExtent l="19050" t="0" r="19360" b="2658"/>
            <wp:docPr id="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52CD" w:rsidRPr="006853E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348E9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расходов бюджета поселения за </w:t>
      </w:r>
      <w:r w:rsidR="005232E2" w:rsidRPr="000348E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0348E9">
        <w:rPr>
          <w:rFonts w:ascii="Times New Roman" w:hAnsi="Times New Roman" w:cs="Times New Roman"/>
          <w:sz w:val="28"/>
          <w:szCs w:val="28"/>
        </w:rPr>
        <w:t xml:space="preserve"> 2015 года наибольший удельный вес составили расходы по разделу «Общегосударственные вопросы » – </w:t>
      </w:r>
      <w:r w:rsidR="005232E2" w:rsidRPr="000348E9">
        <w:rPr>
          <w:rFonts w:ascii="Times New Roman" w:hAnsi="Times New Roman" w:cs="Times New Roman"/>
          <w:sz w:val="28"/>
          <w:szCs w:val="28"/>
        </w:rPr>
        <w:t>1582,8</w:t>
      </w:r>
      <w:r w:rsidRPr="000348E9">
        <w:rPr>
          <w:rFonts w:ascii="Times New Roman" w:hAnsi="Times New Roman" w:cs="Times New Roman"/>
          <w:sz w:val="28"/>
          <w:szCs w:val="28"/>
        </w:rPr>
        <w:t xml:space="preserve"> тыс. рублей, исполнены на </w:t>
      </w:r>
      <w:r w:rsidR="005232E2" w:rsidRPr="000348E9">
        <w:rPr>
          <w:rFonts w:ascii="Times New Roman" w:hAnsi="Times New Roman" w:cs="Times New Roman"/>
          <w:sz w:val="28"/>
          <w:szCs w:val="28"/>
        </w:rPr>
        <w:t>79,4</w:t>
      </w:r>
      <w:r w:rsidRPr="000348E9"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 в размере </w:t>
      </w:r>
      <w:r w:rsidR="005232E2" w:rsidRPr="000348E9">
        <w:rPr>
          <w:rFonts w:ascii="Times New Roman" w:hAnsi="Times New Roman" w:cs="Times New Roman"/>
          <w:sz w:val="28"/>
          <w:szCs w:val="28"/>
        </w:rPr>
        <w:t>1993,2</w:t>
      </w:r>
      <w:r w:rsidRPr="000348E9">
        <w:rPr>
          <w:rFonts w:ascii="Times New Roman" w:hAnsi="Times New Roman" w:cs="Times New Roman"/>
          <w:sz w:val="28"/>
          <w:szCs w:val="28"/>
        </w:rPr>
        <w:t xml:space="preserve"> тыс. рублей, их доля -  </w:t>
      </w:r>
      <w:r w:rsidR="005232E2" w:rsidRPr="000348E9">
        <w:rPr>
          <w:rFonts w:ascii="Times New Roman" w:hAnsi="Times New Roman" w:cs="Times New Roman"/>
          <w:sz w:val="28"/>
          <w:szCs w:val="28"/>
        </w:rPr>
        <w:t>55,3</w:t>
      </w:r>
      <w:r w:rsidRPr="000348E9">
        <w:rPr>
          <w:rFonts w:ascii="Times New Roman" w:hAnsi="Times New Roman" w:cs="Times New Roman"/>
          <w:sz w:val="28"/>
          <w:szCs w:val="28"/>
        </w:rPr>
        <w:t xml:space="preserve"> % от общего объема расходов поселения</w:t>
      </w:r>
      <w:r w:rsidRPr="00231DD1">
        <w:rPr>
          <w:rFonts w:ascii="Times New Roman" w:hAnsi="Times New Roman" w:cs="Times New Roman"/>
          <w:sz w:val="28"/>
          <w:szCs w:val="28"/>
        </w:rPr>
        <w:t xml:space="preserve">, по сравнению с  аналогичным  периодом прошлого года расходы снизились  на </w:t>
      </w:r>
      <w:r w:rsidR="00AF3A72" w:rsidRPr="00231DD1">
        <w:rPr>
          <w:rFonts w:ascii="Times New Roman" w:hAnsi="Times New Roman" w:cs="Times New Roman"/>
          <w:sz w:val="28"/>
          <w:szCs w:val="28"/>
        </w:rPr>
        <w:t>1094,2 тыс.</w:t>
      </w:r>
      <w:r w:rsidRPr="00231DD1">
        <w:rPr>
          <w:rFonts w:ascii="Times New Roman" w:hAnsi="Times New Roman" w:cs="Times New Roman"/>
          <w:sz w:val="28"/>
          <w:szCs w:val="28"/>
        </w:rPr>
        <w:t xml:space="preserve">рублей, или на </w:t>
      </w:r>
      <w:r w:rsidR="00AF3A72" w:rsidRPr="00231DD1">
        <w:rPr>
          <w:rFonts w:ascii="Times New Roman" w:hAnsi="Times New Roman" w:cs="Times New Roman"/>
          <w:sz w:val="28"/>
          <w:szCs w:val="28"/>
        </w:rPr>
        <w:t>27,7</w:t>
      </w:r>
      <w:r w:rsidRPr="00231DD1">
        <w:rPr>
          <w:rFonts w:ascii="Times New Roman" w:hAnsi="Times New Roman" w:cs="Times New Roman"/>
          <w:sz w:val="28"/>
          <w:szCs w:val="28"/>
        </w:rPr>
        <w:t xml:space="preserve"> %. </w:t>
      </w:r>
      <w:r w:rsidRPr="006853ED">
        <w:rPr>
          <w:rFonts w:ascii="Times New Roman" w:hAnsi="Times New Roman" w:cs="Times New Roman"/>
          <w:sz w:val="28"/>
          <w:szCs w:val="28"/>
        </w:rPr>
        <w:t xml:space="preserve">Средства направлены на содержание высшего должностного лица поселения и администрации поселения, в том числе на заработную плату направлено </w:t>
      </w:r>
      <w:r w:rsidR="006853ED" w:rsidRPr="006853ED">
        <w:rPr>
          <w:rFonts w:ascii="Times New Roman" w:hAnsi="Times New Roman" w:cs="Times New Roman"/>
          <w:sz w:val="28"/>
          <w:szCs w:val="28"/>
        </w:rPr>
        <w:t>1292,4</w:t>
      </w:r>
      <w:r w:rsidRPr="006853ED">
        <w:rPr>
          <w:rFonts w:ascii="Times New Roman" w:hAnsi="Times New Roman" w:cs="Times New Roman"/>
          <w:sz w:val="28"/>
          <w:szCs w:val="28"/>
        </w:rPr>
        <w:t xml:space="preserve"> тыс. рублей, на коммунальные услуги  - </w:t>
      </w:r>
      <w:r w:rsidR="006853ED" w:rsidRPr="006853ED">
        <w:rPr>
          <w:rFonts w:ascii="Times New Roman" w:hAnsi="Times New Roman" w:cs="Times New Roman"/>
          <w:sz w:val="28"/>
          <w:szCs w:val="28"/>
        </w:rPr>
        <w:t>127,8</w:t>
      </w:r>
      <w:r w:rsidRPr="006853E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853ED" w:rsidRPr="006853ED">
        <w:rPr>
          <w:rFonts w:ascii="Times New Roman" w:hAnsi="Times New Roman" w:cs="Times New Roman"/>
          <w:sz w:val="28"/>
          <w:szCs w:val="28"/>
        </w:rPr>
        <w:t xml:space="preserve"> на услуги связи 23,7 тыс. рублей, на содержание имущества 13,2 тыс. рублей,  на прочие работы и услуги 12,8 тыс. рублей, на приобретение материальных запасов 79,4 тыс. рублей,  на налоги 1,8 тыс. рублей, </w:t>
      </w:r>
      <w:r w:rsidRPr="006853ED">
        <w:rPr>
          <w:rFonts w:ascii="Times New Roman" w:hAnsi="Times New Roman" w:cs="Times New Roman"/>
          <w:sz w:val="28"/>
          <w:szCs w:val="28"/>
        </w:rPr>
        <w:t>на межбюджетные трансферты в соответствии с заключенными соглашениями -</w:t>
      </w:r>
      <w:r w:rsidR="006853ED" w:rsidRPr="006853ED">
        <w:rPr>
          <w:rFonts w:ascii="Times New Roman" w:hAnsi="Times New Roman" w:cs="Times New Roman"/>
          <w:sz w:val="28"/>
          <w:szCs w:val="28"/>
        </w:rPr>
        <w:t xml:space="preserve"> </w:t>
      </w:r>
      <w:r w:rsidRPr="006853ED">
        <w:rPr>
          <w:rFonts w:ascii="Times New Roman" w:hAnsi="Times New Roman" w:cs="Times New Roman"/>
          <w:sz w:val="28"/>
          <w:szCs w:val="28"/>
        </w:rPr>
        <w:t>28,2 тыс. рублей, на членские взносы в Ассоциацию -</w:t>
      </w:r>
      <w:r w:rsidR="006853ED" w:rsidRPr="006853ED">
        <w:rPr>
          <w:rFonts w:ascii="Times New Roman" w:hAnsi="Times New Roman" w:cs="Times New Roman"/>
          <w:sz w:val="28"/>
          <w:szCs w:val="28"/>
        </w:rPr>
        <w:t>3,5</w:t>
      </w:r>
      <w:r w:rsidRPr="006853E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На втором месте по удельному весу составили расходы  по разделу «Культура и кинематография»– </w:t>
      </w:r>
      <w:r w:rsidR="005B0AAE">
        <w:rPr>
          <w:rFonts w:ascii="Times New Roman" w:hAnsi="Times New Roman" w:cs="Times New Roman"/>
          <w:sz w:val="28"/>
          <w:szCs w:val="28"/>
        </w:rPr>
        <w:t>620,1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B0AAE">
        <w:rPr>
          <w:rFonts w:ascii="Times New Roman" w:hAnsi="Times New Roman" w:cs="Times New Roman"/>
          <w:sz w:val="28"/>
          <w:szCs w:val="28"/>
        </w:rPr>
        <w:t>21,7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от общего объема расходов  бюджета поселения. По сравнению с аналогичным периодом прошлого года расходы уменьшились на </w:t>
      </w:r>
      <w:r w:rsidR="005B0AAE">
        <w:rPr>
          <w:rFonts w:ascii="Times New Roman" w:hAnsi="Times New Roman" w:cs="Times New Roman"/>
          <w:sz w:val="28"/>
          <w:szCs w:val="28"/>
        </w:rPr>
        <w:t>286,5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B0AAE">
        <w:rPr>
          <w:rFonts w:ascii="Times New Roman" w:hAnsi="Times New Roman" w:cs="Times New Roman"/>
          <w:sz w:val="28"/>
          <w:szCs w:val="28"/>
        </w:rPr>
        <w:t>31,6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исполнение к годовым бюджетным назначениям составило  </w:t>
      </w:r>
      <w:r w:rsidR="005B0AAE">
        <w:rPr>
          <w:rFonts w:ascii="Times New Roman" w:hAnsi="Times New Roman" w:cs="Times New Roman"/>
          <w:sz w:val="28"/>
          <w:szCs w:val="28"/>
        </w:rPr>
        <w:t>76,4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%. Средства направлены на предоставление субсидии бюджетному учреждению культуры «Туровецкий Дом культуры» на финансовое обеспечение выполнения  муниципального  задания.</w:t>
      </w:r>
    </w:p>
    <w:p w:rsidR="002D52CD" w:rsidRPr="00A62D6E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На третьем месте по  удельному весу составили расходы по разделу «Физическая культура и спорт» – </w:t>
      </w:r>
      <w:r w:rsidR="005B0AAE">
        <w:rPr>
          <w:rFonts w:ascii="Times New Roman" w:hAnsi="Times New Roman" w:cs="Times New Roman"/>
          <w:sz w:val="28"/>
          <w:szCs w:val="28"/>
        </w:rPr>
        <w:t>473,9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B0AAE">
        <w:rPr>
          <w:rFonts w:ascii="Times New Roman" w:hAnsi="Times New Roman" w:cs="Times New Roman"/>
          <w:sz w:val="28"/>
          <w:szCs w:val="28"/>
        </w:rPr>
        <w:t>16,6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от общего объема расходов бюджета поселения. По сравнению с </w:t>
      </w:r>
      <w:r w:rsidR="00FB1505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2014 года объем расходов </w:t>
      </w:r>
      <w:r w:rsidR="00FB1505">
        <w:rPr>
          <w:rFonts w:ascii="Times New Roman" w:hAnsi="Times New Roman" w:cs="Times New Roman"/>
          <w:sz w:val="28"/>
          <w:szCs w:val="28"/>
        </w:rPr>
        <w:t>снизился</w:t>
      </w:r>
      <w:r w:rsidRPr="002D52CD">
        <w:rPr>
          <w:rFonts w:ascii="Times New Roman" w:hAnsi="Times New Roman" w:cs="Times New Roman"/>
          <w:sz w:val="28"/>
          <w:szCs w:val="28"/>
        </w:rPr>
        <w:t xml:space="preserve">  на </w:t>
      </w:r>
      <w:r w:rsidR="00FB1505">
        <w:rPr>
          <w:rFonts w:ascii="Times New Roman" w:hAnsi="Times New Roman" w:cs="Times New Roman"/>
          <w:sz w:val="28"/>
          <w:szCs w:val="28"/>
        </w:rPr>
        <w:t>72,1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B1505">
        <w:rPr>
          <w:rFonts w:ascii="Times New Roman" w:hAnsi="Times New Roman" w:cs="Times New Roman"/>
          <w:sz w:val="28"/>
          <w:szCs w:val="28"/>
        </w:rPr>
        <w:t>13,3</w:t>
      </w:r>
      <w:r w:rsidRPr="002D52CD">
        <w:rPr>
          <w:rFonts w:ascii="Times New Roman" w:hAnsi="Times New Roman" w:cs="Times New Roman"/>
          <w:sz w:val="28"/>
          <w:szCs w:val="28"/>
        </w:rPr>
        <w:t xml:space="preserve"> %, исполнение  к годовым бюджетным назначениям составило </w:t>
      </w:r>
      <w:r w:rsidR="00FB1505">
        <w:rPr>
          <w:rFonts w:ascii="Times New Roman" w:hAnsi="Times New Roman" w:cs="Times New Roman"/>
          <w:sz w:val="28"/>
          <w:szCs w:val="28"/>
        </w:rPr>
        <w:t>71,1</w:t>
      </w:r>
      <w:r w:rsidRPr="002D52CD">
        <w:rPr>
          <w:rFonts w:ascii="Times New Roman" w:hAnsi="Times New Roman" w:cs="Times New Roman"/>
          <w:sz w:val="28"/>
          <w:szCs w:val="28"/>
        </w:rPr>
        <w:t xml:space="preserve"> </w:t>
      </w:r>
      <w:r w:rsidRPr="00A62D6E">
        <w:rPr>
          <w:rFonts w:ascii="Times New Roman" w:hAnsi="Times New Roman" w:cs="Times New Roman"/>
          <w:sz w:val="28"/>
          <w:szCs w:val="28"/>
        </w:rPr>
        <w:t xml:space="preserve">%. Средства направлены на проведение мероприятий по физической культуре и спорту на территории поселения в сумме 16,0 тыс. рублей, а также на предоставление субсидии ФОКу «Олимп» на финансовое обеспечение муниципального задания в сумме </w:t>
      </w:r>
      <w:r w:rsidR="00A62D6E" w:rsidRPr="00A62D6E">
        <w:rPr>
          <w:rFonts w:ascii="Times New Roman" w:hAnsi="Times New Roman" w:cs="Times New Roman"/>
          <w:sz w:val="28"/>
          <w:szCs w:val="28"/>
        </w:rPr>
        <w:t xml:space="preserve">457,9 </w:t>
      </w:r>
      <w:r w:rsidRPr="00A62D6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D52CD" w:rsidRPr="00687D69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Далее в порядке убывания находится раздел «Жилищно-коммунальное хозяйство»  с расходами в сумме </w:t>
      </w:r>
      <w:r w:rsidR="00412A96">
        <w:rPr>
          <w:rFonts w:ascii="Times New Roman" w:hAnsi="Times New Roman" w:cs="Times New Roman"/>
          <w:sz w:val="28"/>
          <w:szCs w:val="28"/>
        </w:rPr>
        <w:t>122,8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2A96">
        <w:rPr>
          <w:rFonts w:ascii="Times New Roman" w:hAnsi="Times New Roman" w:cs="Times New Roman"/>
          <w:sz w:val="28"/>
          <w:szCs w:val="28"/>
        </w:rPr>
        <w:t>2,6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 в размере </w:t>
      </w:r>
      <w:r w:rsidR="00412A96">
        <w:rPr>
          <w:rFonts w:ascii="Times New Roman" w:hAnsi="Times New Roman" w:cs="Times New Roman"/>
          <w:sz w:val="28"/>
          <w:szCs w:val="28"/>
        </w:rPr>
        <w:t>991,6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доля  расходов раздела в структуре расходов бюджета поселения </w:t>
      </w:r>
      <w:r w:rsidR="00412A96">
        <w:rPr>
          <w:rFonts w:ascii="Times New Roman" w:hAnsi="Times New Roman" w:cs="Times New Roman"/>
          <w:sz w:val="28"/>
          <w:szCs w:val="28"/>
        </w:rPr>
        <w:t>–</w:t>
      </w:r>
      <w:r w:rsidRPr="002D52CD">
        <w:rPr>
          <w:rFonts w:ascii="Times New Roman" w:hAnsi="Times New Roman" w:cs="Times New Roman"/>
          <w:sz w:val="28"/>
          <w:szCs w:val="28"/>
        </w:rPr>
        <w:t xml:space="preserve"> </w:t>
      </w:r>
      <w:r w:rsidR="00412A96">
        <w:rPr>
          <w:rFonts w:ascii="Times New Roman" w:hAnsi="Times New Roman" w:cs="Times New Roman"/>
          <w:sz w:val="28"/>
          <w:szCs w:val="28"/>
        </w:rPr>
        <w:t>4,3</w:t>
      </w:r>
      <w:r w:rsidRPr="002D52CD">
        <w:rPr>
          <w:rFonts w:ascii="Times New Roman" w:hAnsi="Times New Roman" w:cs="Times New Roman"/>
          <w:sz w:val="28"/>
          <w:szCs w:val="28"/>
        </w:rPr>
        <w:t xml:space="preserve"> %. По сравнению с аналогичным периодом прошлого года расходы уменьшились на </w:t>
      </w:r>
      <w:r w:rsidR="00412A96">
        <w:rPr>
          <w:rFonts w:ascii="Times New Roman" w:hAnsi="Times New Roman" w:cs="Times New Roman"/>
          <w:sz w:val="28"/>
          <w:szCs w:val="28"/>
        </w:rPr>
        <w:t>125,2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2A96">
        <w:rPr>
          <w:rFonts w:ascii="Times New Roman" w:hAnsi="Times New Roman" w:cs="Times New Roman"/>
          <w:sz w:val="28"/>
          <w:szCs w:val="28"/>
        </w:rPr>
        <w:t>на 50,5 %</w:t>
      </w:r>
      <w:r w:rsidRPr="002D52CD">
        <w:rPr>
          <w:rFonts w:ascii="Times New Roman" w:hAnsi="Times New Roman" w:cs="Times New Roman"/>
          <w:sz w:val="28"/>
          <w:szCs w:val="28"/>
        </w:rPr>
        <w:t xml:space="preserve">. </w:t>
      </w:r>
      <w:r w:rsidRPr="00687D69">
        <w:rPr>
          <w:rFonts w:ascii="Times New Roman" w:hAnsi="Times New Roman" w:cs="Times New Roman"/>
          <w:sz w:val="28"/>
          <w:szCs w:val="28"/>
        </w:rPr>
        <w:t xml:space="preserve">Средства направлены на уличное освещение в сумме  </w:t>
      </w:r>
      <w:r w:rsidR="00A62D6E" w:rsidRPr="00687D69">
        <w:rPr>
          <w:rFonts w:ascii="Times New Roman" w:hAnsi="Times New Roman" w:cs="Times New Roman"/>
          <w:sz w:val="28"/>
          <w:szCs w:val="28"/>
        </w:rPr>
        <w:t>122,5</w:t>
      </w:r>
      <w:r w:rsidRPr="00687D69">
        <w:rPr>
          <w:rFonts w:ascii="Times New Roman" w:hAnsi="Times New Roman" w:cs="Times New Roman"/>
          <w:sz w:val="28"/>
          <w:szCs w:val="28"/>
        </w:rPr>
        <w:t xml:space="preserve"> тыс. рублей и вывоз ТБО в сумме 0,3 тыс. рублей.</w:t>
      </w:r>
    </w:p>
    <w:p w:rsid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По разделу «Национальная оборона» расходы составили </w:t>
      </w:r>
      <w:r w:rsidR="00310E08">
        <w:rPr>
          <w:rFonts w:ascii="Times New Roman" w:hAnsi="Times New Roman" w:cs="Times New Roman"/>
          <w:sz w:val="28"/>
          <w:szCs w:val="28"/>
        </w:rPr>
        <w:t>55,8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10E08">
        <w:rPr>
          <w:rFonts w:ascii="Times New Roman" w:hAnsi="Times New Roman" w:cs="Times New Roman"/>
          <w:sz w:val="28"/>
          <w:szCs w:val="28"/>
        </w:rPr>
        <w:t>80,2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 к годовым бюджетным назначениям в размере </w:t>
      </w:r>
      <w:r w:rsidR="00310E08">
        <w:rPr>
          <w:rFonts w:ascii="Times New Roman" w:hAnsi="Times New Roman" w:cs="Times New Roman"/>
          <w:sz w:val="28"/>
          <w:szCs w:val="28"/>
        </w:rPr>
        <w:t>69,6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10E08">
        <w:rPr>
          <w:rFonts w:ascii="Times New Roman" w:hAnsi="Times New Roman" w:cs="Times New Roman"/>
          <w:sz w:val="28"/>
          <w:szCs w:val="28"/>
        </w:rPr>
        <w:t xml:space="preserve">1,9 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от общего объема расходов бюджета поселения. По сравнению с аналогичным периодом прошлого года расходы  </w:t>
      </w:r>
      <w:r w:rsidR="00310E08">
        <w:rPr>
          <w:rFonts w:ascii="Times New Roman" w:hAnsi="Times New Roman" w:cs="Times New Roman"/>
          <w:sz w:val="28"/>
          <w:szCs w:val="28"/>
        </w:rPr>
        <w:t>увеличились</w:t>
      </w:r>
      <w:r w:rsidRPr="002D52CD">
        <w:rPr>
          <w:rFonts w:ascii="Times New Roman" w:hAnsi="Times New Roman" w:cs="Times New Roman"/>
          <w:sz w:val="28"/>
          <w:szCs w:val="28"/>
        </w:rPr>
        <w:t xml:space="preserve"> на </w:t>
      </w:r>
      <w:r w:rsidR="00310E08">
        <w:rPr>
          <w:rFonts w:ascii="Times New Roman" w:hAnsi="Times New Roman" w:cs="Times New Roman"/>
          <w:sz w:val="28"/>
          <w:szCs w:val="28"/>
        </w:rPr>
        <w:t>18,8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10E08">
        <w:rPr>
          <w:rFonts w:ascii="Times New Roman" w:hAnsi="Times New Roman" w:cs="Times New Roman"/>
          <w:sz w:val="28"/>
          <w:szCs w:val="28"/>
        </w:rPr>
        <w:t>50,8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 %. Средства направлены на выплаты </w:t>
      </w:r>
      <w:r w:rsidRPr="002D52CD">
        <w:rPr>
          <w:rFonts w:ascii="Times New Roman" w:hAnsi="Times New Roman" w:cs="Times New Roman"/>
          <w:sz w:val="28"/>
          <w:szCs w:val="28"/>
        </w:rPr>
        <w:lastRenderedPageBreak/>
        <w:t>заработной платы специалисту, осуществляющему первичный воинский учет на территории поселения.</w:t>
      </w:r>
    </w:p>
    <w:p w:rsidR="00A31494" w:rsidRDefault="00310E08" w:rsidP="00A3149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По разделу «Национальная 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Pr="002D52CD">
        <w:rPr>
          <w:rFonts w:ascii="Times New Roman" w:hAnsi="Times New Roman" w:cs="Times New Roman"/>
          <w:sz w:val="28"/>
          <w:szCs w:val="28"/>
        </w:rPr>
        <w:t xml:space="preserve">» расходы составили </w:t>
      </w:r>
      <w:r>
        <w:rPr>
          <w:rFonts w:ascii="Times New Roman" w:hAnsi="Times New Roman" w:cs="Times New Roman"/>
          <w:sz w:val="28"/>
          <w:szCs w:val="28"/>
        </w:rPr>
        <w:t>6,4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 к годовым бюджетным назначениям в размере </w:t>
      </w:r>
      <w:r>
        <w:rPr>
          <w:rFonts w:ascii="Times New Roman" w:hAnsi="Times New Roman" w:cs="Times New Roman"/>
          <w:sz w:val="28"/>
          <w:szCs w:val="28"/>
        </w:rPr>
        <w:t>249,0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sz w:val="28"/>
          <w:szCs w:val="28"/>
        </w:rPr>
        <w:t xml:space="preserve">0,2 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от общего объема расходов бюджета поселения. По сравнению с аналогичным периодом прошлого года расходы 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2D52C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6,4 </w:t>
      </w:r>
      <w:r w:rsidRPr="002D52CD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Pr="00B301D2">
        <w:rPr>
          <w:rFonts w:ascii="Times New Roman" w:hAnsi="Times New Roman" w:cs="Times New Roman"/>
          <w:sz w:val="28"/>
          <w:szCs w:val="28"/>
        </w:rPr>
        <w:t xml:space="preserve">100  %. Средства направлены на </w:t>
      </w:r>
      <w:r w:rsidR="00A31494">
        <w:rPr>
          <w:rFonts w:ascii="Times New Roman" w:hAnsi="Times New Roman" w:cs="Times New Roman"/>
          <w:sz w:val="28"/>
          <w:szCs w:val="28"/>
        </w:rPr>
        <w:t xml:space="preserve"> выполненные работы по разметке дорог и установке дорожных знаков.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За отчетный период  не</w:t>
      </w:r>
      <w:r w:rsidR="007B57C4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Pr="002D52CD">
        <w:rPr>
          <w:rFonts w:ascii="Times New Roman" w:hAnsi="Times New Roman" w:cs="Times New Roman"/>
          <w:sz w:val="28"/>
          <w:szCs w:val="28"/>
        </w:rPr>
        <w:t xml:space="preserve"> </w:t>
      </w:r>
      <w:r w:rsidR="007B57C4">
        <w:rPr>
          <w:rFonts w:ascii="Times New Roman" w:hAnsi="Times New Roman" w:cs="Times New Roman"/>
          <w:sz w:val="28"/>
          <w:szCs w:val="28"/>
        </w:rPr>
        <w:t>расходы</w:t>
      </w:r>
      <w:r w:rsidRPr="002D52CD">
        <w:rPr>
          <w:rFonts w:ascii="Times New Roman" w:hAnsi="Times New Roman" w:cs="Times New Roman"/>
          <w:sz w:val="28"/>
          <w:szCs w:val="28"/>
        </w:rPr>
        <w:t xml:space="preserve"> по следующим разделам </w:t>
      </w:r>
      <w:r w:rsidR="007B57C4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Pr="002D52CD">
        <w:rPr>
          <w:rFonts w:ascii="Times New Roman" w:hAnsi="Times New Roman" w:cs="Times New Roman"/>
          <w:sz w:val="28"/>
          <w:szCs w:val="28"/>
        </w:rPr>
        <w:t>классификации расходов: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- «Национальная безопасность и правоохранительная деятельность»;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- «Образование»;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- «Социальная политика».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7B57C4"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 года в сравнении с аналогичным периодом 2014 года отражены в предоставленной диаграмме:</w:t>
      </w:r>
      <w:r w:rsidR="00B82BA4" w:rsidRPr="00B82BA4">
        <w:rPr>
          <w:noProof/>
        </w:rPr>
        <w:t xml:space="preserve"> </w:t>
      </w:r>
      <w:r w:rsidR="00B82BA4" w:rsidRPr="00B82B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4050" cy="4429127"/>
            <wp:effectExtent l="19050" t="0" r="19050" b="952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52CD" w:rsidRPr="002D52CD" w:rsidRDefault="002D52CD" w:rsidP="003638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52CD" w:rsidRPr="002D52CD" w:rsidRDefault="0015162A" w:rsidP="0015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Т.о., бюджет поселения по расходам за отчетный период исполнен в сумме </w:t>
      </w:r>
      <w:r w:rsidR="009E0145">
        <w:rPr>
          <w:rFonts w:ascii="Times New Roman" w:hAnsi="Times New Roman" w:cs="Times New Roman"/>
          <w:sz w:val="28"/>
          <w:szCs w:val="28"/>
        </w:rPr>
        <w:t>2861,8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  тыс. рублей, или на </w:t>
      </w:r>
      <w:r w:rsidR="009E0145">
        <w:rPr>
          <w:rFonts w:ascii="Times New Roman" w:hAnsi="Times New Roman" w:cs="Times New Roman"/>
          <w:sz w:val="28"/>
          <w:szCs w:val="28"/>
        </w:rPr>
        <w:t>59,0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%. Объем бюджетных ассигнований на реализацию расходных обязательств бюджета поселения за </w:t>
      </w:r>
      <w:r w:rsidR="009E0145">
        <w:rPr>
          <w:rFonts w:ascii="Times New Roman" w:hAnsi="Times New Roman" w:cs="Times New Roman"/>
          <w:sz w:val="28"/>
          <w:szCs w:val="28"/>
        </w:rPr>
        <w:t>9 месяцев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текущего года по сравнению с аналогичным периодом прошлого года уменьшился  на </w:t>
      </w:r>
      <w:r w:rsidR="009E0145">
        <w:rPr>
          <w:rFonts w:ascii="Times New Roman" w:hAnsi="Times New Roman" w:cs="Times New Roman"/>
          <w:sz w:val="28"/>
          <w:szCs w:val="28"/>
        </w:rPr>
        <w:t>1094,2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E0145">
        <w:rPr>
          <w:rFonts w:ascii="Times New Roman" w:hAnsi="Times New Roman" w:cs="Times New Roman"/>
          <w:sz w:val="28"/>
          <w:szCs w:val="28"/>
        </w:rPr>
        <w:t>27,7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9387C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87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Приложении </w:t>
      </w:r>
      <w:r w:rsidR="004F3463" w:rsidRPr="0049387C">
        <w:rPr>
          <w:rFonts w:ascii="Times New Roman" w:hAnsi="Times New Roman" w:cs="Times New Roman"/>
          <w:i/>
          <w:sz w:val="28"/>
          <w:szCs w:val="28"/>
        </w:rPr>
        <w:t>1</w:t>
      </w:r>
      <w:r w:rsidRPr="0049387C">
        <w:rPr>
          <w:rFonts w:ascii="Times New Roman" w:hAnsi="Times New Roman" w:cs="Times New Roman"/>
          <w:i/>
          <w:sz w:val="28"/>
          <w:szCs w:val="28"/>
        </w:rPr>
        <w:t xml:space="preserve"> , утвержденного постановлением администрации поселения от </w:t>
      </w:r>
      <w:r w:rsidR="004F3463" w:rsidRPr="0049387C">
        <w:rPr>
          <w:rFonts w:ascii="Times New Roman" w:hAnsi="Times New Roman" w:cs="Times New Roman"/>
          <w:i/>
          <w:sz w:val="28"/>
          <w:szCs w:val="28"/>
        </w:rPr>
        <w:t>09.10.2015</w:t>
      </w:r>
      <w:r w:rsidRPr="0049387C"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 w:rsidR="004F3463" w:rsidRPr="0049387C">
        <w:rPr>
          <w:rFonts w:ascii="Times New Roman" w:hAnsi="Times New Roman" w:cs="Times New Roman"/>
          <w:i/>
          <w:sz w:val="28"/>
          <w:szCs w:val="28"/>
        </w:rPr>
        <w:t>47</w:t>
      </w:r>
      <w:r w:rsidRPr="0049387C">
        <w:rPr>
          <w:rFonts w:ascii="Times New Roman" w:hAnsi="Times New Roman" w:cs="Times New Roman"/>
          <w:i/>
          <w:sz w:val="28"/>
          <w:szCs w:val="28"/>
        </w:rPr>
        <w:t>, имеются</w:t>
      </w:r>
      <w:r w:rsidR="004F3463" w:rsidRPr="0049387C">
        <w:rPr>
          <w:rFonts w:ascii="Times New Roman" w:hAnsi="Times New Roman" w:cs="Times New Roman"/>
          <w:i/>
          <w:sz w:val="28"/>
          <w:szCs w:val="28"/>
        </w:rPr>
        <w:t xml:space="preserve"> арифметические </w:t>
      </w:r>
      <w:r w:rsidRPr="0049387C">
        <w:rPr>
          <w:rFonts w:ascii="Times New Roman" w:hAnsi="Times New Roman" w:cs="Times New Roman"/>
          <w:i/>
          <w:sz w:val="28"/>
          <w:szCs w:val="28"/>
        </w:rPr>
        <w:t xml:space="preserve"> ошибки по графе «</w:t>
      </w:r>
      <w:r w:rsidR="004F3463" w:rsidRPr="0049387C">
        <w:rPr>
          <w:rFonts w:ascii="Times New Roman" w:hAnsi="Times New Roman" w:cs="Times New Roman"/>
          <w:i/>
          <w:sz w:val="28"/>
          <w:szCs w:val="28"/>
        </w:rPr>
        <w:t>Процент исполнения</w:t>
      </w:r>
      <w:r w:rsidRPr="0049387C">
        <w:rPr>
          <w:rFonts w:ascii="Times New Roman" w:hAnsi="Times New Roman" w:cs="Times New Roman"/>
          <w:i/>
          <w:sz w:val="28"/>
          <w:szCs w:val="28"/>
        </w:rPr>
        <w:t xml:space="preserve">» по </w:t>
      </w:r>
      <w:r w:rsidR="004F3463" w:rsidRPr="0049387C">
        <w:rPr>
          <w:rFonts w:ascii="Times New Roman" w:hAnsi="Times New Roman" w:cs="Times New Roman"/>
          <w:i/>
          <w:sz w:val="28"/>
          <w:szCs w:val="28"/>
        </w:rPr>
        <w:t>строкам</w:t>
      </w:r>
      <w:r w:rsidRPr="0049387C">
        <w:rPr>
          <w:rFonts w:ascii="Times New Roman" w:hAnsi="Times New Roman" w:cs="Times New Roman"/>
          <w:i/>
          <w:sz w:val="28"/>
          <w:szCs w:val="28"/>
        </w:rPr>
        <w:t>: «</w:t>
      </w:r>
      <w:r w:rsidR="004F3463" w:rsidRPr="0049387C">
        <w:rPr>
          <w:rFonts w:ascii="Times New Roman" w:hAnsi="Times New Roman" w:cs="Times New Roman"/>
          <w:i/>
          <w:sz w:val="28"/>
          <w:szCs w:val="28"/>
        </w:rPr>
        <w:t>Неналоговые доходы</w:t>
      </w:r>
      <w:r w:rsidRPr="0049387C">
        <w:rPr>
          <w:rFonts w:ascii="Times New Roman" w:hAnsi="Times New Roman" w:cs="Times New Roman"/>
          <w:i/>
          <w:sz w:val="28"/>
          <w:szCs w:val="28"/>
        </w:rPr>
        <w:t>»</w:t>
      </w:r>
      <w:r w:rsidR="004F3463" w:rsidRPr="0049387C">
        <w:rPr>
          <w:rFonts w:ascii="Times New Roman" w:hAnsi="Times New Roman" w:cs="Times New Roman"/>
          <w:i/>
          <w:sz w:val="28"/>
          <w:szCs w:val="28"/>
        </w:rPr>
        <w:t xml:space="preserve"> цифру «99,0» следует заменить цифрой «98,8»</w:t>
      </w:r>
      <w:r w:rsidRPr="0049387C">
        <w:rPr>
          <w:rFonts w:ascii="Times New Roman" w:hAnsi="Times New Roman" w:cs="Times New Roman"/>
          <w:i/>
          <w:sz w:val="28"/>
          <w:szCs w:val="28"/>
        </w:rPr>
        <w:t>,  «</w:t>
      </w:r>
      <w:r w:rsidR="004F3463" w:rsidRPr="0049387C">
        <w:rPr>
          <w:rFonts w:ascii="Times New Roman" w:hAnsi="Times New Roman" w:cs="Times New Roman"/>
          <w:i/>
          <w:sz w:val="28"/>
          <w:szCs w:val="28"/>
        </w:rPr>
        <w:t>Безвозмездные поступления» цифру «39,8»</w:t>
      </w:r>
      <w:r w:rsidR="0049387C" w:rsidRPr="0049387C">
        <w:rPr>
          <w:rFonts w:ascii="Times New Roman" w:hAnsi="Times New Roman" w:cs="Times New Roman"/>
          <w:i/>
          <w:sz w:val="28"/>
          <w:szCs w:val="28"/>
        </w:rPr>
        <w:t xml:space="preserve"> заменить цифрой «59,4»</w:t>
      </w:r>
      <w:r w:rsidR="004F3463" w:rsidRPr="0049387C">
        <w:rPr>
          <w:rFonts w:ascii="Times New Roman" w:hAnsi="Times New Roman" w:cs="Times New Roman"/>
          <w:i/>
          <w:sz w:val="28"/>
          <w:szCs w:val="28"/>
        </w:rPr>
        <w:t>.</w:t>
      </w:r>
    </w:p>
    <w:p w:rsidR="004A389D" w:rsidRPr="004A389D" w:rsidRDefault="004F3463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8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52CD" w:rsidRPr="004A389D">
        <w:rPr>
          <w:rFonts w:ascii="Times New Roman" w:hAnsi="Times New Roman" w:cs="Times New Roman"/>
          <w:i/>
          <w:sz w:val="28"/>
          <w:szCs w:val="28"/>
        </w:rPr>
        <w:t>Согласно</w:t>
      </w:r>
      <w:r w:rsidR="0084798A" w:rsidRPr="004A389D">
        <w:rPr>
          <w:rFonts w:ascii="Times New Roman" w:hAnsi="Times New Roman" w:cs="Times New Roman"/>
          <w:i/>
          <w:sz w:val="28"/>
          <w:szCs w:val="28"/>
        </w:rPr>
        <w:t xml:space="preserve"> Приказа Минфина России  от 01.07.2013 года (ред. От 21.07.2015) «Об утверждении Указаний о порядке применения бюджетной классификации РФ» строку «000 2 02 04014 10 00000 151 Межбюджетные  трансферты</w:t>
      </w:r>
      <w:r w:rsidR="004A389D" w:rsidRPr="004A389D">
        <w:rPr>
          <w:rFonts w:ascii="Times New Roman" w:hAnsi="Times New Roman" w:cs="Times New Roman"/>
          <w:i/>
          <w:sz w:val="28"/>
          <w:szCs w:val="28"/>
        </w:rPr>
        <w:t xml:space="preserve">   751,1  30,2   4,0</w:t>
      </w:r>
      <w:r w:rsidR="0084798A" w:rsidRPr="004A389D">
        <w:rPr>
          <w:rFonts w:ascii="Times New Roman" w:hAnsi="Times New Roman" w:cs="Times New Roman"/>
          <w:i/>
          <w:sz w:val="28"/>
          <w:szCs w:val="28"/>
        </w:rPr>
        <w:t>» следует  заменить строкой «000 2 02 04014 10 00000 151 Межбюджетные  трансферты, передаваемые бюджетам сельских поселений из бюджетов муници</w:t>
      </w:r>
      <w:r w:rsidR="004A389D" w:rsidRPr="004A389D">
        <w:rPr>
          <w:rFonts w:ascii="Times New Roman" w:hAnsi="Times New Roman" w:cs="Times New Roman"/>
          <w:i/>
          <w:sz w:val="28"/>
          <w:szCs w:val="28"/>
        </w:rPr>
        <w:t>пальных районов на осуществление части полномочий по решению вопросов местного значения в соответствии с заключенными соглашениями 751,1 30,2 4,0</w:t>
      </w:r>
      <w:r w:rsidR="0084798A" w:rsidRPr="004A389D">
        <w:rPr>
          <w:rFonts w:ascii="Times New Roman" w:hAnsi="Times New Roman" w:cs="Times New Roman"/>
          <w:i/>
          <w:sz w:val="28"/>
          <w:szCs w:val="28"/>
        </w:rPr>
        <w:t>»</w:t>
      </w:r>
      <w:r w:rsidR="004A389D" w:rsidRPr="004A389D">
        <w:rPr>
          <w:rFonts w:ascii="Times New Roman" w:hAnsi="Times New Roman" w:cs="Times New Roman"/>
          <w:i/>
          <w:sz w:val="28"/>
          <w:szCs w:val="28"/>
        </w:rPr>
        <w:t>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В рамках проведения анализа изучена организационная структура органов  в части установления общего количества муниципальных должностей муниципальных служащих в исполнительных органах местного самоуправления; общего числа работников в учреждениях социальной сферы,  финансируемых за счет  средств бюджета поселения.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Информация в отношении органов местного самоуправления поселения представлена  следующими данными: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</w:t>
      </w:r>
      <w:r w:rsidR="00C44055">
        <w:rPr>
          <w:rFonts w:ascii="Times New Roman" w:hAnsi="Times New Roman" w:cs="Times New Roman"/>
          <w:sz w:val="28"/>
          <w:szCs w:val="28"/>
        </w:rPr>
        <w:t>октября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2014</w:t>
      </w:r>
      <w:r w:rsidR="00C44055"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года - 5 шт. ед., на 01 </w:t>
      </w:r>
      <w:r w:rsidR="00FC0AEA">
        <w:rPr>
          <w:rFonts w:ascii="Times New Roman" w:hAnsi="Times New Roman" w:cs="Times New Roman"/>
          <w:sz w:val="28"/>
          <w:szCs w:val="28"/>
        </w:rPr>
        <w:t>октября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 года –</w:t>
      </w:r>
      <w:r w:rsidR="00FC0AEA">
        <w:rPr>
          <w:rFonts w:ascii="Times New Roman" w:hAnsi="Times New Roman" w:cs="Times New Roman"/>
          <w:sz w:val="28"/>
          <w:szCs w:val="28"/>
        </w:rPr>
        <w:t xml:space="preserve"> 3,5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шт. единиц, т. о. наблюдается снижение штатной численности  аппарата управления поселения на 1</w:t>
      </w:r>
      <w:r w:rsidR="00FC0AEA">
        <w:rPr>
          <w:rFonts w:ascii="Times New Roman" w:hAnsi="Times New Roman" w:cs="Times New Roman"/>
          <w:sz w:val="28"/>
          <w:szCs w:val="28"/>
        </w:rPr>
        <w:t>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шт. ед.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- за </w:t>
      </w:r>
      <w:r w:rsidR="00FC0AEA">
        <w:rPr>
          <w:rFonts w:ascii="Times New Roman" w:hAnsi="Times New Roman" w:cs="Times New Roman"/>
          <w:sz w:val="28"/>
          <w:szCs w:val="28"/>
        </w:rPr>
        <w:t>9 ме</w:t>
      </w:r>
      <w:r w:rsidR="00D27E2D">
        <w:rPr>
          <w:rFonts w:ascii="Times New Roman" w:hAnsi="Times New Roman" w:cs="Times New Roman"/>
          <w:sz w:val="28"/>
          <w:szCs w:val="28"/>
        </w:rPr>
        <w:t xml:space="preserve">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2014 года  –  </w:t>
      </w:r>
      <w:r w:rsidR="00D27E2D">
        <w:rPr>
          <w:rFonts w:ascii="Times New Roman" w:hAnsi="Times New Roman" w:cs="Times New Roman"/>
          <w:sz w:val="28"/>
          <w:szCs w:val="28"/>
        </w:rPr>
        <w:t>1059,9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- за </w:t>
      </w:r>
      <w:r w:rsidR="00D27E2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 201</w:t>
      </w:r>
      <w:r w:rsidR="00D27E2D">
        <w:rPr>
          <w:rFonts w:ascii="Times New Roman" w:hAnsi="Times New Roman" w:cs="Times New Roman"/>
          <w:sz w:val="28"/>
          <w:szCs w:val="28"/>
        </w:rPr>
        <w:t>5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 –  </w:t>
      </w:r>
      <w:r w:rsidR="00D27E2D">
        <w:rPr>
          <w:rFonts w:ascii="Times New Roman" w:hAnsi="Times New Roman" w:cs="Times New Roman"/>
          <w:sz w:val="28"/>
          <w:szCs w:val="28"/>
        </w:rPr>
        <w:t xml:space="preserve">787,8 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поселения за </w:t>
      </w:r>
      <w:r w:rsidR="00D27E2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  года составила  </w:t>
      </w:r>
      <w:r w:rsidR="00D27E2D">
        <w:rPr>
          <w:rFonts w:ascii="Times New Roman" w:hAnsi="Times New Roman" w:cs="Times New Roman"/>
          <w:sz w:val="28"/>
          <w:szCs w:val="28"/>
        </w:rPr>
        <w:t>27,5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 % от общего объема расходов. Наблюдается уменьшение расходов на оплату труда работников органа местного самоуправления  за </w:t>
      </w:r>
      <w:r w:rsidR="00D27E2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 года при сравнении с аналогичным периодом прошлого года на </w:t>
      </w:r>
      <w:r w:rsidR="00D27E2D">
        <w:rPr>
          <w:rFonts w:ascii="Times New Roman" w:hAnsi="Times New Roman" w:cs="Times New Roman"/>
          <w:sz w:val="28"/>
          <w:szCs w:val="28"/>
        </w:rPr>
        <w:t>272,1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27E2D">
        <w:rPr>
          <w:rFonts w:ascii="Times New Roman" w:hAnsi="Times New Roman" w:cs="Times New Roman"/>
          <w:sz w:val="28"/>
          <w:szCs w:val="28"/>
        </w:rPr>
        <w:t xml:space="preserve">25,7 </w:t>
      </w:r>
      <w:r w:rsidRPr="002D52CD">
        <w:rPr>
          <w:rFonts w:ascii="Times New Roman" w:hAnsi="Times New Roman" w:cs="Times New Roman"/>
          <w:sz w:val="28"/>
          <w:szCs w:val="28"/>
        </w:rPr>
        <w:t>% в связи со снижением штатной численности.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Число бюджетных организаций по состоянию на 01 </w:t>
      </w:r>
      <w:r w:rsidR="001C41E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2014 года составило  2 (в т. ч. финансируемых за счет собственных доходов  – 2), на 01 </w:t>
      </w:r>
      <w:r w:rsidR="001C41E0">
        <w:rPr>
          <w:rFonts w:ascii="Times New Roman" w:hAnsi="Times New Roman" w:cs="Times New Roman"/>
          <w:sz w:val="28"/>
          <w:szCs w:val="28"/>
        </w:rPr>
        <w:t>октября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 года – 2 (в т. ч. финансируемых за счет собственных доходов – 2).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1. Количество работников муниципальных учреждений по состоянию на 01 </w:t>
      </w:r>
      <w:r w:rsidR="0094674E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D52CD">
        <w:rPr>
          <w:rFonts w:ascii="Times New Roman" w:hAnsi="Times New Roman" w:cs="Times New Roman"/>
          <w:sz w:val="28"/>
          <w:szCs w:val="28"/>
        </w:rPr>
        <w:t xml:space="preserve">  2014 года составило 11,5 шт. ед., на 01 </w:t>
      </w:r>
      <w:r w:rsidR="0094674E">
        <w:rPr>
          <w:rFonts w:ascii="Times New Roman" w:hAnsi="Times New Roman" w:cs="Times New Roman"/>
          <w:sz w:val="28"/>
          <w:szCs w:val="28"/>
        </w:rPr>
        <w:t>октября 2015 года – 10</w:t>
      </w:r>
      <w:r w:rsidRPr="002D52CD">
        <w:rPr>
          <w:rFonts w:ascii="Times New Roman" w:hAnsi="Times New Roman" w:cs="Times New Roman"/>
          <w:sz w:val="28"/>
          <w:szCs w:val="28"/>
        </w:rPr>
        <w:t xml:space="preserve">,0  шт. ед. Наблюдается снижение численности  на </w:t>
      </w:r>
      <w:r w:rsidR="0094674E">
        <w:rPr>
          <w:rFonts w:ascii="Times New Roman" w:hAnsi="Times New Roman" w:cs="Times New Roman"/>
          <w:sz w:val="28"/>
          <w:szCs w:val="28"/>
        </w:rPr>
        <w:t>1,5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шт. ед.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lastRenderedPageBreak/>
        <w:t>2. Фактический объем расходов на оплату труда муниципальных учреждений составил: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- за </w:t>
      </w:r>
      <w:r w:rsidR="0094674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 2014 года – </w:t>
      </w:r>
      <w:r w:rsidR="0094674E">
        <w:rPr>
          <w:rFonts w:ascii="Times New Roman" w:hAnsi="Times New Roman" w:cs="Times New Roman"/>
          <w:sz w:val="28"/>
          <w:szCs w:val="28"/>
        </w:rPr>
        <w:t>899,8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- за </w:t>
      </w:r>
      <w:r w:rsidR="0094674E">
        <w:rPr>
          <w:rFonts w:ascii="Times New Roman" w:hAnsi="Times New Roman" w:cs="Times New Roman"/>
          <w:sz w:val="28"/>
          <w:szCs w:val="28"/>
        </w:rPr>
        <w:t>9 месяцев   201</w:t>
      </w:r>
      <w:r w:rsidR="008D1D3B">
        <w:rPr>
          <w:rFonts w:ascii="Times New Roman" w:hAnsi="Times New Roman" w:cs="Times New Roman"/>
          <w:sz w:val="28"/>
          <w:szCs w:val="28"/>
        </w:rPr>
        <w:t>5</w:t>
      </w:r>
      <w:r w:rsidR="0094674E">
        <w:rPr>
          <w:rFonts w:ascii="Times New Roman" w:hAnsi="Times New Roman" w:cs="Times New Roman"/>
          <w:sz w:val="28"/>
          <w:szCs w:val="28"/>
        </w:rPr>
        <w:t xml:space="preserve"> </w:t>
      </w:r>
      <w:r w:rsidRPr="002D52CD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4674E">
        <w:rPr>
          <w:rFonts w:ascii="Times New Roman" w:hAnsi="Times New Roman" w:cs="Times New Roman"/>
          <w:sz w:val="28"/>
          <w:szCs w:val="28"/>
        </w:rPr>
        <w:t xml:space="preserve">698,0 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муниципальных учреждений  в общей сумме расходов бюджета поселения  за </w:t>
      </w:r>
      <w:r w:rsidR="0094674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2015 года составила  </w:t>
      </w:r>
      <w:r w:rsidR="0094674E">
        <w:rPr>
          <w:rFonts w:ascii="Times New Roman" w:hAnsi="Times New Roman" w:cs="Times New Roman"/>
          <w:sz w:val="28"/>
          <w:szCs w:val="28"/>
        </w:rPr>
        <w:t xml:space="preserve">24,4 </w:t>
      </w:r>
      <w:r w:rsidRPr="002D52C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Произошло снижение расходов на оплату труда работников муниципальных учреждений  на </w:t>
      </w:r>
      <w:r w:rsidR="0094674E">
        <w:rPr>
          <w:rFonts w:ascii="Times New Roman" w:hAnsi="Times New Roman" w:cs="Times New Roman"/>
          <w:sz w:val="28"/>
          <w:szCs w:val="28"/>
        </w:rPr>
        <w:t>201,8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94674E">
        <w:rPr>
          <w:rFonts w:ascii="Times New Roman" w:hAnsi="Times New Roman" w:cs="Times New Roman"/>
          <w:sz w:val="28"/>
          <w:szCs w:val="28"/>
        </w:rPr>
        <w:t>22,4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в связи с сокращением численности работников муниципальных учреждений на </w:t>
      </w:r>
      <w:r w:rsidR="0094674E">
        <w:rPr>
          <w:rFonts w:ascii="Times New Roman" w:hAnsi="Times New Roman" w:cs="Times New Roman"/>
          <w:sz w:val="28"/>
          <w:szCs w:val="28"/>
        </w:rPr>
        <w:t>1</w:t>
      </w:r>
      <w:r w:rsidRPr="002D52CD">
        <w:rPr>
          <w:rFonts w:ascii="Times New Roman" w:hAnsi="Times New Roman" w:cs="Times New Roman"/>
          <w:sz w:val="28"/>
          <w:szCs w:val="28"/>
        </w:rPr>
        <w:t>,5 шт. ед.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52CD" w:rsidRPr="002D52CD" w:rsidRDefault="002D52CD" w:rsidP="0015162A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2D52CD">
        <w:rPr>
          <w:rFonts w:ascii="Times New Roman" w:hAnsi="Times New Roman" w:cs="Times New Roman"/>
          <w:b/>
          <w:sz w:val="28"/>
          <w:szCs w:val="28"/>
        </w:rPr>
        <w:t>Дефицит бюджета поселения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Бюджет поселения за </w:t>
      </w:r>
      <w:r w:rsidR="004E173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 года исполнен с дефицитом в размере  </w:t>
      </w:r>
      <w:r w:rsidR="004E1737">
        <w:rPr>
          <w:rFonts w:ascii="Times New Roman" w:hAnsi="Times New Roman" w:cs="Times New Roman"/>
          <w:sz w:val="28"/>
          <w:szCs w:val="28"/>
        </w:rPr>
        <w:t>104,3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E1737">
        <w:rPr>
          <w:rFonts w:ascii="Times New Roman" w:hAnsi="Times New Roman" w:cs="Times New Roman"/>
          <w:sz w:val="28"/>
          <w:szCs w:val="28"/>
        </w:rPr>
        <w:t>2</w:t>
      </w:r>
      <w:r w:rsidR="009E5A12">
        <w:rPr>
          <w:rFonts w:ascii="Times New Roman" w:hAnsi="Times New Roman" w:cs="Times New Roman"/>
          <w:sz w:val="28"/>
          <w:szCs w:val="28"/>
        </w:rPr>
        <w:t>8,2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учета безвозмездных поступлений и с учетом остатка на счетах поселения. Источником покрытия дефицита бюджета являются остатки на счетах бюджета поселения на 1 января 2015 года в сумме 270,8 тыс. рублей.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2CD">
        <w:rPr>
          <w:rFonts w:ascii="Times New Roman" w:hAnsi="Times New Roman" w:cs="Times New Roman"/>
          <w:i/>
          <w:sz w:val="28"/>
          <w:szCs w:val="28"/>
        </w:rPr>
        <w:t xml:space="preserve">В  приложении 3, утвержденного постановлением администрации поселения Туровецкое от </w:t>
      </w:r>
      <w:r w:rsidR="009E5A12">
        <w:rPr>
          <w:rFonts w:ascii="Times New Roman" w:hAnsi="Times New Roman" w:cs="Times New Roman"/>
          <w:i/>
          <w:sz w:val="28"/>
          <w:szCs w:val="28"/>
        </w:rPr>
        <w:t>09.10.</w:t>
      </w:r>
      <w:r w:rsidRPr="002D52CD">
        <w:rPr>
          <w:rFonts w:ascii="Times New Roman" w:hAnsi="Times New Roman" w:cs="Times New Roman"/>
          <w:i/>
          <w:sz w:val="28"/>
          <w:szCs w:val="28"/>
        </w:rPr>
        <w:t>2015 года №</w:t>
      </w:r>
      <w:r w:rsidR="009E5A12">
        <w:rPr>
          <w:rFonts w:ascii="Times New Roman" w:hAnsi="Times New Roman" w:cs="Times New Roman"/>
          <w:i/>
          <w:sz w:val="28"/>
          <w:szCs w:val="28"/>
        </w:rPr>
        <w:t>47</w:t>
      </w:r>
      <w:r w:rsidRPr="002D52CD">
        <w:rPr>
          <w:rFonts w:ascii="Times New Roman" w:hAnsi="Times New Roman" w:cs="Times New Roman"/>
          <w:i/>
          <w:sz w:val="28"/>
          <w:szCs w:val="28"/>
        </w:rPr>
        <w:t xml:space="preserve">  по источникам финансирования дефицита бюджета  поселения допущены ошибки: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2CD">
        <w:rPr>
          <w:rFonts w:ascii="Times New Roman" w:hAnsi="Times New Roman" w:cs="Times New Roman"/>
          <w:i/>
          <w:sz w:val="28"/>
          <w:szCs w:val="28"/>
        </w:rPr>
        <w:t xml:space="preserve"> Строку  «Дефицит(-), профицит (+) бюджета </w:t>
      </w:r>
      <w:r w:rsidRPr="002D52CD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Pr="002D52CD">
        <w:rPr>
          <w:rFonts w:ascii="Times New Roman" w:hAnsi="Times New Roman" w:cs="Times New Roman"/>
          <w:i/>
          <w:sz w:val="28"/>
          <w:szCs w:val="28"/>
        </w:rPr>
        <w:t xml:space="preserve">   0,0   -</w:t>
      </w:r>
      <w:r w:rsidR="009E5A12">
        <w:rPr>
          <w:rFonts w:ascii="Times New Roman" w:hAnsi="Times New Roman" w:cs="Times New Roman"/>
          <w:b/>
          <w:i/>
          <w:sz w:val="28"/>
          <w:szCs w:val="28"/>
        </w:rPr>
        <w:t>104074,42</w:t>
      </w:r>
      <w:r w:rsidRPr="002D52CD">
        <w:rPr>
          <w:rFonts w:ascii="Times New Roman" w:hAnsi="Times New Roman" w:cs="Times New Roman"/>
          <w:i/>
          <w:sz w:val="28"/>
          <w:szCs w:val="28"/>
        </w:rPr>
        <w:t xml:space="preserve">» заменить строкой «Дефицит (-), профицит (+) бюджета </w:t>
      </w:r>
      <w:r w:rsidRPr="002D52CD"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2D52CD">
        <w:rPr>
          <w:rFonts w:ascii="Times New Roman" w:hAnsi="Times New Roman" w:cs="Times New Roman"/>
          <w:i/>
          <w:sz w:val="28"/>
          <w:szCs w:val="28"/>
        </w:rPr>
        <w:t xml:space="preserve">   0,0   </w:t>
      </w:r>
      <w:r w:rsidRPr="002D52C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E5A12">
        <w:rPr>
          <w:rFonts w:ascii="Times New Roman" w:hAnsi="Times New Roman" w:cs="Times New Roman"/>
          <w:b/>
          <w:i/>
          <w:sz w:val="28"/>
          <w:szCs w:val="28"/>
        </w:rPr>
        <w:t>104,3</w:t>
      </w:r>
      <w:r w:rsidRPr="002D52CD">
        <w:rPr>
          <w:rFonts w:ascii="Times New Roman" w:hAnsi="Times New Roman" w:cs="Times New Roman"/>
          <w:i/>
          <w:sz w:val="28"/>
          <w:szCs w:val="28"/>
        </w:rPr>
        <w:t xml:space="preserve">».   </w:t>
      </w:r>
    </w:p>
    <w:p w:rsidR="002D52CD" w:rsidRP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D52CD" w:rsidRPr="0015162A" w:rsidRDefault="002D52CD" w:rsidP="0015162A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FE9">
        <w:rPr>
          <w:rFonts w:ascii="Times New Roman" w:hAnsi="Times New Roman" w:cs="Times New Roman"/>
          <w:b/>
          <w:sz w:val="28"/>
          <w:szCs w:val="28"/>
        </w:rPr>
        <w:t>Кредиторская задолженность поселения</w:t>
      </w:r>
      <w:r w:rsidR="004F1FE9" w:rsidRPr="004F1FE9">
        <w:rPr>
          <w:rFonts w:ascii="Times New Roman" w:hAnsi="Times New Roman" w:cs="Times New Roman"/>
          <w:b/>
          <w:sz w:val="28"/>
          <w:szCs w:val="28"/>
        </w:rPr>
        <w:t>.</w:t>
      </w:r>
    </w:p>
    <w:p w:rsidR="002D52CD" w:rsidRPr="0036673F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9A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687D69">
        <w:rPr>
          <w:rFonts w:ascii="Times New Roman" w:hAnsi="Times New Roman" w:cs="Times New Roman"/>
          <w:sz w:val="28"/>
          <w:szCs w:val="28"/>
        </w:rPr>
        <w:t xml:space="preserve"> Объем  кредиторской задолженности по состоянию на 01  января 2015 года составил     237,4  тыс. рублей</w:t>
      </w:r>
      <w:r w:rsidRPr="0036673F">
        <w:rPr>
          <w:rFonts w:ascii="Times New Roman" w:hAnsi="Times New Roman" w:cs="Times New Roman"/>
          <w:sz w:val="28"/>
          <w:szCs w:val="28"/>
        </w:rPr>
        <w:t>, на 01</w:t>
      </w:r>
      <w:r w:rsidR="00687D69" w:rsidRPr="0036673F">
        <w:rPr>
          <w:rFonts w:ascii="Times New Roman" w:hAnsi="Times New Roman" w:cs="Times New Roman"/>
          <w:sz w:val="28"/>
          <w:szCs w:val="28"/>
        </w:rPr>
        <w:t>октября</w:t>
      </w:r>
      <w:r w:rsidRPr="0036673F">
        <w:rPr>
          <w:rFonts w:ascii="Times New Roman" w:hAnsi="Times New Roman" w:cs="Times New Roman"/>
          <w:sz w:val="28"/>
          <w:szCs w:val="28"/>
        </w:rPr>
        <w:t xml:space="preserve">  2015 года – </w:t>
      </w:r>
      <w:r w:rsidR="00687D69" w:rsidRPr="0036673F">
        <w:rPr>
          <w:rFonts w:ascii="Times New Roman" w:hAnsi="Times New Roman" w:cs="Times New Roman"/>
          <w:sz w:val="28"/>
          <w:szCs w:val="28"/>
        </w:rPr>
        <w:t>339,6</w:t>
      </w:r>
      <w:r w:rsidRPr="0036673F">
        <w:rPr>
          <w:rFonts w:ascii="Times New Roman" w:hAnsi="Times New Roman" w:cs="Times New Roman"/>
          <w:sz w:val="28"/>
          <w:szCs w:val="28"/>
        </w:rPr>
        <w:t xml:space="preserve"> тыс. рублей, в том числе просроченная – </w:t>
      </w:r>
      <w:r w:rsidR="00687D69" w:rsidRPr="0036673F">
        <w:rPr>
          <w:rFonts w:ascii="Times New Roman" w:hAnsi="Times New Roman" w:cs="Times New Roman"/>
          <w:sz w:val="28"/>
          <w:szCs w:val="28"/>
        </w:rPr>
        <w:t>260,7</w:t>
      </w:r>
      <w:r w:rsidRPr="0036673F">
        <w:rPr>
          <w:rFonts w:ascii="Times New Roman" w:hAnsi="Times New Roman" w:cs="Times New Roman"/>
          <w:sz w:val="28"/>
          <w:szCs w:val="28"/>
        </w:rPr>
        <w:t xml:space="preserve">  тыс. рублей. Таким  образом, рост кредиторской задолженности  составил </w:t>
      </w:r>
      <w:r w:rsidR="00687D69" w:rsidRPr="0036673F">
        <w:rPr>
          <w:rFonts w:ascii="Times New Roman" w:hAnsi="Times New Roman" w:cs="Times New Roman"/>
          <w:sz w:val="28"/>
          <w:szCs w:val="28"/>
        </w:rPr>
        <w:t>102,2</w:t>
      </w:r>
      <w:r w:rsidRPr="0036673F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687D69" w:rsidRPr="0036673F">
        <w:rPr>
          <w:rFonts w:ascii="Times New Roman" w:hAnsi="Times New Roman" w:cs="Times New Roman"/>
          <w:sz w:val="28"/>
          <w:szCs w:val="28"/>
        </w:rPr>
        <w:t>43,0</w:t>
      </w:r>
      <w:r w:rsidRPr="0036673F">
        <w:rPr>
          <w:rFonts w:ascii="Times New Roman" w:hAnsi="Times New Roman" w:cs="Times New Roman"/>
          <w:sz w:val="28"/>
          <w:szCs w:val="28"/>
        </w:rPr>
        <w:t xml:space="preserve"> %. За аналогичный период прошлого года объем кредиторской задолженности составлял </w:t>
      </w:r>
      <w:r w:rsidR="0036673F" w:rsidRPr="0036673F">
        <w:rPr>
          <w:rFonts w:ascii="Times New Roman" w:hAnsi="Times New Roman" w:cs="Times New Roman"/>
          <w:sz w:val="28"/>
          <w:szCs w:val="28"/>
        </w:rPr>
        <w:t>83,0</w:t>
      </w:r>
      <w:r w:rsidRPr="0036673F">
        <w:rPr>
          <w:rFonts w:ascii="Times New Roman" w:hAnsi="Times New Roman" w:cs="Times New Roman"/>
          <w:sz w:val="28"/>
          <w:szCs w:val="28"/>
        </w:rPr>
        <w:t xml:space="preserve"> тыс. рублей, т.е. наблюдается рост  кредиторской задолженности на </w:t>
      </w:r>
      <w:r w:rsidR="0036673F" w:rsidRPr="0036673F">
        <w:rPr>
          <w:rFonts w:ascii="Times New Roman" w:hAnsi="Times New Roman" w:cs="Times New Roman"/>
          <w:sz w:val="28"/>
          <w:szCs w:val="28"/>
        </w:rPr>
        <w:t>256,6</w:t>
      </w:r>
      <w:r w:rsidRPr="0036673F">
        <w:rPr>
          <w:rFonts w:ascii="Times New Roman" w:hAnsi="Times New Roman" w:cs="Times New Roman"/>
          <w:sz w:val="28"/>
          <w:szCs w:val="28"/>
        </w:rPr>
        <w:t xml:space="preserve"> тыс. рублей,  или в </w:t>
      </w:r>
      <w:r w:rsidR="0036673F" w:rsidRPr="0036673F">
        <w:rPr>
          <w:rFonts w:ascii="Times New Roman" w:hAnsi="Times New Roman" w:cs="Times New Roman"/>
          <w:sz w:val="28"/>
          <w:szCs w:val="28"/>
        </w:rPr>
        <w:t>4,1</w:t>
      </w:r>
      <w:r w:rsidRPr="0036673F">
        <w:rPr>
          <w:rFonts w:ascii="Times New Roman" w:hAnsi="Times New Roman" w:cs="Times New Roman"/>
          <w:sz w:val="28"/>
          <w:szCs w:val="28"/>
        </w:rPr>
        <w:t xml:space="preserve"> раза. Наибольший удельный вес в объеме кредиторской задолженности занимает  задолженность</w:t>
      </w:r>
      <w:r w:rsidR="0036673F" w:rsidRPr="0036673F">
        <w:rPr>
          <w:rFonts w:ascii="Times New Roman" w:hAnsi="Times New Roman" w:cs="Times New Roman"/>
          <w:sz w:val="28"/>
          <w:szCs w:val="28"/>
        </w:rPr>
        <w:t xml:space="preserve"> по начислени</w:t>
      </w:r>
      <w:r w:rsidR="008D1D3B">
        <w:rPr>
          <w:rFonts w:ascii="Times New Roman" w:hAnsi="Times New Roman" w:cs="Times New Roman"/>
          <w:sz w:val="28"/>
          <w:szCs w:val="28"/>
        </w:rPr>
        <w:t>ям</w:t>
      </w:r>
      <w:r w:rsidR="0036673F" w:rsidRPr="0036673F">
        <w:rPr>
          <w:rFonts w:ascii="Times New Roman" w:hAnsi="Times New Roman" w:cs="Times New Roman"/>
          <w:sz w:val="28"/>
          <w:szCs w:val="28"/>
        </w:rPr>
        <w:t xml:space="preserve"> на оплату труда в сумме 141,7 тыс. рублей, </w:t>
      </w:r>
      <w:r w:rsidRPr="0036673F">
        <w:rPr>
          <w:rFonts w:ascii="Times New Roman" w:hAnsi="Times New Roman" w:cs="Times New Roman"/>
          <w:sz w:val="28"/>
          <w:szCs w:val="28"/>
        </w:rPr>
        <w:t xml:space="preserve"> за коммунальные услуги (отопление зданий и электроэнергия)  в сумме </w:t>
      </w:r>
      <w:r w:rsidR="0036673F" w:rsidRPr="0036673F">
        <w:rPr>
          <w:rFonts w:ascii="Times New Roman" w:hAnsi="Times New Roman" w:cs="Times New Roman"/>
          <w:sz w:val="28"/>
          <w:szCs w:val="28"/>
        </w:rPr>
        <w:t>108,1</w:t>
      </w:r>
      <w:r w:rsidRPr="0036673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5969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673F" w:rsidRPr="0036673F">
        <w:rPr>
          <w:rFonts w:ascii="Times New Roman" w:hAnsi="Times New Roman" w:cs="Times New Roman"/>
          <w:sz w:val="28"/>
          <w:szCs w:val="28"/>
        </w:rPr>
        <w:t xml:space="preserve">перечисления по передаваемым полномочиям в сумме 56,5 тыс. рублей, </w:t>
      </w:r>
      <w:r w:rsidRPr="0036673F"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 – </w:t>
      </w:r>
      <w:r w:rsidR="0036673F" w:rsidRPr="0036673F">
        <w:rPr>
          <w:rFonts w:ascii="Times New Roman" w:hAnsi="Times New Roman" w:cs="Times New Roman"/>
          <w:sz w:val="28"/>
          <w:szCs w:val="28"/>
        </w:rPr>
        <w:t>41,8</w:t>
      </w:r>
      <w:r w:rsidRPr="0036673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6673F" w:rsidRPr="0036673F">
        <w:rPr>
          <w:rFonts w:ascii="Times New Roman" w:hAnsi="Times New Roman" w:cs="Times New Roman"/>
          <w:sz w:val="28"/>
          <w:szCs w:val="28"/>
        </w:rPr>
        <w:t xml:space="preserve"> по прочим услугам – 41,0 тыс. рублей</w:t>
      </w:r>
      <w:r w:rsidR="0036673F">
        <w:rPr>
          <w:rFonts w:ascii="Times New Roman" w:hAnsi="Times New Roman" w:cs="Times New Roman"/>
          <w:sz w:val="28"/>
          <w:szCs w:val="28"/>
        </w:rPr>
        <w:t>, по услугам связи – 2,7 тыс. рублей.</w:t>
      </w:r>
      <w:r w:rsidR="0036673F" w:rsidRPr="00366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2CD" w:rsidRDefault="002D52CD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B623A" w:rsidRDefault="00FB623A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7517C" w:rsidRDefault="0057517C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7517C" w:rsidRDefault="0057517C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7517C" w:rsidRPr="002D52CD" w:rsidRDefault="0057517C" w:rsidP="002D52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D52CD" w:rsidRPr="002D52CD" w:rsidRDefault="002D52CD" w:rsidP="0015162A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D52C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   1. В течение декабря 2014 года и </w:t>
      </w:r>
      <w:r w:rsidR="005969A2"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2015года корректировка бюджетных назначений в части перераспределения расходов на 2015 год  </w:t>
      </w:r>
      <w:r w:rsidR="005969A2">
        <w:rPr>
          <w:rFonts w:ascii="Times New Roman" w:hAnsi="Times New Roman" w:cs="Times New Roman"/>
          <w:sz w:val="28"/>
          <w:szCs w:val="28"/>
        </w:rPr>
        <w:t xml:space="preserve"> проводилась один раз.  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   2. Доходы бюджета  поселения за </w:t>
      </w:r>
      <w:r w:rsidR="005969A2"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 года составили </w:t>
      </w:r>
      <w:r w:rsidR="005969A2">
        <w:rPr>
          <w:rFonts w:ascii="Times New Roman" w:hAnsi="Times New Roman" w:cs="Times New Roman"/>
          <w:sz w:val="28"/>
          <w:szCs w:val="28"/>
        </w:rPr>
        <w:t>2757,5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5969A2">
        <w:rPr>
          <w:rFonts w:ascii="Times New Roman" w:hAnsi="Times New Roman" w:cs="Times New Roman"/>
          <w:sz w:val="28"/>
          <w:szCs w:val="28"/>
        </w:rPr>
        <w:t>60,2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от общего объема доходов бюджета поселения, в том числе: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   - налоговые и неналоговые доходы – </w:t>
      </w:r>
      <w:r w:rsidR="005969A2">
        <w:rPr>
          <w:rFonts w:ascii="Times New Roman" w:hAnsi="Times New Roman" w:cs="Times New Roman"/>
          <w:sz w:val="28"/>
          <w:szCs w:val="28"/>
        </w:rPr>
        <w:t>369,8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969A2">
        <w:rPr>
          <w:rFonts w:ascii="Times New Roman" w:hAnsi="Times New Roman" w:cs="Times New Roman"/>
          <w:sz w:val="28"/>
          <w:szCs w:val="28"/>
        </w:rPr>
        <w:t>66,3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к утвержденным бюджетным назначениям в сумме 558,0 тыс. рублей;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   - безвозмездные  поступления – </w:t>
      </w:r>
      <w:r w:rsidR="005969A2">
        <w:rPr>
          <w:rFonts w:ascii="Times New Roman" w:hAnsi="Times New Roman" w:cs="Times New Roman"/>
          <w:sz w:val="28"/>
          <w:szCs w:val="28"/>
        </w:rPr>
        <w:t>2387,7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969A2">
        <w:rPr>
          <w:rFonts w:ascii="Times New Roman" w:hAnsi="Times New Roman" w:cs="Times New Roman"/>
          <w:sz w:val="28"/>
          <w:szCs w:val="28"/>
        </w:rPr>
        <w:t>59,4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к утвержденным бюджетным назначениям в сумме </w:t>
      </w:r>
      <w:r w:rsidR="005969A2">
        <w:rPr>
          <w:rFonts w:ascii="Times New Roman" w:hAnsi="Times New Roman" w:cs="Times New Roman"/>
          <w:sz w:val="28"/>
          <w:szCs w:val="28"/>
        </w:rPr>
        <w:t>4020,0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В отчетном периоде основными источниками доходов в бюджет поселения являлись безвозмездные поступления, доля которых в общих доходах бюджета составила </w:t>
      </w:r>
      <w:r w:rsidR="005969A2">
        <w:rPr>
          <w:rFonts w:ascii="Times New Roman" w:hAnsi="Times New Roman" w:cs="Times New Roman"/>
          <w:sz w:val="28"/>
          <w:szCs w:val="28"/>
        </w:rPr>
        <w:t>86,6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%.  Доля собственных доходов составила </w:t>
      </w:r>
      <w:r w:rsidR="005969A2">
        <w:rPr>
          <w:rFonts w:ascii="Times New Roman" w:hAnsi="Times New Roman" w:cs="Times New Roman"/>
          <w:sz w:val="28"/>
          <w:szCs w:val="28"/>
        </w:rPr>
        <w:t>13,4</w:t>
      </w:r>
      <w:r w:rsidRPr="002D52CD">
        <w:rPr>
          <w:rFonts w:ascii="Times New Roman" w:hAnsi="Times New Roman" w:cs="Times New Roman"/>
          <w:sz w:val="28"/>
          <w:szCs w:val="28"/>
        </w:rPr>
        <w:t xml:space="preserve"> %.  Основными источниками собственных доходов  являются: доходы от уплаты акцизов, </w:t>
      </w:r>
      <w:r w:rsidR="005969A2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</w:t>
      </w:r>
      <w:r w:rsidRPr="002D52CD">
        <w:rPr>
          <w:rFonts w:ascii="Times New Roman" w:hAnsi="Times New Roman" w:cs="Times New Roman"/>
          <w:sz w:val="28"/>
          <w:szCs w:val="28"/>
        </w:rPr>
        <w:t>, земельный налог.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3. Расходы бюджета поселения за </w:t>
      </w:r>
      <w:r w:rsidR="00163543"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2015года исполнены в сумме </w:t>
      </w:r>
      <w:r w:rsidR="00163543">
        <w:rPr>
          <w:rFonts w:ascii="Times New Roman" w:hAnsi="Times New Roman" w:cs="Times New Roman"/>
          <w:sz w:val="28"/>
          <w:szCs w:val="28"/>
        </w:rPr>
        <w:t>2861,8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63543">
        <w:rPr>
          <w:rFonts w:ascii="Times New Roman" w:hAnsi="Times New Roman" w:cs="Times New Roman"/>
          <w:sz w:val="28"/>
          <w:szCs w:val="28"/>
        </w:rPr>
        <w:t>59,0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 к утвержденным годовым назначениям в сумме </w:t>
      </w:r>
      <w:r w:rsidR="00163543">
        <w:rPr>
          <w:rFonts w:ascii="Times New Roman" w:hAnsi="Times New Roman" w:cs="Times New Roman"/>
          <w:sz w:val="28"/>
          <w:szCs w:val="28"/>
        </w:rPr>
        <w:t>4848,0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рублей. Основные направления расходования бюджетных средств  в структуре бюджета поселения: 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- раздел «Общегосударственные вопросы» - </w:t>
      </w:r>
      <w:r w:rsidR="00163543">
        <w:rPr>
          <w:rFonts w:ascii="Times New Roman" w:hAnsi="Times New Roman" w:cs="Times New Roman"/>
          <w:sz w:val="28"/>
          <w:szCs w:val="28"/>
        </w:rPr>
        <w:t>1582,8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A3EFC">
        <w:rPr>
          <w:rFonts w:ascii="Times New Roman" w:hAnsi="Times New Roman" w:cs="Times New Roman"/>
          <w:sz w:val="28"/>
          <w:szCs w:val="28"/>
        </w:rPr>
        <w:t xml:space="preserve">55,3 </w:t>
      </w:r>
      <w:r w:rsidRPr="002D52CD">
        <w:rPr>
          <w:rFonts w:ascii="Times New Roman" w:hAnsi="Times New Roman" w:cs="Times New Roman"/>
          <w:sz w:val="28"/>
          <w:szCs w:val="28"/>
        </w:rPr>
        <w:t xml:space="preserve">% расходов бюджета за </w:t>
      </w:r>
      <w:r w:rsidR="00163543"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>;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  - раздел «Культура и кинематография» - </w:t>
      </w:r>
      <w:r w:rsidR="007A3EFC">
        <w:rPr>
          <w:rFonts w:ascii="Times New Roman" w:hAnsi="Times New Roman" w:cs="Times New Roman"/>
          <w:sz w:val="28"/>
          <w:szCs w:val="28"/>
        </w:rPr>
        <w:t>620,1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A3EFC">
        <w:rPr>
          <w:rFonts w:ascii="Times New Roman" w:hAnsi="Times New Roman" w:cs="Times New Roman"/>
          <w:sz w:val="28"/>
          <w:szCs w:val="28"/>
        </w:rPr>
        <w:t>21,7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расходов бюджета за </w:t>
      </w:r>
      <w:r w:rsidR="007A3EFC"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>;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   - раздел «Физическая культура и спорт» - </w:t>
      </w:r>
      <w:r w:rsidR="007A3EFC">
        <w:rPr>
          <w:rFonts w:ascii="Times New Roman" w:hAnsi="Times New Roman" w:cs="Times New Roman"/>
          <w:sz w:val="28"/>
          <w:szCs w:val="28"/>
        </w:rPr>
        <w:t>473,9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A3EFC">
        <w:rPr>
          <w:rFonts w:ascii="Times New Roman" w:hAnsi="Times New Roman" w:cs="Times New Roman"/>
          <w:sz w:val="28"/>
          <w:szCs w:val="28"/>
        </w:rPr>
        <w:t>16,6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расходов бюджета за </w:t>
      </w:r>
      <w:r w:rsidR="007A3EFC"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>.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  4. Бюджет поселения за </w:t>
      </w:r>
      <w:r w:rsidR="007A3EFC">
        <w:rPr>
          <w:rFonts w:ascii="Times New Roman" w:hAnsi="Times New Roman" w:cs="Times New Roman"/>
          <w:sz w:val="28"/>
          <w:szCs w:val="28"/>
        </w:rPr>
        <w:t>9 месяцев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 года исполнен с дефицитом в размере </w:t>
      </w:r>
      <w:r w:rsidR="007A3EFC">
        <w:rPr>
          <w:rFonts w:ascii="Times New Roman" w:hAnsi="Times New Roman" w:cs="Times New Roman"/>
          <w:sz w:val="28"/>
          <w:szCs w:val="28"/>
        </w:rPr>
        <w:t>104,3</w:t>
      </w:r>
      <w:r w:rsidRPr="002D52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3EFC">
        <w:rPr>
          <w:rFonts w:ascii="Times New Roman" w:hAnsi="Times New Roman" w:cs="Times New Roman"/>
          <w:sz w:val="28"/>
          <w:szCs w:val="28"/>
        </w:rPr>
        <w:t>28,2</w:t>
      </w:r>
      <w:r w:rsidRPr="002D52CD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</w:t>
      </w:r>
      <w:r w:rsidR="007A3EFC">
        <w:rPr>
          <w:rFonts w:ascii="Times New Roman" w:hAnsi="Times New Roman" w:cs="Times New Roman"/>
          <w:sz w:val="28"/>
          <w:szCs w:val="28"/>
        </w:rPr>
        <w:t>учета безвозмездных поступлений</w:t>
      </w:r>
      <w:r w:rsidRPr="002D52CD">
        <w:rPr>
          <w:rFonts w:ascii="Times New Roman" w:hAnsi="Times New Roman" w:cs="Times New Roman"/>
          <w:sz w:val="28"/>
          <w:szCs w:val="28"/>
        </w:rPr>
        <w:t>. Источником покрытия дефицита бюджета являются остатки на счетах бюджета поселения на 1 января 2015 года в сумме 270,8 тыс. рублей.</w:t>
      </w:r>
    </w:p>
    <w:p w:rsidR="002D52CD" w:rsidRPr="002E2889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89">
        <w:rPr>
          <w:rFonts w:ascii="Times New Roman" w:hAnsi="Times New Roman" w:cs="Times New Roman"/>
          <w:sz w:val="28"/>
          <w:szCs w:val="28"/>
        </w:rPr>
        <w:t xml:space="preserve">              5. Объем  кредиторской задолженности по состоянию на 01 </w:t>
      </w:r>
      <w:r w:rsidR="002E2889" w:rsidRPr="002E2889">
        <w:rPr>
          <w:rFonts w:ascii="Times New Roman" w:hAnsi="Times New Roman" w:cs="Times New Roman"/>
          <w:sz w:val="28"/>
          <w:szCs w:val="28"/>
        </w:rPr>
        <w:t>октября</w:t>
      </w:r>
      <w:r w:rsidRPr="002E2889">
        <w:rPr>
          <w:rFonts w:ascii="Times New Roman" w:hAnsi="Times New Roman" w:cs="Times New Roman"/>
          <w:sz w:val="28"/>
          <w:szCs w:val="28"/>
        </w:rPr>
        <w:t xml:space="preserve">  205 года составил  </w:t>
      </w:r>
      <w:r w:rsidR="002E2889" w:rsidRPr="002E2889">
        <w:rPr>
          <w:rFonts w:ascii="Times New Roman" w:hAnsi="Times New Roman" w:cs="Times New Roman"/>
          <w:sz w:val="28"/>
          <w:szCs w:val="28"/>
        </w:rPr>
        <w:t>339,6</w:t>
      </w:r>
      <w:r w:rsidRPr="002E2889">
        <w:rPr>
          <w:rFonts w:ascii="Times New Roman" w:hAnsi="Times New Roman" w:cs="Times New Roman"/>
          <w:sz w:val="28"/>
          <w:szCs w:val="28"/>
        </w:rPr>
        <w:t xml:space="preserve"> тыс. рублей,  из них просроченная кредиторская задолженность -  </w:t>
      </w:r>
      <w:r w:rsidR="002E2889" w:rsidRPr="002E2889">
        <w:rPr>
          <w:rFonts w:ascii="Times New Roman" w:hAnsi="Times New Roman" w:cs="Times New Roman"/>
          <w:sz w:val="28"/>
          <w:szCs w:val="28"/>
        </w:rPr>
        <w:t>260,7</w:t>
      </w:r>
      <w:r w:rsidRPr="002E288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D52CD" w:rsidRPr="002D52CD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2CD" w:rsidRPr="002D52CD" w:rsidRDefault="002D52CD" w:rsidP="0015162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CD">
        <w:rPr>
          <w:rFonts w:ascii="Times New Roman" w:hAnsi="Times New Roman" w:cs="Times New Roman"/>
          <w:b/>
          <w:sz w:val="28"/>
          <w:szCs w:val="28"/>
        </w:rPr>
        <w:t>Рекомендации администрации поселения Туровецкое:</w:t>
      </w:r>
    </w:p>
    <w:p w:rsidR="002D52CD" w:rsidRPr="002D52CD" w:rsidRDefault="002D52CD" w:rsidP="002D52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D52CD">
        <w:rPr>
          <w:rFonts w:ascii="Times New Roman" w:hAnsi="Times New Roman" w:cs="Times New Roman"/>
          <w:sz w:val="28"/>
          <w:szCs w:val="28"/>
        </w:rPr>
        <w:t>1.Принять меры по ликвидации просроченной кредиторской задолженности.</w:t>
      </w:r>
    </w:p>
    <w:p w:rsidR="002D52CD" w:rsidRPr="002D52CD" w:rsidRDefault="002D52CD" w:rsidP="002D52C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           2. Устранить замечания по Приложениям </w:t>
      </w:r>
      <w:r w:rsidR="007A3EFC">
        <w:rPr>
          <w:rFonts w:ascii="Times New Roman" w:hAnsi="Times New Roman" w:cs="Times New Roman"/>
          <w:sz w:val="28"/>
          <w:szCs w:val="28"/>
        </w:rPr>
        <w:t>1</w:t>
      </w:r>
      <w:r w:rsidRPr="002D52CD">
        <w:rPr>
          <w:rFonts w:ascii="Times New Roman" w:hAnsi="Times New Roman" w:cs="Times New Roman"/>
          <w:sz w:val="28"/>
          <w:szCs w:val="28"/>
        </w:rPr>
        <w:t xml:space="preserve"> и 3 к постановлению от </w:t>
      </w:r>
      <w:r w:rsidR="007A3EFC">
        <w:rPr>
          <w:rFonts w:ascii="Times New Roman" w:hAnsi="Times New Roman" w:cs="Times New Roman"/>
          <w:sz w:val="28"/>
          <w:szCs w:val="28"/>
        </w:rPr>
        <w:t>09.10.</w:t>
      </w:r>
      <w:r w:rsidRPr="002D52CD">
        <w:rPr>
          <w:rFonts w:ascii="Times New Roman" w:hAnsi="Times New Roman" w:cs="Times New Roman"/>
          <w:sz w:val="28"/>
          <w:szCs w:val="28"/>
        </w:rPr>
        <w:t>.2015 года №</w:t>
      </w:r>
      <w:r w:rsidR="007A3EFC">
        <w:rPr>
          <w:rFonts w:ascii="Times New Roman" w:hAnsi="Times New Roman" w:cs="Times New Roman"/>
          <w:sz w:val="28"/>
          <w:szCs w:val="28"/>
        </w:rPr>
        <w:t>47</w:t>
      </w:r>
      <w:r w:rsidRPr="002D52CD">
        <w:rPr>
          <w:rFonts w:ascii="Times New Roman" w:hAnsi="Times New Roman" w:cs="Times New Roman"/>
          <w:sz w:val="28"/>
          <w:szCs w:val="28"/>
        </w:rPr>
        <w:t xml:space="preserve"> «Об исполнении бюджета поселения за </w:t>
      </w:r>
      <w:r w:rsidR="007A3EFC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D52CD">
        <w:rPr>
          <w:rFonts w:ascii="Times New Roman" w:hAnsi="Times New Roman" w:cs="Times New Roman"/>
          <w:sz w:val="28"/>
          <w:szCs w:val="28"/>
        </w:rPr>
        <w:t xml:space="preserve"> 2015 года».</w:t>
      </w:r>
    </w:p>
    <w:p w:rsidR="002D52CD" w:rsidRPr="002D52CD" w:rsidRDefault="002D52CD" w:rsidP="002D52C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2CD" w:rsidRPr="002D52CD" w:rsidRDefault="002D52CD" w:rsidP="002D52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86" w:rsidRPr="00572886" w:rsidRDefault="002D52CD" w:rsidP="002D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CD">
        <w:rPr>
          <w:rFonts w:ascii="Times New Roman" w:hAnsi="Times New Roman" w:cs="Times New Roman"/>
          <w:sz w:val="28"/>
          <w:szCs w:val="28"/>
        </w:rPr>
        <w:t xml:space="preserve">Инспектор ревизионной комиссии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D52CD">
        <w:rPr>
          <w:rFonts w:ascii="Times New Roman" w:hAnsi="Times New Roman" w:cs="Times New Roman"/>
          <w:sz w:val="28"/>
          <w:szCs w:val="28"/>
        </w:rPr>
        <w:t>М.И.Шес</w:t>
      </w:r>
      <w:r>
        <w:rPr>
          <w:rFonts w:ascii="Times New Roman" w:hAnsi="Times New Roman" w:cs="Times New Roman"/>
          <w:sz w:val="28"/>
          <w:szCs w:val="28"/>
        </w:rPr>
        <w:t>такова</w:t>
      </w:r>
      <w:r w:rsidR="00572886" w:rsidRPr="002D52CD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72886" w:rsidRPr="00572886" w:rsidSect="00D6294E">
      <w:headerReference w:type="default" r:id="rId14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2F" w:rsidRDefault="0050362F" w:rsidP="009E6117">
      <w:pPr>
        <w:spacing w:after="0" w:line="240" w:lineRule="auto"/>
      </w:pPr>
      <w:r>
        <w:separator/>
      </w:r>
    </w:p>
  </w:endnote>
  <w:endnote w:type="continuationSeparator" w:id="0">
    <w:p w:rsidR="0050362F" w:rsidRDefault="0050362F" w:rsidP="009E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2F" w:rsidRDefault="0050362F" w:rsidP="009E6117">
      <w:pPr>
        <w:spacing w:after="0" w:line="240" w:lineRule="auto"/>
      </w:pPr>
      <w:r>
        <w:separator/>
      </w:r>
    </w:p>
  </w:footnote>
  <w:footnote w:type="continuationSeparator" w:id="0">
    <w:p w:rsidR="0050362F" w:rsidRDefault="0050362F" w:rsidP="009E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0453"/>
    </w:sdtPr>
    <w:sdtEndPr/>
    <w:sdtContent>
      <w:p w:rsidR="00D457B1" w:rsidRDefault="007C18D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E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57B1" w:rsidRDefault="00D457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6D3C73"/>
    <w:multiLevelType w:val="hybridMultilevel"/>
    <w:tmpl w:val="4978F08A"/>
    <w:lvl w:ilvl="0" w:tplc="223A74D4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86"/>
    <w:rsid w:val="00010080"/>
    <w:rsid w:val="000348E9"/>
    <w:rsid w:val="00073092"/>
    <w:rsid w:val="0007686E"/>
    <w:rsid w:val="00092822"/>
    <w:rsid w:val="000D5361"/>
    <w:rsid w:val="000F6339"/>
    <w:rsid w:val="0015162A"/>
    <w:rsid w:val="00163543"/>
    <w:rsid w:val="001770F3"/>
    <w:rsid w:val="001C41E0"/>
    <w:rsid w:val="00231DD1"/>
    <w:rsid w:val="00270F94"/>
    <w:rsid w:val="00287F9B"/>
    <w:rsid w:val="002954DB"/>
    <w:rsid w:val="002C436F"/>
    <w:rsid w:val="002D52CD"/>
    <w:rsid w:val="002E2889"/>
    <w:rsid w:val="0030730A"/>
    <w:rsid w:val="00310E08"/>
    <w:rsid w:val="0036381B"/>
    <w:rsid w:val="0036673F"/>
    <w:rsid w:val="003B7A76"/>
    <w:rsid w:val="003C2774"/>
    <w:rsid w:val="00412A96"/>
    <w:rsid w:val="004305C3"/>
    <w:rsid w:val="0049387C"/>
    <w:rsid w:val="00497B5F"/>
    <w:rsid w:val="004A27FE"/>
    <w:rsid w:val="004A389D"/>
    <w:rsid w:val="004C225E"/>
    <w:rsid w:val="004E1737"/>
    <w:rsid w:val="004F1FE9"/>
    <w:rsid w:val="004F3463"/>
    <w:rsid w:val="0050362F"/>
    <w:rsid w:val="005232E2"/>
    <w:rsid w:val="00572886"/>
    <w:rsid w:val="0057517C"/>
    <w:rsid w:val="005969A2"/>
    <w:rsid w:val="005B0AAE"/>
    <w:rsid w:val="00670806"/>
    <w:rsid w:val="0068277A"/>
    <w:rsid w:val="006853ED"/>
    <w:rsid w:val="00686BBF"/>
    <w:rsid w:val="00687D69"/>
    <w:rsid w:val="0072069F"/>
    <w:rsid w:val="007258DE"/>
    <w:rsid w:val="00787B28"/>
    <w:rsid w:val="007A3EFC"/>
    <w:rsid w:val="007B25A9"/>
    <w:rsid w:val="007B57C4"/>
    <w:rsid w:val="007C18DB"/>
    <w:rsid w:val="0082516E"/>
    <w:rsid w:val="008314DE"/>
    <w:rsid w:val="0084798A"/>
    <w:rsid w:val="008D168E"/>
    <w:rsid w:val="008D1D3B"/>
    <w:rsid w:val="008F6D5A"/>
    <w:rsid w:val="00906AFB"/>
    <w:rsid w:val="0094674E"/>
    <w:rsid w:val="009675C3"/>
    <w:rsid w:val="009A3535"/>
    <w:rsid w:val="009E0145"/>
    <w:rsid w:val="009E5A12"/>
    <w:rsid w:val="009E6117"/>
    <w:rsid w:val="00A03B72"/>
    <w:rsid w:val="00A31494"/>
    <w:rsid w:val="00A62D6E"/>
    <w:rsid w:val="00AF3A72"/>
    <w:rsid w:val="00B00555"/>
    <w:rsid w:val="00B301D2"/>
    <w:rsid w:val="00B75571"/>
    <w:rsid w:val="00B82BA4"/>
    <w:rsid w:val="00BA5C3D"/>
    <w:rsid w:val="00BE04F3"/>
    <w:rsid w:val="00BF61B1"/>
    <w:rsid w:val="00C44055"/>
    <w:rsid w:val="00C5264D"/>
    <w:rsid w:val="00CB15EA"/>
    <w:rsid w:val="00D27E2D"/>
    <w:rsid w:val="00D457B1"/>
    <w:rsid w:val="00D61ED5"/>
    <w:rsid w:val="00D6294E"/>
    <w:rsid w:val="00D72838"/>
    <w:rsid w:val="00DA730D"/>
    <w:rsid w:val="00EF64D3"/>
    <w:rsid w:val="00F51492"/>
    <w:rsid w:val="00F82E1F"/>
    <w:rsid w:val="00F8412E"/>
    <w:rsid w:val="00FA761E"/>
    <w:rsid w:val="00FB1505"/>
    <w:rsid w:val="00FB5CEA"/>
    <w:rsid w:val="00FB623A"/>
    <w:rsid w:val="00FC0AEA"/>
    <w:rsid w:val="00F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57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728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D52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D52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2D52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D52C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2D5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D52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page number"/>
    <w:basedOn w:val="a0"/>
    <w:rsid w:val="002D52CD"/>
  </w:style>
  <w:style w:type="paragraph" w:customStyle="1" w:styleId="ConsPlusTitle">
    <w:name w:val="ConsPlusTitle"/>
    <w:rsid w:val="002D5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57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728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D52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D52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2D52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D52C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2D5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D52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page number"/>
    <w:basedOn w:val="a0"/>
    <w:rsid w:val="002D52CD"/>
  </w:style>
  <w:style w:type="paragraph" w:customStyle="1" w:styleId="ConsPlusTitle">
    <w:name w:val="ConsPlusTitle"/>
    <w:rsid w:val="002D5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MP\Users\1\Desktop\&#1055;&#1086;&#1089;&#1077;&#1083;&#1077;&#1085;&#1080;&#1103;%202015%20&#1075;&#1086;&#1076;\&#1058;&#1059;&#1056;&#1054;&#1042;&#1045;&#1062;&#1050;&#1054;&#1045;\&#1047;&#1040;&#1050;&#1051;&#1070;&#1063;&#1045;&#1053;&#1048;&#1071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MP\Users\1\Desktop\&#1055;&#1086;&#1089;&#1077;&#1083;&#1077;&#1085;&#1080;&#1103;%202015%20&#1075;&#1086;&#1076;\&#1058;&#1059;&#1056;&#1054;&#1042;&#1045;&#1062;&#1050;&#1054;&#1045;\&#1047;&#1040;&#1050;&#1051;&#1070;&#1063;&#1045;&#1053;&#1048;&#1071;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9 м-в  2014 года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1713030746705745E-2"/>
                  <c:y val="1.0484926473421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Лист1!$A$3:$A$9</c:f>
              <c:strCache>
                <c:ptCount val="7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 лиц</c:v>
                </c:pt>
                <c:pt idx="3">
                  <c:v>Земельный налог</c:v>
                </c:pt>
                <c:pt idx="4">
                  <c:v>Госпошлина</c:v>
                </c:pt>
                <c:pt idx="5">
                  <c:v>Доходы от использования им-ва</c:v>
                </c:pt>
                <c:pt idx="6">
                  <c:v>Доходы  от продажи им-ва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217.7</c:v>
                </c:pt>
                <c:pt idx="1">
                  <c:v>177.6</c:v>
                </c:pt>
                <c:pt idx="2">
                  <c:v>48.2</c:v>
                </c:pt>
                <c:pt idx="3">
                  <c:v>67.5</c:v>
                </c:pt>
                <c:pt idx="4">
                  <c:v>14</c:v>
                </c:pt>
                <c:pt idx="5">
                  <c:v>27</c:v>
                </c:pt>
                <c:pt idx="6">
                  <c:v>26.5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 9 м-в 2015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393939393939432E-2"/>
                  <c:y val="-4.1939705893684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2825768667643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393939393939432E-2"/>
                  <c:y val="6.4073810484781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39393939393939E-2"/>
                  <c:y val="-3.49497549114038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969696969696971E-2"/>
                  <c:y val="1.0484926473421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2727272727272831E-3"/>
                  <c:y val="-5.2424632367105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Лист1!$A$3:$A$9</c:f>
              <c:strCache>
                <c:ptCount val="7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 лиц</c:v>
                </c:pt>
                <c:pt idx="3">
                  <c:v>Земельный налог</c:v>
                </c:pt>
                <c:pt idx="4">
                  <c:v>Госпошлина</c:v>
                </c:pt>
                <c:pt idx="5">
                  <c:v>Доходы от использования им-ва</c:v>
                </c:pt>
                <c:pt idx="6">
                  <c:v>Доходы  от продажи им-ва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45</c:v>
                </c:pt>
                <c:pt idx="1">
                  <c:v>183.9</c:v>
                </c:pt>
                <c:pt idx="2">
                  <c:v>53.5</c:v>
                </c:pt>
                <c:pt idx="3">
                  <c:v>49.6</c:v>
                </c:pt>
                <c:pt idx="4">
                  <c:v>13.1</c:v>
                </c:pt>
                <c:pt idx="5">
                  <c:v>24.7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31330048"/>
        <c:axId val="131331584"/>
        <c:axId val="0"/>
      </c:bar3DChart>
      <c:catAx>
        <c:axId val="131330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1331584"/>
        <c:crosses val="autoZero"/>
        <c:auto val="1"/>
        <c:lblAlgn val="ctr"/>
        <c:lblOffset val="100"/>
        <c:noMultiLvlLbl val="0"/>
      </c:catAx>
      <c:valAx>
        <c:axId val="131331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330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766185476815482E-2"/>
          <c:y val="2.8252405949256338E-2"/>
          <c:w val="0.52292957130358786"/>
          <c:h val="0.414686862058909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Лист1!$A$34</c:f>
              <c:strCache>
                <c:ptCount val="1"/>
                <c:pt idx="0">
                  <c:v>Факт 9 месяцев  2015года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Лист1!$B$33:$D$33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</c:strCache>
            </c:strRef>
          </c:cat>
          <c:val>
            <c:numRef>
              <c:f>Лист1!$B$34:$D$34</c:f>
              <c:numCache>
                <c:formatCode>General</c:formatCode>
                <c:ptCount val="3"/>
                <c:pt idx="0">
                  <c:v>2301.3000000000002</c:v>
                </c:pt>
                <c:pt idx="1">
                  <c:v>55.8</c:v>
                </c:pt>
                <c:pt idx="2">
                  <c:v>30.2</c:v>
                </c:pt>
              </c:numCache>
            </c:numRef>
          </c:val>
        </c:ser>
        <c:ser>
          <c:idx val="1"/>
          <c:order val="1"/>
          <c:tx>
            <c:strRef>
              <c:f>Лист1!$A$35</c:f>
              <c:strCache>
                <c:ptCount val="1"/>
                <c:pt idx="0">
                  <c:v>Факт 9 месяцев 2014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Лист1!$B$33:$D$33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</c:strCache>
            </c:strRef>
          </c:cat>
          <c:val>
            <c:numRef>
              <c:f>Лист1!$B$35:$D$35</c:f>
              <c:numCache>
                <c:formatCode>General</c:formatCode>
                <c:ptCount val="3"/>
                <c:pt idx="0">
                  <c:v>3130.1</c:v>
                </c:pt>
                <c:pt idx="1">
                  <c:v>54.4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7220224"/>
        <c:axId val="177230208"/>
        <c:axId val="0"/>
      </c:bar3DChart>
      <c:catAx>
        <c:axId val="177220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77230208"/>
        <c:crosses val="autoZero"/>
        <c:auto val="1"/>
        <c:lblAlgn val="ctr"/>
        <c:lblOffset val="100"/>
        <c:noMultiLvlLbl val="0"/>
      </c:catAx>
      <c:valAx>
        <c:axId val="17723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220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</a:t>
                    </a:r>
                    <a:r>
                      <a:rPr lang="en-US"/>
                      <a:t>55,30%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 Национальная оборона </a:t>
                    </a:r>
                    <a:r>
                      <a:rPr lang="en-US"/>
                      <a:t>1,90%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 Национальная экономика </a:t>
                    </a:r>
                    <a:r>
                      <a:rPr lang="en-US"/>
                      <a:t>0,20%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Жилищно-коммунальное хозяйство  </a:t>
                    </a:r>
                    <a:r>
                      <a:rPr lang="en-US"/>
                      <a:t>4,30%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Культура и кинематография </a:t>
                    </a:r>
                    <a:r>
                      <a:rPr lang="en-US"/>
                      <a:t>21,70%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</a:t>
                    </a:r>
                  </a:p>
                  <a:p>
                    <a:r>
                      <a:rPr lang="en-US"/>
                      <a:t>16,60%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Лист1!$A$58:$A$63</c:f>
              <c:strCache>
                <c:ptCount val="6"/>
                <c:pt idx="0">
                  <c:v>Общегосударственные 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Культура, кинематография</c:v>
                </c:pt>
                <c:pt idx="5">
                  <c:v>Физическая культура и спорт</c:v>
                </c:pt>
              </c:strCache>
            </c:strRef>
          </c:cat>
          <c:val>
            <c:numRef>
              <c:f>Лист1!$B$58:$B$63</c:f>
              <c:numCache>
                <c:formatCode>0.00%</c:formatCode>
                <c:ptCount val="6"/>
                <c:pt idx="0">
                  <c:v>0.55300000000000005</c:v>
                </c:pt>
                <c:pt idx="1">
                  <c:v>1.9000000000000031E-2</c:v>
                </c:pt>
                <c:pt idx="2">
                  <c:v>2.0000000000000039E-3</c:v>
                </c:pt>
                <c:pt idx="3">
                  <c:v>4.3000000000000003E-2</c:v>
                </c:pt>
                <c:pt idx="4">
                  <c:v>0.21700000000000025</c:v>
                </c:pt>
                <c:pt idx="5">
                  <c:v>0.16600000000000001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Лист1!$C$107</c:f>
              <c:strCache>
                <c:ptCount val="1"/>
                <c:pt idx="0">
                  <c:v>Факт 9 месяцев  2014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Лист1!$B$108:$B$116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Лист1!$C$108:$C$116</c:f>
              <c:numCache>
                <c:formatCode>General</c:formatCode>
                <c:ptCount val="9"/>
                <c:pt idx="0">
                  <c:v>2188.4</c:v>
                </c:pt>
                <c:pt idx="1">
                  <c:v>37</c:v>
                </c:pt>
                <c:pt idx="2">
                  <c:v>10</c:v>
                </c:pt>
                <c:pt idx="3">
                  <c:v>0</c:v>
                </c:pt>
                <c:pt idx="4">
                  <c:v>248</c:v>
                </c:pt>
                <c:pt idx="5">
                  <c:v>3.6</c:v>
                </c:pt>
                <c:pt idx="6">
                  <c:v>906.6</c:v>
                </c:pt>
                <c:pt idx="7">
                  <c:v>15.8</c:v>
                </c:pt>
                <c:pt idx="8">
                  <c:v>546.6</c:v>
                </c:pt>
              </c:numCache>
            </c:numRef>
          </c:val>
        </c:ser>
        <c:ser>
          <c:idx val="1"/>
          <c:order val="1"/>
          <c:tx>
            <c:strRef>
              <c:f>Лист1!$D$107</c:f>
              <c:strCache>
                <c:ptCount val="1"/>
                <c:pt idx="0">
                  <c:v>Факт 9 месяцев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Лист1!$B$108:$B$116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Лист1!$D$108:$D$116</c:f>
              <c:numCache>
                <c:formatCode>General</c:formatCode>
                <c:ptCount val="9"/>
                <c:pt idx="0">
                  <c:v>1582.8</c:v>
                </c:pt>
                <c:pt idx="1">
                  <c:v>55.8</c:v>
                </c:pt>
                <c:pt idx="2">
                  <c:v>0</c:v>
                </c:pt>
                <c:pt idx="3">
                  <c:v>6.4</c:v>
                </c:pt>
                <c:pt idx="4">
                  <c:v>122.8</c:v>
                </c:pt>
                <c:pt idx="5">
                  <c:v>0</c:v>
                </c:pt>
                <c:pt idx="6">
                  <c:v>620.1</c:v>
                </c:pt>
                <c:pt idx="7">
                  <c:v>0</c:v>
                </c:pt>
                <c:pt idx="8">
                  <c:v>473.9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261952"/>
        <c:axId val="177263744"/>
      </c:barChart>
      <c:catAx>
        <c:axId val="177261952"/>
        <c:scaling>
          <c:orientation val="minMax"/>
        </c:scaling>
        <c:delete val="0"/>
        <c:axPos val="l"/>
        <c:majorTickMark val="out"/>
        <c:minorTickMark val="none"/>
        <c:tickLblPos val="nextTo"/>
        <c:crossAx val="177263744"/>
        <c:crosses val="autoZero"/>
        <c:auto val="1"/>
        <c:lblAlgn val="ctr"/>
        <c:lblOffset val="100"/>
        <c:noMultiLvlLbl val="0"/>
      </c:catAx>
      <c:valAx>
        <c:axId val="1772637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7261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695F-6575-4F35-AB17-667CC0DA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3637</Words>
  <Characters>20735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2015-10-23T05:28:00Z</cp:lastPrinted>
  <dcterms:created xsi:type="dcterms:W3CDTF">2023-06-28T10:52:00Z</dcterms:created>
  <dcterms:modified xsi:type="dcterms:W3CDTF">2023-06-28T10:52:00Z</dcterms:modified>
</cp:coreProperties>
</file>