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УТВЕРЖДАЮ</w:t>
      </w:r>
    </w:p>
    <w:p w:rsidR="009D1060" w:rsidRPr="009D1060" w:rsidRDefault="009D1060" w:rsidP="009D1060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9D1060" w:rsidRPr="009D1060" w:rsidRDefault="009D1060" w:rsidP="009D1060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____________________О.А. Дудина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1060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9D1060" w:rsidRPr="009D1060" w:rsidRDefault="009D1060" w:rsidP="009D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и дополнений в решение от 24.12.2014 г. № 67»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D10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2015 года   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D1060" w:rsidRPr="009D1060" w:rsidRDefault="009D1060" w:rsidP="009D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9D1060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Совета поселения Сухонское «О внесении изменений  в решение от 24.12.2014 г. № 67».</w:t>
      </w:r>
    </w:p>
    <w:p w:rsidR="009D1060" w:rsidRPr="009D1060" w:rsidRDefault="009D1060" w:rsidP="009D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Сухонское  от 24.12.2014 года № 67 «О бюджете поселения на 2015 год и плановый период 2016 и 2017 годов», ре</w:t>
      </w:r>
      <w:r w:rsidR="003D2291">
        <w:rPr>
          <w:rFonts w:ascii="Times New Roman" w:hAnsi="Times New Roman" w:cs="Times New Roman"/>
          <w:sz w:val="28"/>
          <w:szCs w:val="28"/>
        </w:rPr>
        <w:t>шение от 25.03.2015 года №73, решение от 27.08.2015 года №94  «</w:t>
      </w:r>
      <w:r w:rsidRPr="009D1060">
        <w:rPr>
          <w:rFonts w:ascii="Times New Roman" w:hAnsi="Times New Roman" w:cs="Times New Roman"/>
          <w:sz w:val="28"/>
          <w:szCs w:val="28"/>
        </w:rPr>
        <w:t>О внесении изменений в решение от 24.12.2014 года №67»,</w:t>
      </w:r>
      <w:r w:rsidR="003D2291">
        <w:rPr>
          <w:rFonts w:ascii="Times New Roman" w:hAnsi="Times New Roman" w:cs="Times New Roman"/>
          <w:sz w:val="28"/>
          <w:szCs w:val="28"/>
        </w:rPr>
        <w:t xml:space="preserve">  проект решения «О внесении изменений  и дополнений в решение от 24.12.2014 года №67»  и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24.12.2014 года № 67 «О бюджете поселения на 2015 год  и плановый период 2016 и 2017 годов».</w:t>
      </w:r>
    </w:p>
    <w:p w:rsidR="009D1060" w:rsidRPr="002E2938" w:rsidRDefault="009D1060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9D1060" w:rsidRPr="009D1060" w:rsidRDefault="009D1060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и дополнений в решение о бюджете поселения Сухонское </w:t>
      </w:r>
      <w:r w:rsidRPr="002E2938">
        <w:rPr>
          <w:rFonts w:ascii="Times New Roman" w:hAnsi="Times New Roman" w:cs="Times New Roman"/>
          <w:b/>
          <w:sz w:val="28"/>
          <w:szCs w:val="28"/>
        </w:rPr>
        <w:t xml:space="preserve">на 2015 год </w:t>
      </w:r>
      <w:r w:rsidRPr="002E2938">
        <w:rPr>
          <w:rFonts w:ascii="Times New Roman" w:hAnsi="Times New Roman" w:cs="Times New Roman"/>
          <w:sz w:val="28"/>
          <w:szCs w:val="28"/>
        </w:rPr>
        <w:t xml:space="preserve">и плановый период 2016 и 2017 годов   в  рамках рассматриваемого проекта решения </w:t>
      </w:r>
      <w:r w:rsidR="002E2938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2E293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E2938">
        <w:rPr>
          <w:rFonts w:ascii="Times New Roman" w:hAnsi="Times New Roman" w:cs="Times New Roman"/>
          <w:sz w:val="28"/>
          <w:szCs w:val="28"/>
        </w:rPr>
        <w:t>параметров налоговых и неналоговых доходов, без изменения общей суммы  доходов,</w:t>
      </w:r>
      <w:r w:rsidRPr="002E2938">
        <w:rPr>
          <w:rFonts w:ascii="Times New Roman" w:hAnsi="Times New Roman" w:cs="Times New Roman"/>
          <w:sz w:val="28"/>
          <w:szCs w:val="28"/>
        </w:rPr>
        <w:t xml:space="preserve">   корректировкой лимитов бюджетных обязательств по разделам: «</w:t>
      </w:r>
      <w:r w:rsidR="002E2938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 w:rsidRPr="002E2938">
        <w:rPr>
          <w:rFonts w:ascii="Times New Roman" w:hAnsi="Times New Roman" w:cs="Times New Roman"/>
          <w:sz w:val="28"/>
          <w:szCs w:val="28"/>
        </w:rPr>
        <w:t xml:space="preserve">», </w:t>
      </w:r>
      <w:r w:rsidR="002E2938"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деятельность», </w:t>
      </w:r>
      <w:r w:rsidRPr="002E2938">
        <w:rPr>
          <w:rFonts w:ascii="Times New Roman" w:hAnsi="Times New Roman" w:cs="Times New Roman"/>
          <w:sz w:val="28"/>
          <w:szCs w:val="28"/>
        </w:rPr>
        <w:t>«Национальная экономика», «</w:t>
      </w:r>
      <w:r w:rsidR="002E2938">
        <w:rPr>
          <w:rFonts w:ascii="Times New Roman" w:hAnsi="Times New Roman" w:cs="Times New Roman"/>
          <w:sz w:val="28"/>
          <w:szCs w:val="28"/>
        </w:rPr>
        <w:t>Образование</w:t>
      </w:r>
      <w:r w:rsidRPr="002E2938">
        <w:rPr>
          <w:rFonts w:ascii="Times New Roman" w:hAnsi="Times New Roman" w:cs="Times New Roman"/>
          <w:sz w:val="28"/>
          <w:szCs w:val="28"/>
        </w:rPr>
        <w:t>», «Культура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 кинематография»</w:t>
      </w:r>
      <w:r w:rsidR="002E2938">
        <w:rPr>
          <w:rFonts w:ascii="Times New Roman" w:hAnsi="Times New Roman" w:cs="Times New Roman"/>
          <w:sz w:val="28"/>
          <w:szCs w:val="28"/>
        </w:rPr>
        <w:t>, «Физическая культура и спорт»</w:t>
      </w:r>
      <w:r w:rsidRPr="009D1060">
        <w:rPr>
          <w:rFonts w:ascii="Times New Roman" w:hAnsi="Times New Roman" w:cs="Times New Roman"/>
          <w:sz w:val="28"/>
          <w:szCs w:val="28"/>
        </w:rPr>
        <w:t>. Изменения и дополнения вносятся в</w:t>
      </w:r>
      <w:r w:rsidR="002E2938">
        <w:rPr>
          <w:rFonts w:ascii="Times New Roman" w:hAnsi="Times New Roman" w:cs="Times New Roman"/>
          <w:sz w:val="28"/>
          <w:szCs w:val="28"/>
        </w:rPr>
        <w:t xml:space="preserve">  3-тий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1778E3" w:rsidRDefault="009D1060" w:rsidP="009D10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>С учетом предлагаемых поправок объем доходов</w:t>
      </w:r>
      <w:r w:rsidR="002E2938">
        <w:rPr>
          <w:sz w:val="28"/>
          <w:szCs w:val="28"/>
        </w:rPr>
        <w:t xml:space="preserve"> бюджета </w:t>
      </w:r>
      <w:r w:rsidR="001778E3">
        <w:rPr>
          <w:sz w:val="28"/>
          <w:szCs w:val="28"/>
        </w:rPr>
        <w:t xml:space="preserve"> </w:t>
      </w:r>
      <w:r w:rsidR="002E2938">
        <w:rPr>
          <w:sz w:val="28"/>
          <w:szCs w:val="28"/>
        </w:rPr>
        <w:t xml:space="preserve">поселения </w:t>
      </w:r>
      <w:r w:rsidRPr="009D1060">
        <w:rPr>
          <w:sz w:val="28"/>
          <w:szCs w:val="28"/>
        </w:rPr>
        <w:t xml:space="preserve"> </w:t>
      </w:r>
      <w:r w:rsidR="001778E3">
        <w:rPr>
          <w:sz w:val="28"/>
          <w:szCs w:val="28"/>
        </w:rPr>
        <w:t xml:space="preserve">на 2015 год </w:t>
      </w:r>
      <w:r w:rsidR="002E2938">
        <w:rPr>
          <w:sz w:val="28"/>
          <w:szCs w:val="28"/>
        </w:rPr>
        <w:t>останется без изменений</w:t>
      </w:r>
      <w:r w:rsidR="001778E3">
        <w:rPr>
          <w:sz w:val="28"/>
          <w:szCs w:val="28"/>
        </w:rPr>
        <w:t xml:space="preserve"> в сумме 10285,9 тыс. рублей, объем расходов увеличится на 204,8 тыс. рублей  и составит 10490,7 тыс. рублей. </w:t>
      </w:r>
    </w:p>
    <w:p w:rsidR="001778E3" w:rsidRDefault="001778E3" w:rsidP="009D10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увеличения расходной части бюджета поселения  предлагается принять  бюджет поселения на 2015 год с учетом дефицита в сумме 204,8 тыс. рублей.</w:t>
      </w:r>
    </w:p>
    <w:p w:rsidR="009D1060" w:rsidRPr="009D1060" w:rsidRDefault="009D1060" w:rsidP="009D10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1778E3">
        <w:rPr>
          <w:rFonts w:eastAsiaTheme="minorEastAsia"/>
          <w:sz w:val="28"/>
          <w:szCs w:val="28"/>
        </w:rPr>
        <w:t xml:space="preserve"> Динамика основных показателей бюджета поселения на 2015 год с</w:t>
      </w:r>
      <w:r w:rsidRPr="009D1060">
        <w:rPr>
          <w:sz w:val="28"/>
          <w:szCs w:val="28"/>
        </w:rPr>
        <w:t xml:space="preserve"> учетом предлагаемых поправок приведена в следующей таблице.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60" w:rsidRPr="009D1060" w:rsidRDefault="009D1060" w:rsidP="009D10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1260"/>
        <w:gridCol w:w="1291"/>
        <w:gridCol w:w="1260"/>
        <w:gridCol w:w="1292"/>
      </w:tblGrid>
      <w:tr w:rsidR="001778E3" w:rsidRPr="009D1060" w:rsidTr="001778E3">
        <w:trPr>
          <w:trHeight w:val="1305"/>
        </w:trPr>
        <w:tc>
          <w:tcPr>
            <w:tcW w:w="1526" w:type="dxa"/>
            <w:vMerge w:val="restart"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418" w:type="dxa"/>
            <w:vMerge w:val="restart"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25.03.2015 года</w:t>
            </w:r>
          </w:p>
        </w:tc>
        <w:tc>
          <w:tcPr>
            <w:tcW w:w="1260" w:type="dxa"/>
            <w:vMerge w:val="restart"/>
          </w:tcPr>
          <w:p w:rsidR="001778E3" w:rsidRPr="009D1060" w:rsidRDefault="001778E3" w:rsidP="001778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 w:rsidR="008B7B22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</w:p>
          <w:p w:rsidR="001778E3" w:rsidRPr="009D1060" w:rsidRDefault="008B7B22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78E3"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 w:rsidR="001778E3">
              <w:rPr>
                <w:rFonts w:ascii="Times New Roman" w:hAnsi="Times New Roman" w:cs="Times New Roman"/>
                <w:sz w:val="28"/>
                <w:szCs w:val="28"/>
              </w:rPr>
              <w:t xml:space="preserve"> от 27.08.2015 года</w:t>
            </w:r>
          </w:p>
        </w:tc>
        <w:tc>
          <w:tcPr>
            <w:tcW w:w="1291" w:type="dxa"/>
            <w:vMerge w:val="restart"/>
          </w:tcPr>
          <w:p w:rsidR="001778E3" w:rsidRPr="009D1060" w:rsidRDefault="008B7B22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 учетом предлагаемых поправок на 2015 год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1778E3" w:rsidRPr="009D1060" w:rsidTr="001778E3">
        <w:trPr>
          <w:trHeight w:val="50"/>
        </w:trPr>
        <w:tc>
          <w:tcPr>
            <w:tcW w:w="1526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778E3" w:rsidRPr="009D1060" w:rsidRDefault="001778E3" w:rsidP="001778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1778E3" w:rsidRPr="009D1060" w:rsidRDefault="001778E3" w:rsidP="001778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E3" w:rsidRPr="009D1060" w:rsidTr="001778E3">
        <w:trPr>
          <w:trHeight w:val="732"/>
        </w:trPr>
        <w:tc>
          <w:tcPr>
            <w:tcW w:w="1526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1778E3" w:rsidRPr="009D1060" w:rsidRDefault="001778E3" w:rsidP="009D1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778E3" w:rsidRPr="009D1060" w:rsidRDefault="008B7B22" w:rsidP="008B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78E3" w:rsidRPr="009D106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92" w:type="dxa"/>
            <w:tcBorders>
              <w:top w:val="nil"/>
            </w:tcBorders>
          </w:tcPr>
          <w:p w:rsidR="001778E3" w:rsidRPr="009D1060" w:rsidRDefault="001778E3" w:rsidP="009D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от уточненного бюджета </w:t>
            </w:r>
          </w:p>
        </w:tc>
      </w:tr>
      <w:tr w:rsidR="008B7B22" w:rsidRPr="009D1060" w:rsidTr="001778E3">
        <w:tc>
          <w:tcPr>
            <w:tcW w:w="1526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417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10347,8</w:t>
            </w:r>
          </w:p>
        </w:tc>
        <w:tc>
          <w:tcPr>
            <w:tcW w:w="1418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10421,8</w:t>
            </w:r>
          </w:p>
        </w:tc>
        <w:tc>
          <w:tcPr>
            <w:tcW w:w="1260" w:type="dxa"/>
          </w:tcPr>
          <w:p w:rsidR="008B7B22" w:rsidRPr="009D1060" w:rsidRDefault="008B7B22" w:rsidP="009608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10285,9</w:t>
            </w:r>
          </w:p>
        </w:tc>
        <w:tc>
          <w:tcPr>
            <w:tcW w:w="1291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10285,9</w:t>
            </w:r>
          </w:p>
        </w:tc>
        <w:tc>
          <w:tcPr>
            <w:tcW w:w="1260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-61,9</w:t>
            </w:r>
          </w:p>
        </w:tc>
        <w:tc>
          <w:tcPr>
            <w:tcW w:w="1292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7B22" w:rsidRPr="009D1060" w:rsidTr="001778E3">
        <w:tc>
          <w:tcPr>
            <w:tcW w:w="1526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417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10347,8</w:t>
            </w:r>
          </w:p>
        </w:tc>
        <w:tc>
          <w:tcPr>
            <w:tcW w:w="1418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10421,8</w:t>
            </w:r>
          </w:p>
        </w:tc>
        <w:tc>
          <w:tcPr>
            <w:tcW w:w="1260" w:type="dxa"/>
          </w:tcPr>
          <w:p w:rsidR="008B7B22" w:rsidRPr="009D1060" w:rsidRDefault="008B7B22" w:rsidP="009608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10285,9</w:t>
            </w:r>
          </w:p>
        </w:tc>
        <w:tc>
          <w:tcPr>
            <w:tcW w:w="1291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10490,7</w:t>
            </w:r>
          </w:p>
        </w:tc>
        <w:tc>
          <w:tcPr>
            <w:tcW w:w="1260" w:type="dxa"/>
          </w:tcPr>
          <w:p w:rsidR="008B7B22" w:rsidRPr="009D1060" w:rsidRDefault="008B7B22" w:rsidP="008B7B2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  <w:tc>
          <w:tcPr>
            <w:tcW w:w="1292" w:type="dxa"/>
          </w:tcPr>
          <w:p w:rsidR="008B7B22" w:rsidRPr="009D1060" w:rsidRDefault="008B7B22" w:rsidP="008B7B2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204,8</w:t>
            </w:r>
          </w:p>
        </w:tc>
      </w:tr>
      <w:tr w:rsidR="008B7B22" w:rsidRPr="009D1060" w:rsidTr="001778E3">
        <w:tc>
          <w:tcPr>
            <w:tcW w:w="1526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417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</w:tcPr>
          <w:p w:rsidR="008B7B22" w:rsidRPr="009D1060" w:rsidRDefault="008B7B22" w:rsidP="009608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1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-204,8</w:t>
            </w:r>
          </w:p>
        </w:tc>
        <w:tc>
          <w:tcPr>
            <w:tcW w:w="1260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</w:tcPr>
          <w:p w:rsidR="008B7B22" w:rsidRPr="009D1060" w:rsidRDefault="008B7B22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-204,8</w:t>
            </w:r>
          </w:p>
        </w:tc>
      </w:tr>
    </w:tbl>
    <w:p w:rsidR="009D1060" w:rsidRPr="009D1060" w:rsidRDefault="009D1060" w:rsidP="009D106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D1060" w:rsidRPr="009D1060" w:rsidRDefault="009D1060" w:rsidP="009D10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10285,9 тыс. рублей, что меньше бюджетных назначений первоначального бюджета 2015 года на 61,9 тыс. рублей, или  0,6 процента, </w:t>
      </w:r>
      <w:r w:rsidR="008B7B22">
        <w:rPr>
          <w:sz w:val="28"/>
          <w:szCs w:val="28"/>
        </w:rPr>
        <w:t xml:space="preserve"> с учетом </w:t>
      </w:r>
      <w:r w:rsidRPr="009D1060">
        <w:rPr>
          <w:sz w:val="28"/>
          <w:szCs w:val="28"/>
        </w:rPr>
        <w:t xml:space="preserve">уточненного бюджета </w:t>
      </w:r>
      <w:r w:rsidR="008B7B22">
        <w:rPr>
          <w:sz w:val="28"/>
          <w:szCs w:val="28"/>
        </w:rPr>
        <w:t>доходы останутся без изменений.</w:t>
      </w:r>
    </w:p>
    <w:p w:rsidR="009D1060" w:rsidRPr="009D1060" w:rsidRDefault="009D1060" w:rsidP="009D10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2. Общий объем </w:t>
      </w:r>
      <w:r w:rsidRPr="009D1060">
        <w:rPr>
          <w:bCs/>
          <w:sz w:val="28"/>
          <w:szCs w:val="28"/>
        </w:rPr>
        <w:t>расходов  бюджета поселения</w:t>
      </w:r>
      <w:r w:rsidRPr="009D1060">
        <w:rPr>
          <w:sz w:val="28"/>
          <w:szCs w:val="28"/>
        </w:rPr>
        <w:t xml:space="preserve"> на 2015 год с учетом поправок предусмотрен в сумме </w:t>
      </w:r>
      <w:r w:rsidR="008B7B22">
        <w:rPr>
          <w:sz w:val="28"/>
          <w:szCs w:val="28"/>
        </w:rPr>
        <w:t>10490,7</w:t>
      </w:r>
      <w:r w:rsidRPr="009D1060">
        <w:rPr>
          <w:sz w:val="28"/>
          <w:szCs w:val="28"/>
        </w:rPr>
        <w:t xml:space="preserve"> тыс. рублей, что </w:t>
      </w:r>
      <w:r w:rsidR="008B7B22">
        <w:rPr>
          <w:sz w:val="28"/>
          <w:szCs w:val="28"/>
        </w:rPr>
        <w:t>выше</w:t>
      </w:r>
      <w:r w:rsidRPr="009D1060">
        <w:rPr>
          <w:sz w:val="28"/>
          <w:szCs w:val="28"/>
        </w:rPr>
        <w:t xml:space="preserve">  бюджетных назначений первоначального бюджета 2015 года на </w:t>
      </w:r>
      <w:r w:rsidR="008B7B22">
        <w:rPr>
          <w:sz w:val="28"/>
          <w:szCs w:val="28"/>
        </w:rPr>
        <w:t>142,9</w:t>
      </w:r>
      <w:r w:rsidRPr="009D1060">
        <w:rPr>
          <w:sz w:val="28"/>
          <w:szCs w:val="28"/>
        </w:rPr>
        <w:t xml:space="preserve"> тыс. рублей, или </w:t>
      </w:r>
      <w:r w:rsidR="00677980">
        <w:rPr>
          <w:sz w:val="28"/>
          <w:szCs w:val="28"/>
        </w:rPr>
        <w:t>1,4</w:t>
      </w:r>
      <w:r w:rsidRPr="009D1060">
        <w:rPr>
          <w:sz w:val="28"/>
          <w:szCs w:val="28"/>
        </w:rPr>
        <w:t xml:space="preserve"> процента, уточненного бюджета 2015 года на </w:t>
      </w:r>
      <w:r w:rsidR="00677980">
        <w:rPr>
          <w:sz w:val="28"/>
          <w:szCs w:val="28"/>
        </w:rPr>
        <w:t>204,8 тыс. рублей</w:t>
      </w:r>
      <w:r w:rsidRPr="009D1060">
        <w:rPr>
          <w:sz w:val="28"/>
          <w:szCs w:val="28"/>
        </w:rPr>
        <w:t xml:space="preserve">, или </w:t>
      </w:r>
      <w:r w:rsidR="00677980">
        <w:rPr>
          <w:sz w:val="28"/>
          <w:szCs w:val="28"/>
        </w:rPr>
        <w:t>2,0 процента</w:t>
      </w:r>
      <w:r w:rsidRPr="009D1060">
        <w:rPr>
          <w:sz w:val="28"/>
          <w:szCs w:val="28"/>
        </w:rPr>
        <w:t xml:space="preserve">. </w:t>
      </w:r>
    </w:p>
    <w:p w:rsidR="009D1060" w:rsidRPr="009D1060" w:rsidRDefault="009D1060" w:rsidP="00331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D1060">
        <w:rPr>
          <w:rFonts w:ascii="Times New Roman" w:hAnsi="Times New Roman" w:cs="Times New Roman"/>
        </w:rPr>
        <w:t xml:space="preserve"> </w:t>
      </w:r>
      <w:r w:rsidR="00C23E95"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23E95">
        <w:rPr>
          <w:rFonts w:ascii="Times New Roman" w:hAnsi="Times New Roman" w:cs="Times New Roman"/>
          <w:bCs/>
          <w:sz w:val="28"/>
          <w:szCs w:val="28"/>
        </w:rPr>
        <w:t xml:space="preserve">решения предусматривает </w:t>
      </w:r>
      <w:r w:rsidR="00C23E95">
        <w:rPr>
          <w:rFonts w:ascii="Times New Roman" w:hAnsi="Times New Roman" w:cs="Times New Roman"/>
          <w:sz w:val="28"/>
          <w:szCs w:val="28"/>
        </w:rPr>
        <w:t xml:space="preserve">дефицит бюджета поселения  </w:t>
      </w:r>
      <w:r w:rsidR="00C23E95" w:rsidRPr="00CA74A3">
        <w:rPr>
          <w:rFonts w:ascii="Times New Roman" w:hAnsi="Times New Roman" w:cs="Times New Roman"/>
          <w:sz w:val="28"/>
          <w:szCs w:val="28"/>
        </w:rPr>
        <w:t xml:space="preserve">в </w:t>
      </w:r>
      <w:r w:rsidR="00C23E95" w:rsidRPr="009347BB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C23E95">
        <w:rPr>
          <w:rFonts w:ascii="Times New Roman" w:hAnsi="Times New Roman" w:cs="Times New Roman"/>
          <w:sz w:val="28"/>
          <w:szCs w:val="28"/>
        </w:rPr>
        <w:t>204,8</w:t>
      </w:r>
      <w:r w:rsidR="00C23E95" w:rsidRPr="009347BB">
        <w:rPr>
          <w:rFonts w:ascii="Times New Roman" w:hAnsi="Times New Roman" w:cs="Times New Roman"/>
          <w:sz w:val="28"/>
          <w:szCs w:val="28"/>
        </w:rPr>
        <w:t xml:space="preserve"> тыс.</w:t>
      </w:r>
      <w:r w:rsidR="005C4F1F">
        <w:rPr>
          <w:rFonts w:ascii="Times New Roman" w:hAnsi="Times New Roman" w:cs="Times New Roman"/>
          <w:sz w:val="28"/>
          <w:szCs w:val="28"/>
        </w:rPr>
        <w:t xml:space="preserve"> </w:t>
      </w:r>
      <w:r w:rsidR="00C23E95" w:rsidRPr="009347BB">
        <w:rPr>
          <w:rFonts w:ascii="Times New Roman" w:hAnsi="Times New Roman" w:cs="Times New Roman"/>
          <w:sz w:val="28"/>
          <w:szCs w:val="28"/>
        </w:rPr>
        <w:t>рублей</w:t>
      </w:r>
      <w:r w:rsidR="00C23E95">
        <w:rPr>
          <w:rFonts w:ascii="Times New Roman" w:hAnsi="Times New Roman" w:cs="Times New Roman"/>
          <w:sz w:val="28"/>
          <w:szCs w:val="28"/>
        </w:rPr>
        <w:t xml:space="preserve">, или 5,7 %  с учетом  остатка средств бюджета поселения на 01.01.2015 года от общего объема доходов без учета безвозмездных поступлений и поступлений налоговых доходов по дополнительным нормативам отчислений. 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39D" w:rsidRDefault="009D1060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608FE">
        <w:rPr>
          <w:rFonts w:ascii="Times New Roman" w:hAnsi="Times New Roman" w:cs="Times New Roman"/>
          <w:sz w:val="28"/>
          <w:szCs w:val="28"/>
        </w:rPr>
        <w:t>предлагает</w:t>
      </w:r>
      <w:r w:rsidR="005C4F1F">
        <w:rPr>
          <w:rFonts w:ascii="Times New Roman" w:hAnsi="Times New Roman" w:cs="Times New Roman"/>
          <w:sz w:val="28"/>
          <w:szCs w:val="28"/>
        </w:rPr>
        <w:t xml:space="preserve"> </w:t>
      </w:r>
      <w:r w:rsidR="005C4F1F" w:rsidRPr="002E293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C4F1F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9608FE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5C4F1F">
        <w:rPr>
          <w:rFonts w:ascii="Times New Roman" w:hAnsi="Times New Roman" w:cs="Times New Roman"/>
          <w:sz w:val="28"/>
          <w:szCs w:val="28"/>
        </w:rPr>
        <w:t xml:space="preserve"> без изменения общей суммы  доходов.</w:t>
      </w:r>
    </w:p>
    <w:p w:rsidR="00D9539D" w:rsidRDefault="00D9539D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Предусматривается у</w:t>
      </w:r>
      <w:r w:rsidR="005C4F1F">
        <w:rPr>
          <w:rFonts w:ascii="Times New Roman" w:hAnsi="Times New Roman" w:cs="Times New Roman"/>
          <w:sz w:val="28"/>
          <w:szCs w:val="28"/>
        </w:rPr>
        <w:t xml:space="preserve">величение доходов  по налоговым </w:t>
      </w:r>
      <w:r>
        <w:rPr>
          <w:rFonts w:ascii="Times New Roman" w:hAnsi="Times New Roman" w:cs="Times New Roman"/>
          <w:sz w:val="28"/>
          <w:szCs w:val="28"/>
        </w:rPr>
        <w:t xml:space="preserve">и неналоговым </w:t>
      </w:r>
      <w:r w:rsidR="005C4F1F">
        <w:rPr>
          <w:rFonts w:ascii="Times New Roman" w:hAnsi="Times New Roman" w:cs="Times New Roman"/>
          <w:sz w:val="28"/>
          <w:szCs w:val="28"/>
        </w:rPr>
        <w:t>доходам в части  подраздел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D9539D" w:rsidRDefault="00D9539D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F1F">
        <w:rPr>
          <w:rFonts w:ascii="Times New Roman" w:hAnsi="Times New Roman" w:cs="Times New Roman"/>
          <w:sz w:val="28"/>
          <w:szCs w:val="28"/>
        </w:rPr>
        <w:t xml:space="preserve"> «Налоги на товары (работы, услуги), реализуемые на территории РФ»</w:t>
      </w:r>
      <w:r w:rsidR="005C4F1F" w:rsidRPr="002E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66,5 тыс. рублей;</w:t>
      </w:r>
    </w:p>
    <w:p w:rsidR="00D9539D" w:rsidRDefault="00D9539D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F1F">
        <w:rPr>
          <w:rFonts w:ascii="Times New Roman" w:hAnsi="Times New Roman" w:cs="Times New Roman"/>
          <w:sz w:val="28"/>
          <w:szCs w:val="28"/>
        </w:rPr>
        <w:t>«Доходы от использования имущества, находящегося в государственной и муниципальной собственности» на 100,0 тыс. рублей.</w:t>
      </w:r>
    </w:p>
    <w:p w:rsidR="00D9539D" w:rsidRDefault="00D9539D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5C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уменьшение доходов</w:t>
      </w:r>
      <w:r w:rsidR="003124E9"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в части 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3124E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39D" w:rsidRDefault="00D9539D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F1F">
        <w:rPr>
          <w:rFonts w:ascii="Times New Roman" w:hAnsi="Times New Roman" w:cs="Times New Roman"/>
          <w:sz w:val="28"/>
          <w:szCs w:val="28"/>
        </w:rPr>
        <w:t xml:space="preserve"> «Налог на имущество»</w:t>
      </w:r>
      <w:r>
        <w:rPr>
          <w:rFonts w:ascii="Times New Roman" w:hAnsi="Times New Roman" w:cs="Times New Roman"/>
          <w:sz w:val="28"/>
          <w:szCs w:val="28"/>
        </w:rPr>
        <w:t xml:space="preserve"> на 95,9 тыс. рублей;</w:t>
      </w:r>
    </w:p>
    <w:p w:rsidR="00D9539D" w:rsidRDefault="00D9539D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F1F">
        <w:rPr>
          <w:rFonts w:ascii="Times New Roman" w:hAnsi="Times New Roman" w:cs="Times New Roman"/>
          <w:sz w:val="28"/>
          <w:szCs w:val="28"/>
        </w:rPr>
        <w:t xml:space="preserve"> «Доходы от продажи материальных и нематериальных активов» на 6</w:t>
      </w:r>
      <w:r>
        <w:rPr>
          <w:rFonts w:ascii="Times New Roman" w:hAnsi="Times New Roman" w:cs="Times New Roman"/>
          <w:sz w:val="28"/>
          <w:szCs w:val="28"/>
        </w:rPr>
        <w:t>9,6 тыс. рублей;</w:t>
      </w:r>
    </w:p>
    <w:p w:rsidR="005C4F1F" w:rsidRDefault="005C4F1F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39D">
        <w:rPr>
          <w:rFonts w:ascii="Times New Roman" w:hAnsi="Times New Roman" w:cs="Times New Roman"/>
          <w:sz w:val="28"/>
          <w:szCs w:val="28"/>
        </w:rPr>
        <w:t>-</w:t>
      </w:r>
      <w:r w:rsidR="00312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«Прочие неналоговые доходы» на 1,0 тыс. рублей.</w:t>
      </w:r>
    </w:p>
    <w:p w:rsidR="007D7B86" w:rsidRDefault="005C4F1F" w:rsidP="009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сумма увеличения</w:t>
      </w:r>
      <w:r w:rsidR="007D7B86">
        <w:rPr>
          <w:rFonts w:ascii="Times New Roman" w:hAnsi="Times New Roman" w:cs="Times New Roman"/>
          <w:sz w:val="28"/>
          <w:szCs w:val="28"/>
        </w:rPr>
        <w:t xml:space="preserve"> и сумма уменьшения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D7B86">
        <w:rPr>
          <w:rFonts w:ascii="Times New Roman" w:hAnsi="Times New Roman" w:cs="Times New Roman"/>
          <w:sz w:val="28"/>
          <w:szCs w:val="28"/>
        </w:rPr>
        <w:t xml:space="preserve"> по 166,5 тыс. рублей. Таким образом, общий итог доходов остается без изменений.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0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9D1060" w:rsidRPr="009D1060" w:rsidRDefault="009D1060" w:rsidP="009D10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D1060" w:rsidRPr="009D1060" w:rsidRDefault="009D1060" w:rsidP="009D10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31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124E9">
        <w:rPr>
          <w:rFonts w:ascii="Times New Roman" w:hAnsi="Times New Roman" w:cs="Times New Roman"/>
          <w:sz w:val="28"/>
          <w:szCs w:val="28"/>
        </w:rPr>
        <w:t xml:space="preserve"> не предусматривает</w:t>
      </w:r>
      <w:r w:rsidRPr="009D1060">
        <w:rPr>
          <w:rFonts w:ascii="Times New Roman" w:hAnsi="Times New Roman" w:cs="Times New Roman"/>
          <w:sz w:val="28"/>
          <w:szCs w:val="28"/>
        </w:rPr>
        <w:t xml:space="preserve"> внесение изменений в объем и структуру безвозмездных поступлений бюджета поселения. </w:t>
      </w:r>
    </w:p>
    <w:p w:rsidR="009D1060" w:rsidRPr="009D1060" w:rsidRDefault="009D1060" w:rsidP="0033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9D1060" w:rsidRPr="009D1060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60" w:rsidRPr="009D1060" w:rsidRDefault="009D1060" w:rsidP="009D1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 </w:t>
      </w:r>
      <w:r w:rsidR="003124E9">
        <w:rPr>
          <w:rFonts w:ascii="Times New Roman" w:hAnsi="Times New Roman" w:cs="Times New Roman"/>
          <w:sz w:val="28"/>
          <w:szCs w:val="28"/>
        </w:rPr>
        <w:t>10490,7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 </w:t>
      </w:r>
      <w:r w:rsidR="00E67E2A">
        <w:rPr>
          <w:rFonts w:ascii="Times New Roman" w:hAnsi="Times New Roman" w:cs="Times New Roman"/>
          <w:sz w:val="28"/>
          <w:szCs w:val="28"/>
        </w:rPr>
        <w:t>увеличатся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 назначениями 2015  года на </w:t>
      </w:r>
      <w:r w:rsidR="00E67E2A">
        <w:rPr>
          <w:rFonts w:ascii="Times New Roman" w:hAnsi="Times New Roman" w:cs="Times New Roman"/>
          <w:sz w:val="28"/>
          <w:szCs w:val="28"/>
        </w:rPr>
        <w:t>204,8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67E2A">
        <w:rPr>
          <w:rFonts w:ascii="Times New Roman" w:hAnsi="Times New Roman" w:cs="Times New Roman"/>
          <w:sz w:val="28"/>
          <w:szCs w:val="28"/>
        </w:rPr>
        <w:t>2,0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D1060" w:rsidRPr="009D1060" w:rsidRDefault="009D1060" w:rsidP="009D1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Планирует</w:t>
      </w:r>
      <w:r w:rsidR="00E67E2A">
        <w:rPr>
          <w:rFonts w:ascii="Times New Roman" w:hAnsi="Times New Roman" w:cs="Times New Roman"/>
          <w:sz w:val="28"/>
          <w:szCs w:val="28"/>
        </w:rPr>
        <w:t>ся увеличить расходы  по четырем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67E2A">
        <w:rPr>
          <w:rFonts w:ascii="Times New Roman" w:hAnsi="Times New Roman" w:cs="Times New Roman"/>
          <w:sz w:val="28"/>
          <w:szCs w:val="28"/>
        </w:rPr>
        <w:t>ам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E67E2A">
        <w:rPr>
          <w:rFonts w:ascii="Times New Roman" w:hAnsi="Times New Roman" w:cs="Times New Roman"/>
          <w:sz w:val="28"/>
          <w:szCs w:val="28"/>
        </w:rPr>
        <w:t>241,9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="00E67E2A">
        <w:rPr>
          <w:rFonts w:ascii="Times New Roman" w:hAnsi="Times New Roman" w:cs="Times New Roman"/>
          <w:sz w:val="28"/>
          <w:szCs w:val="28"/>
        </w:rPr>
        <w:t>двум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E67E2A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="00E67E2A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67E2A">
        <w:rPr>
          <w:rFonts w:ascii="Times New Roman" w:hAnsi="Times New Roman" w:cs="Times New Roman"/>
          <w:sz w:val="28"/>
          <w:szCs w:val="28"/>
        </w:rPr>
        <w:t>37,1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67E2A">
        <w:rPr>
          <w:rFonts w:ascii="Times New Roman" w:hAnsi="Times New Roman" w:cs="Times New Roman"/>
          <w:sz w:val="28"/>
          <w:szCs w:val="28"/>
        </w:rPr>
        <w:t>лей</w:t>
      </w:r>
      <w:r w:rsidRPr="009D1060">
        <w:rPr>
          <w:rFonts w:ascii="Times New Roman" w:hAnsi="Times New Roman" w:cs="Times New Roman"/>
          <w:sz w:val="28"/>
          <w:szCs w:val="28"/>
        </w:rPr>
        <w:t xml:space="preserve">.   По </w:t>
      </w:r>
      <w:r w:rsidR="00E67E2A">
        <w:rPr>
          <w:rFonts w:ascii="Times New Roman" w:hAnsi="Times New Roman" w:cs="Times New Roman"/>
          <w:sz w:val="28"/>
          <w:szCs w:val="28"/>
        </w:rPr>
        <w:t>трем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 разделам изменения объема бюджетных ассигнований не планируется.</w:t>
      </w:r>
    </w:p>
    <w:p w:rsidR="009D1060" w:rsidRPr="009D1060" w:rsidRDefault="009D1060" w:rsidP="009D1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lastRenderedPageBreak/>
        <w:t>Изменение объема бюджетных ассигнований в структуре расходов бюджета района на 2015 год характеризуется следующими данными:</w:t>
      </w:r>
    </w:p>
    <w:p w:rsidR="009D1060" w:rsidRPr="009D1060" w:rsidRDefault="009D1060" w:rsidP="009D1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1060" w:rsidRPr="009D1060" w:rsidRDefault="009D1060" w:rsidP="009D1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992"/>
        <w:gridCol w:w="1140"/>
        <w:gridCol w:w="1128"/>
        <w:gridCol w:w="993"/>
        <w:gridCol w:w="992"/>
      </w:tblGrid>
      <w:tr w:rsidR="006F1A23" w:rsidRPr="009D1060" w:rsidTr="006F1A23">
        <w:trPr>
          <w:trHeight w:val="1005"/>
        </w:trPr>
        <w:tc>
          <w:tcPr>
            <w:tcW w:w="3085" w:type="dxa"/>
            <w:vMerge w:val="restart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утвержденный бюджет на 2015 год </w:t>
            </w:r>
          </w:p>
        </w:tc>
        <w:tc>
          <w:tcPr>
            <w:tcW w:w="992" w:type="dxa"/>
            <w:vMerge w:val="restart"/>
          </w:tcPr>
          <w:p w:rsidR="006F1A23" w:rsidRPr="009D1060" w:rsidRDefault="006F1A23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 25.03.2015 года</w:t>
            </w:r>
          </w:p>
        </w:tc>
        <w:tc>
          <w:tcPr>
            <w:tcW w:w="1140" w:type="dxa"/>
            <w:vMerge w:val="restart"/>
          </w:tcPr>
          <w:p w:rsidR="006F1A23" w:rsidRPr="009D1060" w:rsidRDefault="006F1A23" w:rsidP="006F1A2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6F1A23" w:rsidRPr="009D1060" w:rsidRDefault="006F1A23" w:rsidP="006F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.2015 года</w:t>
            </w:r>
          </w:p>
        </w:tc>
        <w:tc>
          <w:tcPr>
            <w:tcW w:w="1128" w:type="dxa"/>
            <w:vMerge w:val="restart"/>
          </w:tcPr>
          <w:p w:rsidR="006F1A23" w:rsidRPr="009D1060" w:rsidRDefault="006F1A23" w:rsidP="006F1A2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Бюджет с учетом  предлага-</w:t>
            </w:r>
          </w:p>
          <w:p w:rsidR="006F1A23" w:rsidRPr="009D1060" w:rsidRDefault="006F1A23" w:rsidP="006F1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емых </w:t>
            </w:r>
          </w:p>
          <w:p w:rsidR="006F1A23" w:rsidRPr="009D1060" w:rsidRDefault="006F1A23" w:rsidP="006F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6F1A23" w:rsidRPr="009D1060" w:rsidRDefault="006F1A23" w:rsidP="006F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июнь 2015 года</w:t>
            </w:r>
          </w:p>
        </w:tc>
        <w:tc>
          <w:tcPr>
            <w:tcW w:w="1985" w:type="dxa"/>
            <w:gridSpan w:val="2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6F1A23" w:rsidRPr="009D1060" w:rsidTr="006F1A23">
        <w:trPr>
          <w:trHeight w:val="1560"/>
        </w:trPr>
        <w:tc>
          <w:tcPr>
            <w:tcW w:w="3085" w:type="dxa"/>
            <w:vMerge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F1A23" w:rsidRPr="009D1060" w:rsidRDefault="006F1A23" w:rsidP="009D10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3581,1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3581,1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3581,1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-18,9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F1A23" w:rsidRPr="009D1060" w:rsidTr="006F1A23">
        <w:trPr>
          <w:trHeight w:val="1339"/>
        </w:trPr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148,9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898,1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898,1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798,1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860,5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-37,6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2524,4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2598,4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2451,4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2451,4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-73,0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2712,8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2712,8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2842,8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2949,3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236,5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F1A23" w:rsidRPr="009D1060" w:rsidTr="006F1A23">
        <w:trPr>
          <w:trHeight w:val="290"/>
        </w:trPr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1140" w:type="dxa"/>
          </w:tcPr>
          <w:p w:rsidR="006F1A23" w:rsidRPr="009D1060" w:rsidRDefault="006F1A23" w:rsidP="009608F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89,9</w:t>
            </w:r>
          </w:p>
        </w:tc>
        <w:tc>
          <w:tcPr>
            <w:tcW w:w="993" w:type="dxa"/>
          </w:tcPr>
          <w:p w:rsidR="006F1A23" w:rsidRPr="009D1060" w:rsidRDefault="006F1A23" w:rsidP="006F1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1A23" w:rsidRPr="009D1060" w:rsidRDefault="006F1A23" w:rsidP="006F1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</w:tr>
      <w:tr w:rsidR="006F1A23" w:rsidRPr="009D1060" w:rsidTr="006F1A23">
        <w:tc>
          <w:tcPr>
            <w:tcW w:w="3085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</w:tcPr>
          <w:p w:rsidR="006F1A23" w:rsidRPr="009D1060" w:rsidRDefault="006F1A23" w:rsidP="009D1060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10347,8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10421,8</w:t>
            </w:r>
          </w:p>
        </w:tc>
        <w:tc>
          <w:tcPr>
            <w:tcW w:w="1140" w:type="dxa"/>
          </w:tcPr>
          <w:p w:rsidR="006F1A23" w:rsidRPr="009D1060" w:rsidRDefault="006F1A23" w:rsidP="009D1060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10285,9</w:t>
            </w:r>
          </w:p>
        </w:tc>
        <w:tc>
          <w:tcPr>
            <w:tcW w:w="1128" w:type="dxa"/>
          </w:tcPr>
          <w:p w:rsidR="006F1A23" w:rsidRPr="009D1060" w:rsidRDefault="006F1A23" w:rsidP="009D1060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10490,7</w:t>
            </w:r>
          </w:p>
        </w:tc>
        <w:tc>
          <w:tcPr>
            <w:tcW w:w="993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  <w:tc>
          <w:tcPr>
            <w:tcW w:w="992" w:type="dxa"/>
          </w:tcPr>
          <w:p w:rsidR="006F1A23" w:rsidRPr="009D1060" w:rsidRDefault="006F1A23" w:rsidP="009D1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204,8</w:t>
            </w:r>
          </w:p>
        </w:tc>
      </w:tr>
    </w:tbl>
    <w:p w:rsidR="009D1060" w:rsidRPr="009D1060" w:rsidRDefault="009D1060" w:rsidP="009D1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60" w:rsidRPr="009D1060" w:rsidRDefault="009D1060" w:rsidP="00A61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В проекте решения расходы бюджета </w:t>
      </w:r>
      <w:r w:rsidR="00D32DAE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1060">
        <w:rPr>
          <w:rFonts w:ascii="Times New Roman" w:hAnsi="Times New Roman" w:cs="Times New Roman"/>
          <w:b/>
          <w:sz w:val="28"/>
          <w:szCs w:val="28"/>
        </w:rPr>
        <w:t>«</w:t>
      </w:r>
      <w:r w:rsidR="0059213D">
        <w:rPr>
          <w:rFonts w:ascii="Times New Roman" w:hAnsi="Times New Roman" w:cs="Times New Roman"/>
          <w:b/>
          <w:sz w:val="28"/>
          <w:szCs w:val="28"/>
        </w:rPr>
        <w:t>Общегосударственные расходы</w:t>
      </w:r>
      <w:r w:rsidRPr="009D1060">
        <w:rPr>
          <w:rFonts w:ascii="Times New Roman" w:hAnsi="Times New Roman" w:cs="Times New Roman"/>
          <w:b/>
          <w:sz w:val="28"/>
          <w:szCs w:val="28"/>
        </w:rPr>
        <w:t>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59213D">
        <w:rPr>
          <w:rFonts w:ascii="Times New Roman" w:hAnsi="Times New Roman" w:cs="Times New Roman"/>
          <w:sz w:val="28"/>
          <w:szCs w:val="28"/>
        </w:rPr>
        <w:t>48</w:t>
      </w:r>
      <w:r w:rsidRPr="009D1060">
        <w:rPr>
          <w:rFonts w:ascii="Times New Roman" w:hAnsi="Times New Roman" w:cs="Times New Roman"/>
          <w:sz w:val="28"/>
          <w:szCs w:val="28"/>
        </w:rPr>
        <w:t>,0  тыс. рублей.</w:t>
      </w:r>
    </w:p>
    <w:p w:rsidR="00BB513D" w:rsidRDefault="009D1060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Увеличение планируется  по подраздел</w:t>
      </w:r>
      <w:r w:rsidR="00BB513D">
        <w:rPr>
          <w:rFonts w:ascii="Times New Roman" w:hAnsi="Times New Roman" w:cs="Times New Roman"/>
          <w:sz w:val="28"/>
          <w:szCs w:val="28"/>
        </w:rPr>
        <w:t>ам:</w:t>
      </w:r>
    </w:p>
    <w:p w:rsidR="00A61AB8" w:rsidRDefault="009D1060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FA5">
        <w:rPr>
          <w:rFonts w:ascii="Times New Roman" w:hAnsi="Times New Roman" w:cs="Times New Roman"/>
          <w:i/>
          <w:sz w:val="28"/>
          <w:szCs w:val="28"/>
        </w:rPr>
        <w:t>«</w:t>
      </w:r>
      <w:r w:rsidR="0059213D" w:rsidRPr="003B5FA5">
        <w:rPr>
          <w:rFonts w:ascii="Times New Roman" w:hAnsi="Times New Roman" w:cs="Times New Roman"/>
          <w:i/>
          <w:sz w:val="28"/>
          <w:szCs w:val="28"/>
        </w:rPr>
        <w:t>Функционирование местных администраций</w:t>
      </w:r>
      <w:r w:rsidRPr="003B5FA5">
        <w:rPr>
          <w:rFonts w:ascii="Times New Roman" w:hAnsi="Times New Roman" w:cs="Times New Roman"/>
          <w:i/>
          <w:sz w:val="28"/>
          <w:szCs w:val="28"/>
        </w:rPr>
        <w:t>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</w:t>
      </w:r>
      <w:r w:rsidR="00D32DAE">
        <w:rPr>
          <w:rFonts w:ascii="Times New Roman" w:hAnsi="Times New Roman" w:cs="Times New Roman"/>
          <w:sz w:val="28"/>
          <w:szCs w:val="28"/>
        </w:rPr>
        <w:t>8</w:t>
      </w:r>
      <w:r w:rsidRPr="009D1060">
        <w:rPr>
          <w:rFonts w:ascii="Times New Roman" w:hAnsi="Times New Roman" w:cs="Times New Roman"/>
          <w:sz w:val="28"/>
          <w:szCs w:val="28"/>
        </w:rPr>
        <w:t>,0 тыс. рублей</w:t>
      </w:r>
      <w:r w:rsidR="00A61AB8" w:rsidRPr="00A61AB8">
        <w:rPr>
          <w:rFonts w:ascii="Times New Roman" w:hAnsi="Times New Roman" w:cs="Times New Roman"/>
          <w:sz w:val="28"/>
          <w:szCs w:val="28"/>
        </w:rPr>
        <w:t xml:space="preserve"> </w:t>
      </w:r>
      <w:r w:rsidR="00A61AB8">
        <w:rPr>
          <w:rFonts w:ascii="Times New Roman" w:hAnsi="Times New Roman" w:cs="Times New Roman"/>
          <w:sz w:val="28"/>
          <w:szCs w:val="28"/>
        </w:rPr>
        <w:t xml:space="preserve">по исполнительному  листу  Арбитражного суда  процент за пользование чужими денежными средствами, сумма взыскания </w:t>
      </w:r>
      <w:r w:rsidR="00BB513D">
        <w:rPr>
          <w:rFonts w:ascii="Times New Roman" w:hAnsi="Times New Roman" w:cs="Times New Roman"/>
          <w:sz w:val="28"/>
          <w:szCs w:val="28"/>
        </w:rPr>
        <w:t>8010,06 рублей;</w:t>
      </w:r>
    </w:p>
    <w:p w:rsidR="00BB513D" w:rsidRDefault="00BB513D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A5">
        <w:rPr>
          <w:rFonts w:ascii="Times New Roman" w:hAnsi="Times New Roman" w:cs="Times New Roman"/>
          <w:i/>
          <w:sz w:val="28"/>
          <w:szCs w:val="28"/>
        </w:rPr>
        <w:t>«Другие общегосударственные вопросы»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50,0 тыс. рублей  на задолженность по договору по оценке  технического 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строительных  конструкций, на оценку муниципального имущества и оценку земельных участков.</w:t>
      </w:r>
    </w:p>
    <w:p w:rsidR="00BB513D" w:rsidRPr="00BB513D" w:rsidRDefault="00BB513D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 планируется по подразделу </w:t>
      </w:r>
      <w:r w:rsidRPr="003B5FA5">
        <w:rPr>
          <w:rFonts w:ascii="Times New Roman" w:hAnsi="Times New Roman" w:cs="Times New Roman"/>
          <w:i/>
          <w:sz w:val="28"/>
          <w:szCs w:val="28"/>
        </w:rPr>
        <w:t>«Резервные фонды»</w:t>
      </w:r>
      <w:r>
        <w:rPr>
          <w:rFonts w:ascii="Times New Roman" w:hAnsi="Times New Roman" w:cs="Times New Roman"/>
          <w:sz w:val="28"/>
          <w:szCs w:val="28"/>
        </w:rPr>
        <w:t xml:space="preserve"> на 10,0 тыс. рублей.</w:t>
      </w:r>
    </w:p>
    <w:p w:rsidR="003B5FA5" w:rsidRDefault="003B5FA5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расходов планируется по разделу </w:t>
      </w:r>
      <w:r w:rsidR="009D1060" w:rsidRPr="009D10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="009D1060" w:rsidRPr="009D106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9D1060" w:rsidRPr="003B5FA5">
        <w:rPr>
          <w:rFonts w:ascii="Times New Roman" w:hAnsi="Times New Roman" w:cs="Times New Roman"/>
          <w:i/>
          <w:sz w:val="28"/>
          <w:szCs w:val="28"/>
        </w:rPr>
        <w:t>«</w:t>
      </w:r>
      <w:r w:rsidRPr="003B5FA5">
        <w:rPr>
          <w:rFonts w:ascii="Times New Roman" w:hAnsi="Times New Roman" w:cs="Times New Roman"/>
          <w:i/>
          <w:sz w:val="28"/>
          <w:szCs w:val="28"/>
        </w:rPr>
        <w:t>Пожарная безопасность</w:t>
      </w:r>
      <w:r w:rsidR="009D1060" w:rsidRPr="003B5FA5">
        <w:rPr>
          <w:rFonts w:ascii="Times New Roman" w:hAnsi="Times New Roman" w:cs="Times New Roman"/>
          <w:i/>
          <w:sz w:val="28"/>
          <w:szCs w:val="28"/>
        </w:rPr>
        <w:t>»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25,0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>
        <w:rPr>
          <w:rFonts w:ascii="Times New Roman" w:hAnsi="Times New Roman" w:cs="Times New Roman"/>
          <w:sz w:val="28"/>
          <w:szCs w:val="28"/>
        </w:rPr>
        <w:t>проведением работ по</w:t>
      </w:r>
      <w:r w:rsidR="009608FE">
        <w:rPr>
          <w:rFonts w:ascii="Times New Roman" w:hAnsi="Times New Roman" w:cs="Times New Roman"/>
          <w:sz w:val="28"/>
          <w:szCs w:val="28"/>
        </w:rPr>
        <w:t xml:space="preserve"> минерализации полос и расчистке пожарных </w:t>
      </w:r>
      <w:r>
        <w:rPr>
          <w:rFonts w:ascii="Times New Roman" w:hAnsi="Times New Roman" w:cs="Times New Roman"/>
          <w:sz w:val="28"/>
          <w:szCs w:val="28"/>
        </w:rPr>
        <w:t xml:space="preserve"> водоемов.</w:t>
      </w:r>
    </w:p>
    <w:p w:rsidR="00360A2B" w:rsidRDefault="003B5FA5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в проекте решения бюджета поселения по разделу </w:t>
      </w:r>
      <w:r w:rsidR="009D1060" w:rsidRPr="009D1060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62,4 тыс. рублей</w:t>
      </w:r>
      <w:r w:rsidR="009D1060" w:rsidRPr="009D1060">
        <w:rPr>
          <w:rFonts w:ascii="Times New Roman" w:hAnsi="Times New Roman" w:cs="Times New Roman"/>
          <w:b/>
          <w:sz w:val="28"/>
          <w:szCs w:val="28"/>
        </w:rPr>
        <w:t>,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="009D1060" w:rsidRPr="003B5FA5">
        <w:rPr>
          <w:rFonts w:ascii="Times New Roman" w:hAnsi="Times New Roman" w:cs="Times New Roman"/>
          <w:i/>
          <w:sz w:val="28"/>
          <w:szCs w:val="28"/>
        </w:rPr>
        <w:t>«Дорожное хозяйство (дорожные фонды)»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66,5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 увеличением утвержденного плана по налогу  акцизы и подакцизные товары, уменьшение по подразделу </w:t>
      </w:r>
      <w:r w:rsidRPr="003B5FA5">
        <w:rPr>
          <w:rFonts w:ascii="Times New Roman" w:hAnsi="Times New Roman" w:cs="Times New Roman"/>
          <w:i/>
          <w:sz w:val="28"/>
          <w:szCs w:val="28"/>
        </w:rPr>
        <w:t>«Транспорт»</w:t>
      </w:r>
      <w:r>
        <w:rPr>
          <w:rFonts w:ascii="Times New Roman" w:hAnsi="Times New Roman" w:cs="Times New Roman"/>
          <w:sz w:val="28"/>
          <w:szCs w:val="28"/>
        </w:rPr>
        <w:t xml:space="preserve"> на 4,1 тыс. рублей, в связи с предполагаемым неиспользованием средств по данному подразделу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B11" w:rsidRDefault="00A70A0C" w:rsidP="00A70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увеличение расходов  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планируются  по разделу</w:t>
      </w:r>
      <w:r w:rsidR="009D1060" w:rsidRPr="009D1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Культура и кинематография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»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A70A0C">
        <w:rPr>
          <w:rFonts w:ascii="Times New Roman" w:hAnsi="Times New Roman" w:cs="Times New Roman"/>
          <w:i/>
          <w:sz w:val="28"/>
          <w:szCs w:val="28"/>
        </w:rPr>
        <w:t>«Культура»</w:t>
      </w:r>
      <w:r w:rsidRPr="009D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106,5</w:t>
      </w:r>
      <w:r w:rsidR="009D1060" w:rsidRPr="009D1060">
        <w:rPr>
          <w:rFonts w:ascii="Times New Roman" w:hAnsi="Times New Roman" w:cs="Times New Roman"/>
          <w:sz w:val="28"/>
          <w:szCs w:val="28"/>
        </w:rPr>
        <w:t xml:space="preserve"> тыс. </w:t>
      </w:r>
      <w:r w:rsidR="009D1060" w:rsidRPr="00CE2B11">
        <w:rPr>
          <w:rFonts w:ascii="Times New Roman" w:hAnsi="Times New Roman" w:cs="Times New Roman"/>
          <w:sz w:val="28"/>
          <w:szCs w:val="28"/>
        </w:rPr>
        <w:t>рублей</w:t>
      </w:r>
      <w:r w:rsidR="00CE2B11" w:rsidRPr="00CE2B11">
        <w:rPr>
          <w:rFonts w:ascii="Times New Roman" w:hAnsi="Times New Roman" w:cs="Times New Roman"/>
          <w:sz w:val="28"/>
          <w:szCs w:val="28"/>
        </w:rPr>
        <w:t xml:space="preserve">  н</w:t>
      </w:r>
      <w:r w:rsidRPr="00CE2B11">
        <w:rPr>
          <w:rFonts w:ascii="Times New Roman" w:hAnsi="Times New Roman" w:cs="Times New Roman"/>
          <w:sz w:val="28"/>
          <w:szCs w:val="28"/>
        </w:rPr>
        <w:t>а</w:t>
      </w:r>
      <w:r w:rsidR="00CE2B11" w:rsidRPr="00CE2B11">
        <w:rPr>
          <w:rFonts w:ascii="Times New Roman" w:hAnsi="Times New Roman" w:cs="Times New Roman"/>
          <w:sz w:val="28"/>
          <w:szCs w:val="28"/>
        </w:rPr>
        <w:t xml:space="preserve"> </w:t>
      </w:r>
      <w:r w:rsidRPr="00CE2B11">
        <w:rPr>
          <w:rFonts w:ascii="Times New Roman" w:hAnsi="Times New Roman" w:cs="Times New Roman"/>
          <w:sz w:val="28"/>
          <w:szCs w:val="28"/>
        </w:rPr>
        <w:t>выплаты субсидии бюджетному учреждению культуры МБУК «</w:t>
      </w:r>
      <w:r w:rsidR="009608FE">
        <w:rPr>
          <w:rFonts w:ascii="Times New Roman" w:hAnsi="Times New Roman" w:cs="Times New Roman"/>
          <w:sz w:val="28"/>
          <w:szCs w:val="28"/>
        </w:rPr>
        <w:t>Междуреченский культурный центр</w:t>
      </w:r>
      <w:r w:rsidRPr="00CE2B11">
        <w:rPr>
          <w:rFonts w:ascii="Times New Roman" w:hAnsi="Times New Roman" w:cs="Times New Roman"/>
          <w:sz w:val="28"/>
          <w:szCs w:val="28"/>
        </w:rPr>
        <w:t>» в связи с изначально заложенными в план ФХД недостаточными для выполнения муниципального задания средствами.</w:t>
      </w:r>
    </w:p>
    <w:p w:rsidR="00A70A0C" w:rsidRDefault="00A70A0C" w:rsidP="00A70A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B11">
        <w:rPr>
          <w:rFonts w:ascii="Times New Roman" w:hAnsi="Times New Roman" w:cs="Times New Roman"/>
          <w:sz w:val="28"/>
          <w:szCs w:val="28"/>
        </w:rPr>
        <w:t xml:space="preserve"> </w:t>
      </w:r>
      <w:r w:rsidRPr="00CE2B11">
        <w:rPr>
          <w:rFonts w:ascii="Times New Roman" w:hAnsi="Times New Roman" w:cs="Times New Roman"/>
          <w:i/>
          <w:sz w:val="28"/>
          <w:szCs w:val="28"/>
        </w:rPr>
        <w:t xml:space="preserve">Администрацией поселения предоставлен </w:t>
      </w:r>
      <w:r w:rsidR="00CE2B11" w:rsidRPr="00CE2B11">
        <w:rPr>
          <w:rFonts w:ascii="Times New Roman" w:hAnsi="Times New Roman" w:cs="Times New Roman"/>
          <w:i/>
          <w:sz w:val="28"/>
          <w:szCs w:val="28"/>
        </w:rPr>
        <w:t>проект плана финансово-хозяйственной деятельности по МБУК «</w:t>
      </w:r>
      <w:r w:rsidR="009608FE">
        <w:rPr>
          <w:rFonts w:ascii="Times New Roman" w:hAnsi="Times New Roman" w:cs="Times New Roman"/>
          <w:i/>
          <w:sz w:val="28"/>
          <w:szCs w:val="28"/>
        </w:rPr>
        <w:t>Междуреченский культурный центр</w:t>
      </w:r>
      <w:r w:rsidR="00CE2B11" w:rsidRPr="00CE2B11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CE2B11">
        <w:rPr>
          <w:rFonts w:ascii="Times New Roman" w:hAnsi="Times New Roman" w:cs="Times New Roman"/>
          <w:i/>
          <w:sz w:val="28"/>
          <w:szCs w:val="28"/>
        </w:rPr>
        <w:t>однако не предоставлен проект муниципального задания по данному муниципальному бюджетному учреждению с учетом предполагаемых изменений натуральных и стоимостных показателей. Изменение объема субсидии в течение срока выполнения муниципального задания должно осуществляться одновременно с соответствующей корректировкой муниципального задания в натуральных показателях.</w:t>
      </w:r>
    </w:p>
    <w:p w:rsidR="00DB0D12" w:rsidRPr="00DB0D12" w:rsidRDefault="00DB0D12" w:rsidP="00DB0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Уменьшение  расходов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в проекте решения бюджета поселения по разделу </w:t>
      </w:r>
      <w:r w:rsidRPr="009D10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9D106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3B5FA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Молодежная политика и оздоровление детей»</w:t>
      </w:r>
      <w:r>
        <w:rPr>
          <w:rFonts w:ascii="Times New Roman" w:hAnsi="Times New Roman" w:cs="Times New Roman"/>
          <w:sz w:val="28"/>
          <w:szCs w:val="28"/>
        </w:rPr>
        <w:t xml:space="preserve"> на 7,0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 ожиданием неиспользования денежных средств до конца года по этому подразделу.</w:t>
      </w:r>
    </w:p>
    <w:p w:rsidR="00DB0D12" w:rsidRDefault="009D1060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="00DB0D12">
        <w:rPr>
          <w:rFonts w:ascii="Times New Roman" w:hAnsi="Times New Roman" w:cs="Times New Roman"/>
          <w:sz w:val="28"/>
          <w:szCs w:val="28"/>
        </w:rPr>
        <w:t>Также уменьшение</w:t>
      </w:r>
      <w:r w:rsidR="0091586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DB0D12">
        <w:rPr>
          <w:rFonts w:ascii="Times New Roman" w:hAnsi="Times New Roman" w:cs="Times New Roman"/>
          <w:sz w:val="28"/>
          <w:szCs w:val="28"/>
        </w:rPr>
        <w:t xml:space="preserve"> </w:t>
      </w:r>
      <w:r w:rsidR="00915861" w:rsidRPr="009D1060">
        <w:rPr>
          <w:rFonts w:ascii="Times New Roman" w:hAnsi="Times New Roman" w:cs="Times New Roman"/>
          <w:sz w:val="28"/>
          <w:szCs w:val="28"/>
        </w:rPr>
        <w:t xml:space="preserve"> бюджета поселения по разделу </w:t>
      </w:r>
      <w:r w:rsidR="00915861" w:rsidRPr="009D1060">
        <w:rPr>
          <w:rFonts w:ascii="Times New Roman" w:hAnsi="Times New Roman" w:cs="Times New Roman"/>
          <w:b/>
          <w:sz w:val="28"/>
          <w:szCs w:val="28"/>
        </w:rPr>
        <w:t>«</w:t>
      </w:r>
      <w:r w:rsidR="00915861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915861" w:rsidRPr="009D1060">
        <w:rPr>
          <w:rFonts w:ascii="Times New Roman" w:hAnsi="Times New Roman" w:cs="Times New Roman"/>
          <w:b/>
          <w:sz w:val="28"/>
          <w:szCs w:val="28"/>
        </w:rPr>
        <w:t>»</w:t>
      </w:r>
      <w:r w:rsidR="00915861">
        <w:rPr>
          <w:rFonts w:ascii="Times New Roman" w:hAnsi="Times New Roman" w:cs="Times New Roman"/>
          <w:b/>
          <w:sz w:val="28"/>
          <w:szCs w:val="28"/>
        </w:rPr>
        <w:t xml:space="preserve"> на 89,9 тыс. рублей</w:t>
      </w:r>
      <w:r w:rsidR="00915861" w:rsidRPr="009D1060">
        <w:rPr>
          <w:rFonts w:ascii="Times New Roman" w:hAnsi="Times New Roman" w:cs="Times New Roman"/>
          <w:b/>
          <w:sz w:val="28"/>
          <w:szCs w:val="28"/>
        </w:rPr>
        <w:t>,</w:t>
      </w:r>
      <w:r w:rsidR="00915861"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="00915861">
        <w:rPr>
          <w:rFonts w:ascii="Times New Roman" w:hAnsi="Times New Roman" w:cs="Times New Roman"/>
          <w:sz w:val="28"/>
          <w:szCs w:val="28"/>
        </w:rPr>
        <w:t xml:space="preserve"> в том числе по </w:t>
      </w:r>
      <w:r w:rsidR="00915861"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915861" w:rsidRPr="003B5FA5">
        <w:rPr>
          <w:rFonts w:ascii="Times New Roman" w:hAnsi="Times New Roman" w:cs="Times New Roman"/>
          <w:i/>
          <w:sz w:val="28"/>
          <w:szCs w:val="28"/>
        </w:rPr>
        <w:t>«</w:t>
      </w:r>
      <w:r w:rsidR="00915861">
        <w:rPr>
          <w:rFonts w:ascii="Times New Roman" w:hAnsi="Times New Roman" w:cs="Times New Roman"/>
          <w:i/>
          <w:sz w:val="28"/>
          <w:szCs w:val="28"/>
        </w:rPr>
        <w:t>Физическая культура»</w:t>
      </w:r>
      <w:r w:rsidR="00915861">
        <w:rPr>
          <w:rFonts w:ascii="Times New Roman" w:hAnsi="Times New Roman" w:cs="Times New Roman"/>
          <w:sz w:val="28"/>
          <w:szCs w:val="28"/>
        </w:rPr>
        <w:t xml:space="preserve"> на 89,9</w:t>
      </w:r>
      <w:r w:rsidR="00915861"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1586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9608FE">
        <w:rPr>
          <w:rFonts w:ascii="Times New Roman" w:hAnsi="Times New Roman" w:cs="Times New Roman"/>
          <w:sz w:val="28"/>
          <w:szCs w:val="28"/>
        </w:rPr>
        <w:t xml:space="preserve">ожидаемым исполнением  бюджета </w:t>
      </w:r>
      <w:r w:rsidR="00DB0D12">
        <w:rPr>
          <w:rFonts w:ascii="Times New Roman" w:hAnsi="Times New Roman" w:cs="Times New Roman"/>
          <w:sz w:val="28"/>
          <w:szCs w:val="28"/>
        </w:rPr>
        <w:t xml:space="preserve"> до конца года по этому подразделу.</w:t>
      </w:r>
    </w:p>
    <w:p w:rsidR="00B66621" w:rsidRPr="00B66621" w:rsidRDefault="00B66621" w:rsidP="00B666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21">
        <w:rPr>
          <w:rFonts w:ascii="Times New Roman" w:hAnsi="Times New Roman" w:cs="Times New Roman"/>
          <w:i/>
          <w:sz w:val="28"/>
          <w:szCs w:val="28"/>
        </w:rPr>
        <w:t>В тексте проекта  решения «О внесении изменений в решение от 2</w:t>
      </w:r>
      <w:r w:rsidR="00843438">
        <w:rPr>
          <w:rFonts w:ascii="Times New Roman" w:hAnsi="Times New Roman" w:cs="Times New Roman"/>
          <w:i/>
          <w:sz w:val="28"/>
          <w:szCs w:val="28"/>
        </w:rPr>
        <w:t>4</w:t>
      </w:r>
      <w:r w:rsidRPr="00B66621">
        <w:rPr>
          <w:rFonts w:ascii="Times New Roman" w:hAnsi="Times New Roman" w:cs="Times New Roman"/>
          <w:i/>
          <w:sz w:val="28"/>
          <w:szCs w:val="28"/>
        </w:rPr>
        <w:t>.12.201</w:t>
      </w:r>
      <w:r w:rsidR="00843438">
        <w:rPr>
          <w:rFonts w:ascii="Times New Roman" w:hAnsi="Times New Roman" w:cs="Times New Roman"/>
          <w:i/>
          <w:sz w:val="28"/>
          <w:szCs w:val="28"/>
        </w:rPr>
        <w:t>4</w:t>
      </w:r>
      <w:r w:rsidRPr="00B66621">
        <w:rPr>
          <w:rFonts w:ascii="Times New Roman" w:hAnsi="Times New Roman" w:cs="Times New Roman"/>
          <w:i/>
          <w:sz w:val="28"/>
          <w:szCs w:val="28"/>
        </w:rPr>
        <w:t xml:space="preserve"> г. №</w:t>
      </w:r>
      <w:r w:rsidR="00843438">
        <w:rPr>
          <w:rFonts w:ascii="Times New Roman" w:hAnsi="Times New Roman" w:cs="Times New Roman"/>
          <w:i/>
          <w:sz w:val="28"/>
          <w:szCs w:val="28"/>
        </w:rPr>
        <w:t>67</w:t>
      </w:r>
      <w:r w:rsidRPr="00B66621">
        <w:rPr>
          <w:rFonts w:ascii="Times New Roman" w:hAnsi="Times New Roman" w:cs="Times New Roman"/>
          <w:i/>
          <w:sz w:val="28"/>
          <w:szCs w:val="28"/>
        </w:rPr>
        <w:t>» множество ошибок, в результате чего предлагаем разработанный нами проект решения, который представлен в   приложении №1.</w:t>
      </w:r>
    </w:p>
    <w:p w:rsidR="00915861" w:rsidRDefault="00915861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01" w:rsidRDefault="00331801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801" w:rsidRDefault="00331801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801" w:rsidRDefault="00331801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801" w:rsidRDefault="00331801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060" w:rsidRPr="00067D0D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9D1060" w:rsidRPr="00067D0D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060" w:rsidRPr="00067D0D" w:rsidRDefault="009D1060" w:rsidP="009D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10285,9 рублей, расходы – </w:t>
      </w:r>
      <w:r w:rsidR="00067D0D" w:rsidRPr="00067D0D">
        <w:rPr>
          <w:rFonts w:ascii="Times New Roman" w:hAnsi="Times New Roman" w:cs="Times New Roman"/>
          <w:sz w:val="28"/>
          <w:szCs w:val="28"/>
        </w:rPr>
        <w:t>10490,7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7D0D">
        <w:rPr>
          <w:rFonts w:ascii="Times New Roman" w:hAnsi="Times New Roman" w:cs="Times New Roman"/>
          <w:sz w:val="28"/>
          <w:szCs w:val="28"/>
        </w:rPr>
        <w:t>.</w:t>
      </w:r>
    </w:p>
    <w:p w:rsidR="00067D0D" w:rsidRPr="00067D0D" w:rsidRDefault="009D1060" w:rsidP="009D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2. Объем </w:t>
      </w:r>
      <w:r w:rsidR="00067D0D" w:rsidRPr="00067D0D">
        <w:rPr>
          <w:rFonts w:ascii="Times New Roman" w:hAnsi="Times New Roman" w:cs="Times New Roman"/>
          <w:sz w:val="28"/>
          <w:szCs w:val="28"/>
        </w:rPr>
        <w:t>доходов</w:t>
      </w:r>
      <w:r w:rsidRPr="00067D0D">
        <w:rPr>
          <w:rFonts w:ascii="Times New Roman" w:hAnsi="Times New Roman" w:cs="Times New Roman"/>
          <w:sz w:val="28"/>
          <w:szCs w:val="28"/>
        </w:rPr>
        <w:t xml:space="preserve"> бюджета поселения   в 2015 году  </w:t>
      </w:r>
      <w:r w:rsidR="00067D0D" w:rsidRPr="00067D0D">
        <w:rPr>
          <w:rFonts w:ascii="Times New Roman" w:hAnsi="Times New Roman" w:cs="Times New Roman"/>
          <w:sz w:val="28"/>
          <w:szCs w:val="28"/>
        </w:rPr>
        <w:t>не измениться.</w:t>
      </w:r>
    </w:p>
    <w:p w:rsidR="00067D0D" w:rsidRPr="00067D0D" w:rsidRDefault="009D1060" w:rsidP="00067D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</w:t>
      </w:r>
      <w:r w:rsidR="00067D0D" w:rsidRPr="00067D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7D0D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в 2015 году </w:t>
      </w:r>
      <w:r w:rsidR="00067D0D" w:rsidRPr="00067D0D">
        <w:rPr>
          <w:rFonts w:ascii="Times New Roman" w:hAnsi="Times New Roman" w:cs="Times New Roman"/>
          <w:sz w:val="28"/>
          <w:szCs w:val="28"/>
        </w:rPr>
        <w:t>увеличились</w:t>
      </w:r>
      <w:r w:rsidRPr="00067D0D">
        <w:rPr>
          <w:rFonts w:ascii="Times New Roman" w:hAnsi="Times New Roman" w:cs="Times New Roman"/>
          <w:sz w:val="28"/>
          <w:szCs w:val="28"/>
        </w:rPr>
        <w:t xml:space="preserve"> на </w:t>
      </w:r>
      <w:r w:rsidR="00067D0D" w:rsidRPr="00067D0D">
        <w:rPr>
          <w:rFonts w:ascii="Times New Roman" w:hAnsi="Times New Roman" w:cs="Times New Roman"/>
          <w:sz w:val="28"/>
          <w:szCs w:val="28"/>
        </w:rPr>
        <w:t>204,8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67D0D" w:rsidRPr="00067D0D">
        <w:rPr>
          <w:rFonts w:ascii="Times New Roman" w:hAnsi="Times New Roman" w:cs="Times New Roman"/>
          <w:sz w:val="28"/>
          <w:szCs w:val="28"/>
        </w:rPr>
        <w:t>2,0</w:t>
      </w:r>
      <w:r w:rsidRPr="00067D0D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067D0D" w:rsidRPr="00067D0D">
        <w:rPr>
          <w:rFonts w:ascii="Times New Roman" w:hAnsi="Times New Roman" w:cs="Times New Roman"/>
          <w:bCs/>
          <w:sz w:val="28"/>
          <w:szCs w:val="28"/>
        </w:rPr>
        <w:t>10490,7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  <w:r w:rsidR="00067D0D" w:rsidRPr="00067D0D">
        <w:rPr>
          <w:rFonts w:ascii="Times New Roman" w:hAnsi="Times New Roman" w:cs="Times New Roman"/>
          <w:sz w:val="28"/>
          <w:szCs w:val="28"/>
        </w:rPr>
        <w:t>Планируется увеличить расходы  по четырем разделам бюджетной классификации по сравнению с утвержденными  бюджетными назначениями на сумму 241,9 тыс. рублей, по двум разделам предполагается  уменьшить расходы  на сумму 37,1 тыс. рублей.   По трем  разделам изменения объема бюджетных ассигнований не планируется.</w:t>
      </w:r>
    </w:p>
    <w:p w:rsidR="00067D0D" w:rsidRPr="00067D0D" w:rsidRDefault="009D1060" w:rsidP="00067D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067D0D" w:rsidRPr="00067D0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7D0D" w:rsidRPr="00067D0D">
        <w:rPr>
          <w:rFonts w:ascii="Times New Roman" w:hAnsi="Times New Roman" w:cs="Times New Roman"/>
          <w:bCs/>
          <w:sz w:val="28"/>
          <w:szCs w:val="28"/>
        </w:rPr>
        <w:t xml:space="preserve">решения предусматривает </w:t>
      </w:r>
      <w:r w:rsidR="00067D0D" w:rsidRPr="00067D0D">
        <w:rPr>
          <w:rFonts w:ascii="Times New Roman" w:hAnsi="Times New Roman" w:cs="Times New Roman"/>
          <w:sz w:val="28"/>
          <w:szCs w:val="28"/>
        </w:rPr>
        <w:t xml:space="preserve">дефицит бюджета поселения  в объеме 204,8 тыс. рублей, или 5,7 %  с учетом  остатка средств бюджета поселения на 01.01.2015 года от общего объема доходов без учета безвозмездных поступлений и поступлений налоговых доходов по дополнительным нормативам отчислений. </w:t>
      </w:r>
    </w:p>
    <w:p w:rsidR="009D1060" w:rsidRPr="00843438" w:rsidRDefault="009D1060" w:rsidP="00A53D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1060" w:rsidRPr="00843438" w:rsidRDefault="009D1060" w:rsidP="009D1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1060" w:rsidRPr="00067D0D" w:rsidRDefault="009D1060" w:rsidP="009D10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D1060" w:rsidRPr="00843438" w:rsidRDefault="009D1060" w:rsidP="009D10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D1060" w:rsidRPr="00A53D2B" w:rsidRDefault="009D1060" w:rsidP="009D10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1.Ревизионная комиссия района предлагает принять проект решения  «О внесении изменений и дополнений в решение от 24.12.2014 г. №67» с </w:t>
      </w:r>
      <w:r w:rsidRPr="00A53D2B">
        <w:rPr>
          <w:rFonts w:ascii="Times New Roman" w:hAnsi="Times New Roman" w:cs="Times New Roman"/>
          <w:sz w:val="28"/>
          <w:szCs w:val="28"/>
        </w:rPr>
        <w:t>учетом устранения указанных замечаний.</w:t>
      </w:r>
    </w:p>
    <w:p w:rsidR="009D1060" w:rsidRPr="00A53D2B" w:rsidRDefault="009D1060" w:rsidP="009D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 xml:space="preserve">         2. Предлагаем  предоставить проект муниципального задания по муниципальному бюджетному учреждению МБУК  «</w:t>
      </w:r>
      <w:r w:rsidR="009608FE">
        <w:rPr>
          <w:rFonts w:ascii="Times New Roman" w:hAnsi="Times New Roman" w:cs="Times New Roman"/>
          <w:sz w:val="28"/>
          <w:szCs w:val="28"/>
        </w:rPr>
        <w:t xml:space="preserve">Междуреченский культурный центр» </w:t>
      </w:r>
      <w:r w:rsidRPr="00A53D2B">
        <w:rPr>
          <w:rFonts w:ascii="Times New Roman" w:hAnsi="Times New Roman" w:cs="Times New Roman"/>
          <w:sz w:val="28"/>
          <w:szCs w:val="28"/>
        </w:rPr>
        <w:t>с учетом предполагаемых поправок в бюджете поселения.</w:t>
      </w:r>
    </w:p>
    <w:p w:rsidR="00A53D2B" w:rsidRPr="00A53D2B" w:rsidRDefault="00A53D2B" w:rsidP="00A5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1060" w:rsidRPr="00A53D2B">
        <w:rPr>
          <w:rFonts w:ascii="Times New Roman" w:hAnsi="Times New Roman" w:cs="Times New Roman"/>
          <w:sz w:val="28"/>
          <w:szCs w:val="28"/>
        </w:rPr>
        <w:t xml:space="preserve"> 3</w:t>
      </w:r>
      <w:r w:rsidRPr="00A53D2B">
        <w:rPr>
          <w:rFonts w:ascii="Times New Roman" w:hAnsi="Times New Roman" w:cs="Times New Roman"/>
          <w:sz w:val="28"/>
          <w:szCs w:val="28"/>
        </w:rPr>
        <w:t>.Проекта  решения «О вн</w:t>
      </w:r>
      <w:r>
        <w:rPr>
          <w:rFonts w:ascii="Times New Roman" w:hAnsi="Times New Roman" w:cs="Times New Roman"/>
          <w:sz w:val="28"/>
          <w:szCs w:val="28"/>
        </w:rPr>
        <w:t>есении изменений в решение от 24</w:t>
      </w:r>
      <w:r w:rsidRPr="00A53D2B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3D2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53D2B">
        <w:rPr>
          <w:rFonts w:ascii="Times New Roman" w:hAnsi="Times New Roman" w:cs="Times New Roman"/>
          <w:sz w:val="28"/>
          <w:szCs w:val="28"/>
        </w:rPr>
        <w:t>, предлагаем в изложенной нами форме представленной в приложении № 1.</w:t>
      </w:r>
    </w:p>
    <w:p w:rsidR="009D1060" w:rsidRPr="00843438" w:rsidRDefault="009D1060" w:rsidP="009D10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1060" w:rsidRPr="00843438" w:rsidRDefault="009D1060" w:rsidP="009D10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1060" w:rsidRPr="00843438" w:rsidRDefault="009D1060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1060" w:rsidRPr="00843438" w:rsidRDefault="009D1060" w:rsidP="009D10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1060" w:rsidRPr="00A53D2B" w:rsidRDefault="009D1060" w:rsidP="009D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A53D2B">
        <w:rPr>
          <w:rFonts w:ascii="Times New Roman" w:hAnsi="Times New Roman" w:cs="Times New Roman"/>
          <w:sz w:val="28"/>
          <w:szCs w:val="28"/>
        </w:rPr>
        <w:tab/>
      </w:r>
    </w:p>
    <w:p w:rsidR="00A53D2B" w:rsidRDefault="009D1060" w:rsidP="0033180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843438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331801" w:rsidRPr="00331801" w:rsidRDefault="00331801" w:rsidP="0033180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53D2B" w:rsidRDefault="00A53D2B" w:rsidP="009D1060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53D2B" w:rsidRDefault="00A53D2B" w:rsidP="009D1060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53D2B" w:rsidRDefault="00A53D2B" w:rsidP="009D1060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43438" w:rsidRDefault="00843438" w:rsidP="009D1060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43438" w:rsidRDefault="00843438" w:rsidP="009D1060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43438" w:rsidRPr="00A53D2B" w:rsidRDefault="00843438" w:rsidP="0084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Pr="00A53D2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21959" w:rsidRPr="00A53D2B" w:rsidRDefault="00843438" w:rsidP="0084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 xml:space="preserve">к заключению от 11.10.2015 года  </w:t>
      </w:r>
    </w:p>
    <w:p w:rsidR="00021959" w:rsidRDefault="00021959" w:rsidP="00843438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021959" w:rsidRPr="00021959" w:rsidRDefault="00843438" w:rsidP="00021959">
      <w:pPr>
        <w:pStyle w:val="a5"/>
        <w:rPr>
          <w:spacing w:val="0"/>
          <w:sz w:val="28"/>
          <w:szCs w:val="28"/>
        </w:rPr>
      </w:pPr>
      <w:r w:rsidRPr="00021959">
        <w:rPr>
          <w:color w:val="C00000"/>
          <w:sz w:val="28"/>
          <w:szCs w:val="28"/>
        </w:rPr>
        <w:t xml:space="preserve">                                                       </w:t>
      </w:r>
      <w:r w:rsidR="00021959" w:rsidRPr="00021959">
        <w:rPr>
          <w:spacing w:val="0"/>
          <w:sz w:val="28"/>
          <w:szCs w:val="28"/>
        </w:rPr>
        <w:t>СОВЕТ ПОСЕЛЕНИЯ СУХОНСКОЕ</w:t>
      </w:r>
    </w:p>
    <w:p w:rsidR="00021959" w:rsidRPr="00021959" w:rsidRDefault="00021959" w:rsidP="00021959">
      <w:pPr>
        <w:pStyle w:val="a5"/>
        <w:rPr>
          <w:spacing w:val="0"/>
          <w:sz w:val="28"/>
          <w:szCs w:val="28"/>
        </w:rPr>
      </w:pPr>
      <w:r w:rsidRPr="00021959">
        <w:rPr>
          <w:spacing w:val="0"/>
          <w:sz w:val="28"/>
          <w:szCs w:val="28"/>
        </w:rPr>
        <w:t xml:space="preserve"> МЕЖДУРЕЧЕНСКОГО МУНИЦИПАЛЬНОГО РАЙОНА </w:t>
      </w:r>
    </w:p>
    <w:p w:rsidR="00021959" w:rsidRPr="00021959" w:rsidRDefault="00021959" w:rsidP="00021959">
      <w:pPr>
        <w:pStyle w:val="a5"/>
        <w:rPr>
          <w:spacing w:val="0"/>
          <w:sz w:val="28"/>
          <w:szCs w:val="28"/>
        </w:rPr>
      </w:pPr>
      <w:r w:rsidRPr="00021959">
        <w:rPr>
          <w:spacing w:val="0"/>
          <w:sz w:val="28"/>
          <w:szCs w:val="28"/>
        </w:rPr>
        <w:t>ВОЛОГОДСКОЙ ОБЛАСТИ</w:t>
      </w:r>
    </w:p>
    <w:p w:rsidR="00021959" w:rsidRPr="00021959" w:rsidRDefault="00021959" w:rsidP="00021959">
      <w:pPr>
        <w:pStyle w:val="a5"/>
        <w:rPr>
          <w:spacing w:val="0"/>
          <w:sz w:val="28"/>
          <w:szCs w:val="28"/>
        </w:rPr>
      </w:pPr>
    </w:p>
    <w:p w:rsidR="00021959" w:rsidRPr="00021959" w:rsidRDefault="00021959" w:rsidP="00021959">
      <w:pPr>
        <w:pStyle w:val="a5"/>
        <w:tabs>
          <w:tab w:val="center" w:pos="4770"/>
          <w:tab w:val="left" w:pos="6585"/>
        </w:tabs>
        <w:jc w:val="left"/>
        <w:rPr>
          <w:spacing w:val="0"/>
          <w:sz w:val="28"/>
          <w:szCs w:val="28"/>
        </w:rPr>
      </w:pPr>
      <w:r w:rsidRPr="00021959">
        <w:rPr>
          <w:spacing w:val="0"/>
          <w:sz w:val="28"/>
          <w:szCs w:val="28"/>
        </w:rPr>
        <w:tab/>
        <w:t>РЕШЕНИЕ (ПРОЕКТ)</w:t>
      </w:r>
      <w:r w:rsidRPr="00021959">
        <w:rPr>
          <w:spacing w:val="0"/>
          <w:sz w:val="28"/>
          <w:szCs w:val="28"/>
        </w:rPr>
        <w:tab/>
        <w:t xml:space="preserve">   </w:t>
      </w:r>
    </w:p>
    <w:p w:rsidR="00021959" w:rsidRPr="00021959" w:rsidRDefault="00021959" w:rsidP="00021959">
      <w:pPr>
        <w:pStyle w:val="a5"/>
        <w:rPr>
          <w:spacing w:val="0"/>
          <w:sz w:val="28"/>
          <w:szCs w:val="28"/>
        </w:rPr>
      </w:pPr>
      <w:r w:rsidRPr="00021959">
        <w:rPr>
          <w:spacing w:val="0"/>
          <w:sz w:val="28"/>
          <w:szCs w:val="28"/>
        </w:rPr>
        <w:t xml:space="preserve">                                                                                             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>ноября  2015 года.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b/>
          <w:sz w:val="28"/>
          <w:szCs w:val="28"/>
        </w:rPr>
        <w:t>в решение  от 24.12.2014 г. № 67.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Совет поселения Сухонское  </w:t>
      </w:r>
      <w:r w:rsidRPr="000219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72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1. Внести в решение Совета поселения  от  24 декабря 2014 года № 67 «О бюджете поселения на 2015 год и плановый период 2016 и 2017 годов» следующие изменения: </w:t>
      </w:r>
    </w:p>
    <w:p w:rsidR="00021959" w:rsidRPr="00021959" w:rsidRDefault="00021959" w:rsidP="0072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147F94">
        <w:rPr>
          <w:rFonts w:ascii="Times New Roman" w:hAnsi="Times New Roman" w:cs="Times New Roman"/>
          <w:sz w:val="28"/>
          <w:szCs w:val="28"/>
        </w:rPr>
        <w:t>)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>. Пункт 1 решения изложить в следующей редакции:</w:t>
      </w:r>
    </w:p>
    <w:p w:rsidR="00021959" w:rsidRPr="00021959" w:rsidRDefault="00021959" w:rsidP="0072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« Утвердить основные характеристики бюджета поселения на 2015 год:</w:t>
      </w:r>
    </w:p>
    <w:p w:rsidR="00021959" w:rsidRPr="00021959" w:rsidRDefault="00021959" w:rsidP="0072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1) прогнозируемый общий объем доходов в сумме 10285,9 тыс. руб.;</w:t>
      </w:r>
    </w:p>
    <w:p w:rsidR="00021959" w:rsidRDefault="00021959" w:rsidP="0072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2) общий объем расходов в сумме  10490,7  тыс. руб.;</w:t>
      </w:r>
    </w:p>
    <w:p w:rsidR="004F7E27" w:rsidRPr="00021959" w:rsidRDefault="004F7E27" w:rsidP="0072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дефицит бюджета поселения в сумме 204,8 тыс. руб., или 5,7 процента с учетом остатка средств  бюджета поселения на 01.01.2015 года 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021959" w:rsidRDefault="00147F94" w:rsidP="0072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2). </w:t>
      </w:r>
      <w:r w:rsidR="00021959" w:rsidRPr="00021959">
        <w:rPr>
          <w:rFonts w:ascii="Times New Roman" w:eastAsia="Times New Roman" w:hAnsi="Times New Roman" w:cs="Times New Roman"/>
          <w:sz w:val="28"/>
          <w:szCs w:val="28"/>
        </w:rPr>
        <w:t>Приложение 1 к решению  изложить в следующей редакции:</w:t>
      </w:r>
    </w:p>
    <w:p w:rsidR="004F7E27" w:rsidRPr="00021959" w:rsidRDefault="004F7E27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4F7E27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</w:rPr>
        <w:t>Приложение 1 к решению поселения</w:t>
      </w:r>
    </w:p>
    <w:p w:rsidR="00021959" w:rsidRPr="00021959" w:rsidRDefault="00021959" w:rsidP="004F7E27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</w:rPr>
        <w:t xml:space="preserve">«О бюджете поселения на 2015 год и   плановый период 2016 и 2017 годов » </w:t>
      </w:r>
    </w:p>
    <w:p w:rsidR="00021959" w:rsidRPr="00021959" w:rsidRDefault="00021959" w:rsidP="00021959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b/>
          <w:vertAlign w:val="superscript"/>
        </w:rPr>
      </w:pPr>
    </w:p>
    <w:p w:rsidR="00021959" w:rsidRPr="00021959" w:rsidRDefault="00021959" w:rsidP="0002195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</w:rPr>
      </w:pPr>
      <w:r w:rsidRPr="00021959">
        <w:rPr>
          <w:rFonts w:ascii="Times New Roman" w:eastAsia="Times New Roman" w:hAnsi="Times New Roman" w:cs="Times New Roman"/>
          <w:b/>
        </w:rPr>
        <w:t xml:space="preserve">                                      ОБЪЕМ ДОХОДОВ  БЮДЖЕТА ПОСЕЛЕНИЯ  В </w:t>
      </w:r>
      <w:smartTag w:uri="urn:schemas-microsoft-com:office:smarttags" w:element="metricconverter">
        <w:smartTagPr>
          <w:attr w:name="ProductID" w:val="2015 г"/>
        </w:smartTagPr>
        <w:r w:rsidRPr="00021959">
          <w:rPr>
            <w:rFonts w:ascii="Times New Roman" w:eastAsia="Times New Roman" w:hAnsi="Times New Roman" w:cs="Times New Roman"/>
            <w:b/>
          </w:rPr>
          <w:t>2015 г</w:t>
        </w:r>
      </w:smartTag>
    </w:p>
    <w:p w:rsidR="00021959" w:rsidRPr="00021959" w:rsidRDefault="00021959" w:rsidP="00021959">
      <w:pPr>
        <w:tabs>
          <w:tab w:val="left" w:pos="8100"/>
          <w:tab w:val="right" w:pos="9823"/>
        </w:tabs>
        <w:spacing w:after="0" w:line="240" w:lineRule="auto"/>
        <w:ind w:left="-900" w:right="-185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</w:rPr>
        <w:tab/>
        <w:t xml:space="preserve">  (тыс.руб.)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034"/>
        <w:gridCol w:w="2162"/>
      </w:tblGrid>
      <w:tr w:rsidR="00021959" w:rsidRPr="00021959" w:rsidTr="00724F2E">
        <w:trPr>
          <w:trHeight w:val="490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left="-1008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           Сумма</w:t>
            </w:r>
          </w:p>
          <w:p w:rsidR="00021959" w:rsidRPr="00021959" w:rsidRDefault="00021959" w:rsidP="00021959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0001 00 00000 00 0000 000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3588,0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   000 101 00000 00 0000 000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538,0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 182</w:t>
            </w:r>
            <w:r w:rsidRPr="00021959">
              <w:rPr>
                <w:rFonts w:ascii="Times New Roman" w:eastAsia="Times New Roman" w:hAnsi="Times New Roman" w:cs="Times New Roman"/>
                <w:lang w:val="en-US"/>
              </w:rPr>
              <w:t xml:space="preserve"> 101 02000 01 0000 110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538,0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000 103 00000 00 0000 000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НАЛОГИ НА ТОВАРЫ (РАБОТЫ, УСЛУГИ),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РЕАЛИЗУЕМЫЕ НА ТЕРРИТОРИИ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682,5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100 1 03 02230 01 0000 110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подлежащее распределению между бюджетами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субъектов Российской Федерации и местными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бюджетами с учетом установленных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дифференцированных нормативов отчислений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в местные бюджеты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214,5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100 1 03 02240 01 0000 110 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для дизельных и (или) карбюраторных (инжекторных)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двигателей, подлежащие распределению между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бюджетами субъектов Российской Федерации и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местными бюджетами с учетом установленных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дифференцированных нормативов отчислений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в местные бюджеты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4,9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100 1 03 02250 01 0000 110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Доходы от уплаты акцизов на автомобильный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бензин, подлежащие распределению между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бюджетами субъектов Российской Федерации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и местными бюджетами с учетом установленных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дифференцированных нормативов отчислений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в местные бюджеты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426,2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100 1 03 02260 01 0000 110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бензин, подлежащие распределению  между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бюджетами субъектов Российской Федерации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и местными бюджетами с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учетом установленных  дифференцированных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нормативов отчислений  в местные бюджеты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36,9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000 1 06 0000 00 0000 000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1894,1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182 1 06 01030 10 0000 110 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Налоги на имущество физических лиц, взимаемые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по ставкам, применяемым к объектам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налогообложения, расположенным в границах сельских 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поселений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1114,1</w:t>
            </w:r>
          </w:p>
        </w:tc>
      </w:tr>
      <w:tr w:rsidR="00021959" w:rsidRPr="00021959" w:rsidTr="00724F2E">
        <w:trPr>
          <w:trHeight w:val="1395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182 1 06 06043 10 0000 110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tabs>
                <w:tab w:val="left" w:pos="420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021959" w:rsidRPr="00021959" w:rsidTr="00724F2E">
        <w:trPr>
          <w:trHeight w:val="435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182 1 06 06033 10 0000 110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62" w:type="dxa"/>
          </w:tcPr>
          <w:p w:rsidR="00021959" w:rsidRPr="00021959" w:rsidRDefault="00021959" w:rsidP="00021959">
            <w:pPr>
              <w:tabs>
                <w:tab w:val="left" w:pos="420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380,0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  000 1 11 00000 00 0000 000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tabs>
                <w:tab w:val="left" w:pos="420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470,0</w:t>
            </w:r>
          </w:p>
        </w:tc>
      </w:tr>
      <w:tr w:rsidR="00021959" w:rsidRPr="00021959" w:rsidTr="00724F2E">
        <w:trPr>
          <w:trHeight w:val="1245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000 1 11 05035 10  0000 120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в оперативном управлении органов управления сельских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поселений и созданных ими учреждений (за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исключением имущества  муниципальных 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lastRenderedPageBreak/>
              <w:t>бюджетных и автономных  учреждений)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021959" w:rsidRPr="00021959" w:rsidRDefault="00021959" w:rsidP="00021959">
            <w:pPr>
              <w:tabs>
                <w:tab w:val="left" w:pos="495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21959" w:rsidRPr="00021959" w:rsidRDefault="00021959" w:rsidP="00021959">
            <w:pPr>
              <w:tabs>
                <w:tab w:val="left" w:pos="495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470,0</w:t>
            </w:r>
          </w:p>
          <w:p w:rsidR="00021959" w:rsidRPr="00021959" w:rsidRDefault="00021959" w:rsidP="00021959">
            <w:pPr>
              <w:tabs>
                <w:tab w:val="left" w:pos="495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21959" w:rsidRPr="00021959" w:rsidTr="00724F2E">
        <w:trPr>
          <w:trHeight w:val="525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000 1 14 00000 00 0000 410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2" w:type="dxa"/>
          </w:tcPr>
          <w:p w:rsidR="00021959" w:rsidRPr="00021959" w:rsidRDefault="00021959" w:rsidP="00021959">
            <w:pPr>
              <w:tabs>
                <w:tab w:val="left" w:pos="495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021959" w:rsidRPr="00021959" w:rsidTr="00724F2E">
        <w:trPr>
          <w:trHeight w:val="1635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  152 1 14 0205310 0000 410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 реализации основных средств по указанному имуществу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tabs>
                <w:tab w:val="left" w:pos="495"/>
                <w:tab w:val="center" w:pos="764"/>
              </w:tabs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    000 2 00 00000 00 0000 000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6697,9</w:t>
            </w:r>
          </w:p>
        </w:tc>
      </w:tr>
      <w:tr w:rsidR="00021959" w:rsidRPr="00021959" w:rsidTr="00724F2E">
        <w:trPr>
          <w:trHeight w:val="468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21959">
              <w:rPr>
                <w:rFonts w:ascii="Times New Roman" w:eastAsia="Times New Roman" w:hAnsi="Times New Roman" w:cs="Times New Roman"/>
              </w:rPr>
              <w:t xml:space="preserve">  000 2 02 01000 00 0000 151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Дотации  бюджетам субъектов РФ и муниципальных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Образований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5690,7</w:t>
            </w:r>
          </w:p>
        </w:tc>
      </w:tr>
      <w:tr w:rsidR="00021959" w:rsidRPr="00021959" w:rsidTr="00724F2E">
        <w:trPr>
          <w:trHeight w:val="495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  000 2 02 01001 10 0000 151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2816,0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21959">
              <w:rPr>
                <w:rFonts w:ascii="Times New Roman" w:eastAsia="Times New Roman" w:hAnsi="Times New Roman" w:cs="Times New Roman"/>
              </w:rPr>
              <w:t xml:space="preserve">  000 2 02 01003 10 0000 151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Дотации бюджетам сельских поселений на поддержку мер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по обеспечению сбалансированности бюджетов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2874,7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>000 2 02 03000 00 0000 151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Субвенции бюджетам субъектов Российской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Федерации  и муниципальных образований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>000 2 02 03015 10 0000 151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>Субвенции бюджетам сельских поселений  на осуществление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 xml:space="preserve"> первичного воинского учета на территориях,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21959">
              <w:rPr>
                <w:rFonts w:ascii="Times New Roman" w:eastAsia="Times New Roman" w:hAnsi="Times New Roman" w:cs="Times New Roman"/>
                <w:iCs/>
              </w:rPr>
              <w:t xml:space="preserve"> где отсутствуют военные комиссариаты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174,6</w:t>
            </w:r>
          </w:p>
        </w:tc>
      </w:tr>
      <w:tr w:rsidR="00021959" w:rsidRPr="00021959" w:rsidTr="00724F2E">
        <w:trPr>
          <w:trHeight w:val="672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000 2 02 03024 10 0000 151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передаваемых полномочий  субъектов Российской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021959" w:rsidRPr="00021959" w:rsidTr="00724F2E">
        <w:trPr>
          <w:trHeight w:val="570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000 2 02 04000 10 0000 151 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832,2</w:t>
            </w:r>
          </w:p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rPr>
          <w:trHeight w:val="330"/>
        </w:trPr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2195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000 2 02 04014 10 0000 151</w:t>
            </w: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Межбюджетные трансферты, передаваемые 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832,2</w:t>
            </w:r>
          </w:p>
        </w:tc>
      </w:tr>
      <w:tr w:rsidR="00021959" w:rsidRPr="00021959" w:rsidTr="00724F2E">
        <w:tc>
          <w:tcPr>
            <w:tcW w:w="230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4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2162" w:type="dxa"/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10285,9</w:t>
            </w:r>
          </w:p>
        </w:tc>
      </w:tr>
    </w:tbl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F67B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3.) Приложение 3 к решению  изложить в следующей редакции: </w:t>
      </w:r>
    </w:p>
    <w:p w:rsidR="00021959" w:rsidRPr="00021959" w:rsidRDefault="00021959" w:rsidP="00F67B0C">
      <w:pPr>
        <w:spacing w:after="0" w:line="240" w:lineRule="auto"/>
        <w:ind w:left="5844"/>
        <w:jc w:val="right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</w:rPr>
        <w:t xml:space="preserve">Приложение 3 к решению Совета поселения      «О бюджете поселения на 2015 год и   плановый период 2016 и 2017 годов » </w:t>
      </w:r>
    </w:p>
    <w:p w:rsidR="00021959" w:rsidRPr="00021959" w:rsidRDefault="00021959" w:rsidP="00021959">
      <w:pPr>
        <w:spacing w:after="0" w:line="240" w:lineRule="auto"/>
        <w:ind w:left="-900" w:right="-185"/>
        <w:jc w:val="right"/>
        <w:rPr>
          <w:rFonts w:ascii="Times New Roman" w:eastAsia="Times New Roman" w:hAnsi="Times New Roman" w:cs="Times New Roman"/>
        </w:rPr>
      </w:pPr>
    </w:p>
    <w:p w:rsidR="00021959" w:rsidRPr="00021959" w:rsidRDefault="00021959" w:rsidP="00021959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  <w:b/>
        </w:rPr>
        <w:t>ПЕРЕЧЕНЬ И КОДЫ  ГЛАВНЫХ АДМИНИСТРАТОРОВ ДОХОДОВ БЮДЖЕТА ПОСЕЛЕНИЯ  И ЗАКРЕПЛЯЕМЫЕ ЗА НИМИ ВИДЫ (ПОДВИДЫ) ДОХОДОВ</w:t>
      </w:r>
    </w:p>
    <w:p w:rsidR="00021959" w:rsidRPr="00021959" w:rsidRDefault="00021959" w:rsidP="00021959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21959" w:rsidRPr="00021959" w:rsidRDefault="00021959" w:rsidP="00021959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340"/>
        <w:gridCol w:w="5936"/>
      </w:tblGrid>
      <w:tr w:rsidR="00021959" w:rsidRPr="00021959" w:rsidTr="00724F2E">
        <w:trPr>
          <w:cantSplit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95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Наименование администраторов и доходов  бюджета поселения</w:t>
            </w:r>
          </w:p>
        </w:tc>
      </w:tr>
      <w:tr w:rsidR="00021959" w:rsidRPr="00021959" w:rsidTr="00724F2E">
        <w:trPr>
          <w:cantSplit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95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Администратора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95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 бюджета  поселения</w:t>
            </w:r>
          </w:p>
        </w:tc>
        <w:tc>
          <w:tcPr>
            <w:tcW w:w="5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Администрация поселения  Сухонское</w:t>
            </w:r>
          </w:p>
        </w:tc>
      </w:tr>
      <w:tr w:rsidR="00021959" w:rsidRPr="00021959" w:rsidTr="00724F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021959" w:rsidRPr="00021959" w:rsidTr="00724F2E">
        <w:trPr>
          <w:trHeight w:val="13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управлении органов управления сельских поселений и созданных ими учреждений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(за исключением имущества муниципальных бюджетных и  автономных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учреждений)</w:t>
            </w:r>
          </w:p>
        </w:tc>
      </w:tr>
      <w:tr w:rsidR="00021959" w:rsidRPr="00021959" w:rsidTr="00724F2E">
        <w:trPr>
          <w:trHeight w:val="72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 реализации основных средств по указанному имуществу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rPr>
          <w:trHeight w:val="91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2 18 05010 10 0000 151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Доходы бюджетов сельских  поселений от возврата остатков субсидий, субвенций и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иных межбюджетных трансфертов, имеющих целевое назначение, прошлых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лет из бюджетов муниципальных районов</w:t>
            </w:r>
          </w:p>
        </w:tc>
      </w:tr>
      <w:tr w:rsidR="00021959" w:rsidRPr="00021959" w:rsidTr="00724F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</w:tr>
      <w:tr w:rsidR="00021959" w:rsidRPr="00021959" w:rsidTr="00724F2E">
        <w:trPr>
          <w:trHeight w:val="135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2 08 05000 10 0000 180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Перечисления из бюджетов  сельских  поселений (в бюджеты поселений) для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осуществления возврата (зачета) излишне уплаченных или излишне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взысканных сумм налогов, сборов и иных платежей, а также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сумм процентов за несвоевременное осуществление такого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возврата и процентов, начисленных на излишне взысканные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суммы</w:t>
            </w:r>
          </w:p>
        </w:tc>
      </w:tr>
      <w:tr w:rsidR="00021959" w:rsidRPr="00021959" w:rsidTr="00724F2E">
        <w:trPr>
          <w:trHeight w:val="49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на выравнивание бюджетной 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обеспеченности</w:t>
            </w:r>
          </w:p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 2 02 01003 10 0000 151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Дотации бюджетам сельских  поселений на поддержку мер по обеспечению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сбалансированности бюджетов</w:t>
            </w:r>
          </w:p>
        </w:tc>
      </w:tr>
      <w:tr w:rsidR="00021959" w:rsidRPr="00021959" w:rsidTr="00724F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2 02 03015 10 0000 151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Субвенции бюджетам  сельских  поселений на осуществление первичного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воинского учета на территориях, где отсутствуют военные комиссариаты</w:t>
            </w:r>
          </w:p>
        </w:tc>
      </w:tr>
      <w:tr w:rsidR="00021959" w:rsidRPr="00021959" w:rsidTr="00724F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 2 02 03024 10 0000 151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Субвенции бюджетам сельских  поселений на выполнение передаваемых полномочий 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lastRenderedPageBreak/>
              <w:t>субъектов Российской Федерации</w:t>
            </w:r>
          </w:p>
        </w:tc>
      </w:tr>
      <w:tr w:rsidR="00021959" w:rsidRPr="00021959" w:rsidTr="00724F2E">
        <w:trPr>
          <w:trHeight w:val="93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lastRenderedPageBreak/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 2 02 04014 10 0000 151 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 сельских поселений из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бюджетов муниципальных районов на осуществление части 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полномочий по решению вопросов местного значения в соответствии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с заключенными соглашениями</w:t>
            </w:r>
          </w:p>
        </w:tc>
      </w:tr>
    </w:tbl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>4.)</w:t>
      </w:r>
      <w:r w:rsidR="00F67B0C">
        <w:rPr>
          <w:rFonts w:ascii="Times New Roman" w:hAnsi="Times New Roman" w:cs="Times New Roman"/>
          <w:sz w:val="28"/>
          <w:szCs w:val="28"/>
        </w:rPr>
        <w:t xml:space="preserve">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>Приложение 4 к решению  изложить в следующей редакции:</w:t>
      </w:r>
    </w:p>
    <w:p w:rsidR="00021959" w:rsidRPr="00021959" w:rsidRDefault="00021959" w:rsidP="00F67B0C">
      <w:pPr>
        <w:spacing w:after="0" w:line="240" w:lineRule="auto"/>
        <w:ind w:left="5844"/>
        <w:jc w:val="right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</w:rPr>
        <w:t xml:space="preserve">Приложение 4 к решению Совета поселения     «О бюджете поселения на 2015 год и     плановый период 2016 и 2017 годов » </w:t>
      </w:r>
    </w:p>
    <w:p w:rsidR="00021959" w:rsidRPr="00021959" w:rsidRDefault="00021959" w:rsidP="00F67B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21959" w:rsidRPr="00021959" w:rsidRDefault="00021959" w:rsidP="00021959">
      <w:pPr>
        <w:pStyle w:val="a7"/>
        <w:spacing w:after="0"/>
        <w:jc w:val="center"/>
        <w:rPr>
          <w:b/>
        </w:rPr>
      </w:pPr>
      <w:r w:rsidRPr="00021959">
        <w:rPr>
          <w:b/>
        </w:rPr>
        <w:t>РАСПРЕДЕЛЕНИЕ БЮДЖЕТНЫХ АССИГНОВАНИЙ ПО РАЗДЕЛАМ, ПОДРАЗДЕЛАМ</w:t>
      </w:r>
    </w:p>
    <w:p w:rsidR="00021959" w:rsidRPr="00021959" w:rsidRDefault="00021959" w:rsidP="00021959">
      <w:pPr>
        <w:pStyle w:val="a7"/>
        <w:spacing w:after="0"/>
        <w:jc w:val="center"/>
      </w:pPr>
      <w:r w:rsidRPr="00021959">
        <w:rPr>
          <w:b/>
        </w:rPr>
        <w:t xml:space="preserve"> КЛАССИФИКАЦИИ РАСХОДОВ НА 2015 ГОД.</w:t>
      </w:r>
    </w:p>
    <w:p w:rsidR="00021959" w:rsidRPr="00021959" w:rsidRDefault="00021959" w:rsidP="0002195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080"/>
        <w:gridCol w:w="900"/>
        <w:gridCol w:w="2876"/>
      </w:tblGrid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Сумма</w:t>
            </w: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(тыс.руб.)</w:t>
            </w: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3629,1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 субъекта РФ и муниципального образования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551,3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2999,4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3"/>
              <w:rPr>
                <w:bCs/>
                <w:sz w:val="20"/>
                <w:szCs w:val="20"/>
                <w:lang w:eastAsia="ru-RU"/>
              </w:rPr>
            </w:pPr>
            <w:r w:rsidRPr="00021959">
              <w:rPr>
                <w:b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174,6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174,6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БЕЗОПАСНОСТЬ  И </w:t>
            </w:r>
          </w:p>
          <w:p w:rsidR="00021959" w:rsidRPr="00021959" w:rsidRDefault="00021959" w:rsidP="00021959">
            <w:pPr>
              <w:spacing w:after="0" w:line="240" w:lineRule="auto"/>
              <w:ind w:right="138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ПРАВООХРАНИТЕЛЬНАЯ ДЕЯТЕЛЬНОСТЬ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148,9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148,9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860,5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Транспорт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50,9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809,6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2451,4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832,2</w:t>
            </w:r>
          </w:p>
        </w:tc>
      </w:tr>
      <w:tr w:rsidR="00021959" w:rsidRPr="00021959" w:rsidTr="00724F2E">
        <w:trPr>
          <w:trHeight w:val="353"/>
        </w:trPr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1619,2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1"/>
              <w:ind w:firstLine="0"/>
              <w:rPr>
                <w:sz w:val="20"/>
              </w:rPr>
            </w:pPr>
            <w:r w:rsidRPr="00021959">
              <w:rPr>
                <w:sz w:val="20"/>
              </w:rPr>
              <w:t>ОБРАЗОВАНИЕ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9,0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1"/>
              <w:ind w:firstLine="0"/>
              <w:jc w:val="left"/>
              <w:rPr>
                <w:b w:val="0"/>
                <w:sz w:val="20"/>
              </w:rPr>
            </w:pPr>
            <w:r w:rsidRPr="00021959">
              <w:rPr>
                <w:b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9,0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1"/>
              <w:ind w:firstLine="0"/>
              <w:jc w:val="left"/>
              <w:rPr>
                <w:sz w:val="20"/>
              </w:rPr>
            </w:pPr>
            <w:r w:rsidRPr="00021959">
              <w:rPr>
                <w:sz w:val="20"/>
              </w:rPr>
              <w:t xml:space="preserve">КУЛЬТУРА  И КИНЕМАТОГРАФИЯ 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2949,3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1"/>
              <w:ind w:firstLine="0"/>
              <w:rPr>
                <w:b w:val="0"/>
                <w:sz w:val="20"/>
              </w:rPr>
            </w:pPr>
            <w:r w:rsidRPr="00021959">
              <w:rPr>
                <w:b w:val="0"/>
                <w:sz w:val="20"/>
              </w:rPr>
              <w:t>Культура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val="en-US"/>
              </w:rPr>
              <w:t>08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val="en-US"/>
              </w:rPr>
              <w:t>01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Cs/>
              </w:rPr>
              <w:t>2949,3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59">
              <w:rPr>
                <w:rFonts w:ascii="Times New Roman" w:eastAsia="Times New Roman" w:hAnsi="Times New Roman" w:cs="Times New Roman"/>
                <w:b/>
              </w:rPr>
              <w:t>178,0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130,0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pStyle w:val="1"/>
              <w:ind w:firstLine="0"/>
              <w:jc w:val="left"/>
              <w:rPr>
                <w:sz w:val="20"/>
              </w:rPr>
            </w:pPr>
            <w:r w:rsidRPr="00021959">
              <w:rPr>
                <w:sz w:val="20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89,9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959">
              <w:rPr>
                <w:rFonts w:ascii="Times New Roman" w:eastAsia="Times New Roman" w:hAnsi="Times New Roman" w:cs="Times New Roman"/>
              </w:rPr>
              <w:t>89,9</w:t>
            </w:r>
          </w:p>
        </w:tc>
      </w:tr>
      <w:tr w:rsidR="00021959" w:rsidRPr="00021959" w:rsidTr="00724F2E">
        <w:tc>
          <w:tcPr>
            <w:tcW w:w="4642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ИТОГО РАСХОДОВ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</w:rPr>
              <w:t>10490,7</w:t>
            </w:r>
          </w:p>
        </w:tc>
      </w:tr>
    </w:tbl>
    <w:p w:rsidR="00021959" w:rsidRPr="00021959" w:rsidRDefault="00021959" w:rsidP="00021959">
      <w:pPr>
        <w:spacing w:after="0" w:line="240" w:lineRule="auto"/>
        <w:ind w:firstLine="6120"/>
        <w:rPr>
          <w:rFonts w:ascii="Times New Roman" w:eastAsia="Times New Roman" w:hAnsi="Times New Roman" w:cs="Times New Roman"/>
        </w:rPr>
      </w:pPr>
    </w:p>
    <w:p w:rsidR="00021959" w:rsidRPr="00021959" w:rsidRDefault="00021959" w:rsidP="00021959">
      <w:pPr>
        <w:spacing w:after="0" w:line="240" w:lineRule="auto"/>
        <w:ind w:firstLine="6120"/>
        <w:rPr>
          <w:rFonts w:ascii="Times New Roman" w:eastAsia="Times New Roman" w:hAnsi="Times New Roman" w:cs="Times New Roman"/>
        </w:rPr>
      </w:pPr>
    </w:p>
    <w:p w:rsidR="00021959" w:rsidRPr="00F67B0C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5.) </w:t>
      </w:r>
      <w:r w:rsidR="00F67B0C">
        <w:rPr>
          <w:rFonts w:ascii="Times New Roman" w:hAnsi="Times New Roman" w:cs="Times New Roman"/>
          <w:sz w:val="28"/>
          <w:szCs w:val="28"/>
        </w:rPr>
        <w:t xml:space="preserve">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>Приложение 5 к решению  изложить в следующей редакции:</w:t>
      </w:r>
    </w:p>
    <w:p w:rsidR="00021959" w:rsidRPr="00021959" w:rsidRDefault="00021959" w:rsidP="00F67B0C">
      <w:pPr>
        <w:spacing w:after="0" w:line="240" w:lineRule="auto"/>
        <w:ind w:left="5844"/>
        <w:jc w:val="right"/>
        <w:rPr>
          <w:rFonts w:ascii="Times New Roman" w:eastAsia="Times New Roman" w:hAnsi="Times New Roman" w:cs="Times New Roman"/>
        </w:rPr>
      </w:pPr>
      <w:r w:rsidRPr="00021959">
        <w:rPr>
          <w:rFonts w:ascii="Times New Roman" w:eastAsia="Times New Roman" w:hAnsi="Times New Roman" w:cs="Times New Roman"/>
        </w:rPr>
        <w:t xml:space="preserve">Приложение 5 к решению Совета поселения      «О бюджете поселения на 2015 год и     плановый период 2016 и 2017 годов » </w:t>
      </w:r>
    </w:p>
    <w:p w:rsidR="00021959" w:rsidRPr="00021959" w:rsidRDefault="00021959" w:rsidP="00F67B0C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</w:rPr>
      </w:pPr>
    </w:p>
    <w:p w:rsidR="00021959" w:rsidRPr="00021959" w:rsidRDefault="00021959" w:rsidP="0002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021959">
        <w:rPr>
          <w:rFonts w:ascii="Times New Roman" w:eastAsia="Times New Roman" w:hAnsi="Times New Roman" w:cs="Times New Roman"/>
          <w:b/>
          <w:caps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на 2015  год</w:t>
      </w:r>
    </w:p>
    <w:p w:rsidR="00021959" w:rsidRPr="00021959" w:rsidRDefault="00021959" w:rsidP="000219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657"/>
        <w:gridCol w:w="540"/>
        <w:gridCol w:w="1080"/>
        <w:gridCol w:w="720"/>
        <w:gridCol w:w="1256"/>
      </w:tblGrid>
      <w:tr w:rsidR="00021959" w:rsidRPr="00021959" w:rsidTr="00724F2E">
        <w:trPr>
          <w:trHeight w:val="1150"/>
        </w:trPr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Наименование показателя</w:t>
            </w: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Подраздел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Сумма (тыс.руб)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3629,1</w:t>
            </w:r>
          </w:p>
        </w:tc>
      </w:tr>
      <w:tr w:rsidR="00021959" w:rsidRPr="00021959" w:rsidTr="00724F2E">
        <w:trPr>
          <w:trHeight w:val="524"/>
        </w:trPr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Функционирование  высшего должностного лица субъекта  РФ и  муниципального образования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ind w:left="-396" w:firstLine="142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551,3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9100000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9110019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9110019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2999,4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9100000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2921,4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Функционирование местной администрации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2921,0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2141,4</w:t>
            </w:r>
          </w:p>
        </w:tc>
      </w:tr>
      <w:tr w:rsidR="00021959" w:rsidRPr="00021959" w:rsidTr="00724F2E">
        <w:trPr>
          <w:trHeight w:val="611"/>
        </w:trPr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745,6</w:t>
            </w:r>
          </w:p>
        </w:tc>
      </w:tr>
      <w:tr w:rsidR="00021959" w:rsidRPr="00021959" w:rsidTr="00724F2E">
        <w:trPr>
          <w:trHeight w:val="528"/>
        </w:trPr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Исполнение судебных актов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830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  <w:r w:rsidR="00F10B06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Осуществление отдельных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9127216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9127216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Осуществление полномочий в сфере внешнего муниципального финансового контроля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F10B06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9208</w:t>
            </w:r>
            <w:r w:rsidR="00021959" w:rsidRPr="00021959">
              <w:rPr>
                <w:rFonts w:ascii="Times New Roman" w:eastAsia="Times New Roman" w:hAnsi="Times New Roman" w:cs="Times New Roman"/>
                <w:lang w:eastAsia="en-US"/>
              </w:rPr>
              <w:t>603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tabs>
                <w:tab w:val="left" w:pos="225"/>
                <w:tab w:val="center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080" w:type="dxa"/>
          </w:tcPr>
          <w:p w:rsidR="00021959" w:rsidRPr="00021959" w:rsidRDefault="00F10B06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9208</w:t>
            </w:r>
            <w:r w:rsidR="00021959" w:rsidRPr="00021959">
              <w:rPr>
                <w:rFonts w:ascii="Times New Roman" w:eastAsia="Times New Roman" w:hAnsi="Times New Roman" w:cs="Times New Roman"/>
                <w:lang w:eastAsia="en-US"/>
              </w:rPr>
              <w:t>603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tabs>
                <w:tab w:val="left" w:pos="225"/>
                <w:tab w:val="center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Резервные фонды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7000000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5,0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7040000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7040000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870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73,4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7500000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73,4</w:t>
            </w:r>
          </w:p>
        </w:tc>
      </w:tr>
      <w:tr w:rsidR="00021959" w:rsidRPr="00021959" w:rsidTr="00724F2E">
        <w:trPr>
          <w:trHeight w:val="70"/>
        </w:trPr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Оценка имущества, регулирование отношений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7512052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71,0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7512052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71,0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Членский взнос в Ассоциацию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7512103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7512103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Национальная оборона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174,6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174,6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8615118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174,6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8615118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174,6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148,9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148,9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7622301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148,9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>Закупки товаров. работ и услуг для 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7622301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148,9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860,5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 xml:space="preserve"> Транспорт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7710000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50,9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>Компенсация потерь в доходах транспортным организациям, осуществляющим перевозки  пассажиров автомобильным транспортом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7716001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50,9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7716001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810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50,9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7720000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809,6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3"/>
              <w:rPr>
                <w:b w:val="0"/>
                <w:sz w:val="20"/>
                <w:szCs w:val="20"/>
              </w:rPr>
            </w:pPr>
            <w:r w:rsidRPr="00021959">
              <w:rPr>
                <w:b w:val="0"/>
                <w:sz w:val="20"/>
                <w:szCs w:val="20"/>
              </w:rPr>
              <w:t>Содержание автомобильных дорог и  искусственных сооружений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7724120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809,6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3"/>
              <w:rPr>
                <w:b w:val="0"/>
                <w:sz w:val="20"/>
                <w:szCs w:val="20"/>
              </w:rPr>
            </w:pPr>
            <w:r w:rsidRPr="00021959">
              <w:rPr>
                <w:b w:val="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7724120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809,6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3"/>
              <w:rPr>
                <w:sz w:val="20"/>
                <w:szCs w:val="20"/>
              </w:rPr>
            </w:pPr>
            <w:r w:rsidRPr="00021959">
              <w:rPr>
                <w:sz w:val="20"/>
                <w:szCs w:val="20"/>
              </w:rPr>
              <w:t>Жилищно –коммунальное хозяйство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2451,4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7800000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832,2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1959">
              <w:rPr>
                <w:rFonts w:ascii="Times New Roman" w:eastAsia="Times New Roman" w:hAnsi="Times New Roman"/>
                <w:bCs/>
                <w:sz w:val="20"/>
                <w:szCs w:val="20"/>
              </w:rPr>
              <w:t>Капи</w:t>
            </w:r>
            <w:r w:rsidRPr="0002195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21959">
              <w:rPr>
                <w:rFonts w:ascii="Times New Roman" w:eastAsia="Times New Roman" w:hAnsi="Times New Roman"/>
                <w:bCs/>
                <w:sz w:val="20"/>
                <w:szCs w:val="20"/>
              </w:rPr>
              <w:t>альный ремонт жилфонда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7816210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832,2</w:t>
            </w:r>
          </w:p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pStyle w:val="Web"/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195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7816210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Cs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832,2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7830000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b/>
                <w:lang w:eastAsia="en-US"/>
              </w:rPr>
              <w:t>1619,2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 xml:space="preserve"> Расходы на уличное освещение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7832502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1282,0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7832502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1282,0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Расходы на содержание мест захоронения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7832503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30,8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7832503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30,8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021959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657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7832504</w:t>
            </w:r>
          </w:p>
        </w:tc>
        <w:tc>
          <w:tcPr>
            <w:tcW w:w="720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021959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1959">
              <w:rPr>
                <w:rFonts w:ascii="Times New Roman" w:eastAsia="Times New Roman" w:hAnsi="Times New Roman" w:cs="Times New Roman"/>
                <w:lang w:eastAsia="en-US"/>
              </w:rPr>
              <w:t>306,4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7832504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306,4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Образование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9,0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8050000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9,0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8052059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Иные закупки товаров, работ и услуг для </w:t>
            </w: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07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8052059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9,0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 xml:space="preserve">Культура и кинематография 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2949,3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Культура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8100000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2949,3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8110159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2949,3</w:t>
            </w:r>
          </w:p>
        </w:tc>
      </w:tr>
      <w:tr w:rsidR="00021959" w:rsidRPr="00021959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8110159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610</w:t>
            </w: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2949,3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8300000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178,0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Пенсионное обеспечение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8310000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48,0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8318301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48,0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8318301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320</w:t>
            </w: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48,0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Социальное обеспечение населения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8330000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130,0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Оказание других видов социальной помощи 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8338303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130,0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8338303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320</w:t>
            </w: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130,0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89,9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Физическая культура 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8400000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89,9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8412060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89,9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8412060</w:t>
            </w: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256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89,9</w:t>
            </w:r>
          </w:p>
        </w:tc>
      </w:tr>
      <w:tr w:rsidR="00021959" w:rsidRPr="00F67B0C" w:rsidTr="00724F2E">
        <w:tc>
          <w:tcPr>
            <w:tcW w:w="5245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657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54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56" w:type="dxa"/>
          </w:tcPr>
          <w:p w:rsidR="00021959" w:rsidRPr="00F67B0C" w:rsidRDefault="00021959" w:rsidP="00021959">
            <w:pPr>
              <w:tabs>
                <w:tab w:val="center" w:pos="6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ab/>
              <w:t>10490,7</w:t>
            </w:r>
          </w:p>
        </w:tc>
      </w:tr>
    </w:tbl>
    <w:p w:rsidR="00021959" w:rsidRPr="00F67B0C" w:rsidRDefault="00021959" w:rsidP="000219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1959" w:rsidRPr="00021959" w:rsidRDefault="00021959" w:rsidP="00F6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6). </w:t>
      </w:r>
      <w:r w:rsidR="00F67B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7B0C" w:rsidRPr="00021959">
        <w:rPr>
          <w:rFonts w:ascii="Times New Roman" w:eastAsia="Times New Roman" w:hAnsi="Times New Roman" w:cs="Times New Roman"/>
          <w:sz w:val="28"/>
          <w:szCs w:val="28"/>
        </w:rPr>
        <w:t xml:space="preserve"> к решению  изложить в следующей редакции:</w:t>
      </w:r>
    </w:p>
    <w:p w:rsidR="00021959" w:rsidRPr="00021959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F67B0C" w:rsidRDefault="00021959" w:rsidP="00F67B0C">
      <w:pPr>
        <w:spacing w:after="0" w:line="240" w:lineRule="auto"/>
        <w:ind w:left="5844"/>
        <w:jc w:val="right"/>
        <w:rPr>
          <w:rFonts w:ascii="Times New Roman" w:eastAsia="Times New Roman" w:hAnsi="Times New Roman" w:cs="Times New Roman"/>
        </w:rPr>
      </w:pPr>
      <w:r w:rsidRPr="00F67B0C">
        <w:rPr>
          <w:rFonts w:ascii="Times New Roman" w:eastAsia="Times New Roman" w:hAnsi="Times New Roman" w:cs="Times New Roman"/>
        </w:rPr>
        <w:t xml:space="preserve">Приложение 6 к решению Совета поселения    «О бюджете поселения на 2015 год и    плановый период 2016 и 2017 годов » </w:t>
      </w:r>
    </w:p>
    <w:p w:rsidR="00021959" w:rsidRPr="00021959" w:rsidRDefault="00021959" w:rsidP="00021959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1959" w:rsidRPr="00F67B0C" w:rsidRDefault="00021959" w:rsidP="00021959">
      <w:pPr>
        <w:pStyle w:val="31"/>
        <w:rPr>
          <w:b/>
          <w:smallCaps/>
          <w:sz w:val="22"/>
          <w:szCs w:val="22"/>
          <w:lang w:val="ru-RU"/>
        </w:rPr>
      </w:pPr>
      <w:r w:rsidRPr="00F67B0C">
        <w:rPr>
          <w:b/>
          <w:smallCaps/>
          <w:sz w:val="22"/>
          <w:szCs w:val="22"/>
          <w:lang w:val="ru-RU"/>
        </w:rPr>
        <w:t xml:space="preserve">РАСПРЕДЕЛЕНИЕ БЮДЖЕТНЫХ АССИГНОВАНИЙ В ВЕДОМСТВЕННОЙ СТРУКТУРЕ РАСХОДОВ бюджета поселения  на </w:t>
      </w:r>
      <w:smartTag w:uri="urn:schemas-microsoft-com:office:smarttags" w:element="metricconverter">
        <w:smartTagPr>
          <w:attr w:name="ProductID" w:val="2015 г"/>
        </w:smartTagPr>
        <w:r w:rsidRPr="00F67B0C">
          <w:rPr>
            <w:b/>
            <w:smallCaps/>
            <w:sz w:val="22"/>
            <w:szCs w:val="22"/>
            <w:lang w:val="ru-RU"/>
          </w:rPr>
          <w:t>2015 г</w:t>
        </w:r>
      </w:smartTag>
    </w:p>
    <w:p w:rsidR="00021959" w:rsidRPr="00F67B0C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719"/>
        <w:gridCol w:w="719"/>
        <w:gridCol w:w="772"/>
        <w:gridCol w:w="848"/>
        <w:gridCol w:w="740"/>
        <w:gridCol w:w="1601"/>
      </w:tblGrid>
      <w:tr w:rsidR="00021959" w:rsidRPr="00F67B0C" w:rsidTr="00724F2E">
        <w:trPr>
          <w:trHeight w:val="537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 xml:space="preserve">Наименование главного </w:t>
            </w: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распорядителя  средств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Ведом</w:t>
            </w: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Подраз-</w:t>
            </w: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дел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 xml:space="preserve">Вид </w:t>
            </w: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расходов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Сумма (ты сруб)</w:t>
            </w:r>
          </w:p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3629,1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9110019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9110019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551,3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Функционирование Правительства </w:t>
            </w: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2999,4</w:t>
            </w:r>
          </w:p>
        </w:tc>
      </w:tr>
      <w:tr w:rsidR="00021959" w:rsidRPr="00F67B0C" w:rsidTr="00724F2E">
        <w:trPr>
          <w:trHeight w:val="587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pStyle w:val="3"/>
              <w:rPr>
                <w:b w:val="0"/>
                <w:bCs/>
                <w:sz w:val="22"/>
                <w:szCs w:val="22"/>
              </w:rPr>
            </w:pPr>
            <w:r w:rsidRPr="00F67B0C">
              <w:rPr>
                <w:b w:val="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2921,4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pStyle w:val="3"/>
              <w:rPr>
                <w:b w:val="0"/>
                <w:sz w:val="22"/>
                <w:szCs w:val="22"/>
              </w:rPr>
            </w:pPr>
            <w:r w:rsidRPr="00F67B0C">
              <w:rPr>
                <w:b w:val="0"/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2921,0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2141,4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745,6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Исполнение судебных актов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9120019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26,0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Осуществление отдельных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9127216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0,4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9127216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0,4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Осуществление полномочий в сфере внешнего муниципального финансового контроля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FE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920</w:t>
            </w:r>
            <w:r w:rsidR="00FE3799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603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FE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920</w:t>
            </w:r>
            <w:r w:rsidR="00FE3799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603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7040000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7040000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7500000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73,4</w:t>
            </w:r>
          </w:p>
        </w:tc>
      </w:tr>
      <w:tr w:rsidR="00021959" w:rsidRPr="00F67B0C" w:rsidTr="00724F2E">
        <w:trPr>
          <w:trHeight w:val="30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Оценка имущества, регулирование отношений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7512052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71,0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7512052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71,0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Членский взнос в Ассоциацию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7512103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2,4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7512103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2,4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174,6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8615118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174,6</w:t>
            </w: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8615118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174,6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7600000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148,9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Обеспечение пожарной безопасности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7620000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148,9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Мероприятия по обеспечению первичных </w:t>
            </w: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мер пожарной безопасности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7622301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148,9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7622301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148,9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860,5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Транспорт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7710000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50,9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Компенсация потерь в доходах транспортным организациям, осуществляющим перевозки  пассажиров автомобильным транспортом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7716001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50,9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Субсидии юридическим лицам (кроме некоммерческих организаций) , индивидуальным предпринимателям, физическим лицам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7716001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50,9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7720000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809,6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Содержание автомобильных дорог и искусственных сооружений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7724120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809,6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7724120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809,6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</w:rPr>
              <w:t>Жилищно –коммунальное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2451,4</w:t>
            </w:r>
          </w:p>
        </w:tc>
      </w:tr>
      <w:tr w:rsidR="00021959" w:rsidRPr="00F67B0C" w:rsidTr="00724F2E">
        <w:trPr>
          <w:trHeight w:val="22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Жилищное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832,2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Капитальный ремонт жилфонда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7816210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832,2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обеспечения</w:t>
            </w:r>
            <w:r w:rsidRPr="00F67B0C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7816210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832,2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1619,2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 Расходы на уличное освещение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1282,0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1282,0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Расходы на содержание мест захоронения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30,8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30,8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306,4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7832504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306,4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Образование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9,0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8050000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val="en-US" w:eastAsia="en-US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val="en-US" w:eastAsia="en-US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8052059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8052059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9,0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Культура и кинематография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2949,3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8100000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2949,3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 xml:space="preserve">Учреждения культуры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8110159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2949,3</w:t>
            </w: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Субсидии бюджетным учреждениям)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8110159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610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2949,3</w:t>
            </w:r>
          </w:p>
        </w:tc>
      </w:tr>
      <w:tr w:rsidR="00021959" w:rsidRPr="00F67B0C" w:rsidTr="00724F2E">
        <w:trPr>
          <w:trHeight w:val="22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8310000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178,0</w:t>
            </w:r>
          </w:p>
        </w:tc>
      </w:tr>
      <w:tr w:rsidR="00021959" w:rsidRPr="00F67B0C" w:rsidTr="00724F2E">
        <w:trPr>
          <w:trHeight w:val="4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48,0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8318301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48,0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4910100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48,0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населения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8330000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130,0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Оказание других видов социальной помощи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8338303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130,0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8338303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130,0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89,9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8400000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89,9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8412060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89,9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8412060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lang w:eastAsia="en-US"/>
              </w:rPr>
              <w:t>89,9</w:t>
            </w:r>
          </w:p>
        </w:tc>
      </w:tr>
      <w:tr w:rsidR="00021959" w:rsidRPr="00F67B0C" w:rsidTr="00724F2E">
        <w:trPr>
          <w:trHeight w:val="1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59" w:rsidRPr="00F67B0C" w:rsidRDefault="00021959" w:rsidP="00021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7B0C">
              <w:rPr>
                <w:rFonts w:ascii="Times New Roman" w:eastAsia="Times New Roman" w:hAnsi="Times New Roman" w:cs="Times New Roman"/>
                <w:b/>
                <w:lang w:eastAsia="en-US"/>
              </w:rPr>
              <w:t>10490,7</w:t>
            </w:r>
          </w:p>
        </w:tc>
      </w:tr>
    </w:tbl>
    <w:p w:rsidR="00021959" w:rsidRPr="00F67B0C" w:rsidRDefault="00021959" w:rsidP="000219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0C">
        <w:rPr>
          <w:rFonts w:ascii="Times New Roman" w:eastAsia="Times New Roman" w:hAnsi="Times New Roman" w:cs="Times New Roman"/>
        </w:rPr>
        <w:t>7) Дополнить решение приложением 1</w:t>
      </w:r>
      <w:r w:rsidR="00F67B0C">
        <w:rPr>
          <w:rFonts w:ascii="Times New Roman" w:hAnsi="Times New Roman" w:cs="Times New Roman"/>
        </w:rPr>
        <w:t>7</w:t>
      </w:r>
      <w:r w:rsidRPr="00F67B0C">
        <w:rPr>
          <w:rFonts w:ascii="Times New Roman" w:eastAsia="Times New Roman" w:hAnsi="Times New Roman" w:cs="Times New Roman"/>
        </w:rPr>
        <w:t xml:space="preserve"> следующего содержания:</w:t>
      </w:r>
    </w:p>
    <w:p w:rsidR="00021959" w:rsidRPr="00F67B0C" w:rsidRDefault="00021959" w:rsidP="000219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0C">
        <w:rPr>
          <w:rFonts w:ascii="Times New Roman" w:eastAsia="Times New Roman" w:hAnsi="Times New Roman" w:cs="Times New Roman"/>
        </w:rPr>
        <w:t>«</w:t>
      </w:r>
    </w:p>
    <w:p w:rsidR="00021959" w:rsidRPr="00F67B0C" w:rsidRDefault="00021959" w:rsidP="0002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7B0C">
        <w:rPr>
          <w:rFonts w:ascii="Times New Roman" w:eastAsia="Times New Roman" w:hAnsi="Times New Roman" w:cs="Times New Roman"/>
          <w:b/>
        </w:rPr>
        <w:t>ИСТОЧНИКИ ВНУТРЕННЕГО ФИНАНСИРОВАНИЯ ДЕФИЦИТА                                               БЮДЖЕТА ПОСЕЛЕНИЯ НА 2014 ГОД</w:t>
      </w:r>
    </w:p>
    <w:p w:rsidR="00021959" w:rsidRPr="00F67B0C" w:rsidRDefault="00021959" w:rsidP="000219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239"/>
        <w:gridCol w:w="3042"/>
      </w:tblGrid>
      <w:tr w:rsidR="00021959" w:rsidRPr="00F67B0C" w:rsidTr="00724F2E">
        <w:tc>
          <w:tcPr>
            <w:tcW w:w="3183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Код по БК</w:t>
            </w:r>
          </w:p>
        </w:tc>
        <w:tc>
          <w:tcPr>
            <w:tcW w:w="3239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Наименование источника финансирования дефицита бюджета</w:t>
            </w:r>
          </w:p>
        </w:tc>
        <w:tc>
          <w:tcPr>
            <w:tcW w:w="3042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 xml:space="preserve">                      Сумма</w:t>
            </w:r>
          </w:p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 xml:space="preserve">                  ( тыс. руб.)</w:t>
            </w:r>
          </w:p>
        </w:tc>
      </w:tr>
      <w:tr w:rsidR="00021959" w:rsidRPr="00F67B0C" w:rsidTr="00724F2E">
        <w:tc>
          <w:tcPr>
            <w:tcW w:w="3183" w:type="dxa"/>
          </w:tcPr>
          <w:p w:rsidR="00021959" w:rsidRPr="00F67B0C" w:rsidRDefault="00021959" w:rsidP="000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152 01 050 201 10 0000 610</w:t>
            </w:r>
          </w:p>
        </w:tc>
        <w:tc>
          <w:tcPr>
            <w:tcW w:w="3239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42" w:type="dxa"/>
          </w:tcPr>
          <w:p w:rsidR="00021959" w:rsidRPr="00F67B0C" w:rsidRDefault="00021959" w:rsidP="000219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B0C">
              <w:rPr>
                <w:rFonts w:ascii="Times New Roman" w:eastAsia="Times New Roman" w:hAnsi="Times New Roman" w:cs="Times New Roman"/>
              </w:rPr>
              <w:t xml:space="preserve">                        204,8</w:t>
            </w:r>
          </w:p>
        </w:tc>
      </w:tr>
    </w:tbl>
    <w:p w:rsidR="00021959" w:rsidRPr="00021959" w:rsidRDefault="00FE3799" w:rsidP="00021959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1959" w:rsidRPr="00021959" w:rsidRDefault="00021959" w:rsidP="0002195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 «Междуречье» и размещению на официальном сайте  администрации поселения Сухонское в информационно-телекоммуникационной сети «Интернет».</w:t>
      </w:r>
    </w:p>
    <w:p w:rsidR="00021959" w:rsidRPr="00021959" w:rsidRDefault="00021959" w:rsidP="00021959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438" w:rsidRPr="00021959" w:rsidRDefault="00021959" w:rsidP="0002195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ab/>
      </w:r>
      <w:r w:rsidRPr="00021959">
        <w:rPr>
          <w:rFonts w:ascii="Times New Roman" w:eastAsia="Times New Roman" w:hAnsi="Times New Roman" w:cs="Times New Roman"/>
          <w:sz w:val="28"/>
          <w:szCs w:val="28"/>
        </w:rPr>
        <w:tab/>
      </w:r>
      <w:r w:rsidRPr="00021959">
        <w:rPr>
          <w:rFonts w:ascii="Times New Roman" w:eastAsia="Times New Roman" w:hAnsi="Times New Roman" w:cs="Times New Roman"/>
          <w:sz w:val="28"/>
          <w:szCs w:val="28"/>
        </w:rPr>
        <w:tab/>
      </w:r>
      <w:r w:rsidRPr="00021959">
        <w:rPr>
          <w:rFonts w:ascii="Times New Roman" w:eastAsia="Times New Roman" w:hAnsi="Times New Roman" w:cs="Times New Roman"/>
          <w:sz w:val="28"/>
          <w:szCs w:val="28"/>
        </w:rPr>
        <w:tab/>
      </w:r>
      <w:r w:rsidR="005B37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724F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1959">
        <w:rPr>
          <w:rFonts w:ascii="Times New Roman" w:eastAsia="Times New Roman" w:hAnsi="Times New Roman" w:cs="Times New Roman"/>
          <w:sz w:val="28"/>
          <w:szCs w:val="28"/>
        </w:rPr>
        <w:t xml:space="preserve"> Р.В. Колокольник</w:t>
      </w:r>
      <w:r w:rsidR="005B379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43438" w:rsidRPr="00021959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</w:p>
    <w:sectPr w:rsidR="00843438" w:rsidRPr="00021959" w:rsidSect="00EC36D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64" w:rsidRDefault="004B3E64" w:rsidP="00331801">
      <w:pPr>
        <w:spacing w:after="0" w:line="240" w:lineRule="auto"/>
      </w:pPr>
      <w:r>
        <w:separator/>
      </w:r>
    </w:p>
  </w:endnote>
  <w:endnote w:type="continuationSeparator" w:id="0">
    <w:p w:rsidR="004B3E64" w:rsidRDefault="004B3E64" w:rsidP="0033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64" w:rsidRDefault="004B3E64" w:rsidP="00331801">
      <w:pPr>
        <w:spacing w:after="0" w:line="240" w:lineRule="auto"/>
      </w:pPr>
      <w:r>
        <w:separator/>
      </w:r>
    </w:p>
  </w:footnote>
  <w:footnote w:type="continuationSeparator" w:id="0">
    <w:p w:rsidR="004B3E64" w:rsidRDefault="004B3E64" w:rsidP="0033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077"/>
    </w:sdtPr>
    <w:sdtEndPr/>
    <w:sdtContent>
      <w:p w:rsidR="00331801" w:rsidRDefault="004B3E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1801" w:rsidRDefault="003318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60"/>
    <w:rsid w:val="00021959"/>
    <w:rsid w:val="00067D0D"/>
    <w:rsid w:val="000C4BA6"/>
    <w:rsid w:val="00147F94"/>
    <w:rsid w:val="001778E3"/>
    <w:rsid w:val="002E2938"/>
    <w:rsid w:val="003124E9"/>
    <w:rsid w:val="00331801"/>
    <w:rsid w:val="00360A2B"/>
    <w:rsid w:val="003B5FA5"/>
    <w:rsid w:val="003D2291"/>
    <w:rsid w:val="00467350"/>
    <w:rsid w:val="004B3E64"/>
    <w:rsid w:val="004F7E27"/>
    <w:rsid w:val="005842F2"/>
    <w:rsid w:val="00590AB3"/>
    <w:rsid w:val="0059213D"/>
    <w:rsid w:val="005B3799"/>
    <w:rsid w:val="005C4F1F"/>
    <w:rsid w:val="00677980"/>
    <w:rsid w:val="006F1A23"/>
    <w:rsid w:val="00724F2E"/>
    <w:rsid w:val="00765F53"/>
    <w:rsid w:val="007D7B86"/>
    <w:rsid w:val="00843438"/>
    <w:rsid w:val="008B7B22"/>
    <w:rsid w:val="00902EB3"/>
    <w:rsid w:val="00915861"/>
    <w:rsid w:val="00944225"/>
    <w:rsid w:val="009608FE"/>
    <w:rsid w:val="009D1060"/>
    <w:rsid w:val="00A53D2B"/>
    <w:rsid w:val="00A61AB8"/>
    <w:rsid w:val="00A70A0C"/>
    <w:rsid w:val="00A81FA0"/>
    <w:rsid w:val="00AB0280"/>
    <w:rsid w:val="00B66621"/>
    <w:rsid w:val="00B83370"/>
    <w:rsid w:val="00BB513D"/>
    <w:rsid w:val="00C23E95"/>
    <w:rsid w:val="00C44E2B"/>
    <w:rsid w:val="00CE2B11"/>
    <w:rsid w:val="00D32DAE"/>
    <w:rsid w:val="00D9539D"/>
    <w:rsid w:val="00DB0D12"/>
    <w:rsid w:val="00E67E2A"/>
    <w:rsid w:val="00EC1ECD"/>
    <w:rsid w:val="00EC36D9"/>
    <w:rsid w:val="00F10B06"/>
    <w:rsid w:val="00F67B0C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959"/>
    <w:pPr>
      <w:keepNext/>
      <w:widowControl w:val="0"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0219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9D106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195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021959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31">
    <w:name w:val="Body Text 3"/>
    <w:basedOn w:val="a"/>
    <w:link w:val="32"/>
    <w:rsid w:val="00021959"/>
    <w:pPr>
      <w:spacing w:after="0" w:line="240" w:lineRule="auto"/>
      <w:ind w:right="110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0219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Title"/>
    <w:basedOn w:val="a"/>
    <w:link w:val="a6"/>
    <w:qFormat/>
    <w:rsid w:val="0002195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40"/>
      <w:sz w:val="60"/>
      <w:szCs w:val="20"/>
    </w:rPr>
  </w:style>
  <w:style w:type="character" w:customStyle="1" w:styleId="a6">
    <w:name w:val="Название Знак"/>
    <w:basedOn w:val="a0"/>
    <w:link w:val="a5"/>
    <w:rsid w:val="00021959"/>
    <w:rPr>
      <w:rFonts w:ascii="Times New Roman" w:eastAsia="Times New Roman" w:hAnsi="Times New Roman" w:cs="Times New Roman"/>
      <w:b/>
      <w:spacing w:val="-40"/>
      <w:sz w:val="60"/>
      <w:szCs w:val="20"/>
    </w:rPr>
  </w:style>
  <w:style w:type="paragraph" w:styleId="a7">
    <w:name w:val="Body Text"/>
    <w:basedOn w:val="a"/>
    <w:link w:val="a8"/>
    <w:rsid w:val="000219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21959"/>
    <w:rPr>
      <w:rFonts w:ascii="Times New Roman" w:eastAsia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02195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table" w:styleId="a9">
    <w:name w:val="Table Grid"/>
    <w:basedOn w:val="a1"/>
    <w:rsid w:val="0002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219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021959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021959"/>
  </w:style>
  <w:style w:type="paragraph" w:styleId="ad">
    <w:name w:val="footer"/>
    <w:basedOn w:val="a"/>
    <w:link w:val="ae"/>
    <w:rsid w:val="000219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02195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959"/>
    <w:pPr>
      <w:keepNext/>
      <w:widowControl w:val="0"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0219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9D106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195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021959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31">
    <w:name w:val="Body Text 3"/>
    <w:basedOn w:val="a"/>
    <w:link w:val="32"/>
    <w:rsid w:val="00021959"/>
    <w:pPr>
      <w:spacing w:after="0" w:line="240" w:lineRule="auto"/>
      <w:ind w:right="110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0219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Title"/>
    <w:basedOn w:val="a"/>
    <w:link w:val="a6"/>
    <w:qFormat/>
    <w:rsid w:val="0002195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40"/>
      <w:sz w:val="60"/>
      <w:szCs w:val="20"/>
    </w:rPr>
  </w:style>
  <w:style w:type="character" w:customStyle="1" w:styleId="a6">
    <w:name w:val="Название Знак"/>
    <w:basedOn w:val="a0"/>
    <w:link w:val="a5"/>
    <w:rsid w:val="00021959"/>
    <w:rPr>
      <w:rFonts w:ascii="Times New Roman" w:eastAsia="Times New Roman" w:hAnsi="Times New Roman" w:cs="Times New Roman"/>
      <w:b/>
      <w:spacing w:val="-40"/>
      <w:sz w:val="60"/>
      <w:szCs w:val="20"/>
    </w:rPr>
  </w:style>
  <w:style w:type="paragraph" w:styleId="a7">
    <w:name w:val="Body Text"/>
    <w:basedOn w:val="a"/>
    <w:link w:val="a8"/>
    <w:rsid w:val="000219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21959"/>
    <w:rPr>
      <w:rFonts w:ascii="Times New Roman" w:eastAsia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02195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table" w:styleId="a9">
    <w:name w:val="Table Grid"/>
    <w:basedOn w:val="a1"/>
    <w:rsid w:val="0002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219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021959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021959"/>
  </w:style>
  <w:style w:type="paragraph" w:styleId="ad">
    <w:name w:val="footer"/>
    <w:basedOn w:val="a"/>
    <w:link w:val="ae"/>
    <w:rsid w:val="000219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0219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A356-8F7C-447D-A526-606217C2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5023</Words>
  <Characters>28636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2015-11-11T07:16:00Z</cp:lastPrinted>
  <dcterms:created xsi:type="dcterms:W3CDTF">2023-06-28T10:53:00Z</dcterms:created>
  <dcterms:modified xsi:type="dcterms:W3CDTF">2023-06-28T10:53:00Z</dcterms:modified>
</cp:coreProperties>
</file>