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5E" w:rsidRPr="001A2305" w:rsidRDefault="00D5185E" w:rsidP="00D5185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D5185E" w:rsidRPr="001A2305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Председатель ревизионной</w:t>
      </w:r>
    </w:p>
    <w:p w:rsidR="00D5185E" w:rsidRPr="00DC590B" w:rsidRDefault="00D5185E" w:rsidP="00D5185E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D5185E" w:rsidRDefault="00D5185E" w:rsidP="00D5185E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DC590B">
        <w:rPr>
          <w:sz w:val="28"/>
          <w:szCs w:val="28"/>
        </w:rPr>
        <w:t xml:space="preserve">                                                                               ______________О.А.Дудина</w:t>
      </w:r>
    </w:p>
    <w:p w:rsidR="00D5185E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Pr="001A2305" w:rsidRDefault="00D5185E" w:rsidP="00D518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5185E" w:rsidRDefault="00837E2C" w:rsidP="00D5185E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D5185E" w:rsidRPr="00D82208">
        <w:rPr>
          <w:b/>
          <w:sz w:val="28"/>
          <w:szCs w:val="28"/>
        </w:rPr>
        <w:t>ЗАКЛЮЧЕНИЕ</w:t>
      </w:r>
    </w:p>
    <w:p w:rsidR="00D5185E" w:rsidRDefault="00D5185E" w:rsidP="00D5185E">
      <w:pPr>
        <w:jc w:val="center"/>
        <w:rPr>
          <w:b/>
          <w:sz w:val="28"/>
          <w:szCs w:val="28"/>
        </w:rPr>
      </w:pPr>
    </w:p>
    <w:p w:rsidR="00D5185E" w:rsidRDefault="00D5185E" w:rsidP="00D518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 решения Совета поселения Старосельское </w:t>
      </w:r>
      <w:r w:rsidR="002F3D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внесении изменений в решение от </w:t>
      </w:r>
      <w:r w:rsidR="0069191D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69191D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69191D">
        <w:rPr>
          <w:sz w:val="28"/>
          <w:szCs w:val="28"/>
        </w:rPr>
        <w:t>53</w:t>
      </w:r>
      <w:r>
        <w:rPr>
          <w:sz w:val="28"/>
          <w:szCs w:val="28"/>
        </w:rPr>
        <w:t>»</w:t>
      </w:r>
    </w:p>
    <w:p w:rsidR="00D5185E" w:rsidRDefault="00D5185E" w:rsidP="00D5185E">
      <w:pPr>
        <w:jc w:val="center"/>
        <w:rPr>
          <w:sz w:val="28"/>
          <w:szCs w:val="28"/>
        </w:rPr>
      </w:pPr>
    </w:p>
    <w:p w:rsidR="002F3D6F" w:rsidRDefault="002F3D6F" w:rsidP="00D5185E">
      <w:pPr>
        <w:jc w:val="center"/>
        <w:rPr>
          <w:sz w:val="28"/>
          <w:szCs w:val="28"/>
        </w:rPr>
      </w:pPr>
    </w:p>
    <w:p w:rsidR="009B3E1B" w:rsidRDefault="009B3E1B" w:rsidP="00D5185E">
      <w:pPr>
        <w:jc w:val="center"/>
        <w:rPr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rPr>
          <w:sz w:val="28"/>
          <w:szCs w:val="28"/>
        </w:rPr>
      </w:pPr>
    </w:p>
    <w:p w:rsidR="00D5185E" w:rsidRPr="00C9549B" w:rsidRDefault="00D5185E" w:rsidP="00D5185E">
      <w:pPr>
        <w:autoSpaceDE w:val="0"/>
        <w:autoSpaceDN w:val="0"/>
        <w:adjustRightInd w:val="0"/>
        <w:rPr>
          <w:sz w:val="28"/>
          <w:szCs w:val="28"/>
        </w:rPr>
      </w:pPr>
      <w:r w:rsidRPr="00C9549B">
        <w:rPr>
          <w:sz w:val="28"/>
          <w:szCs w:val="28"/>
        </w:rPr>
        <w:t>"</w:t>
      </w:r>
      <w:r w:rsidR="00574732">
        <w:rPr>
          <w:sz w:val="28"/>
          <w:szCs w:val="28"/>
        </w:rPr>
        <w:t>17</w:t>
      </w:r>
      <w:r w:rsidRPr="00C9549B">
        <w:rPr>
          <w:sz w:val="28"/>
          <w:szCs w:val="28"/>
        </w:rPr>
        <w:t>"</w:t>
      </w:r>
      <w:r w:rsidR="00574732">
        <w:rPr>
          <w:sz w:val="28"/>
          <w:szCs w:val="28"/>
        </w:rPr>
        <w:t xml:space="preserve"> ноября </w:t>
      </w:r>
      <w:r w:rsidR="00BB380D">
        <w:rPr>
          <w:sz w:val="28"/>
          <w:szCs w:val="28"/>
        </w:rPr>
        <w:t xml:space="preserve"> </w:t>
      </w:r>
      <w:r w:rsidRPr="00C9549B">
        <w:rPr>
          <w:sz w:val="28"/>
          <w:szCs w:val="28"/>
        </w:rPr>
        <w:t>201</w:t>
      </w:r>
      <w:r w:rsidR="00EA0892">
        <w:rPr>
          <w:sz w:val="28"/>
          <w:szCs w:val="28"/>
        </w:rPr>
        <w:t xml:space="preserve">5  </w:t>
      </w:r>
      <w:r w:rsidRPr="00C9549B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D5185E" w:rsidRDefault="00D5185E" w:rsidP="00D5185E">
      <w:pPr>
        <w:rPr>
          <w:sz w:val="28"/>
          <w:szCs w:val="28"/>
        </w:rPr>
      </w:pPr>
    </w:p>
    <w:p w:rsidR="008D659C" w:rsidRDefault="00D5185E" w:rsidP="00D5185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4424">
        <w:rPr>
          <w:sz w:val="28"/>
          <w:szCs w:val="28"/>
        </w:rPr>
        <w:t xml:space="preserve">В соответствии с решением Представительного Собрания района от </w:t>
      </w:r>
      <w:r w:rsidR="00114424">
        <w:rPr>
          <w:sz w:val="28"/>
          <w:szCs w:val="28"/>
        </w:rPr>
        <w:br/>
        <w:t xml:space="preserve">20 сентября 2011 года № 35 «О ревизионной комиссии Представительного Собрания Междуреченского муниципального района» </w:t>
      </w:r>
      <w:r w:rsidR="00EA7A24">
        <w:rPr>
          <w:sz w:val="28"/>
          <w:szCs w:val="28"/>
        </w:rPr>
        <w:t xml:space="preserve"> </w:t>
      </w:r>
      <w:r w:rsidR="00114424">
        <w:rPr>
          <w:sz w:val="28"/>
          <w:szCs w:val="28"/>
        </w:rPr>
        <w:t>и   пунктом 8 раздела «Экспертно-аналитические мероприятия» плана работы ревизионной комиссии Представительного Собрания района на 2015 год, утвержденного распоряжением ревизионной комиссии Представительного Собрания Междуреченского муниципа</w:t>
      </w:r>
      <w:r w:rsidR="005F006F">
        <w:rPr>
          <w:sz w:val="28"/>
          <w:szCs w:val="28"/>
        </w:rPr>
        <w:t>льного района от 26 декабря 2014</w:t>
      </w:r>
      <w:r w:rsidR="00114424">
        <w:rPr>
          <w:sz w:val="28"/>
          <w:szCs w:val="28"/>
        </w:rPr>
        <w:t xml:space="preserve"> года № 2 ревизионной комиссией проведена экспертиза проекта решения «О</w:t>
      </w:r>
      <w:r w:rsidR="00EA7A24">
        <w:rPr>
          <w:sz w:val="28"/>
          <w:szCs w:val="28"/>
        </w:rPr>
        <w:t xml:space="preserve"> </w:t>
      </w:r>
      <w:r w:rsidR="00114424">
        <w:rPr>
          <w:sz w:val="28"/>
          <w:szCs w:val="28"/>
        </w:rPr>
        <w:t>внесении изменений в решение от 25.12.2014 г. № 53».</w:t>
      </w:r>
    </w:p>
    <w:p w:rsidR="005F006F" w:rsidRDefault="00574732" w:rsidP="00D51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006F">
        <w:rPr>
          <w:sz w:val="28"/>
          <w:szCs w:val="28"/>
        </w:rPr>
        <w:t xml:space="preserve">При подготовке заключения ревизионной комиссией использовано решение  Совета поселения Старосельское от 25.12.2014 года № 53 «О бюджете поселения на 2015 год и плановый период 2016 и 2017 годов», </w:t>
      </w:r>
      <w:r>
        <w:rPr>
          <w:sz w:val="28"/>
          <w:szCs w:val="28"/>
        </w:rPr>
        <w:t>решения</w:t>
      </w:r>
      <w:r w:rsidR="005F006F" w:rsidRPr="0024025B">
        <w:rPr>
          <w:sz w:val="28"/>
          <w:szCs w:val="28"/>
        </w:rPr>
        <w:t xml:space="preserve"> от </w:t>
      </w:r>
      <w:r w:rsidR="0024025B" w:rsidRPr="0024025B">
        <w:rPr>
          <w:sz w:val="28"/>
          <w:szCs w:val="28"/>
        </w:rPr>
        <w:t>29.05</w:t>
      </w:r>
      <w:r w:rsidR="005F006F" w:rsidRPr="0024025B">
        <w:rPr>
          <w:sz w:val="28"/>
          <w:szCs w:val="28"/>
        </w:rPr>
        <w:t>.2015 года №</w:t>
      </w:r>
      <w:r w:rsidR="0024025B" w:rsidRPr="0024025B">
        <w:rPr>
          <w:sz w:val="28"/>
          <w:szCs w:val="28"/>
        </w:rPr>
        <w:t xml:space="preserve"> 67</w:t>
      </w:r>
      <w:r>
        <w:rPr>
          <w:sz w:val="28"/>
          <w:szCs w:val="28"/>
        </w:rPr>
        <w:t xml:space="preserve">, </w:t>
      </w:r>
      <w:r w:rsidRPr="0024025B">
        <w:rPr>
          <w:sz w:val="28"/>
          <w:szCs w:val="28"/>
        </w:rPr>
        <w:t xml:space="preserve">от </w:t>
      </w:r>
      <w:r>
        <w:rPr>
          <w:sz w:val="28"/>
          <w:szCs w:val="28"/>
        </w:rPr>
        <w:t>10.08</w:t>
      </w:r>
      <w:r w:rsidRPr="0024025B">
        <w:rPr>
          <w:sz w:val="28"/>
          <w:szCs w:val="28"/>
        </w:rPr>
        <w:t>.2015 года №</w:t>
      </w:r>
      <w:r>
        <w:rPr>
          <w:sz w:val="28"/>
          <w:szCs w:val="28"/>
        </w:rPr>
        <w:t>72</w:t>
      </w:r>
      <w:r w:rsidRPr="00574732">
        <w:rPr>
          <w:color w:val="FF0000"/>
          <w:sz w:val="28"/>
          <w:szCs w:val="28"/>
        </w:rPr>
        <w:t xml:space="preserve">, </w:t>
      </w:r>
      <w:r w:rsidRPr="00A809C7">
        <w:rPr>
          <w:sz w:val="28"/>
          <w:szCs w:val="28"/>
        </w:rPr>
        <w:t xml:space="preserve">от </w:t>
      </w:r>
      <w:r w:rsidR="00A809C7" w:rsidRPr="00A809C7">
        <w:rPr>
          <w:sz w:val="28"/>
          <w:szCs w:val="28"/>
        </w:rPr>
        <w:t>09</w:t>
      </w:r>
      <w:r w:rsidRPr="00A809C7">
        <w:rPr>
          <w:sz w:val="28"/>
          <w:szCs w:val="28"/>
        </w:rPr>
        <w:t>.10 2015 года №</w:t>
      </w:r>
      <w:r w:rsidR="00A809C7" w:rsidRPr="00A809C7">
        <w:rPr>
          <w:sz w:val="28"/>
          <w:szCs w:val="28"/>
        </w:rPr>
        <w:t>73</w:t>
      </w:r>
      <w:r w:rsidRPr="00A809C7">
        <w:rPr>
          <w:sz w:val="28"/>
          <w:szCs w:val="28"/>
        </w:rPr>
        <w:t>,  «</w:t>
      </w:r>
      <w:r w:rsidR="005F006F" w:rsidRPr="00A809C7">
        <w:rPr>
          <w:sz w:val="28"/>
          <w:szCs w:val="28"/>
        </w:rPr>
        <w:t>О внесении изменений в решение от 25.12.2014 года №53»,</w:t>
      </w:r>
      <w:r>
        <w:rPr>
          <w:sz w:val="28"/>
          <w:szCs w:val="28"/>
        </w:rPr>
        <w:t xml:space="preserve"> </w:t>
      </w:r>
      <w:r w:rsidR="005F006F">
        <w:rPr>
          <w:sz w:val="28"/>
          <w:szCs w:val="28"/>
        </w:rPr>
        <w:t>пояснительная записка к проекту решению Совета поселения  «О внесении изменений в решение от 25.12.2014 года № 53 «О бюджете поселения на 2015 год  и плановый период 2016 и 2017 годов».</w:t>
      </w:r>
    </w:p>
    <w:p w:rsidR="00D5185E" w:rsidRDefault="00D5185E" w:rsidP="00D5185E">
      <w:pPr>
        <w:jc w:val="both"/>
        <w:rPr>
          <w:sz w:val="28"/>
          <w:szCs w:val="28"/>
        </w:rPr>
      </w:pPr>
    </w:p>
    <w:p w:rsidR="00D5185E" w:rsidRDefault="00D5185E" w:rsidP="005F0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экспертизы установлено следующее.</w:t>
      </w:r>
    </w:p>
    <w:p w:rsidR="00D5185E" w:rsidRDefault="00D5185E" w:rsidP="000D483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Изменения  в решение</w:t>
      </w:r>
      <w:r w:rsidR="00EA7A24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  поселения от </w:t>
      </w:r>
      <w:r w:rsidR="00EA0892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EA0892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года № </w:t>
      </w:r>
      <w:r w:rsidR="00EA0892">
        <w:rPr>
          <w:sz w:val="28"/>
          <w:szCs w:val="28"/>
        </w:rPr>
        <w:t>53</w:t>
      </w:r>
      <w:r>
        <w:rPr>
          <w:sz w:val="28"/>
          <w:szCs w:val="28"/>
        </w:rPr>
        <w:t xml:space="preserve"> «О бюджете поселения  </w:t>
      </w:r>
      <w:r w:rsidRPr="006E43B7">
        <w:rPr>
          <w:sz w:val="28"/>
          <w:szCs w:val="28"/>
        </w:rPr>
        <w:t>на 201</w:t>
      </w:r>
      <w:r w:rsidR="00674CB9">
        <w:rPr>
          <w:sz w:val="28"/>
          <w:szCs w:val="28"/>
        </w:rPr>
        <w:t>5</w:t>
      </w:r>
      <w:r w:rsidRPr="006E43B7">
        <w:rPr>
          <w:sz w:val="28"/>
          <w:szCs w:val="28"/>
        </w:rPr>
        <w:t xml:space="preserve"> год</w:t>
      </w:r>
      <w:r w:rsidR="00EA0892">
        <w:rPr>
          <w:sz w:val="28"/>
          <w:szCs w:val="28"/>
        </w:rPr>
        <w:t xml:space="preserve"> и  плановый период 2016-2017 годы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lastRenderedPageBreak/>
        <w:t xml:space="preserve">вносятся </w:t>
      </w:r>
      <w:r w:rsidR="00674CB9">
        <w:rPr>
          <w:sz w:val="28"/>
          <w:szCs w:val="28"/>
        </w:rPr>
        <w:t xml:space="preserve">четвертый </w:t>
      </w:r>
      <w:r w:rsidR="00837E2C">
        <w:rPr>
          <w:sz w:val="28"/>
          <w:szCs w:val="28"/>
        </w:rPr>
        <w:t xml:space="preserve"> </w:t>
      </w:r>
      <w:r>
        <w:rPr>
          <w:sz w:val="28"/>
          <w:szCs w:val="28"/>
        </w:rPr>
        <w:t>раз.</w:t>
      </w:r>
      <w:r w:rsidR="00837E2C">
        <w:rPr>
          <w:sz w:val="28"/>
          <w:szCs w:val="28"/>
        </w:rPr>
        <w:t xml:space="preserve">  </w:t>
      </w:r>
      <w:r>
        <w:rPr>
          <w:sz w:val="28"/>
          <w:szCs w:val="28"/>
        </w:rPr>
        <w:t>Внесение изменений связано</w:t>
      </w:r>
      <w:r w:rsidR="00E921FC">
        <w:rPr>
          <w:sz w:val="28"/>
          <w:szCs w:val="28"/>
        </w:rPr>
        <w:t xml:space="preserve"> с   изменением объема </w:t>
      </w:r>
      <w:r w:rsidR="006E5ECB">
        <w:rPr>
          <w:sz w:val="28"/>
          <w:szCs w:val="28"/>
        </w:rPr>
        <w:t xml:space="preserve"> налоговых и </w:t>
      </w:r>
      <w:r w:rsidR="00E921FC">
        <w:rPr>
          <w:sz w:val="28"/>
          <w:szCs w:val="28"/>
        </w:rPr>
        <w:t>неналоговых доходов, безвозмездных поступлений</w:t>
      </w:r>
      <w:r w:rsidR="000D4833">
        <w:rPr>
          <w:sz w:val="28"/>
          <w:szCs w:val="28"/>
        </w:rPr>
        <w:t xml:space="preserve"> </w:t>
      </w:r>
      <w:r w:rsidR="00E921FC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 </w:t>
      </w:r>
      <w:r w:rsidR="000D4833">
        <w:rPr>
          <w:sz w:val="28"/>
          <w:szCs w:val="28"/>
        </w:rPr>
        <w:t xml:space="preserve">внутренней </w:t>
      </w:r>
      <w:r>
        <w:rPr>
          <w:sz w:val="28"/>
          <w:szCs w:val="28"/>
        </w:rPr>
        <w:t>корректировкой бюд</w:t>
      </w:r>
      <w:r w:rsidR="000D4833">
        <w:rPr>
          <w:sz w:val="28"/>
          <w:szCs w:val="28"/>
        </w:rPr>
        <w:t>жетных ассигнований  п</w:t>
      </w:r>
      <w:r w:rsidR="00EA7A24">
        <w:rPr>
          <w:sz w:val="28"/>
          <w:szCs w:val="28"/>
        </w:rPr>
        <w:t>о разделу «Жилищно-коммунальное хозяйство</w:t>
      </w:r>
      <w:r w:rsidR="000D4833">
        <w:rPr>
          <w:sz w:val="28"/>
          <w:szCs w:val="28"/>
        </w:rPr>
        <w:t>», подразделу «Благоустройство».</w:t>
      </w:r>
      <w:r w:rsidR="00CD5DFD">
        <w:rPr>
          <w:sz w:val="28"/>
          <w:szCs w:val="28"/>
        </w:rPr>
        <w:t xml:space="preserve">  </w:t>
      </w:r>
    </w:p>
    <w:p w:rsidR="00D5185E" w:rsidRDefault="00D5185E" w:rsidP="00D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 учетом предлагаемых поправок объем доходов бюджета поселения на 201</w:t>
      </w:r>
      <w:r w:rsidR="006179DE">
        <w:rPr>
          <w:sz w:val="28"/>
          <w:szCs w:val="28"/>
        </w:rPr>
        <w:t>5</w:t>
      </w:r>
      <w:r>
        <w:rPr>
          <w:sz w:val="28"/>
          <w:szCs w:val="28"/>
        </w:rPr>
        <w:t xml:space="preserve"> год </w:t>
      </w:r>
      <w:r w:rsidR="000D4833">
        <w:rPr>
          <w:sz w:val="28"/>
          <w:szCs w:val="28"/>
        </w:rPr>
        <w:t xml:space="preserve"> останется без изменений  и </w:t>
      </w:r>
      <w:r w:rsidR="00E921FC">
        <w:rPr>
          <w:sz w:val="28"/>
          <w:szCs w:val="28"/>
        </w:rPr>
        <w:t xml:space="preserve">составит </w:t>
      </w:r>
      <w:r w:rsidR="00161FE3">
        <w:rPr>
          <w:sz w:val="28"/>
          <w:szCs w:val="28"/>
        </w:rPr>
        <w:t>6328,6</w:t>
      </w:r>
      <w:r w:rsidR="000D483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объем расходов </w:t>
      </w:r>
      <w:r w:rsidR="00161FE3">
        <w:rPr>
          <w:sz w:val="28"/>
          <w:szCs w:val="28"/>
        </w:rPr>
        <w:t xml:space="preserve">также </w:t>
      </w:r>
      <w:r w:rsidR="000D4833">
        <w:rPr>
          <w:sz w:val="28"/>
          <w:szCs w:val="28"/>
        </w:rPr>
        <w:t xml:space="preserve">останется без изменений </w:t>
      </w:r>
      <w:r w:rsidR="00161FE3">
        <w:rPr>
          <w:sz w:val="28"/>
          <w:szCs w:val="28"/>
        </w:rPr>
        <w:t xml:space="preserve"> </w:t>
      </w:r>
      <w:r w:rsidR="000D48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составит </w:t>
      </w:r>
      <w:r w:rsidR="00161FE3">
        <w:rPr>
          <w:sz w:val="28"/>
          <w:szCs w:val="28"/>
        </w:rPr>
        <w:t>6420,6</w:t>
      </w:r>
      <w:r>
        <w:rPr>
          <w:sz w:val="28"/>
          <w:szCs w:val="28"/>
        </w:rPr>
        <w:t xml:space="preserve"> тыс. руб</w:t>
      </w:r>
      <w:r w:rsidR="006179DE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D5185E" w:rsidRPr="0073368F" w:rsidRDefault="00D5185E" w:rsidP="00D518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сформирован с дефицитом бюджета поселения в сумме </w:t>
      </w:r>
      <w:r w:rsidR="006179DE">
        <w:rPr>
          <w:sz w:val="28"/>
          <w:szCs w:val="28"/>
        </w:rPr>
        <w:t>92,0</w:t>
      </w:r>
      <w:r>
        <w:rPr>
          <w:sz w:val="28"/>
          <w:szCs w:val="28"/>
        </w:rPr>
        <w:t xml:space="preserve"> тыс. руб</w:t>
      </w:r>
      <w:r w:rsidR="006179DE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0D4833">
        <w:rPr>
          <w:sz w:val="28"/>
          <w:szCs w:val="28"/>
        </w:rPr>
        <w:t>7,5</w:t>
      </w:r>
      <w:r>
        <w:rPr>
          <w:sz w:val="28"/>
          <w:szCs w:val="28"/>
        </w:rPr>
        <w:t xml:space="preserve"> % от объема доходов без учета безвозмездных поступлений </w:t>
      </w:r>
      <w:r w:rsidR="006179DE">
        <w:rPr>
          <w:sz w:val="28"/>
          <w:szCs w:val="28"/>
        </w:rPr>
        <w:t xml:space="preserve"> с у</w:t>
      </w:r>
      <w:r w:rsidR="003535F7">
        <w:rPr>
          <w:sz w:val="28"/>
          <w:szCs w:val="28"/>
        </w:rPr>
        <w:t>четом остатка денежных средств,</w:t>
      </w:r>
      <w:r w:rsidR="006179DE">
        <w:rPr>
          <w:sz w:val="28"/>
          <w:szCs w:val="28"/>
        </w:rPr>
        <w:t xml:space="preserve"> на счетах поселения по состоянию на 01.01.2015 года в размере </w:t>
      </w:r>
      <w:r w:rsidR="006179DE" w:rsidRPr="0073368F">
        <w:rPr>
          <w:sz w:val="28"/>
          <w:szCs w:val="28"/>
        </w:rPr>
        <w:t>92,0 тыс. рублей.</w:t>
      </w:r>
    </w:p>
    <w:p w:rsidR="00D5185E" w:rsidRPr="00DC184B" w:rsidRDefault="00D5185E" w:rsidP="00D5185E">
      <w:pPr>
        <w:ind w:firstLine="708"/>
        <w:jc w:val="both"/>
        <w:rPr>
          <w:sz w:val="28"/>
          <w:szCs w:val="28"/>
        </w:rPr>
      </w:pPr>
      <w:r w:rsidRPr="00DC184B">
        <w:rPr>
          <w:sz w:val="28"/>
          <w:szCs w:val="28"/>
        </w:rPr>
        <w:t>Динамика основных показателей бюджета поселения на 201</w:t>
      </w:r>
      <w:r w:rsidR="004A2EDC">
        <w:rPr>
          <w:sz w:val="28"/>
          <w:szCs w:val="28"/>
        </w:rPr>
        <w:t>5</w:t>
      </w:r>
      <w:r w:rsidRPr="00DC184B">
        <w:rPr>
          <w:sz w:val="28"/>
          <w:szCs w:val="28"/>
        </w:rPr>
        <w:t xml:space="preserve"> год с учетом предлагаемых поправок приведена в следующей таблице:</w:t>
      </w:r>
    </w:p>
    <w:p w:rsidR="00D5185E" w:rsidRDefault="00D5185E" w:rsidP="00D5185E">
      <w:pPr>
        <w:widowControl w:val="0"/>
        <w:jc w:val="both"/>
        <w:rPr>
          <w:sz w:val="28"/>
          <w:szCs w:val="28"/>
        </w:rPr>
      </w:pPr>
    </w:p>
    <w:p w:rsidR="00D5185E" w:rsidRDefault="00D5185E" w:rsidP="00D5185E">
      <w:pPr>
        <w:widowControl w:val="0"/>
        <w:jc w:val="both"/>
        <w:rPr>
          <w:sz w:val="28"/>
          <w:szCs w:val="28"/>
        </w:rPr>
      </w:pPr>
      <w:r w:rsidRPr="00CA74A3">
        <w:rPr>
          <w:sz w:val="28"/>
          <w:szCs w:val="28"/>
        </w:rPr>
        <w:t xml:space="preserve">Таблица № 1                           </w:t>
      </w:r>
      <w:r w:rsidR="000D4833">
        <w:rPr>
          <w:sz w:val="28"/>
          <w:szCs w:val="28"/>
        </w:rPr>
        <w:t xml:space="preserve">                                               </w:t>
      </w:r>
      <w:r w:rsidRPr="00CA74A3">
        <w:rPr>
          <w:sz w:val="28"/>
          <w:szCs w:val="28"/>
        </w:rPr>
        <w:t xml:space="preserve">    </w:t>
      </w:r>
      <w:r>
        <w:rPr>
          <w:sz w:val="28"/>
          <w:szCs w:val="28"/>
        </w:rPr>
        <w:t>тыс.</w:t>
      </w:r>
      <w:r w:rsidRPr="00CA74A3">
        <w:rPr>
          <w:sz w:val="28"/>
          <w:szCs w:val="28"/>
        </w:rPr>
        <w:t xml:space="preserve">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992"/>
        <w:gridCol w:w="993"/>
        <w:gridCol w:w="1155"/>
        <w:gridCol w:w="1254"/>
        <w:gridCol w:w="1276"/>
        <w:gridCol w:w="1276"/>
      </w:tblGrid>
      <w:tr w:rsidR="000D4833" w:rsidRPr="001F358D" w:rsidTr="000D4833">
        <w:trPr>
          <w:trHeight w:val="1170"/>
        </w:trPr>
        <w:tc>
          <w:tcPr>
            <w:tcW w:w="1384" w:type="dxa"/>
            <w:vMerge w:val="restart"/>
          </w:tcPr>
          <w:p w:rsidR="000D4833" w:rsidRPr="00DC184B" w:rsidRDefault="000D4833" w:rsidP="00621A99">
            <w:pPr>
              <w:widowControl w:val="0"/>
              <w:jc w:val="center"/>
            </w:pPr>
            <w:r w:rsidRPr="00DC184B">
              <w:t>Показатели</w:t>
            </w:r>
          </w:p>
        </w:tc>
        <w:tc>
          <w:tcPr>
            <w:tcW w:w="1134" w:type="dxa"/>
            <w:vMerge w:val="restart"/>
          </w:tcPr>
          <w:p w:rsidR="000D4833" w:rsidRPr="00DC184B" w:rsidRDefault="000D4833" w:rsidP="00621A99">
            <w:pPr>
              <w:widowControl w:val="0"/>
              <w:jc w:val="center"/>
            </w:pPr>
            <w:r w:rsidRPr="00DC184B">
              <w:t>Первонача</w:t>
            </w:r>
            <w:r>
              <w:t>льно утвержденный бюджет на 2015</w:t>
            </w:r>
            <w:r w:rsidRPr="00DC184B">
              <w:t xml:space="preserve"> год</w:t>
            </w:r>
          </w:p>
        </w:tc>
        <w:tc>
          <w:tcPr>
            <w:tcW w:w="992" w:type="dxa"/>
            <w:vMerge w:val="restart"/>
          </w:tcPr>
          <w:p w:rsidR="000D4833" w:rsidRPr="00DC184B" w:rsidRDefault="000D4833" w:rsidP="0024025B">
            <w:pPr>
              <w:widowControl w:val="0"/>
              <w:jc w:val="center"/>
            </w:pPr>
            <w:r>
              <w:t>Бюджет с учетом поправок в мае 2015 года</w:t>
            </w:r>
          </w:p>
        </w:tc>
        <w:tc>
          <w:tcPr>
            <w:tcW w:w="993" w:type="dxa"/>
            <w:vMerge w:val="restart"/>
          </w:tcPr>
          <w:p w:rsidR="000D4833" w:rsidRDefault="000D4833" w:rsidP="006E5ECB">
            <w:pPr>
              <w:widowControl w:val="0"/>
              <w:jc w:val="center"/>
            </w:pPr>
            <w:r>
              <w:t>Бюджет с учетом поправок</w:t>
            </w:r>
          </w:p>
          <w:p w:rsidR="000D4833" w:rsidRPr="00DC184B" w:rsidRDefault="000D4833" w:rsidP="006E5ECB">
            <w:pPr>
              <w:widowControl w:val="0"/>
              <w:jc w:val="center"/>
            </w:pPr>
            <w:r>
              <w:t>в августе 2015 года</w:t>
            </w:r>
          </w:p>
        </w:tc>
        <w:tc>
          <w:tcPr>
            <w:tcW w:w="1155" w:type="dxa"/>
            <w:vMerge w:val="restart"/>
          </w:tcPr>
          <w:p w:rsidR="000D4833" w:rsidRPr="00DC184B" w:rsidRDefault="000D4833" w:rsidP="000D4833">
            <w:pPr>
              <w:widowControl w:val="0"/>
              <w:jc w:val="center"/>
            </w:pPr>
            <w:r>
              <w:t>Бюджет с учетом поправок в октябре 2015 года</w:t>
            </w:r>
          </w:p>
        </w:tc>
        <w:tc>
          <w:tcPr>
            <w:tcW w:w="1254" w:type="dxa"/>
            <w:vMerge w:val="restart"/>
          </w:tcPr>
          <w:p w:rsidR="000D4833" w:rsidRPr="00DC184B" w:rsidRDefault="000D4833" w:rsidP="000D4833">
            <w:pPr>
              <w:widowControl w:val="0"/>
              <w:jc w:val="center"/>
            </w:pPr>
            <w:r>
              <w:t xml:space="preserve">Бюджет с учетом  предлагаемых поправок </w:t>
            </w:r>
          </w:p>
        </w:tc>
        <w:tc>
          <w:tcPr>
            <w:tcW w:w="2552" w:type="dxa"/>
            <w:gridSpan w:val="2"/>
          </w:tcPr>
          <w:p w:rsidR="000D4833" w:rsidRPr="00DC184B" w:rsidRDefault="000D4833" w:rsidP="00621A99">
            <w:pPr>
              <w:widowControl w:val="0"/>
              <w:jc w:val="center"/>
            </w:pPr>
            <w:r>
              <w:t>Отклонения показателей предполагаемых  поправок</w:t>
            </w:r>
          </w:p>
          <w:p w:rsidR="000D4833" w:rsidRPr="00DC184B" w:rsidRDefault="000D4833" w:rsidP="00621A99">
            <w:pPr>
              <w:widowControl w:val="0"/>
              <w:jc w:val="center"/>
            </w:pPr>
          </w:p>
        </w:tc>
      </w:tr>
      <w:tr w:rsidR="000D4833" w:rsidRPr="001F358D" w:rsidTr="000D4833">
        <w:trPr>
          <w:trHeight w:val="729"/>
        </w:trPr>
        <w:tc>
          <w:tcPr>
            <w:tcW w:w="1384" w:type="dxa"/>
            <w:vMerge/>
          </w:tcPr>
          <w:p w:rsidR="000D4833" w:rsidRPr="00DC184B" w:rsidRDefault="000D4833" w:rsidP="00621A99">
            <w:pPr>
              <w:widowControl w:val="0"/>
              <w:jc w:val="center"/>
            </w:pPr>
          </w:p>
        </w:tc>
        <w:tc>
          <w:tcPr>
            <w:tcW w:w="1134" w:type="dxa"/>
            <w:vMerge/>
          </w:tcPr>
          <w:p w:rsidR="000D4833" w:rsidRPr="00DC184B" w:rsidRDefault="000D4833" w:rsidP="00621A99">
            <w:pPr>
              <w:widowControl w:val="0"/>
              <w:jc w:val="center"/>
            </w:pPr>
          </w:p>
        </w:tc>
        <w:tc>
          <w:tcPr>
            <w:tcW w:w="992" w:type="dxa"/>
            <w:vMerge/>
          </w:tcPr>
          <w:p w:rsidR="000D4833" w:rsidRDefault="000D4833" w:rsidP="00621A99">
            <w:pPr>
              <w:widowControl w:val="0"/>
              <w:jc w:val="center"/>
            </w:pPr>
          </w:p>
        </w:tc>
        <w:tc>
          <w:tcPr>
            <w:tcW w:w="993" w:type="dxa"/>
            <w:vMerge/>
          </w:tcPr>
          <w:p w:rsidR="000D4833" w:rsidRPr="00DC184B" w:rsidRDefault="000D4833" w:rsidP="00621A99">
            <w:pPr>
              <w:widowControl w:val="0"/>
              <w:jc w:val="center"/>
            </w:pPr>
          </w:p>
        </w:tc>
        <w:tc>
          <w:tcPr>
            <w:tcW w:w="1155" w:type="dxa"/>
            <w:vMerge/>
          </w:tcPr>
          <w:p w:rsidR="000D4833" w:rsidRPr="00DC184B" w:rsidRDefault="000D4833" w:rsidP="00621A99">
            <w:pPr>
              <w:widowControl w:val="0"/>
              <w:jc w:val="center"/>
            </w:pPr>
          </w:p>
        </w:tc>
        <w:tc>
          <w:tcPr>
            <w:tcW w:w="1254" w:type="dxa"/>
            <w:vMerge/>
          </w:tcPr>
          <w:p w:rsidR="000D4833" w:rsidRPr="00DC184B" w:rsidRDefault="000D4833" w:rsidP="00621A99">
            <w:pPr>
              <w:widowControl w:val="0"/>
              <w:jc w:val="center"/>
            </w:pPr>
          </w:p>
        </w:tc>
        <w:tc>
          <w:tcPr>
            <w:tcW w:w="1276" w:type="dxa"/>
          </w:tcPr>
          <w:p w:rsidR="000D4833" w:rsidRDefault="000D4833" w:rsidP="00621A99">
            <w:pPr>
              <w:widowControl w:val="0"/>
              <w:jc w:val="center"/>
            </w:pPr>
            <w:r>
              <w:t>от первоначального бюджета</w:t>
            </w:r>
          </w:p>
        </w:tc>
        <w:tc>
          <w:tcPr>
            <w:tcW w:w="1276" w:type="dxa"/>
          </w:tcPr>
          <w:p w:rsidR="000D4833" w:rsidRDefault="000D4833" w:rsidP="00621A99">
            <w:pPr>
              <w:widowControl w:val="0"/>
              <w:jc w:val="center"/>
            </w:pPr>
            <w:r>
              <w:t>от уточненного бюджета</w:t>
            </w:r>
          </w:p>
        </w:tc>
      </w:tr>
      <w:tr w:rsidR="000D4833" w:rsidRPr="001F358D" w:rsidTr="000D4833">
        <w:tc>
          <w:tcPr>
            <w:tcW w:w="1384" w:type="dxa"/>
          </w:tcPr>
          <w:p w:rsidR="000D4833" w:rsidRPr="001F358D" w:rsidRDefault="000D4833" w:rsidP="00621A99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Доходы</w:t>
            </w:r>
          </w:p>
        </w:tc>
        <w:tc>
          <w:tcPr>
            <w:tcW w:w="1134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992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993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6470,4</w:t>
            </w:r>
          </w:p>
        </w:tc>
        <w:tc>
          <w:tcPr>
            <w:tcW w:w="1155" w:type="dxa"/>
          </w:tcPr>
          <w:p w:rsidR="000D4833" w:rsidRPr="001F358D" w:rsidRDefault="000D4833" w:rsidP="004334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6328,6</w:t>
            </w:r>
          </w:p>
        </w:tc>
        <w:tc>
          <w:tcPr>
            <w:tcW w:w="1254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6328,6</w:t>
            </w:r>
          </w:p>
        </w:tc>
        <w:tc>
          <w:tcPr>
            <w:tcW w:w="1276" w:type="dxa"/>
          </w:tcPr>
          <w:p w:rsidR="000D4833" w:rsidRPr="001F358D" w:rsidRDefault="000D4833" w:rsidP="00E921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-65,6</w:t>
            </w:r>
          </w:p>
        </w:tc>
        <w:tc>
          <w:tcPr>
            <w:tcW w:w="1276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D4833" w:rsidRPr="001F358D" w:rsidTr="000D4833">
        <w:tc>
          <w:tcPr>
            <w:tcW w:w="1384" w:type="dxa"/>
          </w:tcPr>
          <w:p w:rsidR="000D4833" w:rsidRPr="001F358D" w:rsidRDefault="000D4833" w:rsidP="00621A99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Расходы</w:t>
            </w:r>
          </w:p>
        </w:tc>
        <w:tc>
          <w:tcPr>
            <w:tcW w:w="1134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6394,2</w:t>
            </w:r>
          </w:p>
        </w:tc>
        <w:tc>
          <w:tcPr>
            <w:tcW w:w="992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6486,2</w:t>
            </w:r>
          </w:p>
        </w:tc>
        <w:tc>
          <w:tcPr>
            <w:tcW w:w="993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6562,4</w:t>
            </w:r>
          </w:p>
        </w:tc>
        <w:tc>
          <w:tcPr>
            <w:tcW w:w="1155" w:type="dxa"/>
          </w:tcPr>
          <w:p w:rsidR="000D4833" w:rsidRPr="001F358D" w:rsidRDefault="000D4833" w:rsidP="004334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6420,6</w:t>
            </w:r>
          </w:p>
        </w:tc>
        <w:tc>
          <w:tcPr>
            <w:tcW w:w="1254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6420,6</w:t>
            </w:r>
          </w:p>
        </w:tc>
        <w:tc>
          <w:tcPr>
            <w:tcW w:w="1276" w:type="dxa"/>
          </w:tcPr>
          <w:p w:rsidR="000D4833" w:rsidRPr="001F358D" w:rsidRDefault="000D4833" w:rsidP="00E921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+26,4</w:t>
            </w:r>
          </w:p>
        </w:tc>
        <w:tc>
          <w:tcPr>
            <w:tcW w:w="1276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0D4833" w:rsidRPr="001F358D" w:rsidTr="000D4833">
        <w:tc>
          <w:tcPr>
            <w:tcW w:w="1384" w:type="dxa"/>
          </w:tcPr>
          <w:p w:rsidR="000D4833" w:rsidRPr="001F358D" w:rsidRDefault="000D4833" w:rsidP="00621A99">
            <w:pPr>
              <w:widowControl w:val="0"/>
              <w:jc w:val="both"/>
              <w:rPr>
                <w:sz w:val="28"/>
                <w:szCs w:val="28"/>
              </w:rPr>
            </w:pPr>
            <w:r w:rsidRPr="001F358D">
              <w:rPr>
                <w:sz w:val="28"/>
                <w:szCs w:val="28"/>
              </w:rPr>
              <w:t>Дефицит</w:t>
            </w:r>
          </w:p>
        </w:tc>
        <w:tc>
          <w:tcPr>
            <w:tcW w:w="1134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  <w:tc>
          <w:tcPr>
            <w:tcW w:w="993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  <w:tc>
          <w:tcPr>
            <w:tcW w:w="1155" w:type="dxa"/>
          </w:tcPr>
          <w:p w:rsidR="000D4833" w:rsidRPr="001F358D" w:rsidRDefault="000D4833" w:rsidP="004334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  <w:tc>
          <w:tcPr>
            <w:tcW w:w="1254" w:type="dxa"/>
          </w:tcPr>
          <w:p w:rsidR="000D4833" w:rsidRPr="001F358D" w:rsidRDefault="000D4833" w:rsidP="004A2ED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-92,0</w:t>
            </w:r>
          </w:p>
        </w:tc>
        <w:tc>
          <w:tcPr>
            <w:tcW w:w="1276" w:type="dxa"/>
          </w:tcPr>
          <w:p w:rsidR="000D4833" w:rsidRPr="001F358D" w:rsidRDefault="000D4833" w:rsidP="00E921FC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+92,0</w:t>
            </w:r>
          </w:p>
        </w:tc>
        <w:tc>
          <w:tcPr>
            <w:tcW w:w="1276" w:type="dxa"/>
          </w:tcPr>
          <w:p w:rsidR="000D4833" w:rsidRPr="001F358D" w:rsidRDefault="000D4833" w:rsidP="00621A99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</w:tbl>
    <w:p w:rsidR="00E921FC" w:rsidRDefault="00E921FC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B7BC9">
        <w:rPr>
          <w:b/>
          <w:sz w:val="28"/>
          <w:szCs w:val="28"/>
        </w:rPr>
        <w:t>Выводы:</w:t>
      </w:r>
    </w:p>
    <w:p w:rsidR="00E921FC" w:rsidRDefault="00E921FC" w:rsidP="00D5185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4F2F7C" w:rsidRDefault="00775687" w:rsidP="00E921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21FC">
        <w:rPr>
          <w:sz w:val="28"/>
          <w:szCs w:val="28"/>
        </w:rPr>
        <w:t xml:space="preserve">Общий объем доходов бюджета поселения  на 2015 год  с учетом поправок предусмотрен в сумме </w:t>
      </w:r>
      <w:r w:rsidR="002066A2">
        <w:rPr>
          <w:sz w:val="28"/>
          <w:szCs w:val="28"/>
        </w:rPr>
        <w:t>6328,6</w:t>
      </w:r>
      <w:r w:rsidR="00E921FC">
        <w:rPr>
          <w:sz w:val="28"/>
          <w:szCs w:val="28"/>
        </w:rPr>
        <w:t xml:space="preserve"> тыс. рублей, что</w:t>
      </w:r>
      <w:r w:rsidR="002066A2">
        <w:rPr>
          <w:sz w:val="28"/>
          <w:szCs w:val="28"/>
        </w:rPr>
        <w:t xml:space="preserve"> ниже</w:t>
      </w:r>
      <w:r w:rsidR="00E921FC">
        <w:rPr>
          <w:sz w:val="28"/>
          <w:szCs w:val="28"/>
        </w:rPr>
        <w:t xml:space="preserve"> бюджетных назначений первоначального</w:t>
      </w:r>
      <w:r w:rsidR="002066A2">
        <w:rPr>
          <w:sz w:val="28"/>
          <w:szCs w:val="28"/>
        </w:rPr>
        <w:t xml:space="preserve"> бюджета 2015 года на 65,6 тыс. рублей, или на 1,0 процента</w:t>
      </w:r>
      <w:r w:rsidR="00F52072">
        <w:rPr>
          <w:sz w:val="28"/>
          <w:szCs w:val="28"/>
        </w:rPr>
        <w:t xml:space="preserve"> и уточненного</w:t>
      </w:r>
      <w:r w:rsidR="00E921FC">
        <w:rPr>
          <w:sz w:val="28"/>
          <w:szCs w:val="28"/>
        </w:rPr>
        <w:t xml:space="preserve"> бюджета 2015 года на </w:t>
      </w:r>
      <w:r w:rsidR="004F2F7C">
        <w:rPr>
          <w:sz w:val="28"/>
          <w:szCs w:val="28"/>
        </w:rPr>
        <w:t>0,0 тыс. рублей.</w:t>
      </w:r>
      <w:r w:rsidR="00E921FC">
        <w:rPr>
          <w:sz w:val="28"/>
          <w:szCs w:val="28"/>
        </w:rPr>
        <w:t xml:space="preserve"> </w:t>
      </w:r>
    </w:p>
    <w:p w:rsidR="00D5185E" w:rsidRPr="00AB7BC9" w:rsidRDefault="00D5185E" w:rsidP="00E921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Общий объем расходов бюджета поселения  на 201</w:t>
      </w:r>
      <w:r w:rsidR="004A2EDC">
        <w:rPr>
          <w:sz w:val="28"/>
          <w:szCs w:val="28"/>
        </w:rPr>
        <w:t>5</w:t>
      </w:r>
      <w:r>
        <w:rPr>
          <w:sz w:val="28"/>
          <w:szCs w:val="28"/>
        </w:rPr>
        <w:t xml:space="preserve"> год  с учетом поправок предусмотрен в сумме </w:t>
      </w:r>
      <w:r w:rsidR="00744AE4">
        <w:rPr>
          <w:sz w:val="28"/>
          <w:szCs w:val="28"/>
        </w:rPr>
        <w:t>6420,6</w:t>
      </w:r>
      <w:r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</w:t>
      </w:r>
      <w:r>
        <w:rPr>
          <w:sz w:val="28"/>
          <w:szCs w:val="28"/>
        </w:rPr>
        <w:t xml:space="preserve">, что </w:t>
      </w:r>
      <w:r w:rsidR="00744AE4">
        <w:rPr>
          <w:sz w:val="28"/>
          <w:szCs w:val="28"/>
        </w:rPr>
        <w:t xml:space="preserve">выше </w:t>
      </w:r>
      <w:r>
        <w:rPr>
          <w:sz w:val="28"/>
          <w:szCs w:val="28"/>
        </w:rPr>
        <w:t>бюджетных назначений первоначального бюджета 201</w:t>
      </w:r>
      <w:r w:rsidR="004A2ED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 </w:t>
      </w:r>
      <w:r w:rsidR="00744AE4">
        <w:rPr>
          <w:sz w:val="28"/>
          <w:szCs w:val="28"/>
        </w:rPr>
        <w:t>26,4</w:t>
      </w:r>
      <w:r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744AE4">
        <w:rPr>
          <w:sz w:val="28"/>
          <w:szCs w:val="28"/>
        </w:rPr>
        <w:t>0,4</w:t>
      </w:r>
      <w:r w:rsidR="004A2EDC">
        <w:rPr>
          <w:sz w:val="28"/>
          <w:szCs w:val="28"/>
        </w:rPr>
        <w:t xml:space="preserve"> процента</w:t>
      </w:r>
      <w:r w:rsidR="00F52072">
        <w:rPr>
          <w:sz w:val="28"/>
          <w:szCs w:val="28"/>
        </w:rPr>
        <w:t>,</w:t>
      </w:r>
      <w:r w:rsidR="00744AE4">
        <w:rPr>
          <w:sz w:val="28"/>
          <w:szCs w:val="28"/>
        </w:rPr>
        <w:t xml:space="preserve"> и </w:t>
      </w:r>
      <w:r w:rsidR="004F2F7C">
        <w:rPr>
          <w:sz w:val="28"/>
          <w:szCs w:val="28"/>
        </w:rPr>
        <w:t xml:space="preserve"> </w:t>
      </w:r>
      <w:r w:rsidR="00F52072">
        <w:rPr>
          <w:sz w:val="28"/>
          <w:szCs w:val="28"/>
        </w:rPr>
        <w:t xml:space="preserve">уточненного бюджета 2015 года на </w:t>
      </w:r>
      <w:r w:rsidR="004F2F7C">
        <w:rPr>
          <w:sz w:val="28"/>
          <w:szCs w:val="28"/>
        </w:rPr>
        <w:t>0,0</w:t>
      </w:r>
      <w:r w:rsidR="00F52072">
        <w:rPr>
          <w:sz w:val="28"/>
          <w:szCs w:val="28"/>
        </w:rPr>
        <w:t xml:space="preserve"> тыс. рублей</w:t>
      </w:r>
      <w:r w:rsidR="004F2F7C">
        <w:rPr>
          <w:sz w:val="28"/>
          <w:szCs w:val="28"/>
        </w:rPr>
        <w:t>.</w:t>
      </w:r>
      <w:r w:rsidR="00F52072">
        <w:rPr>
          <w:sz w:val="28"/>
          <w:szCs w:val="28"/>
        </w:rPr>
        <w:t xml:space="preserve"> </w:t>
      </w:r>
    </w:p>
    <w:p w:rsidR="00D5185E" w:rsidRDefault="004F2F7C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75687">
        <w:rPr>
          <w:sz w:val="28"/>
          <w:szCs w:val="28"/>
        </w:rPr>
        <w:t xml:space="preserve">3. </w:t>
      </w:r>
      <w:r w:rsidR="00D5185E">
        <w:rPr>
          <w:sz w:val="28"/>
          <w:szCs w:val="28"/>
        </w:rPr>
        <w:t xml:space="preserve">Проект решения предусматривает дефицит бюджета поселения в объеме </w:t>
      </w:r>
      <w:r w:rsidR="004A2EDC">
        <w:rPr>
          <w:sz w:val="28"/>
          <w:szCs w:val="28"/>
        </w:rPr>
        <w:t>92,0</w:t>
      </w:r>
      <w:r w:rsidR="00D5185E">
        <w:rPr>
          <w:sz w:val="28"/>
          <w:szCs w:val="28"/>
        </w:rPr>
        <w:t xml:space="preserve"> тыс. руб</w:t>
      </w:r>
      <w:r w:rsidR="004A2EDC">
        <w:rPr>
          <w:sz w:val="28"/>
          <w:szCs w:val="28"/>
        </w:rPr>
        <w:t>лей,</w:t>
      </w:r>
      <w:r w:rsidR="00D5185E">
        <w:rPr>
          <w:sz w:val="28"/>
          <w:szCs w:val="28"/>
        </w:rPr>
        <w:t xml:space="preserve"> или </w:t>
      </w:r>
      <w:r w:rsidR="004A2EDC">
        <w:rPr>
          <w:sz w:val="28"/>
          <w:szCs w:val="28"/>
        </w:rPr>
        <w:t>7</w:t>
      </w:r>
      <w:r w:rsidR="00A64EDC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="00D5185E">
        <w:rPr>
          <w:sz w:val="28"/>
          <w:szCs w:val="28"/>
        </w:rPr>
        <w:t xml:space="preserve"> % от объема доходов без учета безвозмездных поступлений </w:t>
      </w:r>
      <w:r w:rsidR="00825B2D">
        <w:rPr>
          <w:sz w:val="28"/>
          <w:szCs w:val="28"/>
        </w:rPr>
        <w:t>с у</w:t>
      </w:r>
      <w:r w:rsidR="003535F7">
        <w:rPr>
          <w:sz w:val="28"/>
          <w:szCs w:val="28"/>
        </w:rPr>
        <w:t>четом остатка денежных средств,</w:t>
      </w:r>
      <w:r w:rsidR="00825B2D">
        <w:rPr>
          <w:sz w:val="28"/>
          <w:szCs w:val="28"/>
        </w:rPr>
        <w:t xml:space="preserve"> на счетах поселения по состоянию на 01.01.2015 года</w:t>
      </w:r>
      <w:r w:rsidR="00D5185E">
        <w:rPr>
          <w:sz w:val="28"/>
          <w:szCs w:val="28"/>
        </w:rPr>
        <w:t>.</w:t>
      </w:r>
    </w:p>
    <w:p w:rsidR="00A132E0" w:rsidRDefault="00A132E0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6C06" w:rsidRDefault="00166C06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7A24" w:rsidRDefault="00EA7A24" w:rsidP="003535F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5185E" w:rsidRPr="005146B8" w:rsidRDefault="00D5185E" w:rsidP="00D5185E">
      <w:pPr>
        <w:autoSpaceDE w:val="0"/>
        <w:autoSpaceDN w:val="0"/>
        <w:adjustRightInd w:val="0"/>
        <w:ind w:firstLine="540"/>
        <w:jc w:val="center"/>
        <w:rPr>
          <w:b/>
          <w:color w:val="993300"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742899">
        <w:rPr>
          <w:b/>
          <w:sz w:val="28"/>
          <w:szCs w:val="28"/>
        </w:rPr>
        <w:lastRenderedPageBreak/>
        <w:t>Доходы бюджета поселения</w:t>
      </w:r>
    </w:p>
    <w:p w:rsidR="00166C06" w:rsidRDefault="00166C06" w:rsidP="00166C0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Налоговые и неналоговые доходы бюджета поселения</w:t>
      </w:r>
    </w:p>
    <w:p w:rsidR="00A132E0" w:rsidRDefault="00A132E0" w:rsidP="00166C06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1F3C1B" w:rsidRDefault="001F3C1B" w:rsidP="001F3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вносит изменения  в </w:t>
      </w:r>
      <w:r w:rsidR="009B3E1B">
        <w:rPr>
          <w:sz w:val="28"/>
          <w:szCs w:val="28"/>
        </w:rPr>
        <w:t xml:space="preserve">объем </w:t>
      </w:r>
      <w:r w:rsidR="00744AE4">
        <w:rPr>
          <w:sz w:val="28"/>
          <w:szCs w:val="28"/>
        </w:rPr>
        <w:t xml:space="preserve"> налоговых и  </w:t>
      </w:r>
      <w:r>
        <w:rPr>
          <w:sz w:val="28"/>
          <w:szCs w:val="28"/>
        </w:rPr>
        <w:t xml:space="preserve"> неналоговых доходов бюджета поселения. </w:t>
      </w:r>
    </w:p>
    <w:p w:rsidR="004F2F7C" w:rsidRDefault="00744AE4" w:rsidP="001F3C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проектом решения предлагается </w:t>
      </w:r>
      <w:r w:rsidRPr="004F2F7C">
        <w:rPr>
          <w:i/>
          <w:sz w:val="28"/>
          <w:szCs w:val="28"/>
        </w:rPr>
        <w:t>уменьшить</w:t>
      </w:r>
      <w:r>
        <w:rPr>
          <w:sz w:val="28"/>
          <w:szCs w:val="28"/>
        </w:rPr>
        <w:t xml:space="preserve"> земельный налог с организаций на </w:t>
      </w:r>
      <w:r w:rsidR="004F2F7C">
        <w:rPr>
          <w:sz w:val="28"/>
          <w:szCs w:val="28"/>
        </w:rPr>
        <w:t>19,3</w:t>
      </w:r>
      <w:r>
        <w:rPr>
          <w:sz w:val="28"/>
          <w:szCs w:val="28"/>
        </w:rPr>
        <w:t xml:space="preserve"> тыс. рублей, так как утвержденная  ранее цифра завышена. </w:t>
      </w:r>
    </w:p>
    <w:p w:rsidR="001F3C1B" w:rsidRDefault="001F3C1B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исходя из вышеизложенного, объем собственных доходов</w:t>
      </w:r>
      <w:r w:rsidR="00A132E0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поселения планируется в сумме </w:t>
      </w:r>
      <w:r w:rsidR="004F2F7C">
        <w:rPr>
          <w:sz w:val="28"/>
          <w:szCs w:val="28"/>
        </w:rPr>
        <w:t>1231,8</w:t>
      </w:r>
      <w:r>
        <w:rPr>
          <w:sz w:val="28"/>
          <w:szCs w:val="28"/>
        </w:rPr>
        <w:t xml:space="preserve"> рублей, или </w:t>
      </w:r>
      <w:r w:rsidR="00166C06">
        <w:rPr>
          <w:sz w:val="28"/>
          <w:szCs w:val="28"/>
        </w:rPr>
        <w:t>19,</w:t>
      </w:r>
      <w:r w:rsidR="00F12407">
        <w:rPr>
          <w:sz w:val="28"/>
          <w:szCs w:val="28"/>
        </w:rPr>
        <w:t>5</w:t>
      </w:r>
      <w:r>
        <w:rPr>
          <w:sz w:val="28"/>
          <w:szCs w:val="28"/>
        </w:rPr>
        <w:t>% к общему объему доходов бюджета поселения.</w:t>
      </w:r>
    </w:p>
    <w:p w:rsidR="00081648" w:rsidRDefault="00081648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F3D6F" w:rsidRDefault="002F3D6F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79D9" w:rsidRDefault="008179D9" w:rsidP="008179D9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Безвозмездные поступления</w:t>
      </w:r>
    </w:p>
    <w:p w:rsidR="00081648" w:rsidRDefault="00081648" w:rsidP="00E40F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20461" w:rsidRDefault="00F12407" w:rsidP="00E40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81648">
        <w:rPr>
          <w:sz w:val="28"/>
          <w:szCs w:val="28"/>
        </w:rPr>
        <w:t>Проект</w:t>
      </w:r>
      <w:r w:rsidR="00621A99">
        <w:rPr>
          <w:sz w:val="28"/>
          <w:szCs w:val="28"/>
        </w:rPr>
        <w:t>ом</w:t>
      </w:r>
      <w:r w:rsidR="00081648">
        <w:rPr>
          <w:sz w:val="28"/>
          <w:szCs w:val="28"/>
        </w:rPr>
        <w:t xml:space="preserve"> решения предусмотрено внесение изменений в объем безвозмездных поступлений бюджета поселения.</w:t>
      </w:r>
      <w:r w:rsidR="00E40E96">
        <w:rPr>
          <w:sz w:val="28"/>
          <w:szCs w:val="28"/>
        </w:rPr>
        <w:t xml:space="preserve"> </w:t>
      </w:r>
      <w:r w:rsidR="00081648">
        <w:rPr>
          <w:sz w:val="28"/>
          <w:szCs w:val="28"/>
        </w:rPr>
        <w:t xml:space="preserve">Предлагается </w:t>
      </w:r>
      <w:r w:rsidRPr="00F12407">
        <w:rPr>
          <w:i/>
          <w:sz w:val="28"/>
          <w:szCs w:val="28"/>
        </w:rPr>
        <w:t>увеличить</w:t>
      </w:r>
      <w:r w:rsidR="00081648" w:rsidRPr="00F12407">
        <w:rPr>
          <w:i/>
          <w:sz w:val="28"/>
          <w:szCs w:val="28"/>
        </w:rPr>
        <w:t xml:space="preserve"> </w:t>
      </w:r>
      <w:r w:rsidR="00081648">
        <w:rPr>
          <w:sz w:val="28"/>
          <w:szCs w:val="28"/>
        </w:rPr>
        <w:t>безвозмездные поступления</w:t>
      </w:r>
      <w:r w:rsidR="00E40FD6">
        <w:rPr>
          <w:sz w:val="28"/>
          <w:szCs w:val="28"/>
        </w:rPr>
        <w:t xml:space="preserve"> из бюджета </w:t>
      </w:r>
      <w:r w:rsidR="00525EE8">
        <w:rPr>
          <w:sz w:val="28"/>
          <w:szCs w:val="28"/>
        </w:rPr>
        <w:t xml:space="preserve">поселения </w:t>
      </w:r>
      <w:r w:rsidR="00081648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19,3</w:t>
      </w:r>
      <w:r w:rsidR="00081648">
        <w:rPr>
          <w:sz w:val="28"/>
          <w:szCs w:val="28"/>
        </w:rPr>
        <w:t xml:space="preserve"> тыс. рублей</w:t>
      </w:r>
      <w:r w:rsidR="00794359">
        <w:rPr>
          <w:sz w:val="28"/>
          <w:szCs w:val="28"/>
        </w:rPr>
        <w:t xml:space="preserve"> </w:t>
      </w:r>
      <w:r w:rsidR="00220461">
        <w:rPr>
          <w:sz w:val="28"/>
          <w:szCs w:val="28"/>
        </w:rPr>
        <w:t xml:space="preserve"> из них: </w:t>
      </w:r>
    </w:p>
    <w:p w:rsidR="00220461" w:rsidRDefault="00220461" w:rsidP="00E40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12407">
        <w:rPr>
          <w:sz w:val="28"/>
          <w:szCs w:val="28"/>
        </w:rPr>
        <w:t>прочие субсидии бюджетам сельских поселений на 13,4 тыс. рублей</w:t>
      </w:r>
      <w:r>
        <w:rPr>
          <w:sz w:val="28"/>
          <w:szCs w:val="28"/>
        </w:rPr>
        <w:t>;</w:t>
      </w:r>
    </w:p>
    <w:p w:rsidR="00220461" w:rsidRDefault="00F12407" w:rsidP="00E40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0461">
        <w:rPr>
          <w:sz w:val="28"/>
          <w:szCs w:val="28"/>
        </w:rPr>
        <w:t xml:space="preserve">          </w:t>
      </w:r>
      <w:r>
        <w:rPr>
          <w:sz w:val="28"/>
          <w:szCs w:val="28"/>
        </w:rPr>
        <w:t>прочие безвозмездные поступления в бюджет сельских поселений на 5,9 тыс. рублей.</w:t>
      </w:r>
    </w:p>
    <w:p w:rsidR="00220461" w:rsidRDefault="00220461" w:rsidP="00E40F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Увеличение безвозмездным поступлением проводится на основании соглашения «О предоставлении субсидий из областного бюджета  на реализацию проекта «Народный бюджет».</w:t>
      </w:r>
    </w:p>
    <w:p w:rsidR="00081648" w:rsidRDefault="00081648" w:rsidP="001F3C1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предлагаемых изменений плановый объем безвозмездных поступлений </w:t>
      </w:r>
      <w:r w:rsidR="00220461">
        <w:rPr>
          <w:sz w:val="28"/>
          <w:szCs w:val="28"/>
        </w:rPr>
        <w:t xml:space="preserve"> увеличится  и </w:t>
      </w:r>
      <w:r>
        <w:rPr>
          <w:sz w:val="28"/>
          <w:szCs w:val="28"/>
        </w:rPr>
        <w:t xml:space="preserve">составит </w:t>
      </w:r>
      <w:r w:rsidR="00220461">
        <w:rPr>
          <w:sz w:val="28"/>
          <w:szCs w:val="28"/>
        </w:rPr>
        <w:t>5096,8</w:t>
      </w:r>
      <w:r>
        <w:rPr>
          <w:sz w:val="28"/>
          <w:szCs w:val="28"/>
        </w:rPr>
        <w:t xml:space="preserve"> тыс. рублей</w:t>
      </w:r>
      <w:r w:rsidR="00E40FD6">
        <w:rPr>
          <w:sz w:val="28"/>
          <w:szCs w:val="28"/>
        </w:rPr>
        <w:t>, или   80,</w:t>
      </w:r>
      <w:r w:rsidR="00220461">
        <w:rPr>
          <w:sz w:val="28"/>
          <w:szCs w:val="28"/>
        </w:rPr>
        <w:t>5</w:t>
      </w:r>
      <w:r w:rsidR="00E40FD6">
        <w:rPr>
          <w:sz w:val="28"/>
          <w:szCs w:val="28"/>
        </w:rPr>
        <w:t xml:space="preserve"> % к общему объему доходов бюджета поселения.</w:t>
      </w:r>
    </w:p>
    <w:p w:rsidR="00B94417" w:rsidRDefault="00B94417" w:rsidP="00D5185E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2F3D6F" w:rsidRPr="00742899" w:rsidRDefault="002F3D6F" w:rsidP="0022046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5185E" w:rsidRDefault="00D5185E" w:rsidP="00D5185E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Расх</w:t>
      </w:r>
      <w:r w:rsidRPr="00B63B7B">
        <w:rPr>
          <w:b/>
          <w:sz w:val="28"/>
          <w:szCs w:val="28"/>
        </w:rPr>
        <w:t>оды бюджета поселения</w:t>
      </w:r>
    </w:p>
    <w:p w:rsidR="00D5185E" w:rsidRPr="00B63B7B" w:rsidRDefault="00D5185E" w:rsidP="00D5185E">
      <w:pPr>
        <w:autoSpaceDE w:val="0"/>
        <w:autoSpaceDN w:val="0"/>
        <w:adjustRightInd w:val="0"/>
        <w:ind w:firstLine="540"/>
        <w:rPr>
          <w:b/>
          <w:sz w:val="28"/>
          <w:szCs w:val="28"/>
        </w:rPr>
      </w:pPr>
    </w:p>
    <w:p w:rsidR="00D5185E" w:rsidRDefault="00D5185E" w:rsidP="00164673">
      <w:pPr>
        <w:ind w:firstLine="720"/>
        <w:jc w:val="both"/>
        <w:rPr>
          <w:sz w:val="28"/>
          <w:szCs w:val="28"/>
        </w:rPr>
      </w:pPr>
      <w:r w:rsidRPr="00B63B7B">
        <w:rPr>
          <w:sz w:val="28"/>
          <w:szCs w:val="28"/>
        </w:rPr>
        <w:t xml:space="preserve"> Расходы бюджета поселения с учетом предлагаемых поправок на 201</w:t>
      </w:r>
      <w:r w:rsidR="00775687">
        <w:rPr>
          <w:sz w:val="28"/>
          <w:szCs w:val="28"/>
        </w:rPr>
        <w:t>5</w:t>
      </w:r>
      <w:r w:rsidRPr="00B63B7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предусматриваются в объеме </w:t>
      </w:r>
      <w:r w:rsidR="00B94417">
        <w:rPr>
          <w:sz w:val="28"/>
          <w:szCs w:val="28"/>
        </w:rPr>
        <w:t>6420,6</w:t>
      </w:r>
      <w:r>
        <w:rPr>
          <w:sz w:val="28"/>
          <w:szCs w:val="28"/>
        </w:rPr>
        <w:t xml:space="preserve"> тыс. руб</w:t>
      </w:r>
      <w:r w:rsidR="00775687">
        <w:rPr>
          <w:sz w:val="28"/>
          <w:szCs w:val="28"/>
        </w:rPr>
        <w:t>лей</w:t>
      </w:r>
      <w:r w:rsidRPr="00B63B7B">
        <w:rPr>
          <w:sz w:val="28"/>
          <w:szCs w:val="28"/>
        </w:rPr>
        <w:t>.</w:t>
      </w:r>
      <w:r w:rsidR="001E76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целом расходы </w:t>
      </w:r>
      <w:r w:rsidR="001E76B0">
        <w:rPr>
          <w:sz w:val="28"/>
          <w:szCs w:val="28"/>
        </w:rPr>
        <w:t>не изменятся</w:t>
      </w:r>
      <w:r>
        <w:rPr>
          <w:sz w:val="28"/>
          <w:szCs w:val="28"/>
        </w:rPr>
        <w:t xml:space="preserve"> </w:t>
      </w:r>
      <w:r w:rsidR="00EA7A24">
        <w:rPr>
          <w:sz w:val="28"/>
          <w:szCs w:val="28"/>
        </w:rPr>
        <w:t>в</w:t>
      </w:r>
      <w:r>
        <w:rPr>
          <w:sz w:val="28"/>
          <w:szCs w:val="28"/>
        </w:rPr>
        <w:t xml:space="preserve"> сравнени</w:t>
      </w:r>
      <w:r w:rsidR="00EA7A24">
        <w:rPr>
          <w:sz w:val="28"/>
          <w:szCs w:val="28"/>
        </w:rPr>
        <w:t>и</w:t>
      </w:r>
      <w:r>
        <w:rPr>
          <w:sz w:val="28"/>
          <w:szCs w:val="28"/>
        </w:rPr>
        <w:t xml:space="preserve"> с утвержденными бюджетными назначениями 201</w:t>
      </w:r>
      <w:r w:rsidR="00775687">
        <w:rPr>
          <w:sz w:val="28"/>
          <w:szCs w:val="28"/>
        </w:rPr>
        <w:t>5</w:t>
      </w:r>
      <w:r w:rsidR="001E76B0">
        <w:rPr>
          <w:sz w:val="28"/>
          <w:szCs w:val="28"/>
        </w:rPr>
        <w:t xml:space="preserve"> года</w:t>
      </w:r>
      <w:r w:rsidR="00775687">
        <w:rPr>
          <w:sz w:val="28"/>
          <w:szCs w:val="28"/>
        </w:rPr>
        <w:t>.</w:t>
      </w:r>
    </w:p>
    <w:p w:rsidR="00F92DBA" w:rsidRDefault="00D5185E" w:rsidP="0016467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Предлагается изменение в части </w:t>
      </w:r>
      <w:r w:rsidR="001E76B0">
        <w:rPr>
          <w:sz w:val="28"/>
          <w:szCs w:val="28"/>
        </w:rPr>
        <w:t>внутренней</w:t>
      </w:r>
      <w:r>
        <w:rPr>
          <w:sz w:val="28"/>
          <w:szCs w:val="28"/>
        </w:rPr>
        <w:t xml:space="preserve"> корректировки бюд</w:t>
      </w:r>
      <w:r w:rsidR="00A86516">
        <w:rPr>
          <w:sz w:val="28"/>
          <w:szCs w:val="28"/>
        </w:rPr>
        <w:t>жетных ассигнований  по раздел</w:t>
      </w:r>
      <w:r w:rsidR="001E76B0">
        <w:rPr>
          <w:sz w:val="28"/>
          <w:szCs w:val="28"/>
        </w:rPr>
        <w:t xml:space="preserve">у </w:t>
      </w:r>
      <w:r w:rsidR="00DF75BA">
        <w:rPr>
          <w:sz w:val="28"/>
          <w:szCs w:val="28"/>
        </w:rPr>
        <w:t>«Жилищно-коммунальное хозяйство»</w:t>
      </w:r>
      <w:r w:rsidR="001E76B0">
        <w:rPr>
          <w:sz w:val="28"/>
          <w:szCs w:val="28"/>
        </w:rPr>
        <w:t>, по подразделу «Благоустройство»</w:t>
      </w:r>
      <w:r w:rsidR="009B3E1B">
        <w:rPr>
          <w:sz w:val="28"/>
          <w:szCs w:val="28"/>
        </w:rPr>
        <w:t xml:space="preserve">, </w:t>
      </w:r>
      <w:r w:rsidR="00EA7A24">
        <w:rPr>
          <w:sz w:val="28"/>
          <w:szCs w:val="28"/>
        </w:rPr>
        <w:t xml:space="preserve"> </w:t>
      </w:r>
      <w:r w:rsidR="009B3E1B">
        <w:rPr>
          <w:sz w:val="28"/>
          <w:szCs w:val="28"/>
        </w:rPr>
        <w:t xml:space="preserve">так, </w:t>
      </w:r>
      <w:r w:rsidR="001E76B0">
        <w:rPr>
          <w:sz w:val="28"/>
          <w:szCs w:val="28"/>
        </w:rPr>
        <w:t xml:space="preserve"> </w:t>
      </w:r>
      <w:r w:rsidR="001E76B0" w:rsidRPr="00F92DBA">
        <w:rPr>
          <w:i/>
          <w:sz w:val="28"/>
          <w:szCs w:val="28"/>
        </w:rPr>
        <w:t>уменьшаются</w:t>
      </w:r>
      <w:r w:rsidR="001E76B0">
        <w:rPr>
          <w:sz w:val="28"/>
          <w:szCs w:val="28"/>
        </w:rPr>
        <w:t xml:space="preserve"> расходы  по статье «Расходы на прочие мероприятия по благоустройству» в сумме 26,7 тыс. рублей</w:t>
      </w:r>
      <w:r w:rsidR="00F92DBA">
        <w:rPr>
          <w:sz w:val="28"/>
          <w:szCs w:val="28"/>
        </w:rPr>
        <w:t xml:space="preserve"> и </w:t>
      </w:r>
      <w:r w:rsidR="00F92DBA" w:rsidRPr="00F92DBA">
        <w:rPr>
          <w:i/>
          <w:sz w:val="28"/>
          <w:szCs w:val="28"/>
        </w:rPr>
        <w:t>увеличиваются</w:t>
      </w:r>
      <w:r w:rsidR="00F92DBA">
        <w:rPr>
          <w:sz w:val="28"/>
          <w:szCs w:val="28"/>
        </w:rPr>
        <w:t xml:space="preserve"> расходы  на дополненную целевую статью «Мероприятия по реализации проекта «Народный бюджет», «Субсидия  на реализацию проекта  «Народный бюджет» в сумме 26,7 тыс. рублей.</w:t>
      </w:r>
    </w:p>
    <w:p w:rsidR="00D5185E" w:rsidRDefault="00D5185E" w:rsidP="00FE074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D5185E" w:rsidRPr="00FE074D" w:rsidRDefault="005E6DBC" w:rsidP="00D518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5185E" w:rsidRPr="00FE074D">
        <w:rPr>
          <w:sz w:val="28"/>
          <w:szCs w:val="28"/>
        </w:rPr>
        <w:t>По остальным разделам бюджетной  классификации расходов  изменение объема бюджетных ассигнований не планируется.</w:t>
      </w:r>
    </w:p>
    <w:p w:rsidR="00FE074D" w:rsidRPr="00FE074D" w:rsidRDefault="00FE074D" w:rsidP="00D5185E">
      <w:pPr>
        <w:ind w:firstLine="720"/>
        <w:jc w:val="both"/>
        <w:rPr>
          <w:sz w:val="28"/>
          <w:szCs w:val="28"/>
        </w:rPr>
      </w:pPr>
    </w:p>
    <w:p w:rsidR="00D5185E" w:rsidRPr="00FE074D" w:rsidRDefault="00D5185E" w:rsidP="00D5185E">
      <w:pPr>
        <w:ind w:firstLine="720"/>
        <w:jc w:val="both"/>
        <w:rPr>
          <w:sz w:val="28"/>
          <w:szCs w:val="28"/>
        </w:rPr>
      </w:pPr>
      <w:r w:rsidRPr="00FE074D">
        <w:rPr>
          <w:sz w:val="28"/>
          <w:szCs w:val="28"/>
        </w:rPr>
        <w:t>Изменение объема бюджетных ассигнований в структуре ра</w:t>
      </w:r>
      <w:r w:rsidR="00DF75BA">
        <w:rPr>
          <w:sz w:val="28"/>
          <w:szCs w:val="28"/>
        </w:rPr>
        <w:t>сходов бюджета поселения на 2015</w:t>
      </w:r>
      <w:r w:rsidRPr="00FE074D">
        <w:rPr>
          <w:sz w:val="28"/>
          <w:szCs w:val="28"/>
        </w:rPr>
        <w:t xml:space="preserve"> год характеризуется следующими данными:</w:t>
      </w:r>
    </w:p>
    <w:p w:rsidR="00436217" w:rsidRPr="00720CEF" w:rsidRDefault="00436217" w:rsidP="00D5185E">
      <w:pPr>
        <w:ind w:firstLine="720"/>
        <w:jc w:val="both"/>
        <w:rPr>
          <w:color w:val="FF0000"/>
          <w:sz w:val="28"/>
          <w:szCs w:val="28"/>
        </w:rPr>
      </w:pPr>
    </w:p>
    <w:p w:rsidR="00D5185E" w:rsidRPr="002D7F6A" w:rsidRDefault="00D5185E" w:rsidP="00436217">
      <w:pPr>
        <w:jc w:val="both"/>
        <w:rPr>
          <w:sz w:val="28"/>
          <w:szCs w:val="28"/>
        </w:rPr>
      </w:pPr>
      <w:r w:rsidRPr="002D7F6A">
        <w:rPr>
          <w:sz w:val="28"/>
          <w:szCs w:val="28"/>
        </w:rPr>
        <w:t>Таблица №2                                                                                тыс. рублей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992"/>
        <w:gridCol w:w="850"/>
        <w:gridCol w:w="975"/>
        <w:gridCol w:w="1152"/>
        <w:gridCol w:w="1134"/>
        <w:gridCol w:w="1134"/>
      </w:tblGrid>
      <w:tr w:rsidR="00543A51" w:rsidRPr="002D7F6A" w:rsidTr="00543A51">
        <w:trPr>
          <w:trHeight w:val="1242"/>
        </w:trPr>
        <w:tc>
          <w:tcPr>
            <w:tcW w:w="2376" w:type="dxa"/>
            <w:vMerge w:val="restart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center"/>
            </w:pPr>
            <w:r w:rsidRPr="002D7F6A">
              <w:t>Наименование раздела</w:t>
            </w:r>
          </w:p>
        </w:tc>
        <w:tc>
          <w:tcPr>
            <w:tcW w:w="993" w:type="dxa"/>
            <w:vMerge w:val="restart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center"/>
            </w:pPr>
            <w:r w:rsidRPr="002D7F6A">
              <w:t>Первоначально утвержденный бюджет</w:t>
            </w:r>
          </w:p>
          <w:p w:rsidR="00543A51" w:rsidRPr="002D7F6A" w:rsidRDefault="00543A51" w:rsidP="00621A99">
            <w:pPr>
              <w:autoSpaceDE w:val="0"/>
              <w:autoSpaceDN w:val="0"/>
              <w:adjustRightInd w:val="0"/>
              <w:jc w:val="center"/>
            </w:pPr>
            <w:r w:rsidRPr="002D7F6A">
              <w:t>решение от 25.12.2014 г № 53</w:t>
            </w:r>
          </w:p>
          <w:p w:rsidR="00543A51" w:rsidRPr="002D7F6A" w:rsidRDefault="00543A51" w:rsidP="00621A99">
            <w:pPr>
              <w:autoSpaceDE w:val="0"/>
              <w:autoSpaceDN w:val="0"/>
              <w:adjustRightInd w:val="0"/>
              <w:jc w:val="center"/>
            </w:pPr>
          </w:p>
          <w:p w:rsidR="00543A51" w:rsidRPr="002D7F6A" w:rsidRDefault="00543A51" w:rsidP="00621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 w:val="restart"/>
          </w:tcPr>
          <w:p w:rsidR="00543A51" w:rsidRPr="002D7F6A" w:rsidRDefault="00543A51" w:rsidP="00A86516">
            <w:pPr>
              <w:autoSpaceDE w:val="0"/>
              <w:autoSpaceDN w:val="0"/>
              <w:adjustRightInd w:val="0"/>
              <w:jc w:val="center"/>
            </w:pPr>
            <w:r w:rsidRPr="002D7F6A">
              <w:t>Бюджет с учетом</w:t>
            </w:r>
          </w:p>
          <w:p w:rsidR="00543A51" w:rsidRDefault="00543A51" w:rsidP="00A86516">
            <w:pPr>
              <w:jc w:val="center"/>
            </w:pPr>
            <w:r>
              <w:t>п</w:t>
            </w:r>
            <w:r w:rsidRPr="002D7F6A">
              <w:t>оправок</w:t>
            </w:r>
          </w:p>
          <w:p w:rsidR="00543A51" w:rsidRPr="002D7F6A" w:rsidRDefault="00543A51" w:rsidP="00164673">
            <w:pPr>
              <w:ind w:left="-108" w:right="-108"/>
              <w:jc w:val="center"/>
            </w:pPr>
            <w:r>
              <w:t>мая 2015 года</w:t>
            </w:r>
          </w:p>
        </w:tc>
        <w:tc>
          <w:tcPr>
            <w:tcW w:w="850" w:type="dxa"/>
            <w:vMerge w:val="restart"/>
          </w:tcPr>
          <w:p w:rsidR="00543A51" w:rsidRPr="002D7F6A" w:rsidRDefault="00543A51" w:rsidP="00164673">
            <w:pPr>
              <w:autoSpaceDE w:val="0"/>
              <w:autoSpaceDN w:val="0"/>
              <w:adjustRightInd w:val="0"/>
              <w:ind w:left="-108"/>
              <w:jc w:val="center"/>
            </w:pPr>
            <w:r w:rsidRPr="002D7F6A">
              <w:t>Бюджет с учетом</w:t>
            </w:r>
          </w:p>
          <w:p w:rsidR="00543A51" w:rsidRPr="002D7F6A" w:rsidRDefault="00543A51" w:rsidP="00164673">
            <w:pPr>
              <w:ind w:left="-108"/>
              <w:jc w:val="center"/>
            </w:pPr>
            <w:r w:rsidRPr="002D7F6A">
              <w:t>поправок</w:t>
            </w:r>
            <w:r>
              <w:t xml:space="preserve"> в авг. 2015 года</w:t>
            </w:r>
          </w:p>
        </w:tc>
        <w:tc>
          <w:tcPr>
            <w:tcW w:w="975" w:type="dxa"/>
            <w:vMerge w:val="restart"/>
          </w:tcPr>
          <w:p w:rsidR="00543A51" w:rsidRPr="002D7F6A" w:rsidRDefault="00543A51" w:rsidP="00164673">
            <w:pPr>
              <w:autoSpaceDE w:val="0"/>
              <w:autoSpaceDN w:val="0"/>
              <w:adjustRightInd w:val="0"/>
              <w:ind w:left="-108"/>
              <w:jc w:val="center"/>
            </w:pPr>
            <w:r w:rsidRPr="002D7F6A">
              <w:t>Бюджет с учетом</w:t>
            </w:r>
          </w:p>
          <w:p w:rsidR="00543A51" w:rsidRPr="002D7F6A" w:rsidRDefault="00543A51" w:rsidP="00164673">
            <w:pPr>
              <w:ind w:left="-108"/>
              <w:jc w:val="center"/>
            </w:pPr>
            <w:r w:rsidRPr="002D7F6A">
              <w:t>поправок</w:t>
            </w:r>
            <w:r>
              <w:t xml:space="preserve"> в октябре 2015 года</w:t>
            </w:r>
          </w:p>
        </w:tc>
        <w:tc>
          <w:tcPr>
            <w:tcW w:w="1152" w:type="dxa"/>
            <w:vMerge w:val="restart"/>
          </w:tcPr>
          <w:p w:rsidR="00543A51" w:rsidRPr="002D7F6A" w:rsidRDefault="00543A51" w:rsidP="00543A51">
            <w:pPr>
              <w:autoSpaceDE w:val="0"/>
              <w:autoSpaceDN w:val="0"/>
              <w:adjustRightInd w:val="0"/>
              <w:ind w:left="-108"/>
              <w:jc w:val="center"/>
            </w:pPr>
            <w:r w:rsidRPr="002D7F6A">
              <w:t>Бюджет с учетом</w:t>
            </w:r>
          </w:p>
          <w:p w:rsidR="00543A51" w:rsidRPr="002D7F6A" w:rsidRDefault="00543A51" w:rsidP="00543A51">
            <w:pPr>
              <w:ind w:left="-108"/>
              <w:jc w:val="center"/>
            </w:pPr>
            <w:r w:rsidRPr="002D7F6A">
              <w:t>предлагаемых поправок</w:t>
            </w:r>
            <w:r>
              <w:t xml:space="preserve"> </w:t>
            </w:r>
          </w:p>
        </w:tc>
        <w:tc>
          <w:tcPr>
            <w:tcW w:w="2268" w:type="dxa"/>
            <w:gridSpan w:val="2"/>
          </w:tcPr>
          <w:p w:rsidR="00543A51" w:rsidRPr="008A117A" w:rsidRDefault="00543A51" w:rsidP="0091776F">
            <w:pPr>
              <w:jc w:val="center"/>
            </w:pPr>
            <w:r w:rsidRPr="008A117A">
              <w:t>Отклонения показателей предлагаемых поправок</w:t>
            </w:r>
          </w:p>
        </w:tc>
      </w:tr>
      <w:tr w:rsidR="00543A51" w:rsidRPr="002D7F6A" w:rsidTr="00543A51">
        <w:trPr>
          <w:trHeight w:val="1425"/>
        </w:trPr>
        <w:tc>
          <w:tcPr>
            <w:tcW w:w="2376" w:type="dxa"/>
            <w:vMerge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vMerge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vMerge/>
          </w:tcPr>
          <w:p w:rsidR="00543A51" w:rsidRPr="002D7F6A" w:rsidRDefault="00543A51" w:rsidP="00A8651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vMerge/>
          </w:tcPr>
          <w:p w:rsidR="00543A51" w:rsidRPr="002D7F6A" w:rsidRDefault="00543A51" w:rsidP="00A86516">
            <w:pPr>
              <w:jc w:val="center"/>
            </w:pPr>
          </w:p>
        </w:tc>
        <w:tc>
          <w:tcPr>
            <w:tcW w:w="975" w:type="dxa"/>
            <w:vMerge/>
          </w:tcPr>
          <w:p w:rsidR="00543A51" w:rsidRPr="002D7F6A" w:rsidRDefault="00543A51" w:rsidP="00A86516">
            <w:pPr>
              <w:jc w:val="center"/>
            </w:pPr>
          </w:p>
        </w:tc>
        <w:tc>
          <w:tcPr>
            <w:tcW w:w="1152" w:type="dxa"/>
            <w:vMerge/>
          </w:tcPr>
          <w:p w:rsidR="00543A51" w:rsidRPr="002D7F6A" w:rsidRDefault="00543A51" w:rsidP="00A86516">
            <w:pPr>
              <w:jc w:val="center"/>
            </w:pPr>
          </w:p>
        </w:tc>
        <w:tc>
          <w:tcPr>
            <w:tcW w:w="1134" w:type="dxa"/>
          </w:tcPr>
          <w:p w:rsidR="00543A51" w:rsidRDefault="00543A51" w:rsidP="00A86516">
            <w:pPr>
              <w:jc w:val="center"/>
            </w:pPr>
            <w:r w:rsidRPr="002D7F6A">
              <w:t>от первоначального</w:t>
            </w:r>
          </w:p>
          <w:p w:rsidR="00543A51" w:rsidRPr="002D7F6A" w:rsidRDefault="00543A51" w:rsidP="00A86516">
            <w:pPr>
              <w:jc w:val="center"/>
            </w:pPr>
            <w:r>
              <w:t xml:space="preserve"> бюджета</w:t>
            </w:r>
          </w:p>
        </w:tc>
        <w:tc>
          <w:tcPr>
            <w:tcW w:w="1134" w:type="dxa"/>
          </w:tcPr>
          <w:p w:rsidR="00543A51" w:rsidRPr="002D7F6A" w:rsidRDefault="00543A51" w:rsidP="00A86516">
            <w:pPr>
              <w:jc w:val="center"/>
            </w:pPr>
            <w:r>
              <w:t>от уточненного бюджета</w:t>
            </w:r>
          </w:p>
        </w:tc>
      </w:tr>
      <w:tr w:rsidR="00543A51" w:rsidRPr="002D7F6A" w:rsidTr="00543A51">
        <w:tc>
          <w:tcPr>
            <w:tcW w:w="2376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Общегосударственные вопросы </w:t>
            </w:r>
          </w:p>
        </w:tc>
        <w:tc>
          <w:tcPr>
            <w:tcW w:w="993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1956,7</w:t>
            </w:r>
          </w:p>
        </w:tc>
        <w:tc>
          <w:tcPr>
            <w:tcW w:w="99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1983,6</w:t>
            </w:r>
          </w:p>
        </w:tc>
        <w:tc>
          <w:tcPr>
            <w:tcW w:w="850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2032,7</w:t>
            </w:r>
          </w:p>
        </w:tc>
        <w:tc>
          <w:tcPr>
            <w:tcW w:w="975" w:type="dxa"/>
          </w:tcPr>
          <w:p w:rsidR="00543A51" w:rsidRPr="002D7F6A" w:rsidRDefault="00543A51" w:rsidP="004334FC">
            <w:pPr>
              <w:autoSpaceDE w:val="0"/>
              <w:autoSpaceDN w:val="0"/>
              <w:adjustRightInd w:val="0"/>
              <w:jc w:val="right"/>
            </w:pPr>
            <w:r>
              <w:t>2032,7</w:t>
            </w:r>
          </w:p>
        </w:tc>
        <w:tc>
          <w:tcPr>
            <w:tcW w:w="115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2032,7</w:t>
            </w:r>
          </w:p>
        </w:tc>
        <w:tc>
          <w:tcPr>
            <w:tcW w:w="1134" w:type="dxa"/>
          </w:tcPr>
          <w:p w:rsidR="00543A51" w:rsidRPr="002D7F6A" w:rsidRDefault="00543A51" w:rsidP="0091776F">
            <w:pPr>
              <w:autoSpaceDE w:val="0"/>
              <w:autoSpaceDN w:val="0"/>
              <w:adjustRightInd w:val="0"/>
              <w:jc w:val="right"/>
            </w:pPr>
            <w:r>
              <w:t>+76,0</w:t>
            </w:r>
          </w:p>
        </w:tc>
        <w:tc>
          <w:tcPr>
            <w:tcW w:w="1134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543A51" w:rsidRPr="002D7F6A" w:rsidTr="00543A51">
        <w:tc>
          <w:tcPr>
            <w:tcW w:w="2376" w:type="dxa"/>
          </w:tcPr>
          <w:p w:rsidR="00543A51" w:rsidRPr="002D7F6A" w:rsidRDefault="00543A51" w:rsidP="00621A99">
            <w:pPr>
              <w:pStyle w:val="3"/>
              <w:rPr>
                <w:b w:val="0"/>
                <w:bCs/>
                <w:lang w:eastAsia="ru-RU"/>
              </w:rPr>
            </w:pPr>
            <w:r w:rsidRPr="002D7F6A">
              <w:rPr>
                <w:b w:val="0"/>
                <w:bCs/>
                <w:lang w:eastAsia="ru-RU"/>
              </w:rPr>
              <w:t>Национальная оборона</w:t>
            </w:r>
          </w:p>
        </w:tc>
        <w:tc>
          <w:tcPr>
            <w:tcW w:w="993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2D7F6A">
              <w:rPr>
                <w:bCs/>
              </w:rPr>
              <w:t>77,5</w:t>
            </w:r>
          </w:p>
        </w:tc>
        <w:tc>
          <w:tcPr>
            <w:tcW w:w="99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77,5</w:t>
            </w:r>
          </w:p>
        </w:tc>
        <w:tc>
          <w:tcPr>
            <w:tcW w:w="850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69,6</w:t>
            </w:r>
          </w:p>
        </w:tc>
        <w:tc>
          <w:tcPr>
            <w:tcW w:w="975" w:type="dxa"/>
          </w:tcPr>
          <w:p w:rsidR="00543A51" w:rsidRPr="002D7F6A" w:rsidRDefault="00543A51" w:rsidP="004334FC">
            <w:pPr>
              <w:autoSpaceDE w:val="0"/>
              <w:autoSpaceDN w:val="0"/>
              <w:adjustRightInd w:val="0"/>
              <w:jc w:val="right"/>
            </w:pPr>
            <w:r>
              <w:t>69,6</w:t>
            </w:r>
          </w:p>
        </w:tc>
        <w:tc>
          <w:tcPr>
            <w:tcW w:w="115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69,6</w:t>
            </w:r>
          </w:p>
        </w:tc>
        <w:tc>
          <w:tcPr>
            <w:tcW w:w="1134" w:type="dxa"/>
          </w:tcPr>
          <w:p w:rsidR="00543A51" w:rsidRPr="002D7F6A" w:rsidRDefault="00543A51" w:rsidP="0091776F">
            <w:pPr>
              <w:autoSpaceDE w:val="0"/>
              <w:autoSpaceDN w:val="0"/>
              <w:adjustRightInd w:val="0"/>
              <w:jc w:val="right"/>
            </w:pPr>
            <w:r>
              <w:t>-7,9</w:t>
            </w:r>
          </w:p>
        </w:tc>
        <w:tc>
          <w:tcPr>
            <w:tcW w:w="1134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543A51" w:rsidRPr="002D7F6A" w:rsidTr="00543A51">
        <w:tc>
          <w:tcPr>
            <w:tcW w:w="2376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</w:tcPr>
          <w:p w:rsidR="00543A51" w:rsidRPr="002D7F6A" w:rsidRDefault="00543A51" w:rsidP="00621A99">
            <w:pPr>
              <w:jc w:val="right"/>
              <w:rPr>
                <w:bCs/>
              </w:rPr>
            </w:pPr>
            <w:r w:rsidRPr="002D7F6A">
              <w:rPr>
                <w:bCs/>
              </w:rPr>
              <w:t>25,0</w:t>
            </w:r>
          </w:p>
        </w:tc>
        <w:tc>
          <w:tcPr>
            <w:tcW w:w="99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25,0</w:t>
            </w:r>
          </w:p>
        </w:tc>
        <w:tc>
          <w:tcPr>
            <w:tcW w:w="850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25,0</w:t>
            </w:r>
          </w:p>
        </w:tc>
        <w:tc>
          <w:tcPr>
            <w:tcW w:w="975" w:type="dxa"/>
          </w:tcPr>
          <w:p w:rsidR="00543A51" w:rsidRPr="002D7F6A" w:rsidRDefault="00543A51" w:rsidP="004334FC">
            <w:pPr>
              <w:autoSpaceDE w:val="0"/>
              <w:autoSpaceDN w:val="0"/>
              <w:adjustRightInd w:val="0"/>
              <w:jc w:val="right"/>
            </w:pPr>
            <w:r>
              <w:t>25,0</w:t>
            </w:r>
          </w:p>
        </w:tc>
        <w:tc>
          <w:tcPr>
            <w:tcW w:w="115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25,0</w:t>
            </w:r>
          </w:p>
        </w:tc>
        <w:tc>
          <w:tcPr>
            <w:tcW w:w="1134" w:type="dxa"/>
          </w:tcPr>
          <w:p w:rsidR="00543A51" w:rsidRPr="002D7F6A" w:rsidRDefault="00543A51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543A51" w:rsidRPr="002D7F6A" w:rsidTr="00543A51">
        <w:tc>
          <w:tcPr>
            <w:tcW w:w="2376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>Национальная экономика</w:t>
            </w:r>
          </w:p>
        </w:tc>
        <w:tc>
          <w:tcPr>
            <w:tcW w:w="993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247,0</w:t>
            </w:r>
          </w:p>
        </w:tc>
        <w:tc>
          <w:tcPr>
            <w:tcW w:w="99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312,1</w:t>
            </w:r>
          </w:p>
        </w:tc>
        <w:tc>
          <w:tcPr>
            <w:tcW w:w="850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322,1</w:t>
            </w:r>
          </w:p>
        </w:tc>
        <w:tc>
          <w:tcPr>
            <w:tcW w:w="975" w:type="dxa"/>
          </w:tcPr>
          <w:p w:rsidR="00543A51" w:rsidRPr="002D7F6A" w:rsidRDefault="00543A51" w:rsidP="004334FC">
            <w:pPr>
              <w:autoSpaceDE w:val="0"/>
              <w:autoSpaceDN w:val="0"/>
              <w:adjustRightInd w:val="0"/>
              <w:jc w:val="right"/>
            </w:pPr>
            <w:r>
              <w:t>322,1</w:t>
            </w:r>
          </w:p>
        </w:tc>
        <w:tc>
          <w:tcPr>
            <w:tcW w:w="115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322,1</w:t>
            </w:r>
          </w:p>
        </w:tc>
        <w:tc>
          <w:tcPr>
            <w:tcW w:w="1134" w:type="dxa"/>
          </w:tcPr>
          <w:p w:rsidR="00543A51" w:rsidRPr="002D7F6A" w:rsidRDefault="00543A51" w:rsidP="0091776F">
            <w:pPr>
              <w:autoSpaceDE w:val="0"/>
              <w:autoSpaceDN w:val="0"/>
              <w:adjustRightInd w:val="0"/>
              <w:jc w:val="right"/>
            </w:pPr>
            <w:r>
              <w:t>+75,1</w:t>
            </w:r>
          </w:p>
        </w:tc>
        <w:tc>
          <w:tcPr>
            <w:tcW w:w="1134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543A51" w:rsidRPr="002D7F6A" w:rsidTr="00543A51">
        <w:tc>
          <w:tcPr>
            <w:tcW w:w="2376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>Жилищно-коммунальное хозяйство</w:t>
            </w:r>
          </w:p>
        </w:tc>
        <w:tc>
          <w:tcPr>
            <w:tcW w:w="993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1408,8</w:t>
            </w:r>
          </w:p>
        </w:tc>
        <w:tc>
          <w:tcPr>
            <w:tcW w:w="99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1408,8</w:t>
            </w:r>
          </w:p>
        </w:tc>
        <w:tc>
          <w:tcPr>
            <w:tcW w:w="850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1433,8</w:t>
            </w:r>
          </w:p>
        </w:tc>
        <w:tc>
          <w:tcPr>
            <w:tcW w:w="975" w:type="dxa"/>
          </w:tcPr>
          <w:p w:rsidR="00543A51" w:rsidRPr="002D7F6A" w:rsidRDefault="00543A51" w:rsidP="004334FC">
            <w:pPr>
              <w:autoSpaceDE w:val="0"/>
              <w:autoSpaceDN w:val="0"/>
              <w:adjustRightInd w:val="0"/>
              <w:jc w:val="right"/>
            </w:pPr>
            <w:r>
              <w:t>1292,0</w:t>
            </w:r>
          </w:p>
        </w:tc>
        <w:tc>
          <w:tcPr>
            <w:tcW w:w="115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1292,0</w:t>
            </w:r>
          </w:p>
        </w:tc>
        <w:tc>
          <w:tcPr>
            <w:tcW w:w="1134" w:type="dxa"/>
          </w:tcPr>
          <w:p w:rsidR="00543A51" w:rsidRPr="002D7F6A" w:rsidRDefault="00543A51" w:rsidP="0091776F">
            <w:pPr>
              <w:autoSpaceDE w:val="0"/>
              <w:autoSpaceDN w:val="0"/>
              <w:adjustRightInd w:val="0"/>
              <w:jc w:val="right"/>
            </w:pPr>
            <w:r>
              <w:t>-116,8</w:t>
            </w:r>
          </w:p>
        </w:tc>
        <w:tc>
          <w:tcPr>
            <w:tcW w:w="1134" w:type="dxa"/>
          </w:tcPr>
          <w:p w:rsidR="00543A51" w:rsidRPr="002D7F6A" w:rsidRDefault="00543A51" w:rsidP="00543A51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543A51" w:rsidRPr="002D7F6A" w:rsidTr="00543A51">
        <w:trPr>
          <w:trHeight w:val="292"/>
        </w:trPr>
        <w:tc>
          <w:tcPr>
            <w:tcW w:w="2376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Образование </w:t>
            </w:r>
          </w:p>
        </w:tc>
        <w:tc>
          <w:tcPr>
            <w:tcW w:w="993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4,0</w:t>
            </w:r>
          </w:p>
        </w:tc>
        <w:tc>
          <w:tcPr>
            <w:tcW w:w="99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4,0</w:t>
            </w:r>
          </w:p>
        </w:tc>
        <w:tc>
          <w:tcPr>
            <w:tcW w:w="850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975" w:type="dxa"/>
          </w:tcPr>
          <w:p w:rsidR="00543A51" w:rsidRPr="002D7F6A" w:rsidRDefault="00543A51" w:rsidP="004334FC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115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4,0</w:t>
            </w:r>
          </w:p>
        </w:tc>
        <w:tc>
          <w:tcPr>
            <w:tcW w:w="1134" w:type="dxa"/>
          </w:tcPr>
          <w:p w:rsidR="00543A51" w:rsidRPr="002D7F6A" w:rsidRDefault="00543A51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543A51" w:rsidRPr="002D7F6A" w:rsidTr="00543A51">
        <w:trPr>
          <w:trHeight w:val="342"/>
        </w:trPr>
        <w:tc>
          <w:tcPr>
            <w:tcW w:w="2376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 xml:space="preserve">Культура и кинематография </w:t>
            </w:r>
          </w:p>
        </w:tc>
        <w:tc>
          <w:tcPr>
            <w:tcW w:w="993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1320,5</w:t>
            </w:r>
          </w:p>
        </w:tc>
        <w:tc>
          <w:tcPr>
            <w:tcW w:w="99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1320,5</w:t>
            </w:r>
          </w:p>
        </w:tc>
        <w:tc>
          <w:tcPr>
            <w:tcW w:w="850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1320,5</w:t>
            </w:r>
          </w:p>
        </w:tc>
        <w:tc>
          <w:tcPr>
            <w:tcW w:w="975" w:type="dxa"/>
          </w:tcPr>
          <w:p w:rsidR="00543A51" w:rsidRPr="002D7F6A" w:rsidRDefault="00543A51" w:rsidP="004334FC">
            <w:pPr>
              <w:autoSpaceDE w:val="0"/>
              <w:autoSpaceDN w:val="0"/>
              <w:adjustRightInd w:val="0"/>
              <w:jc w:val="right"/>
            </w:pPr>
            <w:r>
              <w:t>1320,5</w:t>
            </w:r>
          </w:p>
        </w:tc>
        <w:tc>
          <w:tcPr>
            <w:tcW w:w="115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1320,5</w:t>
            </w:r>
          </w:p>
        </w:tc>
        <w:tc>
          <w:tcPr>
            <w:tcW w:w="1134" w:type="dxa"/>
          </w:tcPr>
          <w:p w:rsidR="00543A51" w:rsidRPr="002D7F6A" w:rsidRDefault="00543A51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543A51" w:rsidRPr="002D7F6A" w:rsidTr="00543A51">
        <w:trPr>
          <w:trHeight w:val="133"/>
        </w:trPr>
        <w:tc>
          <w:tcPr>
            <w:tcW w:w="2376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>Социальная политика</w:t>
            </w:r>
          </w:p>
        </w:tc>
        <w:tc>
          <w:tcPr>
            <w:tcW w:w="993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219,0</w:t>
            </w:r>
          </w:p>
        </w:tc>
        <w:tc>
          <w:tcPr>
            <w:tcW w:w="99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219,0</w:t>
            </w:r>
          </w:p>
        </w:tc>
        <w:tc>
          <w:tcPr>
            <w:tcW w:w="850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219,0</w:t>
            </w:r>
          </w:p>
        </w:tc>
        <w:tc>
          <w:tcPr>
            <w:tcW w:w="975" w:type="dxa"/>
          </w:tcPr>
          <w:p w:rsidR="00543A51" w:rsidRPr="002D7F6A" w:rsidRDefault="00543A51" w:rsidP="004334FC">
            <w:pPr>
              <w:autoSpaceDE w:val="0"/>
              <w:autoSpaceDN w:val="0"/>
              <w:adjustRightInd w:val="0"/>
              <w:jc w:val="right"/>
            </w:pPr>
            <w:r>
              <w:t>219,0</w:t>
            </w:r>
          </w:p>
        </w:tc>
        <w:tc>
          <w:tcPr>
            <w:tcW w:w="115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219,0</w:t>
            </w:r>
          </w:p>
        </w:tc>
        <w:tc>
          <w:tcPr>
            <w:tcW w:w="1134" w:type="dxa"/>
          </w:tcPr>
          <w:p w:rsidR="00543A51" w:rsidRPr="002D7F6A" w:rsidRDefault="00543A51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543A51" w:rsidRPr="002D7F6A" w:rsidTr="00543A51">
        <w:tc>
          <w:tcPr>
            <w:tcW w:w="2376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both"/>
            </w:pPr>
            <w:r w:rsidRPr="002D7F6A">
              <w:t>Физическая культура и спорт</w:t>
            </w:r>
          </w:p>
        </w:tc>
        <w:tc>
          <w:tcPr>
            <w:tcW w:w="993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1135,7</w:t>
            </w:r>
          </w:p>
        </w:tc>
        <w:tc>
          <w:tcPr>
            <w:tcW w:w="99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 w:rsidRPr="002D7F6A">
              <w:t>1135,7</w:t>
            </w:r>
          </w:p>
        </w:tc>
        <w:tc>
          <w:tcPr>
            <w:tcW w:w="850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1135,7</w:t>
            </w:r>
          </w:p>
        </w:tc>
        <w:tc>
          <w:tcPr>
            <w:tcW w:w="975" w:type="dxa"/>
          </w:tcPr>
          <w:p w:rsidR="00543A51" w:rsidRPr="002D7F6A" w:rsidRDefault="00543A51" w:rsidP="004334FC">
            <w:pPr>
              <w:autoSpaceDE w:val="0"/>
              <w:autoSpaceDN w:val="0"/>
              <w:adjustRightInd w:val="0"/>
              <w:jc w:val="right"/>
            </w:pPr>
            <w:r>
              <w:t>1135,7</w:t>
            </w:r>
          </w:p>
        </w:tc>
        <w:tc>
          <w:tcPr>
            <w:tcW w:w="115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1135,7</w:t>
            </w:r>
          </w:p>
        </w:tc>
        <w:tc>
          <w:tcPr>
            <w:tcW w:w="1134" w:type="dxa"/>
          </w:tcPr>
          <w:p w:rsidR="00543A51" w:rsidRPr="002D7F6A" w:rsidRDefault="00543A51" w:rsidP="0091776F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1134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543A51" w:rsidRPr="002D7F6A" w:rsidTr="00543A51">
        <w:tc>
          <w:tcPr>
            <w:tcW w:w="2376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D7F6A">
              <w:rPr>
                <w:b/>
              </w:rPr>
              <w:t>Всего расходов</w:t>
            </w:r>
          </w:p>
        </w:tc>
        <w:tc>
          <w:tcPr>
            <w:tcW w:w="993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7F6A">
              <w:rPr>
                <w:b/>
              </w:rPr>
              <w:t>6394,2</w:t>
            </w:r>
          </w:p>
        </w:tc>
        <w:tc>
          <w:tcPr>
            <w:tcW w:w="992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2D7F6A">
              <w:rPr>
                <w:b/>
              </w:rPr>
              <w:t>6486,2</w:t>
            </w:r>
          </w:p>
        </w:tc>
        <w:tc>
          <w:tcPr>
            <w:tcW w:w="850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6562,4</w:t>
            </w:r>
          </w:p>
        </w:tc>
        <w:tc>
          <w:tcPr>
            <w:tcW w:w="975" w:type="dxa"/>
          </w:tcPr>
          <w:p w:rsidR="00543A51" w:rsidRPr="002D7F6A" w:rsidRDefault="00543A51" w:rsidP="004334FC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6420,6</w:t>
            </w:r>
          </w:p>
        </w:tc>
        <w:tc>
          <w:tcPr>
            <w:tcW w:w="1152" w:type="dxa"/>
          </w:tcPr>
          <w:p w:rsidR="00543A51" w:rsidRPr="002D7F6A" w:rsidRDefault="00543A51" w:rsidP="002D7F6A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6420,6</w:t>
            </w:r>
          </w:p>
        </w:tc>
        <w:tc>
          <w:tcPr>
            <w:tcW w:w="1134" w:type="dxa"/>
          </w:tcPr>
          <w:p w:rsidR="00543A51" w:rsidRPr="002D7F6A" w:rsidRDefault="00543A51" w:rsidP="0091776F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+26,4</w:t>
            </w:r>
          </w:p>
        </w:tc>
        <w:tc>
          <w:tcPr>
            <w:tcW w:w="1134" w:type="dxa"/>
          </w:tcPr>
          <w:p w:rsidR="00543A51" w:rsidRPr="002D7F6A" w:rsidRDefault="00543A51" w:rsidP="00621A99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0,0</w:t>
            </w:r>
          </w:p>
        </w:tc>
      </w:tr>
    </w:tbl>
    <w:p w:rsidR="00B10448" w:rsidRDefault="00B10448" w:rsidP="00D5185E">
      <w:pPr>
        <w:jc w:val="both"/>
        <w:rPr>
          <w:color w:val="FF0000"/>
          <w:sz w:val="28"/>
          <w:szCs w:val="28"/>
        </w:rPr>
      </w:pPr>
    </w:p>
    <w:p w:rsidR="00D5185E" w:rsidRPr="00720CEF" w:rsidRDefault="00D5185E" w:rsidP="00D5185E">
      <w:pPr>
        <w:jc w:val="both"/>
        <w:rPr>
          <w:color w:val="FF0000"/>
          <w:sz w:val="28"/>
          <w:szCs w:val="28"/>
        </w:rPr>
      </w:pPr>
    </w:p>
    <w:p w:rsidR="007C4BB2" w:rsidRDefault="00E40E96" w:rsidP="00D5185E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F3D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D5185E" w:rsidRPr="00AE633A">
        <w:rPr>
          <w:sz w:val="28"/>
          <w:szCs w:val="28"/>
        </w:rPr>
        <w:t xml:space="preserve">В проекте </w:t>
      </w:r>
      <w:r w:rsidR="00D5185E">
        <w:rPr>
          <w:sz w:val="28"/>
          <w:szCs w:val="28"/>
        </w:rPr>
        <w:t>решения</w:t>
      </w:r>
      <w:r w:rsidR="00D5185E" w:rsidRPr="00AE633A">
        <w:rPr>
          <w:sz w:val="28"/>
          <w:szCs w:val="28"/>
        </w:rPr>
        <w:t xml:space="preserve"> предлагается </w:t>
      </w:r>
      <w:r w:rsidR="009F4BF9">
        <w:rPr>
          <w:sz w:val="28"/>
          <w:szCs w:val="28"/>
        </w:rPr>
        <w:t xml:space="preserve">изменение </w:t>
      </w:r>
      <w:r w:rsidR="00D5185E">
        <w:rPr>
          <w:sz w:val="28"/>
          <w:szCs w:val="28"/>
        </w:rPr>
        <w:t>бюджетных ассигнований</w:t>
      </w:r>
      <w:r w:rsidR="009F4BF9">
        <w:rPr>
          <w:sz w:val="28"/>
          <w:szCs w:val="28"/>
        </w:rPr>
        <w:t xml:space="preserve"> внутри подраздела без изменений общей суммы расходов бюджета поселения, по </w:t>
      </w:r>
      <w:r w:rsidR="007C4BB2">
        <w:rPr>
          <w:sz w:val="28"/>
          <w:szCs w:val="28"/>
        </w:rPr>
        <w:t xml:space="preserve">разделу </w:t>
      </w:r>
      <w:r w:rsidR="007C4BB2" w:rsidRPr="007C4BB2">
        <w:rPr>
          <w:b/>
          <w:sz w:val="28"/>
          <w:szCs w:val="28"/>
        </w:rPr>
        <w:t>0500</w:t>
      </w:r>
      <w:r w:rsidR="007C4BB2">
        <w:rPr>
          <w:sz w:val="28"/>
          <w:szCs w:val="28"/>
        </w:rPr>
        <w:t xml:space="preserve"> </w:t>
      </w:r>
      <w:r w:rsidR="009B3E1B">
        <w:rPr>
          <w:b/>
          <w:sz w:val="28"/>
          <w:szCs w:val="28"/>
        </w:rPr>
        <w:t>«Жилищно-</w:t>
      </w:r>
      <w:r w:rsidR="007C4BB2" w:rsidRPr="007C4BB2">
        <w:rPr>
          <w:b/>
          <w:sz w:val="28"/>
          <w:szCs w:val="28"/>
        </w:rPr>
        <w:t>коммунальное хозяйство»</w:t>
      </w:r>
      <w:r w:rsidR="009B3E1B">
        <w:rPr>
          <w:b/>
          <w:sz w:val="28"/>
          <w:szCs w:val="28"/>
        </w:rPr>
        <w:t>,</w:t>
      </w:r>
      <w:r w:rsidR="007C4BB2">
        <w:rPr>
          <w:b/>
          <w:sz w:val="28"/>
          <w:szCs w:val="28"/>
        </w:rPr>
        <w:t xml:space="preserve"> </w:t>
      </w:r>
      <w:r w:rsidR="007C4BB2" w:rsidRPr="007C4BB2">
        <w:rPr>
          <w:b/>
          <w:i/>
          <w:sz w:val="28"/>
          <w:szCs w:val="28"/>
        </w:rPr>
        <w:t>по подразделу 0503 «Благоустройство»</w:t>
      </w:r>
      <w:r w:rsidR="009B3E1B">
        <w:rPr>
          <w:b/>
          <w:i/>
          <w:sz w:val="28"/>
          <w:szCs w:val="28"/>
        </w:rPr>
        <w:t>,</w:t>
      </w:r>
      <w:r w:rsidR="009B3E1B" w:rsidRPr="009B3E1B">
        <w:rPr>
          <w:color w:val="000000"/>
          <w:sz w:val="28"/>
          <w:szCs w:val="28"/>
        </w:rPr>
        <w:t xml:space="preserve"> </w:t>
      </w:r>
      <w:r w:rsidR="009B3E1B">
        <w:rPr>
          <w:color w:val="000000"/>
          <w:sz w:val="28"/>
          <w:szCs w:val="28"/>
        </w:rPr>
        <w:t xml:space="preserve">по целевой статьи  «Расходы на </w:t>
      </w:r>
      <w:r w:rsidR="009B3E1B">
        <w:rPr>
          <w:color w:val="000000"/>
          <w:sz w:val="28"/>
          <w:szCs w:val="28"/>
        </w:rPr>
        <w:lastRenderedPageBreak/>
        <w:t>прочие мероприятия  по благоустройству»</w:t>
      </w:r>
      <w:r w:rsidR="007C4BB2">
        <w:rPr>
          <w:b/>
          <w:i/>
          <w:sz w:val="28"/>
          <w:szCs w:val="28"/>
        </w:rPr>
        <w:t xml:space="preserve"> </w:t>
      </w:r>
      <w:r w:rsidR="00E16306">
        <w:rPr>
          <w:color w:val="000000"/>
          <w:sz w:val="28"/>
          <w:szCs w:val="28"/>
        </w:rPr>
        <w:t xml:space="preserve">предусматривается </w:t>
      </w:r>
      <w:r w:rsidR="007C4BB2" w:rsidRPr="007C4BB2">
        <w:rPr>
          <w:i/>
          <w:color w:val="000000"/>
          <w:sz w:val="28"/>
          <w:szCs w:val="28"/>
        </w:rPr>
        <w:t>уменьшение</w:t>
      </w:r>
      <w:r w:rsidR="00E16306" w:rsidRPr="007C4BB2">
        <w:rPr>
          <w:i/>
          <w:color w:val="000000"/>
          <w:sz w:val="28"/>
          <w:szCs w:val="28"/>
        </w:rPr>
        <w:t xml:space="preserve"> </w:t>
      </w:r>
      <w:r w:rsidR="00E16306">
        <w:rPr>
          <w:color w:val="000000"/>
          <w:sz w:val="28"/>
          <w:szCs w:val="28"/>
        </w:rPr>
        <w:t xml:space="preserve">денежных средств </w:t>
      </w:r>
      <w:r w:rsidR="007C4BB2">
        <w:rPr>
          <w:color w:val="000000"/>
          <w:sz w:val="28"/>
          <w:szCs w:val="28"/>
        </w:rPr>
        <w:t xml:space="preserve"> в сумме 26,7 тыс. рублей в связи с уменьшением налоговых и неналоговых доходов.</w:t>
      </w:r>
    </w:p>
    <w:p w:rsidR="00D7057E" w:rsidRPr="00D7057E" w:rsidRDefault="007C4BB2" w:rsidP="00D5185E">
      <w:pPr>
        <w:jc w:val="both"/>
        <w:rPr>
          <w:color w:val="000000"/>
          <w:sz w:val="28"/>
          <w:szCs w:val="28"/>
          <w:u w:val="single"/>
        </w:rPr>
      </w:pPr>
      <w:r w:rsidRPr="00D7057E">
        <w:rPr>
          <w:b/>
          <w:i/>
          <w:color w:val="000000"/>
          <w:sz w:val="28"/>
          <w:szCs w:val="28"/>
        </w:rPr>
        <w:t xml:space="preserve">  </w:t>
      </w:r>
      <w:r w:rsidR="009B3E1B">
        <w:rPr>
          <w:b/>
          <w:i/>
          <w:color w:val="000000"/>
          <w:sz w:val="28"/>
          <w:szCs w:val="28"/>
        </w:rPr>
        <w:t xml:space="preserve">      </w:t>
      </w:r>
      <w:r w:rsidR="00D7057E" w:rsidRPr="00D7057E">
        <w:rPr>
          <w:b/>
          <w:i/>
          <w:color w:val="000000"/>
          <w:sz w:val="28"/>
          <w:szCs w:val="28"/>
        </w:rPr>
        <w:t xml:space="preserve"> Подраздел  0503 «Благоустройство»</w:t>
      </w:r>
      <w:r w:rsidR="00D705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D7057E">
        <w:rPr>
          <w:color w:val="000000"/>
          <w:sz w:val="28"/>
          <w:szCs w:val="28"/>
        </w:rPr>
        <w:t xml:space="preserve"> дополнен </w:t>
      </w:r>
      <w:r>
        <w:rPr>
          <w:color w:val="000000"/>
          <w:sz w:val="28"/>
          <w:szCs w:val="28"/>
        </w:rPr>
        <w:t>целев</w:t>
      </w:r>
      <w:r w:rsidR="00D7057E">
        <w:rPr>
          <w:color w:val="000000"/>
          <w:sz w:val="28"/>
          <w:szCs w:val="28"/>
        </w:rPr>
        <w:t>ой статьей</w:t>
      </w:r>
      <w:r>
        <w:rPr>
          <w:color w:val="000000"/>
          <w:sz w:val="28"/>
          <w:szCs w:val="28"/>
        </w:rPr>
        <w:t xml:space="preserve"> «Мероприятия по реализации проекта «Народный бюджет», в виде субсидии на реализацию проекта «Народный бюджет»</w:t>
      </w:r>
      <w:r w:rsidR="00D7057E">
        <w:rPr>
          <w:color w:val="000000"/>
          <w:sz w:val="28"/>
          <w:szCs w:val="28"/>
        </w:rPr>
        <w:t xml:space="preserve"> в сумме 26,7 тыс. рублей. Дополнением данной статьи послужило заключенное </w:t>
      </w:r>
      <w:r>
        <w:rPr>
          <w:color w:val="000000"/>
          <w:sz w:val="28"/>
          <w:szCs w:val="28"/>
        </w:rPr>
        <w:t xml:space="preserve"> соглашение «О предоставлении  субсидий</w:t>
      </w:r>
      <w:r w:rsidR="00D7057E">
        <w:rPr>
          <w:color w:val="000000"/>
          <w:sz w:val="28"/>
          <w:szCs w:val="28"/>
        </w:rPr>
        <w:t xml:space="preserve"> из областного бюджета на реализацию проекта «Народный бюджет», который предполагает софинансирование из областного бюджета  - 13,4 тыс. рублей, бюджета </w:t>
      </w:r>
      <w:r w:rsidR="00EA7A24">
        <w:rPr>
          <w:color w:val="000000"/>
          <w:sz w:val="28"/>
          <w:szCs w:val="28"/>
        </w:rPr>
        <w:t xml:space="preserve">поселения </w:t>
      </w:r>
      <w:r w:rsidR="00D7057E">
        <w:rPr>
          <w:color w:val="000000"/>
          <w:sz w:val="28"/>
          <w:szCs w:val="28"/>
        </w:rPr>
        <w:t xml:space="preserve"> – 7,4 тыс. рублей и добровольные пожертвования в сумме 5,9 тыс. рублей </w:t>
      </w:r>
      <w:r w:rsidR="00D7057E" w:rsidRPr="00D7057E">
        <w:rPr>
          <w:color w:val="000000"/>
          <w:sz w:val="28"/>
          <w:szCs w:val="28"/>
          <w:u w:val="single"/>
        </w:rPr>
        <w:t>на установку скамеек в общественных местах поселения Старосельское.</w:t>
      </w:r>
    </w:p>
    <w:p w:rsidR="00D71E66" w:rsidRDefault="00D71E66" w:rsidP="00D71E66">
      <w:pPr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D71E66" w:rsidRDefault="00D71E66" w:rsidP="00D05689">
      <w:pPr>
        <w:jc w:val="both"/>
        <w:rPr>
          <w:color w:val="000000"/>
          <w:sz w:val="28"/>
          <w:szCs w:val="28"/>
        </w:rPr>
      </w:pPr>
    </w:p>
    <w:p w:rsidR="00031A45" w:rsidRDefault="00031A45" w:rsidP="00D05689">
      <w:pPr>
        <w:jc w:val="both"/>
        <w:rPr>
          <w:i/>
          <w:color w:val="000000"/>
          <w:sz w:val="28"/>
          <w:szCs w:val="28"/>
        </w:rPr>
      </w:pPr>
    </w:p>
    <w:p w:rsidR="00C30DD9" w:rsidRDefault="00C30DD9" w:rsidP="00D5185E">
      <w:pPr>
        <w:jc w:val="both"/>
        <w:rPr>
          <w:i/>
          <w:color w:val="000000"/>
          <w:sz w:val="28"/>
          <w:szCs w:val="28"/>
        </w:rPr>
      </w:pPr>
    </w:p>
    <w:p w:rsidR="00D5185E" w:rsidRDefault="00D5185E" w:rsidP="00D5185E">
      <w:pPr>
        <w:ind w:firstLine="709"/>
        <w:contextualSpacing/>
        <w:rPr>
          <w:b/>
          <w:sz w:val="28"/>
          <w:szCs w:val="28"/>
        </w:rPr>
      </w:pPr>
      <w:r w:rsidRPr="003860B7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 xml:space="preserve"> и предложения</w:t>
      </w:r>
    </w:p>
    <w:p w:rsidR="0000606F" w:rsidRDefault="0000606F" w:rsidP="00D5185E">
      <w:pPr>
        <w:ind w:firstLine="709"/>
        <w:contextualSpacing/>
        <w:rPr>
          <w:b/>
          <w:sz w:val="28"/>
          <w:szCs w:val="28"/>
        </w:rPr>
      </w:pPr>
    </w:p>
    <w:p w:rsidR="00F00008" w:rsidRDefault="00D5185E" w:rsidP="00D5185E">
      <w:pPr>
        <w:contextualSpacing/>
        <w:jc w:val="both"/>
        <w:rPr>
          <w:sz w:val="28"/>
          <w:szCs w:val="28"/>
        </w:rPr>
      </w:pPr>
      <w:r w:rsidRPr="0037539F">
        <w:rPr>
          <w:sz w:val="28"/>
          <w:szCs w:val="28"/>
        </w:rPr>
        <w:t xml:space="preserve">     </w:t>
      </w:r>
      <w:r w:rsidR="00DF30E9">
        <w:rPr>
          <w:sz w:val="28"/>
          <w:szCs w:val="28"/>
        </w:rPr>
        <w:t xml:space="preserve">  </w:t>
      </w:r>
      <w:r w:rsidRPr="0037539F">
        <w:rPr>
          <w:sz w:val="28"/>
          <w:szCs w:val="28"/>
        </w:rPr>
        <w:t xml:space="preserve">1. В результате внесения изменений в  </w:t>
      </w:r>
      <w:r w:rsidR="00F00008">
        <w:rPr>
          <w:sz w:val="28"/>
          <w:szCs w:val="28"/>
        </w:rPr>
        <w:t xml:space="preserve"> </w:t>
      </w:r>
      <w:r w:rsidRPr="0037539F">
        <w:rPr>
          <w:sz w:val="28"/>
          <w:szCs w:val="28"/>
        </w:rPr>
        <w:t>основные характеристики бюджета поселения в 201</w:t>
      </w:r>
      <w:r w:rsidR="0073368F">
        <w:rPr>
          <w:sz w:val="28"/>
          <w:szCs w:val="28"/>
        </w:rPr>
        <w:t>5</w:t>
      </w:r>
      <w:r w:rsidRPr="0037539F">
        <w:rPr>
          <w:sz w:val="28"/>
          <w:szCs w:val="28"/>
        </w:rPr>
        <w:t xml:space="preserve"> году доходы бюджета поселения</w:t>
      </w:r>
      <w:r w:rsidR="0024025B">
        <w:rPr>
          <w:sz w:val="28"/>
          <w:szCs w:val="28"/>
        </w:rPr>
        <w:t xml:space="preserve"> в</w:t>
      </w:r>
      <w:r w:rsidR="00F00008">
        <w:rPr>
          <w:sz w:val="28"/>
          <w:szCs w:val="28"/>
        </w:rPr>
        <w:t xml:space="preserve"> целом не изменяться, </w:t>
      </w:r>
      <w:r w:rsidR="0024025B">
        <w:rPr>
          <w:sz w:val="28"/>
          <w:szCs w:val="28"/>
        </w:rPr>
        <w:t xml:space="preserve"> </w:t>
      </w:r>
      <w:r w:rsidR="00F00008">
        <w:rPr>
          <w:sz w:val="28"/>
          <w:szCs w:val="28"/>
        </w:rPr>
        <w:t xml:space="preserve"> произойдет уменьшения расходов в части собственных доходов в сумме 19,3 тыс. рублей и увеличение доходов по безвозмездным поступлениям в сумме 19,3 тыс. рублей,  таким образом, доходы бюджета  поселения составят - 6328,6 тыс. рублей.</w:t>
      </w:r>
    </w:p>
    <w:p w:rsidR="003F7BF1" w:rsidRPr="00CF25C2" w:rsidRDefault="00DF30E9" w:rsidP="00D518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F25C2">
        <w:rPr>
          <w:sz w:val="28"/>
          <w:szCs w:val="28"/>
        </w:rPr>
        <w:t xml:space="preserve">       </w:t>
      </w:r>
      <w:r w:rsidR="00D5185E" w:rsidRPr="00CF25C2">
        <w:rPr>
          <w:sz w:val="28"/>
          <w:szCs w:val="28"/>
        </w:rPr>
        <w:t>2</w:t>
      </w:r>
      <w:r w:rsidR="0073368F" w:rsidRPr="00CF25C2">
        <w:rPr>
          <w:sz w:val="28"/>
          <w:szCs w:val="28"/>
        </w:rPr>
        <w:t xml:space="preserve">. </w:t>
      </w:r>
      <w:r w:rsidR="00D5185E" w:rsidRPr="00CF25C2">
        <w:rPr>
          <w:sz w:val="28"/>
          <w:szCs w:val="28"/>
        </w:rPr>
        <w:t>Расходы бюджета  в 201</w:t>
      </w:r>
      <w:r w:rsidR="0073368F" w:rsidRPr="00CF25C2">
        <w:rPr>
          <w:sz w:val="28"/>
          <w:szCs w:val="28"/>
        </w:rPr>
        <w:t>5</w:t>
      </w:r>
      <w:r w:rsidR="00D5185E" w:rsidRPr="00CF25C2">
        <w:rPr>
          <w:sz w:val="28"/>
          <w:szCs w:val="28"/>
        </w:rPr>
        <w:t xml:space="preserve"> году в  целом </w:t>
      </w:r>
      <w:r w:rsidR="00CF25C2" w:rsidRPr="00CF25C2">
        <w:rPr>
          <w:sz w:val="28"/>
          <w:szCs w:val="28"/>
        </w:rPr>
        <w:t xml:space="preserve">остались без изменений и составили </w:t>
      </w:r>
      <w:r w:rsidR="00D5185E" w:rsidRPr="00CF25C2">
        <w:rPr>
          <w:sz w:val="28"/>
          <w:szCs w:val="28"/>
        </w:rPr>
        <w:t xml:space="preserve"> </w:t>
      </w:r>
      <w:r w:rsidR="00D71E66" w:rsidRPr="00CF25C2">
        <w:rPr>
          <w:sz w:val="28"/>
          <w:szCs w:val="28"/>
        </w:rPr>
        <w:t>6420,6</w:t>
      </w:r>
      <w:r w:rsidR="00D5185E" w:rsidRPr="00CF25C2">
        <w:rPr>
          <w:sz w:val="28"/>
          <w:szCs w:val="28"/>
        </w:rPr>
        <w:t xml:space="preserve"> тыс. руб</w:t>
      </w:r>
      <w:r w:rsidR="0073368F" w:rsidRPr="00CF25C2">
        <w:rPr>
          <w:sz w:val="28"/>
          <w:szCs w:val="28"/>
        </w:rPr>
        <w:t>лей</w:t>
      </w:r>
      <w:r w:rsidR="00D5185E" w:rsidRPr="00CF25C2">
        <w:rPr>
          <w:sz w:val="28"/>
          <w:szCs w:val="28"/>
        </w:rPr>
        <w:t>.</w:t>
      </w:r>
      <w:r w:rsidR="00CF25C2" w:rsidRPr="00CF25C2">
        <w:rPr>
          <w:sz w:val="28"/>
          <w:szCs w:val="28"/>
        </w:rPr>
        <w:t xml:space="preserve"> Производится только внутренняя корректировка расходов по целевым статьям раздела «Жилищно-коммунальное хозяйство», подраздела «Благоустройство» на 26,7 тыс. рублей.</w:t>
      </w:r>
      <w:r w:rsidR="00D5185E" w:rsidRPr="00CF25C2">
        <w:rPr>
          <w:sz w:val="28"/>
          <w:szCs w:val="28"/>
        </w:rPr>
        <w:t xml:space="preserve"> </w:t>
      </w:r>
    </w:p>
    <w:p w:rsidR="0073368F" w:rsidRPr="00CF25C2" w:rsidRDefault="00DF30E9" w:rsidP="0073368F">
      <w:pPr>
        <w:contextualSpacing/>
        <w:jc w:val="both"/>
        <w:rPr>
          <w:b/>
          <w:sz w:val="28"/>
          <w:szCs w:val="28"/>
        </w:rPr>
      </w:pPr>
      <w:r w:rsidRPr="00CF25C2">
        <w:rPr>
          <w:sz w:val="28"/>
          <w:szCs w:val="28"/>
        </w:rPr>
        <w:t xml:space="preserve">      </w:t>
      </w:r>
      <w:r w:rsidR="0073368F" w:rsidRPr="00CF25C2">
        <w:rPr>
          <w:sz w:val="28"/>
          <w:szCs w:val="28"/>
        </w:rPr>
        <w:t>3</w:t>
      </w:r>
      <w:r w:rsidR="00D5185E" w:rsidRPr="00CF25C2">
        <w:rPr>
          <w:sz w:val="28"/>
          <w:szCs w:val="28"/>
        </w:rPr>
        <w:t xml:space="preserve">. </w:t>
      </w:r>
      <w:r w:rsidR="0073368F" w:rsidRPr="00CF25C2">
        <w:rPr>
          <w:sz w:val="28"/>
          <w:szCs w:val="28"/>
        </w:rPr>
        <w:t xml:space="preserve">Дефицит бюджета поселения  составит 92,0 тыс. рублей, или </w:t>
      </w:r>
      <w:r w:rsidR="003F7BF1" w:rsidRPr="00CF25C2">
        <w:rPr>
          <w:sz w:val="28"/>
          <w:szCs w:val="28"/>
        </w:rPr>
        <w:t>7,</w:t>
      </w:r>
      <w:r w:rsidR="00CF25C2" w:rsidRPr="00CF25C2">
        <w:rPr>
          <w:sz w:val="28"/>
          <w:szCs w:val="28"/>
        </w:rPr>
        <w:t>5</w:t>
      </w:r>
      <w:r w:rsidR="0073368F" w:rsidRPr="00CF25C2">
        <w:rPr>
          <w:sz w:val="28"/>
          <w:szCs w:val="28"/>
        </w:rPr>
        <w:t>% от объема доходов без учета безвозмездных поступлений с у</w:t>
      </w:r>
      <w:r w:rsidR="0085441E" w:rsidRPr="00CF25C2">
        <w:rPr>
          <w:sz w:val="28"/>
          <w:szCs w:val="28"/>
        </w:rPr>
        <w:t>четом остатка денежных средств,</w:t>
      </w:r>
      <w:r w:rsidR="0073368F" w:rsidRPr="00CF25C2">
        <w:rPr>
          <w:sz w:val="28"/>
          <w:szCs w:val="28"/>
        </w:rPr>
        <w:t xml:space="preserve"> на счетах поселения по состоянию на 01.01.2015 года.</w:t>
      </w:r>
    </w:p>
    <w:p w:rsidR="00CF25C2" w:rsidRPr="00CF25C2" w:rsidRDefault="00DF30E9" w:rsidP="00B1165F">
      <w:pPr>
        <w:tabs>
          <w:tab w:val="left" w:pos="540"/>
        </w:tabs>
        <w:jc w:val="both"/>
        <w:rPr>
          <w:sz w:val="28"/>
          <w:szCs w:val="28"/>
        </w:rPr>
      </w:pPr>
      <w:r w:rsidRPr="00CF25C2">
        <w:rPr>
          <w:sz w:val="28"/>
          <w:szCs w:val="28"/>
        </w:rPr>
        <w:t xml:space="preserve">       </w:t>
      </w:r>
      <w:r w:rsidR="008A61E6" w:rsidRPr="00CF25C2">
        <w:rPr>
          <w:sz w:val="28"/>
          <w:szCs w:val="28"/>
        </w:rPr>
        <w:t>4.</w:t>
      </w:r>
      <w:r w:rsidR="00B1165F" w:rsidRPr="00CF25C2">
        <w:rPr>
          <w:sz w:val="28"/>
          <w:szCs w:val="28"/>
        </w:rPr>
        <w:t>Ревизионная комиссия района предлагает принять проект решения  «О внесении изменений в решение от 25.12.2014 г. № 53»</w:t>
      </w:r>
      <w:r w:rsidR="00CF25C2" w:rsidRPr="00CF25C2">
        <w:rPr>
          <w:sz w:val="28"/>
          <w:szCs w:val="28"/>
        </w:rPr>
        <w:t>.</w:t>
      </w:r>
    </w:p>
    <w:p w:rsidR="0000606F" w:rsidRPr="00CF25C2" w:rsidRDefault="0000606F" w:rsidP="00B1165F">
      <w:pPr>
        <w:tabs>
          <w:tab w:val="left" w:pos="540"/>
        </w:tabs>
        <w:jc w:val="both"/>
        <w:rPr>
          <w:sz w:val="28"/>
          <w:szCs w:val="28"/>
        </w:rPr>
      </w:pPr>
    </w:p>
    <w:p w:rsidR="00D5185E" w:rsidRPr="00CF25C2" w:rsidRDefault="00D5185E" w:rsidP="00D5185E">
      <w:pPr>
        <w:autoSpaceDE w:val="0"/>
        <w:autoSpaceDN w:val="0"/>
        <w:adjustRightInd w:val="0"/>
        <w:ind w:left="-180" w:firstLine="180"/>
        <w:jc w:val="both"/>
        <w:rPr>
          <w:sz w:val="28"/>
          <w:szCs w:val="28"/>
        </w:rPr>
      </w:pPr>
    </w:p>
    <w:p w:rsidR="00D5185E" w:rsidRPr="00C44718" w:rsidRDefault="00D71E66" w:rsidP="00D5185E">
      <w:pPr>
        <w:autoSpaceDE w:val="0"/>
        <w:autoSpaceDN w:val="0"/>
        <w:adjustRightInd w:val="0"/>
        <w:rPr>
          <w:sz w:val="28"/>
          <w:szCs w:val="28"/>
        </w:rPr>
      </w:pPr>
      <w:r w:rsidRPr="00C44718">
        <w:rPr>
          <w:sz w:val="28"/>
          <w:szCs w:val="28"/>
        </w:rPr>
        <w:t>Инспектор</w:t>
      </w:r>
      <w:r w:rsidR="00DF30E9" w:rsidRPr="00C44718">
        <w:rPr>
          <w:sz w:val="28"/>
          <w:szCs w:val="28"/>
        </w:rPr>
        <w:t xml:space="preserve"> </w:t>
      </w:r>
      <w:r w:rsidR="00D5185E" w:rsidRPr="00C44718">
        <w:rPr>
          <w:sz w:val="28"/>
          <w:szCs w:val="28"/>
        </w:rPr>
        <w:t xml:space="preserve">ревизионной комиссии            </w:t>
      </w:r>
      <w:r w:rsidR="00DF30E9" w:rsidRPr="00C44718">
        <w:rPr>
          <w:sz w:val="28"/>
          <w:szCs w:val="28"/>
        </w:rPr>
        <w:t xml:space="preserve">       </w:t>
      </w:r>
      <w:r w:rsidR="00D5185E" w:rsidRPr="00C44718">
        <w:rPr>
          <w:sz w:val="28"/>
          <w:szCs w:val="28"/>
        </w:rPr>
        <w:t xml:space="preserve">                            </w:t>
      </w:r>
      <w:r w:rsidRPr="00C44718">
        <w:rPr>
          <w:sz w:val="28"/>
          <w:szCs w:val="28"/>
        </w:rPr>
        <w:t>М.И.Шестакова</w:t>
      </w:r>
    </w:p>
    <w:p w:rsidR="00D5185E" w:rsidRPr="00DC396D" w:rsidRDefault="00D5185E" w:rsidP="00D5185E">
      <w:pPr>
        <w:tabs>
          <w:tab w:val="left" w:pos="540"/>
        </w:tabs>
        <w:ind w:left="540"/>
        <w:rPr>
          <w:i/>
          <w:color w:val="C00000"/>
          <w:sz w:val="28"/>
          <w:szCs w:val="28"/>
        </w:rPr>
      </w:pPr>
    </w:p>
    <w:p w:rsidR="00D5185E" w:rsidRPr="00DC396D" w:rsidRDefault="00D5185E" w:rsidP="00D5185E">
      <w:pPr>
        <w:pStyle w:val="rvps698610"/>
        <w:widowControl w:val="0"/>
        <w:tabs>
          <w:tab w:val="left" w:pos="9355"/>
        </w:tabs>
        <w:spacing w:after="0"/>
        <w:ind w:right="0" w:firstLine="709"/>
        <w:rPr>
          <w:color w:val="C00000"/>
          <w:sz w:val="28"/>
          <w:szCs w:val="28"/>
        </w:rPr>
      </w:pPr>
    </w:p>
    <w:p w:rsidR="00D5185E" w:rsidRPr="00DC396D" w:rsidRDefault="00D5185E" w:rsidP="00D5185E">
      <w:pPr>
        <w:ind w:firstLine="708"/>
        <w:rPr>
          <w:color w:val="C00000"/>
          <w:sz w:val="28"/>
          <w:szCs w:val="28"/>
        </w:rPr>
      </w:pPr>
    </w:p>
    <w:p w:rsidR="00D5185E" w:rsidRPr="00DC396D" w:rsidRDefault="00D5185E" w:rsidP="00D5185E">
      <w:pPr>
        <w:rPr>
          <w:color w:val="C00000"/>
        </w:rPr>
      </w:pPr>
    </w:p>
    <w:p w:rsidR="004770C1" w:rsidRPr="00DC396D" w:rsidRDefault="004770C1">
      <w:pPr>
        <w:rPr>
          <w:color w:val="C00000"/>
        </w:rPr>
      </w:pPr>
    </w:p>
    <w:sectPr w:rsidR="004770C1" w:rsidRPr="00DC396D" w:rsidSect="00E20720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DB" w:rsidRDefault="004958DB" w:rsidP="00E20720">
      <w:r>
        <w:separator/>
      </w:r>
    </w:p>
  </w:endnote>
  <w:endnote w:type="continuationSeparator" w:id="0">
    <w:p w:rsidR="004958DB" w:rsidRDefault="004958DB" w:rsidP="00E2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09" w:rsidRDefault="002278CB" w:rsidP="00621A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60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96009" w:rsidRDefault="00A96009" w:rsidP="00621A9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009" w:rsidRDefault="002278CB" w:rsidP="00621A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9600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1DA3">
      <w:rPr>
        <w:rStyle w:val="a5"/>
        <w:noProof/>
      </w:rPr>
      <w:t>1</w:t>
    </w:r>
    <w:r>
      <w:rPr>
        <w:rStyle w:val="a5"/>
      </w:rPr>
      <w:fldChar w:fldCharType="end"/>
    </w:r>
  </w:p>
  <w:p w:rsidR="00A96009" w:rsidRDefault="00A96009" w:rsidP="00621A9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DB" w:rsidRDefault="004958DB" w:rsidP="00E20720">
      <w:r>
        <w:separator/>
      </w:r>
    </w:p>
  </w:footnote>
  <w:footnote w:type="continuationSeparator" w:id="0">
    <w:p w:rsidR="004958DB" w:rsidRDefault="004958DB" w:rsidP="00E20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0218"/>
    <w:multiLevelType w:val="hybridMultilevel"/>
    <w:tmpl w:val="F0A21636"/>
    <w:lvl w:ilvl="0" w:tplc="57A8464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5FC5661F"/>
    <w:multiLevelType w:val="hybridMultilevel"/>
    <w:tmpl w:val="0CFA36BE"/>
    <w:lvl w:ilvl="0" w:tplc="E80E26BA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5E"/>
    <w:rsid w:val="0000111C"/>
    <w:rsid w:val="0000606F"/>
    <w:rsid w:val="00030684"/>
    <w:rsid w:val="00031A45"/>
    <w:rsid w:val="0003404F"/>
    <w:rsid w:val="00050D51"/>
    <w:rsid w:val="000563E7"/>
    <w:rsid w:val="00081648"/>
    <w:rsid w:val="000A5577"/>
    <w:rsid w:val="000A5D0D"/>
    <w:rsid w:val="000C149C"/>
    <w:rsid w:val="000D4833"/>
    <w:rsid w:val="000F499F"/>
    <w:rsid w:val="000F5836"/>
    <w:rsid w:val="00105C6F"/>
    <w:rsid w:val="00114424"/>
    <w:rsid w:val="00161FE3"/>
    <w:rsid w:val="00164673"/>
    <w:rsid w:val="00166C06"/>
    <w:rsid w:val="001A0C8A"/>
    <w:rsid w:val="001A550C"/>
    <w:rsid w:val="001A6AF1"/>
    <w:rsid w:val="001C12B8"/>
    <w:rsid w:val="001E76B0"/>
    <w:rsid w:val="001F3C1B"/>
    <w:rsid w:val="001F4ADD"/>
    <w:rsid w:val="001F548B"/>
    <w:rsid w:val="002007F1"/>
    <w:rsid w:val="00205632"/>
    <w:rsid w:val="002066A2"/>
    <w:rsid w:val="002109E2"/>
    <w:rsid w:val="00220461"/>
    <w:rsid w:val="0022480A"/>
    <w:rsid w:val="002278CB"/>
    <w:rsid w:val="00235203"/>
    <w:rsid w:val="0024025B"/>
    <w:rsid w:val="00256266"/>
    <w:rsid w:val="00271DA3"/>
    <w:rsid w:val="00276734"/>
    <w:rsid w:val="002D7F6A"/>
    <w:rsid w:val="002E2DA7"/>
    <w:rsid w:val="002E6C12"/>
    <w:rsid w:val="002F00B4"/>
    <w:rsid w:val="002F3D6F"/>
    <w:rsid w:val="00301DE9"/>
    <w:rsid w:val="003535F7"/>
    <w:rsid w:val="0036410A"/>
    <w:rsid w:val="0037575C"/>
    <w:rsid w:val="00377CBA"/>
    <w:rsid w:val="00383A8B"/>
    <w:rsid w:val="003A465E"/>
    <w:rsid w:val="003C4385"/>
    <w:rsid w:val="003F7BF1"/>
    <w:rsid w:val="00436217"/>
    <w:rsid w:val="00436F32"/>
    <w:rsid w:val="004614D4"/>
    <w:rsid w:val="004719F7"/>
    <w:rsid w:val="004770C1"/>
    <w:rsid w:val="004878C2"/>
    <w:rsid w:val="004958DB"/>
    <w:rsid w:val="004A1307"/>
    <w:rsid w:val="004A2EDC"/>
    <w:rsid w:val="004A7570"/>
    <w:rsid w:val="004D3044"/>
    <w:rsid w:val="004F2F7C"/>
    <w:rsid w:val="00506E32"/>
    <w:rsid w:val="00525EE8"/>
    <w:rsid w:val="00530FE3"/>
    <w:rsid w:val="0053249E"/>
    <w:rsid w:val="00543A51"/>
    <w:rsid w:val="00550FB8"/>
    <w:rsid w:val="00574732"/>
    <w:rsid w:val="005978A9"/>
    <w:rsid w:val="005A1A3E"/>
    <w:rsid w:val="005A5593"/>
    <w:rsid w:val="005D7B3F"/>
    <w:rsid w:val="005E6DBC"/>
    <w:rsid w:val="005F006F"/>
    <w:rsid w:val="006012CF"/>
    <w:rsid w:val="00605C31"/>
    <w:rsid w:val="006179DE"/>
    <w:rsid w:val="00621A99"/>
    <w:rsid w:val="00674CB9"/>
    <w:rsid w:val="0069191D"/>
    <w:rsid w:val="00693058"/>
    <w:rsid w:val="006E1CAB"/>
    <w:rsid w:val="006E5ECB"/>
    <w:rsid w:val="00720CEF"/>
    <w:rsid w:val="0073368F"/>
    <w:rsid w:val="00744AE4"/>
    <w:rsid w:val="00745DB2"/>
    <w:rsid w:val="00775687"/>
    <w:rsid w:val="00776903"/>
    <w:rsid w:val="00777B1F"/>
    <w:rsid w:val="007835E0"/>
    <w:rsid w:val="00794359"/>
    <w:rsid w:val="007C4BB2"/>
    <w:rsid w:val="007E1CF7"/>
    <w:rsid w:val="00801988"/>
    <w:rsid w:val="00813278"/>
    <w:rsid w:val="008179D9"/>
    <w:rsid w:val="00825B2D"/>
    <w:rsid w:val="00837E2C"/>
    <w:rsid w:val="008528C0"/>
    <w:rsid w:val="0085441E"/>
    <w:rsid w:val="008720BE"/>
    <w:rsid w:val="0088720E"/>
    <w:rsid w:val="008A117A"/>
    <w:rsid w:val="008A3D90"/>
    <w:rsid w:val="008A61E6"/>
    <w:rsid w:val="008B1C2D"/>
    <w:rsid w:val="008B3081"/>
    <w:rsid w:val="008D595E"/>
    <w:rsid w:val="008D659C"/>
    <w:rsid w:val="0091776F"/>
    <w:rsid w:val="0093044A"/>
    <w:rsid w:val="009335CD"/>
    <w:rsid w:val="0097622D"/>
    <w:rsid w:val="009B00BE"/>
    <w:rsid w:val="009B3E1B"/>
    <w:rsid w:val="009B6393"/>
    <w:rsid w:val="009C05B8"/>
    <w:rsid w:val="009F4BF9"/>
    <w:rsid w:val="00A132E0"/>
    <w:rsid w:val="00A224ED"/>
    <w:rsid w:val="00A42922"/>
    <w:rsid w:val="00A61FBF"/>
    <w:rsid w:val="00A64EDC"/>
    <w:rsid w:val="00A809C7"/>
    <w:rsid w:val="00A85870"/>
    <w:rsid w:val="00A86516"/>
    <w:rsid w:val="00A96009"/>
    <w:rsid w:val="00AC667C"/>
    <w:rsid w:val="00AF2425"/>
    <w:rsid w:val="00B10448"/>
    <w:rsid w:val="00B1165F"/>
    <w:rsid w:val="00B46041"/>
    <w:rsid w:val="00B93282"/>
    <w:rsid w:val="00B94417"/>
    <w:rsid w:val="00BB380D"/>
    <w:rsid w:val="00BC1C4B"/>
    <w:rsid w:val="00BD1B2E"/>
    <w:rsid w:val="00C0207C"/>
    <w:rsid w:val="00C040F9"/>
    <w:rsid w:val="00C16845"/>
    <w:rsid w:val="00C276F2"/>
    <w:rsid w:val="00C30DD9"/>
    <w:rsid w:val="00C44718"/>
    <w:rsid w:val="00C549E3"/>
    <w:rsid w:val="00C6293E"/>
    <w:rsid w:val="00CB172F"/>
    <w:rsid w:val="00CD5DFD"/>
    <w:rsid w:val="00CF25C2"/>
    <w:rsid w:val="00CF778F"/>
    <w:rsid w:val="00D05689"/>
    <w:rsid w:val="00D07383"/>
    <w:rsid w:val="00D5185E"/>
    <w:rsid w:val="00D7057E"/>
    <w:rsid w:val="00D71E66"/>
    <w:rsid w:val="00DB5679"/>
    <w:rsid w:val="00DC396D"/>
    <w:rsid w:val="00DD524D"/>
    <w:rsid w:val="00DD6F9E"/>
    <w:rsid w:val="00DF30E9"/>
    <w:rsid w:val="00DF75BA"/>
    <w:rsid w:val="00E14531"/>
    <w:rsid w:val="00E16306"/>
    <w:rsid w:val="00E20720"/>
    <w:rsid w:val="00E341F8"/>
    <w:rsid w:val="00E40E96"/>
    <w:rsid w:val="00E40FD6"/>
    <w:rsid w:val="00E62F62"/>
    <w:rsid w:val="00E649D8"/>
    <w:rsid w:val="00E921FC"/>
    <w:rsid w:val="00EA0892"/>
    <w:rsid w:val="00EA561B"/>
    <w:rsid w:val="00EA7A24"/>
    <w:rsid w:val="00EE1CF2"/>
    <w:rsid w:val="00F00008"/>
    <w:rsid w:val="00F0698B"/>
    <w:rsid w:val="00F12407"/>
    <w:rsid w:val="00F14C7D"/>
    <w:rsid w:val="00F16FD2"/>
    <w:rsid w:val="00F352D5"/>
    <w:rsid w:val="00F52072"/>
    <w:rsid w:val="00F7406D"/>
    <w:rsid w:val="00F92DBA"/>
    <w:rsid w:val="00FA1B1B"/>
    <w:rsid w:val="00FE074D"/>
    <w:rsid w:val="00FE6BEF"/>
    <w:rsid w:val="00FF3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185E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85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D5185E"/>
    <w:pPr>
      <w:spacing w:after="150"/>
      <w:ind w:right="300"/>
    </w:pPr>
  </w:style>
  <w:style w:type="paragraph" w:styleId="a3">
    <w:name w:val="footer"/>
    <w:basedOn w:val="a"/>
    <w:link w:val="a4"/>
    <w:rsid w:val="00D51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85E"/>
  </w:style>
  <w:style w:type="paragraph" w:styleId="a6">
    <w:name w:val="Balloon Text"/>
    <w:basedOn w:val="a"/>
    <w:link w:val="a7"/>
    <w:uiPriority w:val="99"/>
    <w:semiHidden/>
    <w:unhideWhenUsed/>
    <w:rsid w:val="00D51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46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5185E"/>
    <w:pPr>
      <w:keepNext/>
      <w:outlineLvl w:val="2"/>
    </w:pPr>
    <w:rPr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5185E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vps698610">
    <w:name w:val="rvps698610"/>
    <w:basedOn w:val="a"/>
    <w:rsid w:val="00D5185E"/>
    <w:pPr>
      <w:spacing w:after="150"/>
      <w:ind w:right="300"/>
    </w:pPr>
  </w:style>
  <w:style w:type="paragraph" w:styleId="a3">
    <w:name w:val="footer"/>
    <w:basedOn w:val="a"/>
    <w:link w:val="a4"/>
    <w:rsid w:val="00D518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518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5185E"/>
  </w:style>
  <w:style w:type="paragraph" w:styleId="a6">
    <w:name w:val="Balloon Text"/>
    <w:basedOn w:val="a"/>
    <w:link w:val="a7"/>
    <w:uiPriority w:val="99"/>
    <w:semiHidden/>
    <w:unhideWhenUsed/>
    <w:rsid w:val="00D518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18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A4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0EE0D-D198-4A08-BF0F-D48100AB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2015-11-18T05:16:00Z</cp:lastPrinted>
  <dcterms:created xsi:type="dcterms:W3CDTF">2023-06-28T10:48:00Z</dcterms:created>
  <dcterms:modified xsi:type="dcterms:W3CDTF">2023-06-28T10:48:00Z</dcterms:modified>
</cp:coreProperties>
</file>