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F7" w:rsidRPr="001A2305" w:rsidRDefault="003B44F7" w:rsidP="003B44F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4F7" w:rsidRDefault="003B44F7" w:rsidP="003B4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3B44F7" w:rsidRPr="001A2305" w:rsidRDefault="003B44F7" w:rsidP="003B4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3B44F7" w:rsidRDefault="003B44F7" w:rsidP="003B44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                                    </w:t>
      </w:r>
    </w:p>
    <w:p w:rsidR="003B44F7" w:rsidRPr="00CA6F47" w:rsidRDefault="003B44F7" w:rsidP="003B44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CA6F47">
        <w:rPr>
          <w:sz w:val="28"/>
          <w:szCs w:val="28"/>
        </w:rPr>
        <w:t>Утверждаю</w:t>
      </w:r>
    </w:p>
    <w:p w:rsidR="003B44F7" w:rsidRPr="00CA6F47" w:rsidRDefault="003B44F7" w:rsidP="003B44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6F47">
        <w:rPr>
          <w:sz w:val="28"/>
          <w:szCs w:val="28"/>
        </w:rPr>
        <w:t xml:space="preserve">                                                                      Председатель </w:t>
      </w:r>
      <w:proofErr w:type="gramStart"/>
      <w:r w:rsidRPr="00CA6F47">
        <w:rPr>
          <w:sz w:val="28"/>
          <w:szCs w:val="28"/>
        </w:rPr>
        <w:t>ревизионной</w:t>
      </w:r>
      <w:proofErr w:type="gramEnd"/>
      <w:r w:rsidRPr="00CA6F47">
        <w:rPr>
          <w:sz w:val="28"/>
          <w:szCs w:val="28"/>
        </w:rPr>
        <w:t xml:space="preserve"> </w:t>
      </w:r>
    </w:p>
    <w:p w:rsidR="003B44F7" w:rsidRPr="00CA6F47" w:rsidRDefault="003B44F7" w:rsidP="003B44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6F47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3B44F7" w:rsidRPr="00CA6F47" w:rsidRDefault="003B44F7" w:rsidP="003B44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A6F47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3B44F7" w:rsidRPr="008F37D4" w:rsidRDefault="003B44F7" w:rsidP="003B44F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44F7" w:rsidRDefault="003B44F7" w:rsidP="003B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3B44F7" w:rsidRDefault="003B44F7" w:rsidP="003B44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Старосельское</w:t>
      </w:r>
    </w:p>
    <w:p w:rsidR="003B44F7" w:rsidRDefault="003B44F7" w:rsidP="003B44F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</w:t>
      </w:r>
      <w:r w:rsidR="00CA6F4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3B44F7" w:rsidRDefault="003B44F7" w:rsidP="003B44F7">
      <w:pPr>
        <w:jc w:val="center"/>
        <w:rPr>
          <w:sz w:val="28"/>
          <w:szCs w:val="28"/>
        </w:rPr>
      </w:pPr>
    </w:p>
    <w:p w:rsidR="003B44F7" w:rsidRDefault="003B44F7" w:rsidP="003B44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 w:rsidR="00CA6F47">
        <w:rPr>
          <w:sz w:val="28"/>
          <w:szCs w:val="28"/>
        </w:rPr>
        <w:t>0</w:t>
      </w:r>
      <w:r w:rsidR="009E41F0">
        <w:rPr>
          <w:sz w:val="28"/>
          <w:szCs w:val="28"/>
        </w:rPr>
        <w:t>7</w:t>
      </w:r>
      <w:r>
        <w:rPr>
          <w:sz w:val="28"/>
          <w:szCs w:val="28"/>
        </w:rPr>
        <w:t xml:space="preserve">" </w:t>
      </w:r>
      <w:r w:rsidR="009E41F0">
        <w:rPr>
          <w:sz w:val="28"/>
          <w:szCs w:val="28"/>
        </w:rPr>
        <w:t xml:space="preserve"> </w:t>
      </w:r>
      <w:r w:rsidR="001717CF">
        <w:rPr>
          <w:sz w:val="28"/>
          <w:szCs w:val="28"/>
        </w:rPr>
        <w:t>мая</w:t>
      </w:r>
      <w:r>
        <w:rPr>
          <w:sz w:val="28"/>
          <w:szCs w:val="28"/>
        </w:rPr>
        <w:t xml:space="preserve">  201</w:t>
      </w:r>
      <w:r w:rsidR="005B4D65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5B4D65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3B44F7" w:rsidRDefault="003B44F7" w:rsidP="003B44F7">
      <w:pPr>
        <w:jc w:val="both"/>
        <w:rPr>
          <w:sz w:val="28"/>
          <w:szCs w:val="28"/>
        </w:rPr>
      </w:pPr>
    </w:p>
    <w:p w:rsidR="003B44F7" w:rsidRPr="00A6168A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</w:t>
      </w:r>
      <w:r w:rsidRPr="00A6168A">
        <w:rPr>
          <w:sz w:val="28"/>
          <w:szCs w:val="28"/>
        </w:rPr>
        <w:t xml:space="preserve"> 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1 </w:t>
      </w:r>
      <w:r>
        <w:rPr>
          <w:sz w:val="28"/>
          <w:szCs w:val="28"/>
        </w:rPr>
        <w:t xml:space="preserve">квартал </w:t>
      </w:r>
      <w:r w:rsidRPr="00A6168A">
        <w:rPr>
          <w:sz w:val="28"/>
          <w:szCs w:val="28"/>
        </w:rPr>
        <w:t xml:space="preserve"> 201</w:t>
      </w:r>
      <w:r w:rsidR="005B4D65">
        <w:rPr>
          <w:sz w:val="28"/>
          <w:szCs w:val="28"/>
        </w:rPr>
        <w:t xml:space="preserve">5 </w:t>
      </w:r>
      <w:r>
        <w:rPr>
          <w:sz w:val="28"/>
          <w:szCs w:val="28"/>
        </w:rPr>
        <w:t>года</w:t>
      </w:r>
      <w:r w:rsidRPr="00A6168A">
        <w:rPr>
          <w:sz w:val="28"/>
          <w:szCs w:val="28"/>
        </w:rPr>
        <w:t>.</w:t>
      </w:r>
    </w:p>
    <w:p w:rsidR="003B44F7" w:rsidRDefault="003B44F7" w:rsidP="003B4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</w:t>
      </w:r>
      <w:proofErr w:type="gramStart"/>
      <w:r>
        <w:rPr>
          <w:sz w:val="28"/>
          <w:szCs w:val="28"/>
        </w:rPr>
        <w:t>анализа показателей исполнения бюджета поселения</w:t>
      </w:r>
      <w:proofErr w:type="gramEnd"/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br/>
        <w:t>1 квартал 201</w:t>
      </w:r>
      <w:r w:rsidR="005B4D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установлено следующее.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 w:rsidRPr="006A382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поселения  Старосельское</w:t>
      </w:r>
      <w:r w:rsidRPr="006A3824">
        <w:rPr>
          <w:sz w:val="28"/>
          <w:szCs w:val="28"/>
        </w:rPr>
        <w:t xml:space="preserve"> регулируется Уставом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 xml:space="preserve">,  правовыми актами </w:t>
      </w:r>
      <w:r>
        <w:rPr>
          <w:sz w:val="28"/>
          <w:szCs w:val="28"/>
        </w:rPr>
        <w:t xml:space="preserve">Совета поселения </w:t>
      </w:r>
      <w:r w:rsidRPr="006A3824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>.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3B44F7" w:rsidRPr="006A3824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Источниками данных для анализа доходов и расходов бюджета поселения за 1 квартал 201</w:t>
      </w:r>
      <w:r w:rsidR="005B4D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являются первоначально принятый вариант бюджета поселения,  отчет об исполнении бюджета поселения за 1 квартал 201</w:t>
      </w:r>
      <w:r w:rsidR="005B4D6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Первоначально </w:t>
      </w:r>
      <w:r w:rsidRPr="00664C8C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поселения на 201</w:t>
      </w:r>
      <w:r w:rsidR="003E74E7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соответствии с решением Совета поселения от </w:t>
      </w:r>
      <w:r w:rsidR="003E74E7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201</w:t>
      </w:r>
      <w:r w:rsidR="003E74E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3E74E7">
        <w:rPr>
          <w:sz w:val="28"/>
          <w:szCs w:val="28"/>
        </w:rPr>
        <w:t>53</w:t>
      </w:r>
      <w:r>
        <w:rPr>
          <w:sz w:val="28"/>
          <w:szCs w:val="28"/>
        </w:rPr>
        <w:t xml:space="preserve"> «О бюджете поселения на 201</w:t>
      </w:r>
      <w:r w:rsidR="003E74E7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предусмотрены доходы в сумме </w:t>
      </w:r>
      <w:r w:rsidR="003E74E7">
        <w:rPr>
          <w:sz w:val="28"/>
          <w:szCs w:val="28"/>
        </w:rPr>
        <w:t>6394,2</w:t>
      </w:r>
      <w:r>
        <w:rPr>
          <w:sz w:val="28"/>
          <w:szCs w:val="28"/>
        </w:rPr>
        <w:t xml:space="preserve"> тыс. руб</w:t>
      </w:r>
      <w:r w:rsidR="003E74E7">
        <w:rPr>
          <w:sz w:val="28"/>
          <w:szCs w:val="28"/>
        </w:rPr>
        <w:t>лей</w:t>
      </w:r>
      <w:r>
        <w:rPr>
          <w:sz w:val="28"/>
          <w:szCs w:val="28"/>
        </w:rPr>
        <w:t xml:space="preserve">, расходы в сумме </w:t>
      </w:r>
      <w:r w:rsidR="003E74E7">
        <w:rPr>
          <w:sz w:val="28"/>
          <w:szCs w:val="28"/>
        </w:rPr>
        <w:t>6394,2</w:t>
      </w:r>
      <w:r>
        <w:rPr>
          <w:sz w:val="28"/>
          <w:szCs w:val="28"/>
        </w:rPr>
        <w:t xml:space="preserve"> тыс. руб</w:t>
      </w:r>
      <w:r w:rsidR="003E74E7">
        <w:rPr>
          <w:sz w:val="28"/>
          <w:szCs w:val="28"/>
        </w:rPr>
        <w:t>лей</w:t>
      </w:r>
      <w:r>
        <w:rPr>
          <w:sz w:val="28"/>
          <w:szCs w:val="28"/>
        </w:rPr>
        <w:t>,  бюджет поселения принят без дефицита.</w:t>
      </w:r>
    </w:p>
    <w:p w:rsidR="00DE7CF3" w:rsidRPr="00E42B55" w:rsidRDefault="003B44F7" w:rsidP="00DE7C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CF3" w:rsidRPr="00E42B55">
        <w:rPr>
          <w:sz w:val="28"/>
          <w:szCs w:val="28"/>
        </w:rPr>
        <w:t>В течение декабря 2014 года и 1 квартала 2015 года корректировка бюджетных назначений в части перераспределения расходов на 2015 год</w:t>
      </w:r>
      <w:r w:rsidR="00DE7CF3">
        <w:rPr>
          <w:sz w:val="28"/>
          <w:szCs w:val="28"/>
        </w:rPr>
        <w:t xml:space="preserve"> не </w:t>
      </w:r>
      <w:r w:rsidR="00DE7CF3" w:rsidRPr="00E42B55">
        <w:rPr>
          <w:sz w:val="28"/>
          <w:szCs w:val="28"/>
        </w:rPr>
        <w:t xml:space="preserve">  производилась.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БК РФ отчет об исполнении бюджета поселения за 1 квартал 201</w:t>
      </w:r>
      <w:r w:rsidR="0007238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утвержден постановлением администрации поселения  от </w:t>
      </w:r>
      <w:r w:rsidR="00072384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201</w:t>
      </w:r>
      <w:r w:rsidR="0007238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072384">
        <w:rPr>
          <w:sz w:val="28"/>
          <w:szCs w:val="28"/>
        </w:rPr>
        <w:t>23</w:t>
      </w:r>
      <w:r>
        <w:rPr>
          <w:sz w:val="28"/>
          <w:szCs w:val="28"/>
        </w:rPr>
        <w:t xml:space="preserve"> и направлен в Совет поселения Старосельское и в ревизионную комиссию Представительного Собрания района.</w:t>
      </w:r>
      <w:r>
        <w:rPr>
          <w:sz w:val="28"/>
          <w:szCs w:val="28"/>
        </w:rPr>
        <w:tab/>
        <w:t>Согласно указанному отчету исполнение по доходам за 1 квартал 201</w:t>
      </w:r>
      <w:r w:rsidR="0007238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представлено следующими данными: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44F7" w:rsidRDefault="003B44F7" w:rsidP="003B44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785"/>
        <w:gridCol w:w="1980"/>
        <w:gridCol w:w="1980"/>
      </w:tblGrid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5" w:type="dxa"/>
          </w:tcPr>
          <w:p w:rsidR="003B44F7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Утверждено в бюджете на 201</w:t>
            </w:r>
            <w:r w:rsidR="00072384">
              <w:rPr>
                <w:b/>
                <w:sz w:val="28"/>
                <w:szCs w:val="28"/>
              </w:rPr>
              <w:t>5</w:t>
            </w:r>
            <w:r w:rsidRPr="00AD5E89">
              <w:rPr>
                <w:b/>
                <w:sz w:val="28"/>
                <w:szCs w:val="28"/>
              </w:rPr>
              <w:t xml:space="preserve"> год</w:t>
            </w:r>
          </w:p>
          <w:p w:rsidR="003B44F7" w:rsidRPr="00AD5E89" w:rsidRDefault="003B44F7" w:rsidP="007D6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3B44F7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Фактическое исполнение </w:t>
            </w:r>
          </w:p>
          <w:p w:rsidR="003B44F7" w:rsidRPr="00AD5E89" w:rsidRDefault="003B44F7" w:rsidP="00072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201</w:t>
            </w:r>
            <w:r w:rsidR="000723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3B44F7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% исполнения</w:t>
            </w:r>
          </w:p>
          <w:p w:rsidR="003B44F7" w:rsidRPr="00AD5E89" w:rsidRDefault="003B44F7" w:rsidP="007D623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1077,0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109,9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НДФЛ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D5E89">
              <w:rPr>
                <w:sz w:val="28"/>
                <w:szCs w:val="28"/>
              </w:rPr>
              <w:t>алоги на имущество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785" w:type="dxa"/>
          </w:tcPr>
          <w:p w:rsidR="003B44F7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26,3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29,2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5E89">
              <w:rPr>
                <w:sz w:val="28"/>
                <w:szCs w:val="28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5E89">
              <w:rPr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1167,0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136,2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5227,2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897,3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17,2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дотации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3998,5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880,2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суб</w:t>
            </w:r>
            <w:r>
              <w:rPr>
                <w:sz w:val="28"/>
                <w:szCs w:val="28"/>
              </w:rPr>
              <w:t>венц</w:t>
            </w:r>
            <w:r w:rsidRPr="00AD5E89">
              <w:rPr>
                <w:sz w:val="28"/>
                <w:szCs w:val="28"/>
              </w:rPr>
              <w:t>ии</w:t>
            </w:r>
          </w:p>
        </w:tc>
        <w:tc>
          <w:tcPr>
            <w:tcW w:w="1785" w:type="dxa"/>
          </w:tcPr>
          <w:p w:rsidR="003B44F7" w:rsidRPr="00AD5E89" w:rsidRDefault="00072384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072384" w:rsidP="007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поселений</w:t>
            </w:r>
            <w:r w:rsidR="0048473E">
              <w:rPr>
                <w:sz w:val="28"/>
                <w:szCs w:val="28"/>
              </w:rPr>
              <w:t xml:space="preserve">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5" w:type="dxa"/>
          </w:tcPr>
          <w:p w:rsidR="003B44F7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1150,8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B44F7" w:rsidRPr="00AD5E89" w:rsidTr="007D6234">
        <w:tc>
          <w:tcPr>
            <w:tcW w:w="4068" w:type="dxa"/>
          </w:tcPr>
          <w:p w:rsidR="003B44F7" w:rsidRPr="00AD5E89" w:rsidRDefault="003B44F7" w:rsidP="007D6234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85" w:type="dxa"/>
          </w:tcPr>
          <w:p w:rsidR="003B44F7" w:rsidRPr="00AD5E89" w:rsidRDefault="0048473E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6394,2</w:t>
            </w:r>
          </w:p>
        </w:tc>
        <w:tc>
          <w:tcPr>
            <w:tcW w:w="1980" w:type="dxa"/>
          </w:tcPr>
          <w:p w:rsidR="003B44F7" w:rsidRPr="00AD5E89" w:rsidRDefault="0048473E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1033,5</w:t>
            </w:r>
          </w:p>
        </w:tc>
        <w:tc>
          <w:tcPr>
            <w:tcW w:w="1980" w:type="dxa"/>
          </w:tcPr>
          <w:p w:rsidR="003B44F7" w:rsidRPr="00AD5E89" w:rsidRDefault="00512FF6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16,2</w:t>
            </w:r>
          </w:p>
        </w:tc>
      </w:tr>
    </w:tbl>
    <w:p w:rsidR="003B44F7" w:rsidRDefault="003B44F7" w:rsidP="003B44F7">
      <w:pPr>
        <w:jc w:val="both"/>
        <w:rPr>
          <w:sz w:val="28"/>
          <w:szCs w:val="28"/>
        </w:rPr>
      </w:pPr>
    </w:p>
    <w:p w:rsidR="00B75E7A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поселения за 1 квартал  201</w:t>
      </w:r>
      <w:r w:rsidR="00B75E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показал, что бюджет  поселения по доходам  исполнен на </w:t>
      </w:r>
      <w:r w:rsidR="00B75E7A">
        <w:rPr>
          <w:sz w:val="28"/>
          <w:szCs w:val="28"/>
        </w:rPr>
        <w:t>16,2</w:t>
      </w:r>
      <w:r>
        <w:rPr>
          <w:sz w:val="28"/>
          <w:szCs w:val="28"/>
        </w:rPr>
        <w:t xml:space="preserve"> %, в том числе по поступлению собственных доходов на </w:t>
      </w:r>
      <w:r w:rsidR="00B75E7A">
        <w:rPr>
          <w:sz w:val="28"/>
          <w:szCs w:val="28"/>
        </w:rPr>
        <w:t xml:space="preserve">11,7 </w:t>
      </w:r>
      <w:r>
        <w:rPr>
          <w:sz w:val="28"/>
          <w:szCs w:val="28"/>
        </w:rPr>
        <w:t xml:space="preserve"> %, по безвозмездным поступлениям  на </w:t>
      </w:r>
      <w:r w:rsidR="00B75E7A">
        <w:rPr>
          <w:sz w:val="28"/>
          <w:szCs w:val="28"/>
        </w:rPr>
        <w:t>17,2</w:t>
      </w:r>
      <w:r>
        <w:rPr>
          <w:sz w:val="28"/>
          <w:szCs w:val="28"/>
        </w:rPr>
        <w:t xml:space="preserve"> процента.  Процент поступления  собственных доходов в бюджет поселения за  1 квартал  201</w:t>
      </w:r>
      <w:r w:rsidR="00B75E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сложился значительно  ниже нормативного на </w:t>
      </w:r>
      <w:r w:rsidR="00B75E7A">
        <w:rPr>
          <w:sz w:val="28"/>
          <w:szCs w:val="28"/>
        </w:rPr>
        <w:t>13,3</w:t>
      </w:r>
      <w:r>
        <w:rPr>
          <w:sz w:val="28"/>
          <w:szCs w:val="28"/>
        </w:rPr>
        <w:t xml:space="preserve"> процента, что  характерно для первого квартала, так как основное поступление налогов на имущество начнется в 4 квартале 201</w:t>
      </w:r>
      <w:r w:rsidR="00B75E7A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r w:rsidR="00B75E7A">
        <w:rPr>
          <w:sz w:val="28"/>
          <w:szCs w:val="28"/>
        </w:rPr>
        <w:t xml:space="preserve"> </w:t>
      </w:r>
    </w:p>
    <w:p w:rsidR="003B44F7" w:rsidRDefault="00B75E7A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этим же периодом 2014 года собственные доходы снизились на 5,1</w:t>
      </w:r>
      <w:r w:rsidR="00B8328E">
        <w:rPr>
          <w:sz w:val="28"/>
          <w:szCs w:val="28"/>
        </w:rPr>
        <w:t xml:space="preserve"> процента.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Поступление собственных доходов за 1 квартал  201</w:t>
      </w:r>
      <w:r w:rsidR="00B8328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размере </w:t>
      </w:r>
      <w:r w:rsidR="00B8328E">
        <w:rPr>
          <w:sz w:val="28"/>
          <w:szCs w:val="28"/>
        </w:rPr>
        <w:t>136,2</w:t>
      </w:r>
      <w:r>
        <w:rPr>
          <w:sz w:val="28"/>
          <w:szCs w:val="28"/>
        </w:rPr>
        <w:t xml:space="preserve"> тыс. руб. характеризуются следующими данными: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 w:rsidRPr="00196783">
        <w:rPr>
          <w:sz w:val="28"/>
          <w:szCs w:val="28"/>
        </w:rPr>
        <w:t xml:space="preserve">- </w:t>
      </w:r>
      <w:r>
        <w:rPr>
          <w:sz w:val="28"/>
          <w:szCs w:val="28"/>
        </w:rPr>
        <w:t>доходы от уплаты акцизов</w:t>
      </w:r>
      <w:r w:rsidRPr="00196783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196783">
        <w:rPr>
          <w:sz w:val="28"/>
          <w:szCs w:val="28"/>
        </w:rPr>
        <w:t xml:space="preserve"> на </w:t>
      </w:r>
      <w:r w:rsidR="00B8328E">
        <w:rPr>
          <w:sz w:val="28"/>
          <w:szCs w:val="28"/>
        </w:rPr>
        <w:t>67,1</w:t>
      </w:r>
      <w:r w:rsidRPr="00196783">
        <w:rPr>
          <w:sz w:val="28"/>
          <w:szCs w:val="28"/>
        </w:rPr>
        <w:t xml:space="preserve"> тыс. руб</w:t>
      </w:r>
      <w:r w:rsidR="00B8328E">
        <w:rPr>
          <w:sz w:val="28"/>
          <w:szCs w:val="28"/>
        </w:rPr>
        <w:t>лей</w:t>
      </w:r>
      <w:r w:rsidRPr="00196783">
        <w:rPr>
          <w:sz w:val="28"/>
          <w:szCs w:val="28"/>
        </w:rPr>
        <w:t>, в структу</w:t>
      </w:r>
      <w:r>
        <w:rPr>
          <w:sz w:val="28"/>
          <w:szCs w:val="28"/>
        </w:rPr>
        <w:t>ре собственных доходов составляю</w:t>
      </w:r>
      <w:r w:rsidRPr="00196783">
        <w:rPr>
          <w:sz w:val="28"/>
          <w:szCs w:val="28"/>
        </w:rPr>
        <w:t xml:space="preserve">т </w:t>
      </w:r>
      <w:r w:rsidR="00B8328E">
        <w:rPr>
          <w:sz w:val="28"/>
          <w:szCs w:val="28"/>
        </w:rPr>
        <w:t xml:space="preserve">49,3 </w:t>
      </w:r>
      <w:r w:rsidRPr="00196783">
        <w:rPr>
          <w:sz w:val="28"/>
          <w:szCs w:val="28"/>
        </w:rPr>
        <w:t xml:space="preserve"> процента;</w:t>
      </w:r>
    </w:p>
    <w:p w:rsidR="00B8328E" w:rsidRDefault="00B8328E" w:rsidP="00B8328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использования имущества, находящегося в государственной  и муниципальной собственности исполнены в сумме 26,3 тыс. рублей, в структуре собственных доходов составляют 19,3 процента;</w:t>
      </w:r>
    </w:p>
    <w:p w:rsidR="00B8328E" w:rsidRDefault="00B8328E" w:rsidP="00B8328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налог на имущество  исполнен в сумме 24,6 тыс. рублей, в структуре собственных доходов составляет 18,1 процента;</w:t>
      </w:r>
    </w:p>
    <w:p w:rsidR="00B8328E" w:rsidRDefault="00B8328E" w:rsidP="00B8328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исполнен в сумме 15,2 тыс. рублей, в структуре собственных доходов составляет 11,1 процента;</w:t>
      </w:r>
    </w:p>
    <w:p w:rsidR="003B44F7" w:rsidRPr="00196783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исполнена  на </w:t>
      </w:r>
      <w:r w:rsidR="00B8328E">
        <w:rPr>
          <w:sz w:val="28"/>
          <w:szCs w:val="28"/>
        </w:rPr>
        <w:t>3,0</w:t>
      </w:r>
      <w:r>
        <w:rPr>
          <w:sz w:val="28"/>
          <w:szCs w:val="28"/>
        </w:rPr>
        <w:t xml:space="preserve"> тыс. руб</w:t>
      </w:r>
      <w:r w:rsidR="00B8328E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B8328E">
        <w:rPr>
          <w:sz w:val="28"/>
          <w:szCs w:val="28"/>
        </w:rPr>
        <w:t>2,2 процента.</w:t>
      </w:r>
    </w:p>
    <w:p w:rsidR="003B44F7" w:rsidRPr="00C01245" w:rsidRDefault="003B44F7" w:rsidP="003B44F7">
      <w:pPr>
        <w:ind w:firstLine="705"/>
        <w:jc w:val="both"/>
        <w:rPr>
          <w:sz w:val="28"/>
          <w:szCs w:val="28"/>
        </w:rPr>
      </w:pPr>
    </w:p>
    <w:p w:rsidR="003B44F7" w:rsidRPr="00523D12" w:rsidRDefault="003B44F7" w:rsidP="003B44F7">
      <w:pPr>
        <w:ind w:firstLine="705"/>
        <w:jc w:val="both"/>
        <w:rPr>
          <w:sz w:val="28"/>
          <w:szCs w:val="28"/>
        </w:rPr>
      </w:pPr>
      <w:r w:rsidRPr="00523D12">
        <w:rPr>
          <w:sz w:val="28"/>
          <w:szCs w:val="28"/>
        </w:rPr>
        <w:t xml:space="preserve">В отношении налоговых доходов бюджета </w:t>
      </w:r>
      <w:r>
        <w:rPr>
          <w:sz w:val="28"/>
          <w:szCs w:val="28"/>
        </w:rPr>
        <w:t>поселения</w:t>
      </w:r>
      <w:r w:rsidRPr="00523D12">
        <w:rPr>
          <w:sz w:val="28"/>
          <w:szCs w:val="28"/>
        </w:rPr>
        <w:t xml:space="preserve"> проведен анализ объема задолженности плательщиков по налогам по состоянию на  01 </w:t>
      </w:r>
      <w:r>
        <w:rPr>
          <w:sz w:val="28"/>
          <w:szCs w:val="28"/>
        </w:rPr>
        <w:t xml:space="preserve">апреля </w:t>
      </w:r>
      <w:r w:rsidRPr="00523D12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523D12">
        <w:rPr>
          <w:sz w:val="28"/>
          <w:szCs w:val="28"/>
        </w:rPr>
        <w:t xml:space="preserve"> года</w:t>
      </w:r>
      <w:r w:rsidR="009767A6">
        <w:rPr>
          <w:sz w:val="28"/>
          <w:szCs w:val="28"/>
        </w:rPr>
        <w:t xml:space="preserve"> на 01 января и 01 апреля 2015 года</w:t>
      </w:r>
      <w:r w:rsidRPr="00523D12">
        <w:rPr>
          <w:sz w:val="28"/>
          <w:szCs w:val="28"/>
        </w:rPr>
        <w:t>. Данные представлены следующим образом:</w:t>
      </w:r>
    </w:p>
    <w:p w:rsidR="009767A6" w:rsidRPr="00A15D02" w:rsidRDefault="003B44F7" w:rsidP="00A15D02">
      <w:pPr>
        <w:ind w:firstLine="705"/>
        <w:jc w:val="both"/>
        <w:rPr>
          <w:sz w:val="28"/>
          <w:szCs w:val="28"/>
        </w:rPr>
      </w:pP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</w:r>
      <w:r w:rsidRPr="00523D12">
        <w:rPr>
          <w:sz w:val="28"/>
          <w:szCs w:val="28"/>
        </w:rPr>
        <w:tab/>
        <w:t xml:space="preserve">           тыс.</w:t>
      </w:r>
      <w:r>
        <w:rPr>
          <w:sz w:val="28"/>
          <w:szCs w:val="28"/>
        </w:rPr>
        <w:t xml:space="preserve"> </w:t>
      </w:r>
      <w:r w:rsidRPr="00523D12">
        <w:rPr>
          <w:sz w:val="28"/>
          <w:szCs w:val="28"/>
        </w:rPr>
        <w:t>руб.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16"/>
        <w:gridCol w:w="2160"/>
        <w:gridCol w:w="1976"/>
      </w:tblGrid>
      <w:tr w:rsidR="009767A6" w:rsidRPr="009424FD" w:rsidTr="007D6234">
        <w:tc>
          <w:tcPr>
            <w:tcW w:w="3652" w:type="dxa"/>
          </w:tcPr>
          <w:p w:rsidR="009767A6" w:rsidRPr="009424FD" w:rsidRDefault="009767A6" w:rsidP="007D6234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Наименование налоговых доходов</w:t>
            </w:r>
          </w:p>
        </w:tc>
        <w:tc>
          <w:tcPr>
            <w:tcW w:w="2216" w:type="dxa"/>
          </w:tcPr>
          <w:p w:rsidR="009767A6" w:rsidRPr="009424FD" w:rsidRDefault="009767A6" w:rsidP="007D6234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 плательщиков</w:t>
            </w:r>
          </w:p>
          <w:p w:rsidR="009767A6" w:rsidRPr="009424FD" w:rsidRDefault="009767A6" w:rsidP="007D6234">
            <w:pPr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по состоянию на 01.04.2014 года</w:t>
            </w:r>
          </w:p>
          <w:p w:rsidR="009767A6" w:rsidRPr="009424FD" w:rsidRDefault="009767A6" w:rsidP="007D62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9767A6" w:rsidRPr="009424FD" w:rsidRDefault="009767A6" w:rsidP="007D6234">
            <w:pPr>
              <w:ind w:firstLine="169"/>
              <w:jc w:val="center"/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 плательщиков по состоянию на 01.01.2015 года</w:t>
            </w:r>
          </w:p>
        </w:tc>
        <w:tc>
          <w:tcPr>
            <w:tcW w:w="1976" w:type="dxa"/>
            <w:shd w:val="clear" w:color="auto" w:fill="auto"/>
          </w:tcPr>
          <w:p w:rsidR="009767A6" w:rsidRPr="009424FD" w:rsidRDefault="009767A6" w:rsidP="007D6234">
            <w:pPr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Объем задолженности</w:t>
            </w:r>
          </w:p>
          <w:p w:rsidR="009767A6" w:rsidRPr="009424FD" w:rsidRDefault="009767A6" w:rsidP="007D6234">
            <w:pPr>
              <w:rPr>
                <w:b/>
                <w:sz w:val="28"/>
                <w:szCs w:val="28"/>
              </w:rPr>
            </w:pPr>
            <w:r w:rsidRPr="009424FD">
              <w:rPr>
                <w:b/>
                <w:sz w:val="28"/>
                <w:szCs w:val="28"/>
              </w:rPr>
              <w:t>плательщиков по состоянию на 01.04.2015 года</w:t>
            </w:r>
          </w:p>
        </w:tc>
      </w:tr>
      <w:tr w:rsidR="009767A6" w:rsidRPr="009424FD" w:rsidTr="007D6234">
        <w:tc>
          <w:tcPr>
            <w:tcW w:w="3652" w:type="dxa"/>
          </w:tcPr>
          <w:p w:rsidR="009767A6" w:rsidRPr="009424FD" w:rsidRDefault="009767A6" w:rsidP="007D6234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Налог на доходы  физических лиц.</w:t>
            </w:r>
          </w:p>
        </w:tc>
        <w:tc>
          <w:tcPr>
            <w:tcW w:w="2216" w:type="dxa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2160" w:type="dxa"/>
          </w:tcPr>
          <w:p w:rsidR="009767A6" w:rsidRPr="009424FD" w:rsidRDefault="00114949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76" w:type="dxa"/>
            <w:shd w:val="clear" w:color="auto" w:fill="auto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767A6" w:rsidRPr="009424FD" w:rsidTr="007D6234">
        <w:tc>
          <w:tcPr>
            <w:tcW w:w="3652" w:type="dxa"/>
          </w:tcPr>
          <w:p w:rsidR="009767A6" w:rsidRPr="009424FD" w:rsidRDefault="009767A6" w:rsidP="007D6234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216" w:type="dxa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164,1</w:t>
            </w:r>
          </w:p>
        </w:tc>
        <w:tc>
          <w:tcPr>
            <w:tcW w:w="2160" w:type="dxa"/>
          </w:tcPr>
          <w:p w:rsidR="009767A6" w:rsidRPr="009424FD" w:rsidRDefault="00114949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244,5</w:t>
            </w:r>
          </w:p>
        </w:tc>
        <w:tc>
          <w:tcPr>
            <w:tcW w:w="1976" w:type="dxa"/>
            <w:shd w:val="clear" w:color="auto" w:fill="auto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239,9</w:t>
            </w:r>
          </w:p>
        </w:tc>
      </w:tr>
      <w:tr w:rsidR="009767A6" w:rsidRPr="009424FD" w:rsidTr="007D6234">
        <w:tc>
          <w:tcPr>
            <w:tcW w:w="3652" w:type="dxa"/>
          </w:tcPr>
          <w:p w:rsidR="009767A6" w:rsidRPr="009424FD" w:rsidRDefault="009767A6" w:rsidP="007D6234">
            <w:pPr>
              <w:jc w:val="both"/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Земельный налог.</w:t>
            </w:r>
          </w:p>
        </w:tc>
        <w:tc>
          <w:tcPr>
            <w:tcW w:w="2216" w:type="dxa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</w:p>
        </w:tc>
        <w:tc>
          <w:tcPr>
            <w:tcW w:w="2160" w:type="dxa"/>
          </w:tcPr>
          <w:p w:rsidR="009767A6" w:rsidRPr="009424FD" w:rsidRDefault="00114949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976" w:type="dxa"/>
            <w:shd w:val="clear" w:color="auto" w:fill="auto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</w:t>
            </w:r>
          </w:p>
        </w:tc>
      </w:tr>
      <w:tr w:rsidR="009767A6" w:rsidRPr="009424FD" w:rsidTr="007D6234">
        <w:tc>
          <w:tcPr>
            <w:tcW w:w="3652" w:type="dxa"/>
          </w:tcPr>
          <w:p w:rsidR="009767A6" w:rsidRPr="009424FD" w:rsidRDefault="009767A6" w:rsidP="007D6234">
            <w:pPr>
              <w:rPr>
                <w:sz w:val="28"/>
                <w:szCs w:val="28"/>
              </w:rPr>
            </w:pPr>
            <w:r w:rsidRPr="009424FD">
              <w:rPr>
                <w:sz w:val="28"/>
                <w:szCs w:val="28"/>
              </w:rPr>
              <w:t>ВСЕГО</w:t>
            </w:r>
          </w:p>
        </w:tc>
        <w:tc>
          <w:tcPr>
            <w:tcW w:w="2216" w:type="dxa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264,2</w:t>
            </w:r>
          </w:p>
        </w:tc>
        <w:tc>
          <w:tcPr>
            <w:tcW w:w="2160" w:type="dxa"/>
          </w:tcPr>
          <w:p w:rsidR="009767A6" w:rsidRPr="009424FD" w:rsidRDefault="00114949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264,6</w:t>
            </w:r>
          </w:p>
        </w:tc>
        <w:tc>
          <w:tcPr>
            <w:tcW w:w="1976" w:type="dxa"/>
            <w:shd w:val="clear" w:color="auto" w:fill="auto"/>
          </w:tcPr>
          <w:p w:rsidR="009767A6" w:rsidRPr="009424FD" w:rsidRDefault="009767A6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</w:t>
            </w:r>
          </w:p>
        </w:tc>
      </w:tr>
    </w:tbl>
    <w:p w:rsidR="003B44F7" w:rsidRPr="00114949" w:rsidRDefault="003B44F7" w:rsidP="00114949">
      <w:pPr>
        <w:jc w:val="both"/>
        <w:rPr>
          <w:color w:val="C00000"/>
          <w:sz w:val="28"/>
          <w:szCs w:val="28"/>
        </w:rPr>
      </w:pPr>
    </w:p>
    <w:p w:rsidR="003B44F7" w:rsidRDefault="003B44F7" w:rsidP="003B44F7">
      <w:pPr>
        <w:ind w:firstLine="708"/>
        <w:jc w:val="both"/>
        <w:rPr>
          <w:sz w:val="28"/>
          <w:szCs w:val="28"/>
        </w:rPr>
      </w:pPr>
      <w:r w:rsidRPr="00A64839">
        <w:rPr>
          <w:sz w:val="28"/>
          <w:szCs w:val="28"/>
        </w:rPr>
        <w:t xml:space="preserve">В рамках вышеприведенного анализа  наблюдается </w:t>
      </w:r>
      <w:r>
        <w:rPr>
          <w:sz w:val="28"/>
          <w:szCs w:val="28"/>
        </w:rPr>
        <w:t>незначительное</w:t>
      </w:r>
      <w:r w:rsidRPr="00A64839">
        <w:rPr>
          <w:sz w:val="28"/>
          <w:szCs w:val="28"/>
        </w:rPr>
        <w:t xml:space="preserve"> снижение   задолженности плательщиков по платежам в бюджет в динамике за  </w:t>
      </w:r>
      <w:r>
        <w:rPr>
          <w:sz w:val="28"/>
          <w:szCs w:val="28"/>
        </w:rPr>
        <w:t>3</w:t>
      </w:r>
      <w:r w:rsidRPr="00A64839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а </w:t>
      </w:r>
      <w:r w:rsidRPr="00A64839">
        <w:rPr>
          <w:sz w:val="28"/>
          <w:szCs w:val="28"/>
        </w:rPr>
        <w:t>201</w:t>
      </w:r>
      <w:r w:rsidR="00114949">
        <w:rPr>
          <w:sz w:val="28"/>
          <w:szCs w:val="28"/>
        </w:rPr>
        <w:t>5</w:t>
      </w:r>
      <w:r w:rsidRPr="00A64839">
        <w:rPr>
          <w:sz w:val="28"/>
          <w:szCs w:val="28"/>
        </w:rPr>
        <w:t xml:space="preserve"> года на </w:t>
      </w:r>
      <w:r w:rsidR="00114949">
        <w:rPr>
          <w:sz w:val="28"/>
          <w:szCs w:val="28"/>
        </w:rPr>
        <w:t>6,0</w:t>
      </w:r>
      <w:r>
        <w:rPr>
          <w:sz w:val="28"/>
          <w:szCs w:val="28"/>
        </w:rPr>
        <w:t xml:space="preserve"> тыс. руб</w:t>
      </w:r>
      <w:r w:rsidR="00114949">
        <w:rPr>
          <w:sz w:val="28"/>
          <w:szCs w:val="28"/>
        </w:rPr>
        <w:t>лей</w:t>
      </w:r>
      <w:r>
        <w:rPr>
          <w:sz w:val="28"/>
          <w:szCs w:val="28"/>
        </w:rPr>
        <w:t>, в том числе:</w:t>
      </w:r>
    </w:p>
    <w:p w:rsidR="00114949" w:rsidRDefault="00114949" w:rsidP="003B4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на 4,6 тыс. рублей;</w:t>
      </w:r>
    </w:p>
    <w:p w:rsidR="003B44F7" w:rsidRDefault="003B44F7" w:rsidP="003B4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на </w:t>
      </w:r>
      <w:r w:rsidR="00114949">
        <w:rPr>
          <w:sz w:val="28"/>
          <w:szCs w:val="28"/>
        </w:rPr>
        <w:t>1,4</w:t>
      </w:r>
      <w:r>
        <w:rPr>
          <w:sz w:val="28"/>
          <w:szCs w:val="28"/>
        </w:rPr>
        <w:t xml:space="preserve"> </w:t>
      </w:r>
      <w:r w:rsidR="00114949">
        <w:rPr>
          <w:sz w:val="28"/>
          <w:szCs w:val="28"/>
        </w:rPr>
        <w:t xml:space="preserve"> тыс. рублей.</w:t>
      </w:r>
    </w:p>
    <w:p w:rsidR="003B44F7" w:rsidRDefault="003B44F7" w:rsidP="003B4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55A63">
        <w:rPr>
          <w:sz w:val="28"/>
          <w:szCs w:val="28"/>
        </w:rPr>
        <w:t xml:space="preserve">адолженность </w:t>
      </w:r>
      <w:r>
        <w:rPr>
          <w:sz w:val="28"/>
          <w:szCs w:val="28"/>
        </w:rPr>
        <w:t xml:space="preserve">по земельному налогу и имуществу физических лиц </w:t>
      </w:r>
      <w:r w:rsidRPr="00055A63">
        <w:rPr>
          <w:sz w:val="28"/>
          <w:szCs w:val="28"/>
        </w:rPr>
        <w:t xml:space="preserve">образовалась по физическим лицам. </w:t>
      </w:r>
    </w:p>
    <w:p w:rsidR="000828F9" w:rsidRDefault="000828F9" w:rsidP="003B44F7">
      <w:pPr>
        <w:ind w:firstLine="708"/>
        <w:jc w:val="both"/>
        <w:rPr>
          <w:sz w:val="28"/>
          <w:szCs w:val="28"/>
        </w:rPr>
      </w:pPr>
    </w:p>
    <w:p w:rsidR="000828F9" w:rsidRPr="0013797E" w:rsidRDefault="000828F9" w:rsidP="003B44F7">
      <w:pPr>
        <w:ind w:firstLine="708"/>
        <w:jc w:val="both"/>
        <w:rPr>
          <w:sz w:val="28"/>
          <w:szCs w:val="28"/>
        </w:rPr>
      </w:pPr>
    </w:p>
    <w:p w:rsidR="003B44F7" w:rsidRDefault="003B44F7" w:rsidP="003B44F7">
      <w:pPr>
        <w:ind w:firstLine="708"/>
        <w:jc w:val="both"/>
        <w:rPr>
          <w:sz w:val="28"/>
          <w:szCs w:val="28"/>
        </w:rPr>
      </w:pPr>
      <w:r w:rsidRPr="0013797E">
        <w:rPr>
          <w:sz w:val="28"/>
          <w:szCs w:val="28"/>
        </w:rPr>
        <w:t xml:space="preserve">Исполнение бюджета поселения по расходам за 1 </w:t>
      </w:r>
      <w:r>
        <w:rPr>
          <w:sz w:val="28"/>
          <w:szCs w:val="28"/>
        </w:rPr>
        <w:t>квартал</w:t>
      </w:r>
      <w:r w:rsidRPr="0013797E">
        <w:rPr>
          <w:sz w:val="28"/>
          <w:szCs w:val="28"/>
        </w:rPr>
        <w:t xml:space="preserve"> 201</w:t>
      </w:r>
      <w:r w:rsidR="00114949">
        <w:rPr>
          <w:sz w:val="28"/>
          <w:szCs w:val="28"/>
        </w:rPr>
        <w:t>5</w:t>
      </w:r>
      <w:r w:rsidRPr="0013797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следующими данными:</w:t>
      </w:r>
    </w:p>
    <w:p w:rsidR="000828F9" w:rsidRDefault="00D63FEF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44F7" w:rsidRDefault="000828F9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="00D63FEF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</w:t>
      </w:r>
      <w:r w:rsidR="00D63FEF">
        <w:rPr>
          <w:sz w:val="28"/>
          <w:szCs w:val="28"/>
        </w:rPr>
        <w:t xml:space="preserve"> </w:t>
      </w:r>
      <w:r w:rsidR="003B44F7">
        <w:rPr>
          <w:sz w:val="28"/>
          <w:szCs w:val="2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2291"/>
        <w:gridCol w:w="2322"/>
        <w:gridCol w:w="1695"/>
      </w:tblGrid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91" w:type="dxa"/>
          </w:tcPr>
          <w:p w:rsidR="003B44F7" w:rsidRPr="00AD5E89" w:rsidRDefault="003B44F7" w:rsidP="00114949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Утверждено в бюджете на 201</w:t>
            </w:r>
            <w:r w:rsidR="00114949">
              <w:rPr>
                <w:b/>
                <w:sz w:val="28"/>
                <w:szCs w:val="28"/>
              </w:rPr>
              <w:t>5</w:t>
            </w:r>
            <w:r w:rsidRPr="00AD5E8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322" w:type="dxa"/>
          </w:tcPr>
          <w:p w:rsidR="003B44F7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Фактическое исполнение </w:t>
            </w:r>
          </w:p>
          <w:p w:rsidR="003B44F7" w:rsidRPr="00AD5E89" w:rsidRDefault="003B44F7" w:rsidP="00114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201</w:t>
            </w:r>
            <w:r w:rsidR="0011494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695" w:type="dxa"/>
          </w:tcPr>
          <w:p w:rsidR="003B44F7" w:rsidRPr="00AD5E89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%</w:t>
            </w:r>
          </w:p>
          <w:p w:rsidR="003B44F7" w:rsidRPr="00AD5E89" w:rsidRDefault="003B44F7" w:rsidP="007D62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</w:t>
            </w:r>
            <w:r w:rsidRPr="00AD5E89">
              <w:rPr>
                <w:b/>
                <w:sz w:val="28"/>
                <w:szCs w:val="28"/>
              </w:rPr>
              <w:t>нения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1956,7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421,3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Default="003B44F7" w:rsidP="007D6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291" w:type="dxa"/>
          </w:tcPr>
          <w:p w:rsidR="003B44F7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  <w:tr w:rsidR="003B44F7" w:rsidRPr="00AD5E89" w:rsidTr="007D6234">
        <w:trPr>
          <w:trHeight w:val="299"/>
        </w:trPr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ЖКХ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1408,8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3B44F7" w:rsidRPr="00AD5E89" w:rsidTr="007D6234">
        <w:trPr>
          <w:trHeight w:val="169"/>
        </w:trPr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1320,5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271,0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1135,7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255,8</w:t>
            </w:r>
          </w:p>
        </w:tc>
        <w:tc>
          <w:tcPr>
            <w:tcW w:w="1695" w:type="dxa"/>
          </w:tcPr>
          <w:p w:rsidR="003B44F7" w:rsidRPr="00AD5E89" w:rsidRDefault="00D63FEF" w:rsidP="007D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22,5</w:t>
            </w:r>
          </w:p>
        </w:tc>
      </w:tr>
      <w:tr w:rsidR="003B44F7" w:rsidRPr="00AD5E89" w:rsidTr="007D6234">
        <w:tc>
          <w:tcPr>
            <w:tcW w:w="3520" w:type="dxa"/>
          </w:tcPr>
          <w:p w:rsidR="003B44F7" w:rsidRPr="00AD5E89" w:rsidRDefault="003B44F7" w:rsidP="007D6234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291" w:type="dxa"/>
          </w:tcPr>
          <w:p w:rsidR="003B44F7" w:rsidRPr="00AD5E89" w:rsidRDefault="00D63FEF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6394,2</w:t>
            </w:r>
          </w:p>
        </w:tc>
        <w:tc>
          <w:tcPr>
            <w:tcW w:w="2322" w:type="dxa"/>
          </w:tcPr>
          <w:p w:rsidR="003B44F7" w:rsidRPr="00AD5E89" w:rsidRDefault="00D63FEF" w:rsidP="007D623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1084,5</w:t>
            </w:r>
          </w:p>
        </w:tc>
        <w:tc>
          <w:tcPr>
            <w:tcW w:w="1695" w:type="dxa"/>
          </w:tcPr>
          <w:p w:rsidR="00D63FEF" w:rsidRPr="00AD5E89" w:rsidRDefault="00D63FEF" w:rsidP="00D63F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17,0</w:t>
            </w:r>
          </w:p>
        </w:tc>
      </w:tr>
    </w:tbl>
    <w:p w:rsidR="003B44F7" w:rsidRDefault="003B44F7" w:rsidP="003B44F7">
      <w:pPr>
        <w:jc w:val="both"/>
        <w:rPr>
          <w:sz w:val="28"/>
          <w:szCs w:val="28"/>
        </w:rPr>
      </w:pP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 w:rsidRPr="0062283F">
        <w:rPr>
          <w:sz w:val="28"/>
          <w:szCs w:val="28"/>
        </w:rPr>
        <w:t xml:space="preserve">Т.о., исполнение расходной части бюджета </w:t>
      </w:r>
      <w:r>
        <w:rPr>
          <w:sz w:val="28"/>
          <w:szCs w:val="28"/>
        </w:rPr>
        <w:t xml:space="preserve">поселения </w:t>
      </w:r>
      <w:r w:rsidRPr="0062283F">
        <w:rPr>
          <w:sz w:val="28"/>
          <w:szCs w:val="28"/>
        </w:rPr>
        <w:t xml:space="preserve"> за анализируемый период составило </w:t>
      </w:r>
      <w:r>
        <w:rPr>
          <w:sz w:val="28"/>
          <w:szCs w:val="28"/>
        </w:rPr>
        <w:t xml:space="preserve"> </w:t>
      </w:r>
      <w:r w:rsidR="005E095D">
        <w:rPr>
          <w:sz w:val="28"/>
          <w:szCs w:val="28"/>
        </w:rPr>
        <w:t>17,0</w:t>
      </w:r>
      <w:r>
        <w:rPr>
          <w:sz w:val="28"/>
          <w:szCs w:val="28"/>
        </w:rPr>
        <w:t xml:space="preserve"> </w:t>
      </w:r>
      <w:r w:rsidRPr="0062283F">
        <w:rPr>
          <w:sz w:val="28"/>
          <w:szCs w:val="28"/>
        </w:rPr>
        <w:t>процента.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расходов бюджета поселения за 1 квартал 201</w:t>
      </w:r>
      <w:r w:rsidR="005E095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наибольший удельный вес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содержание органа местного самоуправления </w:t>
      </w:r>
      <w:r w:rsidR="008D29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2973">
        <w:rPr>
          <w:sz w:val="28"/>
          <w:szCs w:val="28"/>
        </w:rPr>
        <w:t>421,3</w:t>
      </w:r>
      <w:r>
        <w:rPr>
          <w:sz w:val="28"/>
          <w:szCs w:val="28"/>
        </w:rPr>
        <w:t xml:space="preserve"> тыс. руб</w:t>
      </w:r>
      <w:r w:rsidR="008D2973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8D2973">
        <w:rPr>
          <w:sz w:val="28"/>
          <w:szCs w:val="28"/>
        </w:rPr>
        <w:t>38,8</w:t>
      </w:r>
      <w:r>
        <w:rPr>
          <w:sz w:val="28"/>
          <w:szCs w:val="28"/>
        </w:rPr>
        <w:t xml:space="preserve"> % от общего объема расходов поселения. </w:t>
      </w:r>
    </w:p>
    <w:p w:rsidR="003B44F7" w:rsidRPr="00AE5401" w:rsidRDefault="003B44F7" w:rsidP="008D297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 втором месте по  удельному весу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разделу</w:t>
      </w:r>
      <w:r w:rsidR="008D2973">
        <w:rPr>
          <w:sz w:val="28"/>
          <w:szCs w:val="28"/>
        </w:rPr>
        <w:t xml:space="preserve"> </w:t>
      </w:r>
      <w:r w:rsidR="00EF0CDC">
        <w:rPr>
          <w:sz w:val="28"/>
          <w:szCs w:val="28"/>
        </w:rPr>
        <w:t>«</w:t>
      </w:r>
      <w:r w:rsidR="008D2973">
        <w:rPr>
          <w:sz w:val="28"/>
          <w:szCs w:val="28"/>
        </w:rPr>
        <w:t>Культура и кинематография</w:t>
      </w:r>
      <w:r>
        <w:rPr>
          <w:sz w:val="28"/>
          <w:szCs w:val="28"/>
        </w:rPr>
        <w:t xml:space="preserve">» </w:t>
      </w:r>
      <w:r w:rsidRPr="00AE54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D2973">
        <w:rPr>
          <w:sz w:val="28"/>
          <w:szCs w:val="28"/>
        </w:rPr>
        <w:t xml:space="preserve">271,0 </w:t>
      </w:r>
      <w:r w:rsidRPr="00AE540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>руб</w:t>
      </w:r>
      <w:r w:rsidR="008D2973">
        <w:rPr>
          <w:sz w:val="28"/>
          <w:szCs w:val="28"/>
        </w:rPr>
        <w:t>лей,</w:t>
      </w:r>
      <w:r w:rsidRPr="00AE5401">
        <w:rPr>
          <w:sz w:val="28"/>
          <w:szCs w:val="28"/>
        </w:rPr>
        <w:t xml:space="preserve"> или </w:t>
      </w:r>
      <w:r w:rsidR="008D2973">
        <w:rPr>
          <w:sz w:val="28"/>
          <w:szCs w:val="28"/>
        </w:rPr>
        <w:t>25,0</w:t>
      </w:r>
      <w:r w:rsidRPr="00AE5401">
        <w:rPr>
          <w:sz w:val="28"/>
          <w:szCs w:val="28"/>
        </w:rPr>
        <w:t xml:space="preserve"> % от общего объема расходов бюджета </w:t>
      </w:r>
      <w:r>
        <w:rPr>
          <w:sz w:val="28"/>
          <w:szCs w:val="28"/>
        </w:rPr>
        <w:t>поселения</w:t>
      </w:r>
      <w:r w:rsidRPr="00AE5401">
        <w:rPr>
          <w:sz w:val="28"/>
          <w:szCs w:val="28"/>
        </w:rPr>
        <w:t>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месте по удельному весу составили расходы по разделу «</w:t>
      </w:r>
      <w:r w:rsidR="008D2973">
        <w:rPr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 xml:space="preserve">» – </w:t>
      </w:r>
      <w:r w:rsidR="008D2973">
        <w:rPr>
          <w:sz w:val="28"/>
          <w:szCs w:val="28"/>
        </w:rPr>
        <w:t>255,8</w:t>
      </w:r>
      <w:r>
        <w:rPr>
          <w:sz w:val="28"/>
          <w:szCs w:val="28"/>
        </w:rPr>
        <w:t xml:space="preserve"> тыс. руб</w:t>
      </w:r>
      <w:r w:rsidR="008D2973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8D2973">
        <w:rPr>
          <w:sz w:val="28"/>
          <w:szCs w:val="28"/>
        </w:rPr>
        <w:t>23,6</w:t>
      </w:r>
      <w:r>
        <w:rPr>
          <w:sz w:val="28"/>
          <w:szCs w:val="28"/>
        </w:rPr>
        <w:t xml:space="preserve"> % от общего объема расходов поселения.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месте</w:t>
      </w:r>
      <w:r w:rsidRPr="0009612D">
        <w:rPr>
          <w:sz w:val="28"/>
          <w:szCs w:val="28"/>
        </w:rPr>
        <w:t xml:space="preserve"> </w:t>
      </w:r>
      <w:r>
        <w:rPr>
          <w:sz w:val="28"/>
          <w:szCs w:val="28"/>
        </w:rPr>
        <w:t>по  удельному весу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разделу «</w:t>
      </w:r>
      <w:r w:rsidR="008D2973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- </w:t>
      </w:r>
      <w:r w:rsidR="008D2973">
        <w:rPr>
          <w:sz w:val="28"/>
          <w:szCs w:val="28"/>
        </w:rPr>
        <w:t xml:space="preserve">63,6 </w:t>
      </w:r>
      <w:r>
        <w:rPr>
          <w:sz w:val="28"/>
          <w:szCs w:val="28"/>
        </w:rPr>
        <w:t>тыс</w:t>
      </w:r>
      <w:r w:rsidR="008D2973">
        <w:rPr>
          <w:sz w:val="28"/>
          <w:szCs w:val="28"/>
        </w:rPr>
        <w:t>. рублей,</w:t>
      </w:r>
      <w:r>
        <w:rPr>
          <w:sz w:val="28"/>
          <w:szCs w:val="28"/>
        </w:rPr>
        <w:t xml:space="preserve"> или </w:t>
      </w:r>
      <w:r w:rsidR="008D2973">
        <w:rPr>
          <w:sz w:val="28"/>
          <w:szCs w:val="28"/>
        </w:rPr>
        <w:t>5,9</w:t>
      </w:r>
      <w:r>
        <w:rPr>
          <w:sz w:val="28"/>
          <w:szCs w:val="28"/>
        </w:rPr>
        <w:t xml:space="preserve"> %</w:t>
      </w:r>
      <w:r w:rsidRPr="0009612D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объема расходов поселения.</w:t>
      </w:r>
    </w:p>
    <w:p w:rsidR="00AB4007" w:rsidRDefault="00AB4007" w:rsidP="003B44F7">
      <w:pPr>
        <w:ind w:firstLine="705"/>
        <w:jc w:val="both"/>
        <w:rPr>
          <w:sz w:val="28"/>
          <w:szCs w:val="28"/>
        </w:rPr>
      </w:pPr>
    </w:p>
    <w:p w:rsidR="003B44F7" w:rsidRPr="004B1E96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E96">
        <w:rPr>
          <w:sz w:val="28"/>
          <w:szCs w:val="28"/>
        </w:rPr>
        <w:t>В рамках проведения анализа изучена организационная структура органов 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7D3415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6</w:t>
      </w:r>
      <w:r w:rsidRPr="009C06AB">
        <w:rPr>
          <w:sz w:val="28"/>
          <w:szCs w:val="28"/>
        </w:rPr>
        <w:t xml:space="preserve"> шт. ед</w:t>
      </w:r>
      <w:r w:rsidR="007D3415">
        <w:rPr>
          <w:sz w:val="28"/>
          <w:szCs w:val="28"/>
        </w:rPr>
        <w:t>иниц</w:t>
      </w:r>
      <w:r>
        <w:rPr>
          <w:sz w:val="28"/>
          <w:szCs w:val="28"/>
        </w:rPr>
        <w:t>, на 01 апреля 201</w:t>
      </w:r>
      <w:r w:rsidR="007D341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</w:t>
      </w:r>
      <w:r w:rsidR="007D3415">
        <w:rPr>
          <w:sz w:val="28"/>
          <w:szCs w:val="28"/>
        </w:rPr>
        <w:t>4</w:t>
      </w:r>
      <w:r>
        <w:rPr>
          <w:sz w:val="28"/>
          <w:szCs w:val="28"/>
        </w:rPr>
        <w:t xml:space="preserve"> шт. единиц</w:t>
      </w:r>
      <w:r w:rsidR="007D3415">
        <w:rPr>
          <w:sz w:val="28"/>
          <w:szCs w:val="28"/>
        </w:rPr>
        <w:t>.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7D3415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7D3415">
        <w:rPr>
          <w:sz w:val="28"/>
          <w:szCs w:val="28"/>
        </w:rPr>
        <w:t>324,1</w:t>
      </w:r>
      <w:r>
        <w:rPr>
          <w:sz w:val="28"/>
          <w:szCs w:val="28"/>
        </w:rPr>
        <w:t xml:space="preserve">   </w:t>
      </w:r>
      <w:r w:rsidRPr="009C06AB">
        <w:rPr>
          <w:sz w:val="28"/>
          <w:szCs w:val="28"/>
        </w:rPr>
        <w:t>тыс. рублей;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>
        <w:rPr>
          <w:sz w:val="28"/>
          <w:szCs w:val="28"/>
        </w:rPr>
        <w:t xml:space="preserve"> квартал</w:t>
      </w:r>
      <w:r w:rsidRPr="009C06AB">
        <w:rPr>
          <w:sz w:val="28"/>
          <w:szCs w:val="28"/>
        </w:rPr>
        <w:t xml:space="preserve"> 201</w:t>
      </w:r>
      <w:r w:rsidR="007D3415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– </w:t>
      </w:r>
      <w:r w:rsidR="007D3415">
        <w:rPr>
          <w:sz w:val="28"/>
          <w:szCs w:val="28"/>
        </w:rPr>
        <w:t>293,8</w:t>
      </w:r>
      <w:r w:rsidRPr="009C06AB">
        <w:rPr>
          <w:sz w:val="28"/>
          <w:szCs w:val="28"/>
        </w:rPr>
        <w:t xml:space="preserve"> тыс. рублей.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 201</w:t>
      </w:r>
      <w:r w:rsidR="007D3415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составила  </w:t>
      </w:r>
      <w:r w:rsidR="007D3415">
        <w:rPr>
          <w:sz w:val="28"/>
          <w:szCs w:val="28"/>
        </w:rPr>
        <w:t>27,1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 </w:t>
      </w:r>
      <w:r w:rsidR="007D3415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органа местного самоуправления  за 1 квартал 201</w:t>
      </w:r>
      <w:r w:rsidR="007D341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 сравнении с аналогичным периодом прошлого года на </w:t>
      </w:r>
      <w:r w:rsidR="007D3415">
        <w:rPr>
          <w:sz w:val="28"/>
          <w:szCs w:val="28"/>
        </w:rPr>
        <w:t>30,3</w:t>
      </w:r>
      <w:r>
        <w:rPr>
          <w:sz w:val="28"/>
          <w:szCs w:val="28"/>
        </w:rPr>
        <w:t xml:space="preserve"> тыс. руб</w:t>
      </w:r>
      <w:r w:rsidR="007D3415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D3415">
        <w:rPr>
          <w:sz w:val="28"/>
          <w:szCs w:val="28"/>
        </w:rPr>
        <w:t>9,3</w:t>
      </w:r>
      <w:r>
        <w:rPr>
          <w:sz w:val="28"/>
          <w:szCs w:val="28"/>
        </w:rPr>
        <w:t xml:space="preserve"> процента</w:t>
      </w:r>
      <w:r w:rsidR="007D3415">
        <w:rPr>
          <w:sz w:val="28"/>
          <w:szCs w:val="28"/>
        </w:rPr>
        <w:t>, что связано с сокращением 2-х шт. единиц  муниципальных служащих</w:t>
      </w:r>
      <w:r>
        <w:rPr>
          <w:sz w:val="28"/>
          <w:szCs w:val="28"/>
        </w:rPr>
        <w:t>.</w:t>
      </w:r>
    </w:p>
    <w:p w:rsidR="003B44F7" w:rsidRDefault="003B44F7" w:rsidP="003B44F7">
      <w:pPr>
        <w:jc w:val="both"/>
        <w:rPr>
          <w:color w:val="993300"/>
          <w:sz w:val="28"/>
          <w:szCs w:val="28"/>
        </w:rPr>
      </w:pP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 w:rsidRPr="00D66D60">
        <w:rPr>
          <w:sz w:val="28"/>
          <w:szCs w:val="28"/>
        </w:rPr>
        <w:t>Информация в отношении муниципальных учреждений</w:t>
      </w:r>
      <w:r>
        <w:rPr>
          <w:sz w:val="28"/>
          <w:szCs w:val="28"/>
        </w:rPr>
        <w:t xml:space="preserve"> представлена в следующей форме.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бюджетных организаций по состоянию на 01 апреля 201</w:t>
      </w:r>
      <w:r w:rsidR="007D34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 2 (в т.ч. финансируемых за счет собственных доходов  – 2), на 01 апреля  201</w:t>
      </w:r>
      <w:r w:rsidR="007D341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2 (в т.ч. финансируемых за счет собственных доходов – 2).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01 </w:t>
      </w:r>
      <w:r>
        <w:rPr>
          <w:sz w:val="28"/>
          <w:szCs w:val="28"/>
        </w:rPr>
        <w:t>апреля 201</w:t>
      </w:r>
      <w:r w:rsidR="007D3415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 составило</w:t>
      </w:r>
      <w:r>
        <w:rPr>
          <w:sz w:val="28"/>
          <w:szCs w:val="28"/>
        </w:rPr>
        <w:t>1</w:t>
      </w:r>
      <w:r w:rsidR="007D3415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шт. ед</w:t>
      </w:r>
      <w:r w:rsidR="007D3415">
        <w:rPr>
          <w:sz w:val="28"/>
          <w:szCs w:val="28"/>
        </w:rPr>
        <w:t>иниц</w:t>
      </w:r>
      <w:r w:rsidRPr="009C06AB">
        <w:rPr>
          <w:sz w:val="28"/>
          <w:szCs w:val="28"/>
        </w:rPr>
        <w:t xml:space="preserve">, на 01 </w:t>
      </w:r>
      <w:r>
        <w:rPr>
          <w:sz w:val="28"/>
          <w:szCs w:val="28"/>
        </w:rPr>
        <w:t>апреля 201</w:t>
      </w:r>
      <w:r w:rsidR="007D3415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14 шт. ед</w:t>
      </w:r>
      <w:r w:rsidR="007D3415">
        <w:rPr>
          <w:sz w:val="28"/>
          <w:szCs w:val="28"/>
        </w:rPr>
        <w:t>иниц</w:t>
      </w:r>
      <w:r>
        <w:rPr>
          <w:sz w:val="28"/>
          <w:szCs w:val="28"/>
        </w:rPr>
        <w:t xml:space="preserve">. 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7D3415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7D3415">
        <w:rPr>
          <w:sz w:val="28"/>
          <w:szCs w:val="28"/>
        </w:rPr>
        <w:t>328,4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3B44F7" w:rsidRPr="009C06AB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 201</w:t>
      </w:r>
      <w:r w:rsidR="007D341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– </w:t>
      </w:r>
      <w:r w:rsidR="007D3415">
        <w:rPr>
          <w:sz w:val="28"/>
          <w:szCs w:val="28"/>
        </w:rPr>
        <w:t>488,3</w:t>
      </w:r>
      <w:r w:rsidRPr="009C06AB">
        <w:rPr>
          <w:sz w:val="28"/>
          <w:szCs w:val="28"/>
        </w:rPr>
        <w:t xml:space="preserve"> тыс. рублей.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квартал  201</w:t>
      </w:r>
      <w:r w:rsidR="007D3415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составила  </w:t>
      </w:r>
      <w:r w:rsidR="007D3415">
        <w:rPr>
          <w:sz w:val="28"/>
          <w:szCs w:val="28"/>
        </w:rPr>
        <w:t xml:space="preserve">45,0 </w:t>
      </w:r>
      <w:r>
        <w:rPr>
          <w:sz w:val="28"/>
          <w:szCs w:val="28"/>
        </w:rPr>
        <w:t>процента</w:t>
      </w:r>
      <w:r w:rsidRPr="009C06AB">
        <w:rPr>
          <w:sz w:val="28"/>
          <w:szCs w:val="28"/>
        </w:rPr>
        <w:t>.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Наблюдается у</w:t>
      </w:r>
      <w:r w:rsidR="000828F9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   расходов на оплату труда работников муниципальных учреждений  на </w:t>
      </w:r>
      <w:r w:rsidR="007D3415">
        <w:rPr>
          <w:sz w:val="28"/>
          <w:szCs w:val="28"/>
        </w:rPr>
        <w:t>159,9</w:t>
      </w:r>
      <w:r>
        <w:rPr>
          <w:sz w:val="28"/>
          <w:szCs w:val="28"/>
        </w:rPr>
        <w:t xml:space="preserve">  тыс. руб</w:t>
      </w:r>
      <w:r w:rsidR="007D3415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D3415">
        <w:rPr>
          <w:sz w:val="28"/>
          <w:szCs w:val="28"/>
        </w:rPr>
        <w:t>48,7</w:t>
      </w:r>
      <w:r>
        <w:rPr>
          <w:sz w:val="28"/>
          <w:szCs w:val="28"/>
        </w:rPr>
        <w:t xml:space="preserve"> процента</w:t>
      </w:r>
      <w:r w:rsidR="007D3415">
        <w:rPr>
          <w:sz w:val="28"/>
          <w:szCs w:val="28"/>
        </w:rPr>
        <w:t>, что связано с увеличением оплаты труда работника культуры</w:t>
      </w:r>
      <w:r>
        <w:rPr>
          <w:sz w:val="28"/>
          <w:szCs w:val="28"/>
        </w:rPr>
        <w:t>.</w:t>
      </w:r>
    </w:p>
    <w:p w:rsidR="003B44F7" w:rsidRPr="004B1E96" w:rsidRDefault="003B44F7" w:rsidP="003B44F7">
      <w:pPr>
        <w:ind w:firstLine="705"/>
        <w:jc w:val="both"/>
        <w:rPr>
          <w:color w:val="C00000"/>
          <w:sz w:val="28"/>
          <w:szCs w:val="28"/>
        </w:rPr>
      </w:pPr>
    </w:p>
    <w:p w:rsidR="003B44F7" w:rsidRDefault="003B44F7" w:rsidP="003B44F7">
      <w:pPr>
        <w:jc w:val="both"/>
        <w:rPr>
          <w:sz w:val="28"/>
          <w:szCs w:val="28"/>
        </w:rPr>
      </w:pPr>
      <w:r w:rsidRPr="00B510E7">
        <w:rPr>
          <w:sz w:val="28"/>
          <w:szCs w:val="28"/>
        </w:rPr>
        <w:t xml:space="preserve">         В бюджет поселения за 1 </w:t>
      </w:r>
      <w:r>
        <w:rPr>
          <w:sz w:val="28"/>
          <w:szCs w:val="28"/>
        </w:rPr>
        <w:t xml:space="preserve">квартал </w:t>
      </w:r>
      <w:r w:rsidRPr="00B510E7">
        <w:rPr>
          <w:sz w:val="28"/>
          <w:szCs w:val="28"/>
        </w:rPr>
        <w:t xml:space="preserve"> 201</w:t>
      </w:r>
      <w:r w:rsidR="00F74704">
        <w:rPr>
          <w:sz w:val="28"/>
          <w:szCs w:val="28"/>
        </w:rPr>
        <w:t>5</w:t>
      </w:r>
      <w:r w:rsidRPr="00B510E7">
        <w:rPr>
          <w:sz w:val="28"/>
          <w:szCs w:val="28"/>
        </w:rPr>
        <w:t xml:space="preserve"> года мобилизовано доходов в сумме  </w:t>
      </w:r>
      <w:r w:rsidR="00DF2E62">
        <w:rPr>
          <w:sz w:val="28"/>
          <w:szCs w:val="28"/>
        </w:rPr>
        <w:t>1033,5 рублей</w:t>
      </w:r>
      <w:r w:rsidRPr="00B510E7">
        <w:rPr>
          <w:sz w:val="28"/>
          <w:szCs w:val="28"/>
        </w:rPr>
        <w:t xml:space="preserve">, в том числе собственных доходов в сумме </w:t>
      </w:r>
      <w:r w:rsidR="00DF2E62">
        <w:rPr>
          <w:sz w:val="28"/>
          <w:szCs w:val="28"/>
        </w:rPr>
        <w:t>136,2</w:t>
      </w:r>
      <w:r w:rsidRPr="00B510E7">
        <w:rPr>
          <w:sz w:val="28"/>
          <w:szCs w:val="28"/>
        </w:rPr>
        <w:t xml:space="preserve"> тыс. руб</w:t>
      </w:r>
      <w:r w:rsidR="00DF2E62">
        <w:rPr>
          <w:sz w:val="28"/>
          <w:szCs w:val="28"/>
        </w:rPr>
        <w:t>лей,</w:t>
      </w:r>
      <w:r w:rsidRPr="00B510E7">
        <w:rPr>
          <w:sz w:val="28"/>
          <w:szCs w:val="28"/>
        </w:rPr>
        <w:t xml:space="preserve"> или </w:t>
      </w:r>
      <w:r w:rsidR="00DF2E62">
        <w:rPr>
          <w:sz w:val="28"/>
          <w:szCs w:val="28"/>
        </w:rPr>
        <w:t>13,2</w:t>
      </w:r>
      <w:r w:rsidRPr="00B510E7">
        <w:rPr>
          <w:sz w:val="28"/>
          <w:szCs w:val="28"/>
        </w:rPr>
        <w:t xml:space="preserve"> % от общего объема доходов бюджета поселения. По сравнению с аналогичным периодом прошлого года  объем поступления собственных доходов </w:t>
      </w:r>
      <w:r w:rsidR="00DF2E62">
        <w:rPr>
          <w:sz w:val="28"/>
          <w:szCs w:val="28"/>
        </w:rPr>
        <w:t xml:space="preserve">значительно снизился </w:t>
      </w:r>
      <w:r w:rsidRPr="00B510E7">
        <w:rPr>
          <w:sz w:val="28"/>
          <w:szCs w:val="28"/>
        </w:rPr>
        <w:t xml:space="preserve"> на </w:t>
      </w:r>
      <w:r w:rsidR="00A27D68">
        <w:rPr>
          <w:sz w:val="28"/>
          <w:szCs w:val="28"/>
        </w:rPr>
        <w:t>174,1</w:t>
      </w:r>
      <w:r>
        <w:rPr>
          <w:sz w:val="28"/>
          <w:szCs w:val="28"/>
        </w:rPr>
        <w:t xml:space="preserve"> </w:t>
      </w:r>
      <w:r w:rsidRPr="00B510E7">
        <w:rPr>
          <w:sz w:val="28"/>
          <w:szCs w:val="28"/>
        </w:rPr>
        <w:t xml:space="preserve"> тыс. руб</w:t>
      </w:r>
      <w:r w:rsidR="00A27D68">
        <w:rPr>
          <w:sz w:val="28"/>
          <w:szCs w:val="28"/>
        </w:rPr>
        <w:t>лей,</w:t>
      </w:r>
      <w:r w:rsidRPr="00B510E7">
        <w:rPr>
          <w:sz w:val="28"/>
          <w:szCs w:val="28"/>
        </w:rPr>
        <w:t xml:space="preserve"> или </w:t>
      </w:r>
      <w:r w:rsidR="00A27D68">
        <w:rPr>
          <w:sz w:val="28"/>
          <w:szCs w:val="28"/>
        </w:rPr>
        <w:t xml:space="preserve">44,0 </w:t>
      </w:r>
      <w:r w:rsidRPr="00B510E7">
        <w:rPr>
          <w:sz w:val="28"/>
          <w:szCs w:val="28"/>
        </w:rPr>
        <w:t>процента, в том числе:</w:t>
      </w:r>
    </w:p>
    <w:p w:rsidR="00A27D68" w:rsidRDefault="00A27D68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налог на доходы физических лиц на 67,8 тыс. рублей;</w:t>
      </w:r>
    </w:p>
    <w:p w:rsidR="00A27D68" w:rsidRPr="00B510E7" w:rsidRDefault="00A27D68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государственная пошлина на 1,2 тыс. рублей;</w:t>
      </w:r>
    </w:p>
    <w:p w:rsidR="00A27D68" w:rsidRDefault="003B44F7" w:rsidP="00A27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D68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 на 36,6 тыс. рублей;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доходы от продажи материальных  и нематериаль</w:t>
      </w:r>
      <w:r w:rsidR="00A27D68">
        <w:rPr>
          <w:sz w:val="28"/>
          <w:szCs w:val="28"/>
        </w:rPr>
        <w:t>ных активов на 89,8 тыс. рублей.</w:t>
      </w:r>
    </w:p>
    <w:p w:rsidR="003B44F7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D68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собственных доходов наблюдается по следующим видам налогов:</w:t>
      </w:r>
    </w:p>
    <w:p w:rsidR="00A27D68" w:rsidRDefault="003B44F7" w:rsidP="00A27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D68">
        <w:rPr>
          <w:sz w:val="28"/>
          <w:szCs w:val="28"/>
        </w:rPr>
        <w:t>- доходы от уплаты акцизов  на 6,9 тыс. рублей;</w:t>
      </w:r>
    </w:p>
    <w:p w:rsidR="004C4972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налог на имущество физических лиц  на </w:t>
      </w:r>
      <w:r w:rsidR="00A27D68">
        <w:rPr>
          <w:sz w:val="28"/>
          <w:szCs w:val="28"/>
        </w:rPr>
        <w:t>14,4</w:t>
      </w:r>
      <w:r>
        <w:rPr>
          <w:sz w:val="28"/>
          <w:szCs w:val="28"/>
        </w:rPr>
        <w:t xml:space="preserve"> тыс. рублей.</w:t>
      </w:r>
    </w:p>
    <w:p w:rsidR="004C4972" w:rsidRDefault="004C4972" w:rsidP="004C49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3B44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Резкое снижение налога на доходы физических лиц связано с внесением    изменением в Налоговый  кодекс Российской Федерации, в соответствии со ст.61,5. п.2 </w:t>
      </w:r>
      <w:r>
        <w:rPr>
          <w:rFonts w:eastAsiaTheme="minorHAnsi"/>
          <w:sz w:val="28"/>
          <w:szCs w:val="28"/>
          <w:lang w:eastAsia="en-US"/>
        </w:rPr>
        <w:t xml:space="preserve">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4C4972" w:rsidRDefault="004C4972" w:rsidP="004C49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налога на доходы физических лиц - </w:t>
      </w:r>
      <w:r w:rsidRPr="001A2E6B">
        <w:rPr>
          <w:rFonts w:eastAsiaTheme="minorHAnsi"/>
          <w:b/>
          <w:sz w:val="28"/>
          <w:szCs w:val="28"/>
          <w:lang w:eastAsia="en-US"/>
        </w:rPr>
        <w:t>по нормативу 2 процента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C4972" w:rsidRDefault="004C4972" w:rsidP="004C4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A2E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единого сельскохозяйственного налога - по нормативу 30 процентов;</w:t>
      </w:r>
    </w:p>
    <w:p w:rsidR="004C4972" w:rsidRDefault="004C4972" w:rsidP="004C49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4C4972" w:rsidRDefault="004C4972" w:rsidP="004C49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4C4972" w:rsidRDefault="004C4972" w:rsidP="004C49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Налоговым  кодексом Российской Федерации налог на доходы физических лиц  в 2014 году </w:t>
      </w:r>
      <w:r>
        <w:rPr>
          <w:rFonts w:eastAsiaTheme="minorHAnsi"/>
          <w:sz w:val="28"/>
          <w:szCs w:val="28"/>
          <w:lang w:eastAsia="en-US"/>
        </w:rPr>
        <w:t xml:space="preserve">в бюджет  поселения Старосельское    поступал </w:t>
      </w:r>
      <w:r w:rsidRPr="001A2E6B">
        <w:rPr>
          <w:rFonts w:eastAsiaTheme="minorHAnsi"/>
          <w:b/>
          <w:sz w:val="28"/>
          <w:szCs w:val="28"/>
          <w:lang w:eastAsia="en-US"/>
        </w:rPr>
        <w:t xml:space="preserve">по нормативу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="000828F9">
        <w:rPr>
          <w:rFonts w:eastAsiaTheme="minorHAnsi"/>
          <w:b/>
          <w:sz w:val="28"/>
          <w:szCs w:val="28"/>
          <w:lang w:eastAsia="en-US"/>
        </w:rPr>
        <w:t xml:space="preserve"> процентов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3B44F7" w:rsidRDefault="003B44F7" w:rsidP="003B44F7">
      <w:pPr>
        <w:jc w:val="both"/>
        <w:rPr>
          <w:sz w:val="28"/>
          <w:szCs w:val="28"/>
        </w:rPr>
      </w:pPr>
    </w:p>
    <w:p w:rsidR="00FB425A" w:rsidRDefault="003B44F7" w:rsidP="00FB425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 xml:space="preserve">Безвозмездные поступления в бюджет поселения составили </w:t>
      </w:r>
      <w:r w:rsidR="00FA6F38">
        <w:rPr>
          <w:sz w:val="28"/>
          <w:szCs w:val="28"/>
        </w:rPr>
        <w:t>897,3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руб</w:t>
      </w:r>
      <w:r w:rsidR="00FA6F38">
        <w:rPr>
          <w:sz w:val="28"/>
          <w:szCs w:val="28"/>
        </w:rPr>
        <w:t>лей</w:t>
      </w:r>
      <w:r w:rsidRPr="00FB3A9F">
        <w:rPr>
          <w:sz w:val="28"/>
          <w:szCs w:val="28"/>
        </w:rPr>
        <w:t xml:space="preserve">, что </w:t>
      </w:r>
      <w:r w:rsidR="00FA6F38">
        <w:rPr>
          <w:sz w:val="28"/>
          <w:szCs w:val="28"/>
        </w:rPr>
        <w:t>меньше</w:t>
      </w:r>
      <w:r w:rsidRPr="00FB3A9F">
        <w:rPr>
          <w:sz w:val="28"/>
          <w:szCs w:val="28"/>
        </w:rPr>
        <w:t xml:space="preserve"> объема безвозмездных поступлений аналогичного периода прошлого года на </w:t>
      </w:r>
      <w:r w:rsidR="00FA6F38">
        <w:rPr>
          <w:sz w:val="28"/>
          <w:szCs w:val="28"/>
        </w:rPr>
        <w:t>125,0</w:t>
      </w:r>
      <w:r w:rsidRPr="00FB3A9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>руб</w:t>
      </w:r>
      <w:r w:rsidR="00FA6F38">
        <w:rPr>
          <w:sz w:val="28"/>
          <w:szCs w:val="28"/>
        </w:rPr>
        <w:t>лей,</w:t>
      </w:r>
      <w:r w:rsidRPr="00FB3A9F">
        <w:rPr>
          <w:sz w:val="28"/>
          <w:szCs w:val="28"/>
        </w:rPr>
        <w:t xml:space="preserve"> или  </w:t>
      </w:r>
      <w:r>
        <w:rPr>
          <w:sz w:val="28"/>
          <w:szCs w:val="28"/>
        </w:rPr>
        <w:t xml:space="preserve">на </w:t>
      </w:r>
      <w:r w:rsidR="00FA6F38">
        <w:rPr>
          <w:sz w:val="28"/>
          <w:szCs w:val="28"/>
        </w:rPr>
        <w:t>12,2</w:t>
      </w:r>
      <w:r w:rsidR="00FB425A">
        <w:rPr>
          <w:sz w:val="28"/>
          <w:szCs w:val="28"/>
        </w:rPr>
        <w:t xml:space="preserve"> процента, в том числе дотации бюджетам поселений на 125,3 тыс. рублей.</w:t>
      </w:r>
    </w:p>
    <w:p w:rsidR="00FB425A" w:rsidRPr="00FB3A9F" w:rsidRDefault="00FB425A" w:rsidP="003B44F7">
      <w:pPr>
        <w:ind w:firstLine="705"/>
        <w:jc w:val="both"/>
        <w:rPr>
          <w:sz w:val="28"/>
          <w:szCs w:val="28"/>
        </w:rPr>
      </w:pP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по расходам за отчетный период исполнен в сумме </w:t>
      </w:r>
      <w:r w:rsidR="001B23C6">
        <w:rPr>
          <w:sz w:val="28"/>
          <w:szCs w:val="28"/>
        </w:rPr>
        <w:t>1084,5</w:t>
      </w:r>
      <w:r>
        <w:rPr>
          <w:sz w:val="28"/>
          <w:szCs w:val="28"/>
        </w:rPr>
        <w:t>  тыс. руб</w:t>
      </w:r>
      <w:r w:rsidR="001B23C6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1B23C6">
        <w:rPr>
          <w:sz w:val="28"/>
          <w:szCs w:val="28"/>
        </w:rPr>
        <w:t>17,0</w:t>
      </w:r>
      <w:r>
        <w:rPr>
          <w:sz w:val="28"/>
          <w:szCs w:val="28"/>
        </w:rPr>
        <w:t xml:space="preserve"> процента. Объем бюджетных ассигнований на реализацию расходных обязательств бюджета поселения за 1 квартал текущего года по сравнению с аналогичным периодом прошлого года </w:t>
      </w:r>
      <w:r w:rsidR="001B23C6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на </w:t>
      </w:r>
      <w:r w:rsidR="001B23C6">
        <w:rPr>
          <w:sz w:val="28"/>
          <w:szCs w:val="28"/>
        </w:rPr>
        <w:t>610,5</w:t>
      </w:r>
      <w:r>
        <w:rPr>
          <w:sz w:val="28"/>
          <w:szCs w:val="28"/>
        </w:rPr>
        <w:t xml:space="preserve"> тыс. руб</w:t>
      </w:r>
      <w:r w:rsidR="001B23C6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1B23C6">
        <w:rPr>
          <w:sz w:val="28"/>
          <w:szCs w:val="28"/>
        </w:rPr>
        <w:t>36,0</w:t>
      </w:r>
      <w:r>
        <w:rPr>
          <w:sz w:val="28"/>
          <w:szCs w:val="28"/>
        </w:rPr>
        <w:t xml:space="preserve"> процента, в том числе по  разделам: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«Общегосударственные расходы» на </w:t>
      </w:r>
      <w:r w:rsidR="00001CEE">
        <w:rPr>
          <w:sz w:val="28"/>
          <w:szCs w:val="28"/>
        </w:rPr>
        <w:t>229,5</w:t>
      </w:r>
      <w:r>
        <w:rPr>
          <w:sz w:val="28"/>
          <w:szCs w:val="28"/>
        </w:rPr>
        <w:t xml:space="preserve"> тыс. рублей;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безопасность» на 14,6 тыс. рублей;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1CEE">
        <w:rPr>
          <w:sz w:val="28"/>
          <w:szCs w:val="28"/>
        </w:rPr>
        <w:t>«Национальная экономика» на 142,4</w:t>
      </w:r>
      <w:r>
        <w:rPr>
          <w:sz w:val="28"/>
          <w:szCs w:val="28"/>
        </w:rPr>
        <w:t xml:space="preserve"> тыс. рублей;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«Жилищн</w:t>
      </w:r>
      <w:r w:rsidR="00001CEE">
        <w:rPr>
          <w:sz w:val="28"/>
          <w:szCs w:val="28"/>
        </w:rPr>
        <w:t>о-коммунальное хозяйство» на 19,4</w:t>
      </w:r>
      <w:r>
        <w:rPr>
          <w:sz w:val="28"/>
          <w:szCs w:val="28"/>
        </w:rPr>
        <w:t xml:space="preserve"> тыс. рублей;</w:t>
      </w:r>
    </w:p>
    <w:p w:rsidR="00001CEE" w:rsidRDefault="00001CEE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«Образование» на 1,1 тыс. рублей;</w:t>
      </w:r>
    </w:p>
    <w:p w:rsidR="00001CEE" w:rsidRDefault="00001CEE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«Культура и кинематография» на 59,6 тыс. рублей;</w:t>
      </w:r>
    </w:p>
    <w:p w:rsidR="00001CEE" w:rsidRDefault="00001CEE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на 44,4 тыс. рублей;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«Физическая культура и спорт» на </w:t>
      </w:r>
      <w:r w:rsidR="00001CEE">
        <w:rPr>
          <w:sz w:val="28"/>
          <w:szCs w:val="28"/>
        </w:rPr>
        <w:t>102,6</w:t>
      </w:r>
      <w:r>
        <w:rPr>
          <w:sz w:val="28"/>
          <w:szCs w:val="28"/>
        </w:rPr>
        <w:t xml:space="preserve"> тыс. рублей.</w:t>
      </w:r>
    </w:p>
    <w:p w:rsidR="002877DC" w:rsidRDefault="002877DC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Увеличение расходов  наблюдается только в части раздела «Национальная оборона» на 3,1 тыс. рублей.</w:t>
      </w:r>
    </w:p>
    <w:p w:rsidR="00A54EC5" w:rsidRDefault="002877DC" w:rsidP="003B44F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Снижение расходов п</w:t>
      </w:r>
      <w:r w:rsidR="00A54EC5">
        <w:rPr>
          <w:sz w:val="28"/>
          <w:szCs w:val="28"/>
        </w:rPr>
        <w:t>рактически по всем статьям</w:t>
      </w:r>
      <w:r>
        <w:rPr>
          <w:sz w:val="28"/>
          <w:szCs w:val="28"/>
        </w:rPr>
        <w:t xml:space="preserve"> </w:t>
      </w:r>
      <w:r w:rsidR="00A54EC5">
        <w:rPr>
          <w:sz w:val="28"/>
          <w:szCs w:val="28"/>
        </w:rPr>
        <w:t>связано</w:t>
      </w:r>
      <w:r>
        <w:rPr>
          <w:sz w:val="28"/>
          <w:szCs w:val="28"/>
        </w:rPr>
        <w:t>,</w:t>
      </w:r>
      <w:r w:rsidR="00A54EC5">
        <w:rPr>
          <w:sz w:val="28"/>
          <w:szCs w:val="28"/>
        </w:rPr>
        <w:t xml:space="preserve"> со снижением доходной части бюджета </w:t>
      </w:r>
      <w:r w:rsidR="009E41F0">
        <w:rPr>
          <w:sz w:val="28"/>
          <w:szCs w:val="28"/>
        </w:rPr>
        <w:t>поселе</w:t>
      </w:r>
      <w:r w:rsidR="00A54EC5">
        <w:rPr>
          <w:sz w:val="28"/>
          <w:szCs w:val="28"/>
        </w:rPr>
        <w:t>ния.</w:t>
      </w:r>
    </w:p>
    <w:p w:rsidR="005A1F0C" w:rsidRPr="005D623A" w:rsidRDefault="005A1F0C" w:rsidP="005A1F0C">
      <w:pPr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Постановление</w:t>
      </w:r>
      <w:r w:rsidR="00800DA3">
        <w:rPr>
          <w:i/>
          <w:sz w:val="28"/>
          <w:szCs w:val="28"/>
        </w:rPr>
        <w:t xml:space="preserve">м </w:t>
      </w:r>
      <w:r>
        <w:rPr>
          <w:i/>
          <w:sz w:val="28"/>
          <w:szCs w:val="28"/>
        </w:rPr>
        <w:t xml:space="preserve"> администрации поселения Старосельское от 15.04.2015 года №23</w:t>
      </w:r>
      <w:r w:rsidR="00AE2CDA">
        <w:rPr>
          <w:i/>
          <w:sz w:val="28"/>
          <w:szCs w:val="28"/>
        </w:rPr>
        <w:t xml:space="preserve"> «Об итогах исполнения бюджета поселения за 1 квартал 2015 года»</w:t>
      </w:r>
      <w:r>
        <w:rPr>
          <w:i/>
          <w:sz w:val="28"/>
          <w:szCs w:val="28"/>
        </w:rPr>
        <w:t xml:space="preserve"> не утверждено  и не составлено  приложение 3  по источникам финансирования дефицита бюджета. </w:t>
      </w:r>
    </w:p>
    <w:p w:rsidR="005A1F0C" w:rsidRPr="00543635" w:rsidRDefault="005A1F0C" w:rsidP="005A1F0C">
      <w:pPr>
        <w:ind w:firstLine="705"/>
        <w:jc w:val="both"/>
        <w:rPr>
          <w:i/>
          <w:sz w:val="28"/>
          <w:szCs w:val="28"/>
        </w:rPr>
      </w:pPr>
      <w:r w:rsidRPr="00543635">
        <w:rPr>
          <w:i/>
          <w:sz w:val="28"/>
          <w:szCs w:val="28"/>
        </w:rPr>
        <w:t>Приложение 3 изложить в следующей редакции:</w:t>
      </w:r>
    </w:p>
    <w:p w:rsidR="005A1F0C" w:rsidRDefault="005A1F0C" w:rsidP="005A1F0C">
      <w:pPr>
        <w:ind w:firstLine="705"/>
        <w:jc w:val="both"/>
        <w:rPr>
          <w:i/>
          <w:sz w:val="28"/>
          <w:szCs w:val="28"/>
        </w:rPr>
      </w:pPr>
    </w:p>
    <w:p w:rsidR="005A1F0C" w:rsidRPr="00543635" w:rsidRDefault="005A1F0C" w:rsidP="005A1F0C">
      <w:pPr>
        <w:ind w:firstLine="705"/>
        <w:jc w:val="both"/>
        <w:rPr>
          <w:i/>
          <w:sz w:val="28"/>
          <w:szCs w:val="28"/>
        </w:rPr>
      </w:pPr>
    </w:p>
    <w:p w:rsidR="005A1F0C" w:rsidRPr="002F7A18" w:rsidRDefault="005A1F0C" w:rsidP="005A1F0C">
      <w:pPr>
        <w:ind w:firstLine="705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2F7A18">
        <w:rPr>
          <w:i/>
          <w:sz w:val="28"/>
          <w:szCs w:val="28"/>
        </w:rPr>
        <w:t>«Приложение 3</w:t>
      </w:r>
    </w:p>
    <w:p w:rsidR="005A1F0C" w:rsidRPr="002F7A18" w:rsidRDefault="005A1F0C" w:rsidP="005A1F0C">
      <w:pPr>
        <w:ind w:firstLine="705"/>
        <w:jc w:val="right"/>
        <w:rPr>
          <w:i/>
          <w:sz w:val="28"/>
          <w:szCs w:val="28"/>
        </w:rPr>
      </w:pPr>
      <w:r w:rsidRPr="002F7A18">
        <w:rPr>
          <w:i/>
          <w:sz w:val="28"/>
          <w:szCs w:val="28"/>
        </w:rPr>
        <w:t xml:space="preserve"> утверждено постановлением </w:t>
      </w:r>
    </w:p>
    <w:p w:rsidR="005A1F0C" w:rsidRPr="002F7A18" w:rsidRDefault="005A1F0C" w:rsidP="005A1F0C">
      <w:pPr>
        <w:ind w:firstLine="705"/>
        <w:jc w:val="right"/>
        <w:rPr>
          <w:i/>
          <w:sz w:val="28"/>
          <w:szCs w:val="28"/>
        </w:rPr>
      </w:pPr>
      <w:r w:rsidRPr="002F7A18">
        <w:rPr>
          <w:i/>
          <w:sz w:val="28"/>
          <w:szCs w:val="28"/>
        </w:rPr>
        <w:t xml:space="preserve">администрации поселения </w:t>
      </w:r>
    </w:p>
    <w:p w:rsidR="005A1F0C" w:rsidRPr="002F7A18" w:rsidRDefault="005A1F0C" w:rsidP="005A1F0C">
      <w:pPr>
        <w:ind w:firstLine="705"/>
        <w:jc w:val="right"/>
        <w:rPr>
          <w:i/>
          <w:sz w:val="28"/>
          <w:szCs w:val="28"/>
        </w:rPr>
      </w:pPr>
      <w:r w:rsidRPr="002F7A18">
        <w:rPr>
          <w:i/>
          <w:sz w:val="28"/>
          <w:szCs w:val="28"/>
        </w:rPr>
        <w:t>Старосельское от 15.04.2015 г. № 23</w:t>
      </w:r>
    </w:p>
    <w:p w:rsidR="005A1F0C" w:rsidRPr="002F7A18" w:rsidRDefault="005A1F0C" w:rsidP="005A1F0C">
      <w:pPr>
        <w:ind w:firstLine="705"/>
        <w:jc w:val="right"/>
        <w:rPr>
          <w:i/>
          <w:sz w:val="28"/>
          <w:szCs w:val="28"/>
        </w:rPr>
      </w:pPr>
    </w:p>
    <w:p w:rsidR="005A1F0C" w:rsidRPr="002F7A18" w:rsidRDefault="005A1F0C" w:rsidP="005A1F0C">
      <w:pPr>
        <w:ind w:firstLine="705"/>
        <w:jc w:val="both"/>
        <w:rPr>
          <w:i/>
          <w:sz w:val="28"/>
          <w:szCs w:val="28"/>
        </w:rPr>
      </w:pPr>
      <w:r w:rsidRPr="002F7A18">
        <w:rPr>
          <w:i/>
          <w:sz w:val="28"/>
          <w:szCs w:val="28"/>
        </w:rPr>
        <w:t xml:space="preserve">          ДЕФИЦИТ (ПРОФИЦИТ) БЮДЖЕТА ПОСЕЛЕНИЯ</w:t>
      </w:r>
    </w:p>
    <w:p w:rsidR="005A1F0C" w:rsidRPr="002F7A18" w:rsidRDefault="005A1F0C" w:rsidP="005A1F0C">
      <w:pPr>
        <w:ind w:firstLine="705"/>
        <w:jc w:val="both"/>
        <w:rPr>
          <w:i/>
          <w:sz w:val="28"/>
          <w:szCs w:val="28"/>
        </w:rPr>
      </w:pPr>
      <w:r w:rsidRPr="002F7A18">
        <w:rPr>
          <w:i/>
          <w:sz w:val="28"/>
          <w:szCs w:val="28"/>
        </w:rPr>
        <w:t xml:space="preserve">                                                                                               (тыс. руб.)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A1F0C" w:rsidRPr="002F7A18" w:rsidTr="00344A1A">
        <w:tc>
          <w:tcPr>
            <w:tcW w:w="3284" w:type="dxa"/>
          </w:tcPr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3284" w:type="dxa"/>
          </w:tcPr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>Годовой план на текущий финансовый год в соответствии с решением Совета поселения</w:t>
            </w:r>
          </w:p>
        </w:tc>
        <w:tc>
          <w:tcPr>
            <w:tcW w:w="3285" w:type="dxa"/>
          </w:tcPr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>Фактическое исполнение за 1 квартал 2015 года</w:t>
            </w:r>
          </w:p>
        </w:tc>
      </w:tr>
      <w:tr w:rsidR="005A1F0C" w:rsidRPr="002F7A18" w:rsidTr="00344A1A">
        <w:tc>
          <w:tcPr>
            <w:tcW w:w="3284" w:type="dxa"/>
          </w:tcPr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>Дефицит</w:t>
            </w:r>
            <w:proofErr w:type="gramStart"/>
            <w:r w:rsidRPr="002F7A18">
              <w:rPr>
                <w:i/>
                <w:sz w:val="28"/>
                <w:szCs w:val="28"/>
              </w:rPr>
              <w:t xml:space="preserve"> (-)</w:t>
            </w:r>
            <w:proofErr w:type="gramEnd"/>
          </w:p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>Профицит</w:t>
            </w:r>
            <w:proofErr w:type="gramStart"/>
            <w:r w:rsidRPr="002F7A18">
              <w:rPr>
                <w:i/>
                <w:sz w:val="28"/>
                <w:szCs w:val="28"/>
              </w:rPr>
              <w:t xml:space="preserve"> (+)</w:t>
            </w:r>
            <w:proofErr w:type="gramEnd"/>
          </w:p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>бюджета поселения</w:t>
            </w:r>
          </w:p>
        </w:tc>
        <w:tc>
          <w:tcPr>
            <w:tcW w:w="3284" w:type="dxa"/>
          </w:tcPr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 xml:space="preserve">                    0,0</w:t>
            </w:r>
          </w:p>
        </w:tc>
        <w:tc>
          <w:tcPr>
            <w:tcW w:w="3285" w:type="dxa"/>
          </w:tcPr>
          <w:p w:rsidR="005A1F0C" w:rsidRPr="002F7A18" w:rsidRDefault="005A1F0C" w:rsidP="00344A1A">
            <w:pPr>
              <w:jc w:val="both"/>
              <w:rPr>
                <w:i/>
                <w:sz w:val="28"/>
                <w:szCs w:val="28"/>
              </w:rPr>
            </w:pPr>
            <w:r w:rsidRPr="002F7A18">
              <w:rPr>
                <w:i/>
                <w:sz w:val="28"/>
                <w:szCs w:val="28"/>
              </w:rPr>
              <w:t xml:space="preserve">             - 51,0</w:t>
            </w:r>
          </w:p>
        </w:tc>
      </w:tr>
    </w:tbl>
    <w:p w:rsidR="005A1F0C" w:rsidRPr="002F7A18" w:rsidRDefault="005A1F0C" w:rsidP="005A1F0C">
      <w:pPr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»</w:t>
      </w:r>
    </w:p>
    <w:p w:rsidR="003B44F7" w:rsidRDefault="003B44F7" w:rsidP="003B44F7">
      <w:pPr>
        <w:ind w:firstLine="705"/>
        <w:jc w:val="both"/>
        <w:rPr>
          <w:sz w:val="28"/>
          <w:szCs w:val="28"/>
        </w:rPr>
      </w:pPr>
    </w:p>
    <w:p w:rsidR="002E4EA1" w:rsidRDefault="003B44F7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B1E">
        <w:rPr>
          <w:sz w:val="28"/>
          <w:szCs w:val="28"/>
        </w:rPr>
        <w:t>Объем  кредиторской задолженности по состоянию на 01</w:t>
      </w:r>
      <w:r>
        <w:rPr>
          <w:sz w:val="28"/>
          <w:szCs w:val="28"/>
        </w:rPr>
        <w:t xml:space="preserve">   января </w:t>
      </w:r>
      <w:r w:rsidRPr="008C5B1E">
        <w:rPr>
          <w:sz w:val="28"/>
          <w:szCs w:val="28"/>
        </w:rPr>
        <w:t>201</w:t>
      </w:r>
      <w:r w:rsidR="002E4EA1">
        <w:rPr>
          <w:sz w:val="28"/>
          <w:szCs w:val="28"/>
        </w:rPr>
        <w:t>5</w:t>
      </w:r>
      <w:r w:rsidRPr="008C5B1E">
        <w:rPr>
          <w:sz w:val="28"/>
          <w:szCs w:val="28"/>
        </w:rPr>
        <w:t xml:space="preserve"> года составил </w:t>
      </w:r>
      <w:r w:rsidR="002E4EA1">
        <w:rPr>
          <w:sz w:val="28"/>
          <w:szCs w:val="28"/>
        </w:rPr>
        <w:t>152,0</w:t>
      </w:r>
      <w:r w:rsidRPr="008C5B1E">
        <w:rPr>
          <w:sz w:val="28"/>
          <w:szCs w:val="28"/>
        </w:rPr>
        <w:t xml:space="preserve"> тыс. руб</w:t>
      </w:r>
      <w:r w:rsidR="002E4EA1">
        <w:rPr>
          <w:sz w:val="28"/>
          <w:szCs w:val="28"/>
        </w:rPr>
        <w:t>лей</w:t>
      </w:r>
      <w:r w:rsidRPr="008C5B1E">
        <w:rPr>
          <w:sz w:val="28"/>
          <w:szCs w:val="28"/>
        </w:rPr>
        <w:t xml:space="preserve">, </w:t>
      </w:r>
      <w:r>
        <w:rPr>
          <w:sz w:val="28"/>
          <w:szCs w:val="28"/>
        </w:rPr>
        <w:t>на 01 апреля  201</w:t>
      </w:r>
      <w:r w:rsidR="002E4EA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</w:t>
      </w:r>
      <w:r w:rsidR="002E4EA1">
        <w:rPr>
          <w:sz w:val="28"/>
          <w:szCs w:val="28"/>
        </w:rPr>
        <w:t>755,8</w:t>
      </w:r>
      <w:r>
        <w:rPr>
          <w:sz w:val="28"/>
          <w:szCs w:val="28"/>
        </w:rPr>
        <w:t xml:space="preserve"> тыс. руб</w:t>
      </w:r>
      <w:r w:rsidR="002E4EA1">
        <w:rPr>
          <w:sz w:val="28"/>
          <w:szCs w:val="28"/>
        </w:rPr>
        <w:t>лей</w:t>
      </w:r>
      <w:r>
        <w:rPr>
          <w:sz w:val="28"/>
          <w:szCs w:val="28"/>
        </w:rPr>
        <w:t>, таким  образом</w:t>
      </w:r>
      <w:r w:rsidR="007C0298">
        <w:rPr>
          <w:sz w:val="28"/>
          <w:szCs w:val="28"/>
        </w:rPr>
        <w:t>,</w:t>
      </w:r>
      <w:r>
        <w:rPr>
          <w:sz w:val="28"/>
          <w:szCs w:val="28"/>
        </w:rPr>
        <w:t xml:space="preserve">  рост составил </w:t>
      </w:r>
      <w:r w:rsidR="002E4EA1">
        <w:rPr>
          <w:sz w:val="28"/>
          <w:szCs w:val="28"/>
        </w:rPr>
        <w:t>603,8 тыс. рублей</w:t>
      </w:r>
      <w:r>
        <w:rPr>
          <w:sz w:val="28"/>
          <w:szCs w:val="28"/>
        </w:rPr>
        <w:t xml:space="preserve">, или в </w:t>
      </w:r>
      <w:r w:rsidR="002E4EA1">
        <w:rPr>
          <w:sz w:val="28"/>
          <w:szCs w:val="28"/>
        </w:rPr>
        <w:t>5,0 раза, в том числе:</w:t>
      </w:r>
    </w:p>
    <w:p w:rsidR="002E4EA1" w:rsidRDefault="002E4EA1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– 518,2 тыс. рублей;</w:t>
      </w:r>
    </w:p>
    <w:p w:rsidR="002E4EA1" w:rsidRDefault="002E4EA1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по содержанию имущества – 195,3 тыс. рублей;</w:t>
      </w:r>
    </w:p>
    <w:p w:rsidR="002E4EA1" w:rsidRDefault="002E4EA1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сайта и программное обслуживание – 19,6 тыс. рублей;</w:t>
      </w:r>
    </w:p>
    <w:p w:rsidR="002E4EA1" w:rsidRDefault="002E4EA1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прочие расходы (питание и призы участникам соревнований, налог на имущество)</w:t>
      </w:r>
      <w:r w:rsidR="00CF2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F236E">
        <w:rPr>
          <w:sz w:val="28"/>
          <w:szCs w:val="28"/>
        </w:rPr>
        <w:t>12,9 тыс. рублей;</w:t>
      </w:r>
    </w:p>
    <w:p w:rsidR="00CF236E" w:rsidRDefault="00CF236E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материальных запасов – 9,8 тыс. рублей.</w:t>
      </w:r>
    </w:p>
    <w:p w:rsidR="003B44F7" w:rsidRDefault="00CF236E" w:rsidP="003B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B44F7" w:rsidRPr="008C5B1E">
        <w:rPr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2E4EA1">
        <w:rPr>
          <w:sz w:val="28"/>
          <w:szCs w:val="28"/>
        </w:rPr>
        <w:t>554,0</w:t>
      </w:r>
      <w:r w:rsidR="003B44F7">
        <w:rPr>
          <w:sz w:val="28"/>
          <w:szCs w:val="28"/>
        </w:rPr>
        <w:t xml:space="preserve"> тыс. руб</w:t>
      </w:r>
      <w:r w:rsidR="002B27D6">
        <w:rPr>
          <w:sz w:val="28"/>
          <w:szCs w:val="28"/>
        </w:rPr>
        <w:t>лей</w:t>
      </w:r>
      <w:r w:rsidR="003B44F7">
        <w:rPr>
          <w:sz w:val="28"/>
          <w:szCs w:val="28"/>
        </w:rPr>
        <w:t xml:space="preserve">, т.е. наблюдается </w:t>
      </w:r>
      <w:r w:rsidR="002E4EA1">
        <w:rPr>
          <w:sz w:val="28"/>
          <w:szCs w:val="28"/>
        </w:rPr>
        <w:t xml:space="preserve">значительная </w:t>
      </w:r>
      <w:r w:rsidR="003B44F7">
        <w:rPr>
          <w:sz w:val="28"/>
          <w:szCs w:val="28"/>
        </w:rPr>
        <w:t xml:space="preserve">тенденция роста кредиторской задолженности. Наибольший удельный вес в объеме кредиторской задолженности занимает задолженность за коммунальные услуги – </w:t>
      </w:r>
      <w:r>
        <w:rPr>
          <w:sz w:val="28"/>
          <w:szCs w:val="28"/>
        </w:rPr>
        <w:t>69,0 процента</w:t>
      </w:r>
      <w:r w:rsidR="003B44F7">
        <w:rPr>
          <w:sz w:val="28"/>
          <w:szCs w:val="28"/>
        </w:rPr>
        <w:t>.</w:t>
      </w:r>
    </w:p>
    <w:p w:rsidR="003B44F7" w:rsidRDefault="003B44F7" w:rsidP="003B44F7">
      <w:pPr>
        <w:jc w:val="both"/>
        <w:rPr>
          <w:sz w:val="28"/>
          <w:szCs w:val="28"/>
        </w:rPr>
      </w:pPr>
    </w:p>
    <w:p w:rsidR="003B44F7" w:rsidRDefault="003B44F7" w:rsidP="003B44F7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 w:rsidRPr="001F4B50">
        <w:rPr>
          <w:b/>
          <w:sz w:val="28"/>
          <w:szCs w:val="28"/>
        </w:rPr>
        <w:t>Рекомендации:</w:t>
      </w:r>
    </w:p>
    <w:p w:rsidR="0099459E" w:rsidRPr="00366836" w:rsidRDefault="0099459E" w:rsidP="0099459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44F7" w:rsidRPr="00E7275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Приложение 3 изложить в редакции, рекомендованной данным заключением.</w:t>
      </w:r>
    </w:p>
    <w:p w:rsidR="005338C8" w:rsidRPr="005338C8" w:rsidRDefault="005338C8" w:rsidP="003B44F7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5338C8">
        <w:rPr>
          <w:sz w:val="28"/>
          <w:szCs w:val="28"/>
        </w:rPr>
        <w:lastRenderedPageBreak/>
        <w:t xml:space="preserve">2. </w:t>
      </w:r>
      <w:r w:rsidR="003B44F7" w:rsidRPr="005338C8">
        <w:rPr>
          <w:sz w:val="28"/>
          <w:szCs w:val="28"/>
        </w:rPr>
        <w:t xml:space="preserve">Внести поправки </w:t>
      </w:r>
      <w:r w:rsidR="00800DA3" w:rsidRPr="005338C8">
        <w:rPr>
          <w:sz w:val="28"/>
          <w:szCs w:val="28"/>
        </w:rPr>
        <w:t>в</w:t>
      </w:r>
      <w:r w:rsidR="003B44F7" w:rsidRPr="005338C8">
        <w:rPr>
          <w:sz w:val="28"/>
          <w:szCs w:val="28"/>
        </w:rPr>
        <w:t xml:space="preserve">  постановлени</w:t>
      </w:r>
      <w:r w:rsidR="00800DA3" w:rsidRPr="005338C8">
        <w:rPr>
          <w:sz w:val="28"/>
          <w:szCs w:val="28"/>
        </w:rPr>
        <w:t>е</w:t>
      </w:r>
      <w:r w:rsidR="003B44F7" w:rsidRPr="005338C8">
        <w:rPr>
          <w:sz w:val="28"/>
          <w:szCs w:val="28"/>
        </w:rPr>
        <w:t xml:space="preserve"> от </w:t>
      </w:r>
      <w:r w:rsidR="00800DA3" w:rsidRPr="005338C8">
        <w:rPr>
          <w:sz w:val="28"/>
          <w:szCs w:val="28"/>
        </w:rPr>
        <w:t>15</w:t>
      </w:r>
      <w:r w:rsidR="003B44F7" w:rsidRPr="005338C8">
        <w:rPr>
          <w:sz w:val="28"/>
          <w:szCs w:val="28"/>
        </w:rPr>
        <w:t>.04.201</w:t>
      </w:r>
      <w:r w:rsidR="00800DA3" w:rsidRPr="005338C8">
        <w:rPr>
          <w:sz w:val="28"/>
          <w:szCs w:val="28"/>
        </w:rPr>
        <w:t>5</w:t>
      </w:r>
      <w:r w:rsidR="003B44F7" w:rsidRPr="005338C8">
        <w:rPr>
          <w:sz w:val="28"/>
          <w:szCs w:val="28"/>
        </w:rPr>
        <w:t xml:space="preserve"> года № </w:t>
      </w:r>
      <w:r w:rsidR="00800DA3" w:rsidRPr="005338C8">
        <w:rPr>
          <w:sz w:val="28"/>
          <w:szCs w:val="28"/>
        </w:rPr>
        <w:t>23</w:t>
      </w:r>
      <w:r w:rsidR="003B44F7" w:rsidRPr="005338C8">
        <w:rPr>
          <w:sz w:val="28"/>
          <w:szCs w:val="28"/>
        </w:rPr>
        <w:t xml:space="preserve"> «Об </w:t>
      </w:r>
      <w:r w:rsidR="00800DA3" w:rsidRPr="005338C8">
        <w:rPr>
          <w:sz w:val="28"/>
          <w:szCs w:val="28"/>
        </w:rPr>
        <w:t xml:space="preserve">итогах </w:t>
      </w:r>
      <w:r w:rsidR="003B44F7" w:rsidRPr="005338C8">
        <w:rPr>
          <w:sz w:val="28"/>
          <w:szCs w:val="28"/>
        </w:rPr>
        <w:t>исполнени</w:t>
      </w:r>
      <w:r w:rsidR="00800DA3" w:rsidRPr="005338C8">
        <w:rPr>
          <w:sz w:val="28"/>
          <w:szCs w:val="28"/>
        </w:rPr>
        <w:t>я</w:t>
      </w:r>
      <w:r w:rsidR="003B44F7" w:rsidRPr="005338C8">
        <w:rPr>
          <w:sz w:val="28"/>
          <w:szCs w:val="28"/>
        </w:rPr>
        <w:t xml:space="preserve"> бюджета поселения за 1 квартал 201</w:t>
      </w:r>
      <w:r w:rsidR="00800DA3" w:rsidRPr="005338C8">
        <w:rPr>
          <w:sz w:val="28"/>
          <w:szCs w:val="28"/>
        </w:rPr>
        <w:t>5</w:t>
      </w:r>
      <w:r w:rsidR="003B44F7" w:rsidRPr="005338C8">
        <w:rPr>
          <w:sz w:val="28"/>
          <w:szCs w:val="28"/>
        </w:rPr>
        <w:t xml:space="preserve"> года» с учетом</w:t>
      </w:r>
      <w:r w:rsidRPr="005338C8">
        <w:rPr>
          <w:sz w:val="28"/>
          <w:szCs w:val="28"/>
        </w:rPr>
        <w:t xml:space="preserve"> отражения приложения 3.</w:t>
      </w:r>
    </w:p>
    <w:p w:rsidR="003B44F7" w:rsidRDefault="003B44F7" w:rsidP="003B44F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38C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меры по сокращению </w:t>
      </w:r>
      <w:r>
        <w:rPr>
          <w:sz w:val="28"/>
          <w:szCs w:val="28"/>
        </w:rPr>
        <w:t>задолженности по налогам в бюджет поселения</w:t>
      </w:r>
      <w:r w:rsidRPr="008C7B8E">
        <w:rPr>
          <w:sz w:val="28"/>
          <w:szCs w:val="28"/>
        </w:rPr>
        <w:t>.</w:t>
      </w:r>
    </w:p>
    <w:p w:rsidR="005338C8" w:rsidRPr="008C7B8E" w:rsidRDefault="005338C8" w:rsidP="003B44F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В связи со значительным  ростом кредиторской задолженности, принять все  необходимые меры по  ее сокращению. </w:t>
      </w:r>
    </w:p>
    <w:p w:rsidR="003B44F7" w:rsidRDefault="003B44F7" w:rsidP="003B44F7">
      <w:pPr>
        <w:jc w:val="both"/>
        <w:rPr>
          <w:sz w:val="28"/>
          <w:szCs w:val="28"/>
        </w:rPr>
      </w:pPr>
    </w:p>
    <w:p w:rsidR="003B44F7" w:rsidRDefault="003B44F7" w:rsidP="003B44F7">
      <w:pPr>
        <w:jc w:val="both"/>
        <w:rPr>
          <w:sz w:val="28"/>
          <w:szCs w:val="28"/>
        </w:rPr>
      </w:pPr>
    </w:p>
    <w:p w:rsidR="003B44F7" w:rsidRPr="00800DA3" w:rsidRDefault="003B44F7" w:rsidP="003B44F7">
      <w:pPr>
        <w:ind w:right="-2"/>
        <w:jc w:val="both"/>
        <w:rPr>
          <w:sz w:val="28"/>
          <w:szCs w:val="28"/>
        </w:rPr>
      </w:pPr>
    </w:p>
    <w:p w:rsidR="004770C1" w:rsidRPr="00800DA3" w:rsidRDefault="003B44F7">
      <w:pPr>
        <w:rPr>
          <w:sz w:val="28"/>
          <w:szCs w:val="28"/>
        </w:rPr>
      </w:pPr>
      <w:r w:rsidRPr="00800DA3">
        <w:rPr>
          <w:sz w:val="28"/>
          <w:szCs w:val="28"/>
        </w:rPr>
        <w:t>Инспектор ревизионной ком</w:t>
      </w:r>
      <w:r w:rsidR="00800DA3">
        <w:rPr>
          <w:sz w:val="28"/>
          <w:szCs w:val="28"/>
        </w:rPr>
        <w:t xml:space="preserve">иссии        </w:t>
      </w:r>
      <w:r w:rsidRPr="00800DA3">
        <w:rPr>
          <w:sz w:val="28"/>
          <w:szCs w:val="28"/>
        </w:rPr>
        <w:t xml:space="preserve">                                         Шестакова М.И.</w:t>
      </w:r>
    </w:p>
    <w:sectPr w:rsidR="004770C1" w:rsidRPr="00800DA3" w:rsidSect="007037F7">
      <w:headerReference w:type="even" r:id="rId9"/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17" w:rsidRDefault="00837217" w:rsidP="00DB08C4">
      <w:r>
        <w:separator/>
      </w:r>
    </w:p>
  </w:endnote>
  <w:endnote w:type="continuationSeparator" w:id="0">
    <w:p w:rsidR="00837217" w:rsidRDefault="00837217" w:rsidP="00DB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17" w:rsidRDefault="00837217" w:rsidP="00DB08C4">
      <w:r>
        <w:separator/>
      </w:r>
    </w:p>
  </w:footnote>
  <w:footnote w:type="continuationSeparator" w:id="0">
    <w:p w:rsidR="00837217" w:rsidRDefault="00837217" w:rsidP="00DB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F" w:rsidRDefault="00E859B0" w:rsidP="000217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7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54F" w:rsidRDefault="008372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54F" w:rsidRDefault="00E859B0" w:rsidP="000217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70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5D4">
      <w:rPr>
        <w:rStyle w:val="a5"/>
        <w:noProof/>
      </w:rPr>
      <w:t>8</w:t>
    </w:r>
    <w:r>
      <w:rPr>
        <w:rStyle w:val="a5"/>
      </w:rPr>
      <w:fldChar w:fldCharType="end"/>
    </w:r>
  </w:p>
  <w:p w:rsidR="008C454F" w:rsidRDefault="008372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F7"/>
    <w:rsid w:val="00001CEE"/>
    <w:rsid w:val="00072384"/>
    <w:rsid w:val="000828F9"/>
    <w:rsid w:val="000A67AA"/>
    <w:rsid w:val="00114949"/>
    <w:rsid w:val="001717CF"/>
    <w:rsid w:val="0017760A"/>
    <w:rsid w:val="001B23C6"/>
    <w:rsid w:val="002877DC"/>
    <w:rsid w:val="002A32E5"/>
    <w:rsid w:val="002B27D6"/>
    <w:rsid w:val="002D707F"/>
    <w:rsid w:val="002E4EA1"/>
    <w:rsid w:val="003A7100"/>
    <w:rsid w:val="003B44F7"/>
    <w:rsid w:val="003E74E7"/>
    <w:rsid w:val="004770C1"/>
    <w:rsid w:val="0048473E"/>
    <w:rsid w:val="004C4972"/>
    <w:rsid w:val="00512FF6"/>
    <w:rsid w:val="005338C8"/>
    <w:rsid w:val="005A1F0C"/>
    <w:rsid w:val="005B4D65"/>
    <w:rsid w:val="005E095D"/>
    <w:rsid w:val="00783ADC"/>
    <w:rsid w:val="007B25D4"/>
    <w:rsid w:val="007C0298"/>
    <w:rsid w:val="007D3415"/>
    <w:rsid w:val="00800DA3"/>
    <w:rsid w:val="00837217"/>
    <w:rsid w:val="008C086D"/>
    <w:rsid w:val="008D2973"/>
    <w:rsid w:val="009767A6"/>
    <w:rsid w:val="0099459E"/>
    <w:rsid w:val="009A05F1"/>
    <w:rsid w:val="009E41F0"/>
    <w:rsid w:val="00A15D02"/>
    <w:rsid w:val="00A27D68"/>
    <w:rsid w:val="00A54EC5"/>
    <w:rsid w:val="00AB4007"/>
    <w:rsid w:val="00AE2CDA"/>
    <w:rsid w:val="00B13773"/>
    <w:rsid w:val="00B75E7A"/>
    <w:rsid w:val="00B8328E"/>
    <w:rsid w:val="00CA6F47"/>
    <w:rsid w:val="00CF236E"/>
    <w:rsid w:val="00D63FEF"/>
    <w:rsid w:val="00DB08C4"/>
    <w:rsid w:val="00DE7CF3"/>
    <w:rsid w:val="00DF2E62"/>
    <w:rsid w:val="00E859B0"/>
    <w:rsid w:val="00EC07BC"/>
    <w:rsid w:val="00EF0CDC"/>
    <w:rsid w:val="00F74704"/>
    <w:rsid w:val="00FA6F38"/>
    <w:rsid w:val="00FB425A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4F7"/>
  </w:style>
  <w:style w:type="paragraph" w:styleId="a6">
    <w:name w:val="Balloon Text"/>
    <w:basedOn w:val="a"/>
    <w:link w:val="a7"/>
    <w:uiPriority w:val="99"/>
    <w:semiHidden/>
    <w:unhideWhenUsed/>
    <w:rsid w:val="003B4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4F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A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44F7"/>
  </w:style>
  <w:style w:type="paragraph" w:styleId="a6">
    <w:name w:val="Balloon Text"/>
    <w:basedOn w:val="a"/>
    <w:link w:val="a7"/>
    <w:uiPriority w:val="99"/>
    <w:semiHidden/>
    <w:unhideWhenUsed/>
    <w:rsid w:val="003B44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44F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5A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374A-D84F-4DB0-B708-BF665458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2015-05-06T07:40:00Z</cp:lastPrinted>
  <dcterms:created xsi:type="dcterms:W3CDTF">2023-06-28T10:48:00Z</dcterms:created>
  <dcterms:modified xsi:type="dcterms:W3CDTF">2023-06-28T10:48:00Z</dcterms:modified>
</cp:coreProperties>
</file>