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07" w:rsidRDefault="00FF0807" w:rsidP="00FF0807">
      <w:pPr>
        <w:suppressAutoHyphens/>
        <w:jc w:val="center"/>
        <w:rPr>
          <w:noProof/>
        </w:rPr>
      </w:pPr>
    </w:p>
    <w:p w:rsidR="0077612D" w:rsidRPr="0077612D" w:rsidRDefault="0077612D" w:rsidP="00776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1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43FC18" wp14:editId="072B144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2D" w:rsidRPr="0077612D" w:rsidRDefault="0077612D" w:rsidP="00776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12D" w:rsidRPr="0077612D" w:rsidRDefault="0077612D" w:rsidP="0077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12D">
        <w:rPr>
          <w:rFonts w:ascii="Times New Roman" w:hAnsi="Times New Roman"/>
          <w:b/>
          <w:sz w:val="28"/>
          <w:szCs w:val="28"/>
        </w:rPr>
        <w:t>УПРАВЛЕНИЕ ФИНАНСОВ АДМИНИСТРАЦИИ</w:t>
      </w:r>
    </w:p>
    <w:p w:rsidR="0077612D" w:rsidRPr="0077612D" w:rsidRDefault="0077612D" w:rsidP="0077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12D">
        <w:rPr>
          <w:rFonts w:ascii="Times New Roman" w:hAnsi="Times New Roman"/>
          <w:b/>
          <w:sz w:val="28"/>
          <w:szCs w:val="28"/>
        </w:rPr>
        <w:t>МЕЖДУРЕЧЕНСКОГО МУНИЦИПАЛЬНОГО ОКРУГА</w:t>
      </w:r>
    </w:p>
    <w:p w:rsidR="0077612D" w:rsidRPr="0077612D" w:rsidRDefault="0077612D" w:rsidP="007761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612D" w:rsidRPr="0077612D" w:rsidRDefault="0077612D" w:rsidP="0077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12D">
        <w:rPr>
          <w:rFonts w:ascii="Times New Roman" w:hAnsi="Times New Roman"/>
          <w:b/>
          <w:sz w:val="28"/>
          <w:szCs w:val="28"/>
        </w:rPr>
        <w:t>ПРИКАЗ</w:t>
      </w:r>
    </w:p>
    <w:p w:rsidR="0077612D" w:rsidRPr="0077612D" w:rsidRDefault="0077612D" w:rsidP="0077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12D" w:rsidRPr="0077612D" w:rsidRDefault="0077612D" w:rsidP="007761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12D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20</w:t>
      </w:r>
      <w:r w:rsidRPr="007761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77612D">
        <w:rPr>
          <w:rFonts w:ascii="Times New Roman" w:hAnsi="Times New Roman"/>
          <w:b/>
          <w:sz w:val="28"/>
          <w:szCs w:val="28"/>
        </w:rPr>
        <w:t xml:space="preserve"> 2024 года №  </w:t>
      </w:r>
      <w:r>
        <w:rPr>
          <w:rFonts w:ascii="Times New Roman" w:hAnsi="Times New Roman"/>
          <w:b/>
          <w:sz w:val="28"/>
          <w:szCs w:val="28"/>
        </w:rPr>
        <w:t>40</w:t>
      </w:r>
    </w:p>
    <w:p w:rsidR="0077612D" w:rsidRPr="0077612D" w:rsidRDefault="0077612D" w:rsidP="007761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58E9" w:rsidRPr="007E58E9" w:rsidRDefault="00A8211D" w:rsidP="007E58E9">
      <w:pPr>
        <w:spacing w:after="0" w:line="240" w:lineRule="auto"/>
        <w:ind w:right="52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8211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Pr="00A8211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7612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мерах по обеспечению охраны</w:t>
      </w:r>
      <w:r w:rsidRPr="00A8211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труда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</w:t>
      </w:r>
      <w:r w:rsidR="0077612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Управлении финансов </w:t>
      </w:r>
      <w:r w:rsidR="007E58E9" w:rsidRPr="007E58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77612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Междуреченского</w:t>
      </w:r>
      <w:r w:rsidR="007E58E9" w:rsidRPr="007E58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7E58E9" w:rsidRPr="007E58E9" w:rsidRDefault="007E58E9" w:rsidP="007E58E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E58E9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создания благоприятных условий труда, предупреждения производственного травматизма и организации работы по охране труда в </w:t>
      </w:r>
      <w:r w:rsidR="00776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Управлении финансов 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77612D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, в соответствии со статьей 218 </w:t>
      </w:r>
      <w:r w:rsidRPr="007E58E9">
        <w:rPr>
          <w:rFonts w:ascii="Times New Roman" w:hAnsi="Times New Roman"/>
          <w:sz w:val="28"/>
          <w:szCs w:val="28"/>
          <w:lang w:eastAsia="ru-RU"/>
        </w:rPr>
        <w:t>Трудового Кодекса Российской Федерации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77612D" w:rsidRPr="007E58E9" w:rsidRDefault="0077612D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58E9" w:rsidRDefault="0077612D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ПРИКАЗЫВАЮ</w:t>
      </w:r>
      <w:r w:rsidR="007E58E9" w:rsidRPr="007E58E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7612D" w:rsidRPr="007E58E9" w:rsidRDefault="0077612D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58E9" w:rsidRPr="007E58E9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Утвердить Положение об охране труда </w:t>
      </w:r>
      <w:r w:rsidR="0077612D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776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Управлении финансов </w:t>
      </w:r>
      <w:r w:rsidR="0077612D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77612D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="0077612D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77612D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1).</w:t>
      </w:r>
    </w:p>
    <w:p w:rsidR="007E58E9" w:rsidRDefault="007E58E9" w:rsidP="00E1628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C2A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Утвердить Программу проведения вводного инструктажа по охране труда на </w:t>
      </w:r>
      <w:r w:rsidR="00E162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рабочем месте (приложение № 2).</w:t>
      </w:r>
    </w:p>
    <w:p w:rsidR="00186E4A" w:rsidRDefault="00E1628F" w:rsidP="00186E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186E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86E4A" w:rsidRPr="00186E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Утвердить Программу проведения </w:t>
      </w:r>
      <w:r w:rsidR="00186E4A" w:rsidRPr="00186E4A">
        <w:rPr>
          <w:rFonts w:ascii="Times New Roman" w:hAnsi="Times New Roman"/>
          <w:bCs/>
          <w:color w:val="26282F"/>
          <w:sz w:val="28"/>
          <w:szCs w:val="28"/>
          <w:lang w:eastAsia="ru-RU"/>
        </w:rPr>
        <w:t>внепланового инструктажа по охране труда</w:t>
      </w:r>
      <w:r w:rsidR="00186E4A" w:rsidRPr="00186E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рабочем месте</w:t>
      </w:r>
      <w:r w:rsidR="00186E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5FC3" w:rsidRPr="002C2A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(приложение </w:t>
      </w:r>
      <w:r w:rsidR="00765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65FC3" w:rsidRPr="002C2A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765FC3" w:rsidRPr="002C2A31" w:rsidRDefault="00E1628F" w:rsidP="00186E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765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65FC3" w:rsidRPr="00186E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Утвердить Программу</w:t>
      </w:r>
      <w:r w:rsidR="00765FC3" w:rsidRPr="00765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65FC3" w:rsidRPr="00765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обучения по</w:t>
      </w:r>
      <w:proofErr w:type="gramEnd"/>
      <w:r w:rsidR="00765FC3" w:rsidRPr="00765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общим вопросам охраны труда и функционирования системы управления охраной труда</w:t>
      </w:r>
      <w:r w:rsidR="00765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5FC3" w:rsidRPr="002C2A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(приложение </w:t>
      </w:r>
      <w:r w:rsidR="00765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765FC3" w:rsidRPr="002C2A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7E58E9" w:rsidRPr="00F67DD6" w:rsidRDefault="00E1628F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E58E9" w:rsidRPr="00F67D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Утвердить инструкции, действующие в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Управлении финансов 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="007E58E9" w:rsidRPr="00F67D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7E58E9" w:rsidRPr="00F67DD6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67D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по охране труда для работников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Pr="00F67D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(приложение № </w:t>
      </w:r>
      <w:r w:rsidR="00E162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67D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7E58E9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67D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613F21" w:rsidRPr="00613F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охране труда при работе на персональном компьютере</w:t>
      </w:r>
      <w:r w:rsidRPr="00F67D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(приложение № </w:t>
      </w:r>
      <w:r w:rsidR="00E162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67D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7E58E9" w:rsidRPr="00751A73" w:rsidRDefault="00A211AB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7E58E9"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Вводный инструктаж проводить:</w:t>
      </w:r>
    </w:p>
    <w:p w:rsidR="007E58E9" w:rsidRPr="00751A73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со всеми вновь принятыми в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Управление финансов 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округа </w:t>
      </w: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работниками независимо от их образования, стажа работы по данной профессии или должности;</w:t>
      </w:r>
    </w:p>
    <w:p w:rsidR="007E58E9" w:rsidRPr="00751A73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 работниками, выполняющими новую для них работу;</w:t>
      </w:r>
    </w:p>
    <w:p w:rsidR="007E58E9" w:rsidRPr="00751A73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 студентами, уч</w:t>
      </w:r>
      <w:r w:rsidR="00F137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ащимися, прибывшими на практику.</w:t>
      </w:r>
    </w:p>
    <w:p w:rsidR="007E58E9" w:rsidRPr="00751A73" w:rsidRDefault="0057403B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740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7E58E9"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Первичный инструктаж на рабочем месте до начала производственной деятельности проводить:</w:t>
      </w:r>
    </w:p>
    <w:p w:rsidR="007E58E9" w:rsidRPr="00751A73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со всеми вновь принятыми в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Управление финансов 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работниками;</w:t>
      </w:r>
    </w:p>
    <w:p w:rsidR="007E58E9" w:rsidRPr="00751A73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работниками, выполняющими новую для них работу;</w:t>
      </w:r>
    </w:p>
    <w:p w:rsidR="007E58E9" w:rsidRPr="00751A73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 студентами, учащимися, прибывшими на практику;</w:t>
      </w:r>
    </w:p>
    <w:p w:rsidR="007E58E9" w:rsidRPr="00751A73" w:rsidRDefault="007E58E9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со специалистами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="00F1378C"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F1378C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 с регистрацией в журнале инструктажа на рабочем месте.</w:t>
      </w:r>
    </w:p>
    <w:p w:rsidR="007E58E9" w:rsidRDefault="0057403B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740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7E58E9" w:rsidRPr="00751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Повторный инструктаж на рабочем месте проводить один раз в полгода, с записью в журнале регистрации инструктажа на рабочем месте.</w:t>
      </w:r>
    </w:p>
    <w:p w:rsidR="00AC324C" w:rsidRDefault="0057403B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740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AC32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Признать утратившим силу </w:t>
      </w:r>
      <w:r w:rsidR="00F137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приказ Управления финансов</w:t>
      </w:r>
      <w:r w:rsidR="008D50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Междуреченского муниципального района</w:t>
      </w:r>
      <w:r w:rsidR="00263F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D50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17.08.2016</w:t>
      </w:r>
      <w:r w:rsidR="00AC32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8D50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 «О</w:t>
      </w:r>
      <w:r w:rsidR="00AC32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D50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мерах по обеспечению  охраны</w:t>
      </w:r>
      <w:r w:rsidR="00AC32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труда в </w:t>
      </w:r>
      <w:r w:rsidR="008D50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муниципальных служащих, специалистов и обслуживающего персонала</w:t>
      </w:r>
      <w:r w:rsidR="00AC32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FB2485" w:rsidRPr="00FB2485" w:rsidRDefault="0057403B" w:rsidP="00FB248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740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FB24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FB2485" w:rsidRPr="00FB24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FE71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распространяет свое действие на правоотношени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FE71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FE7120">
        <w:rPr>
          <w:rFonts w:ascii="Times New Roman" w:hAnsi="Times New Roman"/>
          <w:sz w:val="28"/>
          <w:szCs w:val="28"/>
        </w:rPr>
        <w:t xml:space="preserve">возникшие с </w:t>
      </w:r>
      <w:r w:rsidR="00FB2485" w:rsidRPr="00FB24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01 </w:t>
      </w:r>
      <w:r w:rsidR="00F137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сентября 2024</w:t>
      </w:r>
      <w:r w:rsidR="00FB2485" w:rsidRPr="00FB24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FB2485" w:rsidRPr="00751A73" w:rsidRDefault="0057403B" w:rsidP="00FB248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740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="00FB24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FB2485" w:rsidRPr="00FB24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8D50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Междуреченского</w:t>
      </w:r>
      <w:r w:rsidR="00FB2485" w:rsidRPr="00FB24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FE71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="00FB2485" w:rsidRPr="00FB24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E58E9" w:rsidRPr="007E58E9" w:rsidRDefault="0057403B" w:rsidP="007E58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03B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7E58E9" w:rsidRPr="007E58E9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7E58E9" w:rsidRPr="007E58E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E58E9" w:rsidRPr="007E58E9">
        <w:rPr>
          <w:rFonts w:ascii="Times New Roman" w:hAnsi="Times New Roman"/>
          <w:color w:val="000000"/>
          <w:sz w:val="28"/>
          <w:szCs w:val="28"/>
          <w:lang w:eastAsia="ru-RU"/>
        </w:rPr>
        <w:t> исполнением настоящего постановления оставляю за собой.</w:t>
      </w:r>
    </w:p>
    <w:p w:rsidR="00751A73" w:rsidRDefault="00751A73" w:rsidP="0075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73" w:rsidRDefault="00751A73" w:rsidP="0075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1AB" w:rsidRDefault="00A211AB" w:rsidP="0075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1AB" w:rsidRDefault="00A211AB" w:rsidP="0075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1AB" w:rsidRDefault="00A211AB" w:rsidP="0075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501C" w:rsidRPr="008D501C" w:rsidRDefault="008D501C" w:rsidP="008D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01C">
        <w:rPr>
          <w:rFonts w:ascii="Times New Roman" w:hAnsi="Times New Roman"/>
          <w:sz w:val="28"/>
          <w:szCs w:val="28"/>
        </w:rPr>
        <w:t>и.о</w:t>
      </w:r>
      <w:proofErr w:type="spellEnd"/>
      <w:r w:rsidRPr="008D501C">
        <w:rPr>
          <w:rFonts w:ascii="Times New Roman" w:hAnsi="Times New Roman"/>
          <w:sz w:val="28"/>
          <w:szCs w:val="28"/>
        </w:rPr>
        <w:t xml:space="preserve">. начальника Управления финансов </w:t>
      </w:r>
    </w:p>
    <w:p w:rsidR="008D501C" w:rsidRPr="008D501C" w:rsidRDefault="008D501C" w:rsidP="008D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01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8D501C">
        <w:rPr>
          <w:rFonts w:ascii="Times New Roman" w:hAnsi="Times New Roman"/>
          <w:sz w:val="28"/>
          <w:szCs w:val="28"/>
        </w:rPr>
        <w:t>Междуреченского</w:t>
      </w:r>
      <w:proofErr w:type="gramEnd"/>
    </w:p>
    <w:p w:rsidR="008D501C" w:rsidRPr="008D501C" w:rsidRDefault="008D501C" w:rsidP="008D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01C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Н.А. </w:t>
      </w:r>
      <w:proofErr w:type="spellStart"/>
      <w:r w:rsidRPr="008D501C">
        <w:rPr>
          <w:rFonts w:ascii="Times New Roman" w:hAnsi="Times New Roman"/>
          <w:sz w:val="28"/>
          <w:szCs w:val="28"/>
        </w:rPr>
        <w:t>Ветрова</w:t>
      </w:r>
      <w:proofErr w:type="spellEnd"/>
    </w:p>
    <w:p w:rsidR="007E58E9" w:rsidRPr="007E58E9" w:rsidRDefault="007E58E9" w:rsidP="007E58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0807" w:rsidRDefault="007E58E9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58E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Default="00A211AB" w:rsidP="001C38A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11AB" w:rsidRPr="007E58E9" w:rsidRDefault="00A211AB" w:rsidP="001C3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58E9" w:rsidRPr="007E58E9" w:rsidRDefault="007E58E9" w:rsidP="007E58E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E58E9" w:rsidRPr="007E58E9" w:rsidRDefault="007E58E9" w:rsidP="007E58E9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1C38AD" w:rsidRDefault="001C38AD" w:rsidP="007E58E9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</w:p>
    <w:p w:rsidR="007E58E9" w:rsidRDefault="001C38AD" w:rsidP="007E58E9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="007E58E9" w:rsidRPr="007E58E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653C02" w:rsidRDefault="001C38AD" w:rsidP="007E58E9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</w:p>
    <w:p w:rsidR="007E58E9" w:rsidRPr="007E58E9" w:rsidRDefault="00653C02" w:rsidP="007E58E9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E58E9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</w:p>
    <w:p w:rsidR="007E58E9" w:rsidRDefault="007E58E9" w:rsidP="007E58E9">
      <w:pPr>
        <w:tabs>
          <w:tab w:val="left" w:pos="567"/>
        </w:tabs>
        <w:spacing w:after="0" w:line="240" w:lineRule="auto"/>
        <w:ind w:left="6237"/>
        <w:rPr>
          <w:rFonts w:ascii="Times New Roman" w:hAnsi="Times New Roman"/>
          <w:b/>
          <w:bCs/>
          <w:sz w:val="24"/>
          <w:szCs w:val="24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C38AD">
        <w:rPr>
          <w:rFonts w:ascii="Times New Roman" w:hAnsi="Times New Roman"/>
          <w:color w:val="000000"/>
          <w:sz w:val="28"/>
          <w:szCs w:val="28"/>
          <w:lang w:eastAsia="ru-RU"/>
        </w:rPr>
        <w:t>20.08.2024</w:t>
      </w:r>
      <w:r w:rsidRPr="00FF08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FF0807" w:rsidRPr="00FF08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C38AD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</w:p>
    <w:p w:rsidR="007E58E9" w:rsidRPr="00FF0807" w:rsidRDefault="007E58E9" w:rsidP="00E55E27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42637" w:rsidRPr="00FF0807" w:rsidRDefault="00042637" w:rsidP="0004263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pacing w:val="140"/>
          <w:sz w:val="28"/>
          <w:szCs w:val="24"/>
          <w:lang w:eastAsia="ru-RU"/>
        </w:rPr>
      </w:pPr>
    </w:p>
    <w:p w:rsidR="00613F21" w:rsidRPr="00FF0807" w:rsidRDefault="00653C02" w:rsidP="00653C02">
      <w:pPr>
        <w:pStyle w:val="Cons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8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</w:t>
      </w:r>
    </w:p>
    <w:p w:rsidR="001C38AD" w:rsidRDefault="00A211AB" w:rsidP="00A211AB">
      <w:pPr>
        <w:pStyle w:val="Cons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ОХРАНЕ ТРУДА  </w:t>
      </w:r>
      <w:r w:rsidR="00653C02" w:rsidRPr="00FF08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1C38A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УПРАВЛЕНИИ ФИНАНСОВ </w:t>
      </w:r>
      <w:r w:rsidR="00653C02" w:rsidRPr="00FF08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</w:p>
    <w:p w:rsidR="00E55E27" w:rsidRPr="00FF0807" w:rsidRDefault="00653C02" w:rsidP="00653C02">
      <w:pPr>
        <w:pStyle w:val="Cons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8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C38A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МЕЖДУРЕЧЕНСКОГО </w:t>
      </w:r>
      <w:r w:rsidRPr="00FF08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</w:p>
    <w:p w:rsidR="007E58E9" w:rsidRPr="001D7357" w:rsidRDefault="007E58E9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1. Общие положения</w:t>
      </w:r>
    </w:p>
    <w:p w:rsidR="000824BA" w:rsidRPr="001D7357" w:rsidRDefault="00042637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 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1.1. Цель работы по охране труда - обеспечение безопасности жизни, сохранение здоровья и работоспособности работников в процессе трудовой деятельности.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1.2. Настоящее Положение устанавливает: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1.2.1. Основные направления работы по охране и безопасности труда </w:t>
      </w:r>
      <w:r w:rsidR="00042637" w:rsidRPr="001D7357">
        <w:rPr>
          <w:rFonts w:ascii="Times New Roman" w:hAnsi="Times New Roman"/>
          <w:sz w:val="28"/>
          <w:szCs w:val="28"/>
        </w:rPr>
        <w:t>в организации</w:t>
      </w:r>
      <w:r w:rsidRPr="001D7357">
        <w:rPr>
          <w:rFonts w:ascii="Times New Roman" w:hAnsi="Times New Roman"/>
          <w:sz w:val="28"/>
          <w:szCs w:val="28"/>
        </w:rPr>
        <w:t>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1.2.2. Распределение обязанностей по обеспечению выполнения работ в области охраны труда </w:t>
      </w:r>
      <w:r w:rsidR="00042637" w:rsidRPr="001D7357">
        <w:rPr>
          <w:rFonts w:ascii="Times New Roman" w:hAnsi="Times New Roman"/>
          <w:sz w:val="28"/>
          <w:szCs w:val="28"/>
        </w:rPr>
        <w:t>в организации</w:t>
      </w:r>
      <w:r w:rsidRPr="001D7357">
        <w:rPr>
          <w:rFonts w:ascii="Times New Roman" w:hAnsi="Times New Roman"/>
          <w:sz w:val="28"/>
          <w:szCs w:val="28"/>
        </w:rPr>
        <w:t xml:space="preserve"> между работодателем и работниками.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1.2.3. Роль и место ответственного лица за охрану труда.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1.2.4. Направления обеспечения благоприятных условий труда и снижения травматизма: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обучение и инструктаж по вопросам охраны труда работников;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контроль и анализ состояния условий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разработка мероприятий для включения в план мероприятий по охране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организация обеспечения работников средствами коллективной и индивидуальной защиты;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изучение и распространение передового опыта по охране труда, пропаганда вопросов охраны труда.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1.2.5. Деятельность совместной комиссии по охране труда.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1.2.6. Порядок расследования несчастных случаев </w:t>
      </w:r>
      <w:r w:rsidR="0076361A" w:rsidRPr="001D7357">
        <w:rPr>
          <w:rFonts w:ascii="Times New Roman" w:hAnsi="Times New Roman"/>
          <w:sz w:val="28"/>
          <w:szCs w:val="28"/>
        </w:rPr>
        <w:t>в организации</w:t>
      </w:r>
      <w:r w:rsidRPr="001D7357">
        <w:rPr>
          <w:rFonts w:ascii="Times New Roman" w:hAnsi="Times New Roman"/>
          <w:sz w:val="28"/>
          <w:szCs w:val="28"/>
        </w:rPr>
        <w:t>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1.3. Настоящее Положение вводится как обязательное для исполнения всеми руководителями и специалистами.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CC3" w:rsidRPr="001D7357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2. Основные направления работ по охране труда.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Права и обязанности</w:t>
      </w:r>
      <w:r w:rsidR="00CB4CC3" w:rsidRPr="001D7357">
        <w:rPr>
          <w:rFonts w:ascii="Times New Roman" w:hAnsi="Times New Roman"/>
          <w:sz w:val="28"/>
          <w:szCs w:val="28"/>
        </w:rPr>
        <w:t xml:space="preserve"> </w:t>
      </w:r>
      <w:r w:rsidR="00ED02F2" w:rsidRPr="001D7357">
        <w:rPr>
          <w:rFonts w:ascii="Times New Roman" w:hAnsi="Times New Roman"/>
          <w:sz w:val="28"/>
          <w:szCs w:val="28"/>
        </w:rPr>
        <w:t>р</w:t>
      </w:r>
      <w:r w:rsidRPr="001D7357">
        <w:rPr>
          <w:rFonts w:ascii="Times New Roman" w:hAnsi="Times New Roman"/>
          <w:sz w:val="28"/>
          <w:szCs w:val="28"/>
        </w:rPr>
        <w:t xml:space="preserve">аботодателя и </w:t>
      </w:r>
      <w:r w:rsidR="00ED02F2" w:rsidRPr="001D7357">
        <w:rPr>
          <w:rFonts w:ascii="Times New Roman" w:hAnsi="Times New Roman"/>
          <w:sz w:val="28"/>
          <w:szCs w:val="28"/>
        </w:rPr>
        <w:t>р</w:t>
      </w:r>
      <w:r w:rsidRPr="001D7357">
        <w:rPr>
          <w:rFonts w:ascii="Times New Roman" w:hAnsi="Times New Roman"/>
          <w:sz w:val="28"/>
          <w:szCs w:val="28"/>
        </w:rPr>
        <w:t>аботника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В целях обеспечения безопасных условий и охраны труда </w:t>
      </w:r>
      <w:r w:rsidR="00042637" w:rsidRPr="001D7357">
        <w:rPr>
          <w:rFonts w:ascii="Times New Roman" w:hAnsi="Times New Roman"/>
          <w:sz w:val="28"/>
          <w:szCs w:val="28"/>
        </w:rPr>
        <w:t>в организации</w:t>
      </w:r>
      <w:r w:rsidRPr="001D7357">
        <w:rPr>
          <w:rFonts w:ascii="Times New Roman" w:hAnsi="Times New Roman"/>
          <w:sz w:val="28"/>
          <w:szCs w:val="28"/>
        </w:rPr>
        <w:t xml:space="preserve"> работодатель обязан создать безопасные условия труда исходя из </w:t>
      </w:r>
      <w:r w:rsidRPr="001D7357">
        <w:rPr>
          <w:rFonts w:ascii="Times New Roman" w:hAnsi="Times New Roman"/>
          <w:sz w:val="28"/>
          <w:szCs w:val="28"/>
        </w:rPr>
        <w:lastRenderedPageBreak/>
        <w:t>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Работодатель обязан обеспечить: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безопасность работников при эксплуатации з</w:t>
      </w:r>
      <w:r w:rsidR="003C663B" w:rsidRPr="001D7357">
        <w:rPr>
          <w:rFonts w:ascii="Times New Roman" w:hAnsi="Times New Roman"/>
          <w:sz w:val="28"/>
          <w:szCs w:val="28"/>
        </w:rPr>
        <w:t>даний, сооружений и оборудования</w:t>
      </w:r>
      <w:r w:rsidRPr="001D7357">
        <w:rPr>
          <w:rFonts w:ascii="Times New Roman" w:hAnsi="Times New Roman"/>
          <w:sz w:val="28"/>
          <w:szCs w:val="28"/>
        </w:rPr>
        <w:t>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</w:t>
      </w:r>
      <w:r w:rsidRPr="001D7357">
        <w:rPr>
          <w:rFonts w:ascii="Times New Roman" w:hAnsi="Times New Roman"/>
          <w:color w:val="000000" w:themeColor="text1"/>
          <w:sz w:val="28"/>
          <w:szCs w:val="28"/>
        </w:rPr>
        <w:t>создание и функционирование системы управления охраной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соответствие каждого рабочего места государственным нормативным требованиям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систематическое выявление опасностей и профессиональных рисков, их регулярный анализ и оценку;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реализацию мероприятий по улучшению условий и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- приобретение за счет собственных средств и выдачу средств индивидуальной защиты,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</w:t>
      </w:r>
      <w:r w:rsidR="003C663B" w:rsidRPr="001D7357">
        <w:rPr>
          <w:rFonts w:ascii="Times New Roman" w:hAnsi="Times New Roman"/>
          <w:sz w:val="28"/>
          <w:szCs w:val="28"/>
        </w:rPr>
        <w:t xml:space="preserve"> (или) опасными условиями труда</w:t>
      </w:r>
      <w:r w:rsidRPr="001D7357">
        <w:rPr>
          <w:rFonts w:ascii="Times New Roman" w:hAnsi="Times New Roman"/>
          <w:sz w:val="28"/>
          <w:szCs w:val="28"/>
        </w:rPr>
        <w:t>;</w:t>
      </w:r>
      <w:proofErr w:type="gramEnd"/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оснащение средствами коллективной защиты;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7357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организацию </w:t>
      </w:r>
      <w:proofErr w:type="gramStart"/>
      <w:r w:rsidRPr="001D735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проведение специальной оценки условий труда в соответствии с законодательством о специальной оценке условий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- организацию проведения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</w:t>
      </w:r>
      <w:r w:rsidRPr="001D7357">
        <w:rPr>
          <w:rFonts w:ascii="Times New Roman" w:hAnsi="Times New Roman"/>
          <w:sz w:val="28"/>
          <w:szCs w:val="28"/>
        </w:rPr>
        <w:lastRenderedPageBreak/>
        <w:t>медицинских осмотров, обязательных психиатрических освидетельствований, химико-токсикологических исследований;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-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</w:t>
      </w:r>
      <w:proofErr w:type="gramEnd"/>
      <w:r w:rsidRPr="001D7357">
        <w:rPr>
          <w:rFonts w:ascii="Times New Roman" w:hAnsi="Times New Roman"/>
          <w:sz w:val="28"/>
          <w:szCs w:val="28"/>
        </w:rPr>
        <w:t>, обязательных психиатрических освидетельствований, а также в случае медицинских противопоказаний;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- 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Российской Федерации в области охраны труда, органам местного самоуправления, органам профсоюзного </w:t>
      </w:r>
      <w:proofErr w:type="gramStart"/>
      <w:r w:rsidRPr="001D735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 законодательства Российской Федерации о государственной тайне;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расследование и учет несчастных случаев </w:t>
      </w:r>
      <w:r w:rsidR="0076361A" w:rsidRPr="001D7357">
        <w:rPr>
          <w:rFonts w:ascii="Times New Roman" w:hAnsi="Times New Roman"/>
          <w:sz w:val="28"/>
          <w:szCs w:val="28"/>
        </w:rPr>
        <w:t>в организации</w:t>
      </w:r>
      <w:r w:rsidRPr="001D7357">
        <w:rPr>
          <w:rFonts w:ascii="Times New Roman" w:hAnsi="Times New Roman"/>
          <w:sz w:val="28"/>
          <w:szCs w:val="28"/>
        </w:rPr>
        <w:t xml:space="preserve">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 xml:space="preserve">- 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</w:t>
      </w:r>
      <w:r w:rsidRPr="001D7357">
        <w:rPr>
          <w:rFonts w:ascii="Times New Roman" w:hAnsi="Times New Roman"/>
          <w:sz w:val="28"/>
          <w:szCs w:val="28"/>
        </w:rPr>
        <w:lastRenderedPageBreak/>
        <w:t xml:space="preserve">(надзор) в установленной сфере деятельности, органов исполнительной власти субъектов Российской Федерации в области охраны труда, органов Фонда </w:t>
      </w:r>
      <w:r w:rsidR="00184FC6" w:rsidRPr="001D7357">
        <w:rPr>
          <w:rFonts w:ascii="Times New Roman" w:hAnsi="Times New Roman"/>
          <w:sz w:val="28"/>
          <w:szCs w:val="28"/>
        </w:rPr>
        <w:t xml:space="preserve">пенсионного и </w:t>
      </w:r>
      <w:r w:rsidRPr="001D7357">
        <w:rPr>
          <w:rFonts w:ascii="Times New Roman" w:hAnsi="Times New Roman"/>
          <w:sz w:val="28"/>
          <w:szCs w:val="28"/>
        </w:rPr>
        <w:t>социального страхования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Российской Федерации, а также представителей органов профсоюзного </w:t>
      </w:r>
      <w:proofErr w:type="gramStart"/>
      <w:r w:rsidRPr="001D735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</w:t>
      </w:r>
      <w:r w:rsidR="0076361A" w:rsidRPr="001D7357">
        <w:rPr>
          <w:rFonts w:ascii="Times New Roman" w:hAnsi="Times New Roman"/>
          <w:sz w:val="28"/>
          <w:szCs w:val="28"/>
        </w:rPr>
        <w:t>в организации</w:t>
      </w:r>
      <w:r w:rsidRPr="001D7357">
        <w:rPr>
          <w:rFonts w:ascii="Times New Roman" w:hAnsi="Times New Roman"/>
          <w:sz w:val="28"/>
          <w:szCs w:val="28"/>
        </w:rPr>
        <w:t xml:space="preserve"> профессиональных заболеваний работников, проведения государственной экспертизы условий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- 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сроки, принятие мер по результатам их рассмотрения;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</w:t>
      </w:r>
      <w:r w:rsidR="00ED02F2" w:rsidRPr="001D7357">
        <w:rPr>
          <w:rFonts w:ascii="Times New Roman" w:hAnsi="Times New Roman"/>
          <w:sz w:val="28"/>
          <w:szCs w:val="28"/>
        </w:rPr>
        <w:t>о</w:t>
      </w:r>
      <w:r w:rsidRPr="001D7357">
        <w:rPr>
          <w:rFonts w:ascii="Times New Roman" w:hAnsi="Times New Roman"/>
          <w:sz w:val="28"/>
          <w:szCs w:val="28"/>
        </w:rPr>
        <w:t xml:space="preserve">бязательное социальное страхование работников от несчастных случаев </w:t>
      </w:r>
      <w:r w:rsidR="008F473F" w:rsidRPr="001D7357">
        <w:rPr>
          <w:rFonts w:ascii="Times New Roman" w:hAnsi="Times New Roman"/>
          <w:sz w:val="28"/>
          <w:szCs w:val="28"/>
        </w:rPr>
        <w:t xml:space="preserve">в </w:t>
      </w:r>
      <w:r w:rsidR="001C38AD" w:rsidRPr="001D7357">
        <w:rPr>
          <w:rFonts w:ascii="Times New Roman" w:hAnsi="Times New Roman"/>
          <w:sz w:val="28"/>
          <w:szCs w:val="28"/>
        </w:rPr>
        <w:t>организации</w:t>
      </w:r>
      <w:r w:rsidRPr="001D7357">
        <w:rPr>
          <w:rFonts w:ascii="Times New Roman" w:hAnsi="Times New Roman"/>
          <w:sz w:val="28"/>
          <w:szCs w:val="28"/>
        </w:rPr>
        <w:t xml:space="preserve"> и профессиональных заболеваний;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-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видео-, ауди</w:t>
      </w:r>
      <w:proofErr w:type="gramStart"/>
      <w:r w:rsidRPr="001D7357">
        <w:rPr>
          <w:rFonts w:ascii="Times New Roman" w:hAnsi="Times New Roman"/>
          <w:sz w:val="28"/>
          <w:szCs w:val="28"/>
        </w:rPr>
        <w:t>о-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или иную фиксацию процессов производства работ, в целях контроля за безопасностью производства работ;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ст. 372 Трудового кодекса Российской Федерации для принятия локальных нормативных актов;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приостановление при возникновении угрозы жизни и здоровью работников производства работ, а также эксплуатации оборудования, зданий </w:t>
      </w:r>
      <w:r w:rsidRPr="001D7357">
        <w:rPr>
          <w:rFonts w:ascii="Times New Roman" w:hAnsi="Times New Roman"/>
          <w:sz w:val="28"/>
          <w:szCs w:val="28"/>
        </w:rPr>
        <w:lastRenderedPageBreak/>
        <w:t>или сооружений, осуществления отдельных видов деятельности, оказания услуг до устранения такой угрозы;</w:t>
      </w:r>
    </w:p>
    <w:p w:rsidR="000824BA" w:rsidRPr="001D7357" w:rsidRDefault="000824BA" w:rsidP="00653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</w:t>
      </w:r>
      <w:proofErr w:type="spellStart"/>
      <w:r w:rsidRPr="001D7357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1D7357">
        <w:rPr>
          <w:rFonts w:ascii="Times New Roman" w:hAnsi="Times New Roman"/>
          <w:sz w:val="28"/>
          <w:szCs w:val="28"/>
        </w:rPr>
        <w:t xml:space="preserve"> инвалида, а </w:t>
      </w:r>
      <w:r w:rsidR="00653C02" w:rsidRPr="001D7357">
        <w:rPr>
          <w:rFonts w:ascii="Times New Roman" w:hAnsi="Times New Roman"/>
          <w:sz w:val="28"/>
          <w:szCs w:val="28"/>
        </w:rPr>
        <w:t>также обеспечение охраны труда.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Работодатель имеет право: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использовать в целях контроля за безопасностью работ приборы, устройства, оборудование и (или) комплексы (системы) приборов, устройств, оборудования, обеспечивающих дистанционную видео-, ауди</w:t>
      </w:r>
      <w:proofErr w:type="gramStart"/>
      <w:r w:rsidRPr="001D7357">
        <w:rPr>
          <w:rFonts w:ascii="Times New Roman" w:hAnsi="Times New Roman"/>
          <w:sz w:val="28"/>
          <w:szCs w:val="28"/>
        </w:rPr>
        <w:t>о-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или иную фиксацию процессов производства работ, обеспечивать хранение полученной информации;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вести электронный документооборот в области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- 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Федерации).</w:t>
      </w:r>
      <w:proofErr w:type="gramEnd"/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Работник обязан: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соблюдать требования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следить за исправностью используемых оборудования и инструментов в пределах выполнения своей трудовой функции;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использовать и правильно применять средства индивидуальной и коллективной защиты;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проходить в установленном порядке </w:t>
      </w:r>
      <w:proofErr w:type="gramStart"/>
      <w:r w:rsidRPr="001D7357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незамедлительно поставить в известность своего непосредственного руководителя о </w:t>
      </w:r>
      <w:r w:rsidR="00FF0807" w:rsidRPr="001D7357">
        <w:rPr>
          <w:rFonts w:ascii="Times New Roman" w:hAnsi="Times New Roman"/>
          <w:sz w:val="28"/>
          <w:szCs w:val="28"/>
        </w:rPr>
        <w:t>выявленных неисправностях,</w:t>
      </w:r>
      <w:r w:rsidRPr="001D7357">
        <w:rPr>
          <w:rFonts w:ascii="Times New Roman" w:hAnsi="Times New Roman"/>
          <w:sz w:val="28"/>
          <w:szCs w:val="28"/>
        </w:rPr>
        <w:t xml:space="preserve"> используемых оборудования и инструментов, нарушениях применяемой технологии, приостановить работу до их устранения;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 xml:space="preserve">-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ч. 2 ст. 227 Трудового кодекса Российской Федерации, требований охраны труда, о каждом известном ему несчастном случае, происшедшем </w:t>
      </w:r>
      <w:r w:rsidR="0076361A" w:rsidRPr="001D7357">
        <w:rPr>
          <w:rFonts w:ascii="Times New Roman" w:hAnsi="Times New Roman"/>
          <w:sz w:val="28"/>
          <w:szCs w:val="28"/>
        </w:rPr>
        <w:t>в организации</w:t>
      </w:r>
      <w:r w:rsidRPr="001D7357">
        <w:rPr>
          <w:rFonts w:ascii="Times New Roman" w:hAnsi="Times New Roman"/>
          <w:sz w:val="28"/>
          <w:szCs w:val="28"/>
        </w:rPr>
        <w:t xml:space="preserve"> или об ухудшении состояния своего здоровья, в том числе о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7357">
        <w:rPr>
          <w:rFonts w:ascii="Times New Roman" w:hAnsi="Times New Roman"/>
          <w:sz w:val="28"/>
          <w:szCs w:val="28"/>
        </w:rPr>
        <w:t>проявлении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признаков профессионального заболевания, острого отравления;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lastRenderedPageBreak/>
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Работник имеет право: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</w:t>
      </w:r>
      <w:r w:rsidR="00ED02F2" w:rsidRPr="001D7357">
        <w:rPr>
          <w:rFonts w:ascii="Times New Roman" w:hAnsi="Times New Roman"/>
          <w:sz w:val="28"/>
          <w:szCs w:val="28"/>
        </w:rPr>
        <w:t xml:space="preserve">на </w:t>
      </w:r>
      <w:r w:rsidRPr="001D7357">
        <w:rPr>
          <w:rFonts w:ascii="Times New Roman" w:hAnsi="Times New Roman"/>
          <w:sz w:val="28"/>
          <w:szCs w:val="28"/>
        </w:rPr>
        <w:t>рабочее место, соответствующее требованиям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обязательное социальное страхование от несчастных случаев </w:t>
      </w:r>
      <w:r w:rsidR="0076361A" w:rsidRPr="001D7357">
        <w:rPr>
          <w:rFonts w:ascii="Times New Roman" w:hAnsi="Times New Roman"/>
          <w:sz w:val="28"/>
          <w:szCs w:val="28"/>
        </w:rPr>
        <w:t xml:space="preserve">в </w:t>
      </w:r>
      <w:r w:rsidR="00FF0807" w:rsidRPr="001D7357">
        <w:rPr>
          <w:rFonts w:ascii="Times New Roman" w:hAnsi="Times New Roman"/>
          <w:sz w:val="28"/>
          <w:szCs w:val="28"/>
        </w:rPr>
        <w:t>организации</w:t>
      </w:r>
      <w:r w:rsidRPr="001D7357">
        <w:rPr>
          <w:rFonts w:ascii="Times New Roman" w:hAnsi="Times New Roman"/>
          <w:sz w:val="28"/>
          <w:szCs w:val="28"/>
        </w:rPr>
        <w:t xml:space="preserve"> профессиональных заболеваний;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факторов;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7357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труда за счет средств работодателя;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гарантии и компенсации в связи с работой с вредными и (или) опасными условиями труда, включая медицинское обеспечение, в порядке и </w:t>
      </w:r>
      <w:r w:rsidR="00FF0807" w:rsidRPr="001D7357">
        <w:rPr>
          <w:rFonts w:ascii="Times New Roman" w:hAnsi="Times New Roman"/>
          <w:sz w:val="28"/>
          <w:szCs w:val="28"/>
        </w:rPr>
        <w:t>размерах,</w:t>
      </w:r>
      <w:r w:rsidRPr="001D7357">
        <w:rPr>
          <w:rFonts w:ascii="Times New Roman" w:hAnsi="Times New Roman"/>
          <w:sz w:val="28"/>
          <w:szCs w:val="28"/>
        </w:rPr>
        <w:t xml:space="preserve"> не ниже установленных </w:t>
      </w:r>
      <w:r w:rsidR="009F4280" w:rsidRPr="001D7357">
        <w:rPr>
          <w:rFonts w:ascii="Times New Roman" w:hAnsi="Times New Roman"/>
          <w:sz w:val="28"/>
          <w:szCs w:val="28"/>
        </w:rPr>
        <w:t>Трудовым</w:t>
      </w:r>
      <w:r w:rsidRPr="001D7357">
        <w:rPr>
          <w:rFonts w:ascii="Times New Roman" w:hAnsi="Times New Roman"/>
          <w:sz w:val="28"/>
          <w:szCs w:val="28"/>
        </w:rPr>
        <w:t xml:space="preserve"> </w:t>
      </w:r>
      <w:r w:rsidR="009F4280" w:rsidRPr="001D7357">
        <w:rPr>
          <w:rFonts w:ascii="Times New Roman" w:hAnsi="Times New Roman"/>
          <w:sz w:val="28"/>
          <w:szCs w:val="28"/>
        </w:rPr>
        <w:t>кодексом Российской Федерации</w:t>
      </w:r>
      <w:r w:rsidRPr="001D7357">
        <w:rPr>
          <w:rFonts w:ascii="Times New Roman" w:hAnsi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- 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  <w:proofErr w:type="gramEnd"/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lastRenderedPageBreak/>
        <w:t>-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</w:t>
      </w:r>
      <w:r w:rsidR="0076361A" w:rsidRPr="001D7357">
        <w:rPr>
          <w:rFonts w:ascii="Times New Roman" w:hAnsi="Times New Roman"/>
          <w:sz w:val="28"/>
          <w:szCs w:val="28"/>
        </w:rPr>
        <w:t xml:space="preserve">в </w:t>
      </w:r>
      <w:r w:rsidR="00FF0807" w:rsidRPr="001D7357">
        <w:rPr>
          <w:rFonts w:ascii="Times New Roman" w:hAnsi="Times New Roman"/>
          <w:sz w:val="28"/>
          <w:szCs w:val="28"/>
        </w:rPr>
        <w:t>организации или</w:t>
      </w:r>
      <w:r w:rsidRPr="001D7357">
        <w:rPr>
          <w:rFonts w:ascii="Times New Roman" w:hAnsi="Times New Roman"/>
          <w:sz w:val="28"/>
          <w:szCs w:val="28"/>
        </w:rPr>
        <w:t xml:space="preserve">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0824BA" w:rsidRPr="001D7357" w:rsidRDefault="000824BA" w:rsidP="00D26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</w:t>
      </w:r>
      <w:r w:rsidR="00D26F40" w:rsidRPr="001D7357">
        <w:rPr>
          <w:rFonts w:ascii="Times New Roman" w:hAnsi="Times New Roman"/>
          <w:sz w:val="28"/>
          <w:szCs w:val="28"/>
        </w:rPr>
        <w:t>казанного медицинского осмотра.</w:t>
      </w:r>
    </w:p>
    <w:p w:rsidR="00D26F40" w:rsidRPr="001D7357" w:rsidRDefault="00D26F40" w:rsidP="00D26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F40" w:rsidRDefault="000824BA" w:rsidP="0039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3. Отв</w:t>
      </w:r>
      <w:r w:rsidR="00D26F40" w:rsidRPr="001D7357">
        <w:rPr>
          <w:rFonts w:ascii="Times New Roman" w:hAnsi="Times New Roman"/>
          <w:sz w:val="28"/>
          <w:szCs w:val="28"/>
        </w:rPr>
        <w:t>етственное лицо по охране труда</w:t>
      </w:r>
    </w:p>
    <w:p w:rsidR="00FF0807" w:rsidRPr="001D7357" w:rsidRDefault="00FF0807" w:rsidP="0039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Для осуществления организационных, координирующих, методических и контрольных функций на ответственное лицо по охране труда возлагаются следующие должностные обязанности: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осуществление </w:t>
      </w:r>
      <w:proofErr w:type="gramStart"/>
      <w:r w:rsidRPr="001D735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соблюдением всеми работниками </w:t>
      </w:r>
      <w:r w:rsidR="003B7461" w:rsidRPr="001D7357">
        <w:rPr>
          <w:rFonts w:ascii="Times New Roman" w:hAnsi="Times New Roman"/>
          <w:sz w:val="28"/>
          <w:szCs w:val="28"/>
        </w:rPr>
        <w:t>организации</w:t>
      </w:r>
      <w:r w:rsidRPr="001D7357">
        <w:rPr>
          <w:rFonts w:ascii="Times New Roman" w:hAnsi="Times New Roman"/>
          <w:sz w:val="28"/>
          <w:szCs w:val="28"/>
        </w:rPr>
        <w:t xml:space="preserve"> действующего законодательства, правил, норм и инструкций по охране и безопасности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73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выдачей и использованием СИЗ;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проведение инструктажей на рабочем месте и вводного инструктажа;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обучение персонала безопасным методам работы;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анализ и устранение недостатков в обеспечении безопасных условий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73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прохождением работниками периодических медицинских осмотров;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периодическая проверка знаний по охране труда у работников;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разработка и составлен</w:t>
      </w:r>
      <w:r w:rsidR="00D26F40" w:rsidRPr="001D7357">
        <w:rPr>
          <w:rFonts w:ascii="Times New Roman" w:hAnsi="Times New Roman"/>
          <w:sz w:val="28"/>
          <w:szCs w:val="28"/>
        </w:rPr>
        <w:t>ие документации по охране труда.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357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1975B1" w:rsidRPr="001D7357">
        <w:rPr>
          <w:rFonts w:ascii="Times New Roman" w:hAnsi="Times New Roman"/>
          <w:color w:val="000000" w:themeColor="text1"/>
          <w:sz w:val="28"/>
          <w:szCs w:val="28"/>
        </w:rPr>
        <w:t>Комиссия</w:t>
      </w:r>
      <w:r w:rsidRPr="001D7357">
        <w:rPr>
          <w:rFonts w:ascii="Times New Roman" w:hAnsi="Times New Roman"/>
          <w:color w:val="000000" w:themeColor="text1"/>
          <w:sz w:val="28"/>
          <w:szCs w:val="28"/>
        </w:rPr>
        <w:t xml:space="preserve"> по охране труда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D7357" w:rsidRDefault="001975B1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Комиссия</w:t>
      </w:r>
      <w:r w:rsidR="000824BA" w:rsidRPr="001D7357">
        <w:rPr>
          <w:rFonts w:ascii="Times New Roman" w:hAnsi="Times New Roman"/>
          <w:sz w:val="28"/>
          <w:szCs w:val="28"/>
        </w:rPr>
        <w:t xml:space="preserve"> по охране труда создается </w:t>
      </w:r>
      <w:r w:rsidR="00071464">
        <w:rPr>
          <w:rFonts w:ascii="Times New Roman" w:hAnsi="Times New Roman"/>
          <w:sz w:val="28"/>
          <w:szCs w:val="28"/>
        </w:rPr>
        <w:t xml:space="preserve">приказом начальника Управления финансов администрации округа </w:t>
      </w:r>
      <w:r w:rsidR="000824BA" w:rsidRPr="001D7357">
        <w:rPr>
          <w:rFonts w:ascii="Times New Roman" w:hAnsi="Times New Roman"/>
          <w:sz w:val="28"/>
          <w:szCs w:val="28"/>
        </w:rPr>
        <w:t xml:space="preserve">для организации совместных действий </w:t>
      </w:r>
      <w:r w:rsidR="00071464">
        <w:rPr>
          <w:rFonts w:ascii="Times New Roman" w:hAnsi="Times New Roman"/>
          <w:sz w:val="28"/>
          <w:szCs w:val="28"/>
        </w:rPr>
        <w:t>Управления</w:t>
      </w:r>
      <w:r w:rsidR="000824BA" w:rsidRPr="001D7357">
        <w:rPr>
          <w:rFonts w:ascii="Times New Roman" w:hAnsi="Times New Roman"/>
          <w:sz w:val="28"/>
          <w:szCs w:val="28"/>
        </w:rPr>
        <w:t xml:space="preserve"> и работников по обеспечению требований охраны труда, предупреждению производственного травматизма и профессиональных заболеваний, а также организации проведения проверок условий и охраны труда на рабочих местах и информированию работников о результатах указанных проверок, сбора предложений к разделу коллективного договора (соглашения) об охране труда.</w:t>
      </w:r>
      <w:proofErr w:type="gramEnd"/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lastRenderedPageBreak/>
        <w:t xml:space="preserve">Задачами </w:t>
      </w:r>
      <w:r w:rsidR="001975B1" w:rsidRPr="001D7357">
        <w:rPr>
          <w:rFonts w:ascii="Times New Roman" w:hAnsi="Times New Roman"/>
          <w:sz w:val="28"/>
          <w:szCs w:val="28"/>
        </w:rPr>
        <w:t>комиссии</w:t>
      </w:r>
      <w:r w:rsidRPr="001D7357">
        <w:rPr>
          <w:rFonts w:ascii="Times New Roman" w:hAnsi="Times New Roman"/>
          <w:sz w:val="28"/>
          <w:szCs w:val="28"/>
        </w:rPr>
        <w:t xml:space="preserve"> по охране труда являются: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разработка программы совместных действий ра</w:t>
      </w:r>
      <w:r w:rsidR="001975B1" w:rsidRPr="001D7357">
        <w:rPr>
          <w:rFonts w:ascii="Times New Roman" w:hAnsi="Times New Roman"/>
          <w:sz w:val="28"/>
          <w:szCs w:val="28"/>
        </w:rPr>
        <w:t>ботодателя, работников</w:t>
      </w:r>
      <w:r w:rsidRPr="001D7357">
        <w:rPr>
          <w:rFonts w:ascii="Times New Roman" w:hAnsi="Times New Roman"/>
          <w:sz w:val="28"/>
          <w:szCs w:val="28"/>
        </w:rPr>
        <w:t xml:space="preserve"> </w:t>
      </w:r>
      <w:r w:rsidR="001975B1" w:rsidRPr="001D7357">
        <w:rPr>
          <w:rFonts w:ascii="Times New Roman" w:hAnsi="Times New Roman"/>
          <w:sz w:val="28"/>
          <w:szCs w:val="28"/>
        </w:rPr>
        <w:t>или</w:t>
      </w:r>
      <w:r w:rsidRPr="001D7357">
        <w:rPr>
          <w:rFonts w:ascii="Times New Roman" w:hAnsi="Times New Roman"/>
          <w:sz w:val="28"/>
          <w:szCs w:val="28"/>
        </w:rPr>
        <w:t xml:space="preserve">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участие в разработке локальных нормативных актов по охране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участие в организации </w:t>
      </w:r>
      <w:proofErr w:type="gramStart"/>
      <w:r w:rsidRPr="001D735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проведение проверок состояния условий и охраны труда на рабочих местах;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участие в проведении специальной оценки условий труда в соответствии с законодательством о специальной оценке условий труда;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участие в оценке профессиональных рисков;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5. Обучение и инструктаж по вопросам охраны труда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Все работники (руководители в том числе) </w:t>
      </w:r>
      <w:r w:rsidR="00D26F40" w:rsidRPr="001D7357">
        <w:rPr>
          <w:rFonts w:ascii="Times New Roman" w:hAnsi="Times New Roman"/>
          <w:sz w:val="28"/>
          <w:szCs w:val="28"/>
        </w:rPr>
        <w:t>организации</w:t>
      </w:r>
      <w:r w:rsidR="006B4405" w:rsidRPr="001D7357">
        <w:rPr>
          <w:rFonts w:ascii="Times New Roman" w:hAnsi="Times New Roman"/>
          <w:sz w:val="28"/>
          <w:szCs w:val="28"/>
        </w:rPr>
        <w:t>, а также лица, проходящие производственную практику,</w:t>
      </w:r>
      <w:r w:rsidRPr="001D7357">
        <w:rPr>
          <w:rFonts w:ascii="Times New Roman" w:hAnsi="Times New Roman"/>
          <w:sz w:val="28"/>
          <w:szCs w:val="28"/>
        </w:rPr>
        <w:t xml:space="preserve"> при поступлении на работу проходят обучение и проверку знаний по охране труда.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Дополнительно к обучению все работники проходят вводный инструктаж, а также инструктаж на рабочем месте с показом приемов безопасной работы.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Помимо прохождения инструктажей и обучения, специалисты и рабочие изучают инструкции по технике безопасности и охране труда для отдельных профессий и видов работ.</w:t>
      </w:r>
    </w:p>
    <w:p w:rsidR="00E11860" w:rsidRDefault="000824BA" w:rsidP="0007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Инструкции разрабатываются ответственным лицом по охране труда, утверждаются у руководителя </w:t>
      </w:r>
      <w:r w:rsidR="00D26F40" w:rsidRPr="001D7357">
        <w:rPr>
          <w:rFonts w:ascii="Times New Roman" w:hAnsi="Times New Roman"/>
          <w:sz w:val="28"/>
          <w:szCs w:val="28"/>
        </w:rPr>
        <w:t>организации</w:t>
      </w:r>
      <w:r w:rsidRPr="001D7357">
        <w:rPr>
          <w:rFonts w:ascii="Times New Roman" w:hAnsi="Times New Roman"/>
          <w:sz w:val="28"/>
          <w:szCs w:val="28"/>
        </w:rPr>
        <w:t xml:space="preserve"> и период</w:t>
      </w:r>
      <w:r w:rsidR="00071464">
        <w:rPr>
          <w:rFonts w:ascii="Times New Roman" w:hAnsi="Times New Roman"/>
          <w:sz w:val="28"/>
          <w:szCs w:val="28"/>
        </w:rPr>
        <w:t>ически подвергаются пересмотру.</w:t>
      </w:r>
    </w:p>
    <w:p w:rsidR="00E11860" w:rsidRDefault="00E11860" w:rsidP="00C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C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6. Контроль и</w:t>
      </w:r>
      <w:r w:rsidR="00CB5508" w:rsidRPr="001D7357">
        <w:rPr>
          <w:rFonts w:ascii="Times New Roman" w:hAnsi="Times New Roman"/>
          <w:sz w:val="28"/>
          <w:szCs w:val="28"/>
        </w:rPr>
        <w:t xml:space="preserve"> анализ состояния условий труда</w:t>
      </w:r>
    </w:p>
    <w:p w:rsidR="00CB5508" w:rsidRPr="001D7357" w:rsidRDefault="00CB5508" w:rsidP="00C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Контроль и анализ состояния условий труда систематически осуществля</w:t>
      </w:r>
      <w:r w:rsidR="00ED02F2" w:rsidRPr="001D7357">
        <w:rPr>
          <w:rFonts w:ascii="Times New Roman" w:hAnsi="Times New Roman"/>
          <w:sz w:val="28"/>
          <w:szCs w:val="28"/>
        </w:rPr>
        <w:t>ю</w:t>
      </w:r>
      <w:r w:rsidRPr="001D7357">
        <w:rPr>
          <w:rFonts w:ascii="Times New Roman" w:hAnsi="Times New Roman"/>
          <w:sz w:val="28"/>
          <w:szCs w:val="28"/>
        </w:rPr>
        <w:t>тся на рабочих местах в следующем порядке: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при ежедневном обходе рабочих мест своего подразделения (ответственные на рабочих местах, выборочно ответственное лицо по охране труда);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- при обходе рабочих мест раз в квартал руководителем </w:t>
      </w:r>
      <w:r w:rsidR="001975B1" w:rsidRPr="001D7357">
        <w:rPr>
          <w:rFonts w:ascii="Times New Roman" w:hAnsi="Times New Roman"/>
          <w:sz w:val="28"/>
          <w:szCs w:val="28"/>
        </w:rPr>
        <w:t>организации</w:t>
      </w:r>
      <w:r w:rsidRPr="001D7357">
        <w:rPr>
          <w:rFonts w:ascii="Times New Roman" w:hAnsi="Times New Roman"/>
          <w:sz w:val="28"/>
          <w:szCs w:val="28"/>
        </w:rPr>
        <w:t>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lastRenderedPageBreak/>
        <w:t>О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всех нарушениях и замечаниях ответственное лицо сообщает руководителю </w:t>
      </w:r>
      <w:r w:rsidR="001975B1" w:rsidRPr="001D7357">
        <w:rPr>
          <w:rFonts w:ascii="Times New Roman" w:hAnsi="Times New Roman"/>
          <w:sz w:val="28"/>
          <w:szCs w:val="28"/>
        </w:rPr>
        <w:t xml:space="preserve">организации </w:t>
      </w:r>
      <w:r w:rsidRPr="001D7357">
        <w:rPr>
          <w:rFonts w:ascii="Times New Roman" w:hAnsi="Times New Roman"/>
          <w:sz w:val="28"/>
          <w:szCs w:val="28"/>
        </w:rPr>
        <w:t>для принятия мер к устранению нарушений и привлечения к ответственности виновных.</w:t>
      </w:r>
    </w:p>
    <w:p w:rsidR="00CB5508" w:rsidRPr="001D7357" w:rsidRDefault="00CB5508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860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7. Разработка мероприятий по охране 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и улучшению</w:t>
      </w:r>
      <w:r w:rsidR="00E11860">
        <w:rPr>
          <w:rFonts w:ascii="Times New Roman" w:hAnsi="Times New Roman"/>
          <w:sz w:val="28"/>
          <w:szCs w:val="28"/>
        </w:rPr>
        <w:t xml:space="preserve"> </w:t>
      </w:r>
      <w:r w:rsidRPr="001D7357">
        <w:rPr>
          <w:rFonts w:ascii="Times New Roman" w:hAnsi="Times New Roman"/>
          <w:sz w:val="28"/>
          <w:szCs w:val="28"/>
        </w:rPr>
        <w:t>условий труда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Мероприятия по охране труда разрабатываются ответственным лицом по охране труда на основе: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1. Материалов анализа состояния условий труда на рабочих местах.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2. Финансового плана </w:t>
      </w:r>
      <w:r w:rsidR="001975B1" w:rsidRPr="001D7357">
        <w:rPr>
          <w:rFonts w:ascii="Times New Roman" w:hAnsi="Times New Roman"/>
          <w:sz w:val="28"/>
          <w:szCs w:val="28"/>
        </w:rPr>
        <w:t>организации</w:t>
      </w:r>
      <w:r w:rsidRPr="001D7357">
        <w:rPr>
          <w:rFonts w:ascii="Times New Roman" w:hAnsi="Times New Roman"/>
          <w:sz w:val="28"/>
          <w:szCs w:val="28"/>
        </w:rPr>
        <w:t>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3. Данных по проверкам надзорных органов.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 xml:space="preserve">4. Предложений </w:t>
      </w:r>
      <w:r w:rsidR="001975B1" w:rsidRPr="001D7357">
        <w:rPr>
          <w:rFonts w:ascii="Times New Roman" w:hAnsi="Times New Roman"/>
          <w:sz w:val="28"/>
          <w:szCs w:val="28"/>
        </w:rPr>
        <w:t>комиссии</w:t>
      </w:r>
      <w:r w:rsidRPr="001D7357">
        <w:rPr>
          <w:rFonts w:ascii="Times New Roman" w:hAnsi="Times New Roman"/>
          <w:sz w:val="28"/>
          <w:szCs w:val="28"/>
        </w:rPr>
        <w:t xml:space="preserve"> по охране труда </w:t>
      </w:r>
      <w:r w:rsidR="001975B1" w:rsidRPr="001D7357">
        <w:rPr>
          <w:rFonts w:ascii="Times New Roman" w:hAnsi="Times New Roman"/>
          <w:sz w:val="28"/>
          <w:szCs w:val="28"/>
        </w:rPr>
        <w:t>организации</w:t>
      </w:r>
      <w:r w:rsidRPr="001D7357">
        <w:rPr>
          <w:rFonts w:ascii="Times New Roman" w:hAnsi="Times New Roman"/>
          <w:sz w:val="28"/>
          <w:szCs w:val="28"/>
        </w:rPr>
        <w:t>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Разработка мероприятий осуществляется под организационным и методическим руководством ответственного лица по охране труда.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осуществлением мероприятий по охране труда осуществляет руководитель.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8. Организация расследования несчастных случаев</w:t>
      </w:r>
    </w:p>
    <w:p w:rsidR="000824BA" w:rsidRPr="001D7357" w:rsidRDefault="0076361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в организации</w:t>
      </w:r>
      <w:r w:rsidR="000824BA" w:rsidRPr="001D7357">
        <w:rPr>
          <w:rFonts w:ascii="Times New Roman" w:hAnsi="Times New Roman"/>
          <w:sz w:val="28"/>
          <w:szCs w:val="28"/>
        </w:rPr>
        <w:t>. Оформление микроповреждений (микротравм)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При несчастных случаях работодатель (его представитель) обязан: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немедленно организовать первую помощь пострадавшему и при необходимости доставку его в медицинскую организацию;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071464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</w:t>
      </w:r>
      <w:r w:rsidR="00071464">
        <w:rPr>
          <w:rFonts w:ascii="Times New Roman" w:hAnsi="Times New Roman"/>
          <w:sz w:val="28"/>
          <w:szCs w:val="28"/>
        </w:rPr>
        <w:t>чае невозможности ее сохранения;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зафиксировать сложившуюся обстановку (составить схемы, провести фотографирование или видеосъемку, другие мероприятия);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>- в установленный Трудовым кодексом Российской Федерации срок проинформировать о несчастном случае органы и организации, указанные в Трудовом кодексе Российской Федерации,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  <w:proofErr w:type="gramEnd"/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357">
        <w:rPr>
          <w:rFonts w:ascii="Times New Roman" w:hAnsi="Times New Roman"/>
          <w:sz w:val="28"/>
          <w:szCs w:val="28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положениями гл. 36.1 Трудового кодекса Российской Федерации.</w:t>
      </w:r>
    </w:p>
    <w:p w:rsidR="000824BA" w:rsidRPr="001D7357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357">
        <w:rPr>
          <w:rFonts w:ascii="Times New Roman" w:hAnsi="Times New Roman"/>
          <w:sz w:val="28"/>
          <w:szCs w:val="28"/>
        </w:rPr>
        <w:t xml:space="preserve">Под микроповреждениями (микротравмами) понимаются ссадины, кровоподтеки, ушибы мягких тканей, поверхностные раны и другие </w:t>
      </w:r>
      <w:r w:rsidRPr="001D7357">
        <w:rPr>
          <w:rFonts w:ascii="Times New Roman" w:hAnsi="Times New Roman"/>
          <w:sz w:val="28"/>
          <w:szCs w:val="28"/>
        </w:rPr>
        <w:lastRenderedPageBreak/>
        <w:t>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</w:t>
      </w:r>
      <w:proofErr w:type="gramEnd"/>
      <w:r w:rsidRPr="001D7357">
        <w:rPr>
          <w:rFonts w:ascii="Times New Roman" w:hAnsi="Times New Roman"/>
          <w:sz w:val="28"/>
          <w:szCs w:val="28"/>
        </w:rPr>
        <w:t xml:space="preserve"> наступление временной нетрудоспособности (далее - микроповреждения (микротравмы) работников).</w:t>
      </w:r>
    </w:p>
    <w:p w:rsidR="00E55E27" w:rsidRPr="001D7357" w:rsidRDefault="000824BA" w:rsidP="000824BA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D7357">
        <w:rPr>
          <w:rFonts w:ascii="Times New Roman" w:hAnsi="Times New Roman" w:cs="Times New Roman"/>
          <w:sz w:val="28"/>
          <w:szCs w:val="28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</w:p>
    <w:p w:rsidR="00E55E27" w:rsidRPr="001D7357" w:rsidRDefault="00E55E27" w:rsidP="00E55E2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26545" w:rsidRPr="001D7357" w:rsidRDefault="00226545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653C02" w:rsidRPr="001D7357" w:rsidRDefault="00653C02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71464" w:rsidRDefault="00071464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71464" w:rsidRDefault="00071464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71464" w:rsidRDefault="00071464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71464" w:rsidRDefault="00071464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71464" w:rsidRDefault="00071464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211AB" w:rsidRDefault="00A211AB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211AB" w:rsidRDefault="00A211AB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211AB" w:rsidRDefault="00A211AB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211AB" w:rsidRDefault="00A211AB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53C02" w:rsidRDefault="00653C02" w:rsidP="00CC07F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71464" w:rsidRPr="007E58E9" w:rsidRDefault="00071464" w:rsidP="00071464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071464" w:rsidRPr="007E58E9" w:rsidRDefault="00071464" w:rsidP="0007146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071464" w:rsidRDefault="00071464" w:rsidP="0007146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</w:p>
    <w:p w:rsidR="00071464" w:rsidRDefault="00071464" w:rsidP="0007146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071464" w:rsidRDefault="00071464" w:rsidP="0007146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</w:p>
    <w:p w:rsidR="00071464" w:rsidRPr="007E58E9" w:rsidRDefault="00071464" w:rsidP="00071464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071464" w:rsidRDefault="00071464" w:rsidP="00071464">
      <w:pPr>
        <w:tabs>
          <w:tab w:val="left" w:pos="567"/>
        </w:tabs>
        <w:spacing w:after="0" w:line="240" w:lineRule="auto"/>
        <w:ind w:left="6237"/>
        <w:rPr>
          <w:rFonts w:ascii="Times New Roman" w:hAnsi="Times New Roman"/>
          <w:b/>
          <w:bCs/>
          <w:sz w:val="24"/>
          <w:szCs w:val="24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20.08.2024</w:t>
      </w:r>
      <w:r w:rsidRPr="00FF08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</w:p>
    <w:p w:rsidR="00653C02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53C02" w:rsidRPr="00E11860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4"/>
          <w:lang w:eastAsia="ru-RU"/>
        </w:rPr>
      </w:pPr>
      <w:r w:rsidRPr="00E11860">
        <w:rPr>
          <w:rFonts w:ascii="Times New Roman CYR" w:hAnsi="Times New Roman CYR" w:cs="Times New Roman CYR"/>
          <w:bCs/>
          <w:sz w:val="28"/>
          <w:szCs w:val="24"/>
          <w:lang w:eastAsia="ru-RU"/>
        </w:rPr>
        <w:t xml:space="preserve">ПРОГРАММА </w:t>
      </w:r>
    </w:p>
    <w:p w:rsidR="00613F21" w:rsidRPr="00E11860" w:rsidRDefault="00653C02" w:rsidP="00613F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4"/>
          <w:lang w:eastAsia="ru-RU"/>
        </w:rPr>
      </w:pPr>
      <w:r w:rsidRPr="00E11860">
        <w:rPr>
          <w:rFonts w:ascii="Times New Roman CYR" w:hAnsi="Times New Roman CYR" w:cs="Times New Roman CYR"/>
          <w:bCs/>
          <w:sz w:val="28"/>
          <w:szCs w:val="24"/>
          <w:lang w:eastAsia="ru-RU"/>
        </w:rPr>
        <w:t xml:space="preserve">ДЛЯ ПРОВЕДЕНИЯ ВВОДНОГО ИНСТРУКТАЖА ПО ОХРАНЕ ТРУДА </w:t>
      </w:r>
    </w:p>
    <w:p w:rsidR="00653C02" w:rsidRPr="00E11860" w:rsidRDefault="00653C02" w:rsidP="00613F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4"/>
          <w:lang w:eastAsia="ru-RU"/>
        </w:rPr>
      </w:pPr>
      <w:r w:rsidRPr="00E11860">
        <w:rPr>
          <w:rFonts w:ascii="Times New Roman CYR" w:hAnsi="Times New Roman CYR" w:cs="Times New Roman CYR"/>
          <w:bCs/>
          <w:sz w:val="28"/>
          <w:szCs w:val="24"/>
          <w:lang w:eastAsia="ru-RU"/>
        </w:rPr>
        <w:t>НА РАБОЧЕМ МЕСТЕ</w:t>
      </w:r>
    </w:p>
    <w:p w:rsidR="00653C02" w:rsidRPr="00653C02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53C02" w:rsidRPr="001D7357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 положениями </w:t>
      </w:r>
      <w:hyperlink r:id="rId8" w:history="1">
        <w:r w:rsidRPr="001D7357">
          <w:rPr>
            <w:rFonts w:ascii="Times New Roman" w:hAnsi="Times New Roman"/>
            <w:color w:val="000000"/>
            <w:sz w:val="28"/>
            <w:szCs w:val="28"/>
            <w:lang w:eastAsia="ru-RU"/>
          </w:rPr>
          <w:t>ст. 219</w:t>
        </w:r>
      </w:hyperlink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ТК РФ, </w:t>
      </w:r>
      <w:hyperlink r:id="rId9" w:history="1">
        <w:r w:rsidRPr="001D7357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постановления</w:t>
        </w:r>
      </w:hyperlink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</w:t>
      </w:r>
      <w:r w:rsidR="00071464">
        <w:rPr>
          <w:rFonts w:ascii="Times New Roman" w:hAnsi="Times New Roman"/>
          <w:color w:val="000000"/>
          <w:sz w:val="28"/>
          <w:szCs w:val="28"/>
          <w:lang w:eastAsia="ru-RU"/>
        </w:rPr>
        <w:t>Ф от 24 декабря 2021 г. № 2464 «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порядке </w:t>
      </w:r>
      <w:proofErr w:type="gram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обучения по охране</w:t>
      </w:r>
      <w:proofErr w:type="gramEnd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труда и проверки</w:t>
      </w:r>
      <w:r w:rsidR="00071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знания требований охраны труда»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3C02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sub_1100"/>
      <w:r w:rsidRPr="00E11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Вводный инструктаж</w:t>
      </w:r>
      <w:bookmarkEnd w:id="0"/>
    </w:p>
    <w:p w:rsidR="00E11860" w:rsidRPr="00E11860" w:rsidRDefault="00E11860" w:rsidP="00E118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sub_1011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Вводный инструктаж по охране труда проводится до начала выполнения трудовых функций для вновь принятых работников и иных лиц, участвующих в производственной деятельности </w:t>
      </w:r>
      <w:r w:rsidR="009946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99466E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округа, в том числе для работников, командированных в </w:t>
      </w:r>
      <w:r w:rsidR="009946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Управление финансов </w:t>
      </w:r>
      <w:r w:rsidR="0099466E"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99466E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="0099466E"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99466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лиц, проходящих производственную практику. 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2" w:name="sub_1012"/>
      <w:bookmarkEnd w:id="1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Вводный инструктаж по охране труда проводится </w:t>
      </w:r>
      <w:r w:rsidRPr="001D73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уполномоченным работником, на которого приказом </w:t>
      </w:r>
      <w:r w:rsidR="009946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начальника Управления</w:t>
      </w:r>
      <w:r w:rsidRPr="001D73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возложены обязанности по проведению вводного инструктажа по охране труда</w:t>
      </w:r>
      <w:r w:rsidRPr="001D7357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sub_1013"/>
      <w:bookmarkEnd w:id="2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1.3. Тематический план водного инструктажа:</w:t>
      </w:r>
    </w:p>
    <w:bookmarkEnd w:id="3"/>
    <w:p w:rsidR="00653C02" w:rsidRPr="001D7357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20"/>
        <w:gridCol w:w="2496"/>
      </w:tblGrid>
      <w:tr w:rsidR="00653C02" w:rsidRPr="001D7357" w:rsidTr="00E1186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N</w:t>
            </w: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53C02" w:rsidRPr="001D7357" w:rsidTr="00E1186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организации. Политика и цели работодателя в области охраны труда.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8977B8"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53C02" w:rsidRPr="001D7357" w:rsidTr="00E1186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Общие правила поведения работающих на территории организации в производственных и вспомогательных помещениях.</w:t>
            </w:r>
            <w:proofErr w:type="gramEnd"/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 опасности, действующие на всех работников, находящихся на территории организации.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8977B8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653C02" w:rsidRPr="001D7357" w:rsidTr="00E1186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Расположение основных служб, вспомогательных помещений. Средства обеспечения производственной санитарии и личной гигиены.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8977B8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D15CF5"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53C02" w:rsidRPr="001D7357" w:rsidTr="00E1186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76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Обстоятельства и причины отдельных </w:t>
            </w: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характерных несчастных случаев, аварий, пожаров, происшедших на аналогичных производствах из-за нарушения требований охраны труда.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8977B8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0,25</w:t>
            </w:r>
          </w:p>
        </w:tc>
      </w:tr>
      <w:tr w:rsidR="00653C02" w:rsidRPr="001D7357" w:rsidTr="00E1186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Действия работников при возникновении возможных аварийных ситуаций. Виды сигнализаций и звуковых оповещений при возникновении аварийных ситуаций.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8977B8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</w:tbl>
    <w:p w:rsidR="00653C02" w:rsidRPr="001D7357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Тема 1. Сведения об организации. Политика и цели работодателя в области охраны труда.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темы: сведения об </w:t>
      </w:r>
      <w:r w:rsidR="009946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Управлении финансов </w:t>
      </w:r>
      <w:r w:rsidR="0099466E"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99466E"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  <w:r w:rsidR="0099466E"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: юридический адрес, фактический адрес, телефон, факс, ОГРН, ИНН/КПП, ОКПО, численность персонала, [</w:t>
      </w:r>
      <w:r w:rsidRPr="00E11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иное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Цели в области охраны труда: сохранение здоровья всех сотрудников посредством сведения к минимуму рисков, которые могут привести к появлению травматизма или возникновению профессиональных заболеваний; соблюдение всех прав работников в соответствии с трудовым законодательством Российской Федерации и локальными нормативными правовыми актами организации в области охраны труда; обеспечение безопасности производственных процессов и оборудования для улучшения условий и охраны труда работников.</w:t>
      </w:r>
      <w:proofErr w:type="gramEnd"/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Политика в области охраны труда: непрерывное совершенствование и повышение эффективности системы управления охраной труда; организация обеспечения условий труда работников требованиям охраны труда; последовательное выполнение работодателем мероприятий по предупреждению происшествий и случаев ухудшения состояния здоровья работников, травматизма и профессиональных заболеваний, в том числе посредством управления профессиональными рисками; учет индивидуальных особенностей рабочих мест, должностей и профессий с целью проектирования рабочих мест, выбора (подбора) необходимых и эффективных средств индивидуальной и коллективной защиты, построения и технологических процессов; формирование системы стимулирования появления у работников личной заинтересованности в обеспечении безопасных условий труда.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Тема 2. Общие правила поведения работающих на территории организации вспомогательных помещениях. Источники опасности, действующие на всех работников, находящихся на территории организации.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темы: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Соблюдение требований соответствующих инструкций, правил и других нормативных правовых актов по охране труда, безопасной эксплуатации машин, оборудования и других средств </w:t>
      </w:r>
      <w:r w:rsidR="0076361A" w:rsidRPr="00E11860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правил поведения на территории </w:t>
      </w:r>
      <w:r w:rsidR="008977B8" w:rsidRPr="00E11860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, вспомогательных и бытовых помещениях.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Выполнение норм и обязательств по охране труда, предусмотренных коллективным договором, соглашением, трудовым договором и правилами внутреннего трудового распорядка.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Правильное использование предоставленных работнику средств индивидуальной защиты.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Содействие и сотрудничество с работодателем в деле обеспечения здоровых и безопасных условий труда.</w:t>
      </w:r>
    </w:p>
    <w:p w:rsidR="00653C02" w:rsidRPr="00E11860" w:rsidRDefault="008977B8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поведения, </w:t>
      </w:r>
      <w:r w:rsidR="00653C02"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работающих в зданиях, помещениях и на территории организации: общие правила поведения работающих; пропускной и </w:t>
      </w:r>
      <w:proofErr w:type="spellStart"/>
      <w:r w:rsidR="00653C02" w:rsidRPr="00E11860">
        <w:rPr>
          <w:rFonts w:ascii="Times New Roman" w:hAnsi="Times New Roman"/>
          <w:color w:val="000000"/>
          <w:sz w:val="28"/>
          <w:szCs w:val="28"/>
          <w:lang w:eastAsia="ru-RU"/>
        </w:rPr>
        <w:t>внутриобъектовый</w:t>
      </w:r>
      <w:proofErr w:type="spellEnd"/>
      <w:r w:rsidR="00653C02"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режим; порядок оповещения охраны, руководства и ответственных специалистов в случае возникновения </w:t>
      </w:r>
      <w:proofErr w:type="spellStart"/>
      <w:r w:rsidR="00653C02" w:rsidRPr="00E11860">
        <w:rPr>
          <w:rFonts w:ascii="Times New Roman" w:hAnsi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="00653C02" w:rsidRPr="00E11860">
        <w:rPr>
          <w:rFonts w:ascii="Times New Roman" w:hAnsi="Times New Roman"/>
          <w:color w:val="000000"/>
          <w:sz w:val="28"/>
          <w:szCs w:val="28"/>
          <w:lang w:eastAsia="ru-RU"/>
        </w:rPr>
        <w:t>, аварийных и чрезвычайных ситуаций.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Источники опасности, действующие на всех работников, находящихся на территории организации.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E11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Иное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Тема 3. Расположение основных служб, вспомогательных помещений. Средства обеспечения санитарии и личной гигиены.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темы: размещение основных структурных подразделений, подразделений обеспечения и вспомогательных помещений и элементов; специального оборудования (электрощитов, средств пожаротушения и т. д.); виды средств обеспечения санитарии и личной гигиены; порядок применения средств обеспечения санитарии и личной гигиены; [</w:t>
      </w:r>
      <w:r w:rsidRPr="00E11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иное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 4. Обстоятельства и причины отдельных характерных несчастных случаев </w:t>
      </w:r>
      <w:r w:rsidR="001532BB" w:rsidRPr="00E11860">
        <w:rPr>
          <w:rFonts w:ascii="Times New Roman" w:hAnsi="Times New Roman"/>
          <w:color w:val="000000"/>
          <w:sz w:val="28"/>
          <w:szCs w:val="28"/>
          <w:lang w:eastAsia="ru-RU"/>
        </w:rPr>
        <w:t>в организации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, аварий, пожаров, происшедших из-за нарушения требований охраны труда.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темы: обстоятельства и причины характерных несчастных случаев </w:t>
      </w:r>
      <w:r w:rsidR="001532BB" w:rsidRPr="00E11860">
        <w:rPr>
          <w:rFonts w:ascii="Times New Roman" w:hAnsi="Times New Roman"/>
          <w:color w:val="000000"/>
          <w:sz w:val="28"/>
          <w:szCs w:val="28"/>
          <w:lang w:eastAsia="ru-RU"/>
        </w:rPr>
        <w:t>в организации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аварий, пожаров, происшедших из-за нарушения требований охраны труда; характерные несчастные случаи </w:t>
      </w:r>
      <w:r w:rsidR="001532BB" w:rsidRPr="00E11860">
        <w:rPr>
          <w:rFonts w:ascii="Times New Roman" w:hAnsi="Times New Roman"/>
          <w:color w:val="000000"/>
          <w:sz w:val="28"/>
          <w:szCs w:val="28"/>
          <w:lang w:eastAsia="ru-RU"/>
        </w:rPr>
        <w:t>в организации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, аварий, пожаров, происшедших из-за нарушения требований охраны труда; [</w:t>
      </w:r>
      <w:r w:rsidRPr="00E11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иное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Тема 5. Действия работников при возникновении возможных аварийных ситуаций. Виды сигнализаций и звуковых оповещений при возникновении аварийных ситуаций.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темы: виды аварийных ситуаций; порядок действия работников при возникновении возможных аварийных ситуаций; виды сигнализаций и звуковых оповещений при возникновении аварийных ситуаций; [</w:t>
      </w:r>
      <w:r w:rsidRPr="00E11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иное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sub_1014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1.4. Актуализация программы вводного инструктажа по охране труда осуществляется в случаях: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" w:name="sub_10141"/>
      <w:bookmarkEnd w:id="4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а) вступления в силу нормативных правовых актов, содержащих государственные нормативные требования охраны труда;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sub_10142"/>
      <w:bookmarkEnd w:id="5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б) ввода в эксплуатацию нового вида оборудования, инструментов и приспособлений, введения новых технологических процессов, а также использования нового вида сырья и материалов, требующих дополнительных знаний по охране труда у работников;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sub_10143"/>
      <w:bookmarkEnd w:id="6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 требования должностных лиц федеральной инспекции труда, а также работодателя при установлении несоответствия требованиям охраны труда, содержащимся в нормативных правовых актах;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sub_10144"/>
      <w:bookmarkEnd w:id="7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г) изменения в эксплуатации оборудования, технологических процессов, использовании сырья и материалов, должностных (функциональных) обязанностей работников, непосредственно связанных с осуществлением деятельности, влияющих на безопасность труда.</w:t>
      </w:r>
    </w:p>
    <w:bookmarkEnd w:id="8"/>
    <w:p w:rsidR="00E11860" w:rsidRPr="00E11860" w:rsidRDefault="00E11860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3C02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9" w:name="sub_1200"/>
      <w:r w:rsidRPr="00E11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Обучение работников оказанию первой помощи пострадавшим</w:t>
      </w:r>
      <w:bookmarkEnd w:id="9"/>
    </w:p>
    <w:p w:rsidR="00E11860" w:rsidRPr="00E11860" w:rsidRDefault="00E11860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" w:name="sub_1021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Обучение по оказанию</w:t>
      </w:r>
      <w:proofErr w:type="gramEnd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случаях, травмах, отравлениях и </w:t>
      </w:r>
      <w:r w:rsidR="00E11860" w:rsidRPr="00E11860">
        <w:rPr>
          <w:rFonts w:ascii="Times New Roman" w:hAnsi="Times New Roman"/>
          <w:color w:val="000000"/>
          <w:sz w:val="28"/>
          <w:szCs w:val="28"/>
          <w:lang w:eastAsia="ru-RU"/>
        </w:rPr>
        <w:t>других состояниях,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заболеваниях, угрожающих их жизни и здоровью.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" w:name="sub_1022"/>
      <w:bookmarkEnd w:id="10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Обучение по оказанию</w:t>
      </w:r>
      <w:proofErr w:type="gramEnd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первой помощи пострадавшим проводится в отношении следующих категорий работников: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" w:name="sub_10221"/>
      <w:bookmarkEnd w:id="11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3" w:name="sub_10222"/>
      <w:bookmarkEnd w:id="12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б) работники рабочих профессий;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sub_10223"/>
      <w:bookmarkEnd w:id="13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" w:name="sub_10224"/>
      <w:bookmarkEnd w:id="14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г) работники, к трудовым функциям которых отнесено управление автотранспортным средством;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" w:name="sub_10225"/>
      <w:bookmarkEnd w:id="15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д)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7" w:name="sub_10226"/>
      <w:bookmarkEnd w:id="16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</w:t>
      </w:r>
      <w:proofErr w:type="gramStart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обучение по оказанию</w:t>
      </w:r>
      <w:proofErr w:type="gramEnd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первой помощи пострадавшим, специалисты по охране труда, а также члены комитетов (комиссий) по охране труда;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" w:name="sub_10227"/>
      <w:bookmarkEnd w:id="17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ж) иные работники по решению работодателя.</w:t>
      </w:r>
      <w:bookmarkEnd w:id="18"/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9" w:name="sub_1023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Вновь принимаемые на работу работники, а также работники, переводимые на другую работу, проходят </w:t>
      </w:r>
      <w:proofErr w:type="gramStart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обучение по оказанию</w:t>
      </w:r>
      <w:proofErr w:type="gramEnd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первой помощи пострадавшим в сроки [</w:t>
      </w:r>
      <w:r w:rsidRPr="00E11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указать срок</w:t>
      </w:r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], но не позднее 60 календарных дней после заключения трудового договора или перевода на другую работу соответственно.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" w:name="sub_1024"/>
      <w:bookmarkEnd w:id="19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Обучение по оказанию</w:t>
      </w:r>
      <w:proofErr w:type="gramEnd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первой помощи пострадавшим проводится не реже одного раза в 3 года.</w:t>
      </w:r>
    </w:p>
    <w:p w:rsidR="00653C02" w:rsidRPr="00E11860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1" w:name="sub_1025"/>
      <w:bookmarkEnd w:id="20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Тематический план </w:t>
      </w:r>
      <w:proofErr w:type="gramStart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>обучения по оказанию</w:t>
      </w:r>
      <w:proofErr w:type="gramEnd"/>
      <w:r w:rsidRPr="00E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первой помощи пострадавшим:</w:t>
      </w:r>
    </w:p>
    <w:bookmarkEnd w:id="21"/>
    <w:p w:rsidR="00653C02" w:rsidRPr="001D7357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2268"/>
      </w:tblGrid>
      <w:tr w:rsidR="00653C02" w:rsidRPr="001D7357" w:rsidTr="00E1186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N темы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53C02" w:rsidRPr="001D7357" w:rsidTr="00E11860"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Организационно-правовые аспекты оказания первой помощи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1532BB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653C02" w:rsidRPr="001D7357" w:rsidTr="00E11860"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D15CF5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3C02" w:rsidRPr="001D7357" w:rsidTr="00E11860"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Оказание первой помощи при наружных кровотечениях и травмах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D15CF5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3C02" w:rsidRPr="001D7357" w:rsidTr="00E11860"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Оказание первой помощи при прочих состояниях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D15CF5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53C02" w:rsidRPr="001D7357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Тема 1. Организационно-правовые аспекты оказания первой помощи.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темы: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</w:r>
    </w:p>
    <w:p w:rsidR="00653C02" w:rsidRPr="001D7357" w:rsidRDefault="004342CA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Понятие «первая помощь»</w:t>
      </w:r>
      <w:r w:rsidR="00653C02" w:rsidRPr="001D7357">
        <w:rPr>
          <w:rFonts w:ascii="Times New Roman" w:hAnsi="Times New Roman"/>
          <w:color w:val="000000"/>
          <w:sz w:val="28"/>
          <w:szCs w:val="28"/>
          <w:lang w:eastAsia="ru-RU"/>
        </w:rPr>
        <w:t>. Перечень состояний, при которых оказывается первая помощь, перечень мероприятий по ее оказанию.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Тема 2. Оказание первой помощи при отсутствии сознания, остановке дыхания и кровообращения.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темы: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Современный алгоритм проведения сердечно-легочной реанимации (далее - реанимация). Техника проведения искусственного дыхания и давления руками на грудину пострадавшего при проведении реанимации.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реанимации у детей.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Тема 3. Оказание первой помощи при наружных кровотечениях и травмах.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темы: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Цель и порядок выполнения обзорного осмотра пострадавшего.</w:t>
      </w:r>
    </w:p>
    <w:p w:rsidR="00653C02" w:rsidRPr="001D7357" w:rsidRDefault="004342CA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Понятия «кровотечение», «острая кровопотеря»</w:t>
      </w:r>
      <w:r w:rsidR="00653C02" w:rsidRPr="001D7357">
        <w:rPr>
          <w:rFonts w:ascii="Times New Roman" w:hAnsi="Times New Roman"/>
          <w:color w:val="000000"/>
          <w:sz w:val="28"/>
          <w:szCs w:val="28"/>
          <w:lang w:eastAsia="ru-RU"/>
        </w:rPr>
        <w:t>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Оказание первой помощи при носовом кровотечении.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Понятие о травматическом шоке, причины и признаки. Мероприятия, предупреждающие развитие травматического шока.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Цель и последовательность подробного осмотра пострадавшего. Основные состояния, с которыми может столкнуться участник оказания первой помощи.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Травмы головы. Оказание первой помощи. Особенности ранений волосистой части головы. Особенности оказания первой помощи при травмах глаза и носа.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</w:r>
      <w:proofErr w:type="spell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окклюзионной</w:t>
      </w:r>
      <w:proofErr w:type="spellEnd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(герметизирующей) повязки. Особенности наложения повязки на рану груди с инородным телом.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Травмы живота и таза, основные проявления. Оказание первой помощи.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Травмы конечностей, о</w:t>
      </w:r>
      <w:r w:rsidR="004342CA">
        <w:rPr>
          <w:rFonts w:ascii="Times New Roman" w:hAnsi="Times New Roman"/>
          <w:color w:val="000000"/>
          <w:sz w:val="28"/>
          <w:szCs w:val="28"/>
          <w:lang w:eastAsia="ru-RU"/>
        </w:rPr>
        <w:t>казание первой помощи. Понятие «иммобилизация»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. Способы иммобилизации при травме конечностей.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Травмы позвоночника. Оказание первой помощи.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Тема 4. Оказание первой помощи при прочих состояниях.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темы: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Виды ожогов, их признаки. Понятие о поверхностных и глубоких ожогах. Ожог верхних дыхательных путей, основные проявления. Оказание первой помощи.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Перегревание, факторы, способствующие его развитию. Основные проявления, оказание первой помощи.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Холодовая</w:t>
      </w:r>
      <w:proofErr w:type="spellEnd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травма, ее виды. Основные проявления переохлаждения 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(гипотермии), отморожения, оказание первой помощи.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Способы контроля состояния пострадавшего, находящегося в сознании, без сознания.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653C02" w:rsidRPr="001D7357" w:rsidRDefault="00653C02" w:rsidP="00E11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2" w:name="sub_1026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2.6. План практических занятий:</w:t>
      </w:r>
    </w:p>
    <w:bookmarkEnd w:id="22"/>
    <w:p w:rsidR="00653C02" w:rsidRPr="001D7357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2552"/>
      </w:tblGrid>
      <w:tr w:rsidR="00653C02" w:rsidRPr="001D7357" w:rsidTr="008B35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N</w:t>
            </w: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практического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C02" w:rsidRPr="001D7357" w:rsidRDefault="00653C02" w:rsidP="0065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53C02" w:rsidRPr="001D7357" w:rsidTr="008B357A"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 по оказанию первой помощи при отсутствии сознания, остановке дыхания и кровообращения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D15CF5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3C02" w:rsidRPr="001D7357" w:rsidTr="008B357A"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 по оказанию первой помощи при наружных кровотечениях и травмах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D15CF5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3C02" w:rsidRPr="001D7357" w:rsidTr="008B357A"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3C02" w:rsidRPr="001D7357" w:rsidRDefault="00653C02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 по оказанию первой помощи при прочих состояниях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3C02" w:rsidRPr="001D7357" w:rsidRDefault="00D15CF5" w:rsidP="00E1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</w:tbl>
    <w:p w:rsidR="00653C02" w:rsidRPr="001D7357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 занятие по оказанию первой помощи при отсутствии сознания, остановке дыхания и кровообращения включает в себя: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оценку обстановки на месте происшествия;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навыков определения сознания у пострадавшего;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восстановления проходимости верхних дыхательных путей;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оценку признаков жизни у пострадавшего;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вызова скорой медицинской помощи, других специальных служб;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отработку </w:t>
      </w:r>
      <w:r w:rsidR="004342CA">
        <w:rPr>
          <w:rFonts w:ascii="Times New Roman" w:hAnsi="Times New Roman"/>
          <w:color w:val="000000"/>
          <w:sz w:val="28"/>
          <w:szCs w:val="28"/>
          <w:lang w:eastAsia="ru-RU"/>
        </w:rPr>
        <w:t>приемов искусственного дыхания «рот ко рту», «рот к носу»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применением устрой</w:t>
      </w:r>
      <w:proofErr w:type="gram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ств дл</w:t>
      </w:r>
      <w:proofErr w:type="gramEnd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я искусственного дыхания;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давления руками на грудину пострадавшего;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выполнение алгоритма реанимации;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приема перевода пострадавшего в устойчивое боковое положение;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удаления инородного тела из верхних дыхательных путей пострадавшего.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Практическое занятие по оказанию первой помощи при наружных кровотечениях и травмах включает в себя: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проведения обзорного осмотра пострадавшего;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проведение подробного осмотра пострадавшего;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рану, наложение давящей повязки;</w:t>
      </w:r>
      <w:proofErr w:type="gramEnd"/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отработку наложения </w:t>
      </w:r>
      <w:proofErr w:type="spell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окклюзионной</w:t>
      </w:r>
      <w:proofErr w:type="spellEnd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(герметизирующей) повязки при ранении грудной клетки;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наложения повязок при наличии инородного предмета в ране живота, груди, конечностей;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первой помощи при переломах;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иммобилизацию (подручными средствами, </w:t>
      </w:r>
      <w:proofErr w:type="spell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аутоиммобилизацию</w:t>
      </w:r>
      <w:proofErr w:type="spellEnd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, с использованием медицинских изделий);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фиксации шейного отдела позвоночника.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 занятие по оказанию первой помощи при прочих состояниях включает в себя: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наложения повязок при ожогах различных областей тела;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применение местного охлаждения;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отработку приемов наложения </w:t>
      </w:r>
      <w:proofErr w:type="spell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термоизолирующей</w:t>
      </w:r>
      <w:proofErr w:type="spellEnd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повязки при отморожениях;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придания оптимального положения тела пострадавшему при отсутствии сознания, травмах различных областей тела, значительной кровопотере;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экстренного извлечения пострадавшего из труднодоступного места, отработку основных приемов (пострадавший в сознании, пострадавший без сознания);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перемещения пострадавших на руках одним, двумя и более участниками оказания первой помощи;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переноски пострадавших с травмами головы, шеи, груди, живота, таза, конечностей и позвоночника;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отработку приемов оказания психологической поддержки пострадавшим при различных острых стрессовых реакциях;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- способы самопомощи в экстремальных ситуациях.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Практические занятия проводятся с применением технических средств обучения и наглядных пособий.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3" w:name="sub_1027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пострадавшим, </w:t>
      </w:r>
      <w:proofErr w:type="gram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проведению которой установлены положениями </w:t>
      </w:r>
      <w:hyperlink r:id="rId10" w:history="1">
        <w:r w:rsidRPr="001D7357">
          <w:rPr>
            <w:rFonts w:ascii="Times New Roman" w:hAnsi="Times New Roman"/>
            <w:color w:val="000000"/>
            <w:sz w:val="28"/>
            <w:szCs w:val="28"/>
            <w:lang w:eastAsia="ru-RU"/>
          </w:rPr>
          <w:t>раздела VII</w:t>
        </w:r>
      </w:hyperlink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обучения по охране труда и проверки 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знания требований охраны труда, утвержденных </w:t>
      </w:r>
      <w:hyperlink r:id="rId11" w:history="1">
        <w:r w:rsidRPr="001D7357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</w:t>
      </w:r>
      <w:r w:rsidR="004342CA">
        <w:rPr>
          <w:rFonts w:ascii="Times New Roman" w:hAnsi="Times New Roman"/>
          <w:color w:val="000000"/>
          <w:sz w:val="28"/>
          <w:szCs w:val="28"/>
          <w:lang w:eastAsia="ru-RU"/>
        </w:rPr>
        <w:t>Ф от 24 декабря 2021 г. N 2464 «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 порядке обучения по охране труда и проверки</w:t>
      </w:r>
      <w:r w:rsidR="004342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знания требований охраны труда»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4" w:name="sub_1028"/>
      <w:bookmarkEnd w:id="23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2.8. Проверка знания требований охраны труда по вопросам оказания первой помощи пострадавшим проводится совместно с проверкой знания требований охраны труда по окончании обучения требованиям охраны труда.</w:t>
      </w:r>
    </w:p>
    <w:p w:rsidR="00653C02" w:rsidRPr="001D7357" w:rsidRDefault="00653C02" w:rsidP="008B3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5" w:name="sub_1029"/>
      <w:bookmarkEnd w:id="24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проверки знания требований охраны труда по вопросам оказания первой помощи пострадавшим оформляются в соответствии с требованиями </w:t>
      </w:r>
      <w:hyperlink r:id="rId12" w:history="1">
        <w:r w:rsidRPr="001D7357">
          <w:rPr>
            <w:rFonts w:ascii="Times New Roman" w:hAnsi="Times New Roman"/>
            <w:color w:val="000000"/>
            <w:sz w:val="28"/>
            <w:szCs w:val="28"/>
            <w:lang w:eastAsia="ru-RU"/>
          </w:rPr>
          <w:t>раздела VIII</w:t>
        </w:r>
      </w:hyperlink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обучения по охране труда и проверки знания требований охраны труда, утвержденных </w:t>
      </w:r>
      <w:hyperlink r:id="rId13" w:history="1">
        <w:r w:rsidRPr="001D7357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</w:t>
      </w:r>
      <w:r w:rsidR="004342CA">
        <w:rPr>
          <w:rFonts w:ascii="Times New Roman" w:hAnsi="Times New Roman"/>
          <w:color w:val="000000"/>
          <w:sz w:val="28"/>
          <w:szCs w:val="28"/>
          <w:lang w:eastAsia="ru-RU"/>
        </w:rPr>
        <w:t>Ф от 24 декабря 2021 г. N 2464 «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О порядке обучения по охране труда и проверки</w:t>
      </w:r>
      <w:r w:rsidR="004342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знания требований охраны труда»</w:t>
      </w:r>
      <w:r w:rsidRPr="001D73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bookmarkEnd w:id="25"/>
    <w:p w:rsidR="00653C02" w:rsidRPr="001D7357" w:rsidRDefault="00653C02" w:rsidP="00653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C02" w:rsidRPr="001D7357" w:rsidRDefault="00653C02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Pr="001D7357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65FC3" w:rsidRPr="001D7357" w:rsidRDefault="00765FC3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65FC3" w:rsidRPr="001D7357" w:rsidRDefault="00765FC3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C2A31" w:rsidRDefault="002C2A31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B357A" w:rsidRDefault="008B357A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B357A" w:rsidRDefault="008B357A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342CA" w:rsidRDefault="004342CA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7403B" w:rsidRDefault="0057403B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7403B" w:rsidRDefault="0057403B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7403B" w:rsidRDefault="0057403B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7403B" w:rsidRDefault="0057403B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7403B" w:rsidRDefault="0057403B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7403B" w:rsidRDefault="0057403B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342CA" w:rsidRPr="001D7357" w:rsidRDefault="004342CA" w:rsidP="00CC07F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1628F" w:rsidRPr="001D7357" w:rsidRDefault="00E1628F" w:rsidP="002C2A31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342CA" w:rsidRPr="007E58E9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4342CA" w:rsidRPr="007E58E9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4342CA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</w:p>
    <w:p w:rsidR="004342CA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4342CA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</w:p>
    <w:p w:rsidR="004342CA" w:rsidRPr="007E58E9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4342CA" w:rsidRDefault="004342CA" w:rsidP="004342CA">
      <w:pPr>
        <w:tabs>
          <w:tab w:val="left" w:pos="567"/>
        </w:tabs>
        <w:spacing w:after="0" w:line="240" w:lineRule="auto"/>
        <w:ind w:left="6237"/>
        <w:rPr>
          <w:rFonts w:ascii="Times New Roman" w:hAnsi="Times New Roman"/>
          <w:b/>
          <w:bCs/>
          <w:sz w:val="24"/>
          <w:szCs w:val="24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20.08.2024</w:t>
      </w:r>
      <w:r w:rsidRPr="00FF08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</w:p>
    <w:p w:rsidR="00186E4A" w:rsidRPr="001D7357" w:rsidRDefault="00186E4A" w:rsidP="00186E4A">
      <w:pPr>
        <w:pStyle w:val="ConsNormal"/>
        <w:ind w:left="6237"/>
        <w:rPr>
          <w:rFonts w:ascii="Times New Roman" w:hAnsi="Times New Roman" w:cs="Times New Roman"/>
          <w:sz w:val="28"/>
          <w:szCs w:val="28"/>
        </w:rPr>
      </w:pPr>
    </w:p>
    <w:p w:rsidR="00613F21" w:rsidRPr="00D0463D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ПРОГРАММА </w:t>
      </w:r>
    </w:p>
    <w:p w:rsidR="00186E4A" w:rsidRPr="00D0463D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ПРОВЕДЕНИЯ 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ВНЕПЛАНОВОГО ИНСТРУКТАЖА </w:t>
      </w:r>
    </w:p>
    <w:p w:rsidR="00186E4A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 ОХРАНЕ ТРУДА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РАБОЧЕМ МЕСТЕ</w:t>
      </w:r>
    </w:p>
    <w:p w:rsidR="00D0463D" w:rsidRPr="00D0463D" w:rsidRDefault="00D0463D" w:rsidP="00D04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86E4A" w:rsidRPr="00D0463D" w:rsidRDefault="00186E4A" w:rsidP="00D046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26" w:name="sub_100"/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 Общие положения</w:t>
      </w:r>
    </w:p>
    <w:bookmarkEnd w:id="26"/>
    <w:p w:rsidR="00186E4A" w:rsidRPr="00D0463D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7" w:name="sub_11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Настоящая программа разработана в соответствии с положениями </w:t>
      </w:r>
      <w:hyperlink r:id="rId14" w:history="1">
        <w:r w:rsidRPr="001D735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 219</w:t>
        </w:r>
      </w:hyperlink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Трудового кодекса Российской Федерации, </w:t>
      </w:r>
      <w:hyperlink r:id="rId15" w:history="1">
        <w:r w:rsidRPr="001D735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пункта 8.9</w:t>
        </w:r>
      </w:hyperlink>
      <w:r w:rsidR="004342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ГОСТ 12.0.004-2015 «</w:t>
      </w:r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Система стандартов безопасности труда. Организация обучения безо</w:t>
      </w:r>
      <w:r w:rsidR="004342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пасности труда. Общие положения»</w:t>
      </w:r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6" w:history="1">
        <w:r w:rsidRPr="001D735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пунктов 16</w:t>
        </w:r>
      </w:hyperlink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7" w:history="1">
        <w:r w:rsidRPr="001D735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17</w:t>
        </w:r>
      </w:hyperlink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 </w:t>
      </w:r>
      <w:proofErr w:type="gramStart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обучения по охране</w:t>
      </w:r>
      <w:proofErr w:type="gramEnd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труда и проверки знания требований охраны труда, утвержденных </w:t>
      </w:r>
      <w:hyperlink r:id="rId18" w:history="1">
        <w:r w:rsidRPr="001D735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РФ от 24 декабря 2021 г. N 2464.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8" w:name="sub_12"/>
      <w:bookmarkEnd w:id="27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1.2. Внеплановый инструктаж по охране труда проводится для работников организации в случаях, обусловленных: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9" w:name="sub_121"/>
      <w:bookmarkEnd w:id="28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0" w:name="sub_122"/>
      <w:bookmarkEnd w:id="29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1" w:name="sub_123"/>
      <w:bookmarkEnd w:id="30"/>
      <w:proofErr w:type="gramStart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  <w:proofErr w:type="gramEnd"/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2" w:name="sub_124"/>
      <w:bookmarkEnd w:id="31"/>
      <w:proofErr w:type="gramStart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  <w:proofErr w:type="gramEnd"/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3" w:name="sub_125"/>
      <w:bookmarkEnd w:id="32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д) требованиями должностных лиц федеральной инспекции труда при установлении нарушений требований охраны труда;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4" w:name="sub_126"/>
      <w:bookmarkEnd w:id="33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е) произошедшими авариями и несчастными случаями </w:t>
      </w:r>
      <w:r w:rsidR="002E3F50"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организации</w:t>
      </w:r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5" w:name="sub_127"/>
      <w:bookmarkEnd w:id="34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ж) перерывом в работе продолжительностью более 60 календарных дней;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6" w:name="sub_128"/>
      <w:bookmarkEnd w:id="35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з) решением работодателя.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7" w:name="sub_13"/>
      <w:bookmarkEnd w:id="36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1.3. Внеплановый инструктаж по охране труда проводится в объеме мероприятий и требов</w:t>
      </w:r>
      <w:r w:rsidR="008B35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аний охраны труда, содержащихся,</w:t>
      </w:r>
      <w:r w:rsidR="001421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настоящей программе.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8" w:name="sub_14"/>
      <w:bookmarkEnd w:id="37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1.4. В случае проведения внепланового обучения в связи с вступлением в силу нормативных правовых актов, содержащих государственные нормативные требования охраны труда, внеплановый инструктаж по охране труда для работников по основанию, предусмотренному </w:t>
      </w:r>
      <w:hyperlink w:anchor="sub_123" w:history="1">
        <w:r w:rsidR="004342CA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подпунктом «в»</w:t>
        </w:r>
        <w:r w:rsidRPr="001D735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пункта 1.2</w:t>
        </w:r>
      </w:hyperlink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настоящей программы, может не проводиться.</w:t>
      </w:r>
    </w:p>
    <w:p w:rsidR="004342CA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9" w:name="sub_15"/>
      <w:bookmarkEnd w:id="38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1.5. Перечень работников, для которых необходимо проведение внепланового инструктажа по охране труда в связи с произошедшей аварией и несчастным случаем </w:t>
      </w:r>
      <w:r w:rsidR="002E3F50"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организации</w:t>
      </w:r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определяется приказом </w:t>
      </w:r>
      <w:proofErr w:type="gramStart"/>
      <w:r w:rsidR="004342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начальника Управления финансов</w:t>
      </w:r>
      <w:bookmarkStart w:id="40" w:name="sub_16"/>
      <w:bookmarkEnd w:id="39"/>
      <w:r w:rsidR="004342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округа</w:t>
      </w:r>
      <w:proofErr w:type="gramEnd"/>
      <w:r w:rsidR="004342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1.6. Внеплановый инструктаж по охране труда на рабочем месте проводится непосредственным руководителем работника.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1" w:name="sub_17"/>
      <w:bookmarkEnd w:id="40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1.7. Внеплановый инструктаж по охране труда на рабочем месте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и оценки профессиональных рисков.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2" w:name="sub_18"/>
      <w:bookmarkEnd w:id="41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1.8. Внеплановый инструктаж по охране труда заканчивается проверкой знания требований охраны труда.</w:t>
      </w:r>
    </w:p>
    <w:p w:rsidR="00186E4A" w:rsidRPr="001D7357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3" w:name="sub_19"/>
      <w:bookmarkEnd w:id="42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1.9. Результаты проведения внепланового инструктажа по охране труда оформляются в соответствии с требованиями, установленными </w:t>
      </w:r>
      <w:hyperlink r:id="rId19" w:history="1">
        <w:r w:rsidRPr="001D735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Правилами</w:t>
        </w:r>
      </w:hyperlink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обучения по охране</w:t>
      </w:r>
      <w:proofErr w:type="gramEnd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труда и проверки знания требований охраны труда.</w:t>
      </w:r>
    </w:p>
    <w:bookmarkEnd w:id="43"/>
    <w:p w:rsidR="00186E4A" w:rsidRPr="001D7357" w:rsidRDefault="00186E4A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0463D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44" w:name="sub_200"/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496675"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чебный план проведения внепланового инструктажа </w:t>
      </w:r>
    </w:p>
    <w:p w:rsidR="00186E4A" w:rsidRDefault="00186E4A" w:rsidP="00D046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 охране труда на рабочем месте</w:t>
      </w:r>
      <w:bookmarkEnd w:id="44"/>
    </w:p>
    <w:p w:rsidR="00D0463D" w:rsidRPr="00D0463D" w:rsidRDefault="00D0463D" w:rsidP="00D046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8"/>
        <w:gridCol w:w="2126"/>
      </w:tblGrid>
      <w:tr w:rsidR="00186E4A" w:rsidRPr="001D7357" w:rsidTr="004966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86E4A" w:rsidRPr="001D7357" w:rsidTr="00D0463D"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6E4A" w:rsidRPr="001D7357" w:rsidRDefault="00186E4A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5" w:name="sub_201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bookmarkEnd w:id="45"/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Изучение новых требований к условиям труда работника, влияющих на безопасность труда при технологическом процессе, при эксплуатации оборудования, при использовании сырья и материалов: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6E4A" w:rsidRPr="001D7357" w:rsidRDefault="00765FC3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1.1. новые требования технологического процесса, использования сырья и материалов;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1.2. новые требования при эксплуатации оборудования, находящегося на рабочем месте, в рабочей зоне и в пределах контролируемых подразделением территории и помещений;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1.3. новые опасные и вредные производственные факторы, наличествующие на рабочем месте, и риски их воздействия на организм человека;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1.4. новые средства коллективной защиты, установленные на оборудовании (предохранительные, тормозные устройства и ограждения, системы блокировки, сигнализации и т. д.);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1.5. новые требования к назначению, устройству и правилам применения средств индивидуальной защиты (</w:t>
            </w:r>
            <w:proofErr w:type="gramStart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СИЗ</w:t>
            </w:r>
            <w:proofErr w:type="gramEnd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), необходимых на рабочем месте;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1.6. новые требования к безопасной организации и содержанию в чистоте и порядке рабочего места;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1.7. новые требования безопасности при эксплуатации и техническом обслуживании (ремонте) оборудования, находящегося на рабочем месте;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1.8. новые требования безопасности по предупреждению </w:t>
            </w:r>
            <w:proofErr w:type="spellStart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электротравматизма</w:t>
            </w:r>
            <w:proofErr w:type="spellEnd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D0463D"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6E4A" w:rsidRPr="001D7357" w:rsidRDefault="00186E4A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6" w:name="sub_202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bookmarkEnd w:id="46"/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Изучение новых должностных (функциональных) обязанностей работников, непосредственно связанных с осуществлением производственной деятельности, влияющих на безопасность труда: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6E4A" w:rsidRPr="001D7357" w:rsidRDefault="00765FC3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2.1. должностная инструкция;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2.2. положение о подразделении;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2.3. правила внутреннего трудового распорядка;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2.4. инструкции по рабочему месту и охране труда по профессии (должности);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D0463D">
        <w:trPr>
          <w:trHeight w:val="834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1D7357" w:rsidRDefault="00186E4A" w:rsidP="002E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2.5. внутренние нормативы и регламенты, локальные нормативные акты по охране труда и безопасности </w:t>
            </w:r>
            <w:r w:rsidR="002E3F50"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организации</w:t>
            </w: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2.6. [</w:t>
            </w:r>
            <w:r w:rsidRPr="00D046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иные нормативные акты, непосредственно связанные с трудовыми функциями по профессии (должности) работника</w:t>
            </w: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D0463D"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6E4A" w:rsidRPr="001D7357" w:rsidRDefault="00186E4A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7" w:name="sub_203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bookmarkEnd w:id="47"/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Изучение изменений, внесенных в нормативные правовые акты, содержащие государственные нормативные требования охраны труда, затрагивающие непосредственно трудовые функции работника, а также в локальные нормативные акты организации, затрагивающие требования охраны труда в организации: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6E4A" w:rsidRPr="001D7357" w:rsidRDefault="00765FC3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3.1. [</w:t>
            </w:r>
            <w:r w:rsidRPr="00D046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нормативного правового акта, содержащего государственные нормативные требования охраны труда</w:t>
            </w: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];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3.2. [</w:t>
            </w:r>
            <w:r w:rsidRPr="00D046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наименование локального нормативного акта организации, затрагивающего требования охраны </w:t>
            </w:r>
            <w:r w:rsidRPr="00D046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труда в организации</w:t>
            </w: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D0463D"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6E4A" w:rsidRPr="001D7357" w:rsidRDefault="00186E4A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8" w:name="sub_204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  <w:bookmarkEnd w:id="48"/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Изучение новых требований к порядку подготовки к работе: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6E4A" w:rsidRPr="001D7357" w:rsidRDefault="00765FC3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E0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4.1. новые требования к </w:t>
            </w:r>
            <w:proofErr w:type="gramStart"/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СИЗ</w:t>
            </w:r>
            <w:proofErr w:type="gramEnd"/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4.2. новые требования к проверке исправности оборудования, пусковых приборов, инструмента, приспособлений, блокировок, заземления и других средств защиты;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4.3. новые безопасные приемы и методы при выполнении работы.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D0463D"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6E4A" w:rsidRPr="001D7357" w:rsidRDefault="00186E4A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9" w:name="sub_205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bookmarkEnd w:id="49"/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Изучение новой схемы безопасного передвижения работника по территории подразделения, организации: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6E4A" w:rsidRPr="001D7357" w:rsidRDefault="00765FC3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5.1. проходы, предусмотренные для передвижения;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5.2 запасные выходы, запретные зоны;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D0463D"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6E4A" w:rsidRPr="001D7357" w:rsidRDefault="00186E4A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0" w:name="sub_206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bookmarkEnd w:id="50"/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Обсуждение причин, повлекших несчастный случай и (или) аварию </w:t>
            </w:r>
            <w:r w:rsidR="002E3F50"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организации</w:t>
            </w: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произошедши</w:t>
            </w:r>
            <w:proofErr w:type="gramStart"/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ую</w:t>
            </w:r>
            <w:proofErr w:type="spellEnd"/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) [</w:t>
            </w:r>
            <w:r w:rsidRPr="00D046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число, месяц, год</w:t>
            </w: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]: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6E4A" w:rsidRPr="001D7357" w:rsidRDefault="00765FC3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0,25</w:t>
            </w: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6.1. разбор обстоятельств и причин, повлекших несчастный случай и (или) аварию </w:t>
            </w:r>
            <w:r w:rsidR="002E3F50"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организации</w:t>
            </w: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6.2. анализ действий работников при возникновении несчастного случая и (или) аварии </w:t>
            </w:r>
            <w:r w:rsidR="002E3F50"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организации</w:t>
            </w: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6.3. применение безопасных методов и приемов выполнения работ, способствующих недопущению нарушения требований охраны труда.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D0463D"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6E4A" w:rsidRPr="001D7357" w:rsidRDefault="00186E4A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1" w:name="sub_207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bookmarkEnd w:id="51"/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Аварийные ситуации, которые могут возникнуть на рабочем месте: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6E4A" w:rsidRPr="001D7357" w:rsidRDefault="00765FC3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0,25</w:t>
            </w: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7.1. новые характерные причины возникновения аварий, взрывов, пожаров, случаев производственных травм и острых отравлений;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7.2. новые требования к действиям работника при возникновении аварийной ситуации, производственной травмы, острого отравления;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7.3. новые требования к месту нахождения противоаварийной защиты и средств пожаротушения, правилам пользования ими;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7.4. новые требования к месту нахождения средств оказания первой помощи пострадавшему, аптечки, правилам пользования ими;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7.5. новые требования к месту нахождения телефонной связи, номерам телефонов;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7.6. новые требования к действиям работника при создавшейся опасной ситуации, угрожающей жизни и здоровью окружающих, и при несчастном случае, происшедшем </w:t>
            </w:r>
            <w:r w:rsidR="002E3F50"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организации</w:t>
            </w: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7.7. новые требования к порядку сообщения работником представителям работодателя о произошедшем с ним несчастном случае или остром отравлении.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D0463D"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6E4A" w:rsidRPr="001D7357" w:rsidRDefault="00186E4A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2" w:name="sub_208"/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bookmarkEnd w:id="52"/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Изучение новых требований к оказанию первой помощи пострадавшим: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6E4A" w:rsidRPr="001D7357" w:rsidRDefault="00765FC3" w:rsidP="00D0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8.1. новые требования к порядку действий при оказании первой помощи пострадавшему;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8.2. новые требования к объему мероприятий первой помощи пострадавшему, проводимых на месте происшествия;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6E4A" w:rsidRPr="001D7357" w:rsidTr="00496675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4A" w:rsidRPr="00D0463D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8.3. отработка новых приемов </w:t>
            </w:r>
            <w:proofErr w:type="gramStart"/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оказании</w:t>
            </w:r>
            <w:proofErr w:type="gramEnd"/>
            <w:r w:rsidRPr="00D046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первой помощи пострадавшему.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E4A" w:rsidRPr="001D7357" w:rsidRDefault="00186E4A" w:rsidP="0018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86E4A" w:rsidRPr="001D7357" w:rsidRDefault="00186E4A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342CA" w:rsidRDefault="004342CA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342CA" w:rsidRDefault="004342CA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342CA" w:rsidRPr="001D7357" w:rsidRDefault="004342CA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0784D" w:rsidRDefault="00E0784D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0784D" w:rsidRDefault="00E0784D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0784D" w:rsidRDefault="00E0784D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0784D" w:rsidRDefault="00E0784D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0784D" w:rsidRPr="001D7357" w:rsidRDefault="00E0784D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65FC3" w:rsidRPr="001D7357" w:rsidRDefault="00765FC3" w:rsidP="00186E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342CA" w:rsidRPr="007E58E9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4342CA" w:rsidRPr="007E58E9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4342CA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</w:p>
    <w:p w:rsidR="004342CA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4342CA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</w:p>
    <w:p w:rsidR="004342CA" w:rsidRPr="007E58E9" w:rsidRDefault="004342CA" w:rsidP="004342CA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4342CA" w:rsidRDefault="004342CA" w:rsidP="004342CA">
      <w:pPr>
        <w:tabs>
          <w:tab w:val="left" w:pos="567"/>
        </w:tabs>
        <w:spacing w:after="0" w:line="240" w:lineRule="auto"/>
        <w:ind w:left="6237"/>
        <w:rPr>
          <w:rFonts w:ascii="Times New Roman" w:hAnsi="Times New Roman"/>
          <w:b/>
          <w:bCs/>
          <w:sz w:val="24"/>
          <w:szCs w:val="24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20.08.2024</w:t>
      </w:r>
      <w:r w:rsidRPr="00FF08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</w:p>
    <w:p w:rsidR="00186E4A" w:rsidRPr="001D7357" w:rsidRDefault="00186E4A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F21" w:rsidRPr="00D0463D" w:rsidRDefault="00765FC3" w:rsidP="00613F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ПРОГРАММА </w:t>
      </w:r>
    </w:p>
    <w:p w:rsidR="00765FC3" w:rsidRPr="00D0463D" w:rsidRDefault="00765FC3" w:rsidP="00613F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ОБУЧЕНИЯ ПО</w:t>
      </w:r>
      <w:proofErr w:type="gramEnd"/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ОБЩИМ ВОПРОСАМ ОХРАНЫ ТРУДА И ФУНКЦИОНИРОВАНИЯ СИСТЕМЫ УПРАВЛЕНИЯ ОХРАНОЙ ТРУДА</w:t>
      </w:r>
    </w:p>
    <w:p w:rsidR="00765FC3" w:rsidRPr="00D0463D" w:rsidRDefault="00765FC3" w:rsidP="00765FC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0F0F0"/>
          <w:lang w:eastAsia="ru-RU"/>
        </w:rPr>
      </w:pPr>
    </w:p>
    <w:p w:rsidR="00765FC3" w:rsidRPr="00D0463D" w:rsidRDefault="00765FC3" w:rsidP="00765FC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Обучение работников по</w:t>
      </w:r>
      <w:proofErr w:type="gramEnd"/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общим вопросам охраны труда и функционирования системы управления охраной труда</w:t>
      </w:r>
    </w:p>
    <w:p w:rsidR="00765FC3" w:rsidRPr="001D7357" w:rsidRDefault="00765FC3" w:rsidP="00765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>Обучение работников по</w:t>
      </w:r>
      <w:proofErr w:type="gramEnd"/>
      <w:r w:rsidRPr="001D7357">
        <w:rPr>
          <w:rFonts w:ascii="Times New Roman" w:hAnsi="Times New Roman"/>
          <w:sz w:val="28"/>
          <w:szCs w:val="28"/>
          <w:lang w:eastAsia="ru-RU"/>
        </w:rPr>
        <w:t xml:space="preserve"> общим вопросам охраны труда и функционирования системы управления охраной труда представляет собой процесс приобретения работниками необходимых знаний по охране труда 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 w:rsidRPr="001D7357">
        <w:rPr>
          <w:rFonts w:ascii="Times New Roman" w:hAnsi="Times New Roman"/>
          <w:sz w:val="28"/>
          <w:szCs w:val="28"/>
          <w:lang w:eastAsia="ru-RU"/>
        </w:rPr>
        <w:t xml:space="preserve"> общим вопросам охраны труда относится к профилактическим мероприятиям по охране труда, направлено на предотвращение случаев производственного травматизма и профессиональных заболеваний, снижение их последствий и является специализированным процессом получения знаний, умений и навыков.</w:t>
      </w: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1.2. Продолжительность 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>обучения по Программе</w:t>
      </w:r>
      <w:proofErr w:type="gramEnd"/>
      <w:r w:rsidRPr="001D7357">
        <w:rPr>
          <w:rFonts w:ascii="Times New Roman" w:hAnsi="Times New Roman"/>
          <w:sz w:val="28"/>
          <w:szCs w:val="28"/>
          <w:lang w:eastAsia="ru-RU"/>
        </w:rPr>
        <w:t xml:space="preserve"> составляет не менее 16 часов.</w:t>
      </w: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Если работник подлежит обучению требованиям охраны труда по нескольким программам обучения </w:t>
      </w:r>
      <w:r w:rsidR="004D37AB" w:rsidRPr="001D7357">
        <w:rPr>
          <w:rFonts w:ascii="Times New Roman" w:hAnsi="Times New Roman"/>
          <w:sz w:val="28"/>
          <w:szCs w:val="28"/>
          <w:lang w:eastAsia="ru-RU"/>
        </w:rPr>
        <w:t xml:space="preserve">требованиям охраны труда, общая продолжительность обучения требованиям охраны труда суммируется. В случае если работнику установлено </w:t>
      </w:r>
      <w:proofErr w:type="gramStart"/>
      <w:r w:rsidR="004D37AB" w:rsidRPr="001D7357">
        <w:rPr>
          <w:rFonts w:ascii="Times New Roman" w:hAnsi="Times New Roman"/>
          <w:sz w:val="28"/>
          <w:szCs w:val="28"/>
          <w:lang w:eastAsia="ru-RU"/>
        </w:rPr>
        <w:t>обучение по охране</w:t>
      </w:r>
      <w:proofErr w:type="gramEnd"/>
      <w:r w:rsidR="004D37AB" w:rsidRPr="001D7357">
        <w:rPr>
          <w:rFonts w:ascii="Times New Roman" w:hAnsi="Times New Roman"/>
          <w:sz w:val="28"/>
          <w:szCs w:val="28"/>
          <w:lang w:eastAsia="ru-RU"/>
        </w:rPr>
        <w:t xml:space="preserve"> труда по трем программам обучения требованиям охраны труда, общая минимальная продолжительность обучения по программам обучения требованиям охраны труда может быть снижена, но не менее чем до 40 часов.</w:t>
      </w: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>Обучению по Программе</w:t>
      </w:r>
      <w:proofErr w:type="gramEnd"/>
      <w:r w:rsidRPr="001D7357">
        <w:rPr>
          <w:rFonts w:ascii="Times New Roman" w:hAnsi="Times New Roman"/>
          <w:sz w:val="28"/>
          <w:szCs w:val="28"/>
          <w:lang w:eastAsia="ru-RU"/>
        </w:rPr>
        <w:t xml:space="preserve"> подлежат следующие категории работников:</w:t>
      </w:r>
    </w:p>
    <w:p w:rsidR="00765FC3" w:rsidRPr="001D7357" w:rsidRDefault="00424FF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начальник Управления финансов администрации </w:t>
      </w:r>
      <w:r w:rsidR="004D37AB" w:rsidRPr="001D7357">
        <w:rPr>
          <w:rFonts w:ascii="Times New Roman" w:hAnsi="Times New Roman"/>
          <w:sz w:val="28"/>
          <w:szCs w:val="28"/>
          <w:lang w:eastAsia="ru-RU"/>
        </w:rPr>
        <w:t>округа</w:t>
      </w:r>
      <w:r w:rsidR="00765FC3" w:rsidRPr="001D7357">
        <w:rPr>
          <w:rFonts w:ascii="Times New Roman" w:hAnsi="Times New Roman"/>
          <w:sz w:val="28"/>
          <w:szCs w:val="28"/>
          <w:lang w:eastAsia="ru-RU"/>
        </w:rPr>
        <w:t>, заместители руководителя, на которых приказом руководителя возлож</w:t>
      </w:r>
      <w:r w:rsidR="004D37AB" w:rsidRPr="001D7357">
        <w:rPr>
          <w:rFonts w:ascii="Times New Roman" w:hAnsi="Times New Roman"/>
          <w:sz w:val="28"/>
          <w:szCs w:val="28"/>
          <w:lang w:eastAsia="ru-RU"/>
        </w:rPr>
        <w:t>ены обязанности по охране труда</w:t>
      </w:r>
      <w:r w:rsidR="00765FC3" w:rsidRPr="001D7357">
        <w:rPr>
          <w:rFonts w:ascii="Times New Roman" w:hAnsi="Times New Roman"/>
          <w:sz w:val="28"/>
          <w:szCs w:val="28"/>
          <w:lang w:eastAsia="ru-RU"/>
        </w:rPr>
        <w:t>;</w:t>
      </w: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- руководители </w:t>
      </w:r>
      <w:proofErr w:type="gramStart"/>
      <w:r w:rsidR="003B7CA7">
        <w:rPr>
          <w:rFonts w:ascii="Times New Roman" w:hAnsi="Times New Roman"/>
          <w:sz w:val="28"/>
          <w:szCs w:val="28"/>
          <w:lang w:eastAsia="ru-RU"/>
        </w:rPr>
        <w:t>отделов Управления финансов администрации</w:t>
      </w:r>
      <w:r w:rsidRPr="001D73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7AB" w:rsidRPr="001D7357">
        <w:rPr>
          <w:rFonts w:ascii="Times New Roman" w:hAnsi="Times New Roman"/>
          <w:sz w:val="28"/>
          <w:szCs w:val="28"/>
          <w:lang w:eastAsia="ru-RU"/>
        </w:rPr>
        <w:t>округа</w:t>
      </w:r>
      <w:proofErr w:type="gramEnd"/>
      <w:r w:rsidRPr="001D7357">
        <w:rPr>
          <w:rFonts w:ascii="Times New Roman" w:hAnsi="Times New Roman"/>
          <w:sz w:val="28"/>
          <w:szCs w:val="28"/>
          <w:lang w:eastAsia="ru-RU"/>
        </w:rPr>
        <w:t>;</w:t>
      </w: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специалисты по охране труда;</w:t>
      </w: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- члены </w:t>
      </w:r>
      <w:r w:rsidR="004D37AB" w:rsidRPr="001D7357">
        <w:rPr>
          <w:rFonts w:ascii="Times New Roman" w:hAnsi="Times New Roman"/>
          <w:sz w:val="28"/>
          <w:szCs w:val="28"/>
          <w:lang w:eastAsia="ru-RU"/>
        </w:rPr>
        <w:t>комиссий</w:t>
      </w:r>
      <w:r w:rsidRPr="001D7357">
        <w:rPr>
          <w:rFonts w:ascii="Times New Roman" w:hAnsi="Times New Roman"/>
          <w:sz w:val="28"/>
          <w:szCs w:val="28"/>
          <w:lang w:eastAsia="ru-RU"/>
        </w:rPr>
        <w:t xml:space="preserve"> по охране труда, уполномоченные (доверенные) лица </w:t>
      </w:r>
      <w:r w:rsidRPr="001D7357">
        <w:rPr>
          <w:rFonts w:ascii="Times New Roman" w:hAnsi="Times New Roman"/>
          <w:sz w:val="28"/>
          <w:szCs w:val="28"/>
          <w:lang w:eastAsia="ru-RU"/>
        </w:rPr>
        <w:lastRenderedPageBreak/>
        <w:t>по охране труда и иных уполномоченных работниками представительных органов.</w:t>
      </w: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1.4. Работники проходят плановое 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 w:rsidRPr="001D7357">
        <w:rPr>
          <w:rFonts w:ascii="Times New Roman" w:hAnsi="Times New Roman"/>
          <w:sz w:val="28"/>
          <w:szCs w:val="28"/>
          <w:lang w:eastAsia="ru-RU"/>
        </w:rPr>
        <w:t xml:space="preserve"> общим вопросам охраны труда и функционирования системы управления охраной труда с периодичностью не реже одного раза в 3 года.</w:t>
      </w:r>
    </w:p>
    <w:p w:rsidR="00765FC3" w:rsidRPr="001D7357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1.5. Тематический план 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>обучения работников по</w:t>
      </w:r>
      <w:proofErr w:type="gramEnd"/>
      <w:r w:rsidRPr="001D7357">
        <w:rPr>
          <w:rFonts w:ascii="Times New Roman" w:hAnsi="Times New Roman"/>
          <w:sz w:val="28"/>
          <w:szCs w:val="28"/>
          <w:lang w:eastAsia="ru-RU"/>
        </w:rPr>
        <w:t xml:space="preserve"> общим вопросам охраны труда и функционирования системы управления охраной труда:</w:t>
      </w:r>
    </w:p>
    <w:p w:rsidR="00765FC3" w:rsidRPr="001D7357" w:rsidRDefault="00765FC3" w:rsidP="00765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1843"/>
      </w:tblGrid>
      <w:tr w:rsidR="00765FC3" w:rsidRPr="001D7357" w:rsidTr="00D0463D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65FC3" w:rsidRPr="001D7357" w:rsidTr="00D0463D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1. Основы охраны труда в Российской Федерации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1.1. Основные понятия охраны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1.2. Нормативно-правовые основы охраны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1.3. Обеспечение прав работников на охрану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1.4. Государственный контроль и надзор за соблюдением трудового законодательства.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1.5. Социальное партнерство в сфере труда.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5FC3" w:rsidRPr="001D7357" w:rsidRDefault="004D37AB" w:rsidP="004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65FC3" w:rsidRPr="001D7357" w:rsidTr="00D0463D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2. Стратегия безопасности труда и охраны здоровья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hAnsi="Times New Roman"/>
                <w:color w:val="353842"/>
                <w:sz w:val="28"/>
                <w:szCs w:val="28"/>
                <w:shd w:val="clear" w:color="auto" w:fill="F0F0F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2.1. Стратегия работодателя в области охраны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2.2. Цели и задачи работодателя по достижению целей в области охраны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2.3. Обязанности работодателя по обеспечению безопасных условий и охраны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2.4. Лидерство в области охраны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2.5. Мотивация работников на безопасный труд.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5FC3" w:rsidRPr="001D7357" w:rsidRDefault="004D37AB" w:rsidP="004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65FC3" w:rsidRPr="001D7357" w:rsidTr="00D0463D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 Система управления охраной труда в организации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3.1. Обеспечение функционирования системы управления охраной труда в организации.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3.2. Управление документами.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3.3. Информирование работников об условиях и охране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3.4. Специальная оценка условий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3.5. Оценка и управление профессиональными рисками.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3.6. Подготовка работников по охране труда.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3.7. Обеспечение работников средствами индивидуальной защиты, </w:t>
            </w: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смывающими и обезвреживающими средствами.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3.8. Обеспечение гарантий и компенсаций работникам.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3.9. Обеспечение наблюдения за состоянием здоровья работников.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3.10. Обеспечение санитарно-бытового обслуживания.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3.11. Обеспечение оптимальных режимов труда и отдыха работников.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3.12. Обеспечение безопасного выполнения подрядных работ.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3.13. Обеспечение снабжения безопасной продукцией.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5FC3" w:rsidRPr="001D7357" w:rsidRDefault="004D37AB" w:rsidP="004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765FC3" w:rsidRPr="001D7357" w:rsidTr="00D0463D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Расследование и предупреждение несчастных случаев и профессиональных заболеваний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4.1. Порядок расследования несчастных случаев.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4.2. Обязательное социальное страхование работников от несчастных случаев </w:t>
            </w:r>
            <w:r w:rsidR="0076361A"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76361A"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профессиональных заболеваний.</w:t>
            </w:r>
          </w:p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4.3. Организация и проведение внутреннего аудита безопасности труда.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5FC3" w:rsidRPr="001D7357" w:rsidRDefault="004D37AB" w:rsidP="004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65FC3" w:rsidRPr="001D7357" w:rsidRDefault="00765FC3" w:rsidP="00765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Раздел 1. Основы охраны труда в Российской Федерации.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1.1. Основные понятия охраны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</w:t>
      </w:r>
    </w:p>
    <w:p w:rsidR="00765FC3" w:rsidRPr="00D0463D" w:rsidRDefault="00424FF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Понятие «охрана труда»</w:t>
      </w:r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Основная задача охраны труда - предотвращение травматизма и профессиональных заболеваний и минимизация их социальных последствий.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Понятие социально приемлемого риска.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социальное страхование работников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424FF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заболеваний; медицинская, социальная и профессиональная реабилитация работников, пострадавших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424FF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заболеваний.</w:t>
      </w:r>
    </w:p>
    <w:p w:rsidR="00765FC3" w:rsidRPr="00D0463D" w:rsidRDefault="00424FFA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Понятие «безопасность труда»</w:t>
      </w:r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Основная задача безопасности труда - исключение воздействия на работников вредных и (или) опасных производственных факторов; 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приведение уровня их воздействия к уровням, не превышающим установленных нормативов и минимизация их физиологических последствий - травм и заболеваний.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Понятие риска как меры опасности. Идентификация опасностей и оценка риска.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1.2. Нормативно-правовые основы охраны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Правовые источники охраны труда: </w:t>
      </w:r>
      <w:hyperlink r:id="rId20" w:history="1">
        <w:proofErr w:type="gramStart"/>
        <w:r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Конституция</w:t>
        </w:r>
      </w:hyperlink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Федерации; федеральные конституционные законы; </w:t>
      </w:r>
      <w:hyperlink r:id="rId21" w:history="1">
        <w:r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Трудовой кодекс</w:t>
        </w:r>
      </w:hyperlink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</w:r>
      <w:proofErr w:type="gramEnd"/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Действие законов и иных нормативных правовых актов, содержащих нормы трудового права.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Нормативные правовые акты, содержащие государственные нормативные требования охраны труда, Минтруда России, федеральных органов исполнительной власти, Госгортехнадзора России, Госстандарта России, Госстроя России и Минздрава России: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регистрации.</w:t>
      </w:r>
    </w:p>
    <w:p w:rsidR="00765FC3" w:rsidRPr="00D0463D" w:rsidRDefault="0057403B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2" w:history="1">
        <w:r w:rsidR="00765FC3"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Трудовой кодекс</w:t>
        </w:r>
      </w:hyperlink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</w:t>
      </w:r>
    </w:p>
    <w:p w:rsidR="00765FC3" w:rsidRPr="00D0463D" w:rsidRDefault="0057403B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3" w:history="1">
        <w:r w:rsidR="00765FC3"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Гражданский кодекс</w:t>
        </w:r>
      </w:hyperlink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части, касающейся вопросов возмещения вреда, причиненного несчастным случаем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 или</w:t>
      </w:r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профессиональным заболеванием.</w:t>
      </w:r>
    </w:p>
    <w:p w:rsidR="00765FC3" w:rsidRPr="00D0463D" w:rsidRDefault="0057403B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4" w:history="1">
        <w:r w:rsidR="00765FC3"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Уголовный кодекс</w:t>
        </w:r>
      </w:hyperlink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части, касающейся </w:t>
      </w:r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уголовной ответственности за нарушение требований охраны труда.</w:t>
      </w:r>
    </w:p>
    <w:p w:rsidR="00765FC3" w:rsidRPr="00D0463D" w:rsidRDefault="0057403B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5" w:history="1">
        <w:r w:rsidR="00765FC3"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Кодекс</w:t>
        </w:r>
      </w:hyperlink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об административных правонарушениях в части, касающейся административной ответственности за нарушение требований охраны труда;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Законодательные и иные нормативные правовые акты Российской Федерации об обязательном социальном страховании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заболеваний.</w:t>
      </w:r>
    </w:p>
    <w:p w:rsidR="00765FC3" w:rsidRPr="00D0463D" w:rsidRDefault="0057403B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6" w:history="1">
        <w:r w:rsidR="00765FC3"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Законы</w:t>
        </w:r>
      </w:hyperlink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техническом регулировании, промышленной радиационной и пожарной безопасности.</w:t>
      </w:r>
    </w:p>
    <w:p w:rsidR="00765FC3" w:rsidRPr="00D0463D" w:rsidRDefault="0057403B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7" w:history="1">
        <w:r w:rsidR="00765FC3"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Налоговый кодекс</w:t>
        </w:r>
      </w:hyperlink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1.3. Обеспечение прав работников на охрану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темы: обеспечение создания на каждом рабочем месте условий труда, соответствующих требованиям охраны труда; обязательное социальное страхование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заболеваний; обеспечение информирования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 право работника на отказ от выполнения работ в случае возникновения опасности для его жизни и здоровья вследствие нарушения требований охраны труда;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1.4. Государственный контроль и надзор за соблюдением трудового законодательства.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Правовые основы государственного управления охраной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Структура органов государственного управления охраной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федеральном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(общегосударственном), отраслевом, региональном (субъекта Российской Федерации) и муниципальном (органа местного самоуправления) уровнях.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Органы государственного надзора и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Прокуратура и ее роль в системе государственного надзора и контроля.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Государственные инспекции и их функции.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Федеральная инспекция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Госгортехнадзор России, Госсанэпиднадзор России и другие специализированные инспекции.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Государственный инспектор и его права.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Государственная экспертиза условий труда и ее функции.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Органы, осуществляющие обязательное социальное страхование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Органы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медико-социальной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экспертизы.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Организация общественного контроля в лице технических инспекций профессиональных союзов.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1.5. Социальное партнерство в сфере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работники и их доверенные лица; комитеты (комиссии) по охране труда; уполномоченные (доверенные) лица по охране труда; уполномоченные (доверенные) лица работников по охране труда - основная форма участия работников-исполнителей в управлении охраной труда;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организации; планирование работ по охране труда; коллективный договор; соглашение по охране труда;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Раздел 2. Стратегия безопасности труда и охраны здоровья.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2.1. Стратегия работодателя в области охраны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цели и мероприятия, направленные на сохранение жизни и здоровья работников; намерения и гарантированное выполнение работодателем государственных нормативных требований охраны труда и добровольное принятие на себя обязательств с учётом мнения выборного органа первичной профсоюзной организации или иного уполномоченного работниками органа; обязательства работодателя по устранению опасностей и снижению уровней профессиональных рисков на рабочих местах;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обязательства работодателя совершенствовать системы управления охраной труда;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2.2. Цели и задачи работодателя по достижению целей в области охраны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Основные цели по достижению целей в области охраны труда: сохранение здоровья всех сотрудников посредством сведения к минимуму производственных рисков, которые могут привести к появлению травматизма или возникновению профессиональных заболеваний; соблюдение всех прав работников в соответствии с трудовым законодательством Российской Федерации и локальными нормативными правовыми актами организации в области охраны труда; обеспечение безопасности производственных процессов и оборудования для улучшения условий и охраны труда работников.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Основные задачи по достижению целей в области охраны труда: непрерывное совершенствование и повышение эффективности системы управления охраной труда; организация обеспечения условий труда работников требованиям охраны труда; последовательное выполнение работодателем мероприятий по предупреждению происшествий и случаев 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учет индивидуальных особенностей рабочих мест, должностей и профессий с целью проектирования рабочих мест, выбора (подбора) необходимых и эффективных средств индивидуальной и коллективной защиты, построения производственных и технологических процессов; формирование системы стимулирования появления у работников личной заинтересованности в обеспечении безопасных условий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2.3. Обязанности работодателя по обеспечению безопасных условий и охраны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деятельности; работодатель и его должностные лица; руководители, специалисты, исполнители; распределение функциональных обязанностей работодателя по обеспечению требований охраны труда среди работников - руководителей и специалистов;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служба (специалист) охраны труда организации и ее (его) функции; организация внутрифирменного (многоступенчатого) контроля; организация рассмотрения вопросов охраны труда руководителями; организация целевых и комплексных проверок;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  <w:proofErr w:type="gramEnd"/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2.4. Лидерство в области охраны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лидерство: общее понятие; цель и методы оценки лидерства в области безопасности и охраны труда; порядок проведения оценки лидерства в области безопасности и охраны труда; анализ и практическое применение результатов для планирования работы по развитию лидерства в организации;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2.5. Мотивация работников на безопасный труд.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человеческий фактор, оказывающий влияние на решение вопросов охраны труда; психологические (личностные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причины травматизма; понятие «культура охраны труда»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работник как личность; построение системы поощрений и наказаний; организация соревнования на лучшее рабочее место по охране труда; вовлечение работников в управление охраной труда; ор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ганизация ступенчатого «административно-общественного 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контроля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организация информирования работников по вопросам охраны труда;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всемирный </w:t>
      </w:r>
      <w:r w:rsidR="004830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день охраны труда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Раздел 3. Система управления охраной труда в организации.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3.1. Обеспечение функционирования системы управления охраной труда в организации.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темы: обеспечение - как совокупность мер и средств, создание условий, способствующих нормальному функционированию системы управления охраны труда в организации; мероприятия, обеспечивающие функционирование системы управления охраной труда (далее - СУОТ) в организации, применяемые представителем нанимателя 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(работодателя): выявление опасностей, возникающих при выполнении работ и реализации мер реагирования на них; организация процесса обучения и проверки знаний требований охраны труда;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документирование информации, анализ и ее практическое использование; информирование работников об их трудовых правах, включая права на безопасные условия и охрану труда;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3.2. Управление документами.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формы и рекомендации по оформлению локальных нормативных актов и иных документов, содержащих структуру СУОТ, обязанности и ответственность в сфере охраны труда и конкретного исполнителя, процессы обеспечения охраны труда и контроля, необходимые связи между структурными подразделениями работодателя,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обеспечивающие функционирование СУОТ; лица, ответственные за разработку и утверждение документов СУОТ; документы СУОТ, которые не подлежат пересмотру, актуализации, обновлению и изменению;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3.3. Информирование работников об условиях и охране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темы: формы (способы) информирования работников об условиях и охране труда: формы (способы) информирования работника с использованием визуальной/печатной информации; формы (способы) информирования работников с использованием видеоматериалов; формы (способы) информирования с использованием </w:t>
      </w:r>
      <w:proofErr w:type="spell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примерный перечень информационных материалов в целях информирования работников об условиях и охране труда;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3.4. Специальная оценка условий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цели, задачи и порядок проведения специальной оценки условий труда (далее - СОУТ); заполнение карты СОУТ; аналогичные рабочие места; аттестованные, неаттестованные и декларированные рабочие места; заполнение протоколов проведения исследований (испытаний) и измерений идентифицированных вредных и (или) опасных производственных факторов и протоколов оценки эффективности средств индивидуальной защиты; подведение итогов, анализ и планирование мероприятий;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использование результатов СОУТ;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3.5. Оценка и управление профессиональными рисками.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риск; профессиональный риск; цель оценки и управления профессиональными рисками; место оценки профессиональными рисками в системе охраны труда; управление профессиональными рисками; система управления профессиональными рисками как часть СУОТ организации: политика в области управления профессиональными рисками, цели и программы по их достижению; планирование работ управления профессиональными рисками; процедуры системы управления профессиональными рисками;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контроль и анализ эффективности управления профессиональными рисками в организации;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3.6. Подготовка работников по охране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темы: процедура подготовки работников по охране труда; выявление потребностей в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обучении по охране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труда, оказанию первой 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помощи пострадавшим с учетом требований соответствующих нормативных правовых актов; 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требованиями; оказание методической помощи руководителям структурных подразделений в разработке программ обучения, инструктажей, стажировок и инструкций по охране труда; организация проведения периодического обучения работников рабочих профессий оказанию первой помощи пострадавшим; проведение вводного инструктажа по охране труда, координация проведения инструктажей по охране труда на рабочем месте;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3.7. Обеспечение работников средствами индивидуальной защиты, смывающими и обезвреживающими средствами.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обязанности работодателя по обеспечению работников средствами индивидуальной защиты; обязанности работников по применению средств индивидуальной защиты; 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работников; классификация средств индивидуальной защиты, требования к ним; типовые отраслевые нормы бесплатной выдачи работникам специальной одежды, специальной обуви и других средств индивидуальной защиты;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 п.; порядок обеспечения дежурными средствами индивидуальной защиты, теплой специальной одеждой и обувью; организация учета и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выдачей работникам средств индивидуальной защиты;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3.8. Обеспечение гарантий и компенсаций работникам.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темы: осуществление мер, необходимых для обеспечения сохранения жизни и здоровья государственных служащих, работников в процессе трудовой деятельности; социальное партнерство представителя нанимателя (работодателя) и государственных служащих, работников в сфере охраны труда; гарантии защиты права работников на труд в условиях, соответствующих требованиям охраны труда; социальное страхование государственных служащих, работников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медицинская, социальная и профессиональная реабилитация государственных служащих, работников, пострадавших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3.9. Обеспечение наблюдения за состоянием здоровья работников.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темы: понятие о здоровье и его составляющие; критерии здоровья; классификация здоровья; наблюдение за состоянием здоровья государственных служащих, работников; цели обеспечения наблюдения за состоянием здоровья; планирование обеспечения наблюдения за состоянием здоровья; политика в организации наблюдения за состоянием здоровья, 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профилактики заболеваний и укрепления здоровья; оценка результатов деятельности;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3.10. Обеспечение санитарно-бытового обслуживания.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что такое санитарно-бытовое обслуживание персонала; нормативные акты, которыми регулируется санитарно-бытовое обслуживание; цель санитарно-бытового обслуживания; порядок санитарно-бытового обеспечения персонала; обязанности по обеспечению санитарно-бытового обслуживания персонала; ответственность за обеспечение санитарно-бытового обслуживания персонала в организации;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3.11. Обеспечение оптимальных режимов труда и отдыха работников.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цель организации процедуры обеспечения оптимальных режимов труда и отдыха персонала; принципы обеспечения режимов труда и отдыха: удовлетворение потребностей организации; обеспечение наибольшей работоспособности человека; сочетание общественных и личных интересов; физиологические основы построения режима труда и отдыха; виды режима труда и отдыха; социально-экономическая эффективность улучшения режимов труда и отдыха; ответственность за обеспечение оптимальных режимов труда и отдыха;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3.12. Обеспечение безопасного выполнения подрядных работ.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перечень выполняемых подрядных работ; требования безопасности для подрядных работ; организация работ, выполняемых работниками подрядных организаций; обязанности работников, обеспечивающих безопасные условия труда при выполнении подрядных работ;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3.13. Обеспечение снабжения безопасной продукцией.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вписать нужное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Раздел 4. Расследование и предупреждение несчастных случаев и профессиональных заболеваний.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4.1. Порядок расследования несчастных случаев.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темы: причины профессионального травматизма; виды и квалификация несчастных случаев; порядок передачи информации о произошедших несчастных случаях; первоочередные меры, принимаемые в связи с ними. Формирование комиссии по расследованию; порядок заполнения акта по форме Н-1; оформление материалов расследования; порядок представления информации о несчастных случаях </w:t>
      </w:r>
      <w:r w:rsidR="002E3F50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Разработка обобщенных причин расследуемых событий, мероприятия по предотвращению аналогичных происшествий;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Тема 4.2. Обязательное социальное страхование работников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темы: право работника на обязательное социальное страхование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заболеваний; обязанность работодателя по обеспечению обязательного социального страхования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профессиональных заболеваний; </w:t>
      </w:r>
      <w:hyperlink r:id="rId28" w:history="1">
        <w:r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Федеральный закон</w:t>
        </w:r>
      </w:hyperlink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«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 обязательном социальном страховании от несчастных случаев </w:t>
      </w:r>
      <w:r w:rsidR="0076361A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заболеваний»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задачи и основные принципы обязательного социального страхования;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страхования; страховые тарифы; страховые взносы;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Тема 4.3. Организация и проведение внутреннего аудита безопасности труда.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 виды аудита безопасности труда; порядок проведения аудита безопасности труда; оформление результатов аудита безопасности труда и разработка рекомендаций по улучшению СУОТ; оценка состояния охраны труда; [</w:t>
      </w: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иное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1.6. Обучение работников по общим вопросам охраны труда и функционирования системы управления охраной труда заканчивается проверкой знания требований охраны труда,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требования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организации которой установлены положениями </w:t>
      </w:r>
      <w:hyperlink r:id="rId29" w:history="1">
        <w:r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раздела VII</w:t>
        </w:r>
      </w:hyperlink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 обучения по охране труда и проверки знания требований охраны труда, утвержденных </w:t>
      </w:r>
      <w:hyperlink r:id="rId30" w:history="1">
        <w:r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 от 24 декабря 2021 г. N 2464 «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порядке обучения по охране труда и проверки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знания требований охраны труда»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1.7.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проверки знания требований охраны труда после обучения по общим вопросам охраны труда и функционирования системы управления охраной труда оформляются в соответствии с </w:t>
      </w:r>
      <w:hyperlink r:id="rId31" w:history="1">
        <w:proofErr w:type="spellStart"/>
        <w:r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пп</w:t>
        </w:r>
        <w:proofErr w:type="spellEnd"/>
        <w:r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. 91</w:t>
        </w:r>
      </w:hyperlink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32" w:history="1">
        <w:r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93</w:t>
        </w:r>
      </w:hyperlink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 обучения по охране труда и проверки знания требований охраны труда, утвержденных </w:t>
      </w:r>
      <w:hyperlink r:id="rId33" w:history="1">
        <w:r w:rsidRPr="00D046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 от 24 декабря 2021 г. N 2464 «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порядке обучения по охране труда и проверки знания требова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ний охраны труда»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1.8. Актуализация Программы осуществляется в случаях: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3" w:name="sub_181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вступления в силу нормативных правовых актов, содержащих государственные нормативные требования охраны труда;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4" w:name="sub_182"/>
      <w:bookmarkEnd w:id="53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ввода в эксплуатацию нового вида оборудования, инструментов и приспособлений, введения новых технологических процессов, а также использования нового вида сырья и материалов, требующих дополнительных знаний по охране труда у работников;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5" w:name="sub_183"/>
      <w:bookmarkEnd w:id="54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требования должностных лиц федеральной инспекции труда, а также работодателя при установлении несоответствия требованиям охраны труда, содержащимся в нормативных правовых актах;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6" w:name="sub_184"/>
      <w:bookmarkEnd w:id="55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 изменения в эксплуатации оборудования, технологических процессов, использовании сырья и материалов, должностных (функциональных) обязанностей работников, непосредственно связанных с осуществлением производственной деятельности, влияющих на безопасность труда.</w:t>
      </w:r>
    </w:p>
    <w:bookmarkEnd w:id="56"/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Актуализация Программы может также осуществляться по представлению профсоюзного инспектора труда при установлении ее несоответствия требованиям охраны труда, установленным</w:t>
      </w:r>
      <w:r w:rsidR="00F67DD6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нормативными правовыми актами.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D046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2. Обучение работников оказанию первой помощи пострадавшим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7" w:name="sub_21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Обучение по оказанию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</w:t>
      </w:r>
      <w:r w:rsidR="00726E1C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других состояниях,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заболеваниях, угрожающих их жизни и здоровью.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8" w:name="sub_22"/>
      <w:bookmarkEnd w:id="57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2.2.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Обучение по оказанию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первой помощи пострадавшим проводится в отношении следующих категорий работников: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9" w:name="sub_221"/>
      <w:bookmarkEnd w:id="58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765FC3" w:rsidRPr="00D0463D" w:rsidRDefault="00C76B99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0" w:name="sub_223"/>
      <w:bookmarkEnd w:id="59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лица, обязанные оказывать первую помощь пострадавшим в соответствии с требованиями нормативных правовых актов;</w:t>
      </w:r>
    </w:p>
    <w:p w:rsidR="00765FC3" w:rsidRPr="00D0463D" w:rsidRDefault="00C76B99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1" w:name="sub_224"/>
      <w:bookmarkEnd w:id="60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работники, к трудовым функциям которых отнесено управление автотранспортным средством;</w:t>
      </w:r>
    </w:p>
    <w:p w:rsidR="00765FC3" w:rsidRPr="00D0463D" w:rsidRDefault="00C76B99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2" w:name="sub_225"/>
      <w:bookmarkEnd w:id="61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765FC3" w:rsidRPr="00D0463D" w:rsidRDefault="00C76B99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3" w:name="sub_226"/>
      <w:bookmarkEnd w:id="62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</w:t>
      </w:r>
      <w:proofErr w:type="gramStart"/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обучение по оказанию</w:t>
      </w:r>
      <w:proofErr w:type="gramEnd"/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первой помощи пострадавшим, специалисты по охране труда, а также члены комитетов (комиссий) по охране труда;</w:t>
      </w:r>
    </w:p>
    <w:p w:rsidR="00765FC3" w:rsidRPr="00D0463D" w:rsidRDefault="00C76B99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4" w:name="sub_227"/>
      <w:bookmarkEnd w:id="63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е)</w:t>
      </w:r>
      <w:r w:rsidR="00765FC3"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иные работники по решению работодателя.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5" w:name="sub_23"/>
      <w:bookmarkEnd w:id="64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2.3. Вновь принимаемые на работу работники, а также работники, переводимые на другую работу,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проходят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обучение по оказанию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первой помощи пострадавшим в сроки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указать срок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],</w:t>
      </w:r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но не позднее 60 календарных дней после заключения трудового договора или перевода на другую работу соответственно.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6" w:name="sub_24"/>
      <w:bookmarkEnd w:id="65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2.4.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Обучение по оказанию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первой помощи пострадавшим проводится не реже одного раза в 3 года.</w:t>
      </w:r>
    </w:p>
    <w:p w:rsidR="00765FC3" w:rsidRPr="00D0463D" w:rsidRDefault="00765FC3" w:rsidP="00D04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7" w:name="sub_25"/>
      <w:bookmarkEnd w:id="66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2.5. Тематический план </w:t>
      </w:r>
      <w:proofErr w:type="gramStart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обучения по оказанию</w:t>
      </w:r>
      <w:proofErr w:type="gramEnd"/>
      <w:r w:rsidRPr="00D046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первой помощи пострадавшим:</w:t>
      </w:r>
    </w:p>
    <w:bookmarkEnd w:id="67"/>
    <w:p w:rsidR="00765FC3" w:rsidRPr="001D7357" w:rsidRDefault="00765FC3" w:rsidP="00765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985"/>
      </w:tblGrid>
      <w:tr w:rsidR="00765FC3" w:rsidRPr="001D7357" w:rsidTr="00726E1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N темы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65FC3" w:rsidRPr="001D7357" w:rsidTr="00726E1C"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Организационно-правовые аспекты оказания первой помощи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5FC3" w:rsidRPr="001D7357" w:rsidRDefault="00F67DD6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65FC3" w:rsidRPr="001D7357" w:rsidTr="00726E1C"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5FC3" w:rsidRPr="001D7357" w:rsidRDefault="00F67DD6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65FC3" w:rsidRPr="001D7357" w:rsidTr="00726E1C"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первой помощи при наружных кровотечениях и травмах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5FC3" w:rsidRPr="001D7357" w:rsidRDefault="00F67DD6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65FC3" w:rsidRPr="001D7357" w:rsidTr="00726E1C"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первой помощи при прочих состояниях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5FC3" w:rsidRPr="001D7357" w:rsidRDefault="00F67DD6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65FC3" w:rsidRPr="001D7357" w:rsidRDefault="00765FC3" w:rsidP="00765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Тема 1. Организационно-правовые аспекты оказания первой помощи.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</w:r>
    </w:p>
    <w:p w:rsidR="00765FC3" w:rsidRPr="00726E1C" w:rsidRDefault="00191545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Понятие «первая помощь»</w:t>
      </w:r>
      <w:r w:rsidR="00765FC3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Перечень состояний, при которых оказывается первая помощь, перечень мероприятий по ее оказанию.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Тема 2. Оказание первой помощи при отсутствии сознания, остановке дыхания и кровообращения.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Современный алгоритм проведения сердечно-легочной реанимации (далее - реанимация). Техника проведения искусственного дыхания и давления руками на грудину пострадавшего при проведении реанимации.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Ошибки и осложнения, возникающие</w:t>
      </w:r>
      <w:r w:rsidRPr="00726E1C">
        <w:rPr>
          <w:rFonts w:ascii="Times New Roman" w:hAnsi="Times New Roman"/>
          <w:sz w:val="28"/>
          <w:szCs w:val="28"/>
          <w:lang w:eastAsia="ru-RU"/>
        </w:rPr>
        <w:t xml:space="preserve"> при выполнении реанимационных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мероприятий. Показания к прекращению реанимации. Мероприятия, выполняемые после прекращения реанимации.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Особенности реанимации у детей.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Тема 3. Оказание первой помощи при наружных кровотечениях и травмах.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темы: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Цель и порядок выполнения обзорного осмотра пострадавшего.</w:t>
      </w:r>
    </w:p>
    <w:p w:rsidR="00765FC3" w:rsidRPr="00726E1C" w:rsidRDefault="00191545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Понятия «кровотечение», «острая кровопотеря»</w:t>
      </w:r>
      <w:r w:rsidR="00765FC3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</w:t>
      </w:r>
      <w:r w:rsidR="00765FC3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пальцевое прижатие артерии, наложение жгута, максимальное сгибание конечности в суставе, прямое давление на рану, наложение давящей повязки.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Оказание первой</w:t>
      </w:r>
      <w:r w:rsidRPr="00726E1C">
        <w:rPr>
          <w:rFonts w:ascii="Times New Roman" w:hAnsi="Times New Roman"/>
          <w:sz w:val="28"/>
          <w:szCs w:val="28"/>
          <w:lang w:eastAsia="ru-RU"/>
        </w:rPr>
        <w:t xml:space="preserve"> помощи при носовом кровотечении.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Понятие о травматическом шоке, причины и признаки. Мероприятия, предупреждающие развитие травматического шока.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Цель и последовательность подробного осмотра пострадавшего. Основные состояния, с которыми может столкнуться участник оказания первой помощи.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Травмы головы. Оказание первой помощи. Особенности ранений волосистой части головы. Особенности оказания первой помощи при травмах глаза и носа.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</w:r>
      <w:proofErr w:type="spellStart"/>
      <w:r w:rsidRPr="00726E1C">
        <w:rPr>
          <w:rFonts w:ascii="Times New Roman" w:hAnsi="Times New Roman"/>
          <w:sz w:val="28"/>
          <w:szCs w:val="28"/>
          <w:lang w:eastAsia="ru-RU"/>
        </w:rPr>
        <w:t>окклюзионной</w:t>
      </w:r>
      <w:proofErr w:type="spellEnd"/>
      <w:r w:rsidRPr="00726E1C">
        <w:rPr>
          <w:rFonts w:ascii="Times New Roman" w:hAnsi="Times New Roman"/>
          <w:sz w:val="28"/>
          <w:szCs w:val="28"/>
          <w:lang w:eastAsia="ru-RU"/>
        </w:rPr>
        <w:t xml:space="preserve"> (герметизирующей) повязки. Особенности наложения повязки на рану груди с инородным телом.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Травмы живота и таза, основные проявления. Оказание первой помощи.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Травмы конечностей, о</w:t>
      </w:r>
      <w:r w:rsidR="00191545">
        <w:rPr>
          <w:rFonts w:ascii="Times New Roman" w:hAnsi="Times New Roman"/>
          <w:sz w:val="28"/>
          <w:szCs w:val="28"/>
          <w:lang w:eastAsia="ru-RU"/>
        </w:rPr>
        <w:t>казание первой помощи. Понятие «иммобилизация»</w:t>
      </w:r>
      <w:r w:rsidRPr="00726E1C">
        <w:rPr>
          <w:rFonts w:ascii="Times New Roman" w:hAnsi="Times New Roman"/>
          <w:sz w:val="28"/>
          <w:szCs w:val="28"/>
          <w:lang w:eastAsia="ru-RU"/>
        </w:rPr>
        <w:t>. Способы иммобилизации при травме конечностей.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Травмы позвоночника. Оказание первой помощи.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26282F"/>
          <w:sz w:val="28"/>
          <w:szCs w:val="28"/>
          <w:lang w:eastAsia="ru-RU"/>
        </w:rPr>
        <w:t>Тема 4. Оказание первой помощи при прочих состояниях.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Содержание темы: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Виды ожогов, их признаки. Понятие о поверхностных и глубоких ожогах. Ожог верхних дыхательных путей, основные проявления. Оказание первой помощи.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Перегревание, факторы, способствующие его развитию. Основные проявления, оказание первой помощи.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26E1C">
        <w:rPr>
          <w:rFonts w:ascii="Times New Roman" w:hAnsi="Times New Roman"/>
          <w:sz w:val="28"/>
          <w:szCs w:val="28"/>
          <w:lang w:eastAsia="ru-RU"/>
        </w:rPr>
        <w:t>Холодовая</w:t>
      </w:r>
      <w:proofErr w:type="spellEnd"/>
      <w:r w:rsidRPr="00726E1C">
        <w:rPr>
          <w:rFonts w:ascii="Times New Roman" w:hAnsi="Times New Roman"/>
          <w:sz w:val="28"/>
          <w:szCs w:val="28"/>
          <w:lang w:eastAsia="ru-RU"/>
        </w:rPr>
        <w:t xml:space="preserve"> травма, ее виды. Основные проявления переохлаждения (гипотермии), отморожения, оказание первой помощи.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Способы контроля состояния пострадавшего, находящегося в сознании, без сознания.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 xml:space="preserve">Психологическая поддержка. Цели оказания психологической поддержки. Общие принципы общения с пострадавшими, простые приемы </w:t>
      </w:r>
      <w:r w:rsidRPr="00726E1C">
        <w:rPr>
          <w:rFonts w:ascii="Times New Roman" w:hAnsi="Times New Roman"/>
          <w:sz w:val="28"/>
          <w:szCs w:val="28"/>
          <w:lang w:eastAsia="ru-RU"/>
        </w:rPr>
        <w:lastRenderedPageBreak/>
        <w:t>их психологической поддержки.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sz w:val="28"/>
          <w:szCs w:val="28"/>
          <w:lang w:eastAsia="ru-RU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8" w:name="sub_26"/>
      <w:r w:rsidRPr="00726E1C">
        <w:rPr>
          <w:rFonts w:ascii="Times New Roman" w:hAnsi="Times New Roman"/>
          <w:sz w:val="28"/>
          <w:szCs w:val="28"/>
          <w:lang w:eastAsia="ru-RU"/>
        </w:rPr>
        <w:t>2.6. План практических занятий:</w:t>
      </w:r>
    </w:p>
    <w:bookmarkEnd w:id="68"/>
    <w:p w:rsidR="00765FC3" w:rsidRPr="001D7357" w:rsidRDefault="00765FC3" w:rsidP="00765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535"/>
        <w:gridCol w:w="1701"/>
      </w:tblGrid>
      <w:tr w:rsidR="00765FC3" w:rsidRPr="001D7357" w:rsidTr="00726E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FC3" w:rsidRPr="001D7357" w:rsidRDefault="00765FC3" w:rsidP="0072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N</w:t>
            </w: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FC3" w:rsidRPr="001D7357" w:rsidRDefault="00765FC3" w:rsidP="0072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практического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FC3" w:rsidRPr="001D7357" w:rsidRDefault="00765FC3" w:rsidP="0072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65FC3" w:rsidRPr="001D7357" w:rsidTr="00726E1C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65FC3" w:rsidRPr="001D7357" w:rsidRDefault="00765FC3" w:rsidP="0072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 по оказанию первой помощи при отсутствии сознания, остановке дыхания и кровообращения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65FC3" w:rsidRPr="001D7357" w:rsidRDefault="00F67DD6" w:rsidP="0072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65FC3" w:rsidRPr="001D7357" w:rsidTr="00726E1C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65FC3" w:rsidRPr="001D7357" w:rsidRDefault="00765FC3" w:rsidP="0072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 по оказанию первой помощи при наружных кровотечениях и травмах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65FC3" w:rsidRPr="001D7357" w:rsidRDefault="00F67DD6" w:rsidP="0072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65FC3" w:rsidRPr="001D7357" w:rsidTr="00726E1C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65FC3" w:rsidRPr="001D7357" w:rsidRDefault="00765FC3" w:rsidP="0072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FC3" w:rsidRPr="001D7357" w:rsidRDefault="00765FC3" w:rsidP="0076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 по оказанию первой помощи при прочих состояниях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65FC3" w:rsidRPr="001D7357" w:rsidRDefault="00F67DD6" w:rsidP="0072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357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</w:tbl>
    <w:p w:rsidR="00765FC3" w:rsidRPr="001D7357" w:rsidRDefault="00765FC3" w:rsidP="00765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Практическое занятие по оказанию первой помощи при отсутствии сознания, остановке дыхания и кровообращения включает в себя: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оценку обстановки на месте происшествия;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навыков определения сознания у пострадавшего;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восстановления проходимости верхних дыхательных путей;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оценку признаков жизни у пострадавшего;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вызова скорой медицинской помощи, других специальных служб;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отработку 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приемов искусственного дыхания «рот ко рту», «рот к носу»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применением устрой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 дл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искусственного дыхания;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давления руками на грудину пострадавшего;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выполнение алгоритма реанимации;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приема перевода пострадавшего в устойчивое боковое положение;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удаления инородного тела из верхних дыхательных путей пострадавшего.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Практическое занятие по оказанию первой помощи при наружных кровотечениях и травмах включает в себя: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проведения обзорного осмотра пострадавшего;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проведение подробного осмотра пострадавшего;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рану, наложение давящей повязки;</w:t>
      </w:r>
      <w:proofErr w:type="gramEnd"/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отработку наложения </w:t>
      </w:r>
      <w:proofErr w:type="spell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окклюзионной</w:t>
      </w:r>
      <w:proofErr w:type="spell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(герметизирующей) повязки при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ранении грудной клетки;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наложения повязок при наличии инородного предмета в ране живота, груди, конечностей;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первой помощи при переломах;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иммобилизацию (подручными средствами, </w:t>
      </w:r>
      <w:proofErr w:type="spell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аутоиммобилизацию</w:t>
      </w:r>
      <w:proofErr w:type="spell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с использованием медицинских изделий);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фиксации шейного отдела позвоночника.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Практическое занятие по оказанию первой помощи при прочих состояниях включает в себя: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наложения повязок при ожогах различных областей тела;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применение местного охлаждения;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отработку приемов наложения </w:t>
      </w:r>
      <w:proofErr w:type="spell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термоизолирующей</w:t>
      </w:r>
      <w:proofErr w:type="spell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повязки при отморожениях;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придания оптимального положения тела пострадавшему при отсутствии сознания, травмах различных областей тела, значительной кровопотере;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экстренного извлечения пострадавшего из труднодоступного места, отработку основных приемов (пострадавший в сознании, пострадавший без сознания);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перемещения пострадавших на руках одним, двумя и более участниками оказания первой помощи;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переноски пострадавших с травмами головы, шеи, груди, живота, таза, конечностей и позвоночника;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отработку приемов оказания психологической поддержки пострадавшим при различных острых стрессовых реакциях;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способы самопомощи в экстремальных ситуациях.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Практические занятия проводятся с применением технических средств обучения и наглядных пособий.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9" w:name="sub_27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2.7.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пострадавшим,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требования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проведению которой установлены положениями </w:t>
      </w:r>
      <w:hyperlink r:id="rId34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раздела VII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 обучения по охране труда и проверки знания требований охраны труда, утвержденных </w:t>
      </w:r>
      <w:hyperlink r:id="rId35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 от 24 декабря 2021 г. N 2464 «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порядке обучения по охране труда и проверки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знания требований охраны труда»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0" w:name="sub_28"/>
      <w:bookmarkEnd w:id="69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2.8. Проверка знания требований охраны труда по вопросам оказания первой помощи пострадавшим проводится совместно с проверкой знания требований охраны труда по окончании обучения требованиям охраны труда.</w:t>
      </w:r>
    </w:p>
    <w:p w:rsidR="00765FC3" w:rsidRPr="001D7357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1" w:name="sub_29"/>
      <w:bookmarkEnd w:id="70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2.9.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проверки знания требований охраны труда по вопросам оказания первой помощи пострадавшим оформляются в соответствии с требованиями </w:t>
      </w:r>
      <w:hyperlink r:id="rId36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раздела VIII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 обучения по охране труда и проверки знания требований охраны труда, утвержденных </w:t>
      </w:r>
      <w:hyperlink r:id="rId37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РФ от 24 дек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абря 2021 г. N 2464 «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порядке обучения по охране труда и</w:t>
      </w:r>
      <w:r w:rsidRPr="001D7357">
        <w:rPr>
          <w:rFonts w:ascii="Times New Roman" w:hAnsi="Times New Roman"/>
          <w:sz w:val="28"/>
          <w:szCs w:val="28"/>
          <w:lang w:eastAsia="ru-RU"/>
        </w:rPr>
        <w:t xml:space="preserve"> проверки</w:t>
      </w:r>
      <w:r w:rsidR="00191545">
        <w:rPr>
          <w:rFonts w:ascii="Times New Roman" w:hAnsi="Times New Roman"/>
          <w:sz w:val="28"/>
          <w:szCs w:val="28"/>
          <w:lang w:eastAsia="ru-RU"/>
        </w:rPr>
        <w:t xml:space="preserve"> знания требований охраны труда»</w:t>
      </w:r>
      <w:r w:rsidRPr="001D735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bookmarkEnd w:id="71"/>
    <w:p w:rsidR="00765FC3" w:rsidRPr="001D7357" w:rsidRDefault="00765FC3" w:rsidP="00765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FC3" w:rsidRDefault="00765FC3" w:rsidP="00F67D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72" w:name="sub_300"/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3. Обучение работников использованию (применению) средств индивидуальной защиты</w:t>
      </w:r>
      <w:bookmarkEnd w:id="72"/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3" w:name="sub_31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Обучению по использованию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навыков.</w:t>
      </w:r>
    </w:p>
    <w:bookmarkEnd w:id="73"/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Вновь принимаемые на работу работники, а также работники, переводимые на другую работу, проходят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обучение по использованию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(применению) средств индивидуальной защиты в сроки, установленные работодателем, но не позднее 60 календарных дней после заключения трудового договора или перевода на другую работу соответственно.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Обучение по использованию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(применению) средств индивидуальной защиты проводится не реже одного раза в 3 года.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4" w:name="sub_32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3.2. В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работнику, входят: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перечислить средства индивидуальной защиты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5" w:name="sub_33"/>
      <w:bookmarkEnd w:id="74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3.3. Методы ношения специальной одежды и специальной обуви: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вписать </w:t>
      </w:r>
      <w:proofErr w:type="gramStart"/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нужное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bookmarkEnd w:id="75"/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Методы применения специальной одежды и специальной обуви: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вписать </w:t>
      </w:r>
      <w:proofErr w:type="gramStart"/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нужное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6" w:name="sub_34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 Практические занятия по формированию умений и навыков использования (применения) средств индивидуальной защиты включают в себя: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вписать нужное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bookmarkEnd w:id="76"/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Практические занятия по формированию умений и навыков использования (применения) средств индивидуальной защиты проводятся с применением технических средств обучения и наглядных пособий.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Практические занятия по формированию умений и навыков использования (применения) средств индивидуальной защиты проводятся в объеме не менее 50 процентов общего количества учебных часов с включением вопросов, связанных с осмотром работником средств индивидуальной защиты до и после использования.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7" w:name="sub_35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3.5.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проведении обучения по правильному ношению и применению средств индивидуальной защиты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указать наименование должности ответственного лица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 демонстрирует, как правильно носить средства индивидуальной защиты, и путем осмотра определяет правильность ношения средств индивидуальной защиты работниками, а также демонстрирует, как правильно применять средства индивидуальной защиты, и проводит тренировку работников по применению средств индивидуальной защиты.</w:t>
      </w:r>
      <w:proofErr w:type="gramEnd"/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8" w:name="sub_36"/>
      <w:bookmarkEnd w:id="77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3.6. Обучение по использованию (применению) средств индивидуальной защиты заканчивается проверкой знания требований охраны труда по вопросам использования (применения) средств индивидуальной защиты,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требования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проведению которой установлены положениями </w:t>
      </w:r>
      <w:hyperlink r:id="rId38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раздела VII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 обучения по охране труда и проверки знания требований охраны труда, утвержденных </w:t>
      </w:r>
      <w:hyperlink r:id="rId39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РФ от 24 дека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бря 2021 г. N 2464 «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порядке обучения по охране труда и проверки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знания требований охраны труда»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9" w:name="sub_37"/>
      <w:bookmarkEnd w:id="78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3.7.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проверки знания требований охраны труда по вопросам использования (применения) средств индивидуальной защиты оформляются в соответствии с требованиями </w:t>
      </w:r>
      <w:hyperlink r:id="rId40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раздела VIII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 обучения по охране труда и проверки знания требований охраны труда, утвержденных </w:t>
      </w:r>
      <w:hyperlink r:id="rId41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 от 24 декабря 2021 г. N 2464 «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порядке обучения по охране труда и проверки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знания требований охраны труда»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65FC3" w:rsidRPr="00726E1C" w:rsidRDefault="00765FC3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0" w:name="sub_38"/>
      <w:bookmarkEnd w:id="79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3.8. При выдаче средств индивидуальной защиты, применение которых не требует от работников практических навыков,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указать наименование юридического лица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bookmarkEnd w:id="80"/>
    <w:p w:rsidR="00765FC3" w:rsidRPr="001D7357" w:rsidRDefault="00765FC3" w:rsidP="00765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4A" w:rsidRPr="001D7357" w:rsidRDefault="00186E4A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_GoBack"/>
      <w:bookmarkEnd w:id="81"/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B99" w:rsidRDefault="00C76B99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B99" w:rsidRDefault="00C76B99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B99" w:rsidRDefault="00C76B99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B99" w:rsidRDefault="00C76B99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545" w:rsidRPr="001D7357" w:rsidRDefault="00191545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DD6" w:rsidRPr="001D7357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545" w:rsidRPr="007E58E9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191545" w:rsidRPr="007E58E9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191545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</w:p>
    <w:p w:rsidR="00191545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191545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</w:p>
    <w:p w:rsidR="00191545" w:rsidRPr="007E58E9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191545" w:rsidRDefault="00191545" w:rsidP="00191545">
      <w:pPr>
        <w:tabs>
          <w:tab w:val="left" w:pos="567"/>
        </w:tabs>
        <w:spacing w:after="0" w:line="240" w:lineRule="auto"/>
        <w:ind w:left="6237"/>
        <w:rPr>
          <w:rFonts w:ascii="Times New Roman" w:hAnsi="Times New Roman"/>
          <w:b/>
          <w:bCs/>
          <w:sz w:val="24"/>
          <w:szCs w:val="24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20.08.2024</w:t>
      </w:r>
      <w:r w:rsidRPr="00FF08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</w:p>
    <w:p w:rsidR="00F67DD6" w:rsidRPr="001D7357" w:rsidRDefault="00F67DD6" w:rsidP="00F67DD6">
      <w:pPr>
        <w:pStyle w:val="ConsNormal"/>
        <w:ind w:left="623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7DD6" w:rsidRPr="00726E1C" w:rsidRDefault="00F67DD6" w:rsidP="00CC07FB">
      <w:pPr>
        <w:pStyle w:val="Con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F21" w:rsidRPr="00726E1C" w:rsidRDefault="00F67DD6" w:rsidP="00F67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ИНСТРУКЦИЯ </w:t>
      </w:r>
    </w:p>
    <w:p w:rsidR="00F67DD6" w:rsidRPr="00726E1C" w:rsidRDefault="00F67DD6" w:rsidP="00F67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ПО ОХРАНЕ ТРУДА ДЛЯ РАБОТНИКОВ </w:t>
      </w:r>
      <w:r w:rsidR="0019154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УПРАВЛЕНИЯ ФИНАНСОВ</w:t>
      </w:r>
    </w:p>
    <w:p w:rsidR="00F67DD6" w:rsidRPr="00726E1C" w:rsidRDefault="00F67DD6" w:rsidP="00F67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9154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МЕЖДУРЕЧЕНСКОГО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МУНИЦИПАЛЬНОГО ОКРУГА 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F67DD6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 Общие требования охраны труда</w:t>
      </w:r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2" w:name="sub_101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Настоящая инструкция разработана в соответствии с </w:t>
      </w:r>
      <w:hyperlink r:id="rId42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Основными требованиями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порядку разработки и содержанию правил и инструкций по охране труда, разрабатываемых работодателем, утв. </w:t>
      </w:r>
      <w:hyperlink r:id="rId43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Министерства труда и социальной защиты РФ от 29 октября 2021 г. N 772н, действующим законодательством Российской Федерации и нормативно-правовыми актами в области охраны труда с 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учетом условий работы служащих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Управления финансов </w:t>
      </w:r>
      <w:r w:rsidR="00B9696E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Междуреченского</w:t>
      </w:r>
      <w:r w:rsidR="00B9696E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целях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обеспечения безопасности труда и сохранения жизни и здоровья работников при выполнении ими своих трудовых обязанностей.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3" w:name="sub_102"/>
      <w:bookmarkEnd w:id="82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Для целей настоящей Инструкции к служащим 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Управления финансов </w:t>
      </w:r>
      <w:r w:rsidR="00191545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Междуреченского</w:t>
      </w:r>
      <w:r w:rsidR="00191545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относятся должности служащих, перечень которых определен Общероссийским классификатором профессий рабочих, должностей служащих и тарифных разрядов </w:t>
      </w:r>
      <w:hyperlink r:id="rId44" w:history="1">
        <w:proofErr w:type="gramStart"/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ОК</w:t>
        </w:r>
        <w:proofErr w:type="gramEnd"/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016-94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(ОКПДТР) (принят постановлением Госстандарта РФ от 26 декабря 1994 г. N 367).</w:t>
      </w:r>
      <w:r w:rsidR="00B9696E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4" w:name="sub_103"/>
      <w:bookmarkEnd w:id="83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1.3.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Настоящая инструкция разработана на основе анализа требований профессиональных стандартов и трудовой функции служащих, вида и состава выполняемой работы; по результатам специальной оценки условий труда на рабочем месте; с учетом профессиональных рисков и опасностей, характерных для работ, выполняемых служащими; с учетом анализа результатов расследования несчастных случаев, а также типичных причин несчастных случаев </w:t>
      </w:r>
      <w:r w:rsidR="0076361A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91545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заболеваний;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основе определения безопасных методов и приемов выполнения трудовых функций.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5" w:name="sub_104"/>
      <w:bookmarkEnd w:id="84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1.4.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самостоятельной работе в качестве служащего допускаются лица, имеющие соответствующее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нормативно-правовых актов, не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имеющие противопоказаний к работе по данной профессии (специальности) по состоянию здоровья, прошедшие обучение безопасным методам и приемам выполнения работ, вводный инструктаж по охране труда и инструктаж по охране труда на рабочем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месте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проверку знаний требований охраны труда, при необходимости стажировку на рабочем месте. Служащие допускаются к работе только после прохождения ими вводного инструктажа по мерам пожарной безопасности.</w:t>
      </w:r>
    </w:p>
    <w:bookmarkEnd w:id="85"/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Лица, не прошедшие первичный противопожарный инструктаж, к работе не допускаются.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6" w:name="sub_105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1.5. Служащий должен:</w:t>
      </w:r>
    </w:p>
    <w:bookmarkEnd w:id="86"/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соблюдать утвержденные в организации правила внутреннего трудового распорядка;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поддерживать порядок на своем рабочем месте;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допускать нарушений требований безопасности труда и правил пожарной безопасности;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использовать оборудование и инструменты строго в соответствии с инструкциями заводов-изготовителей;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соблюдать правила личной гигиены и эпидемиологические нормы при выполнении работы;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выполнять только ту работу, которая определена его должностной инструкцией;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соблюдать режим рабочего времени и времени отдыха в зависимости от продолжительности и вида трудовой деятельности (рациональный режим труда и отдыха предусматривает соблюдение перерывов и активное их проведение);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хранить и принимать пищу только в установленных и специально оборудованных местах;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при необходимости использовать специальную одежду, специальную обувь и другие средства индивидуальной защиты;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немедленно сообщать непосредственному или вышестоящему руководителю о любой ситуации, угрожающей жизни и здоровью людей, о каждом несчастном случае, происшедшем в организации, об ухудшении состояния своего здоровья, в том числе о появлении профессионального заболевания (отравления), о случаях </w:t>
      </w:r>
      <w:proofErr w:type="spell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травмирования</w:t>
      </w:r>
      <w:proofErr w:type="spell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работника и неисправности оборудования, приспособлений и инструмента;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уметь оказывать первую медицинскую помощь пострадавшим при несчастных случаях;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знать номера телефонов для вызова экстренных служб (пожарной охраны, скорой медицинской помощи, аварийной газовой службы и т. д.) и срочного информирования непосредственного и вышестоящих руководителей, место хранения аптечки, пути эвакуации людей при чрезвычайных ситуациях;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указать иное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7" w:name="sub_106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1.6. Служащий обязан соблюдать правила охраны труда для обеспечения защиты от воздействия опасных и вредных производственных факторов,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которые могут воздействовать на работника в процессе работы, а также профессиональных рисков и опасностей, включая:</w:t>
      </w:r>
    </w:p>
    <w:bookmarkEnd w:id="87"/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нервно-психические перегрузки;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повышенные зрительные нагрузки при работе в течение длительного времени за компьютером и с бумажными документами;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биологические факторы (опасность заражения при контакте с инфекционными больными; повышенное содержание в воздухе патогенной микрофлоры, особенно зимой при повышенной температуре в помещении, плохом проветривании, пониженной влажности и нарушении аэроионного состава воздуха; возможный контакт с аллергенами);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другие опасные и вредные производственные факторы, связанные со спецификой трудовой деятельности и профилем организации, используемыми в работе оборудованием, инструментами и материалами.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8" w:name="sub_107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1.7. Употребление алкогольных напитков на работе, а также выход на работу в нетрезвом виде запрещается.</w:t>
      </w:r>
    </w:p>
    <w:p w:rsidR="00F67DD6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9" w:name="sub_108"/>
      <w:bookmarkEnd w:id="88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1.8. В соответствии с действующим законодательством служащий несет ответственность за соблюдение требований настоящей инструкции, производственный травматизм</w:t>
      </w:r>
      <w:r w:rsidRPr="001D7357">
        <w:rPr>
          <w:rFonts w:ascii="Times New Roman" w:hAnsi="Times New Roman"/>
          <w:sz w:val="28"/>
          <w:szCs w:val="28"/>
          <w:lang w:eastAsia="ru-RU"/>
        </w:rPr>
        <w:t xml:space="preserve"> и аварии, происшедшие по его вине.</w:t>
      </w:r>
      <w:bookmarkEnd w:id="89"/>
    </w:p>
    <w:p w:rsidR="00726E1C" w:rsidRPr="001D7357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DD6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2. Требования охраны труда перед началом работы</w:t>
      </w:r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2.1. Осмотреть рабочее место, используемое оборудование, инструменты и материалы. Убрать лишние предметы. При необходимости привести в порядок и надеть рабочую одежду, которая должна быть чистой и не стеснять движений.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 Проверить: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рабочее место на соответствие требованиям безопасности;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исправность применяемого оборудования (компьютеров, множительной техники, средств связи и т. д.), инструментов, приспособлений,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(знаков), качество используемых материалов;</w:t>
      </w:r>
      <w:proofErr w:type="gramEnd"/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пути эвакуации людей при чрезвычайных ситуациях;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наличие средств пожаротушения;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указать иное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 Подготовить к работе используемые оргтехнику, оборудование, инструменты, материалы, включающие и выключающие устройства, светильники, электропроводку и т. д.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2.4. Осмотреть и подготовить к работе средства индивидуальной защиты.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2.5. Отрегулировать уровень освещенности рабочего места, рабочее кресло по высоте, при наличии компьютера - высоту и угол наклона монитора.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2.6. Обнаруженные перед началом работы нарушения требований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безопасности устранить собственными силами, а при невозможности сделать это самостоятельно - сообщить об этом непосредственному или вышестоящему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</w:t>
      </w:r>
    </w:p>
    <w:p w:rsidR="00F67DD6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2.7.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подобным</w:t>
      </w:r>
      <w:r w:rsidRPr="001D7357">
        <w:rPr>
          <w:rFonts w:ascii="Times New Roman" w:hAnsi="Times New Roman"/>
          <w:sz w:val="28"/>
          <w:szCs w:val="28"/>
          <w:lang w:eastAsia="ru-RU"/>
        </w:rPr>
        <w:t xml:space="preserve"> видам работ при условии соблюдения правил безопасности труда.</w:t>
      </w:r>
    </w:p>
    <w:p w:rsidR="00726E1C" w:rsidRPr="001D7357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DD6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3. Требования охраны труда во время работы</w:t>
      </w:r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0" w:name="sub_301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3.1. Применять способы и приемы безопасного выполнения работ. Соблюдать требования безопасности и правила эксплуатации оборудования, использования инструментов и материалов, изложенные в технических паспортах, эксплуатационной, ремонтной и иной документации, разработанной организациями-изготовителями.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1" w:name="sub_302"/>
      <w:bookmarkEnd w:id="90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3.2. Во время работы не допускать посторонних разговоров и раздражающих шумов. Сидеть за рабочим столом следует прямо, свободно, не напрягаясь. Следует соблюдать регламентированные перерывы в течение рабочего дня для проведения общей производственной гимнастики, массажа пальцев и кистей рук и упражнений для глаз.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2" w:name="sub_303"/>
      <w:bookmarkEnd w:id="91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3.3. Работать при недостаточном освещении и при одном местном освещении запрещается.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3" w:name="sub_304"/>
      <w:bookmarkEnd w:id="92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 Следить за чистотой воздуха в помещении. При проветривании не допускать образования сквозняков. Содержать рабочее место в порядке и чистоте.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4" w:name="sub_305"/>
      <w:bookmarkEnd w:id="93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3.5. Для предотвращения аварийных ситуаций и производственных травм запрещается:</w:t>
      </w:r>
    </w:p>
    <w:bookmarkEnd w:id="94"/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курить в помещениях 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Управления финансов </w:t>
      </w:r>
      <w:r w:rsidR="00191545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915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Междуреченского</w:t>
      </w:r>
      <w:r w:rsidR="00191545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Курение допускается в специально выделенных местах на открытом воздухе;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эксплуатировать электропровода и кабели с видимыми нарушениями изоляции и со следами термического воздействия;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пользоваться розетками, рубильниками, другими </w:t>
      </w:r>
      <w:proofErr w:type="spell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электроустановочными</w:t>
      </w:r>
      <w:proofErr w:type="spell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изделиями с повреждениями;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эксплуатировать светильники со снятыми колпаками (</w:t>
      </w:r>
      <w:proofErr w:type="spell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рассеивателями</w:t>
      </w:r>
      <w:proofErr w:type="spell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использовать нестандартные (самодельные) электрические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размещать (складировать) в </w:t>
      </w:r>
      <w:proofErr w:type="spell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электрощитовых</w:t>
      </w:r>
      <w:proofErr w:type="spell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изготовителя;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указать иное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5" w:name="sub_306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3.6. Постоянно следить за исправностью оборудования, инструментов, блокировочных, включающих и выключающих устройств, сигнализации, электропроводки, штепсельных вилок, розеток и заземления.</w:t>
      </w: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96" w:name="sub_307"/>
      <w:bookmarkEnd w:id="95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3.7. При необходимости использовать специальную одежду, специальную </w:t>
      </w:r>
      <w:r w:rsidRPr="00726E1C">
        <w:rPr>
          <w:rFonts w:ascii="Times New Roman" w:hAnsi="Times New Roman"/>
          <w:sz w:val="28"/>
          <w:szCs w:val="28"/>
          <w:lang w:eastAsia="ru-RU"/>
        </w:rPr>
        <w:t xml:space="preserve">обувь и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другие средства индивидуальной защиты.</w:t>
      </w:r>
      <w:bookmarkEnd w:id="96"/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97" w:name="sub_400"/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4. Требования охраны труда в аварийных ситуациях</w:t>
      </w:r>
      <w:bookmarkEnd w:id="97"/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8" w:name="sub_401"/>
      <w:r w:rsidRPr="001D7357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>При возникновении в рабочей зоне опасных условий труда (задымление, запах гари, повышение температуры воздуха, повышенное тепловыделение от оборудования, повышенный уровень шума при его работе, неисправность заземления, загорание материалов и оборудования, прекращение подачи электроэнергии, появление запаха газа и т. п.) немедленно прекратить работу, выключить оборудование, сообщить о происшедшем непосредственному или вышестоящему руководству, при необходимости вызвать представителей аварийной и (или) технической служб.</w:t>
      </w:r>
      <w:proofErr w:type="gramEnd"/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9" w:name="sub_402"/>
      <w:bookmarkEnd w:id="98"/>
      <w:r w:rsidRPr="001D7357">
        <w:rPr>
          <w:rFonts w:ascii="Times New Roman" w:hAnsi="Times New Roman"/>
          <w:sz w:val="28"/>
          <w:szCs w:val="28"/>
          <w:lang w:eastAsia="ru-RU"/>
        </w:rPr>
        <w:t>4.2. При обнаружении загазованности помещения (запаха газа) следует немедленно приостановить работу, выключить электроприборы и электроинструменты, открыть окно или форточку, организовать эвакуацию людей из помещения в соответствии с утвержденным планом эвакуации, сообщить о происшедшем непосредственному или вышестоящему руководству, вызвать аварийную службу газового хозяйства.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0" w:name="sub_403"/>
      <w:bookmarkEnd w:id="99"/>
      <w:r w:rsidRPr="001D7357">
        <w:rPr>
          <w:rFonts w:ascii="Times New Roman" w:hAnsi="Times New Roman"/>
          <w:sz w:val="28"/>
          <w:szCs w:val="28"/>
          <w:lang w:eastAsia="ru-RU"/>
        </w:rPr>
        <w:t>4.3. При обнаружении пожара или признаков горения (задымление, запах гари, повышение температуры воздуха и др.):</w:t>
      </w:r>
    </w:p>
    <w:bookmarkEnd w:id="100"/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немедленно сообщить об этом в пожарную охрану с указанием наименования офиса, адреса места его расположения, места возникновения пожара, а также фамилии сообщающего информацию;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проинформировать своего непосредственного или вышестоящего руководителя;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- принять меры по эвакуации людей, а при условии отсутствия угрозы жизни и здоровью людей - меры по тушению пожара в начальной стадии и </w:t>
      </w:r>
      <w:r w:rsidRPr="001D7357">
        <w:rPr>
          <w:rFonts w:ascii="Times New Roman" w:hAnsi="Times New Roman"/>
          <w:sz w:val="28"/>
          <w:szCs w:val="28"/>
          <w:lang w:eastAsia="ru-RU"/>
        </w:rPr>
        <w:lastRenderedPageBreak/>
        <w:t>сохранности материальных ценностей;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при возгорании электросетей и электрооборудования необходимо их обесточить.</w:t>
      </w:r>
    </w:p>
    <w:p w:rsidR="00F67DD6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01" w:name="sub_404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4.4. При несчастном случае (при </w:t>
      </w:r>
      <w:proofErr w:type="spellStart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травмировании</w:t>
      </w:r>
      <w:proofErr w:type="spellEnd"/>
      <w:r w:rsidRPr="001D73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отравлении и других повреждениях здоровья) оказать первую медицинскую помощь. При необходимости вызвать скорую медицинскую помощь. О произошедшем несчастном случае (травме, отравлении) доложить своему непосредственному или вышестоящему руководителю.</w:t>
      </w:r>
      <w:bookmarkEnd w:id="101"/>
    </w:p>
    <w:p w:rsidR="00726E1C" w:rsidRPr="001D7357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67DD6" w:rsidRPr="00726E1C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102" w:name="sub_500"/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5. Требования охраны труда по окончании работ</w:t>
      </w:r>
      <w:bookmarkEnd w:id="102"/>
    </w:p>
    <w:p w:rsid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3" w:name="sub_501"/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5.1. Привести в порядок рабочее место.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4" w:name="sub_502"/>
      <w:bookmarkEnd w:id="103"/>
      <w:r w:rsidRPr="001D7357">
        <w:rPr>
          <w:rFonts w:ascii="Times New Roman" w:hAnsi="Times New Roman"/>
          <w:sz w:val="28"/>
          <w:szCs w:val="28"/>
          <w:lang w:eastAsia="ru-RU"/>
        </w:rPr>
        <w:t>5.2. Отключить и обесточить оборудование, оргтехнику, отопительные приборы и светильники.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5" w:name="sub_503"/>
      <w:bookmarkEnd w:id="104"/>
      <w:r w:rsidRPr="001D7357">
        <w:rPr>
          <w:rFonts w:ascii="Times New Roman" w:hAnsi="Times New Roman"/>
          <w:sz w:val="28"/>
          <w:szCs w:val="28"/>
          <w:lang w:eastAsia="ru-RU"/>
        </w:rPr>
        <w:t>5.3. Убрать используемые инструменты и материалы в предназначенное для их хранения место.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6" w:name="sub_504"/>
      <w:bookmarkEnd w:id="105"/>
      <w:r w:rsidRPr="001D7357">
        <w:rPr>
          <w:rFonts w:ascii="Times New Roman" w:hAnsi="Times New Roman"/>
          <w:sz w:val="28"/>
          <w:szCs w:val="28"/>
          <w:lang w:eastAsia="ru-RU"/>
        </w:rPr>
        <w:t>5.4. Снять и убрать в специально отведенное место специальную одежду и средства индивидуальной защиты.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7" w:name="sub_505"/>
      <w:bookmarkEnd w:id="106"/>
      <w:r w:rsidRPr="001D7357">
        <w:rPr>
          <w:rFonts w:ascii="Times New Roman" w:hAnsi="Times New Roman"/>
          <w:sz w:val="28"/>
          <w:szCs w:val="28"/>
          <w:lang w:eastAsia="ru-RU"/>
        </w:rPr>
        <w:t>5.5. Вымыть руки теплой водой с мылом.</w:t>
      </w:r>
    </w:p>
    <w:p w:rsidR="00F67DD6" w:rsidRPr="001D7357" w:rsidRDefault="00F67DD6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8" w:name="sub_506"/>
      <w:bookmarkEnd w:id="107"/>
      <w:r w:rsidRPr="001D7357">
        <w:rPr>
          <w:rFonts w:ascii="Times New Roman" w:hAnsi="Times New Roman"/>
          <w:sz w:val="28"/>
          <w:szCs w:val="28"/>
          <w:lang w:eastAsia="ru-RU"/>
        </w:rPr>
        <w:t xml:space="preserve">5.6. 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 xml:space="preserve">Сообщить своему непосредственному или вышестоящему руководителю, а при необходимости также представителям ремонтно-технических и административно-хозяйственных служб о выявленных во время работы неполадках и </w:t>
      </w:r>
      <w:r w:rsidR="001D7357" w:rsidRPr="001D7357">
        <w:rPr>
          <w:rFonts w:ascii="Times New Roman" w:hAnsi="Times New Roman"/>
          <w:sz w:val="28"/>
          <w:szCs w:val="28"/>
          <w:lang w:eastAsia="ru-RU"/>
        </w:rPr>
        <w:t>неисправностях оборудования,</w:t>
      </w:r>
      <w:r w:rsidRPr="001D7357">
        <w:rPr>
          <w:rFonts w:ascii="Times New Roman" w:hAnsi="Times New Roman"/>
          <w:sz w:val="28"/>
          <w:szCs w:val="28"/>
          <w:lang w:eastAsia="ru-RU"/>
        </w:rPr>
        <w:t xml:space="preserve"> и других факторах, влияющих на безопасность труда, для принятия соответствующих мер.</w:t>
      </w:r>
      <w:proofErr w:type="gramEnd"/>
    </w:p>
    <w:bookmarkEnd w:id="108"/>
    <w:p w:rsidR="00F67DD6" w:rsidRPr="001D7357" w:rsidRDefault="00F67DD6" w:rsidP="00F67D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DD6" w:rsidRPr="001D7357" w:rsidRDefault="00F67DD6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21" w:rsidRPr="001D7357" w:rsidRDefault="00613F21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21" w:rsidRPr="001D7357" w:rsidRDefault="00613F21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21" w:rsidRDefault="00613F21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E1C" w:rsidRDefault="00726E1C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21" w:rsidRPr="001D7357" w:rsidRDefault="00613F21" w:rsidP="00F67DD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545" w:rsidRPr="007E58E9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191545" w:rsidRPr="007E58E9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191545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</w:p>
    <w:p w:rsidR="00191545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191545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Междуреченского</w:t>
      </w:r>
    </w:p>
    <w:p w:rsidR="00191545" w:rsidRPr="007E58E9" w:rsidRDefault="00191545" w:rsidP="00191545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191545" w:rsidRDefault="00191545" w:rsidP="00191545">
      <w:pPr>
        <w:tabs>
          <w:tab w:val="left" w:pos="567"/>
        </w:tabs>
        <w:spacing w:after="0" w:line="240" w:lineRule="auto"/>
        <w:ind w:left="6237"/>
        <w:rPr>
          <w:rFonts w:ascii="Times New Roman" w:hAnsi="Times New Roman"/>
          <w:b/>
          <w:bCs/>
          <w:sz w:val="24"/>
          <w:szCs w:val="24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20.08.2024</w:t>
      </w:r>
      <w:r w:rsidRPr="00FF08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</w:p>
    <w:p w:rsidR="00613F21" w:rsidRPr="00F044E1" w:rsidRDefault="00613F21" w:rsidP="00613F21">
      <w:pPr>
        <w:pStyle w:val="ConsNormal"/>
        <w:ind w:left="623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F21" w:rsidRPr="00F044E1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044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ИНСТРУКЦИЯ</w:t>
      </w:r>
    </w:p>
    <w:p w:rsidR="00613F21" w:rsidRPr="00F044E1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044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 ОХРАНЕ ТРУДА ПРИ РАБОТЕ НА ПЕРСОНАЛЬНОМ КОМПЬЮТЕРЕ</w:t>
      </w:r>
    </w:p>
    <w:p w:rsidR="00CF78FD" w:rsidRPr="00F044E1" w:rsidRDefault="00CF78FD" w:rsidP="00CF78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3F21" w:rsidRPr="00F044E1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044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Pr="00F044E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044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Общие требования охраны труда</w:t>
      </w:r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Настоящая инструкция разработана в соответствии с </w:t>
      </w:r>
      <w:hyperlink r:id="rId45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Основными требованиями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порядку разработки и содержанию правил и инструкций по охране труда, разрабатываемых работодателем, утв. </w:t>
      </w:r>
      <w:hyperlink r:id="rId46" w:history="1">
        <w:r w:rsidRPr="00726E1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Министерства труда и социальной защиты РФ от 29 октября 2021 г. N 772н, действующим законодательством Российской Федерации и нормативно-правовыми актами в области охраны труда с учетом условий работы сотрудников </w:t>
      </w:r>
      <w:r w:rsidR="00A21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Управления финансов </w:t>
      </w:r>
      <w:r w:rsidR="00CF78FD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A21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Междуреченского</w:t>
      </w:r>
      <w:r w:rsidR="00CF78FD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персональном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компьютере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Настоящая инструкция разработана на основе анализа требований профессиональных стандартов и трудовой функции работников, вида и состава выполняемой работы; по результатам специальной оценки условий труда на рабочем месте; с учетом профессиональных рисков и опасностей, характерных для работы на персональном компьютере; с учетом анализа результатов расследования несчастных случаев, а также типичных причин несчастных случаев </w:t>
      </w:r>
      <w:r w:rsidR="0076361A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A211AB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заболеваний;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основе определения безопасных методов и приемов выполнения трудовых функций.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1.3.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работе на персональном компьютере допускаются лица, имеющие соответствующее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нормативно-правовых актов, не имеющие противопоказаний к работе по данной профессии (специальности) по состоянию здоровья, прошедшие вводный инструктаж по охране труда и инструктаж по охране труда на рабочем месте, проверку знаний требований охраны труда, при необходимости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стажировку на рабочем месте. Сотрудники допускаются к работе только после прохождения ими вводного инструктажа по мерам пожарной безопасности. Лица, не прошедшие первичный противопожарный инструктаж, к работе не допускаются.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1.4. При эксплуатации персонального компьютера на работника могут 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оказывать действие следующие опасные и вредные производственные факторы: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повышенный уровень электромагнитных излучений;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повышенный уровень статического электричества;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пониженная ионизация воздуха;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статические физические перегрузки;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перенапряжение зрительных анализаторов.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1.5. Рабочие места с персональными компьютерами по отношению к световым проемам должны располагаться так, чтобы естественный свет падал сбоку, преимущественно слева.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1.6. Оконные проемы в помещениях, где используются персональные компьютеры, должны быть оборудованы регулируемыми устройствами типа: жалюзи, занавесей, внешних козырьков и др.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1.7. Монитор персонального компьютера должен находиться на расстоянии 50-70 см от глаз работника и иметь антибликовое покрытие. Покрытие должно также обеспечивать снятие электростатического заряда с поверхности экрана, исключать искрение и накопление пыли.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1.8. Рабочая мебель для пользователей компьютерной техникой должна отвечать следующим требованиям: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высота рабочей поверхности стола должна регулироваться в пределах 680-800 мм; при отсутствии такой возможности высота рабочей поверхности стола должна составлять 725 мм;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рабочий стол должен иметь пространство для ног высотой не менее 600 мм, глубиной на уровне колен - не менее 450 мм и на уровне вытянутых ног - не менее 650 мм;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рабочий стул (кресло) должен быть подъемно-поворотным и регулируемым по высоте и углам наклона сиденья и спинки, а также - расстоянию спинки от переднего края сиденья;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рабочее место с персональным компьютером должно быть оснащено легко перемещаемым пюпитром для документов.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1.9. Работник обязан: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выполнять только ту работу, которая определена его должностной инструкцией;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содержать в чистоте рабочее место;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соблюдать режим рабочего времени и времени отдыха в зависимости от продолжительности, вида и категории трудовой деятельности (рациональный режим труда и отдыха предусматривает соблюдение перерывов и активное их проведение);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соблюдать утвержденные </w:t>
      </w:r>
      <w:r w:rsidR="00A21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</w:t>
      </w:r>
      <w:proofErr w:type="gramStart"/>
      <w:r w:rsidR="00A21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финансов </w:t>
      </w:r>
      <w:r w:rsidR="00A211AB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A21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Междуреченского</w:t>
      </w:r>
      <w:r w:rsidR="00A211AB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правила внутреннего трудового распорядка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допускать нарушений требований безопасности труда и правил пожарной безопасности;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знать опасные и вредные производственные факторы, проявляющиеся на его рабочем месте;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 использовать оборудование строго в соответствии с инструкциями заводов-изготовителей;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соблюдать правила личной гигиены и эпидемиологические нормы при выполнении работы;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хранить и принимать пищу только в установленных и специально оборудованных местах;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при необходимости использовать специальную одежду, специальную обувь и другие средства индивидуальной защиты;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немедленно сообщать непосредственному или вышестоящему руководителю о любой ситуации, угрожающей жизни и здоровью людей, о каждом несчастном случае, происшедшем в </w:t>
      </w:r>
      <w:r w:rsidR="00A21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Управлении финансов </w:t>
      </w:r>
      <w:r w:rsidR="00A211AB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A21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Междуреченского</w:t>
      </w:r>
      <w:r w:rsidR="00A211AB"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об ухудшении состояния своего здоровья, в том числе о появлении профессионального заболевания (отравления), о случаях </w:t>
      </w:r>
      <w:proofErr w:type="spell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травмирования</w:t>
      </w:r>
      <w:proofErr w:type="spell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работника и неисправности оборудования, приспособлений и инструмента;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уметь оказывать первую медицинскую помощь пострадавшим при несчастных случаях;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знать номера телефонов для вызова экстренных служб (пожарной охраны, скорой медицинской помощи, аварийной газовой службы и т. д.) и срочного информирования непосредственного и вышестоящих руководителей, место хранения аптечки, пути эвакуации людей при чрезвычайных ситуациях;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соблюдать правила охраны труда для обеспечения защиты от воздействия опасных и вредных производственных факторов, которые могут воздействовать на работника в процессе работы, а также профессиональных рисков и опасностей, включая: нервно-психические перегрузки; повышенные зрительные нагрузки при работе в течение длительного времени за компьютером и с бумажными документами; биологические факторы (опасность заражения при контакте с инфекционными больными;</w:t>
      </w:r>
      <w:proofErr w:type="gramEnd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повышенное содержание в воздухе патогенной микрофлоры, особенно зимой при повышенной температуре в помещении, плохом проветривании, пониженной влажности и нарушении аэроионного состава воздуха; возможный контакт с аллергенами); другие опасные и вредные производственные факторы, связанные со спецификой трудовой деятельности и профилем организации, используемыми в работе оборудованием, инструментами и материалами;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указать иное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09" w:name="sub_110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1.10. Употребление алкогольных напитков на работе, а также выход на работу в нетрезвом виде запрещается.</w:t>
      </w:r>
    </w:p>
    <w:p w:rsidR="00613F21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0" w:name="sub_111"/>
      <w:bookmarkEnd w:id="109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1.11. В соответствии с действующим законодательством работники несут ответственность за соблюдение требований настоящей инструкции, производственн</w:t>
      </w:r>
      <w:r w:rsidRPr="001D7357">
        <w:rPr>
          <w:rFonts w:ascii="Times New Roman" w:hAnsi="Times New Roman"/>
          <w:sz w:val="28"/>
          <w:szCs w:val="28"/>
          <w:lang w:eastAsia="ru-RU"/>
        </w:rPr>
        <w:t>ый травматизм и аварии, происшедшие по их вине.</w:t>
      </w:r>
      <w:bookmarkEnd w:id="110"/>
    </w:p>
    <w:p w:rsidR="00726E1C" w:rsidRPr="001D7357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1AB" w:rsidRDefault="00A211AB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A211AB" w:rsidRDefault="00A211AB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726E1C" w:rsidRDefault="00613F21" w:rsidP="00A211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26282F"/>
          <w:sz w:val="28"/>
          <w:szCs w:val="28"/>
          <w:lang w:eastAsia="ru-RU"/>
        </w:rPr>
        <w:lastRenderedPageBreak/>
        <w:t>2.</w:t>
      </w:r>
      <w:r w:rsidRPr="001D735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Требования ох</w:t>
      </w:r>
      <w:r w:rsidR="00A211A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раны труда перед началом работы</w:t>
      </w:r>
    </w:p>
    <w:p w:rsidR="00A211AB" w:rsidRPr="00A211AB" w:rsidRDefault="00A211AB" w:rsidP="00A211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2.1. Осмотреть рабочее место. Убрать лишние предметы.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 Отрегулировать уровень освещенности рабочего места, угол наклона монитора, положен</w:t>
      </w:r>
      <w:r w:rsidR="00A21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ие клавиатуры, положение «мыши»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 Проверить: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рабочее место на соответствие требованиям безопасности;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исправность применяемого оборудования;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исправность проводов питания и отсутствие оголенных участков проводов;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исправность защитного заземления системного блока, монитора, исправность вентиляции;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исправность местного освещения;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качество используемых материалов;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исправность сигнализации и других устройств;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правильность подключения оборудования к электросети;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наличие предупреждающих и предписывающих плакатов (знаков);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пути эвакуации людей при чрезвычайных ситуациях;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наличие средств пожаротушения;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[</w:t>
      </w: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указать иное</w:t>
      </w: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2.4. Протереть антистатической салфеткой поверхность экрана монитора.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2.5. При необходимости осмотреть и подготовить к работе специальную одежду и средства индивидуальной защиты.</w:t>
      </w: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 Обнаруженные перед началом работы нарушения требований безопасности устранить собственными силами, а при невозможности сделать это самостоятельно - сообщить об этом непосредственному или вышестоящему руководителю -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</w:t>
      </w:r>
    </w:p>
    <w:p w:rsidR="00613F21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2.7.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подобным вида</w:t>
      </w:r>
      <w:r w:rsidRPr="001D7357">
        <w:rPr>
          <w:rFonts w:ascii="Times New Roman" w:hAnsi="Times New Roman"/>
          <w:sz w:val="28"/>
          <w:szCs w:val="28"/>
          <w:lang w:eastAsia="ru-RU"/>
        </w:rPr>
        <w:t>м работ при условии соблюдения правил безопасности труда.</w:t>
      </w:r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3. Требования охраны труда во время работы</w:t>
      </w:r>
    </w:p>
    <w:p w:rsidR="00726E1C" w:rsidRPr="001D7357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3.1. Применять способы и приемы безопасного выполнения работ. Соблюдать требования безопасности и правила эксплуатации оборудования, использования инструментов и материалов, изложенные в технических паспортах, эксплуатационной, ремонтной и иной документации, </w:t>
      </w:r>
      <w:r w:rsidRPr="001D7357">
        <w:rPr>
          <w:rFonts w:ascii="Times New Roman" w:hAnsi="Times New Roman"/>
          <w:sz w:val="28"/>
          <w:szCs w:val="28"/>
          <w:lang w:eastAsia="ru-RU"/>
        </w:rPr>
        <w:lastRenderedPageBreak/>
        <w:t>разработанной организациями-изготовителями.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3.2. Для предотвращения аварийных ситуаций и производственных травм запрещается: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эксплуатировать электропровода и кабели с видимыми нарушениями изоляции и со следами термического воздействия;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- пользоваться розетками, рубильниками, другими </w:t>
      </w:r>
      <w:proofErr w:type="spellStart"/>
      <w:r w:rsidRPr="001D7357">
        <w:rPr>
          <w:rFonts w:ascii="Times New Roman" w:hAnsi="Times New Roman"/>
          <w:sz w:val="28"/>
          <w:szCs w:val="28"/>
          <w:lang w:eastAsia="ru-RU"/>
        </w:rPr>
        <w:t>электроустановочными</w:t>
      </w:r>
      <w:proofErr w:type="spellEnd"/>
      <w:r w:rsidRPr="001D7357">
        <w:rPr>
          <w:rFonts w:ascii="Times New Roman" w:hAnsi="Times New Roman"/>
          <w:sz w:val="28"/>
          <w:szCs w:val="28"/>
          <w:lang w:eastAsia="ru-RU"/>
        </w:rPr>
        <w:t xml:space="preserve"> изделиями с повреждениями;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использовать нестандартные (самодельные)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прикасаться к задней панели системного блока (процессора) при включенном питании;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загораживать заднюю стенку системного блока или ставить его вплотную к стене, это приводит к нарушению охлаждения системного блока и его перегреву;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переключать разъемы интерфейсных кабелей периферийных устрой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Pr="001D7357">
        <w:rPr>
          <w:rFonts w:ascii="Times New Roman" w:hAnsi="Times New Roman"/>
          <w:sz w:val="28"/>
          <w:szCs w:val="28"/>
          <w:lang w:eastAsia="ru-RU"/>
        </w:rPr>
        <w:t>и включенном питании;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производить самостоятельное вскрытие и ремонт оборудования;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- работать на компьютере при снятых кожухах;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- отключать оборудование от электросети и выдергивать </w:t>
      </w:r>
      <w:proofErr w:type="spellStart"/>
      <w:r w:rsidRPr="001D7357">
        <w:rPr>
          <w:rFonts w:ascii="Times New Roman" w:hAnsi="Times New Roman"/>
          <w:sz w:val="28"/>
          <w:szCs w:val="28"/>
          <w:lang w:eastAsia="ru-RU"/>
        </w:rPr>
        <w:t>электровилку</w:t>
      </w:r>
      <w:proofErr w:type="spellEnd"/>
      <w:r w:rsidRPr="001D7357">
        <w:rPr>
          <w:rFonts w:ascii="Times New Roman" w:hAnsi="Times New Roman"/>
          <w:sz w:val="28"/>
          <w:szCs w:val="28"/>
          <w:lang w:eastAsia="ru-RU"/>
        </w:rPr>
        <w:t>, держась за шнур.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3.3. Во время работы не допускать посторонних разговоров и раздражающих шумов. Сидеть за рабочим столом следует прямо, свободно, не напрягаясь.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3.4. Продолжительность непрерывной работы с компьютером без регламентированного перерыва не должна превышать 2-х часов.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 xml:space="preserve">3.5.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1D7357">
        <w:rPr>
          <w:rFonts w:ascii="Times New Roman" w:hAnsi="Times New Roman"/>
          <w:sz w:val="28"/>
          <w:szCs w:val="28"/>
          <w:lang w:eastAsia="ru-RU"/>
        </w:rPr>
        <w:t>познотонического</w:t>
      </w:r>
      <w:proofErr w:type="spellEnd"/>
      <w:r w:rsidRPr="001D7357">
        <w:rPr>
          <w:rFonts w:ascii="Times New Roman" w:hAnsi="Times New Roman"/>
          <w:sz w:val="28"/>
          <w:szCs w:val="28"/>
          <w:lang w:eastAsia="ru-RU"/>
        </w:rPr>
        <w:t xml:space="preserve"> утомления выполнять комплексы упражнений, включающие упражнения общего воздействия, улучшающие функциональное состояние нервной, 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Pr="001D7357">
        <w:rPr>
          <w:rFonts w:ascii="Times New Roman" w:hAnsi="Times New Roman"/>
          <w:sz w:val="28"/>
          <w:szCs w:val="28"/>
          <w:lang w:eastAsia="ru-RU"/>
        </w:rPr>
        <w:t>, дыхательной систем, а также улучшающих кровообращение, снижающих мышечное утомление.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3.6. Постоянно следить за исправностью оборудования, инструментов, включающих и выключающих устройств, сигнализации, электропроводки, штепсельных вилок, розеток и заземления.</w:t>
      </w:r>
    </w:p>
    <w:p w:rsidR="00613F21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57">
        <w:rPr>
          <w:rFonts w:ascii="Times New Roman" w:hAnsi="Times New Roman"/>
          <w:sz w:val="28"/>
          <w:szCs w:val="28"/>
          <w:lang w:eastAsia="ru-RU"/>
        </w:rPr>
        <w:t>3.7. При необходимости использовать специальную одежду, специальную обувь и другие средства индивидуальной защиты.</w:t>
      </w:r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211AB" w:rsidRDefault="00A211AB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4. Требования охраны труда в аварийных ситуациях</w:t>
      </w:r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1" w:name="sub_41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4.1. </w:t>
      </w:r>
      <w:proofErr w:type="gramStart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возникновении</w:t>
      </w:r>
      <w:r w:rsidRPr="001D7357">
        <w:rPr>
          <w:rFonts w:ascii="Times New Roman" w:hAnsi="Times New Roman"/>
          <w:sz w:val="28"/>
          <w:szCs w:val="28"/>
          <w:lang w:eastAsia="ru-RU"/>
        </w:rPr>
        <w:t xml:space="preserve"> в рабочей зоне опасных условий труда (появление запаха гари и дыма, повышенное тепловыделение от оборудования, повышенный уровень шума при его работе, неисправность заземления, загорание материалов и оборудования, прекращение подачи электроэнергии, появление запаха газа и т. п.) немедленно прекратить работу, выключить оборудование, сообщить о происшедшем непосредственному или вышестоящему руководству, при необходимости вызвать представителей аварийной и (или) технической служб.</w:t>
      </w:r>
      <w:proofErr w:type="gramEnd"/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2" w:name="sub_42"/>
      <w:bookmarkEnd w:id="111"/>
      <w:r w:rsidRPr="001D7357">
        <w:rPr>
          <w:rFonts w:ascii="Times New Roman" w:hAnsi="Times New Roman"/>
          <w:sz w:val="28"/>
          <w:szCs w:val="28"/>
          <w:lang w:eastAsia="ru-RU"/>
        </w:rPr>
        <w:t>4.2. При пожаре, задымлении или загазованности помещения (появлении запаха газа) необходимо немедленно организовать эвакуацию людей из помещения в соответствии с утвержденным планом эвакуации.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3" w:name="sub_43"/>
      <w:bookmarkEnd w:id="112"/>
      <w:r w:rsidRPr="001D7357">
        <w:rPr>
          <w:rFonts w:ascii="Times New Roman" w:hAnsi="Times New Roman"/>
          <w:sz w:val="28"/>
          <w:szCs w:val="28"/>
          <w:lang w:eastAsia="ru-RU"/>
        </w:rPr>
        <w:t>4.3. При обнаружении загазованности помещения (запаха газа) следует немедленно приостановить работу, выключить электроприборы и электроинструменты, открыть окно или форточку, покинуть помещение, сообщить о происшедшем непосредственному или вышестоящему руководству, вызвать аварийную службу газового хозяйства.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4" w:name="sub_44"/>
      <w:bookmarkEnd w:id="113"/>
      <w:r w:rsidRPr="001D7357">
        <w:rPr>
          <w:rFonts w:ascii="Times New Roman" w:hAnsi="Times New Roman"/>
          <w:sz w:val="28"/>
          <w:szCs w:val="28"/>
          <w:lang w:eastAsia="ru-RU"/>
        </w:rPr>
        <w:t>4.4. В случае возгорания или пожара немедленно вызвать пожарную команду, проинформировать своего непосредственного или вышестоящего руководителя и приступить к ликвидации очага пожара имеющимися средствами огнетушения. При загорании электросетей и электрооборудования необходимо их обесточить.</w:t>
      </w:r>
    </w:p>
    <w:p w:rsidR="00613F21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5" w:name="sub_45"/>
      <w:bookmarkEnd w:id="114"/>
      <w:r w:rsidRPr="001D7357">
        <w:rPr>
          <w:rFonts w:ascii="Times New Roman" w:hAnsi="Times New Roman"/>
          <w:sz w:val="28"/>
          <w:szCs w:val="28"/>
          <w:lang w:eastAsia="ru-RU"/>
        </w:rPr>
        <w:t xml:space="preserve">4.5. При несчастном случае (при </w:t>
      </w:r>
      <w:proofErr w:type="spellStart"/>
      <w:r w:rsidRPr="001D7357">
        <w:rPr>
          <w:rFonts w:ascii="Times New Roman" w:hAnsi="Times New Roman"/>
          <w:sz w:val="28"/>
          <w:szCs w:val="28"/>
          <w:lang w:eastAsia="ru-RU"/>
        </w:rPr>
        <w:t>травмировании</w:t>
      </w:r>
      <w:proofErr w:type="spellEnd"/>
      <w:r w:rsidRPr="001D7357">
        <w:rPr>
          <w:rFonts w:ascii="Times New Roman" w:hAnsi="Times New Roman"/>
          <w:sz w:val="28"/>
          <w:szCs w:val="28"/>
          <w:lang w:eastAsia="ru-RU"/>
        </w:rPr>
        <w:t>, отравлении и других повреждениях здоровья) оказать первую медицинскую помощь. При необходимости вызвать скорую медицинскую помощь. О произошедшем несчастном случае (травме, отравлении) доложить своему непосредственному или вышестоящему руководителю.</w:t>
      </w:r>
      <w:bookmarkEnd w:id="115"/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6E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5. Требования охраны труда по окончании работы</w:t>
      </w:r>
    </w:p>
    <w:p w:rsidR="00726E1C" w:rsidRPr="00726E1C" w:rsidRDefault="00726E1C" w:rsidP="00726E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13F21" w:rsidRPr="00726E1C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16" w:name="sub_51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5.1. Отключить и обесточить питание персонального компьютера.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7" w:name="sub_52"/>
      <w:bookmarkEnd w:id="116"/>
      <w:r w:rsidRPr="00726E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5.2. Привести в порядок</w:t>
      </w:r>
      <w:r w:rsidRPr="001D7357">
        <w:rPr>
          <w:rFonts w:ascii="Times New Roman" w:hAnsi="Times New Roman"/>
          <w:sz w:val="28"/>
          <w:szCs w:val="28"/>
          <w:lang w:eastAsia="ru-RU"/>
        </w:rPr>
        <w:t xml:space="preserve"> рабочее место.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8" w:name="sub_53"/>
      <w:bookmarkEnd w:id="117"/>
      <w:r w:rsidRPr="001D7357">
        <w:rPr>
          <w:rFonts w:ascii="Times New Roman" w:hAnsi="Times New Roman"/>
          <w:sz w:val="28"/>
          <w:szCs w:val="28"/>
          <w:lang w:eastAsia="ru-RU"/>
        </w:rPr>
        <w:t>5.3. Чистку персонального компьютера от пыли необходимо производить только после его отключения от сети.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9" w:name="sub_54"/>
      <w:bookmarkEnd w:id="118"/>
      <w:r w:rsidRPr="001D7357">
        <w:rPr>
          <w:rFonts w:ascii="Times New Roman" w:hAnsi="Times New Roman"/>
          <w:sz w:val="28"/>
          <w:szCs w:val="28"/>
          <w:lang w:eastAsia="ru-RU"/>
        </w:rPr>
        <w:t>5.4. Снять и убрать в специально отведенное место специальную одежду, обувь и средства индивидуальной защиты.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0" w:name="sub_55"/>
      <w:bookmarkEnd w:id="119"/>
      <w:r w:rsidRPr="001D7357">
        <w:rPr>
          <w:rFonts w:ascii="Times New Roman" w:hAnsi="Times New Roman"/>
          <w:sz w:val="28"/>
          <w:szCs w:val="28"/>
          <w:lang w:eastAsia="ru-RU"/>
        </w:rPr>
        <w:t>5.5. Выполнить упражнения для глаз и пальцев рук на расслабление.</w:t>
      </w:r>
    </w:p>
    <w:p w:rsidR="00613F21" w:rsidRPr="001D7357" w:rsidRDefault="00613F21" w:rsidP="00726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1" w:name="sub_56"/>
      <w:bookmarkEnd w:id="120"/>
      <w:r w:rsidRPr="001D7357">
        <w:rPr>
          <w:rFonts w:ascii="Times New Roman" w:hAnsi="Times New Roman"/>
          <w:sz w:val="28"/>
          <w:szCs w:val="28"/>
          <w:lang w:eastAsia="ru-RU"/>
        </w:rPr>
        <w:t xml:space="preserve">5.6. </w:t>
      </w:r>
      <w:proofErr w:type="gramStart"/>
      <w:r w:rsidRPr="001D7357">
        <w:rPr>
          <w:rFonts w:ascii="Times New Roman" w:hAnsi="Times New Roman"/>
          <w:sz w:val="28"/>
          <w:szCs w:val="28"/>
          <w:lang w:eastAsia="ru-RU"/>
        </w:rPr>
        <w:t xml:space="preserve">Сообщить своему непосредственному или вышестоящему руководителю, а при необходимости - представителям ремонтно-технических и административно-хозяйственных служб о выявленных во время работы неполадках и </w:t>
      </w:r>
      <w:r w:rsidR="00726E1C" w:rsidRPr="001D7357">
        <w:rPr>
          <w:rFonts w:ascii="Times New Roman" w:hAnsi="Times New Roman"/>
          <w:sz w:val="28"/>
          <w:szCs w:val="28"/>
          <w:lang w:eastAsia="ru-RU"/>
        </w:rPr>
        <w:t>неисправностях оборудования,</w:t>
      </w:r>
      <w:r w:rsidRPr="001D7357">
        <w:rPr>
          <w:rFonts w:ascii="Times New Roman" w:hAnsi="Times New Roman"/>
          <w:sz w:val="28"/>
          <w:szCs w:val="28"/>
          <w:lang w:eastAsia="ru-RU"/>
        </w:rPr>
        <w:t xml:space="preserve"> и других факторах, влияющих на безопасность труда, для принятия соответствующих мер.</w:t>
      </w:r>
      <w:proofErr w:type="gramEnd"/>
    </w:p>
    <w:bookmarkEnd w:id="121"/>
    <w:p w:rsidR="001D7357" w:rsidRPr="00A211AB" w:rsidRDefault="001D7357" w:rsidP="00A211AB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color w:val="353842"/>
          <w:sz w:val="28"/>
          <w:szCs w:val="28"/>
          <w:shd w:val="clear" w:color="auto" w:fill="F0F0F0"/>
          <w:lang w:eastAsia="ru-RU"/>
        </w:rPr>
        <w:sectPr w:rsidR="001D7357" w:rsidRPr="00A211AB" w:rsidSect="00FF0807">
          <w:headerReference w:type="default" r:id="rId47"/>
          <w:footerReference w:type="default" r:id="rId48"/>
          <w:pgSz w:w="11906" w:h="16840" w:code="9"/>
          <w:pgMar w:top="1134" w:right="850" w:bottom="1134" w:left="1701" w:header="397" w:footer="397" w:gutter="0"/>
          <w:cols w:space="720"/>
          <w:docGrid w:linePitch="299"/>
        </w:sectPr>
      </w:pPr>
    </w:p>
    <w:p w:rsidR="00FB2485" w:rsidRPr="008F1902" w:rsidRDefault="00FB2485" w:rsidP="00FB2485">
      <w:pPr>
        <w:tabs>
          <w:tab w:val="left" w:pos="2797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FB2485" w:rsidRPr="008F1902" w:rsidSect="00FB2485">
      <w:pgSz w:w="16840" w:h="11906" w:orient="landscape" w:code="9"/>
      <w:pgMar w:top="1276" w:right="1134" w:bottom="851" w:left="1134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E0" w:rsidRDefault="00E260E0" w:rsidP="00AF2AB2">
      <w:pPr>
        <w:spacing w:after="0" w:line="240" w:lineRule="auto"/>
      </w:pPr>
      <w:r>
        <w:separator/>
      </w:r>
    </w:p>
  </w:endnote>
  <w:endnote w:type="continuationSeparator" w:id="0">
    <w:p w:rsidR="00E260E0" w:rsidRDefault="00E260E0" w:rsidP="00AF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3B" w:rsidRDefault="0057403B" w:rsidP="00AF2AB2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E0" w:rsidRDefault="00E260E0" w:rsidP="00AF2AB2">
      <w:pPr>
        <w:spacing w:after="0" w:line="240" w:lineRule="auto"/>
      </w:pPr>
      <w:r>
        <w:separator/>
      </w:r>
    </w:p>
  </w:footnote>
  <w:footnote w:type="continuationSeparator" w:id="0">
    <w:p w:rsidR="00E260E0" w:rsidRDefault="00E260E0" w:rsidP="00AF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3B" w:rsidRDefault="0057403B" w:rsidP="00AF2AB2">
    <w:pPr>
      <w:pStyle w:val="a3"/>
      <w:spacing w:after="200" w:line="276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E27"/>
    <w:rsid w:val="00042637"/>
    <w:rsid w:val="00071464"/>
    <w:rsid w:val="000824BA"/>
    <w:rsid w:val="001421F8"/>
    <w:rsid w:val="001532BB"/>
    <w:rsid w:val="00184FC6"/>
    <w:rsid w:val="00186E4A"/>
    <w:rsid w:val="00191545"/>
    <w:rsid w:val="001975B1"/>
    <w:rsid w:val="001A6C6E"/>
    <w:rsid w:val="001C38AD"/>
    <w:rsid w:val="001D7357"/>
    <w:rsid w:val="00226545"/>
    <w:rsid w:val="00260E85"/>
    <w:rsid w:val="00263FC5"/>
    <w:rsid w:val="0027045E"/>
    <w:rsid w:val="002C2A31"/>
    <w:rsid w:val="002E3F50"/>
    <w:rsid w:val="00323553"/>
    <w:rsid w:val="0032769A"/>
    <w:rsid w:val="0035796B"/>
    <w:rsid w:val="00393ED9"/>
    <w:rsid w:val="00394FE7"/>
    <w:rsid w:val="003B7461"/>
    <w:rsid w:val="003B7CA7"/>
    <w:rsid w:val="003C0E53"/>
    <w:rsid w:val="003C663B"/>
    <w:rsid w:val="00424FFA"/>
    <w:rsid w:val="004342CA"/>
    <w:rsid w:val="00483024"/>
    <w:rsid w:val="00496675"/>
    <w:rsid w:val="004B13E8"/>
    <w:rsid w:val="004C4230"/>
    <w:rsid w:val="004D1AA4"/>
    <w:rsid w:val="004D37AB"/>
    <w:rsid w:val="004D4EAC"/>
    <w:rsid w:val="005300DB"/>
    <w:rsid w:val="00533207"/>
    <w:rsid w:val="00554280"/>
    <w:rsid w:val="0057403B"/>
    <w:rsid w:val="00591EAB"/>
    <w:rsid w:val="005E33E6"/>
    <w:rsid w:val="00613F21"/>
    <w:rsid w:val="00653C02"/>
    <w:rsid w:val="006679C3"/>
    <w:rsid w:val="006B4258"/>
    <w:rsid w:val="006B4405"/>
    <w:rsid w:val="00726E1C"/>
    <w:rsid w:val="00751A73"/>
    <w:rsid w:val="00762075"/>
    <w:rsid w:val="0076361A"/>
    <w:rsid w:val="00765FC3"/>
    <w:rsid w:val="0077612D"/>
    <w:rsid w:val="007E58E9"/>
    <w:rsid w:val="00824E23"/>
    <w:rsid w:val="00832FAD"/>
    <w:rsid w:val="008977B8"/>
    <w:rsid w:val="008B357A"/>
    <w:rsid w:val="008D501C"/>
    <w:rsid w:val="008F1902"/>
    <w:rsid w:val="008F473F"/>
    <w:rsid w:val="0092645C"/>
    <w:rsid w:val="00963951"/>
    <w:rsid w:val="00993FD1"/>
    <w:rsid w:val="0099466E"/>
    <w:rsid w:val="00996C23"/>
    <w:rsid w:val="009A4096"/>
    <w:rsid w:val="009F4280"/>
    <w:rsid w:val="00A14215"/>
    <w:rsid w:val="00A211AB"/>
    <w:rsid w:val="00A2147F"/>
    <w:rsid w:val="00A32D65"/>
    <w:rsid w:val="00A8211D"/>
    <w:rsid w:val="00AC324C"/>
    <w:rsid w:val="00AC69B5"/>
    <w:rsid w:val="00AF2AB2"/>
    <w:rsid w:val="00AF50BB"/>
    <w:rsid w:val="00B23470"/>
    <w:rsid w:val="00B50466"/>
    <w:rsid w:val="00B61D71"/>
    <w:rsid w:val="00B7223A"/>
    <w:rsid w:val="00B726D5"/>
    <w:rsid w:val="00B9696E"/>
    <w:rsid w:val="00BB203E"/>
    <w:rsid w:val="00BB58C6"/>
    <w:rsid w:val="00BF1D83"/>
    <w:rsid w:val="00C72F6D"/>
    <w:rsid w:val="00C73B59"/>
    <w:rsid w:val="00C76B99"/>
    <w:rsid w:val="00CB4CC3"/>
    <w:rsid w:val="00CB5508"/>
    <w:rsid w:val="00CC07FB"/>
    <w:rsid w:val="00CC5169"/>
    <w:rsid w:val="00CF78FD"/>
    <w:rsid w:val="00D0463D"/>
    <w:rsid w:val="00D12CE6"/>
    <w:rsid w:val="00D15CF5"/>
    <w:rsid w:val="00D1736B"/>
    <w:rsid w:val="00D26F40"/>
    <w:rsid w:val="00D756B0"/>
    <w:rsid w:val="00D75F84"/>
    <w:rsid w:val="00DB215F"/>
    <w:rsid w:val="00DD5833"/>
    <w:rsid w:val="00DF5BAF"/>
    <w:rsid w:val="00E0784D"/>
    <w:rsid w:val="00E11860"/>
    <w:rsid w:val="00E1628F"/>
    <w:rsid w:val="00E260E0"/>
    <w:rsid w:val="00E41A1B"/>
    <w:rsid w:val="00E55E27"/>
    <w:rsid w:val="00E60377"/>
    <w:rsid w:val="00E90AE1"/>
    <w:rsid w:val="00ED02F2"/>
    <w:rsid w:val="00ED5D2E"/>
    <w:rsid w:val="00F044E1"/>
    <w:rsid w:val="00F1378C"/>
    <w:rsid w:val="00F16B38"/>
    <w:rsid w:val="00F67DD6"/>
    <w:rsid w:val="00FB04CA"/>
    <w:rsid w:val="00FB2485"/>
    <w:rsid w:val="00FB5DED"/>
    <w:rsid w:val="00FC0B94"/>
    <w:rsid w:val="00FE7120"/>
    <w:rsid w:val="00FF080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28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5542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5E2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55428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AF2AB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F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2AB2"/>
    <w:rPr>
      <w:rFonts w:cs="Times New Roman"/>
    </w:rPr>
  </w:style>
  <w:style w:type="character" w:customStyle="1" w:styleId="a7">
    <w:name w:val="Цветовое выделение"/>
    <w:uiPriority w:val="99"/>
    <w:rsid w:val="00554280"/>
    <w:rPr>
      <w:b/>
      <w:color w:val="26282F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F2AB2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554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394F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3324424/0" TargetMode="External"/><Relationship Id="rId18" Type="http://schemas.openxmlformats.org/officeDocument/2006/relationships/hyperlink" Target="http://internet.garant.ru/document/redirect/403324424/0" TargetMode="External"/><Relationship Id="rId26" Type="http://schemas.openxmlformats.org/officeDocument/2006/relationships/hyperlink" Target="http://internet.garant.ru/document/redirect/12129354/0" TargetMode="External"/><Relationship Id="rId39" Type="http://schemas.openxmlformats.org/officeDocument/2006/relationships/hyperlink" Target="http://internet.garant.ru/document/redirect/403324424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5268/0" TargetMode="External"/><Relationship Id="rId34" Type="http://schemas.openxmlformats.org/officeDocument/2006/relationships/hyperlink" Target="http://internet.garant.ru/document/redirect/403324424/1700" TargetMode="External"/><Relationship Id="rId42" Type="http://schemas.openxmlformats.org/officeDocument/2006/relationships/hyperlink" Target="http://internet.garant.ru/document/redirect/403119113/1000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403324424/1800" TargetMode="External"/><Relationship Id="rId17" Type="http://schemas.openxmlformats.org/officeDocument/2006/relationships/hyperlink" Target="http://internet.garant.ru/document/redirect/403324424/1017" TargetMode="External"/><Relationship Id="rId25" Type="http://schemas.openxmlformats.org/officeDocument/2006/relationships/hyperlink" Target="http://internet.garant.ru/document/redirect/12125267/0" TargetMode="External"/><Relationship Id="rId33" Type="http://schemas.openxmlformats.org/officeDocument/2006/relationships/hyperlink" Target="http://internet.garant.ru/document/redirect/403324424/0" TargetMode="External"/><Relationship Id="rId38" Type="http://schemas.openxmlformats.org/officeDocument/2006/relationships/hyperlink" Target="http://internet.garant.ru/document/redirect/403324424/1700" TargetMode="External"/><Relationship Id="rId46" Type="http://schemas.openxmlformats.org/officeDocument/2006/relationships/hyperlink" Target="http://internet.garant.ru/document/redirect/403119113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403324424/1016" TargetMode="External"/><Relationship Id="rId20" Type="http://schemas.openxmlformats.org/officeDocument/2006/relationships/hyperlink" Target="http://internet.garant.ru/document/redirect/10103000/0" TargetMode="External"/><Relationship Id="rId29" Type="http://schemas.openxmlformats.org/officeDocument/2006/relationships/hyperlink" Target="http://internet.garant.ru/document/redirect/403324424/1700" TargetMode="External"/><Relationship Id="rId41" Type="http://schemas.openxmlformats.org/officeDocument/2006/relationships/hyperlink" Target="http://internet.garant.ru/document/redirect/403324424/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3324424/0" TargetMode="External"/><Relationship Id="rId24" Type="http://schemas.openxmlformats.org/officeDocument/2006/relationships/hyperlink" Target="http://internet.garant.ru/document/redirect/10108000/0" TargetMode="External"/><Relationship Id="rId32" Type="http://schemas.openxmlformats.org/officeDocument/2006/relationships/hyperlink" Target="http://internet.garant.ru/document/redirect/403324424/1093" TargetMode="External"/><Relationship Id="rId37" Type="http://schemas.openxmlformats.org/officeDocument/2006/relationships/hyperlink" Target="http://internet.garant.ru/document/redirect/403324424/0" TargetMode="External"/><Relationship Id="rId40" Type="http://schemas.openxmlformats.org/officeDocument/2006/relationships/hyperlink" Target="http://internet.garant.ru/document/redirect/403324424/1800" TargetMode="External"/><Relationship Id="rId45" Type="http://schemas.openxmlformats.org/officeDocument/2006/relationships/hyperlink" Target="http://internet.garant.ru/document/redirect/403119113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454524/89" TargetMode="External"/><Relationship Id="rId23" Type="http://schemas.openxmlformats.org/officeDocument/2006/relationships/hyperlink" Target="http://internet.garant.ru/document/redirect/10164072/0" TargetMode="External"/><Relationship Id="rId28" Type="http://schemas.openxmlformats.org/officeDocument/2006/relationships/hyperlink" Target="http://internet.garant.ru/document/redirect/12112505/0" TargetMode="External"/><Relationship Id="rId36" Type="http://schemas.openxmlformats.org/officeDocument/2006/relationships/hyperlink" Target="http://internet.garant.ru/document/redirect/403324424/180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403324424/1700" TargetMode="External"/><Relationship Id="rId19" Type="http://schemas.openxmlformats.org/officeDocument/2006/relationships/hyperlink" Target="http://internet.garant.ru/document/redirect/403324424/1000" TargetMode="External"/><Relationship Id="rId31" Type="http://schemas.openxmlformats.org/officeDocument/2006/relationships/hyperlink" Target="http://internet.garant.ru/document/redirect/403324424/1091" TargetMode="External"/><Relationship Id="rId44" Type="http://schemas.openxmlformats.org/officeDocument/2006/relationships/hyperlink" Target="http://internet.garant.ru/document/redirect/15487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324424/0" TargetMode="External"/><Relationship Id="rId14" Type="http://schemas.openxmlformats.org/officeDocument/2006/relationships/hyperlink" Target="http://internet.garant.ru/document/redirect/12125268/219" TargetMode="External"/><Relationship Id="rId22" Type="http://schemas.openxmlformats.org/officeDocument/2006/relationships/hyperlink" Target="http://internet.garant.ru/document/redirect/12125268/0" TargetMode="External"/><Relationship Id="rId27" Type="http://schemas.openxmlformats.org/officeDocument/2006/relationships/hyperlink" Target="http://internet.garant.ru/document/redirect/10900200/0" TargetMode="External"/><Relationship Id="rId30" Type="http://schemas.openxmlformats.org/officeDocument/2006/relationships/hyperlink" Target="http://internet.garant.ru/document/redirect/403324424/0" TargetMode="External"/><Relationship Id="rId35" Type="http://schemas.openxmlformats.org/officeDocument/2006/relationships/hyperlink" Target="http://internet.garant.ru/document/redirect/403324424/0" TargetMode="External"/><Relationship Id="rId43" Type="http://schemas.openxmlformats.org/officeDocument/2006/relationships/hyperlink" Target="http://internet.garant.ru/document/redirect/403119113/0" TargetMode="External"/><Relationship Id="rId48" Type="http://schemas.openxmlformats.org/officeDocument/2006/relationships/footer" Target="footer1.xml"/><Relationship Id="rId8" Type="http://schemas.openxmlformats.org/officeDocument/2006/relationships/hyperlink" Target="http://internet.garant.ru/document/redirect/12125268/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18339</Words>
  <Characters>104536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UprFin</cp:lastModifiedBy>
  <cp:revision>9</cp:revision>
  <cp:lastPrinted>2024-09-16T06:02:00Z</cp:lastPrinted>
  <dcterms:created xsi:type="dcterms:W3CDTF">2023-04-13T14:31:00Z</dcterms:created>
  <dcterms:modified xsi:type="dcterms:W3CDTF">2024-09-16T06:03:00Z</dcterms:modified>
</cp:coreProperties>
</file>