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2A" w:rsidRDefault="00F0212A" w:rsidP="00F0212A">
      <w:pPr>
        <w:spacing w:after="0"/>
        <w:jc w:val="center"/>
        <w:rPr>
          <w:rStyle w:val="fontstyle01"/>
        </w:rPr>
      </w:pPr>
      <w:r>
        <w:rPr>
          <w:rStyle w:val="fontstyle01"/>
        </w:rPr>
        <w:t>Уважаемые коллеги!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F0212A" w:rsidRDefault="00F0212A" w:rsidP="00F0212A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0212A">
        <w:rPr>
          <w:rStyle w:val="fontstyle01"/>
          <w:b/>
        </w:rPr>
        <w:t xml:space="preserve">В соответствии с пунктом 16 перечня поручений </w:t>
      </w:r>
      <w:proofErr w:type="spellStart"/>
      <w:r w:rsidRPr="00F0212A">
        <w:rPr>
          <w:rStyle w:val="fontstyle01"/>
          <w:b/>
        </w:rPr>
        <w:t>Врио</w:t>
      </w:r>
      <w:proofErr w:type="spellEnd"/>
      <w:r w:rsidRPr="00F0212A">
        <w:rPr>
          <w:rStyle w:val="fontstyle01"/>
          <w:b/>
        </w:rPr>
        <w:t xml:space="preserve"> Губернатора области</w:t>
      </w:r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данных на оперативном совещании 9 апреля 2024 года (№ПОР.01-300/24 от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12.04.2024 г), главам муниципальных образований </w:t>
      </w:r>
      <w:r w:rsidRPr="00F0212A">
        <w:rPr>
          <w:rStyle w:val="fontstyle01"/>
          <w:b/>
        </w:rPr>
        <w:t>поручено обеспечить</w:t>
      </w:r>
      <w:r w:rsidRPr="00F0212A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F0212A">
        <w:rPr>
          <w:rStyle w:val="fontstyle01"/>
          <w:b/>
        </w:rPr>
        <w:t>бесплатное предоставление торговых мест на ярмарках</w:t>
      </w:r>
      <w:r>
        <w:rPr>
          <w:rStyle w:val="fontstyle01"/>
        </w:rPr>
        <w:t xml:space="preserve"> гражданам, получившим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диплом о профессиональной переподготовке </w:t>
      </w:r>
      <w:r w:rsidRPr="00F0212A">
        <w:rPr>
          <w:rStyle w:val="fontstyle01"/>
          <w:b/>
        </w:rPr>
        <w:t>после прохождения обучения</w:t>
      </w:r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финансовое обеспечение затрат на которое осуществлялось за счет субсидии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организацию обучения граждан ведению сельскохозяйственного производства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малых формах хозяйствования в 2024 году ("Зеленый сертификат").</w:t>
      </w:r>
    </w:p>
    <w:p w:rsidR="00F0212A" w:rsidRDefault="00F0212A" w:rsidP="00F0212A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"Зеленые сертификаты", а именно дипломы о профессиональной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переподготовке в ВГМХА им. Н.В. Верещагина 1 ноября 2024 года вручены 26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выпускникам "Вологодской школы фермеров".</w:t>
      </w:r>
    </w:p>
    <w:p w:rsidR="00FF0554" w:rsidRDefault="00F0212A" w:rsidP="00F0212A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Учитывая изложенное, </w:t>
      </w:r>
      <w:r w:rsidRPr="00DF1DCC">
        <w:rPr>
          <w:rStyle w:val="fontstyle01"/>
          <w:b/>
        </w:rPr>
        <w:t>обращаем</w:t>
      </w:r>
      <w:r w:rsidRPr="00DF1DCC">
        <w:rPr>
          <w:rStyle w:val="fontstyle01"/>
          <w:b/>
        </w:rPr>
        <w:t xml:space="preserve"> внимание на необходимость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F0212A">
        <w:rPr>
          <w:rStyle w:val="fontstyle01"/>
          <w:b/>
        </w:rPr>
        <w:t>бесплатного предоставления торговых мест на ярмарках</w:t>
      </w:r>
      <w:r>
        <w:rPr>
          <w:rStyle w:val="fontstyle01"/>
        </w:rPr>
        <w:t xml:space="preserve"> гражданам,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обратившимся в Администрацию муниципалитета и предъявившим диплом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профессиональной переподготовке в ВГМХА им. Н.В. Верещагина от 1 ноября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2024 года</w:t>
      </w:r>
      <w:r>
        <w:rPr>
          <w:rStyle w:val="fontstyle01"/>
        </w:rPr>
        <w:t>.</w:t>
      </w:r>
    </w:p>
    <w:p w:rsidR="00F0212A" w:rsidRDefault="00F0212A" w:rsidP="00F0212A">
      <w:pPr>
        <w:spacing w:after="0"/>
        <w:ind w:firstLine="709"/>
        <w:jc w:val="both"/>
        <w:rPr>
          <w:rStyle w:val="fontstyle01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00"/>
        <w:gridCol w:w="4162"/>
        <w:gridCol w:w="4961"/>
      </w:tblGrid>
      <w:tr w:rsidR="00F0212A" w:rsidRPr="00F0212A" w:rsidTr="00F0212A">
        <w:trPr>
          <w:trHeight w:val="375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Выпускники "Вологодской школы фермеров" </w:t>
            </w:r>
          </w:p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212A" w:rsidRPr="00F0212A" w:rsidTr="00F0212A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района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Бакулкина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Бабаевский муниципальный округ</w:t>
            </w:r>
          </w:p>
        </w:tc>
      </w:tr>
      <w:tr w:rsidR="00F0212A" w:rsidRPr="00F0212A" w:rsidTr="00F0212A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 Андрей Борисович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Белозерский </w:t>
            </w: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район</w:t>
            </w:r>
          </w:p>
        </w:tc>
      </w:tr>
      <w:tr w:rsidR="00F0212A" w:rsidRPr="00F0212A" w:rsidTr="00F0212A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Шавырин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Иванович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Белозерский </w:t>
            </w: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район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Павел Валерьевич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Вашкинский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</w:t>
            </w:r>
          </w:p>
        </w:tc>
      </w:tr>
      <w:tr w:rsidR="00F0212A" w:rsidRPr="00F0212A" w:rsidTr="00F0212A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Бушкова Валентина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Великоустюгский </w:t>
            </w: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Постникова Ирина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Великоустюгский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Шишкина Ирина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Великоустюгский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Боровикова Татьяна Валентиновна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Верховажский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Логинова Александра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Вологодский муниципальный округ</w:t>
            </w:r>
          </w:p>
        </w:tc>
      </w:tr>
      <w:tr w:rsidR="00F0212A" w:rsidRPr="00F0212A" w:rsidTr="00F0212A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Палехова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Вытегорский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Кренделев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Кадуйс</w:t>
            </w:r>
            <w:bookmarkStart w:id="0" w:name="_GoBack"/>
            <w:bookmarkEnd w:id="0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кий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</w:t>
            </w:r>
          </w:p>
        </w:tc>
      </w:tr>
      <w:tr w:rsidR="00F0212A" w:rsidRPr="00F0212A" w:rsidTr="00F0212A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Елагин Анатолий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Междуреченский </w:t>
            </w:r>
            <w:r w:rsidRPr="00F021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муниципальный округ</w:t>
            </w:r>
          </w:p>
        </w:tc>
      </w:tr>
      <w:tr w:rsidR="00F0212A" w:rsidRPr="00F0212A" w:rsidTr="00F0212A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Фалалеев Алексей Анатольевич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Междуреченский </w:t>
            </w:r>
            <w:r w:rsidRPr="00F021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Наталья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Вязникова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Ивановна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Дмитриева Александра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Карачева Дарья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Наталья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Тотемский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 Алексей Анатольевич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Тотемский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Евгеньева Наталья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-Кубинский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 Иван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-Кубинский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Кошкин Юрий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-Кубинский муниципальный округ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Ирина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Череповецкий муниципальный район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Свинцов Валерий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Череповецкий муниципальный район</w:t>
            </w:r>
          </w:p>
        </w:tc>
      </w:tr>
      <w:tr w:rsidR="00F0212A" w:rsidRPr="00F0212A" w:rsidTr="00F0212A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Хозова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Витальевна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Череповецкий муниципальный район</w:t>
            </w:r>
          </w:p>
        </w:tc>
      </w:tr>
      <w:tr w:rsidR="00F0212A" w:rsidRPr="00F0212A" w:rsidTr="00F0212A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Шишигин</w:t>
            </w:r>
            <w:proofErr w:type="spellEnd"/>
            <w:r w:rsidRPr="00F02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Иванович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12A" w:rsidRPr="00F0212A" w:rsidRDefault="00F0212A" w:rsidP="00F0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Череповецкий муниципальный район</w:t>
            </w:r>
          </w:p>
        </w:tc>
      </w:tr>
    </w:tbl>
    <w:p w:rsidR="00F0212A" w:rsidRPr="00F0212A" w:rsidRDefault="00F0212A" w:rsidP="00F0212A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F0212A" w:rsidRPr="00F0212A" w:rsidSect="00F021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A"/>
    <w:rsid w:val="00DF1DCC"/>
    <w:rsid w:val="00F0212A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2C5B"/>
  <w15:chartTrackingRefBased/>
  <w15:docId w15:val="{A4F925A4-75CE-4FBC-B583-E1BBEC20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21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2024-11-19T06:24:00Z</dcterms:created>
  <dcterms:modified xsi:type="dcterms:W3CDTF">2024-11-19T06:38:00Z</dcterms:modified>
</cp:coreProperties>
</file>